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68F06">
      <w:pPr>
        <w:spacing w:line="360" w:lineRule="auto"/>
        <w:rPr>
          <w:rFonts w:hint="eastAsia" w:ascii="宋体" w:hAnsi="宋体" w:eastAsia="宋体" w:cs="宋体"/>
          <w:sz w:val="44"/>
          <w:szCs w:val="44"/>
          <w:highlight w:val="none"/>
          <w:shd w:val="clear" w:color="auto" w:fill="auto"/>
        </w:rPr>
      </w:pPr>
    </w:p>
    <w:p w14:paraId="2DA4CFFD">
      <w:pPr>
        <w:spacing w:line="360" w:lineRule="auto"/>
        <w:jc w:val="center"/>
        <w:outlineLvl w:val="0"/>
        <w:rPr>
          <w:rFonts w:hint="eastAsia" w:ascii="宋体" w:hAnsi="宋体" w:cs="宋体"/>
          <w:b/>
          <w:bCs/>
          <w:sz w:val="48"/>
          <w:szCs w:val="48"/>
          <w:highlight w:val="none"/>
          <w:shd w:val="clear" w:color="auto" w:fill="auto"/>
          <w:lang w:eastAsia="zh-CN"/>
        </w:rPr>
      </w:pPr>
      <w:bookmarkStart w:id="0" w:name="_Toc25499"/>
      <w:r>
        <w:rPr>
          <w:rFonts w:hint="eastAsia" w:ascii="宋体" w:hAnsi="宋体" w:cs="宋体"/>
          <w:b/>
          <w:bCs/>
          <w:sz w:val="48"/>
          <w:szCs w:val="48"/>
          <w:highlight w:val="none"/>
          <w:shd w:val="clear" w:color="auto" w:fill="auto"/>
          <w:lang w:eastAsia="zh-CN"/>
        </w:rPr>
        <w:t>新疆出入境边防检查总站机关室外篮球场升级改造项目</w:t>
      </w:r>
    </w:p>
    <w:p w14:paraId="065594C5">
      <w:pPr>
        <w:spacing w:line="360" w:lineRule="auto"/>
        <w:jc w:val="center"/>
        <w:outlineLvl w:val="0"/>
        <w:rPr>
          <w:rFonts w:hint="eastAsia" w:ascii="宋体" w:hAnsi="宋体" w:eastAsia="宋体" w:cs="宋体"/>
          <w:b/>
          <w:bCs/>
          <w:sz w:val="48"/>
          <w:szCs w:val="48"/>
          <w:highlight w:val="none"/>
          <w:shd w:val="clear" w:color="auto" w:fill="auto"/>
          <w:lang w:eastAsia="zh-CN"/>
        </w:rPr>
      </w:pPr>
    </w:p>
    <w:p w14:paraId="5EB274DC">
      <w:pPr>
        <w:rPr>
          <w:rFonts w:hint="eastAsia" w:ascii="宋体" w:hAnsi="宋体" w:eastAsia="宋体" w:cs="宋体"/>
          <w:highlight w:val="none"/>
          <w:shd w:val="clear" w:color="auto" w:fill="auto"/>
        </w:rPr>
      </w:pPr>
    </w:p>
    <w:bookmarkEnd w:id="0"/>
    <w:p w14:paraId="730EC028">
      <w:pPr>
        <w:spacing w:line="360" w:lineRule="auto"/>
        <w:ind w:right="17"/>
        <w:jc w:val="center"/>
        <w:rPr>
          <w:rFonts w:hint="eastAsia" w:ascii="宋体" w:hAnsi="宋体" w:eastAsia="宋体" w:cs="宋体"/>
          <w:b/>
          <w:spacing w:val="60"/>
          <w:sz w:val="44"/>
          <w:szCs w:val="44"/>
          <w:highlight w:val="none"/>
          <w:shd w:val="clear" w:color="auto" w:fill="auto"/>
        </w:rPr>
      </w:pPr>
      <w:r>
        <w:rPr>
          <w:rFonts w:hint="eastAsia" w:ascii="宋体" w:hAnsi="宋体" w:eastAsia="宋体" w:cs="宋体"/>
          <w:b/>
          <w:spacing w:val="60"/>
          <w:sz w:val="44"/>
          <w:szCs w:val="44"/>
          <w:highlight w:val="none"/>
          <w:shd w:val="clear" w:color="auto" w:fill="auto"/>
        </w:rPr>
        <w:t>竞争性谈判文件</w:t>
      </w:r>
    </w:p>
    <w:p w14:paraId="2EA9D0B9">
      <w:pPr>
        <w:spacing w:line="360" w:lineRule="auto"/>
        <w:ind w:right="17"/>
        <w:jc w:val="center"/>
        <w:rPr>
          <w:rFonts w:hint="eastAsia" w:ascii="宋体" w:hAnsi="宋体" w:eastAsia="宋体" w:cs="宋体"/>
          <w:b/>
          <w:spacing w:val="60"/>
          <w:sz w:val="28"/>
          <w:szCs w:val="28"/>
          <w:highlight w:val="none"/>
          <w:shd w:val="clear" w:color="auto" w:fill="auto"/>
        </w:rPr>
      </w:pPr>
    </w:p>
    <w:p w14:paraId="137440E5">
      <w:pPr>
        <w:spacing w:line="360" w:lineRule="auto"/>
        <w:jc w:val="center"/>
        <w:rPr>
          <w:rFonts w:hint="eastAsia" w:ascii="宋体" w:hAnsi="宋体" w:eastAsia="宋体" w:cs="宋体"/>
          <w:sz w:val="32"/>
          <w:szCs w:val="32"/>
          <w:highlight w:val="none"/>
          <w:shd w:val="clear" w:color="auto" w:fill="auto"/>
        </w:rPr>
      </w:pPr>
    </w:p>
    <w:p w14:paraId="1F45A042">
      <w:pPr>
        <w:spacing w:line="360" w:lineRule="auto"/>
        <w:jc w:val="center"/>
        <w:rPr>
          <w:rFonts w:hint="eastAsia" w:ascii="宋体" w:hAnsi="宋体" w:eastAsia="宋体" w:cs="宋体"/>
          <w:sz w:val="32"/>
          <w:szCs w:val="32"/>
          <w:highlight w:val="none"/>
          <w:shd w:val="clear" w:color="auto" w:fill="auto"/>
        </w:rPr>
      </w:pPr>
    </w:p>
    <w:p w14:paraId="47FBA2C0">
      <w:pPr>
        <w:spacing w:line="360" w:lineRule="auto"/>
        <w:ind w:right="17"/>
        <w:jc w:val="center"/>
        <w:rPr>
          <w:rFonts w:hint="eastAsia" w:ascii="宋体" w:hAnsi="宋体" w:eastAsia="宋体" w:cs="宋体"/>
          <w:highlight w:val="none"/>
          <w:shd w:val="clear" w:color="auto" w:fill="auto"/>
          <w:lang w:val="en-US" w:eastAsia="zh-CN"/>
        </w:rPr>
      </w:pPr>
      <w:r>
        <w:rPr>
          <w:rFonts w:hint="eastAsia" w:ascii="宋体" w:hAnsi="宋体" w:eastAsia="宋体" w:cs="宋体"/>
          <w:sz w:val="32"/>
          <w:szCs w:val="32"/>
          <w:highlight w:val="none"/>
          <w:shd w:val="clear" w:color="auto" w:fill="auto"/>
        </w:rPr>
        <w:t>项目编号：</w:t>
      </w:r>
      <w:r>
        <w:rPr>
          <w:rFonts w:hint="eastAsia" w:ascii="宋体" w:hAnsi="宋体" w:cs="宋体"/>
          <w:sz w:val="32"/>
          <w:szCs w:val="32"/>
          <w:highlight w:val="none"/>
          <w:shd w:val="clear" w:color="auto" w:fill="auto"/>
          <w:lang w:eastAsia="zh-CN"/>
        </w:rPr>
        <w:t>hcxjczt-2025-327</w:t>
      </w:r>
    </w:p>
    <w:p w14:paraId="7E4F0CDE">
      <w:pPr>
        <w:spacing w:line="360" w:lineRule="auto"/>
        <w:ind w:right="17"/>
        <w:rPr>
          <w:rFonts w:hint="eastAsia" w:ascii="宋体" w:hAnsi="宋体" w:eastAsia="宋体" w:cs="宋体"/>
          <w:highlight w:val="none"/>
          <w:shd w:val="clear" w:color="auto" w:fill="auto"/>
        </w:rPr>
      </w:pPr>
    </w:p>
    <w:p w14:paraId="0AE5E0A2">
      <w:pPr>
        <w:pStyle w:val="5"/>
        <w:rPr>
          <w:rFonts w:hint="eastAsia" w:ascii="宋体" w:hAnsi="宋体" w:eastAsia="宋体" w:cs="宋体"/>
          <w:highlight w:val="none"/>
          <w:shd w:val="clear" w:color="auto" w:fill="auto"/>
        </w:rPr>
      </w:pPr>
    </w:p>
    <w:p w14:paraId="7A696CFF">
      <w:pPr>
        <w:rPr>
          <w:rFonts w:hint="eastAsia" w:ascii="宋体" w:hAnsi="宋体" w:eastAsia="宋体" w:cs="宋体"/>
          <w:highlight w:val="none"/>
          <w:shd w:val="clear" w:color="auto" w:fill="auto"/>
        </w:rPr>
      </w:pPr>
    </w:p>
    <w:p w14:paraId="2563A8EA">
      <w:pPr>
        <w:spacing w:line="360" w:lineRule="auto"/>
        <w:ind w:right="17"/>
        <w:rPr>
          <w:rFonts w:hint="eastAsia" w:ascii="宋体" w:hAnsi="宋体" w:eastAsia="宋体" w:cs="宋体"/>
          <w:highlight w:val="none"/>
          <w:shd w:val="clear" w:color="auto" w:fill="auto"/>
        </w:rPr>
      </w:pPr>
    </w:p>
    <w:p w14:paraId="7CB1B76B">
      <w:pPr>
        <w:spacing w:line="360" w:lineRule="auto"/>
        <w:ind w:firstLine="640" w:firstLineChars="200"/>
        <w:rPr>
          <w:rFonts w:hint="eastAsia" w:ascii="宋体" w:hAnsi="宋体" w:eastAsia="宋体" w:cs="宋体"/>
          <w:sz w:val="32"/>
          <w:szCs w:val="32"/>
          <w:highlight w:val="none"/>
          <w:shd w:val="clear" w:color="auto" w:fill="auto"/>
        </w:rPr>
      </w:pPr>
      <w:r>
        <w:rPr>
          <w:rFonts w:hint="eastAsia" w:ascii="宋体" w:hAnsi="宋体" w:eastAsia="宋体" w:cs="宋体"/>
          <w:sz w:val="32"/>
          <w:szCs w:val="32"/>
          <w:highlight w:val="none"/>
          <w:shd w:val="clear" w:color="auto" w:fill="auto"/>
        </w:rPr>
        <w:t>采购人：中华人民共和国新疆出入境边防检查总站</w:t>
      </w:r>
    </w:p>
    <w:p w14:paraId="478E2D07">
      <w:pPr>
        <w:spacing w:line="360" w:lineRule="auto"/>
        <w:ind w:firstLine="640" w:firstLineChars="200"/>
        <w:rPr>
          <w:rFonts w:hint="eastAsia" w:ascii="宋体" w:hAnsi="宋体" w:eastAsia="宋体" w:cs="宋体"/>
          <w:sz w:val="32"/>
          <w:szCs w:val="32"/>
          <w:highlight w:val="none"/>
          <w:shd w:val="clear" w:color="auto" w:fill="auto"/>
        </w:rPr>
      </w:pPr>
    </w:p>
    <w:p w14:paraId="440A5DEA">
      <w:pPr>
        <w:spacing w:line="360" w:lineRule="auto"/>
        <w:ind w:firstLine="640" w:firstLineChars="200"/>
        <w:rPr>
          <w:rFonts w:hint="eastAsia" w:ascii="宋体" w:hAnsi="宋体" w:eastAsia="宋体" w:cs="宋体"/>
          <w:sz w:val="32"/>
          <w:szCs w:val="32"/>
          <w:highlight w:val="none"/>
          <w:shd w:val="clear" w:color="auto" w:fill="auto"/>
        </w:rPr>
      </w:pPr>
      <w:r>
        <w:rPr>
          <w:rFonts w:hint="eastAsia" w:ascii="宋体" w:hAnsi="宋体" w:eastAsia="宋体" w:cs="宋体"/>
          <w:sz w:val="32"/>
          <w:szCs w:val="32"/>
          <w:highlight w:val="none"/>
          <w:shd w:val="clear" w:color="auto" w:fill="auto"/>
        </w:rPr>
        <w:t>采购代理机构：华春建设工程项目管理有限责任公司</w:t>
      </w:r>
    </w:p>
    <w:p w14:paraId="537C6791">
      <w:pPr>
        <w:spacing w:line="360" w:lineRule="auto"/>
        <w:ind w:right="17"/>
        <w:jc w:val="center"/>
        <w:rPr>
          <w:rFonts w:hint="eastAsia" w:ascii="宋体" w:hAnsi="宋体" w:eastAsia="宋体" w:cs="宋体"/>
          <w:sz w:val="32"/>
          <w:szCs w:val="32"/>
          <w:highlight w:val="none"/>
          <w:shd w:val="clear" w:color="auto" w:fill="auto"/>
        </w:rPr>
      </w:pPr>
    </w:p>
    <w:p w14:paraId="70B7F883">
      <w:pPr>
        <w:spacing w:line="360" w:lineRule="auto"/>
        <w:ind w:right="17"/>
        <w:jc w:val="center"/>
        <w:rPr>
          <w:rFonts w:hint="eastAsia" w:ascii="宋体" w:hAnsi="宋体" w:eastAsia="宋体" w:cs="宋体"/>
          <w:sz w:val="32"/>
          <w:szCs w:val="32"/>
          <w:highlight w:val="none"/>
          <w:shd w:val="clear" w:color="auto" w:fill="auto"/>
        </w:rPr>
      </w:pPr>
      <w:r>
        <w:rPr>
          <w:rFonts w:hint="eastAsia" w:ascii="宋体" w:hAnsi="宋体" w:eastAsia="宋体" w:cs="宋体"/>
          <w:sz w:val="32"/>
          <w:szCs w:val="32"/>
          <w:highlight w:val="none"/>
          <w:shd w:val="clear" w:color="auto" w:fill="auto"/>
        </w:rPr>
        <w:t>二〇二</w:t>
      </w:r>
      <w:r>
        <w:rPr>
          <w:rFonts w:hint="eastAsia" w:ascii="宋体" w:hAnsi="宋体" w:cs="宋体"/>
          <w:sz w:val="32"/>
          <w:szCs w:val="32"/>
          <w:highlight w:val="none"/>
          <w:shd w:val="clear" w:color="auto" w:fill="auto"/>
          <w:lang w:val="en-US" w:eastAsia="zh-CN"/>
        </w:rPr>
        <w:t>五</w:t>
      </w:r>
      <w:r>
        <w:rPr>
          <w:rFonts w:hint="eastAsia" w:ascii="宋体" w:hAnsi="宋体" w:eastAsia="宋体" w:cs="宋体"/>
          <w:sz w:val="32"/>
          <w:szCs w:val="32"/>
          <w:highlight w:val="none"/>
          <w:shd w:val="clear" w:color="auto" w:fill="auto"/>
        </w:rPr>
        <w:t>年</w:t>
      </w:r>
      <w:r>
        <w:rPr>
          <w:rFonts w:hint="eastAsia" w:ascii="宋体" w:hAnsi="宋体" w:cs="宋体"/>
          <w:sz w:val="32"/>
          <w:szCs w:val="32"/>
          <w:highlight w:val="none"/>
          <w:shd w:val="clear" w:color="auto" w:fill="auto"/>
          <w:lang w:val="en-US" w:eastAsia="zh-CN"/>
        </w:rPr>
        <w:t>七</w:t>
      </w:r>
      <w:r>
        <w:rPr>
          <w:rFonts w:hint="eastAsia" w:ascii="宋体" w:hAnsi="宋体" w:eastAsia="宋体" w:cs="宋体"/>
          <w:sz w:val="32"/>
          <w:szCs w:val="32"/>
          <w:highlight w:val="none"/>
          <w:shd w:val="clear" w:color="auto" w:fill="auto"/>
        </w:rPr>
        <w:t>月</w:t>
      </w:r>
    </w:p>
    <w:p w14:paraId="59148B11">
      <w:pPr>
        <w:spacing w:line="360" w:lineRule="auto"/>
        <w:ind w:right="17"/>
        <w:rPr>
          <w:rFonts w:hint="eastAsia" w:ascii="宋体" w:hAnsi="宋体" w:eastAsia="宋体" w:cs="宋体"/>
          <w:highlight w:val="none"/>
          <w:shd w:val="clear" w:color="auto" w:fill="auto"/>
        </w:rPr>
      </w:pPr>
    </w:p>
    <w:p w14:paraId="00D7FC80">
      <w:pPr>
        <w:spacing w:line="360" w:lineRule="auto"/>
        <w:rPr>
          <w:rFonts w:hint="eastAsia" w:ascii="宋体" w:hAnsi="宋体" w:eastAsia="宋体" w:cs="宋体"/>
          <w:highlight w:val="none"/>
          <w:shd w:val="clear" w:color="auto" w:fill="auto"/>
        </w:rPr>
      </w:pPr>
    </w:p>
    <w:p w14:paraId="64B59CB8">
      <w:pPr>
        <w:spacing w:line="360" w:lineRule="auto"/>
        <w:rPr>
          <w:rFonts w:hint="eastAsia" w:ascii="宋体" w:hAnsi="宋体" w:eastAsia="宋体" w:cs="宋体"/>
          <w:b/>
          <w:bCs/>
          <w:sz w:val="24"/>
          <w:highlight w:val="none"/>
          <w:shd w:val="clear" w:color="auto" w:fill="auto"/>
        </w:rPr>
        <w:sectPr>
          <w:headerReference r:id="rId3" w:type="default"/>
          <w:footerReference r:id="rId4" w:type="default"/>
          <w:pgSz w:w="11906" w:h="16838"/>
          <w:pgMar w:top="1440" w:right="1080" w:bottom="1440" w:left="1080" w:header="851" w:footer="992" w:gutter="0"/>
          <w:pgNumType w:start="1"/>
          <w:cols w:space="720" w:num="1"/>
          <w:docGrid w:linePitch="312" w:charSpace="0"/>
        </w:sectPr>
      </w:pPr>
    </w:p>
    <w:p w14:paraId="55B20588">
      <w:pPr>
        <w:jc w:val="center"/>
        <w:rPr>
          <w:rFonts w:hint="eastAsia" w:ascii="宋体" w:hAnsi="宋体" w:eastAsia="宋体" w:cs="宋体"/>
          <w:b/>
          <w:bCs/>
          <w:sz w:val="32"/>
          <w:szCs w:val="40"/>
          <w:highlight w:val="none"/>
          <w:shd w:val="clear" w:color="auto" w:fill="auto"/>
        </w:rPr>
      </w:pPr>
      <w:r>
        <w:rPr>
          <w:rFonts w:hint="eastAsia" w:ascii="宋体" w:hAnsi="宋体" w:eastAsia="宋体" w:cs="宋体"/>
          <w:b/>
          <w:bCs/>
          <w:sz w:val="32"/>
          <w:szCs w:val="40"/>
          <w:highlight w:val="none"/>
          <w:shd w:val="clear" w:color="auto" w:fill="auto"/>
        </w:rPr>
        <w:t>目录</w:t>
      </w:r>
    </w:p>
    <w:p w14:paraId="68AB0AC1">
      <w:pPr>
        <w:jc w:val="center"/>
        <w:rPr>
          <w:rFonts w:hint="eastAsia" w:ascii="宋体" w:hAnsi="宋体" w:eastAsia="宋体" w:cs="宋体"/>
          <w:b w:val="0"/>
          <w:bCs w:val="0"/>
          <w:sz w:val="24"/>
          <w:szCs w:val="24"/>
          <w:highlight w:val="none"/>
          <w:shd w:val="clear" w:color="auto" w:fill="auto"/>
        </w:rPr>
      </w:pPr>
    </w:p>
    <w:p w14:paraId="2C7A6B5A">
      <w:pPr>
        <w:pStyle w:val="17"/>
        <w:tabs>
          <w:tab w:val="right" w:leader="dot" w:pos="9746"/>
        </w:tabs>
        <w:rPr>
          <w:b w:val="0"/>
          <w:bCs w:val="0"/>
          <w:sz w:val="24"/>
          <w:szCs w:val="24"/>
          <w:highlight w:val="none"/>
          <w:shd w:val="clear" w:color="auto" w:fill="auto"/>
        </w:rPr>
      </w:pPr>
      <w:r>
        <w:rPr>
          <w:rFonts w:hint="eastAsia" w:ascii="宋体" w:hAnsi="宋体" w:eastAsia="宋体" w:cs="宋体"/>
          <w:b w:val="0"/>
          <w:bCs w:val="0"/>
          <w:sz w:val="24"/>
          <w:szCs w:val="24"/>
          <w:highlight w:val="none"/>
          <w:shd w:val="clear" w:color="auto" w:fill="auto"/>
        </w:rPr>
        <w:fldChar w:fldCharType="begin"/>
      </w:r>
      <w:r>
        <w:rPr>
          <w:rFonts w:hint="eastAsia" w:ascii="宋体" w:hAnsi="宋体" w:eastAsia="宋体" w:cs="宋体"/>
          <w:b w:val="0"/>
          <w:bCs w:val="0"/>
          <w:sz w:val="24"/>
          <w:szCs w:val="24"/>
          <w:highlight w:val="none"/>
          <w:shd w:val="clear" w:color="auto" w:fill="auto"/>
        </w:rPr>
        <w:instrText xml:space="preserve">TOC \o "1-1" \h \u </w:instrText>
      </w:r>
      <w:r>
        <w:rPr>
          <w:rFonts w:hint="eastAsia" w:ascii="宋体" w:hAnsi="宋体" w:eastAsia="宋体" w:cs="宋体"/>
          <w:b w:val="0"/>
          <w:bCs w:val="0"/>
          <w:sz w:val="24"/>
          <w:szCs w:val="24"/>
          <w:highlight w:val="none"/>
          <w:shd w:val="clear" w:color="auto" w:fill="auto"/>
        </w:rPr>
        <w:fldChar w:fldCharType="separate"/>
      </w:r>
      <w:r>
        <w:rPr>
          <w:rFonts w:hint="eastAsia" w:ascii="宋体" w:hAnsi="宋体" w:eastAsia="宋体" w:cs="宋体"/>
          <w:b w:val="0"/>
          <w:bCs w:val="0"/>
          <w:sz w:val="24"/>
          <w:szCs w:val="24"/>
          <w:highlight w:val="none"/>
          <w:shd w:val="clear" w:color="auto" w:fill="auto"/>
        </w:rPr>
        <w:fldChar w:fldCharType="begin"/>
      </w:r>
      <w:r>
        <w:rPr>
          <w:rFonts w:hint="eastAsia" w:ascii="宋体" w:hAnsi="宋体" w:eastAsia="宋体" w:cs="宋体"/>
          <w:b w:val="0"/>
          <w:bCs w:val="0"/>
          <w:sz w:val="24"/>
          <w:szCs w:val="24"/>
          <w:highlight w:val="none"/>
          <w:shd w:val="clear" w:color="auto" w:fill="auto"/>
        </w:rPr>
        <w:instrText xml:space="preserve"> HYPERLINK \l _Toc20611 </w:instrText>
      </w:r>
      <w:r>
        <w:rPr>
          <w:rFonts w:hint="eastAsia" w:ascii="宋体" w:hAnsi="宋体" w:eastAsia="宋体" w:cs="宋体"/>
          <w:b w:val="0"/>
          <w:bCs w:val="0"/>
          <w:sz w:val="24"/>
          <w:szCs w:val="24"/>
          <w:highlight w:val="none"/>
          <w:shd w:val="clear" w:color="auto" w:fill="auto"/>
        </w:rPr>
        <w:fldChar w:fldCharType="separate"/>
      </w:r>
      <w:r>
        <w:rPr>
          <w:rFonts w:hint="eastAsia" w:ascii="宋体" w:hAnsi="宋体" w:eastAsia="宋体" w:cs="宋体"/>
          <w:b w:val="0"/>
          <w:bCs w:val="0"/>
          <w:sz w:val="24"/>
          <w:szCs w:val="24"/>
          <w:highlight w:val="none"/>
          <w:shd w:val="clear" w:color="auto" w:fill="auto"/>
        </w:rPr>
        <w:t>第一部分  竞争性谈判公告</w:t>
      </w:r>
      <w:r>
        <w:rPr>
          <w:b w:val="0"/>
          <w:bCs w:val="0"/>
          <w:sz w:val="24"/>
          <w:szCs w:val="24"/>
          <w:highlight w:val="none"/>
          <w:shd w:val="clear" w:color="auto" w:fill="auto"/>
        </w:rPr>
        <w:tab/>
      </w:r>
      <w:r>
        <w:rPr>
          <w:b w:val="0"/>
          <w:bCs w:val="0"/>
          <w:sz w:val="24"/>
          <w:szCs w:val="24"/>
          <w:highlight w:val="none"/>
          <w:shd w:val="clear" w:color="auto" w:fill="auto"/>
        </w:rPr>
        <w:fldChar w:fldCharType="begin"/>
      </w:r>
      <w:r>
        <w:rPr>
          <w:b w:val="0"/>
          <w:bCs w:val="0"/>
          <w:sz w:val="24"/>
          <w:szCs w:val="24"/>
          <w:highlight w:val="none"/>
          <w:shd w:val="clear" w:color="auto" w:fill="auto"/>
        </w:rPr>
        <w:instrText xml:space="preserve"> PAGEREF _Toc20611 \h </w:instrText>
      </w:r>
      <w:r>
        <w:rPr>
          <w:b w:val="0"/>
          <w:bCs w:val="0"/>
          <w:sz w:val="24"/>
          <w:szCs w:val="24"/>
          <w:highlight w:val="none"/>
          <w:shd w:val="clear" w:color="auto" w:fill="auto"/>
        </w:rPr>
        <w:fldChar w:fldCharType="separate"/>
      </w:r>
      <w:r>
        <w:rPr>
          <w:b w:val="0"/>
          <w:bCs w:val="0"/>
          <w:sz w:val="24"/>
          <w:szCs w:val="24"/>
          <w:highlight w:val="none"/>
          <w:shd w:val="clear" w:color="auto" w:fill="auto"/>
        </w:rPr>
        <w:t>2</w:t>
      </w:r>
      <w:r>
        <w:rPr>
          <w:b w:val="0"/>
          <w:bCs w:val="0"/>
          <w:sz w:val="24"/>
          <w:szCs w:val="24"/>
          <w:highlight w:val="none"/>
          <w:shd w:val="clear" w:color="auto" w:fill="auto"/>
        </w:rPr>
        <w:fldChar w:fldCharType="end"/>
      </w:r>
      <w:r>
        <w:rPr>
          <w:rFonts w:hint="eastAsia" w:ascii="宋体" w:hAnsi="宋体" w:eastAsia="宋体" w:cs="宋体"/>
          <w:b w:val="0"/>
          <w:bCs w:val="0"/>
          <w:sz w:val="24"/>
          <w:szCs w:val="24"/>
          <w:highlight w:val="none"/>
          <w:shd w:val="clear" w:color="auto" w:fill="auto"/>
        </w:rPr>
        <w:fldChar w:fldCharType="end"/>
      </w:r>
    </w:p>
    <w:p w14:paraId="5AA6277B">
      <w:pPr>
        <w:pStyle w:val="17"/>
        <w:tabs>
          <w:tab w:val="right" w:leader="dot" w:pos="9746"/>
        </w:tabs>
        <w:rPr>
          <w:b w:val="0"/>
          <w:bCs w:val="0"/>
          <w:sz w:val="24"/>
          <w:szCs w:val="24"/>
          <w:highlight w:val="none"/>
          <w:shd w:val="clear" w:color="auto" w:fill="auto"/>
        </w:rPr>
      </w:pPr>
      <w:r>
        <w:rPr>
          <w:rFonts w:hint="eastAsia" w:ascii="宋体" w:hAnsi="宋体" w:eastAsia="宋体" w:cs="宋体"/>
          <w:b w:val="0"/>
          <w:bCs w:val="0"/>
          <w:sz w:val="24"/>
          <w:szCs w:val="24"/>
          <w:highlight w:val="none"/>
          <w:shd w:val="clear" w:color="auto" w:fill="auto"/>
        </w:rPr>
        <w:fldChar w:fldCharType="begin"/>
      </w:r>
      <w:r>
        <w:rPr>
          <w:rFonts w:hint="eastAsia" w:ascii="宋体" w:hAnsi="宋体" w:eastAsia="宋体" w:cs="宋体"/>
          <w:b w:val="0"/>
          <w:bCs w:val="0"/>
          <w:sz w:val="24"/>
          <w:szCs w:val="24"/>
          <w:highlight w:val="none"/>
          <w:shd w:val="clear" w:color="auto" w:fill="auto"/>
        </w:rPr>
        <w:instrText xml:space="preserve"> HYPERLINK \l _Toc14959 </w:instrText>
      </w:r>
      <w:r>
        <w:rPr>
          <w:rFonts w:hint="eastAsia" w:ascii="宋体" w:hAnsi="宋体" w:eastAsia="宋体" w:cs="宋体"/>
          <w:b w:val="0"/>
          <w:bCs w:val="0"/>
          <w:sz w:val="24"/>
          <w:szCs w:val="24"/>
          <w:highlight w:val="none"/>
          <w:shd w:val="clear" w:color="auto" w:fill="auto"/>
        </w:rPr>
        <w:fldChar w:fldCharType="separate"/>
      </w:r>
      <w:r>
        <w:rPr>
          <w:rFonts w:hint="eastAsia" w:ascii="宋体" w:hAnsi="宋体" w:eastAsia="宋体" w:cs="宋体"/>
          <w:b w:val="0"/>
          <w:bCs w:val="0"/>
          <w:sz w:val="24"/>
          <w:szCs w:val="24"/>
          <w:highlight w:val="none"/>
          <w:shd w:val="clear" w:color="auto" w:fill="auto"/>
        </w:rPr>
        <w:t>第二部分  供应商须知</w:t>
      </w:r>
      <w:r>
        <w:rPr>
          <w:rFonts w:hint="eastAsia" w:ascii="宋体" w:hAnsi="宋体" w:eastAsia="宋体" w:cs="宋体"/>
          <w:b w:val="0"/>
          <w:bCs w:val="0"/>
          <w:sz w:val="24"/>
          <w:szCs w:val="24"/>
          <w:highlight w:val="none"/>
          <w:shd w:val="clear" w:color="auto" w:fill="auto"/>
          <w:lang w:eastAsia="zh-CN"/>
        </w:rPr>
        <w:t>前附表</w:t>
      </w:r>
      <w:r>
        <w:rPr>
          <w:b w:val="0"/>
          <w:bCs w:val="0"/>
          <w:sz w:val="24"/>
          <w:szCs w:val="24"/>
          <w:highlight w:val="none"/>
          <w:shd w:val="clear" w:color="auto" w:fill="auto"/>
        </w:rPr>
        <w:tab/>
      </w:r>
      <w:r>
        <w:rPr>
          <w:b w:val="0"/>
          <w:bCs w:val="0"/>
          <w:sz w:val="24"/>
          <w:szCs w:val="24"/>
          <w:highlight w:val="none"/>
          <w:shd w:val="clear" w:color="auto" w:fill="auto"/>
        </w:rPr>
        <w:fldChar w:fldCharType="begin"/>
      </w:r>
      <w:r>
        <w:rPr>
          <w:b w:val="0"/>
          <w:bCs w:val="0"/>
          <w:sz w:val="24"/>
          <w:szCs w:val="24"/>
          <w:highlight w:val="none"/>
          <w:shd w:val="clear" w:color="auto" w:fill="auto"/>
        </w:rPr>
        <w:instrText xml:space="preserve"> PAGEREF _Toc14959 \h </w:instrText>
      </w:r>
      <w:r>
        <w:rPr>
          <w:b w:val="0"/>
          <w:bCs w:val="0"/>
          <w:sz w:val="24"/>
          <w:szCs w:val="24"/>
          <w:highlight w:val="none"/>
          <w:shd w:val="clear" w:color="auto" w:fill="auto"/>
        </w:rPr>
        <w:fldChar w:fldCharType="separate"/>
      </w:r>
      <w:r>
        <w:rPr>
          <w:b w:val="0"/>
          <w:bCs w:val="0"/>
          <w:sz w:val="24"/>
          <w:szCs w:val="24"/>
          <w:highlight w:val="none"/>
          <w:shd w:val="clear" w:color="auto" w:fill="auto"/>
        </w:rPr>
        <w:t>6</w:t>
      </w:r>
      <w:r>
        <w:rPr>
          <w:b w:val="0"/>
          <w:bCs w:val="0"/>
          <w:sz w:val="24"/>
          <w:szCs w:val="24"/>
          <w:highlight w:val="none"/>
          <w:shd w:val="clear" w:color="auto" w:fill="auto"/>
        </w:rPr>
        <w:fldChar w:fldCharType="end"/>
      </w:r>
      <w:r>
        <w:rPr>
          <w:rFonts w:hint="eastAsia" w:ascii="宋体" w:hAnsi="宋体" w:eastAsia="宋体" w:cs="宋体"/>
          <w:b w:val="0"/>
          <w:bCs w:val="0"/>
          <w:sz w:val="24"/>
          <w:szCs w:val="24"/>
          <w:highlight w:val="none"/>
          <w:shd w:val="clear" w:color="auto" w:fill="auto"/>
        </w:rPr>
        <w:fldChar w:fldCharType="end"/>
      </w:r>
    </w:p>
    <w:p w14:paraId="513B5FB7">
      <w:pPr>
        <w:pStyle w:val="17"/>
        <w:tabs>
          <w:tab w:val="right" w:leader="dot" w:pos="9746"/>
        </w:tabs>
        <w:rPr>
          <w:b w:val="0"/>
          <w:bCs w:val="0"/>
          <w:sz w:val="24"/>
          <w:szCs w:val="24"/>
          <w:highlight w:val="none"/>
          <w:shd w:val="clear" w:color="auto" w:fill="auto"/>
        </w:rPr>
      </w:pPr>
      <w:r>
        <w:rPr>
          <w:rFonts w:hint="eastAsia" w:ascii="宋体" w:hAnsi="宋体" w:eastAsia="宋体" w:cs="宋体"/>
          <w:b w:val="0"/>
          <w:bCs w:val="0"/>
          <w:sz w:val="24"/>
          <w:szCs w:val="24"/>
          <w:highlight w:val="none"/>
          <w:shd w:val="clear" w:color="auto" w:fill="auto"/>
        </w:rPr>
        <w:fldChar w:fldCharType="begin"/>
      </w:r>
      <w:r>
        <w:rPr>
          <w:rFonts w:hint="eastAsia" w:ascii="宋体" w:hAnsi="宋体" w:eastAsia="宋体" w:cs="宋体"/>
          <w:b w:val="0"/>
          <w:bCs w:val="0"/>
          <w:sz w:val="24"/>
          <w:szCs w:val="24"/>
          <w:highlight w:val="none"/>
          <w:shd w:val="clear" w:color="auto" w:fill="auto"/>
        </w:rPr>
        <w:instrText xml:space="preserve"> HYPERLINK \l _Toc11996 </w:instrText>
      </w:r>
      <w:r>
        <w:rPr>
          <w:rFonts w:hint="eastAsia" w:ascii="宋体" w:hAnsi="宋体" w:eastAsia="宋体" w:cs="宋体"/>
          <w:b w:val="0"/>
          <w:bCs w:val="0"/>
          <w:sz w:val="24"/>
          <w:szCs w:val="24"/>
          <w:highlight w:val="none"/>
          <w:shd w:val="clear" w:color="auto" w:fill="auto"/>
        </w:rPr>
        <w:fldChar w:fldCharType="separate"/>
      </w:r>
      <w:r>
        <w:rPr>
          <w:rFonts w:hint="eastAsia" w:ascii="宋体" w:hAnsi="宋体" w:eastAsia="宋体" w:cs="宋体"/>
          <w:b w:val="0"/>
          <w:bCs w:val="0"/>
          <w:sz w:val="24"/>
          <w:szCs w:val="24"/>
          <w:highlight w:val="none"/>
          <w:shd w:val="clear" w:color="auto" w:fill="auto"/>
          <w:lang w:val="en-US" w:eastAsia="zh-CN"/>
        </w:rPr>
        <w:t>第三部分  采购需求</w:t>
      </w:r>
      <w:r>
        <w:rPr>
          <w:b w:val="0"/>
          <w:bCs w:val="0"/>
          <w:sz w:val="24"/>
          <w:szCs w:val="24"/>
          <w:highlight w:val="none"/>
          <w:shd w:val="clear" w:color="auto" w:fill="auto"/>
        </w:rPr>
        <w:tab/>
      </w:r>
      <w:r>
        <w:rPr>
          <w:b w:val="0"/>
          <w:bCs w:val="0"/>
          <w:sz w:val="24"/>
          <w:szCs w:val="24"/>
          <w:highlight w:val="none"/>
          <w:shd w:val="clear" w:color="auto" w:fill="auto"/>
        </w:rPr>
        <w:fldChar w:fldCharType="begin"/>
      </w:r>
      <w:r>
        <w:rPr>
          <w:b w:val="0"/>
          <w:bCs w:val="0"/>
          <w:sz w:val="24"/>
          <w:szCs w:val="24"/>
          <w:highlight w:val="none"/>
          <w:shd w:val="clear" w:color="auto" w:fill="auto"/>
        </w:rPr>
        <w:instrText xml:space="preserve"> PAGEREF _Toc11996 \h </w:instrText>
      </w:r>
      <w:r>
        <w:rPr>
          <w:b w:val="0"/>
          <w:bCs w:val="0"/>
          <w:sz w:val="24"/>
          <w:szCs w:val="24"/>
          <w:highlight w:val="none"/>
          <w:shd w:val="clear" w:color="auto" w:fill="auto"/>
        </w:rPr>
        <w:fldChar w:fldCharType="separate"/>
      </w:r>
      <w:r>
        <w:rPr>
          <w:b w:val="0"/>
          <w:bCs w:val="0"/>
          <w:sz w:val="24"/>
          <w:szCs w:val="24"/>
          <w:highlight w:val="none"/>
          <w:shd w:val="clear" w:color="auto" w:fill="auto"/>
        </w:rPr>
        <w:t>33</w:t>
      </w:r>
      <w:r>
        <w:rPr>
          <w:b w:val="0"/>
          <w:bCs w:val="0"/>
          <w:sz w:val="24"/>
          <w:szCs w:val="24"/>
          <w:highlight w:val="none"/>
          <w:shd w:val="clear" w:color="auto" w:fill="auto"/>
        </w:rPr>
        <w:fldChar w:fldCharType="end"/>
      </w:r>
      <w:r>
        <w:rPr>
          <w:rFonts w:hint="eastAsia" w:ascii="宋体" w:hAnsi="宋体" w:eastAsia="宋体" w:cs="宋体"/>
          <w:b w:val="0"/>
          <w:bCs w:val="0"/>
          <w:sz w:val="24"/>
          <w:szCs w:val="24"/>
          <w:highlight w:val="none"/>
          <w:shd w:val="clear" w:color="auto" w:fill="auto"/>
        </w:rPr>
        <w:fldChar w:fldCharType="end"/>
      </w:r>
    </w:p>
    <w:p w14:paraId="7D0516C3">
      <w:pPr>
        <w:pStyle w:val="17"/>
        <w:tabs>
          <w:tab w:val="right" w:leader="dot" w:pos="9746"/>
        </w:tabs>
        <w:rPr>
          <w:b w:val="0"/>
          <w:bCs w:val="0"/>
          <w:sz w:val="24"/>
          <w:szCs w:val="24"/>
          <w:highlight w:val="none"/>
          <w:shd w:val="clear" w:color="auto" w:fill="auto"/>
        </w:rPr>
      </w:pPr>
      <w:r>
        <w:rPr>
          <w:rFonts w:hint="eastAsia" w:ascii="宋体" w:hAnsi="宋体" w:eastAsia="宋体" w:cs="宋体"/>
          <w:b w:val="0"/>
          <w:bCs w:val="0"/>
          <w:sz w:val="24"/>
          <w:szCs w:val="24"/>
          <w:highlight w:val="none"/>
          <w:shd w:val="clear" w:color="auto" w:fill="auto"/>
        </w:rPr>
        <w:fldChar w:fldCharType="begin"/>
      </w:r>
      <w:r>
        <w:rPr>
          <w:rFonts w:hint="eastAsia" w:ascii="宋体" w:hAnsi="宋体" w:eastAsia="宋体" w:cs="宋体"/>
          <w:b w:val="0"/>
          <w:bCs w:val="0"/>
          <w:sz w:val="24"/>
          <w:szCs w:val="24"/>
          <w:highlight w:val="none"/>
          <w:shd w:val="clear" w:color="auto" w:fill="auto"/>
        </w:rPr>
        <w:instrText xml:space="preserve"> HYPERLINK \l _Toc26583 </w:instrText>
      </w:r>
      <w:r>
        <w:rPr>
          <w:rFonts w:hint="eastAsia" w:ascii="宋体" w:hAnsi="宋体" w:eastAsia="宋体" w:cs="宋体"/>
          <w:b w:val="0"/>
          <w:bCs w:val="0"/>
          <w:sz w:val="24"/>
          <w:szCs w:val="24"/>
          <w:highlight w:val="none"/>
          <w:shd w:val="clear" w:color="auto" w:fill="auto"/>
        </w:rPr>
        <w:fldChar w:fldCharType="separate"/>
      </w:r>
      <w:r>
        <w:rPr>
          <w:rFonts w:hint="eastAsia" w:ascii="宋体" w:hAnsi="宋体" w:eastAsia="宋体" w:cs="宋体"/>
          <w:b w:val="0"/>
          <w:bCs w:val="0"/>
          <w:sz w:val="24"/>
          <w:szCs w:val="24"/>
          <w:highlight w:val="none"/>
          <w:shd w:val="clear" w:color="auto" w:fill="auto"/>
          <w:lang w:eastAsia="zh-CN"/>
        </w:rPr>
        <w:t>第四部分</w:t>
      </w:r>
      <w:r>
        <w:rPr>
          <w:rFonts w:hint="eastAsia" w:ascii="宋体" w:hAnsi="宋体" w:eastAsia="宋体" w:cs="宋体"/>
          <w:b w:val="0"/>
          <w:bCs w:val="0"/>
          <w:sz w:val="24"/>
          <w:szCs w:val="24"/>
          <w:highlight w:val="none"/>
          <w:shd w:val="clear" w:color="auto" w:fill="auto"/>
          <w:lang w:val="en-US" w:eastAsia="zh-CN"/>
        </w:rPr>
        <w:t xml:space="preserve">  </w:t>
      </w:r>
      <w:r>
        <w:rPr>
          <w:rFonts w:hint="eastAsia" w:ascii="宋体" w:hAnsi="宋体" w:eastAsia="宋体" w:cs="宋体"/>
          <w:b w:val="0"/>
          <w:bCs w:val="0"/>
          <w:sz w:val="24"/>
          <w:szCs w:val="24"/>
          <w:highlight w:val="none"/>
          <w:shd w:val="clear" w:color="auto" w:fill="auto"/>
          <w:lang w:eastAsia="zh-CN"/>
        </w:rPr>
        <w:t>合同</w:t>
      </w:r>
      <w:r>
        <w:rPr>
          <w:b w:val="0"/>
          <w:bCs w:val="0"/>
          <w:sz w:val="24"/>
          <w:szCs w:val="24"/>
          <w:highlight w:val="none"/>
          <w:shd w:val="clear" w:color="auto" w:fill="auto"/>
        </w:rPr>
        <w:tab/>
      </w:r>
      <w:r>
        <w:rPr>
          <w:b w:val="0"/>
          <w:bCs w:val="0"/>
          <w:sz w:val="24"/>
          <w:szCs w:val="24"/>
          <w:highlight w:val="none"/>
          <w:shd w:val="clear" w:color="auto" w:fill="auto"/>
        </w:rPr>
        <w:fldChar w:fldCharType="begin"/>
      </w:r>
      <w:r>
        <w:rPr>
          <w:b w:val="0"/>
          <w:bCs w:val="0"/>
          <w:sz w:val="24"/>
          <w:szCs w:val="24"/>
          <w:highlight w:val="none"/>
          <w:shd w:val="clear" w:color="auto" w:fill="auto"/>
        </w:rPr>
        <w:instrText xml:space="preserve"> PAGEREF _Toc26583 \h </w:instrText>
      </w:r>
      <w:r>
        <w:rPr>
          <w:b w:val="0"/>
          <w:bCs w:val="0"/>
          <w:sz w:val="24"/>
          <w:szCs w:val="24"/>
          <w:highlight w:val="none"/>
          <w:shd w:val="clear" w:color="auto" w:fill="auto"/>
        </w:rPr>
        <w:fldChar w:fldCharType="separate"/>
      </w:r>
      <w:r>
        <w:rPr>
          <w:b w:val="0"/>
          <w:bCs w:val="0"/>
          <w:sz w:val="24"/>
          <w:szCs w:val="24"/>
          <w:highlight w:val="none"/>
          <w:shd w:val="clear" w:color="auto" w:fill="auto"/>
        </w:rPr>
        <w:t>36</w:t>
      </w:r>
      <w:r>
        <w:rPr>
          <w:b w:val="0"/>
          <w:bCs w:val="0"/>
          <w:sz w:val="24"/>
          <w:szCs w:val="24"/>
          <w:highlight w:val="none"/>
          <w:shd w:val="clear" w:color="auto" w:fill="auto"/>
        </w:rPr>
        <w:fldChar w:fldCharType="end"/>
      </w:r>
      <w:r>
        <w:rPr>
          <w:rFonts w:hint="eastAsia" w:ascii="宋体" w:hAnsi="宋体" w:eastAsia="宋体" w:cs="宋体"/>
          <w:b w:val="0"/>
          <w:bCs w:val="0"/>
          <w:sz w:val="24"/>
          <w:szCs w:val="24"/>
          <w:highlight w:val="none"/>
          <w:shd w:val="clear" w:color="auto" w:fill="auto"/>
        </w:rPr>
        <w:fldChar w:fldCharType="end"/>
      </w:r>
    </w:p>
    <w:p w14:paraId="3E12821D">
      <w:pPr>
        <w:pStyle w:val="17"/>
        <w:tabs>
          <w:tab w:val="right" w:leader="dot" w:pos="9746"/>
        </w:tabs>
        <w:rPr>
          <w:b w:val="0"/>
          <w:bCs w:val="0"/>
          <w:sz w:val="24"/>
          <w:szCs w:val="24"/>
          <w:highlight w:val="none"/>
          <w:shd w:val="clear" w:color="auto" w:fill="auto"/>
        </w:rPr>
      </w:pPr>
      <w:r>
        <w:rPr>
          <w:rFonts w:hint="eastAsia" w:ascii="宋体" w:hAnsi="宋体" w:eastAsia="宋体" w:cs="宋体"/>
          <w:b w:val="0"/>
          <w:bCs w:val="0"/>
          <w:sz w:val="24"/>
          <w:szCs w:val="24"/>
          <w:highlight w:val="none"/>
          <w:shd w:val="clear" w:color="auto" w:fill="auto"/>
        </w:rPr>
        <w:fldChar w:fldCharType="begin"/>
      </w:r>
      <w:r>
        <w:rPr>
          <w:rFonts w:hint="eastAsia" w:ascii="宋体" w:hAnsi="宋体" w:eastAsia="宋体" w:cs="宋体"/>
          <w:b w:val="0"/>
          <w:bCs w:val="0"/>
          <w:sz w:val="24"/>
          <w:szCs w:val="24"/>
          <w:highlight w:val="none"/>
          <w:shd w:val="clear" w:color="auto" w:fill="auto"/>
        </w:rPr>
        <w:instrText xml:space="preserve"> HYPERLINK \l _Toc8828 </w:instrText>
      </w:r>
      <w:r>
        <w:rPr>
          <w:rFonts w:hint="eastAsia" w:ascii="宋体" w:hAnsi="宋体" w:eastAsia="宋体" w:cs="宋体"/>
          <w:b w:val="0"/>
          <w:bCs w:val="0"/>
          <w:sz w:val="24"/>
          <w:szCs w:val="24"/>
          <w:highlight w:val="none"/>
          <w:shd w:val="clear" w:color="auto" w:fill="auto"/>
        </w:rPr>
        <w:fldChar w:fldCharType="separate"/>
      </w:r>
      <w:r>
        <w:rPr>
          <w:rFonts w:hint="eastAsia" w:ascii="宋体" w:hAnsi="宋体" w:eastAsia="宋体" w:cs="宋体"/>
          <w:b w:val="0"/>
          <w:bCs w:val="0"/>
          <w:sz w:val="24"/>
          <w:szCs w:val="24"/>
          <w:highlight w:val="none"/>
          <w:shd w:val="clear" w:color="auto" w:fill="auto"/>
        </w:rPr>
        <w:t xml:space="preserve">第五部分 </w:t>
      </w:r>
      <w:r>
        <w:rPr>
          <w:rFonts w:hint="eastAsia" w:ascii="宋体" w:hAnsi="宋体" w:cs="宋体"/>
          <w:b w:val="0"/>
          <w:bCs w:val="0"/>
          <w:sz w:val="24"/>
          <w:szCs w:val="24"/>
          <w:highlight w:val="none"/>
          <w:shd w:val="clear" w:color="auto" w:fill="auto"/>
          <w:lang w:val="en-US" w:eastAsia="zh-CN"/>
        </w:rPr>
        <w:t xml:space="preserve"> </w:t>
      </w:r>
      <w:r>
        <w:rPr>
          <w:rFonts w:hint="eastAsia" w:ascii="宋体" w:hAnsi="宋体" w:eastAsia="宋体" w:cs="宋体"/>
          <w:b w:val="0"/>
          <w:bCs w:val="0"/>
          <w:sz w:val="24"/>
          <w:szCs w:val="24"/>
          <w:highlight w:val="none"/>
          <w:shd w:val="clear" w:color="auto" w:fill="auto"/>
        </w:rPr>
        <w:t>响应文件格式</w:t>
      </w:r>
      <w:r>
        <w:rPr>
          <w:b w:val="0"/>
          <w:bCs w:val="0"/>
          <w:sz w:val="24"/>
          <w:szCs w:val="24"/>
          <w:highlight w:val="none"/>
          <w:shd w:val="clear" w:color="auto" w:fill="auto"/>
        </w:rPr>
        <w:tab/>
      </w:r>
      <w:r>
        <w:rPr>
          <w:b w:val="0"/>
          <w:bCs w:val="0"/>
          <w:sz w:val="24"/>
          <w:szCs w:val="24"/>
          <w:highlight w:val="none"/>
          <w:shd w:val="clear" w:color="auto" w:fill="auto"/>
        </w:rPr>
        <w:fldChar w:fldCharType="begin"/>
      </w:r>
      <w:r>
        <w:rPr>
          <w:b w:val="0"/>
          <w:bCs w:val="0"/>
          <w:sz w:val="24"/>
          <w:szCs w:val="24"/>
          <w:highlight w:val="none"/>
          <w:shd w:val="clear" w:color="auto" w:fill="auto"/>
        </w:rPr>
        <w:instrText xml:space="preserve"> PAGEREF _Toc8828 \h </w:instrText>
      </w:r>
      <w:r>
        <w:rPr>
          <w:b w:val="0"/>
          <w:bCs w:val="0"/>
          <w:sz w:val="24"/>
          <w:szCs w:val="24"/>
          <w:highlight w:val="none"/>
          <w:shd w:val="clear" w:color="auto" w:fill="auto"/>
        </w:rPr>
        <w:fldChar w:fldCharType="separate"/>
      </w:r>
      <w:r>
        <w:rPr>
          <w:b w:val="0"/>
          <w:bCs w:val="0"/>
          <w:sz w:val="24"/>
          <w:szCs w:val="24"/>
          <w:highlight w:val="none"/>
          <w:shd w:val="clear" w:color="auto" w:fill="auto"/>
        </w:rPr>
        <w:t>137</w:t>
      </w:r>
      <w:r>
        <w:rPr>
          <w:b w:val="0"/>
          <w:bCs w:val="0"/>
          <w:sz w:val="24"/>
          <w:szCs w:val="24"/>
          <w:highlight w:val="none"/>
          <w:shd w:val="clear" w:color="auto" w:fill="auto"/>
        </w:rPr>
        <w:fldChar w:fldCharType="end"/>
      </w:r>
      <w:r>
        <w:rPr>
          <w:rFonts w:hint="eastAsia" w:ascii="宋体" w:hAnsi="宋体" w:eastAsia="宋体" w:cs="宋体"/>
          <w:b w:val="0"/>
          <w:bCs w:val="0"/>
          <w:sz w:val="24"/>
          <w:szCs w:val="24"/>
          <w:highlight w:val="none"/>
          <w:shd w:val="clear" w:color="auto" w:fill="auto"/>
        </w:rPr>
        <w:fldChar w:fldCharType="end"/>
      </w:r>
    </w:p>
    <w:p w14:paraId="72292A26">
      <w:pPr>
        <w:rPr>
          <w:rFonts w:hint="eastAsia" w:ascii="宋体" w:hAnsi="宋体" w:eastAsia="宋体" w:cs="宋体"/>
          <w:highlight w:val="none"/>
          <w:shd w:val="clear" w:color="auto" w:fill="auto"/>
        </w:rPr>
      </w:pPr>
      <w:r>
        <w:rPr>
          <w:rFonts w:hint="eastAsia" w:ascii="宋体" w:hAnsi="宋体" w:eastAsia="宋体" w:cs="宋体"/>
          <w:b w:val="0"/>
          <w:bCs w:val="0"/>
          <w:sz w:val="24"/>
          <w:szCs w:val="24"/>
          <w:highlight w:val="none"/>
          <w:shd w:val="clear" w:color="auto" w:fill="auto"/>
        </w:rPr>
        <w:fldChar w:fldCharType="end"/>
      </w:r>
    </w:p>
    <w:p w14:paraId="4E36D5B2">
      <w:pPr>
        <w:pStyle w:val="21"/>
        <w:outlineLvl w:val="9"/>
        <w:rPr>
          <w:rFonts w:hint="eastAsia" w:ascii="宋体" w:hAnsi="宋体" w:eastAsia="宋体" w:cs="宋体"/>
          <w:color w:val="auto"/>
          <w:sz w:val="24"/>
          <w:highlight w:val="none"/>
          <w:shd w:val="clear" w:color="auto" w:fill="auto"/>
        </w:rPr>
      </w:pPr>
    </w:p>
    <w:p w14:paraId="4C96C2A5">
      <w:pPr>
        <w:spacing w:line="360" w:lineRule="auto"/>
        <w:jc w:val="distribute"/>
        <w:rPr>
          <w:rFonts w:hint="eastAsia" w:ascii="宋体" w:hAnsi="宋体" w:eastAsia="宋体" w:cs="宋体"/>
          <w:bCs/>
          <w:sz w:val="24"/>
          <w:highlight w:val="none"/>
          <w:shd w:val="clear" w:color="auto" w:fill="auto"/>
        </w:rPr>
      </w:pPr>
    </w:p>
    <w:p w14:paraId="3F39938A">
      <w:pPr>
        <w:spacing w:line="360" w:lineRule="auto"/>
        <w:jc w:val="distribute"/>
        <w:rPr>
          <w:rFonts w:hint="eastAsia" w:ascii="宋体" w:hAnsi="宋体" w:eastAsia="宋体" w:cs="宋体"/>
          <w:bCs/>
          <w:sz w:val="24"/>
          <w:highlight w:val="none"/>
          <w:shd w:val="clear" w:color="auto" w:fill="auto"/>
        </w:rPr>
      </w:pPr>
    </w:p>
    <w:p w14:paraId="1B32668F">
      <w:pPr>
        <w:spacing w:line="360" w:lineRule="auto"/>
        <w:jc w:val="distribute"/>
        <w:rPr>
          <w:rFonts w:hint="eastAsia" w:ascii="宋体" w:hAnsi="宋体" w:eastAsia="宋体" w:cs="宋体"/>
          <w:bCs/>
          <w:sz w:val="24"/>
          <w:highlight w:val="none"/>
          <w:shd w:val="clear" w:color="auto" w:fill="auto"/>
        </w:rPr>
      </w:pPr>
    </w:p>
    <w:p w14:paraId="134316BC">
      <w:pPr>
        <w:spacing w:line="360" w:lineRule="auto"/>
        <w:jc w:val="distribute"/>
        <w:rPr>
          <w:rFonts w:hint="eastAsia" w:ascii="宋体" w:hAnsi="宋体" w:eastAsia="宋体" w:cs="宋体"/>
          <w:bCs/>
          <w:sz w:val="24"/>
          <w:highlight w:val="none"/>
          <w:shd w:val="clear" w:color="auto" w:fill="auto"/>
        </w:rPr>
      </w:pPr>
    </w:p>
    <w:p w14:paraId="7E49C4B9">
      <w:pPr>
        <w:spacing w:line="360" w:lineRule="auto"/>
        <w:jc w:val="distribute"/>
        <w:rPr>
          <w:rFonts w:hint="eastAsia" w:ascii="宋体" w:hAnsi="宋体" w:eastAsia="宋体" w:cs="宋体"/>
          <w:bCs/>
          <w:sz w:val="24"/>
          <w:highlight w:val="none"/>
          <w:shd w:val="clear" w:color="auto" w:fill="auto"/>
        </w:rPr>
      </w:pPr>
    </w:p>
    <w:p w14:paraId="3D066103">
      <w:pPr>
        <w:spacing w:line="360" w:lineRule="auto"/>
        <w:jc w:val="distribute"/>
        <w:rPr>
          <w:rFonts w:hint="eastAsia" w:ascii="宋体" w:hAnsi="宋体" w:eastAsia="宋体" w:cs="宋体"/>
          <w:bCs/>
          <w:sz w:val="24"/>
          <w:highlight w:val="none"/>
          <w:shd w:val="clear" w:color="auto" w:fill="auto"/>
        </w:rPr>
      </w:pPr>
    </w:p>
    <w:p w14:paraId="33BA2E92">
      <w:pPr>
        <w:spacing w:line="360" w:lineRule="auto"/>
        <w:jc w:val="center"/>
        <w:rPr>
          <w:rFonts w:hint="eastAsia" w:ascii="宋体" w:hAnsi="宋体" w:eastAsia="宋体" w:cs="宋体"/>
          <w:b/>
          <w:bCs/>
          <w:sz w:val="36"/>
          <w:szCs w:val="36"/>
          <w:highlight w:val="none"/>
          <w:shd w:val="clear" w:color="auto" w:fill="auto"/>
        </w:rPr>
        <w:sectPr>
          <w:footerReference r:id="rId5" w:type="default"/>
          <w:pgSz w:w="11906" w:h="16838"/>
          <w:pgMar w:top="1440" w:right="1080" w:bottom="1440" w:left="1080" w:header="851" w:footer="992" w:gutter="0"/>
          <w:pgNumType w:start="1"/>
          <w:cols w:space="720" w:num="1"/>
          <w:docGrid w:linePitch="312" w:charSpace="0"/>
        </w:sectPr>
      </w:pPr>
    </w:p>
    <w:p w14:paraId="53DE5805">
      <w:pPr>
        <w:pStyle w:val="3"/>
        <w:outlineLvl w:val="0"/>
        <w:rPr>
          <w:rFonts w:hint="eastAsia" w:ascii="宋体" w:hAnsi="宋体" w:eastAsia="宋体" w:cs="宋体"/>
          <w:highlight w:val="none"/>
          <w:shd w:val="clear" w:color="auto" w:fill="auto"/>
        </w:rPr>
      </w:pPr>
      <w:bookmarkStart w:id="1" w:name="_Toc10142"/>
      <w:bookmarkStart w:id="2" w:name="_Toc8983595"/>
      <w:bookmarkStart w:id="3" w:name="_Toc24078"/>
      <w:bookmarkStart w:id="4" w:name="_Toc20611"/>
      <w:r>
        <w:rPr>
          <w:rFonts w:hint="eastAsia" w:ascii="宋体" w:hAnsi="宋体" w:eastAsia="宋体" w:cs="宋体"/>
          <w:highlight w:val="none"/>
          <w:shd w:val="clear" w:color="auto" w:fill="auto"/>
        </w:rPr>
        <w:t>第一部分  竞争性谈判公告</w:t>
      </w:r>
      <w:bookmarkEnd w:id="1"/>
      <w:bookmarkEnd w:id="2"/>
      <w:bookmarkEnd w:id="3"/>
      <w:bookmarkEnd w:id="4"/>
    </w:p>
    <w:p w14:paraId="7DF1E638">
      <w:pPr>
        <w:pStyle w:val="20"/>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项目概况：</w:t>
      </w:r>
    </w:p>
    <w:p w14:paraId="21E4F704">
      <w:pPr>
        <w:pStyle w:val="20"/>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ascii="宋体" w:hAnsi="宋体" w:eastAsia="宋体" w:cs="宋体"/>
          <w:highlight w:val="none"/>
          <w:shd w:val="clear" w:color="auto" w:fill="auto"/>
        </w:rPr>
      </w:pPr>
      <w:r>
        <w:rPr>
          <w:rFonts w:hint="eastAsia" w:cs="宋体"/>
          <w:highlight w:val="none"/>
          <w:shd w:val="clear" w:color="auto" w:fill="auto"/>
          <w:lang w:eastAsia="zh-CN"/>
        </w:rPr>
        <w:t>新疆出入境边防检查总站机关室外篮球场升级改造项目</w:t>
      </w:r>
      <w:r>
        <w:rPr>
          <w:rFonts w:hint="eastAsia" w:ascii="宋体" w:hAnsi="宋体" w:eastAsia="宋体" w:cs="宋体"/>
          <w:highlight w:val="none"/>
          <w:shd w:val="clear" w:color="auto" w:fill="auto"/>
        </w:rPr>
        <w:t>的潜在供应商应在政采云平台线上（https://www.zcygov.cn/）获取竞争性谈判文件，并于202</w:t>
      </w:r>
      <w:r>
        <w:rPr>
          <w:rFonts w:hint="eastAsia" w:cs="宋体"/>
          <w:highlight w:val="none"/>
          <w:shd w:val="clear" w:color="auto" w:fill="auto"/>
          <w:lang w:val="en-US" w:eastAsia="zh-CN"/>
        </w:rPr>
        <w:t>5</w:t>
      </w:r>
      <w:r>
        <w:rPr>
          <w:rFonts w:hint="eastAsia" w:ascii="宋体" w:hAnsi="宋体" w:eastAsia="宋体" w:cs="宋体"/>
          <w:highlight w:val="none"/>
          <w:shd w:val="clear" w:color="auto" w:fill="auto"/>
        </w:rPr>
        <w:t>年</w:t>
      </w:r>
      <w:r>
        <w:rPr>
          <w:rFonts w:hint="eastAsia" w:cs="宋体"/>
          <w:highlight w:val="none"/>
          <w:shd w:val="clear" w:color="auto" w:fill="auto"/>
          <w:lang w:val="en-US" w:eastAsia="zh-CN"/>
        </w:rPr>
        <w:t>07</w:t>
      </w:r>
      <w:r>
        <w:rPr>
          <w:rFonts w:hint="eastAsia" w:ascii="宋体" w:hAnsi="宋体" w:eastAsia="宋体" w:cs="宋体"/>
          <w:highlight w:val="none"/>
          <w:shd w:val="clear" w:color="auto" w:fill="auto"/>
        </w:rPr>
        <w:t>月</w:t>
      </w:r>
      <w:r>
        <w:rPr>
          <w:rFonts w:hint="eastAsia" w:cs="宋体"/>
          <w:highlight w:val="none"/>
          <w:shd w:val="clear" w:color="auto" w:fill="auto"/>
          <w:lang w:val="en-US" w:eastAsia="zh-CN"/>
        </w:rPr>
        <w:t>21</w:t>
      </w:r>
      <w:r>
        <w:rPr>
          <w:rFonts w:hint="eastAsia" w:ascii="宋体" w:hAnsi="宋体" w:eastAsia="宋体" w:cs="宋体"/>
          <w:highlight w:val="none"/>
          <w:shd w:val="clear" w:color="auto" w:fill="auto"/>
        </w:rPr>
        <w:t>日</w:t>
      </w:r>
      <w:r>
        <w:rPr>
          <w:rFonts w:hint="eastAsia" w:ascii="宋体" w:hAnsi="宋体" w:eastAsia="宋体" w:cs="宋体"/>
          <w:highlight w:val="none"/>
          <w:shd w:val="clear" w:color="auto" w:fill="auto"/>
          <w:lang w:val="en-US" w:eastAsia="zh-CN"/>
        </w:rPr>
        <w:t>1</w:t>
      </w:r>
      <w:r>
        <w:rPr>
          <w:rFonts w:hint="eastAsia" w:cs="宋体"/>
          <w:highlight w:val="none"/>
          <w:shd w:val="clear" w:color="auto" w:fill="auto"/>
          <w:lang w:val="en-US" w:eastAsia="zh-CN"/>
        </w:rPr>
        <w:t>1</w:t>
      </w:r>
      <w:r>
        <w:rPr>
          <w:rFonts w:hint="eastAsia" w:ascii="宋体" w:hAnsi="宋体" w:eastAsia="宋体" w:cs="宋体"/>
          <w:highlight w:val="none"/>
          <w:shd w:val="clear" w:color="auto" w:fill="auto"/>
        </w:rPr>
        <w:t>:</w:t>
      </w:r>
      <w:r>
        <w:rPr>
          <w:rFonts w:hint="eastAsia" w:cs="宋体"/>
          <w:highlight w:val="none"/>
          <w:shd w:val="clear" w:color="auto" w:fill="auto"/>
          <w:lang w:val="en-US" w:eastAsia="zh-CN"/>
        </w:rPr>
        <w:t>0</w:t>
      </w:r>
      <w:r>
        <w:rPr>
          <w:rFonts w:hint="eastAsia" w:ascii="宋体" w:hAnsi="宋体" w:eastAsia="宋体" w:cs="宋体"/>
          <w:highlight w:val="none"/>
          <w:shd w:val="clear" w:color="auto" w:fill="auto"/>
        </w:rPr>
        <w:t>0（北京时间）前递交响应文件。</w:t>
      </w:r>
    </w:p>
    <w:p w14:paraId="2911B803">
      <w:pPr>
        <w:pStyle w:val="20"/>
        <w:adjustRightInd w:val="0"/>
        <w:snapToGrid w:val="0"/>
        <w:spacing w:before="0" w:beforeAutospacing="0" w:after="0" w:afterAutospacing="0" w:line="360" w:lineRule="auto"/>
        <w:ind w:firstLine="482" w:firstLineChars="200"/>
        <w:jc w:val="both"/>
        <w:rPr>
          <w:rFonts w:hint="eastAsia" w:ascii="宋体" w:hAnsi="宋体" w:eastAsia="宋体" w:cs="宋体"/>
          <w:highlight w:val="none"/>
          <w:shd w:val="clear" w:color="auto" w:fill="auto"/>
        </w:rPr>
      </w:pPr>
      <w:r>
        <w:rPr>
          <w:rStyle w:val="27"/>
          <w:rFonts w:hint="eastAsia" w:ascii="宋体" w:hAnsi="宋体" w:eastAsia="宋体" w:cs="宋体"/>
          <w:highlight w:val="none"/>
          <w:shd w:val="clear" w:color="auto" w:fill="auto"/>
        </w:rPr>
        <w:t>一、项目基本情况</w:t>
      </w:r>
    </w:p>
    <w:p w14:paraId="397E0293">
      <w:pPr>
        <w:pStyle w:val="20"/>
        <w:adjustRightInd w:val="0"/>
        <w:snapToGrid w:val="0"/>
        <w:spacing w:before="0" w:beforeAutospacing="0" w:after="0" w:afterAutospacing="0" w:line="360" w:lineRule="auto"/>
        <w:rPr>
          <w:rFonts w:hint="eastAsia" w:ascii="宋体" w:hAnsi="宋体" w:eastAsia="宋体" w:cs="宋体"/>
          <w:highlight w:val="none"/>
          <w:shd w:val="clear" w:color="auto" w:fill="auto"/>
          <w:lang w:eastAsia="zh-CN"/>
        </w:rPr>
      </w:pPr>
      <w:r>
        <w:rPr>
          <w:rFonts w:hint="eastAsia" w:ascii="宋体" w:hAnsi="宋体" w:eastAsia="宋体" w:cs="宋体"/>
          <w:highlight w:val="none"/>
          <w:shd w:val="clear" w:color="auto" w:fill="auto"/>
        </w:rPr>
        <w:t>   项目编号：</w:t>
      </w:r>
      <w:r>
        <w:rPr>
          <w:rFonts w:hint="eastAsia" w:cs="宋体"/>
          <w:highlight w:val="none"/>
          <w:shd w:val="clear" w:color="auto" w:fill="auto"/>
          <w:lang w:eastAsia="zh-CN"/>
        </w:rPr>
        <w:t>hcxjczt-2025-327</w:t>
      </w:r>
    </w:p>
    <w:p w14:paraId="4919B9D8">
      <w:pPr>
        <w:pStyle w:val="20"/>
        <w:adjustRightInd w:val="0"/>
        <w:snapToGrid w:val="0"/>
        <w:spacing w:before="0" w:beforeAutospacing="0" w:after="0" w:afterAutospacing="0" w:line="360" w:lineRule="auto"/>
        <w:rPr>
          <w:rFonts w:hint="eastAsia" w:ascii="宋体" w:hAnsi="宋体" w:eastAsia="宋体" w:cs="宋体"/>
          <w:highlight w:val="none"/>
          <w:shd w:val="clear" w:color="auto" w:fill="auto"/>
          <w:lang w:eastAsia="zh-CN"/>
        </w:rPr>
      </w:pPr>
      <w:r>
        <w:rPr>
          <w:rFonts w:hint="eastAsia" w:ascii="宋体" w:hAnsi="宋体" w:eastAsia="宋体" w:cs="宋体"/>
          <w:highlight w:val="none"/>
          <w:shd w:val="clear" w:color="auto" w:fill="auto"/>
        </w:rPr>
        <w:t>   项目名称：</w:t>
      </w:r>
      <w:r>
        <w:rPr>
          <w:rFonts w:hint="eastAsia" w:cs="宋体"/>
          <w:highlight w:val="none"/>
          <w:shd w:val="clear" w:color="auto" w:fill="auto"/>
          <w:lang w:eastAsia="zh-CN"/>
        </w:rPr>
        <w:t>新疆出入境边防检查总站机关室外篮球场升级改造项目</w:t>
      </w:r>
    </w:p>
    <w:p w14:paraId="50624DB6">
      <w:pPr>
        <w:pStyle w:val="20"/>
        <w:adjustRightInd w:val="0"/>
        <w:snapToGrid w:val="0"/>
        <w:spacing w:before="0" w:beforeAutospacing="0" w:after="0" w:afterAutospacing="0" w:line="360" w:lineRule="auto"/>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   采购方式：竞争性谈判 </w:t>
      </w:r>
    </w:p>
    <w:p w14:paraId="20720F4A">
      <w:pPr>
        <w:pStyle w:val="20"/>
        <w:adjustRightInd w:val="0"/>
        <w:snapToGrid w:val="0"/>
        <w:spacing w:before="0" w:beforeAutospacing="0" w:after="0" w:afterAutospacing="0" w:line="360" w:lineRule="auto"/>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   预算金额：</w:t>
      </w:r>
      <w:r>
        <w:rPr>
          <w:rFonts w:hint="eastAsia" w:cs="宋体"/>
          <w:color w:val="000000"/>
          <w:sz w:val="24"/>
          <w:highlight w:val="none"/>
          <w:shd w:val="clear" w:color="auto" w:fill="auto"/>
          <w:lang w:val="zh-CN"/>
        </w:rPr>
        <w:t>8</w:t>
      </w:r>
      <w:r>
        <w:rPr>
          <w:rFonts w:hint="eastAsia" w:cs="宋体"/>
          <w:color w:val="000000"/>
          <w:sz w:val="24"/>
          <w:highlight w:val="none"/>
          <w:shd w:val="clear" w:color="auto" w:fill="auto"/>
          <w:lang w:val="en-US" w:eastAsia="zh-CN"/>
        </w:rPr>
        <w:t>519</w:t>
      </w:r>
      <w:r>
        <w:rPr>
          <w:rFonts w:hint="eastAsia" w:cs="宋体"/>
          <w:color w:val="000000"/>
          <w:sz w:val="24"/>
          <w:highlight w:val="none"/>
          <w:shd w:val="clear" w:color="auto" w:fill="auto"/>
          <w:lang w:val="zh-CN"/>
        </w:rPr>
        <w:t>00.00</w:t>
      </w:r>
      <w:r>
        <w:rPr>
          <w:rFonts w:hint="eastAsia" w:ascii="宋体" w:hAnsi="宋体" w:eastAsia="宋体" w:cs="宋体"/>
          <w:color w:val="000000"/>
          <w:sz w:val="24"/>
          <w:highlight w:val="none"/>
          <w:shd w:val="clear" w:color="auto" w:fill="auto"/>
          <w:lang w:val="zh-CN"/>
        </w:rPr>
        <w:t>元</w:t>
      </w:r>
    </w:p>
    <w:p w14:paraId="51406C3C">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最高限价：</w:t>
      </w:r>
      <w:r>
        <w:rPr>
          <w:rFonts w:hint="eastAsia" w:ascii="宋体" w:hAnsi="宋体" w:eastAsia="宋体" w:cs="宋体"/>
          <w:color w:val="000000"/>
          <w:sz w:val="24"/>
          <w:highlight w:val="none"/>
          <w:shd w:val="clear" w:color="auto" w:fill="auto"/>
          <w:lang w:val="zh-CN"/>
        </w:rPr>
        <w:t>742572</w:t>
      </w:r>
      <w:r>
        <w:rPr>
          <w:rFonts w:hint="eastAsia" w:ascii="宋体" w:hAnsi="宋体" w:eastAsia="宋体" w:cs="宋体"/>
          <w:color w:val="000000"/>
          <w:sz w:val="24"/>
          <w:highlight w:val="none"/>
          <w:shd w:val="clear" w:color="auto" w:fill="auto"/>
          <w:lang w:val="en-US" w:eastAsia="zh-CN"/>
        </w:rPr>
        <w:t>.</w:t>
      </w:r>
      <w:r>
        <w:rPr>
          <w:rFonts w:hint="eastAsia" w:ascii="宋体" w:hAnsi="宋体" w:eastAsia="宋体" w:cs="宋体"/>
          <w:color w:val="000000"/>
          <w:sz w:val="24"/>
          <w:highlight w:val="none"/>
          <w:shd w:val="clear" w:color="auto" w:fill="auto"/>
          <w:lang w:val="zh-CN"/>
        </w:rPr>
        <w:t>36元 </w:t>
      </w:r>
      <w:r>
        <w:rPr>
          <w:rFonts w:hint="eastAsia" w:ascii="宋体" w:hAnsi="宋体" w:eastAsia="宋体" w:cs="宋体"/>
          <w:highlight w:val="none"/>
          <w:shd w:val="clear" w:color="auto" w:fill="auto"/>
        </w:rPr>
        <w:t> </w:t>
      </w:r>
    </w:p>
    <w:p w14:paraId="300481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采购需求：改造面积1920平米。（一）新建五人制足球场一片（827.11平方米）（二）新建篮球场一片、羽毛球场两片（1089.93平方米）（三）新建安全围网（860.6平方米）（四）拆除灯杆（6根）（五）拆除人行道（97.65平方米）（六）拆除侧、平(缘）石（124.75米）（七）篮球架位移（4个）（八）拆除单双杠器械（6个）（九）周边路沿石损坏更换、拆除铁杆、混凝土地面打洞恢复等零星项目（十）安装落地式配电箱（1台）（十一）铺设电缆（30米）（十二）铺设安装电缆保护管（30米）（十三）安装配线（621.75米）（十四）安装穿线管（207.25米）（十五）安装运动场专用照明灯（9根、12个灯头）（十六）接地极、母线、供电系统调试等零星项目（具体内容详见谈判文件）。</w:t>
      </w:r>
    </w:p>
    <w:p w14:paraId="22DF1A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合同履约期限：</w:t>
      </w:r>
      <w:r>
        <w:rPr>
          <w:rFonts w:hint="default" w:ascii="宋体" w:hAnsi="宋体" w:eastAsia="宋体" w:cs="宋体"/>
          <w:color w:val="auto"/>
          <w:sz w:val="24"/>
          <w:szCs w:val="24"/>
          <w:highlight w:val="none"/>
          <w:shd w:val="clear" w:color="auto" w:fill="auto"/>
          <w:lang w:val="en-US" w:eastAsia="zh-CN"/>
        </w:rPr>
        <w:t>项目交付时间需在合同签订后30日内。乙方对所施工内容的缺陷责任期为2年。</w:t>
      </w:r>
      <w:r>
        <w:rPr>
          <w:rFonts w:hint="eastAsia" w:ascii="宋体" w:hAnsi="宋体" w:eastAsia="宋体" w:cs="宋体"/>
          <w:color w:val="auto"/>
          <w:sz w:val="24"/>
          <w:szCs w:val="24"/>
          <w:highlight w:val="none"/>
          <w:shd w:val="clear" w:color="auto" w:fill="auto"/>
          <w:lang w:val="en-US" w:eastAsia="zh-CN"/>
        </w:rPr>
        <w:t> </w:t>
      </w:r>
    </w:p>
    <w:p w14:paraId="43626625">
      <w:pPr>
        <w:pStyle w:val="20"/>
        <w:adjustRightInd w:val="0"/>
        <w:snapToGrid w:val="0"/>
        <w:spacing w:before="0" w:beforeAutospacing="0" w:after="0" w:afterAutospacing="0" w:line="360" w:lineRule="auto"/>
        <w:ind w:firstLine="482" w:firstLineChars="200"/>
        <w:jc w:val="both"/>
        <w:rPr>
          <w:rFonts w:hint="eastAsia" w:ascii="宋体" w:hAnsi="宋体" w:eastAsia="宋体" w:cs="宋体"/>
          <w:highlight w:val="none"/>
          <w:shd w:val="clear" w:color="auto" w:fill="auto"/>
        </w:rPr>
      </w:pPr>
      <w:r>
        <w:rPr>
          <w:rStyle w:val="27"/>
          <w:rFonts w:hint="eastAsia" w:ascii="宋体" w:hAnsi="宋体" w:eastAsia="宋体" w:cs="宋体"/>
          <w:highlight w:val="none"/>
          <w:shd w:val="clear" w:color="auto" w:fill="auto"/>
        </w:rPr>
        <w:t>二、申请人的资格要求：</w:t>
      </w:r>
    </w:p>
    <w:p w14:paraId="300FAA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1.满足《中华人民共和国政府采购法》第二十二条规定；</w:t>
      </w:r>
    </w:p>
    <w:p w14:paraId="301260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2.落实政府采购政策需满足的资格要求：本项目为专门面向中小企业（含中型、小型、微型企业）采购项目，根据《政府采购促进中小企业发展管理办法》（财库﹝2020﹞46 号）的规定（200 万元以下的货物、服务采购项目、400 万元以下的工程采购项目）原则上全部预留给中小企业。</w:t>
      </w:r>
    </w:p>
    <w:p w14:paraId="43D5C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（1）财政部《关于进一步加大政府采购支持中小企业力度的通知》（财库〔2022〕19号）、《政府采购促进中小企业发展管理办法》（财库﹝2020﹞46 号）；</w:t>
      </w:r>
    </w:p>
    <w:p w14:paraId="0CE2A0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（2）《关于政府采购支持监狱企业发展有关问题的通知》（财库[2014]68号）；</w:t>
      </w:r>
    </w:p>
    <w:p w14:paraId="02A7CF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（3）《三部门联合发布关于促进残疾人就业政府采购政策的通知》（财库[2017]141 号）。</w:t>
      </w:r>
    </w:p>
    <w:p w14:paraId="465CF2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（4）《关于调整优化节能产品、环境标志产品政府采购执行机制的通知》（财库[2019]9号）</w:t>
      </w:r>
    </w:p>
    <w:p w14:paraId="08167A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3.本项目的特定资格要求：1）供应商</w:t>
      </w:r>
      <w:r>
        <w:rPr>
          <w:rFonts w:hint="eastAsia" w:ascii="宋体" w:hAnsi="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lang w:val="en-US" w:eastAsia="zh-CN"/>
        </w:rPr>
        <w:t>具备建筑工程施工总承包</w:t>
      </w:r>
      <w:r>
        <w:rPr>
          <w:rFonts w:hint="eastAsia" w:ascii="宋体" w:hAnsi="宋体" w:cs="宋体"/>
          <w:color w:val="auto"/>
          <w:sz w:val="24"/>
          <w:szCs w:val="24"/>
          <w:highlight w:val="none"/>
          <w:shd w:val="clear" w:color="auto" w:fill="auto"/>
          <w:lang w:val="en-US" w:eastAsia="zh-CN"/>
        </w:rPr>
        <w:t>叁级（含）</w:t>
      </w:r>
      <w:r>
        <w:rPr>
          <w:rFonts w:hint="eastAsia" w:ascii="宋体" w:hAnsi="宋体" w:eastAsia="宋体" w:cs="宋体"/>
          <w:color w:val="auto"/>
          <w:sz w:val="24"/>
          <w:szCs w:val="24"/>
          <w:highlight w:val="none"/>
          <w:shd w:val="clear" w:color="auto" w:fill="auto"/>
          <w:lang w:val="en-US" w:eastAsia="zh-CN"/>
        </w:rPr>
        <w:t>以上</w:t>
      </w:r>
      <w:r>
        <w:rPr>
          <w:rFonts w:hint="eastAsia" w:ascii="宋体" w:hAnsi="宋体" w:cs="宋体"/>
          <w:color w:val="auto"/>
          <w:sz w:val="24"/>
          <w:szCs w:val="24"/>
          <w:highlight w:val="none"/>
          <w:shd w:val="clear" w:color="auto" w:fill="auto"/>
          <w:lang w:val="en-US" w:eastAsia="zh-CN"/>
        </w:rPr>
        <w:t>资质</w:t>
      </w:r>
      <w:r>
        <w:rPr>
          <w:rFonts w:hint="eastAsia" w:ascii="宋体" w:hAnsi="宋体" w:eastAsia="宋体" w:cs="宋体"/>
          <w:color w:val="auto"/>
          <w:sz w:val="24"/>
          <w:szCs w:val="24"/>
          <w:highlight w:val="none"/>
          <w:shd w:val="clear" w:color="auto" w:fill="auto"/>
          <w:lang w:val="en-US" w:eastAsia="zh-CN"/>
        </w:rPr>
        <w:t>，有效的安全生产许可证；2）项目经理须具备建筑工程</w:t>
      </w:r>
      <w:r>
        <w:rPr>
          <w:rFonts w:hint="eastAsia" w:ascii="宋体" w:hAnsi="宋体" w:cs="宋体"/>
          <w:color w:val="auto"/>
          <w:sz w:val="24"/>
          <w:szCs w:val="24"/>
          <w:highlight w:val="none"/>
          <w:shd w:val="clear" w:color="auto" w:fill="auto"/>
          <w:lang w:val="en-US" w:eastAsia="zh-CN"/>
        </w:rPr>
        <w:t>专业</w:t>
      </w:r>
      <w:r>
        <w:rPr>
          <w:rFonts w:hint="eastAsia" w:ascii="宋体" w:hAnsi="宋体" w:eastAsia="宋体" w:cs="宋体"/>
          <w:color w:val="auto"/>
          <w:sz w:val="24"/>
          <w:szCs w:val="24"/>
          <w:highlight w:val="none"/>
          <w:shd w:val="clear" w:color="auto" w:fill="auto"/>
          <w:lang w:val="en-US" w:eastAsia="zh-CN"/>
        </w:rPr>
        <w:t>注册建造师二级（含）以上资格，具有有效的安全生产考核合格证书（B本），且未担任其他在建建设工程项目的项目负责人。</w:t>
      </w:r>
    </w:p>
    <w:p w14:paraId="32AE0913">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4.</w:t>
      </w:r>
      <w:r>
        <w:rPr>
          <w:rFonts w:hint="eastAsia" w:ascii="宋体" w:hAnsi="宋体" w:eastAsia="宋体" w:cs="宋体"/>
          <w:sz w:val="24"/>
          <w:szCs w:val="24"/>
          <w:highlight w:val="none"/>
          <w:shd w:val="clear" w:color="auto" w:fill="auto"/>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p>
    <w:p w14:paraId="15693D22">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5.</w:t>
      </w:r>
      <w:r>
        <w:rPr>
          <w:rFonts w:hint="eastAsia" w:ascii="宋体" w:hAnsi="宋体" w:eastAsia="宋体" w:cs="宋体"/>
          <w:sz w:val="24"/>
          <w:szCs w:val="24"/>
          <w:highlight w:val="none"/>
          <w:shd w:val="clear" w:color="auto" w:fill="auto"/>
        </w:rPr>
        <w:t>单位负责人为同一人或者存在控股、管理关系的不同单位，不得同时参加本项目的</w:t>
      </w:r>
      <w:r>
        <w:rPr>
          <w:rFonts w:hint="eastAsia" w:cs="宋体"/>
          <w:sz w:val="24"/>
          <w:szCs w:val="24"/>
          <w:highlight w:val="none"/>
          <w:shd w:val="clear" w:color="auto" w:fill="auto"/>
          <w:lang w:val="en-US" w:eastAsia="zh-CN"/>
        </w:rPr>
        <w:t>谈判响应</w:t>
      </w:r>
      <w:r>
        <w:rPr>
          <w:rFonts w:hint="eastAsia" w:ascii="宋体" w:hAnsi="宋体" w:eastAsia="宋体" w:cs="宋体"/>
          <w:sz w:val="24"/>
          <w:szCs w:val="24"/>
          <w:highlight w:val="none"/>
          <w:shd w:val="clear" w:color="auto" w:fill="auto"/>
        </w:rPr>
        <w:t>。为本项目提供整体设计、规范编制或者项目管理、监理、检测等服务的</w:t>
      </w:r>
      <w:r>
        <w:rPr>
          <w:rFonts w:hint="eastAsia" w:cs="宋体"/>
          <w:sz w:val="24"/>
          <w:szCs w:val="24"/>
          <w:highlight w:val="none"/>
          <w:shd w:val="clear" w:color="auto" w:fill="auto"/>
          <w:lang w:val="en-US" w:eastAsia="zh-CN"/>
        </w:rPr>
        <w:t>供应商</w:t>
      </w:r>
      <w:r>
        <w:rPr>
          <w:rFonts w:hint="eastAsia" w:ascii="宋体" w:hAnsi="宋体" w:eastAsia="宋体" w:cs="宋体"/>
          <w:sz w:val="24"/>
          <w:szCs w:val="24"/>
          <w:highlight w:val="none"/>
          <w:shd w:val="clear" w:color="auto" w:fill="auto"/>
        </w:rPr>
        <w:t>，不得再参加本项目</w:t>
      </w:r>
      <w:r>
        <w:rPr>
          <w:rFonts w:hint="eastAsia" w:cs="宋体"/>
          <w:sz w:val="24"/>
          <w:szCs w:val="24"/>
          <w:highlight w:val="none"/>
          <w:shd w:val="clear" w:color="auto" w:fill="auto"/>
          <w:lang w:val="en-US" w:eastAsia="zh-CN"/>
        </w:rPr>
        <w:t>谈判响应</w:t>
      </w:r>
      <w:r>
        <w:rPr>
          <w:rFonts w:hint="eastAsia" w:ascii="宋体" w:hAnsi="宋体" w:eastAsia="宋体" w:cs="宋体"/>
          <w:sz w:val="24"/>
          <w:szCs w:val="24"/>
          <w:highlight w:val="none"/>
          <w:shd w:val="clear" w:color="auto" w:fill="auto"/>
        </w:rPr>
        <w:t>；</w:t>
      </w:r>
    </w:p>
    <w:p w14:paraId="356F15AC">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sz w:val="24"/>
          <w:szCs w:val="24"/>
          <w:highlight w:val="none"/>
          <w:shd w:val="clear" w:color="auto" w:fill="auto"/>
          <w:lang w:val="en-US" w:eastAsia="zh-CN"/>
        </w:rPr>
        <w:t>6.</w:t>
      </w:r>
      <w:r>
        <w:rPr>
          <w:rFonts w:hint="eastAsia" w:ascii="宋体" w:hAnsi="宋体" w:eastAsia="宋体" w:cs="宋体"/>
          <w:sz w:val="24"/>
          <w:szCs w:val="24"/>
          <w:highlight w:val="none"/>
          <w:shd w:val="clear" w:color="auto" w:fill="auto"/>
        </w:rPr>
        <w:t>本项目不接受联合体投标。</w:t>
      </w:r>
      <w:r>
        <w:rPr>
          <w:rFonts w:hint="eastAsia" w:ascii="宋体" w:hAnsi="宋体" w:eastAsia="宋体" w:cs="宋体"/>
          <w:b/>
          <w:bCs/>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highlight w:val="none"/>
          <w:shd w:val="clear" w:color="auto" w:fill="auto"/>
        </w:rPr>
        <w:t xml:space="preserve">               </w:t>
      </w:r>
    </w:p>
    <w:p w14:paraId="74A13948">
      <w:pPr>
        <w:spacing w:line="360" w:lineRule="auto"/>
        <w:ind w:firstLine="482" w:firstLineChars="200"/>
        <w:rPr>
          <w:rFonts w:hint="eastAsia" w:ascii="宋体" w:hAnsi="宋体" w:eastAsia="宋体" w:cs="宋体"/>
          <w:b/>
          <w:bCs/>
          <w:sz w:val="24"/>
          <w:highlight w:val="none"/>
          <w:shd w:val="clear" w:color="auto" w:fill="auto"/>
        </w:rPr>
      </w:pPr>
      <w:r>
        <w:rPr>
          <w:rFonts w:hint="eastAsia" w:ascii="宋体" w:hAnsi="宋体" w:eastAsia="宋体" w:cs="宋体"/>
          <w:b/>
          <w:bCs/>
          <w:sz w:val="24"/>
          <w:highlight w:val="none"/>
          <w:shd w:val="clear" w:color="auto" w:fill="auto"/>
        </w:rPr>
        <w:t xml:space="preserve">三、获取谈判文件 </w:t>
      </w:r>
    </w:p>
    <w:p w14:paraId="498BD238">
      <w:pPr>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时间：202</w:t>
      </w:r>
      <w:r>
        <w:rPr>
          <w:rFonts w:hint="eastAsia" w:ascii="宋体" w:hAnsi="宋体" w:cs="宋体"/>
          <w:sz w:val="24"/>
          <w:highlight w:val="none"/>
          <w:shd w:val="clear" w:color="auto" w:fill="auto"/>
          <w:lang w:val="en-US" w:eastAsia="zh-CN"/>
        </w:rPr>
        <w:t>5</w:t>
      </w:r>
      <w:r>
        <w:rPr>
          <w:rFonts w:hint="eastAsia" w:ascii="宋体" w:hAnsi="宋体" w:eastAsia="宋体" w:cs="宋体"/>
          <w:sz w:val="24"/>
          <w:highlight w:val="none"/>
          <w:shd w:val="clear" w:color="auto" w:fill="auto"/>
        </w:rPr>
        <w:t>年</w:t>
      </w:r>
      <w:r>
        <w:rPr>
          <w:rFonts w:hint="eastAsia" w:ascii="宋体" w:hAnsi="宋体" w:cs="宋体"/>
          <w:sz w:val="24"/>
          <w:highlight w:val="none"/>
          <w:shd w:val="clear" w:color="auto" w:fill="auto"/>
          <w:lang w:val="en-US" w:eastAsia="zh-CN"/>
        </w:rPr>
        <w:t>07</w:t>
      </w:r>
      <w:r>
        <w:rPr>
          <w:rFonts w:hint="eastAsia" w:ascii="宋体" w:hAnsi="宋体" w:eastAsia="宋体" w:cs="宋体"/>
          <w:sz w:val="24"/>
          <w:highlight w:val="none"/>
          <w:shd w:val="clear" w:color="auto" w:fill="auto"/>
        </w:rPr>
        <w:t>月</w:t>
      </w:r>
      <w:r>
        <w:rPr>
          <w:rFonts w:hint="eastAsia" w:ascii="宋体" w:hAnsi="宋体" w:cs="宋体"/>
          <w:sz w:val="24"/>
          <w:highlight w:val="none"/>
          <w:shd w:val="clear" w:color="auto" w:fill="auto"/>
          <w:lang w:val="en-US" w:eastAsia="zh-CN"/>
        </w:rPr>
        <w:t>15</w:t>
      </w:r>
      <w:r>
        <w:rPr>
          <w:rFonts w:hint="eastAsia" w:ascii="宋体" w:hAnsi="宋体" w:eastAsia="宋体" w:cs="宋体"/>
          <w:sz w:val="24"/>
          <w:highlight w:val="none"/>
          <w:shd w:val="clear" w:color="auto" w:fill="auto"/>
        </w:rPr>
        <w:t>日至202</w:t>
      </w:r>
      <w:r>
        <w:rPr>
          <w:rFonts w:hint="eastAsia" w:ascii="宋体" w:hAnsi="宋体" w:cs="宋体"/>
          <w:sz w:val="24"/>
          <w:highlight w:val="none"/>
          <w:shd w:val="clear" w:color="auto" w:fill="auto"/>
          <w:lang w:val="en-US" w:eastAsia="zh-CN"/>
        </w:rPr>
        <w:t>5</w:t>
      </w:r>
      <w:r>
        <w:rPr>
          <w:rFonts w:hint="eastAsia" w:ascii="宋体" w:hAnsi="宋体" w:eastAsia="宋体" w:cs="宋体"/>
          <w:sz w:val="24"/>
          <w:highlight w:val="none"/>
          <w:shd w:val="clear" w:color="auto" w:fill="auto"/>
        </w:rPr>
        <w:t>年</w:t>
      </w:r>
      <w:r>
        <w:rPr>
          <w:rFonts w:hint="eastAsia" w:ascii="宋体" w:hAnsi="宋体" w:cs="宋体"/>
          <w:sz w:val="24"/>
          <w:highlight w:val="none"/>
          <w:shd w:val="clear" w:color="auto" w:fill="auto"/>
          <w:lang w:val="en-US" w:eastAsia="zh-CN"/>
        </w:rPr>
        <w:t>07</w:t>
      </w:r>
      <w:r>
        <w:rPr>
          <w:rFonts w:hint="eastAsia" w:ascii="宋体" w:hAnsi="宋体" w:eastAsia="宋体" w:cs="宋体"/>
          <w:sz w:val="24"/>
          <w:highlight w:val="none"/>
          <w:shd w:val="clear" w:color="auto" w:fill="auto"/>
        </w:rPr>
        <w:t>月</w:t>
      </w:r>
      <w:r>
        <w:rPr>
          <w:rFonts w:hint="eastAsia" w:ascii="宋体" w:hAnsi="宋体" w:cs="宋体"/>
          <w:sz w:val="24"/>
          <w:highlight w:val="none"/>
          <w:shd w:val="clear" w:color="auto" w:fill="auto"/>
          <w:lang w:val="en-US" w:eastAsia="zh-CN"/>
        </w:rPr>
        <w:t>17</w:t>
      </w:r>
      <w:r>
        <w:rPr>
          <w:rFonts w:hint="eastAsia" w:ascii="宋体" w:hAnsi="宋体" w:eastAsia="宋体" w:cs="宋体"/>
          <w:sz w:val="24"/>
          <w:highlight w:val="none"/>
          <w:shd w:val="clear" w:color="auto" w:fill="auto"/>
        </w:rPr>
        <w:t>日 ，每天上午</w:t>
      </w:r>
      <w:r>
        <w:rPr>
          <w:rFonts w:hint="eastAsia" w:ascii="宋体" w:hAnsi="宋体" w:eastAsia="宋体" w:cs="宋体"/>
          <w:sz w:val="24"/>
          <w:highlight w:val="none"/>
          <w:shd w:val="clear" w:color="auto" w:fill="auto"/>
          <w:lang w:val="en-US" w:eastAsia="zh-CN"/>
        </w:rPr>
        <w:t>00</w:t>
      </w:r>
      <w:r>
        <w:rPr>
          <w:rFonts w:hint="eastAsia" w:ascii="宋体" w:hAnsi="宋体" w:eastAsia="宋体" w:cs="宋体"/>
          <w:sz w:val="24"/>
          <w:highlight w:val="none"/>
          <w:shd w:val="clear" w:color="auto" w:fill="auto"/>
        </w:rPr>
        <w:t>:00至14:00 ，下午14:00至23:59（北京时间，法定节假日除外）</w:t>
      </w:r>
    </w:p>
    <w:p w14:paraId="6EA9C5E6">
      <w:pPr>
        <w:spacing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sz w:val="24"/>
          <w:highlight w:val="none"/>
          <w:shd w:val="clear" w:color="auto" w:fill="auto"/>
        </w:rPr>
        <w:t xml:space="preserve">    地点：</w:t>
      </w:r>
      <w:r>
        <w:rPr>
          <w:rFonts w:hint="eastAsia" w:ascii="宋体" w:hAnsi="宋体" w:eastAsia="宋体" w:cs="宋体"/>
          <w:color w:val="auto"/>
          <w:sz w:val="24"/>
          <w:szCs w:val="24"/>
          <w:highlight w:val="none"/>
          <w:shd w:val="clear" w:color="auto" w:fill="auto"/>
          <w:lang w:val="en-US" w:eastAsia="zh-CN"/>
        </w:rPr>
        <w:t>新疆政府采购网政采云平台</w:t>
      </w:r>
      <w:r>
        <w:rPr>
          <w:rFonts w:hint="eastAsia" w:ascii="宋体" w:hAnsi="宋体" w:eastAsia="宋体" w:cs="宋体"/>
          <w:sz w:val="24"/>
          <w:highlight w:val="none"/>
          <w:shd w:val="clear" w:color="auto" w:fill="auto"/>
        </w:rPr>
        <w:t>（</w:t>
      </w:r>
      <w:r>
        <w:rPr>
          <w:rFonts w:hint="eastAsia" w:ascii="宋体" w:hAnsi="宋体" w:eastAsia="宋体" w:cs="宋体"/>
          <w:kern w:val="0"/>
          <w:sz w:val="24"/>
          <w:highlight w:val="none"/>
          <w:shd w:val="clear" w:color="auto" w:fill="auto"/>
        </w:rPr>
        <w:t>https://www.zcygov.cn/</w:t>
      </w:r>
      <w:r>
        <w:rPr>
          <w:rFonts w:hint="eastAsia" w:ascii="宋体" w:hAnsi="宋体" w:eastAsia="宋体" w:cs="宋体"/>
          <w:sz w:val="24"/>
          <w:highlight w:val="none"/>
          <w:shd w:val="clear" w:color="auto" w:fill="auto"/>
        </w:rPr>
        <w:t xml:space="preserve">） </w:t>
      </w:r>
    </w:p>
    <w:p w14:paraId="7DD9C83E">
      <w:pPr>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方式：供应商登录政采云平台</w:t>
      </w:r>
      <w:r>
        <w:rPr>
          <w:rFonts w:hint="eastAsia" w:ascii="宋体" w:hAnsi="宋体" w:eastAsia="宋体" w:cs="宋体"/>
          <w:kern w:val="0"/>
          <w:sz w:val="24"/>
          <w:highlight w:val="none"/>
          <w:shd w:val="clear" w:color="auto" w:fill="auto"/>
        </w:rPr>
        <w:t>https://www.zcygov.cn/</w:t>
      </w:r>
      <w:r>
        <w:rPr>
          <w:rFonts w:hint="eastAsia" w:ascii="宋体" w:hAnsi="宋体" w:eastAsia="宋体" w:cs="宋体"/>
          <w:sz w:val="24"/>
          <w:highlight w:val="none"/>
          <w:shd w:val="clear" w:color="auto" w:fill="auto"/>
        </w:rPr>
        <w:t xml:space="preserve">在线申请获取采购文件（进入“项目采购”应用，在获取采购文件菜单中选择项目，申请获取采购文件） </w:t>
      </w:r>
    </w:p>
    <w:p w14:paraId="29B51905">
      <w:pPr>
        <w:spacing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sz w:val="24"/>
          <w:highlight w:val="none"/>
          <w:shd w:val="clear" w:color="auto" w:fill="auto"/>
        </w:rPr>
        <w:t xml:space="preserve">    售价（元）：0  </w:t>
      </w:r>
    </w:p>
    <w:p w14:paraId="53A3C59F">
      <w:pPr>
        <w:pStyle w:val="20"/>
        <w:adjustRightInd w:val="0"/>
        <w:snapToGrid w:val="0"/>
        <w:spacing w:before="0" w:beforeAutospacing="0" w:after="0" w:afterAutospacing="0" w:line="360" w:lineRule="auto"/>
        <w:ind w:firstLine="482" w:firstLineChars="200"/>
        <w:jc w:val="both"/>
        <w:rPr>
          <w:rFonts w:hint="eastAsia" w:ascii="宋体" w:hAnsi="宋体" w:eastAsia="宋体" w:cs="宋体"/>
          <w:highlight w:val="none"/>
          <w:shd w:val="clear" w:color="auto" w:fill="auto"/>
        </w:rPr>
      </w:pPr>
      <w:r>
        <w:rPr>
          <w:rStyle w:val="27"/>
          <w:rFonts w:hint="eastAsia" w:ascii="宋体" w:hAnsi="宋体" w:eastAsia="宋体" w:cs="宋体"/>
          <w:highlight w:val="none"/>
          <w:shd w:val="clear" w:color="auto" w:fill="auto"/>
        </w:rPr>
        <w:t>四、提交响应文件截止时间、开标时间和地点</w:t>
      </w:r>
      <w:r>
        <w:rPr>
          <w:rFonts w:hint="eastAsia" w:ascii="宋体" w:hAnsi="宋体" w:eastAsia="宋体" w:cs="宋体"/>
          <w:highlight w:val="none"/>
          <w:shd w:val="clear" w:color="auto" w:fill="auto"/>
        </w:rPr>
        <w:t> </w:t>
      </w:r>
    </w:p>
    <w:p w14:paraId="0A1B752C">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提交响应文件截止时间：202</w:t>
      </w:r>
      <w:r>
        <w:rPr>
          <w:rFonts w:hint="eastAsia" w:cs="宋体"/>
          <w:highlight w:val="none"/>
          <w:shd w:val="clear" w:color="auto" w:fill="auto"/>
          <w:lang w:val="en-US" w:eastAsia="zh-CN"/>
        </w:rPr>
        <w:t>5</w:t>
      </w:r>
      <w:r>
        <w:rPr>
          <w:rFonts w:hint="eastAsia" w:ascii="宋体" w:hAnsi="宋体" w:eastAsia="宋体" w:cs="宋体"/>
          <w:highlight w:val="none"/>
          <w:shd w:val="clear" w:color="auto" w:fill="auto"/>
        </w:rPr>
        <w:t>年</w:t>
      </w:r>
      <w:r>
        <w:rPr>
          <w:rFonts w:hint="eastAsia" w:cs="宋体"/>
          <w:highlight w:val="none"/>
          <w:shd w:val="clear" w:color="auto" w:fill="auto"/>
          <w:lang w:val="en-US" w:eastAsia="zh-CN"/>
        </w:rPr>
        <w:t>07</w:t>
      </w:r>
      <w:r>
        <w:rPr>
          <w:rFonts w:hint="eastAsia" w:ascii="宋体" w:hAnsi="宋体" w:eastAsia="宋体" w:cs="宋体"/>
          <w:highlight w:val="none"/>
          <w:shd w:val="clear" w:color="auto" w:fill="auto"/>
        </w:rPr>
        <w:t xml:space="preserve"> 月</w:t>
      </w:r>
      <w:r>
        <w:rPr>
          <w:rFonts w:hint="eastAsia" w:cs="宋体"/>
          <w:highlight w:val="none"/>
          <w:shd w:val="clear" w:color="auto" w:fill="auto"/>
          <w:lang w:val="en-US" w:eastAsia="zh-CN"/>
        </w:rPr>
        <w:t>21</w:t>
      </w:r>
      <w:r>
        <w:rPr>
          <w:rFonts w:hint="eastAsia" w:ascii="宋体" w:hAnsi="宋体" w:eastAsia="宋体" w:cs="宋体"/>
          <w:highlight w:val="none"/>
          <w:shd w:val="clear" w:color="auto" w:fill="auto"/>
        </w:rPr>
        <w:t xml:space="preserve">日 </w:t>
      </w:r>
      <w:r>
        <w:rPr>
          <w:rFonts w:hint="eastAsia" w:ascii="宋体" w:hAnsi="宋体" w:eastAsia="宋体" w:cs="宋体"/>
          <w:highlight w:val="none"/>
          <w:shd w:val="clear" w:color="auto" w:fill="auto"/>
          <w:lang w:val="en-US" w:eastAsia="zh-CN"/>
        </w:rPr>
        <w:t>1</w:t>
      </w:r>
      <w:r>
        <w:rPr>
          <w:rFonts w:hint="eastAsia" w:cs="宋体"/>
          <w:highlight w:val="none"/>
          <w:shd w:val="clear" w:color="auto" w:fill="auto"/>
          <w:lang w:val="en-US" w:eastAsia="zh-CN"/>
        </w:rPr>
        <w:t>1</w:t>
      </w:r>
      <w:r>
        <w:rPr>
          <w:rFonts w:hint="eastAsia" w:ascii="宋体" w:hAnsi="宋体" w:eastAsia="宋体" w:cs="宋体"/>
          <w:highlight w:val="none"/>
          <w:shd w:val="clear" w:color="auto" w:fill="auto"/>
        </w:rPr>
        <w:t>:</w:t>
      </w:r>
      <w:r>
        <w:rPr>
          <w:rFonts w:hint="eastAsia" w:cs="宋体"/>
          <w:highlight w:val="none"/>
          <w:shd w:val="clear" w:color="auto" w:fill="auto"/>
          <w:lang w:val="en-US" w:eastAsia="zh-CN"/>
        </w:rPr>
        <w:t>0</w:t>
      </w:r>
      <w:r>
        <w:rPr>
          <w:rFonts w:hint="eastAsia" w:ascii="宋体" w:hAnsi="宋体" w:eastAsia="宋体" w:cs="宋体"/>
          <w:highlight w:val="none"/>
          <w:shd w:val="clear" w:color="auto" w:fill="auto"/>
        </w:rPr>
        <w:t>0（北京时间）</w:t>
      </w:r>
    </w:p>
    <w:p w14:paraId="1CA379F4">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 xml:space="preserve">投标地点（网址）：供应商应在此之前将加密的响应文件上传至政采云https://www.zcygov.cn/(逾期未上传的或不符合规定的响应文件将被拒绝接收)。 </w:t>
      </w:r>
    </w:p>
    <w:p w14:paraId="63B428CF">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开标时间：202</w:t>
      </w:r>
      <w:r>
        <w:rPr>
          <w:rFonts w:hint="eastAsia" w:cs="宋体"/>
          <w:highlight w:val="none"/>
          <w:shd w:val="clear" w:color="auto" w:fill="auto"/>
          <w:lang w:val="en-US" w:eastAsia="zh-CN"/>
        </w:rPr>
        <w:t>5</w:t>
      </w:r>
      <w:r>
        <w:rPr>
          <w:rFonts w:hint="eastAsia" w:ascii="宋体" w:hAnsi="宋体" w:eastAsia="宋体" w:cs="宋体"/>
          <w:highlight w:val="none"/>
          <w:shd w:val="clear" w:color="auto" w:fill="auto"/>
        </w:rPr>
        <w:t>年</w:t>
      </w:r>
      <w:r>
        <w:rPr>
          <w:rFonts w:hint="eastAsia" w:cs="宋体"/>
          <w:highlight w:val="none"/>
          <w:shd w:val="clear" w:color="auto" w:fill="auto"/>
          <w:lang w:val="en-US" w:eastAsia="zh-CN"/>
        </w:rPr>
        <w:t>07</w:t>
      </w:r>
      <w:r>
        <w:rPr>
          <w:rFonts w:hint="eastAsia" w:ascii="宋体" w:hAnsi="宋体" w:eastAsia="宋体" w:cs="宋体"/>
          <w:highlight w:val="none"/>
          <w:shd w:val="clear" w:color="auto" w:fill="auto"/>
        </w:rPr>
        <w:t xml:space="preserve"> 月</w:t>
      </w:r>
      <w:r>
        <w:rPr>
          <w:rFonts w:hint="eastAsia" w:cs="宋体"/>
          <w:highlight w:val="none"/>
          <w:shd w:val="clear" w:color="auto" w:fill="auto"/>
          <w:lang w:val="en-US" w:eastAsia="zh-CN"/>
        </w:rPr>
        <w:t>21</w:t>
      </w:r>
      <w:r>
        <w:rPr>
          <w:rFonts w:hint="eastAsia" w:ascii="宋体" w:hAnsi="宋体" w:eastAsia="宋体" w:cs="宋体"/>
          <w:highlight w:val="none"/>
          <w:shd w:val="clear" w:color="auto" w:fill="auto"/>
        </w:rPr>
        <w:t xml:space="preserve">日 </w:t>
      </w:r>
      <w:r>
        <w:rPr>
          <w:rFonts w:hint="eastAsia" w:ascii="宋体" w:hAnsi="宋体" w:eastAsia="宋体" w:cs="宋体"/>
          <w:highlight w:val="none"/>
          <w:shd w:val="clear" w:color="auto" w:fill="auto"/>
          <w:lang w:val="en-US" w:eastAsia="zh-CN"/>
        </w:rPr>
        <w:t>1</w:t>
      </w:r>
      <w:r>
        <w:rPr>
          <w:rFonts w:hint="eastAsia" w:cs="宋体"/>
          <w:highlight w:val="none"/>
          <w:shd w:val="clear" w:color="auto" w:fill="auto"/>
          <w:lang w:val="en-US" w:eastAsia="zh-CN"/>
        </w:rPr>
        <w:t>1</w:t>
      </w:r>
      <w:r>
        <w:rPr>
          <w:rFonts w:hint="eastAsia" w:ascii="宋体" w:hAnsi="宋体" w:eastAsia="宋体" w:cs="宋体"/>
          <w:highlight w:val="none"/>
          <w:shd w:val="clear" w:color="auto" w:fill="auto"/>
        </w:rPr>
        <w:t>:</w:t>
      </w:r>
      <w:r>
        <w:rPr>
          <w:rFonts w:hint="eastAsia" w:cs="宋体"/>
          <w:highlight w:val="none"/>
          <w:shd w:val="clear" w:color="auto" w:fill="auto"/>
          <w:lang w:val="en-US" w:eastAsia="zh-CN"/>
        </w:rPr>
        <w:t>0</w:t>
      </w:r>
      <w:r>
        <w:rPr>
          <w:rFonts w:hint="eastAsia" w:ascii="宋体" w:hAnsi="宋体" w:eastAsia="宋体" w:cs="宋体"/>
          <w:highlight w:val="none"/>
          <w:shd w:val="clear" w:color="auto" w:fill="auto"/>
        </w:rPr>
        <w:t>0（北京时间）</w:t>
      </w:r>
    </w:p>
    <w:p w14:paraId="442CC601">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开标地点：</w:t>
      </w:r>
      <w:r>
        <w:rPr>
          <w:rFonts w:hint="eastAsia"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val="en-US" w:eastAsia="zh-CN"/>
        </w:rPr>
        <w:t>登录政采云平台https://www.zcygov.cn/，进入“项目采购-开标评标-右边选择对应项目点击“进入项目”进入开标大厅。</w:t>
      </w:r>
    </w:p>
    <w:p w14:paraId="07CC27D6">
      <w:pPr>
        <w:pStyle w:val="20"/>
        <w:adjustRightInd w:val="0"/>
        <w:snapToGrid w:val="0"/>
        <w:spacing w:before="0" w:beforeAutospacing="0" w:after="0" w:afterAutospacing="0" w:line="360" w:lineRule="auto"/>
        <w:ind w:firstLine="482" w:firstLineChars="200"/>
        <w:rPr>
          <w:rFonts w:hint="eastAsia" w:ascii="宋体" w:hAnsi="宋体" w:eastAsia="宋体" w:cs="宋体"/>
          <w:highlight w:val="none"/>
          <w:shd w:val="clear" w:color="auto" w:fill="auto"/>
        </w:rPr>
      </w:pPr>
      <w:r>
        <w:rPr>
          <w:rFonts w:hint="eastAsia" w:ascii="宋体" w:hAnsi="宋体" w:eastAsia="宋体" w:cs="宋体"/>
          <w:b/>
          <w:bCs/>
          <w:highlight w:val="none"/>
          <w:shd w:val="clear" w:color="auto" w:fill="auto"/>
        </w:rPr>
        <w:t>五、公告期限</w:t>
      </w:r>
      <w:r>
        <w:rPr>
          <w:rFonts w:hint="eastAsia" w:ascii="宋体" w:hAnsi="宋体" w:eastAsia="宋体" w:cs="宋体"/>
          <w:highlight w:val="none"/>
          <w:shd w:val="clear" w:color="auto" w:fill="auto"/>
        </w:rPr>
        <w:t xml:space="preserve"> </w:t>
      </w:r>
    </w:p>
    <w:p w14:paraId="3FC62C76">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 xml:space="preserve">    自本公告发布之日起3个工作日 </w:t>
      </w:r>
    </w:p>
    <w:p w14:paraId="7E053571">
      <w:pPr>
        <w:pStyle w:val="20"/>
        <w:adjustRightInd w:val="0"/>
        <w:snapToGrid w:val="0"/>
        <w:spacing w:before="0" w:beforeAutospacing="0" w:after="0" w:afterAutospacing="0" w:line="360" w:lineRule="auto"/>
        <w:ind w:firstLine="482" w:firstLineChars="200"/>
        <w:rPr>
          <w:rFonts w:hint="eastAsia" w:ascii="宋体" w:hAnsi="宋体" w:eastAsia="宋体" w:cs="宋体"/>
          <w:b/>
          <w:bCs/>
          <w:highlight w:val="none"/>
          <w:shd w:val="clear" w:color="auto" w:fill="auto"/>
        </w:rPr>
      </w:pPr>
      <w:r>
        <w:rPr>
          <w:rFonts w:hint="eastAsia" w:ascii="宋体" w:hAnsi="宋体" w:eastAsia="宋体" w:cs="宋体"/>
          <w:b/>
          <w:bCs/>
          <w:highlight w:val="none"/>
          <w:shd w:val="clear" w:color="auto" w:fill="auto"/>
        </w:rPr>
        <w:t>六、其他补充事宜</w:t>
      </w:r>
    </w:p>
    <w:p w14:paraId="3EFA5463">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本公告在新疆政府采购网</w:t>
      </w:r>
      <w:r>
        <w:rPr>
          <w:rFonts w:hint="eastAsia" w:ascii="宋体" w:hAnsi="宋体" w:eastAsia="宋体" w:cs="宋体"/>
          <w:highlight w:val="none"/>
          <w:shd w:val="clear" w:color="auto" w:fill="auto"/>
          <w:lang w:eastAsia="zh-CN"/>
        </w:rPr>
        <w:t>、</w:t>
      </w:r>
      <w:r>
        <w:rPr>
          <w:rFonts w:hint="eastAsia" w:ascii="宋体" w:hAnsi="宋体" w:eastAsia="宋体" w:cs="宋体"/>
          <w:highlight w:val="none"/>
          <w:shd w:val="clear" w:color="auto" w:fill="auto"/>
          <w:lang w:val="en-US" w:eastAsia="zh-CN"/>
        </w:rPr>
        <w:t>中国政府采购网</w:t>
      </w:r>
      <w:r>
        <w:rPr>
          <w:rFonts w:hint="eastAsia" w:ascii="宋体" w:hAnsi="宋体" w:eastAsia="宋体" w:cs="宋体"/>
          <w:highlight w:val="none"/>
          <w:shd w:val="clear" w:color="auto" w:fill="auto"/>
        </w:rPr>
        <w:t>发布。</w:t>
      </w:r>
    </w:p>
    <w:p w14:paraId="55EE0CA2">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请各供应商随时关注本项目的变更、答疑、澄清文件。</w:t>
      </w:r>
    </w:p>
    <w:p w14:paraId="29E4C44A">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本项目实行电子招投标，供应商须登录政采云平台申请获取谈判文件，并通过政采云电子投标客户端制作响应文件，同时自行承担与投标有关的一切费用。　</w:t>
      </w:r>
    </w:p>
    <w:p w14:paraId="63F23972">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各供应商应在开标前确保成为新疆维吾尔自治区政府采购网正式注册入库供应商，并完成CA数字证书申领。因未注册入库、未办理CA数字证书等原因造成无法投标或投标失败等后果由供应商自行承担。　</w:t>
      </w:r>
    </w:p>
    <w:p w14:paraId="222D3310">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34109D1E">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本项目采用不见面开标，供应商须在投标截止时间前通过CA在政采云平台上传加密的电子响应文件。</w:t>
      </w:r>
    </w:p>
    <w:p w14:paraId="4709A5D9">
      <w:pPr>
        <w:pStyle w:val="20"/>
        <w:adjustRightInd w:val="0"/>
        <w:snapToGrid w:val="0"/>
        <w:spacing w:before="0" w:beforeAutospacing="0" w:after="0" w:afterAutospacing="0" w:line="360" w:lineRule="auto"/>
        <w:ind w:firstLine="480" w:firstLineChars="200"/>
        <w:rPr>
          <w:rFonts w:hint="eastAsia" w:ascii="宋体" w:hAnsi="宋体" w:eastAsia="宋体" w:cs="宋体"/>
          <w:b/>
          <w:bCs/>
          <w:highlight w:val="none"/>
          <w:shd w:val="clear" w:color="auto" w:fill="auto"/>
        </w:rPr>
      </w:pPr>
      <w:r>
        <w:rPr>
          <w:rFonts w:hint="eastAsia" w:ascii="宋体" w:hAnsi="宋体" w:eastAsia="宋体" w:cs="宋体"/>
          <w:highlight w:val="none"/>
          <w:shd w:val="clear" w:color="auto" w:fill="auto"/>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宋体" w:hAnsi="宋体" w:eastAsia="宋体" w:cs="宋体"/>
          <w:b/>
          <w:bCs/>
          <w:highlight w:val="none"/>
          <w:shd w:val="clear" w:color="auto" w:fill="auto"/>
        </w:rPr>
        <w:t>七、对本次采购提出询问，请按以下方式联系</w:t>
      </w:r>
    </w:p>
    <w:p w14:paraId="43EC2A9C">
      <w:pPr>
        <w:spacing w:before="75" w:after="75" w:line="360" w:lineRule="auto"/>
        <w:rPr>
          <w:rFonts w:hint="eastAsia" w:ascii="宋体" w:hAnsi="宋体" w:eastAsia="宋体" w:cs="宋体"/>
          <w:color w:val="000000"/>
          <w:sz w:val="24"/>
          <w:highlight w:val="none"/>
          <w:shd w:val="clear" w:color="auto" w:fill="auto"/>
        </w:rPr>
      </w:pPr>
      <w:r>
        <w:rPr>
          <w:rFonts w:hint="eastAsia" w:ascii="宋体" w:hAnsi="宋体" w:eastAsia="宋体" w:cs="宋体"/>
          <w:color w:val="000000"/>
          <w:highlight w:val="none"/>
          <w:shd w:val="clear" w:color="auto" w:fill="auto"/>
        </w:rPr>
        <w:t> </w:t>
      </w:r>
      <w:r>
        <w:rPr>
          <w:rFonts w:hint="eastAsia" w:ascii="宋体" w:hAnsi="宋体" w:eastAsia="宋体" w:cs="宋体"/>
          <w:color w:val="000000"/>
          <w:sz w:val="24"/>
          <w:highlight w:val="none"/>
          <w:shd w:val="clear" w:color="auto" w:fill="auto"/>
        </w:rPr>
        <w:t xml:space="preserve"> 1.采购人信息</w:t>
      </w:r>
    </w:p>
    <w:p w14:paraId="140D4102">
      <w:pPr>
        <w:spacing w:line="360" w:lineRule="auto"/>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 xml:space="preserve"> </w:t>
      </w:r>
      <w:r>
        <w:rPr>
          <w:rFonts w:hint="eastAsia" w:ascii="宋体" w:hAnsi="宋体" w:eastAsia="宋体" w:cs="宋体"/>
          <w:color w:val="000000"/>
          <w:sz w:val="24"/>
          <w:highlight w:val="none"/>
          <w:shd w:val="clear" w:color="auto" w:fill="auto"/>
          <w:lang w:val="en-US" w:eastAsia="zh-CN"/>
        </w:rPr>
        <w:t xml:space="preserve"> </w:t>
      </w:r>
      <w:r>
        <w:rPr>
          <w:rFonts w:hint="eastAsia" w:ascii="宋体" w:hAnsi="宋体" w:eastAsia="宋体" w:cs="宋体"/>
          <w:color w:val="000000"/>
          <w:sz w:val="24"/>
          <w:highlight w:val="none"/>
          <w:shd w:val="clear" w:color="auto" w:fill="auto"/>
        </w:rPr>
        <w:t>名 称：</w:t>
      </w:r>
      <w:r>
        <w:rPr>
          <w:rFonts w:hint="eastAsia" w:ascii="宋体" w:hAnsi="宋体" w:eastAsia="宋体" w:cs="宋体"/>
          <w:sz w:val="24"/>
          <w:highlight w:val="none"/>
          <w:shd w:val="clear" w:color="auto" w:fill="auto"/>
        </w:rPr>
        <w:t>中华人民共和国新疆出入境边防检查总站</w:t>
      </w:r>
    </w:p>
    <w:p w14:paraId="6FA9CBBE">
      <w:pPr>
        <w:spacing w:line="360" w:lineRule="auto"/>
        <w:ind w:firstLine="240" w:firstLineChars="1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地 址：新疆乌市天山区团结路1551号</w:t>
      </w:r>
    </w:p>
    <w:p w14:paraId="44F9245F">
      <w:pPr>
        <w:spacing w:before="75" w:after="75" w:line="360" w:lineRule="auto"/>
        <w:ind w:firstLine="240" w:firstLineChars="100"/>
        <w:rPr>
          <w:rFonts w:hint="eastAsia" w:ascii="宋体" w:hAnsi="宋体" w:eastAsia="宋体" w:cs="宋体"/>
          <w:color w:val="000000"/>
          <w:sz w:val="24"/>
          <w:highlight w:val="none"/>
          <w:shd w:val="clear" w:color="auto" w:fill="auto"/>
          <w:lang w:eastAsia="zh-CN"/>
        </w:rPr>
      </w:pPr>
      <w:r>
        <w:rPr>
          <w:rFonts w:hint="eastAsia" w:ascii="宋体" w:hAnsi="宋体" w:eastAsia="宋体" w:cs="宋体"/>
          <w:color w:val="000000"/>
          <w:sz w:val="24"/>
          <w:highlight w:val="none"/>
          <w:shd w:val="clear" w:color="auto" w:fill="auto"/>
        </w:rPr>
        <w:t>项目联系人：</w:t>
      </w:r>
      <w:r>
        <w:rPr>
          <w:rFonts w:hint="eastAsia" w:ascii="宋体" w:hAnsi="宋体" w:cs="宋体"/>
          <w:color w:val="000000"/>
          <w:sz w:val="24"/>
          <w:highlight w:val="none"/>
          <w:shd w:val="clear" w:color="auto" w:fill="auto"/>
          <w:lang w:eastAsia="zh-CN"/>
        </w:rPr>
        <w:t>王警官</w:t>
      </w:r>
    </w:p>
    <w:p w14:paraId="22248F75">
      <w:pPr>
        <w:spacing w:before="75" w:after="75" w:line="360" w:lineRule="auto"/>
        <w:ind w:firstLine="240" w:firstLineChars="100"/>
        <w:rPr>
          <w:rFonts w:hint="eastAsia" w:ascii="宋体" w:hAnsi="宋体" w:eastAsia="宋体" w:cs="宋体"/>
          <w:color w:val="000000"/>
          <w:sz w:val="24"/>
          <w:highlight w:val="none"/>
          <w:shd w:val="clear" w:color="auto" w:fill="auto"/>
          <w:lang w:eastAsia="zh-CN"/>
        </w:rPr>
      </w:pPr>
      <w:r>
        <w:rPr>
          <w:rFonts w:hint="eastAsia" w:ascii="宋体" w:hAnsi="宋体" w:eastAsia="宋体" w:cs="宋体"/>
          <w:color w:val="000000"/>
          <w:sz w:val="24"/>
          <w:highlight w:val="none"/>
          <w:shd w:val="clear" w:color="auto" w:fill="auto"/>
        </w:rPr>
        <w:t>项目联系方式：</w:t>
      </w:r>
      <w:r>
        <w:rPr>
          <w:rFonts w:hint="eastAsia" w:ascii="宋体" w:hAnsi="宋体" w:cs="宋体"/>
          <w:color w:val="000000"/>
          <w:sz w:val="24"/>
          <w:highlight w:val="none"/>
          <w:shd w:val="clear" w:color="auto" w:fill="auto"/>
          <w:lang w:eastAsia="zh-CN"/>
        </w:rPr>
        <w:t>0991-8512158</w:t>
      </w:r>
    </w:p>
    <w:p w14:paraId="19EF60A9">
      <w:pPr>
        <w:spacing w:before="75" w:after="75" w:line="360" w:lineRule="auto"/>
        <w:ind w:firstLine="240" w:firstLineChars="1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2.采购代理机构信息</w:t>
      </w:r>
    </w:p>
    <w:p w14:paraId="6E575142">
      <w:pPr>
        <w:adjustRightInd w:val="0"/>
        <w:snapToGrid w:val="0"/>
        <w:spacing w:line="360" w:lineRule="auto"/>
        <w:ind w:firstLine="240" w:firstLineChars="1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名 称：华春建设工程项目管理有限责任公司</w:t>
      </w:r>
    </w:p>
    <w:p w14:paraId="7B2AE2C2">
      <w:pPr>
        <w:adjustRightInd w:val="0"/>
        <w:snapToGrid w:val="0"/>
        <w:spacing w:line="360" w:lineRule="auto"/>
        <w:ind w:firstLine="240" w:firstLineChars="1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地 址：新疆乌鲁木齐市水磨沟区浙商大厦15楼1505室</w:t>
      </w:r>
    </w:p>
    <w:p w14:paraId="07BB5B86">
      <w:pPr>
        <w:adjustRightInd w:val="0"/>
        <w:snapToGrid w:val="0"/>
        <w:spacing w:line="360" w:lineRule="auto"/>
        <w:ind w:firstLine="240" w:firstLineChars="100"/>
        <w:rPr>
          <w:rFonts w:hint="default" w:ascii="宋体" w:hAnsi="宋体" w:eastAsia="宋体" w:cs="宋体"/>
          <w:color w:val="000000"/>
          <w:sz w:val="24"/>
          <w:highlight w:val="none"/>
          <w:shd w:val="clear" w:color="auto" w:fill="auto"/>
          <w:lang w:val="en-US" w:eastAsia="zh-CN"/>
        </w:rPr>
      </w:pPr>
      <w:r>
        <w:rPr>
          <w:rFonts w:hint="eastAsia" w:ascii="宋体" w:hAnsi="宋体" w:eastAsia="宋体" w:cs="宋体"/>
          <w:color w:val="000000"/>
          <w:sz w:val="24"/>
          <w:highlight w:val="none"/>
          <w:shd w:val="clear" w:color="auto" w:fill="auto"/>
        </w:rPr>
        <w:t>电 话：0991-2629781、</w:t>
      </w:r>
      <w:r>
        <w:rPr>
          <w:rFonts w:hint="eastAsia" w:ascii="宋体" w:hAnsi="宋体" w:cs="宋体"/>
          <w:color w:val="000000"/>
          <w:sz w:val="24"/>
          <w:highlight w:val="none"/>
          <w:shd w:val="clear" w:color="auto" w:fill="auto"/>
          <w:lang w:val="en-US" w:eastAsia="zh-CN"/>
        </w:rPr>
        <w:t>15199460624</w:t>
      </w:r>
    </w:p>
    <w:p w14:paraId="0353E954">
      <w:pPr>
        <w:adjustRightInd w:val="0"/>
        <w:snapToGrid w:val="0"/>
        <w:spacing w:line="360" w:lineRule="auto"/>
        <w:ind w:firstLine="240" w:firstLineChars="1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3.项目联系方式</w:t>
      </w:r>
    </w:p>
    <w:p w14:paraId="360712A9">
      <w:pPr>
        <w:adjustRightInd w:val="0"/>
        <w:snapToGrid w:val="0"/>
        <w:spacing w:line="360" w:lineRule="auto"/>
        <w:ind w:firstLine="240" w:firstLineChars="100"/>
        <w:rPr>
          <w:rFonts w:hint="default" w:ascii="宋体" w:hAnsi="宋体" w:eastAsia="宋体" w:cs="宋体"/>
          <w:color w:val="000000"/>
          <w:sz w:val="24"/>
          <w:highlight w:val="none"/>
          <w:shd w:val="clear" w:color="auto" w:fill="auto"/>
          <w:lang w:val="en-US" w:eastAsia="zh-CN"/>
        </w:rPr>
      </w:pPr>
      <w:r>
        <w:rPr>
          <w:rFonts w:hint="eastAsia" w:ascii="宋体" w:hAnsi="宋体" w:eastAsia="宋体" w:cs="宋体"/>
          <w:color w:val="000000"/>
          <w:sz w:val="24"/>
          <w:highlight w:val="none"/>
          <w:shd w:val="clear" w:color="auto" w:fill="auto"/>
        </w:rPr>
        <w:t>项目联系人：</w:t>
      </w:r>
      <w:r>
        <w:rPr>
          <w:rFonts w:hint="eastAsia" w:ascii="宋体" w:hAnsi="宋体" w:cs="宋体"/>
          <w:color w:val="000000"/>
          <w:sz w:val="24"/>
          <w:highlight w:val="none"/>
          <w:shd w:val="clear" w:color="auto" w:fill="auto"/>
          <w:lang w:val="en-US" w:eastAsia="zh-CN"/>
        </w:rPr>
        <w:t>郭占霞</w:t>
      </w:r>
    </w:p>
    <w:p w14:paraId="0116A4F7">
      <w:pPr>
        <w:adjustRightInd w:val="0"/>
        <w:snapToGrid w:val="0"/>
        <w:spacing w:line="360" w:lineRule="auto"/>
        <w:ind w:firstLine="240" w:firstLineChars="100"/>
        <w:rPr>
          <w:rFonts w:hint="eastAsia" w:ascii="宋体" w:hAnsi="宋体" w:eastAsia="宋体" w:cs="宋体"/>
          <w:highlight w:val="none"/>
          <w:shd w:val="clear" w:color="auto" w:fill="auto"/>
        </w:rPr>
      </w:pPr>
      <w:r>
        <w:rPr>
          <w:rFonts w:hint="eastAsia" w:ascii="宋体" w:hAnsi="宋体" w:eastAsia="宋体" w:cs="宋体"/>
          <w:color w:val="000000"/>
          <w:sz w:val="24"/>
          <w:highlight w:val="none"/>
          <w:shd w:val="clear" w:color="auto" w:fill="auto"/>
        </w:rPr>
        <w:t>电 话： 0991-2629781、</w:t>
      </w:r>
      <w:bookmarkStart w:id="5" w:name="_Toc8983596"/>
      <w:bookmarkStart w:id="6" w:name="_Toc16163"/>
      <w:bookmarkStart w:id="7" w:name="_Toc13984"/>
      <w:r>
        <w:rPr>
          <w:rFonts w:hint="eastAsia" w:ascii="宋体" w:hAnsi="宋体" w:cs="宋体"/>
          <w:color w:val="000000"/>
          <w:sz w:val="24"/>
          <w:highlight w:val="none"/>
          <w:shd w:val="clear" w:color="auto" w:fill="auto"/>
          <w:lang w:val="en-US" w:eastAsia="zh-CN"/>
        </w:rPr>
        <w:t>15199460624</w:t>
      </w:r>
    </w:p>
    <w:p w14:paraId="08E4DEC5">
      <w:pPr>
        <w:rPr>
          <w:rFonts w:hint="eastAsia" w:ascii="宋体" w:hAnsi="宋体" w:eastAsia="宋体" w:cs="宋体"/>
          <w:highlight w:val="none"/>
          <w:shd w:val="clear" w:color="auto" w:fill="auto"/>
        </w:rPr>
      </w:pPr>
    </w:p>
    <w:p w14:paraId="02016C7E">
      <w:pPr>
        <w:rPr>
          <w:rFonts w:hint="eastAsia" w:ascii="宋体" w:hAnsi="宋体" w:eastAsia="宋体" w:cs="宋体"/>
          <w:highlight w:val="none"/>
          <w:shd w:val="clear" w:color="auto" w:fill="auto"/>
        </w:rPr>
      </w:pPr>
      <w:bookmarkStart w:id="8" w:name="_Toc14959"/>
      <w:r>
        <w:rPr>
          <w:rFonts w:hint="eastAsia" w:ascii="宋体" w:hAnsi="宋体" w:eastAsia="宋体" w:cs="宋体"/>
          <w:highlight w:val="none"/>
          <w:shd w:val="clear" w:color="auto" w:fill="auto"/>
        </w:rPr>
        <w:br w:type="page"/>
      </w:r>
    </w:p>
    <w:p w14:paraId="13908C2B">
      <w:pPr>
        <w:pStyle w:val="3"/>
        <w:rPr>
          <w:rFonts w:hint="eastAsia" w:ascii="宋体" w:hAnsi="宋体" w:eastAsia="宋体" w:cs="宋体"/>
          <w:highlight w:val="none"/>
          <w:shd w:val="clear" w:color="auto" w:fill="auto"/>
          <w:lang w:eastAsia="zh-CN"/>
        </w:rPr>
      </w:pPr>
      <w:r>
        <w:rPr>
          <w:rFonts w:hint="eastAsia" w:ascii="宋体" w:hAnsi="宋体" w:eastAsia="宋体" w:cs="宋体"/>
          <w:highlight w:val="none"/>
          <w:shd w:val="clear" w:color="auto" w:fill="auto"/>
        </w:rPr>
        <w:t>第二部分  供应商须知</w:t>
      </w:r>
      <w:bookmarkEnd w:id="5"/>
      <w:bookmarkEnd w:id="6"/>
      <w:bookmarkEnd w:id="7"/>
      <w:bookmarkStart w:id="9" w:name="_Toc256000016"/>
      <w:bookmarkStart w:id="10" w:name="_Toc256000002"/>
      <w:r>
        <w:rPr>
          <w:rFonts w:hint="eastAsia" w:ascii="宋体" w:hAnsi="宋体" w:eastAsia="宋体" w:cs="宋体"/>
          <w:highlight w:val="none"/>
          <w:shd w:val="clear" w:color="auto" w:fill="auto"/>
          <w:lang w:eastAsia="zh-CN"/>
        </w:rPr>
        <w:t>前附表</w:t>
      </w:r>
      <w:bookmarkEnd w:id="8"/>
    </w:p>
    <w:bookmarkEnd w:id="9"/>
    <w:bookmarkEnd w:id="10"/>
    <w:tbl>
      <w:tblPr>
        <w:tblStyle w:val="2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50"/>
        <w:gridCol w:w="6665"/>
      </w:tblGrid>
      <w:tr w14:paraId="45F3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155EB0E3">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序号</w:t>
            </w:r>
          </w:p>
        </w:tc>
        <w:tc>
          <w:tcPr>
            <w:tcW w:w="2450" w:type="dxa"/>
            <w:tcBorders>
              <w:top w:val="single" w:color="auto" w:sz="4" w:space="0"/>
              <w:left w:val="single" w:color="auto" w:sz="4" w:space="0"/>
              <w:bottom w:val="single" w:color="auto" w:sz="4" w:space="0"/>
              <w:right w:val="single" w:color="auto" w:sz="4" w:space="0"/>
            </w:tcBorders>
            <w:vAlign w:val="center"/>
          </w:tcPr>
          <w:p w14:paraId="12084CD6">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内容</w:t>
            </w:r>
          </w:p>
        </w:tc>
        <w:tc>
          <w:tcPr>
            <w:tcW w:w="6665" w:type="dxa"/>
            <w:tcBorders>
              <w:top w:val="single" w:color="auto" w:sz="4" w:space="0"/>
              <w:left w:val="single" w:color="auto" w:sz="4" w:space="0"/>
              <w:bottom w:val="single" w:color="auto" w:sz="4" w:space="0"/>
              <w:right w:val="single" w:color="auto" w:sz="4" w:space="0"/>
            </w:tcBorders>
            <w:vAlign w:val="center"/>
          </w:tcPr>
          <w:p w14:paraId="156E59D6">
            <w:pPr>
              <w:pStyle w:val="31"/>
              <w:adjustRightInd w:val="0"/>
              <w:spacing w:line="360" w:lineRule="auto"/>
              <w:jc w:val="center"/>
              <w:outlineLvl w:val="3"/>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说明与要求</w:t>
            </w:r>
          </w:p>
        </w:tc>
      </w:tr>
      <w:tr w14:paraId="6B24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4A6EE3E">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1</w:t>
            </w:r>
          </w:p>
        </w:tc>
        <w:tc>
          <w:tcPr>
            <w:tcW w:w="2450" w:type="dxa"/>
            <w:tcBorders>
              <w:top w:val="single" w:color="auto" w:sz="4" w:space="0"/>
              <w:left w:val="single" w:color="auto" w:sz="4" w:space="0"/>
              <w:bottom w:val="single" w:color="auto" w:sz="4" w:space="0"/>
              <w:right w:val="single" w:color="auto" w:sz="4" w:space="0"/>
            </w:tcBorders>
            <w:vAlign w:val="center"/>
          </w:tcPr>
          <w:p w14:paraId="03E91D01">
            <w:pPr>
              <w:pStyle w:val="31"/>
              <w:adjustRightInd w:val="0"/>
              <w:spacing w:line="360" w:lineRule="auto"/>
              <w:jc w:val="center"/>
              <w:outlineLvl w:val="3"/>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项目名称及编号</w:t>
            </w:r>
          </w:p>
        </w:tc>
        <w:tc>
          <w:tcPr>
            <w:tcW w:w="6665" w:type="dxa"/>
            <w:tcBorders>
              <w:top w:val="single" w:color="auto" w:sz="4" w:space="0"/>
              <w:left w:val="single" w:color="auto" w:sz="4" w:space="0"/>
              <w:bottom w:val="single" w:color="auto" w:sz="4" w:space="0"/>
              <w:right w:val="single" w:color="auto" w:sz="4" w:space="0"/>
            </w:tcBorders>
            <w:vAlign w:val="center"/>
          </w:tcPr>
          <w:p w14:paraId="4BE049E9">
            <w:pPr>
              <w:pStyle w:val="32"/>
              <w:widowControl/>
              <w:spacing w:line="360" w:lineRule="auto"/>
              <w:jc w:val="left"/>
              <w:rPr>
                <w:rFonts w:hint="eastAsia" w:ascii="宋体" w:hAnsi="宋体" w:eastAsia="宋体" w:cs="宋体"/>
                <w:sz w:val="24"/>
                <w:highlight w:val="none"/>
                <w:shd w:val="clear" w:color="auto" w:fill="auto"/>
                <w:lang w:eastAsia="zh-CN"/>
              </w:rPr>
            </w:pPr>
            <w:r>
              <w:rPr>
                <w:rFonts w:hint="eastAsia" w:ascii="宋体" w:hAnsi="宋体" w:eastAsia="宋体" w:cs="宋体"/>
                <w:sz w:val="24"/>
                <w:highlight w:val="none"/>
                <w:shd w:val="clear" w:color="auto" w:fill="auto"/>
              </w:rPr>
              <w:t>项目名称：</w:t>
            </w:r>
            <w:r>
              <w:rPr>
                <w:rFonts w:hint="eastAsia" w:ascii="宋体" w:hAnsi="宋体" w:eastAsia="宋体" w:cs="宋体"/>
                <w:sz w:val="24"/>
                <w:highlight w:val="none"/>
                <w:shd w:val="clear" w:color="auto" w:fill="auto"/>
                <w:lang w:eastAsia="zh-CN"/>
              </w:rPr>
              <w:t>新疆出入境边防检查总站机关室外篮球场升级改造项目</w:t>
            </w:r>
          </w:p>
          <w:p w14:paraId="73D79F40">
            <w:pPr>
              <w:pStyle w:val="32"/>
              <w:widowControl/>
              <w:spacing w:line="360" w:lineRule="auto"/>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sz w:val="24"/>
                <w:highlight w:val="none"/>
                <w:shd w:val="clear" w:color="auto" w:fill="auto"/>
              </w:rPr>
              <w:t>项目编号：</w:t>
            </w:r>
            <w:r>
              <w:rPr>
                <w:rFonts w:hint="eastAsia" w:ascii="宋体" w:hAnsi="宋体" w:eastAsia="宋体" w:cs="宋体"/>
                <w:sz w:val="24"/>
                <w:highlight w:val="none"/>
                <w:shd w:val="clear" w:color="auto" w:fill="auto"/>
                <w:lang w:eastAsia="zh-CN"/>
              </w:rPr>
              <w:t>hcxjczt-2025-327</w:t>
            </w:r>
          </w:p>
        </w:tc>
      </w:tr>
      <w:tr w14:paraId="436E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F135BD5">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2</w:t>
            </w:r>
          </w:p>
        </w:tc>
        <w:tc>
          <w:tcPr>
            <w:tcW w:w="2450" w:type="dxa"/>
            <w:tcBorders>
              <w:top w:val="single" w:color="auto" w:sz="4" w:space="0"/>
              <w:left w:val="single" w:color="auto" w:sz="4" w:space="0"/>
              <w:bottom w:val="single" w:color="auto" w:sz="4" w:space="0"/>
              <w:right w:val="single" w:color="auto" w:sz="4" w:space="0"/>
            </w:tcBorders>
            <w:vAlign w:val="center"/>
          </w:tcPr>
          <w:p w14:paraId="7C49F9F4">
            <w:pPr>
              <w:pStyle w:val="31"/>
              <w:adjustRightInd w:val="0"/>
              <w:spacing w:line="360" w:lineRule="auto"/>
              <w:jc w:val="center"/>
              <w:outlineLvl w:val="3"/>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采购人</w:t>
            </w:r>
          </w:p>
        </w:tc>
        <w:tc>
          <w:tcPr>
            <w:tcW w:w="6665" w:type="dxa"/>
            <w:tcBorders>
              <w:top w:val="single" w:color="auto" w:sz="4" w:space="0"/>
              <w:left w:val="single" w:color="auto" w:sz="4" w:space="0"/>
              <w:bottom w:val="single" w:color="auto" w:sz="4" w:space="0"/>
              <w:right w:val="single" w:color="auto" w:sz="4" w:space="0"/>
            </w:tcBorders>
            <w:vAlign w:val="center"/>
          </w:tcPr>
          <w:p w14:paraId="4EF034E0">
            <w:pPr>
              <w:pStyle w:val="32"/>
              <w:spacing w:before="75" w:after="75"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采购人名称：中华人民共和国新疆出入境边防检查总站</w:t>
            </w:r>
          </w:p>
          <w:p w14:paraId="7AF22047">
            <w:pPr>
              <w:pStyle w:val="32"/>
              <w:spacing w:before="75" w:after="75" w:line="360" w:lineRule="auto"/>
              <w:rPr>
                <w:rFonts w:hint="eastAsia" w:ascii="宋体" w:hAnsi="宋体" w:eastAsia="宋体" w:cs="宋体"/>
                <w:color w:val="000000"/>
                <w:sz w:val="24"/>
                <w:highlight w:val="none"/>
                <w:shd w:val="clear" w:color="auto" w:fill="auto"/>
                <w:lang w:eastAsia="zh-CN"/>
              </w:rPr>
            </w:pPr>
            <w:r>
              <w:rPr>
                <w:rFonts w:hint="eastAsia" w:ascii="宋体" w:hAnsi="宋体" w:eastAsia="宋体" w:cs="宋体"/>
                <w:color w:val="000000"/>
                <w:sz w:val="24"/>
                <w:highlight w:val="none"/>
                <w:shd w:val="clear" w:color="auto" w:fill="auto"/>
              </w:rPr>
              <w:t>联系人：</w:t>
            </w:r>
            <w:r>
              <w:rPr>
                <w:rFonts w:hint="eastAsia" w:ascii="宋体" w:hAnsi="宋体" w:eastAsia="宋体" w:cs="宋体"/>
                <w:color w:val="000000"/>
                <w:sz w:val="24"/>
                <w:highlight w:val="none"/>
                <w:shd w:val="clear" w:color="auto" w:fill="auto"/>
                <w:lang w:eastAsia="zh-CN"/>
              </w:rPr>
              <w:t>王警官</w:t>
            </w:r>
          </w:p>
          <w:p w14:paraId="7FDEC079">
            <w:pPr>
              <w:pStyle w:val="32"/>
              <w:spacing w:before="75" w:after="75" w:line="360" w:lineRule="auto"/>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highlight w:val="none"/>
                <w:shd w:val="clear" w:color="auto" w:fill="auto"/>
              </w:rPr>
              <w:t>项目联系方式：</w:t>
            </w:r>
            <w:r>
              <w:rPr>
                <w:rFonts w:hint="eastAsia" w:ascii="宋体" w:hAnsi="宋体" w:eastAsia="宋体" w:cs="宋体"/>
                <w:color w:val="000000"/>
                <w:sz w:val="24"/>
                <w:highlight w:val="none"/>
                <w:shd w:val="clear" w:color="auto" w:fill="auto"/>
                <w:lang w:eastAsia="zh-CN"/>
              </w:rPr>
              <w:t>0991-8512158</w:t>
            </w:r>
          </w:p>
        </w:tc>
      </w:tr>
      <w:tr w14:paraId="0BA7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77DC2C6">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3</w:t>
            </w:r>
          </w:p>
        </w:tc>
        <w:tc>
          <w:tcPr>
            <w:tcW w:w="2450" w:type="dxa"/>
            <w:tcBorders>
              <w:top w:val="single" w:color="auto" w:sz="4" w:space="0"/>
              <w:left w:val="single" w:color="auto" w:sz="4" w:space="0"/>
              <w:bottom w:val="single" w:color="auto" w:sz="4" w:space="0"/>
              <w:right w:val="single" w:color="auto" w:sz="4" w:space="0"/>
            </w:tcBorders>
            <w:vAlign w:val="center"/>
          </w:tcPr>
          <w:p w14:paraId="1126165F">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采购代理机构</w:t>
            </w:r>
          </w:p>
        </w:tc>
        <w:tc>
          <w:tcPr>
            <w:tcW w:w="6665" w:type="dxa"/>
            <w:tcBorders>
              <w:top w:val="single" w:color="auto" w:sz="4" w:space="0"/>
              <w:left w:val="single" w:color="auto" w:sz="4" w:space="0"/>
              <w:bottom w:val="single" w:color="auto" w:sz="4" w:space="0"/>
              <w:right w:val="single" w:color="auto" w:sz="4" w:space="0"/>
            </w:tcBorders>
            <w:vAlign w:val="center"/>
          </w:tcPr>
          <w:p w14:paraId="63B6EA43">
            <w:pPr>
              <w:pStyle w:val="34"/>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采购代理机构名称：华春建设工程项目管理有限责任公司</w:t>
            </w:r>
          </w:p>
          <w:p w14:paraId="67CC7438">
            <w:pPr>
              <w:adjustRightInd w:val="0"/>
              <w:snapToGrid w:val="0"/>
              <w:spacing w:line="360" w:lineRule="auto"/>
              <w:rPr>
                <w:rFonts w:hint="eastAsia" w:ascii="宋体" w:hAnsi="宋体" w:eastAsia="宋体" w:cs="宋体"/>
                <w:color w:val="000000"/>
                <w:sz w:val="24"/>
                <w:highlight w:val="none"/>
                <w:shd w:val="clear" w:color="auto" w:fill="auto"/>
                <w:lang w:eastAsia="zh-CN"/>
              </w:rPr>
            </w:pPr>
            <w:r>
              <w:rPr>
                <w:rFonts w:hint="eastAsia" w:ascii="宋体" w:hAnsi="宋体" w:eastAsia="宋体" w:cs="宋体"/>
                <w:color w:val="000000"/>
                <w:sz w:val="24"/>
                <w:highlight w:val="none"/>
                <w:shd w:val="clear" w:color="auto" w:fill="auto"/>
              </w:rPr>
              <w:t>联系人：</w:t>
            </w:r>
            <w:r>
              <w:rPr>
                <w:rFonts w:hint="eastAsia" w:ascii="宋体" w:hAnsi="宋体" w:cs="宋体"/>
                <w:color w:val="000000"/>
                <w:sz w:val="24"/>
                <w:highlight w:val="none"/>
                <w:shd w:val="clear" w:color="auto" w:fill="auto"/>
                <w:lang w:val="en-US" w:eastAsia="zh-CN"/>
              </w:rPr>
              <w:t>郭占霞</w:t>
            </w:r>
            <w:r>
              <w:rPr>
                <w:rFonts w:hint="eastAsia" w:ascii="宋体" w:hAnsi="宋体" w:eastAsia="宋体" w:cs="宋体"/>
                <w:color w:val="000000"/>
                <w:sz w:val="24"/>
                <w:highlight w:val="none"/>
                <w:shd w:val="clear" w:color="auto" w:fill="auto"/>
              </w:rPr>
              <w:t>、</w:t>
            </w:r>
            <w:r>
              <w:rPr>
                <w:rFonts w:hint="eastAsia" w:ascii="宋体" w:hAnsi="宋体" w:cs="宋体"/>
                <w:color w:val="000000"/>
                <w:sz w:val="24"/>
                <w:highlight w:val="none"/>
                <w:shd w:val="clear" w:color="auto" w:fill="auto"/>
                <w:lang w:eastAsia="zh-CN"/>
              </w:rPr>
              <w:t>宋苏金</w:t>
            </w:r>
          </w:p>
          <w:p w14:paraId="6BD04470">
            <w:pPr>
              <w:adjustRightInd w:val="0"/>
              <w:snapToGrid w:val="0"/>
              <w:spacing w:line="360" w:lineRule="auto"/>
              <w:rPr>
                <w:rFonts w:hint="default" w:ascii="宋体" w:hAnsi="宋体" w:eastAsia="宋体" w:cs="宋体"/>
                <w:highlight w:val="none"/>
                <w:shd w:val="clear" w:color="auto" w:fill="auto"/>
                <w:lang w:val="en-US" w:eastAsia="zh-CN"/>
              </w:rPr>
            </w:pPr>
            <w:r>
              <w:rPr>
                <w:rFonts w:hint="eastAsia" w:ascii="宋体" w:hAnsi="宋体" w:eastAsia="宋体" w:cs="宋体"/>
                <w:color w:val="000000"/>
                <w:sz w:val="24"/>
                <w:highlight w:val="none"/>
                <w:shd w:val="clear" w:color="auto" w:fill="auto"/>
              </w:rPr>
              <w:t>电 话： 0991-2629781、</w:t>
            </w:r>
            <w:r>
              <w:rPr>
                <w:rFonts w:hint="eastAsia" w:ascii="宋体" w:hAnsi="宋体" w:cs="宋体"/>
                <w:color w:val="000000"/>
                <w:sz w:val="24"/>
                <w:highlight w:val="none"/>
                <w:shd w:val="clear" w:color="auto" w:fill="auto"/>
                <w:lang w:val="en-US" w:eastAsia="zh-CN"/>
              </w:rPr>
              <w:t>15199460624</w:t>
            </w:r>
          </w:p>
          <w:p w14:paraId="277F05B9">
            <w:pPr>
              <w:pStyle w:val="34"/>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地址：新疆乌鲁木齐市水磨沟区浙商大厦15楼1505室</w:t>
            </w:r>
          </w:p>
        </w:tc>
      </w:tr>
      <w:tr w14:paraId="7E66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7A7CFC41">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4</w:t>
            </w:r>
          </w:p>
        </w:tc>
        <w:tc>
          <w:tcPr>
            <w:tcW w:w="2450" w:type="dxa"/>
            <w:tcBorders>
              <w:top w:val="single" w:color="auto" w:sz="4" w:space="0"/>
              <w:left w:val="single" w:color="auto" w:sz="4" w:space="0"/>
              <w:bottom w:val="single" w:color="auto" w:sz="4" w:space="0"/>
              <w:right w:val="single" w:color="auto" w:sz="4" w:space="0"/>
            </w:tcBorders>
            <w:vAlign w:val="center"/>
          </w:tcPr>
          <w:p w14:paraId="32AEA23C">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采购内容</w:t>
            </w:r>
          </w:p>
        </w:tc>
        <w:tc>
          <w:tcPr>
            <w:tcW w:w="6665" w:type="dxa"/>
            <w:tcBorders>
              <w:top w:val="single" w:color="auto" w:sz="4" w:space="0"/>
              <w:left w:val="single" w:color="auto" w:sz="4" w:space="0"/>
              <w:bottom w:val="single" w:color="auto" w:sz="4" w:space="0"/>
              <w:right w:val="single" w:color="auto" w:sz="4" w:space="0"/>
            </w:tcBorders>
            <w:vAlign w:val="center"/>
          </w:tcPr>
          <w:p w14:paraId="5EA0707C">
            <w:pPr>
              <w:pStyle w:val="32"/>
              <w:spacing w:before="75" w:after="75" w:line="360" w:lineRule="auto"/>
              <w:rPr>
                <w:rFonts w:hint="default" w:ascii="宋体" w:hAnsi="宋体" w:eastAsia="宋体" w:cs="宋体"/>
                <w:sz w:val="24"/>
                <w:highlight w:val="none"/>
                <w:shd w:val="clear" w:color="auto" w:fill="auto"/>
                <w:lang w:val="en-US" w:eastAsia="zh-CN"/>
              </w:rPr>
            </w:pPr>
            <w:r>
              <w:rPr>
                <w:rFonts w:hint="eastAsia" w:ascii="宋体" w:hAnsi="宋体" w:eastAsia="宋体" w:cs="宋体"/>
                <w:color w:val="000000"/>
                <w:sz w:val="24"/>
                <w:highlight w:val="none"/>
                <w:shd w:val="clear" w:color="auto" w:fill="auto"/>
                <w:lang w:val="en-US" w:eastAsia="zh-CN"/>
              </w:rPr>
              <w:t>详见谈判文件第三部分采购需求：改造面积1920平米。（一）新建五人制足球场一片（827.11平方米）（二）新建篮球场一片、羽毛球场两片（1089.93平方米）（三）新建安全围网（860.6平方米）（四）拆除灯杆（6根）（五）拆除人行道（97.65平方米）（六）拆除侧、平(缘）石（124.75米）（七）篮球架位移（4个）（八）拆除单双杠器械（6个）（九）周边路沿石损坏更换、拆除铁杆、混凝土地面打洞恢复等零星项目（十）安装落地式配电箱（1台）（十一）铺设电缆（30米）（十二）铺设安装电缆保护管（30米）（十三）安装配线（621.75米）（十四）安装穿线管（207.25米）（十五）安装运动场专用照明灯（9根、12个灯头）（十六）接地极、母线、供电系统调试等零星项目（具体内容详见谈判文件）。</w:t>
            </w:r>
          </w:p>
        </w:tc>
      </w:tr>
      <w:tr w14:paraId="3DAA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28728DC1">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5</w:t>
            </w:r>
          </w:p>
        </w:tc>
        <w:tc>
          <w:tcPr>
            <w:tcW w:w="2450" w:type="dxa"/>
            <w:tcBorders>
              <w:top w:val="single" w:color="auto" w:sz="4" w:space="0"/>
              <w:left w:val="single" w:color="auto" w:sz="4" w:space="0"/>
              <w:bottom w:val="single" w:color="auto" w:sz="4" w:space="0"/>
              <w:right w:val="single" w:color="auto" w:sz="4" w:space="0"/>
            </w:tcBorders>
            <w:vAlign w:val="center"/>
          </w:tcPr>
          <w:p w14:paraId="166B5B6A">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供应商资格要求</w:t>
            </w:r>
          </w:p>
        </w:tc>
        <w:tc>
          <w:tcPr>
            <w:tcW w:w="6665" w:type="dxa"/>
            <w:tcBorders>
              <w:top w:val="single" w:color="auto" w:sz="4" w:space="0"/>
              <w:left w:val="single" w:color="auto" w:sz="4" w:space="0"/>
              <w:bottom w:val="single" w:color="auto" w:sz="4" w:space="0"/>
              <w:right w:val="single" w:color="auto" w:sz="4" w:space="0"/>
            </w:tcBorders>
            <w:vAlign w:val="center"/>
          </w:tcPr>
          <w:p w14:paraId="09CA8772">
            <w:pPr>
              <w:adjustRightInd w:val="0"/>
              <w:snapToGrid w:val="0"/>
              <w:spacing w:line="360" w:lineRule="auto"/>
              <w:rPr>
                <w:rFonts w:hint="eastAsia" w:ascii="宋体" w:hAnsi="宋体" w:eastAsia="宋体" w:cs="宋体"/>
                <w:color w:val="000000"/>
                <w:kern w:val="0"/>
                <w:sz w:val="24"/>
                <w:szCs w:val="20"/>
                <w:highlight w:val="none"/>
                <w:shd w:val="clear" w:color="auto" w:fill="auto"/>
                <w:lang w:val="en-US" w:eastAsia="zh-CN" w:bidi="ar-SA"/>
              </w:rPr>
            </w:pPr>
            <w:bookmarkStart w:id="11" w:name="EBd77b448698ab48f2a21fe1279362a7db"/>
            <w:bookmarkEnd w:id="11"/>
            <w:r>
              <w:rPr>
                <w:rFonts w:hint="eastAsia" w:ascii="宋体" w:hAnsi="宋体" w:eastAsia="宋体" w:cs="宋体"/>
                <w:color w:val="000000"/>
                <w:kern w:val="0"/>
                <w:sz w:val="24"/>
                <w:szCs w:val="20"/>
                <w:highlight w:val="none"/>
                <w:shd w:val="clear" w:color="auto" w:fill="auto"/>
                <w:lang w:val="en-US" w:eastAsia="zh-CN" w:bidi="ar-SA"/>
              </w:rPr>
              <w:t>1.满足《中华人民共和国政府采购法》第二十二条规定；</w:t>
            </w:r>
          </w:p>
          <w:p w14:paraId="30FF2BF6">
            <w:pPr>
              <w:pStyle w:val="32"/>
              <w:spacing w:before="75" w:after="75" w:line="360" w:lineRule="auto"/>
              <w:rPr>
                <w:rFonts w:hint="eastAsia" w:ascii="宋体" w:hAnsi="宋体" w:eastAsia="宋体" w:cs="宋体"/>
                <w:color w:val="000000"/>
                <w:sz w:val="24"/>
                <w:highlight w:val="none"/>
                <w:shd w:val="clear" w:color="auto" w:fill="auto"/>
                <w:lang w:val="en-US" w:eastAsia="zh-CN"/>
              </w:rPr>
            </w:pPr>
            <w:r>
              <w:rPr>
                <w:rFonts w:hint="eastAsia" w:ascii="宋体" w:hAnsi="宋体" w:eastAsia="宋体" w:cs="宋体"/>
                <w:color w:val="000000"/>
                <w:kern w:val="0"/>
                <w:sz w:val="24"/>
                <w:szCs w:val="20"/>
                <w:highlight w:val="none"/>
                <w:shd w:val="clear" w:color="auto" w:fill="auto"/>
                <w:lang w:val="en-US" w:eastAsia="zh-CN" w:bidi="ar-SA"/>
              </w:rPr>
              <w:t>2.落实政府采购政策需满足的资格要求：</w:t>
            </w:r>
            <w:r>
              <w:rPr>
                <w:rFonts w:hint="eastAsia" w:ascii="宋体" w:hAnsi="宋体" w:eastAsia="宋体" w:cs="宋体"/>
                <w:color w:val="000000"/>
                <w:sz w:val="24"/>
                <w:highlight w:val="none"/>
                <w:shd w:val="clear" w:color="auto" w:fill="auto"/>
                <w:lang w:val="en-US" w:eastAsia="zh-CN"/>
              </w:rPr>
              <w:t>本项目为专门面向中小企业（含中型、小型、微型企业）采购项目，根据《政府采购促进中小企业发展管理办法》（财库﹝2020﹞46 号）的规定（200 万元以下的货物、服务采购项目、400 万元以下的工程采购项目）原则上全部预留给中小企业。</w:t>
            </w:r>
          </w:p>
          <w:p w14:paraId="47B5B768">
            <w:pPr>
              <w:pStyle w:val="32"/>
              <w:spacing w:before="75" w:after="75" w:line="360" w:lineRule="auto"/>
              <w:rPr>
                <w:rFonts w:hint="eastAsia" w:ascii="宋体" w:hAnsi="宋体" w:eastAsia="宋体" w:cs="宋体"/>
                <w:color w:val="000000"/>
                <w:sz w:val="24"/>
                <w:highlight w:val="none"/>
                <w:shd w:val="clear" w:color="auto" w:fill="auto"/>
                <w:lang w:val="en-US" w:eastAsia="zh-CN"/>
              </w:rPr>
            </w:pPr>
            <w:r>
              <w:rPr>
                <w:rFonts w:hint="eastAsia" w:ascii="宋体" w:hAnsi="宋体" w:eastAsia="宋体" w:cs="宋体"/>
                <w:color w:val="000000"/>
                <w:sz w:val="24"/>
                <w:highlight w:val="none"/>
                <w:shd w:val="clear" w:color="auto" w:fill="auto"/>
                <w:lang w:val="en-US" w:eastAsia="zh-CN"/>
              </w:rPr>
              <w:t>（1）财政部《关于进一步加大政府采购支持中小企业力度的通知》（财库〔2022〕19号）、《政府采购促进中小企业发展管理办法》（财库﹝2020﹞46 号）；</w:t>
            </w:r>
          </w:p>
          <w:p w14:paraId="08C90277">
            <w:pPr>
              <w:pStyle w:val="32"/>
              <w:spacing w:before="75" w:after="75" w:line="360" w:lineRule="auto"/>
              <w:rPr>
                <w:rFonts w:hint="eastAsia" w:ascii="宋体" w:hAnsi="宋体" w:eastAsia="宋体" w:cs="宋体"/>
                <w:color w:val="000000"/>
                <w:sz w:val="24"/>
                <w:highlight w:val="none"/>
                <w:shd w:val="clear" w:color="auto" w:fill="auto"/>
                <w:lang w:val="en-US" w:eastAsia="zh-CN"/>
              </w:rPr>
            </w:pPr>
            <w:r>
              <w:rPr>
                <w:rFonts w:hint="eastAsia" w:ascii="宋体" w:hAnsi="宋体" w:eastAsia="宋体" w:cs="宋体"/>
                <w:color w:val="000000"/>
                <w:sz w:val="24"/>
                <w:highlight w:val="none"/>
                <w:shd w:val="clear" w:color="auto" w:fill="auto"/>
                <w:lang w:val="en-US" w:eastAsia="zh-CN"/>
              </w:rPr>
              <w:t>（2）《关于政府采购支持监狱企业发展有关问题的通知》（财库[2014]68号）；</w:t>
            </w:r>
          </w:p>
          <w:p w14:paraId="53B78B4C">
            <w:pPr>
              <w:pStyle w:val="32"/>
              <w:spacing w:before="75" w:after="75" w:line="360" w:lineRule="auto"/>
              <w:rPr>
                <w:rFonts w:hint="eastAsia" w:ascii="宋体" w:hAnsi="宋体" w:eastAsia="宋体" w:cs="宋体"/>
                <w:color w:val="000000"/>
                <w:sz w:val="24"/>
                <w:highlight w:val="none"/>
                <w:shd w:val="clear" w:color="auto" w:fill="auto"/>
                <w:lang w:val="en-US" w:eastAsia="zh-CN"/>
              </w:rPr>
            </w:pPr>
            <w:r>
              <w:rPr>
                <w:rFonts w:hint="eastAsia" w:ascii="宋体" w:hAnsi="宋体" w:eastAsia="宋体" w:cs="宋体"/>
                <w:color w:val="000000"/>
                <w:sz w:val="24"/>
                <w:highlight w:val="none"/>
                <w:shd w:val="clear" w:color="auto" w:fill="auto"/>
                <w:lang w:val="en-US" w:eastAsia="zh-CN"/>
              </w:rPr>
              <w:t>（3）《三部门联合发布关于促进残疾人就业政府采购政策的通知》（财库[2017]141 号）。</w:t>
            </w:r>
          </w:p>
          <w:p w14:paraId="3FA60DEE">
            <w:pPr>
              <w:pStyle w:val="32"/>
              <w:spacing w:before="75" w:after="75" w:line="360" w:lineRule="auto"/>
              <w:rPr>
                <w:rFonts w:hint="eastAsia" w:ascii="宋体" w:hAnsi="宋体" w:eastAsia="宋体" w:cs="宋体"/>
                <w:color w:val="000000"/>
                <w:sz w:val="24"/>
                <w:highlight w:val="none"/>
                <w:shd w:val="clear" w:color="auto" w:fill="auto"/>
                <w:lang w:eastAsia="zh-CN"/>
              </w:rPr>
            </w:pPr>
            <w:r>
              <w:rPr>
                <w:rFonts w:hint="eastAsia" w:ascii="宋体" w:hAnsi="宋体" w:eastAsia="宋体" w:cs="宋体"/>
                <w:color w:val="000000"/>
                <w:sz w:val="24"/>
                <w:highlight w:val="none"/>
                <w:shd w:val="clear" w:color="auto" w:fill="auto"/>
                <w:lang w:val="en-US" w:eastAsia="zh-CN"/>
              </w:rPr>
              <w:t>（4）《关于调整优化节能产品、环境标志产品政府采购执行机制的通知》（财库[2019]9号）</w:t>
            </w:r>
          </w:p>
          <w:p w14:paraId="53FC5F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highlight w:val="none"/>
                <w:shd w:val="clear" w:color="auto" w:fill="auto"/>
                <w:lang w:val="en-US" w:eastAsia="zh-CN"/>
              </w:rPr>
            </w:pPr>
            <w:r>
              <w:rPr>
                <w:rFonts w:hint="eastAsia" w:ascii="宋体" w:hAnsi="宋体" w:eastAsia="宋体" w:cs="宋体"/>
                <w:color w:val="000000"/>
                <w:sz w:val="24"/>
                <w:highlight w:val="none"/>
                <w:shd w:val="clear" w:color="auto" w:fill="auto"/>
                <w:lang w:val="en-US" w:eastAsia="zh-CN"/>
              </w:rPr>
              <w:t>3.</w:t>
            </w:r>
            <w:r>
              <w:rPr>
                <w:rFonts w:hint="eastAsia" w:ascii="宋体" w:hAnsi="宋体" w:cs="宋体"/>
                <w:color w:val="000000"/>
                <w:sz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lang w:val="en-US" w:eastAsia="zh-CN"/>
              </w:rPr>
              <w:t>具备建筑工程施工总承包</w:t>
            </w:r>
            <w:r>
              <w:rPr>
                <w:rFonts w:hint="eastAsia" w:ascii="宋体" w:hAnsi="宋体" w:cs="宋体"/>
                <w:color w:val="auto"/>
                <w:sz w:val="24"/>
                <w:szCs w:val="24"/>
                <w:highlight w:val="none"/>
                <w:shd w:val="clear" w:color="auto" w:fill="auto"/>
                <w:lang w:val="en-US" w:eastAsia="zh-CN"/>
              </w:rPr>
              <w:t>叁级（含）</w:t>
            </w:r>
            <w:r>
              <w:rPr>
                <w:rFonts w:hint="eastAsia" w:ascii="宋体" w:hAnsi="宋体" w:eastAsia="宋体" w:cs="宋体"/>
                <w:color w:val="auto"/>
                <w:sz w:val="24"/>
                <w:szCs w:val="24"/>
                <w:highlight w:val="none"/>
                <w:shd w:val="clear" w:color="auto" w:fill="auto"/>
                <w:lang w:val="en-US" w:eastAsia="zh-CN"/>
              </w:rPr>
              <w:t>以上</w:t>
            </w:r>
            <w:r>
              <w:rPr>
                <w:rFonts w:hint="eastAsia" w:ascii="宋体" w:hAnsi="宋体" w:cs="宋体"/>
                <w:color w:val="auto"/>
                <w:sz w:val="24"/>
                <w:szCs w:val="24"/>
                <w:highlight w:val="none"/>
                <w:shd w:val="clear" w:color="auto" w:fill="auto"/>
                <w:lang w:val="en-US" w:eastAsia="zh-CN"/>
              </w:rPr>
              <w:t>资质</w:t>
            </w:r>
            <w:r>
              <w:rPr>
                <w:rFonts w:hint="eastAsia" w:ascii="宋体" w:hAnsi="宋体" w:eastAsia="宋体" w:cs="宋体"/>
                <w:color w:val="auto"/>
                <w:sz w:val="24"/>
                <w:szCs w:val="24"/>
                <w:highlight w:val="none"/>
                <w:shd w:val="clear" w:color="auto" w:fill="auto"/>
                <w:lang w:val="en-US" w:eastAsia="zh-CN"/>
              </w:rPr>
              <w:t>，有效的安全生产许可证；2）项目经理须具备建筑工程</w:t>
            </w:r>
            <w:r>
              <w:rPr>
                <w:rFonts w:hint="eastAsia" w:ascii="宋体" w:hAnsi="宋体" w:cs="宋体"/>
                <w:color w:val="auto"/>
                <w:sz w:val="24"/>
                <w:szCs w:val="24"/>
                <w:highlight w:val="none"/>
                <w:shd w:val="clear" w:color="auto" w:fill="auto"/>
                <w:lang w:val="en-US" w:eastAsia="zh-CN"/>
              </w:rPr>
              <w:t>专业</w:t>
            </w:r>
            <w:r>
              <w:rPr>
                <w:rFonts w:hint="eastAsia" w:ascii="宋体" w:hAnsi="宋体" w:eastAsia="宋体" w:cs="宋体"/>
                <w:color w:val="auto"/>
                <w:sz w:val="24"/>
                <w:szCs w:val="24"/>
                <w:highlight w:val="none"/>
                <w:shd w:val="clear" w:color="auto" w:fill="auto"/>
                <w:lang w:val="en-US" w:eastAsia="zh-CN"/>
              </w:rPr>
              <w:t>注册建造师二级（含）以上资格，具有有效的安全生产考核合格证书（B本），且未担任其他在建建设工程项目的项目负责人。</w:t>
            </w:r>
          </w:p>
          <w:p w14:paraId="73897E19">
            <w:pPr>
              <w:pStyle w:val="32"/>
              <w:spacing w:before="75" w:after="75" w:line="360" w:lineRule="auto"/>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lang w:val="en-US" w:eastAsia="zh-CN"/>
              </w:rPr>
              <w:t>4.</w:t>
            </w:r>
            <w:r>
              <w:rPr>
                <w:rFonts w:hint="eastAsia" w:ascii="宋体" w:hAnsi="宋体" w:eastAsia="宋体" w:cs="宋体"/>
                <w:color w:val="000000"/>
                <w:sz w:val="24"/>
                <w:highlight w:val="none"/>
                <w:shd w:val="clear" w:color="auto" w:fill="auto"/>
              </w:rPr>
              <w:t>供应商未被列入“信用中国”网站(www.creditchina.gov.cn)证记录失信被执行人或重大税收违法案件当事人名单或政府采购严重违法失信行为”记录名单；未处于中国政府采购网(www.ccgp.gov.cn)当政府采购严重违法失信行为信息记录”中；</w:t>
            </w:r>
          </w:p>
          <w:p w14:paraId="4E92C218">
            <w:pPr>
              <w:pStyle w:val="32"/>
              <w:spacing w:before="75" w:after="75" w:line="360" w:lineRule="auto"/>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lang w:val="en-US" w:eastAsia="zh-CN"/>
              </w:rPr>
              <w:t>5.</w:t>
            </w:r>
            <w:r>
              <w:rPr>
                <w:rFonts w:hint="eastAsia" w:ascii="宋体" w:hAnsi="宋体" w:eastAsia="宋体" w:cs="宋体"/>
                <w:color w:val="000000"/>
                <w:sz w:val="24"/>
                <w:highlight w:val="none"/>
                <w:shd w:val="clear" w:color="auto" w:fill="auto"/>
              </w:rPr>
              <w:t>单位负责人为同一人或者存在控股、管理关系的不同单位，不得同时参加本项目的</w:t>
            </w:r>
            <w:r>
              <w:rPr>
                <w:rFonts w:hint="eastAsia" w:ascii="宋体" w:hAnsi="宋体" w:eastAsia="宋体" w:cs="宋体"/>
                <w:color w:val="000000"/>
                <w:sz w:val="24"/>
                <w:highlight w:val="none"/>
                <w:shd w:val="clear" w:color="auto" w:fill="auto"/>
                <w:lang w:val="en-US" w:eastAsia="zh-CN"/>
              </w:rPr>
              <w:t>谈判响应</w:t>
            </w:r>
            <w:r>
              <w:rPr>
                <w:rFonts w:hint="eastAsia" w:ascii="宋体" w:hAnsi="宋体" w:eastAsia="宋体" w:cs="宋体"/>
                <w:color w:val="000000"/>
                <w:sz w:val="24"/>
                <w:highlight w:val="none"/>
                <w:shd w:val="clear" w:color="auto" w:fill="auto"/>
              </w:rPr>
              <w:t>。为本项目提供整体设计、规范编制或者项目管理、监理、检测等服务的</w:t>
            </w:r>
            <w:r>
              <w:rPr>
                <w:rFonts w:hint="eastAsia" w:ascii="宋体" w:hAnsi="宋体" w:eastAsia="宋体" w:cs="宋体"/>
                <w:color w:val="000000"/>
                <w:sz w:val="24"/>
                <w:highlight w:val="none"/>
                <w:shd w:val="clear" w:color="auto" w:fill="auto"/>
                <w:lang w:val="en-US" w:eastAsia="zh-CN"/>
              </w:rPr>
              <w:t>供应商</w:t>
            </w:r>
            <w:r>
              <w:rPr>
                <w:rFonts w:hint="eastAsia" w:ascii="宋体" w:hAnsi="宋体" w:eastAsia="宋体" w:cs="宋体"/>
                <w:color w:val="000000"/>
                <w:sz w:val="24"/>
                <w:highlight w:val="none"/>
                <w:shd w:val="clear" w:color="auto" w:fill="auto"/>
              </w:rPr>
              <w:t>，不得再参加本项目</w:t>
            </w:r>
            <w:r>
              <w:rPr>
                <w:rFonts w:hint="eastAsia" w:cs="宋体"/>
                <w:sz w:val="24"/>
                <w:szCs w:val="24"/>
                <w:highlight w:val="none"/>
                <w:shd w:val="clear" w:color="auto" w:fill="auto"/>
                <w:lang w:val="en-US" w:eastAsia="zh-CN"/>
              </w:rPr>
              <w:t>谈判响应</w:t>
            </w:r>
            <w:r>
              <w:rPr>
                <w:rFonts w:hint="eastAsia" w:ascii="宋体" w:hAnsi="宋体" w:eastAsia="宋体" w:cs="宋体"/>
                <w:color w:val="000000"/>
                <w:sz w:val="24"/>
                <w:highlight w:val="none"/>
                <w:shd w:val="clear" w:color="auto" w:fill="auto"/>
              </w:rPr>
              <w:t>；</w:t>
            </w:r>
          </w:p>
          <w:p w14:paraId="44FB5F58">
            <w:pPr>
              <w:pStyle w:val="32"/>
              <w:spacing w:before="75" w:after="75" w:line="360" w:lineRule="auto"/>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lang w:val="en-US" w:eastAsia="zh-CN"/>
              </w:rPr>
              <w:t>6.</w:t>
            </w:r>
            <w:r>
              <w:rPr>
                <w:rFonts w:hint="eastAsia" w:ascii="宋体" w:hAnsi="宋体" w:eastAsia="宋体" w:cs="宋体"/>
                <w:color w:val="000000"/>
                <w:sz w:val="24"/>
                <w:highlight w:val="none"/>
                <w:shd w:val="clear" w:color="auto" w:fill="auto"/>
              </w:rPr>
              <w:t xml:space="preserve">本项目不接受联合体投标。  </w:t>
            </w:r>
            <w:r>
              <w:rPr>
                <w:rFonts w:hint="eastAsia" w:ascii="宋体" w:hAnsi="宋体" w:eastAsia="宋体" w:cs="宋体"/>
                <w:b/>
                <w:bCs/>
                <w:sz w:val="24"/>
                <w:szCs w:val="24"/>
                <w:highlight w:val="none"/>
                <w:shd w:val="clear" w:color="auto" w:fill="auto"/>
              </w:rPr>
              <w:t xml:space="preserve">  </w:t>
            </w:r>
          </w:p>
        </w:tc>
      </w:tr>
      <w:tr w14:paraId="09FB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4620DDCC">
            <w:pPr>
              <w:pStyle w:val="31"/>
              <w:spacing w:line="360" w:lineRule="auto"/>
              <w:jc w:val="center"/>
              <w:rPr>
                <w:rFonts w:hint="eastAsia" w:ascii="宋体" w:hAnsi="宋体" w:eastAsia="宋体" w:cs="宋体"/>
                <w:b/>
                <w:color w:val="000000"/>
                <w:kern w:val="0"/>
                <w:sz w:val="24"/>
                <w:highlight w:val="none"/>
                <w:shd w:val="clear" w:color="auto" w:fill="auto"/>
              </w:rPr>
            </w:pPr>
            <w:r>
              <w:rPr>
                <w:rFonts w:hint="eastAsia" w:ascii="宋体" w:hAnsi="宋体" w:eastAsia="宋体" w:cs="宋体"/>
                <w:b/>
                <w:color w:val="000000"/>
                <w:kern w:val="0"/>
                <w:sz w:val="24"/>
                <w:highlight w:val="none"/>
                <w:shd w:val="clear" w:color="auto" w:fill="auto"/>
              </w:rPr>
              <w:t>6</w:t>
            </w:r>
          </w:p>
        </w:tc>
        <w:tc>
          <w:tcPr>
            <w:tcW w:w="2450" w:type="dxa"/>
            <w:tcBorders>
              <w:top w:val="single" w:color="auto" w:sz="4" w:space="0"/>
              <w:left w:val="single" w:color="auto" w:sz="4" w:space="0"/>
              <w:bottom w:val="single" w:color="auto" w:sz="4" w:space="0"/>
              <w:right w:val="single" w:color="auto" w:sz="4" w:space="0"/>
            </w:tcBorders>
            <w:vAlign w:val="center"/>
          </w:tcPr>
          <w:p w14:paraId="13EE4958">
            <w:pPr>
              <w:pStyle w:val="31"/>
              <w:spacing w:line="360" w:lineRule="auto"/>
              <w:jc w:val="center"/>
              <w:rPr>
                <w:rFonts w:hint="eastAsia" w:ascii="宋体" w:hAnsi="宋体" w:eastAsia="宋体" w:cs="宋体"/>
                <w:b/>
                <w:color w:val="000000"/>
                <w:kern w:val="0"/>
                <w:sz w:val="24"/>
                <w:highlight w:val="none"/>
                <w:shd w:val="clear" w:color="auto" w:fill="auto"/>
              </w:rPr>
            </w:pPr>
            <w:r>
              <w:rPr>
                <w:rFonts w:hint="eastAsia" w:ascii="宋体" w:hAnsi="宋体" w:eastAsia="宋体" w:cs="宋体"/>
                <w:b/>
                <w:color w:val="000000"/>
                <w:kern w:val="0"/>
                <w:sz w:val="24"/>
                <w:highlight w:val="none"/>
                <w:shd w:val="clear" w:color="auto" w:fill="auto"/>
              </w:rPr>
              <w:t>谈判响应文件的组成部分</w:t>
            </w:r>
          </w:p>
        </w:tc>
        <w:tc>
          <w:tcPr>
            <w:tcW w:w="6665" w:type="dxa"/>
            <w:tcBorders>
              <w:top w:val="single" w:color="auto" w:sz="4" w:space="0"/>
              <w:left w:val="single" w:color="auto" w:sz="4" w:space="0"/>
              <w:bottom w:val="single" w:color="auto" w:sz="4" w:space="0"/>
              <w:right w:val="single" w:color="auto" w:sz="4" w:space="0"/>
            </w:tcBorders>
            <w:vAlign w:val="center"/>
          </w:tcPr>
          <w:p w14:paraId="1B339810">
            <w:pPr>
              <w:spacing w:before="28" w:line="239" w:lineRule="auto"/>
              <w:ind w:left="18"/>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en-US" w:eastAsia="zh-CN"/>
              </w:rPr>
              <w:t>价格文件、</w:t>
            </w:r>
            <w:r>
              <w:rPr>
                <w:rFonts w:hint="eastAsia" w:ascii="宋体" w:hAnsi="宋体" w:eastAsia="宋体" w:cs="宋体"/>
                <w:color w:val="000000"/>
                <w:kern w:val="0"/>
                <w:sz w:val="24"/>
                <w:highlight w:val="none"/>
                <w:shd w:val="clear" w:color="auto" w:fill="auto"/>
              </w:rPr>
              <w:t>资格审查资料</w:t>
            </w:r>
            <w:r>
              <w:rPr>
                <w:rFonts w:hint="eastAsia" w:ascii="宋体" w:hAnsi="宋体" w:cs="宋体"/>
                <w:color w:val="000000"/>
                <w:kern w:val="0"/>
                <w:sz w:val="24"/>
                <w:highlight w:val="none"/>
                <w:shd w:val="clear" w:color="auto" w:fill="auto"/>
                <w:lang w:eastAsia="zh-CN"/>
              </w:rPr>
              <w:t>、</w:t>
            </w:r>
            <w:r>
              <w:rPr>
                <w:rFonts w:hint="eastAsia" w:ascii="宋体" w:hAnsi="宋体" w:eastAsia="宋体" w:cs="宋体"/>
                <w:color w:val="000000"/>
                <w:kern w:val="0"/>
                <w:sz w:val="24"/>
                <w:highlight w:val="none"/>
                <w:shd w:val="clear" w:color="auto" w:fill="auto"/>
                <w:lang w:val="en-US" w:eastAsia="zh-CN"/>
              </w:rPr>
              <w:t>商务技术文件</w:t>
            </w:r>
            <w:r>
              <w:rPr>
                <w:rFonts w:hint="eastAsia" w:ascii="宋体" w:hAnsi="宋体" w:eastAsia="宋体" w:cs="宋体"/>
                <w:color w:val="000000"/>
                <w:kern w:val="0"/>
                <w:sz w:val="24"/>
                <w:highlight w:val="none"/>
                <w:shd w:val="clear" w:color="auto" w:fill="auto"/>
              </w:rPr>
              <w:t>供应商认为需要说明的其他部分。具体详见“响应文件的编制”。</w:t>
            </w:r>
          </w:p>
        </w:tc>
      </w:tr>
      <w:tr w14:paraId="6FBC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B2317F1">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7</w:t>
            </w:r>
          </w:p>
        </w:tc>
        <w:tc>
          <w:tcPr>
            <w:tcW w:w="2450" w:type="dxa"/>
            <w:tcBorders>
              <w:top w:val="single" w:color="auto" w:sz="4" w:space="0"/>
              <w:left w:val="single" w:color="auto" w:sz="4" w:space="0"/>
              <w:bottom w:val="single" w:color="auto" w:sz="4" w:space="0"/>
              <w:right w:val="single" w:color="auto" w:sz="4" w:space="0"/>
            </w:tcBorders>
            <w:vAlign w:val="center"/>
          </w:tcPr>
          <w:p w14:paraId="5E2801BD">
            <w:pPr>
              <w:adjustRightInd w:val="0"/>
              <w:jc w:val="center"/>
              <w:rPr>
                <w:rFonts w:hint="eastAsia" w:ascii="宋体" w:hAnsi="宋体" w:eastAsia="宋体" w:cs="宋体"/>
                <w:color w:val="000000"/>
                <w:kern w:val="0"/>
                <w:sz w:val="24"/>
                <w:highlight w:val="none"/>
                <w:shd w:val="clear" w:color="auto" w:fill="auto"/>
              </w:rPr>
            </w:pPr>
            <w:r>
              <w:rPr>
                <w:rFonts w:hint="eastAsia" w:ascii="宋体" w:hAnsi="宋体" w:cs="宋体"/>
                <w:b/>
                <w:bCs/>
                <w:color w:val="000000"/>
                <w:kern w:val="0"/>
                <w:sz w:val="24"/>
                <w:highlight w:val="none"/>
                <w:shd w:val="clear" w:color="auto" w:fill="auto"/>
                <w:lang w:val="en-US" w:eastAsia="zh-CN"/>
              </w:rPr>
              <w:t>响应</w:t>
            </w:r>
            <w:r>
              <w:rPr>
                <w:rFonts w:hint="eastAsia" w:ascii="宋体" w:hAnsi="宋体" w:eastAsia="宋体" w:cs="宋体"/>
                <w:b/>
                <w:bCs/>
                <w:color w:val="000000"/>
                <w:kern w:val="0"/>
                <w:sz w:val="24"/>
                <w:highlight w:val="none"/>
                <w:shd w:val="clear" w:color="auto" w:fill="auto"/>
              </w:rPr>
              <w:t>报价</w:t>
            </w:r>
          </w:p>
        </w:tc>
        <w:tc>
          <w:tcPr>
            <w:tcW w:w="6665" w:type="dxa"/>
            <w:tcBorders>
              <w:top w:val="single" w:color="auto" w:sz="4" w:space="0"/>
              <w:left w:val="single" w:color="auto" w:sz="4" w:space="0"/>
              <w:bottom w:val="single" w:color="auto" w:sz="4" w:space="0"/>
              <w:right w:val="single" w:color="auto" w:sz="4" w:space="0"/>
            </w:tcBorders>
            <w:vAlign w:val="center"/>
          </w:tcPr>
          <w:p w14:paraId="41EB21D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0"/>
                <w:highlight w:val="none"/>
                <w:shd w:val="clear" w:color="auto" w:fill="auto"/>
                <w:lang w:val="en-US" w:eastAsia="zh-CN" w:bidi="ar-SA"/>
              </w:rPr>
            </w:pPr>
            <w:r>
              <w:rPr>
                <w:rFonts w:hint="eastAsia" w:ascii="宋体" w:hAnsi="宋体" w:eastAsia="宋体" w:cs="宋体"/>
                <w:color w:val="000000"/>
                <w:kern w:val="0"/>
                <w:sz w:val="24"/>
                <w:szCs w:val="20"/>
                <w:highlight w:val="none"/>
                <w:shd w:val="clear" w:color="auto" w:fill="auto"/>
                <w:lang w:val="en-US" w:eastAsia="zh-CN" w:bidi="ar-SA"/>
              </w:rPr>
              <w:t>1.本次谈判只进行两次报价。谈判小组认为响应人的最终报价（即第二次报价）明显低于其他通过符合性审查响应人的报价，有可能影响工程质量或者不能诚信履约的，应当要求其在合理的时间内提供书面说明，必要时提交相关证明材料；响应人不能证明其报价合理性的，其谈判响应无效。</w:t>
            </w:r>
          </w:p>
          <w:p w14:paraId="4ABC0A9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0"/>
                <w:highlight w:val="none"/>
                <w:shd w:val="clear" w:color="auto" w:fill="auto"/>
                <w:lang w:val="en-US" w:eastAsia="zh-CN" w:bidi="ar-SA"/>
              </w:rPr>
            </w:pPr>
            <w:r>
              <w:rPr>
                <w:rFonts w:hint="eastAsia" w:ascii="宋体" w:hAnsi="宋体" w:eastAsia="宋体" w:cs="宋体"/>
                <w:color w:val="000000"/>
                <w:kern w:val="0"/>
                <w:sz w:val="24"/>
                <w:szCs w:val="20"/>
                <w:highlight w:val="none"/>
                <w:shd w:val="clear" w:color="auto" w:fill="auto"/>
                <w:lang w:val="en-US" w:eastAsia="zh-CN" w:bidi="ar-SA"/>
              </w:rPr>
              <w:t>2.最终报价（第二次报价）的报价方式：响应人在谈判小组规定的时间内提交最终报价的总价金额。</w:t>
            </w:r>
          </w:p>
          <w:p w14:paraId="0BE8C7E9">
            <w:pPr>
              <w:adjustRightInd w:val="0"/>
              <w:spacing w:line="360" w:lineRule="auto"/>
              <w:rPr>
                <w:rFonts w:hint="eastAsia" w:ascii="宋体" w:hAnsi="宋体" w:eastAsia="宋体" w:cs="宋体"/>
                <w:color w:val="000000"/>
                <w:kern w:val="0"/>
                <w:sz w:val="24"/>
                <w:szCs w:val="20"/>
                <w:highlight w:val="none"/>
                <w:shd w:val="clear" w:color="auto" w:fill="auto"/>
                <w:lang w:val="en-US" w:eastAsia="zh-CN" w:bidi="ar-SA"/>
              </w:rPr>
            </w:pPr>
            <w:r>
              <w:rPr>
                <w:rFonts w:hint="eastAsia" w:ascii="宋体" w:hAnsi="宋体" w:eastAsia="宋体" w:cs="宋体"/>
                <w:color w:val="000000"/>
                <w:kern w:val="0"/>
                <w:sz w:val="24"/>
                <w:szCs w:val="20"/>
                <w:highlight w:val="none"/>
                <w:shd w:val="clear" w:color="auto" w:fill="auto"/>
                <w:lang w:val="en-US" w:eastAsia="zh-CN" w:bidi="ar-SA"/>
              </w:rPr>
              <w:t>注：响应人在谈判现场重新调整“已标价的工程量清单”的，应当自行准备相关软硬件、单位公章等。如因响应人自身原因无法按时提交，响应人应当选择书面确认最终报价与第一次报价一致，或者书面说明退出本次谈判，否则响应将被拒绝。</w:t>
            </w:r>
          </w:p>
          <w:p w14:paraId="4E17DCD0">
            <w:pPr>
              <w:adjustRightInd w:val="0"/>
              <w:spacing w:line="360" w:lineRule="auto"/>
              <w:rPr>
                <w:rFonts w:hint="eastAsia" w:ascii="宋体" w:hAnsi="宋体" w:eastAsia="宋体" w:cs="宋体"/>
                <w:color w:val="000000"/>
                <w:kern w:val="0"/>
                <w:sz w:val="24"/>
                <w:szCs w:val="20"/>
                <w:highlight w:val="none"/>
                <w:shd w:val="clear" w:color="auto" w:fill="auto"/>
                <w:lang w:val="en-US" w:eastAsia="zh-CN" w:bidi="ar-SA"/>
              </w:rPr>
            </w:pPr>
            <w:r>
              <w:rPr>
                <w:rFonts w:hint="eastAsia" w:ascii="宋体" w:hAnsi="宋体" w:eastAsia="宋体" w:cs="宋体"/>
                <w:color w:val="000000"/>
                <w:kern w:val="0"/>
                <w:sz w:val="24"/>
                <w:szCs w:val="20"/>
                <w:highlight w:val="none"/>
                <w:shd w:val="clear" w:color="auto" w:fill="auto"/>
                <w:lang w:val="en-US" w:eastAsia="zh-CN" w:bidi="ar-SA"/>
              </w:rPr>
              <w:t>3.响应人在竞争性谈判小组规定的时间内提交最终报价的总价金额。在履行合同过程中，工程计价按照第一次报价的已标价工程量清单中的单价执行，在工程竣工结算时按照最终报价相较于第一次报价的优惠比例，计算竣工结算合同总价。</w:t>
            </w:r>
          </w:p>
          <w:p w14:paraId="777339C4">
            <w:pPr>
              <w:adjustRightInd w:val="0"/>
              <w:spacing w:line="360" w:lineRule="auto"/>
              <w:rPr>
                <w:rFonts w:hint="eastAsia"/>
                <w:highlight w:val="none"/>
                <w:lang w:val="en-US"/>
              </w:rPr>
            </w:pPr>
            <w:r>
              <w:rPr>
                <w:rFonts w:hint="eastAsia" w:ascii="宋体" w:hAnsi="宋体" w:eastAsia="宋体" w:cs="宋体"/>
                <w:color w:val="000000"/>
                <w:kern w:val="0"/>
                <w:sz w:val="24"/>
                <w:szCs w:val="20"/>
                <w:highlight w:val="none"/>
                <w:shd w:val="clear" w:color="auto" w:fill="auto"/>
                <w:lang w:val="en-US" w:eastAsia="zh-CN" w:bidi="ar-SA"/>
              </w:rPr>
              <w:t>4.</w:t>
            </w:r>
            <w:r>
              <w:rPr>
                <w:rFonts w:hint="eastAsia" w:ascii="宋体" w:hAnsi="宋体" w:cs="宋体"/>
                <w:color w:val="000000"/>
                <w:kern w:val="0"/>
                <w:sz w:val="24"/>
                <w:szCs w:val="20"/>
                <w:highlight w:val="none"/>
                <w:shd w:val="clear" w:color="auto" w:fill="auto"/>
                <w:lang w:val="en-US" w:eastAsia="zh-CN" w:bidi="ar-SA"/>
              </w:rPr>
              <w:t>暂列金、</w:t>
            </w:r>
            <w:r>
              <w:rPr>
                <w:rFonts w:hint="eastAsia" w:ascii="宋体" w:hAnsi="宋体" w:eastAsia="宋体" w:cs="宋体"/>
                <w:color w:val="000000"/>
                <w:kern w:val="0"/>
                <w:sz w:val="24"/>
                <w:szCs w:val="20"/>
                <w:highlight w:val="none"/>
                <w:shd w:val="clear" w:color="auto" w:fill="auto"/>
                <w:lang w:val="en-US" w:eastAsia="zh-CN" w:bidi="ar-SA"/>
              </w:rPr>
              <w:t>暂估价不可调整，签证及变更根据合同约定方式进行优惠。</w:t>
            </w:r>
          </w:p>
        </w:tc>
      </w:tr>
      <w:tr w14:paraId="584B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5D7E6477">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8</w:t>
            </w:r>
          </w:p>
        </w:tc>
        <w:tc>
          <w:tcPr>
            <w:tcW w:w="2450" w:type="dxa"/>
            <w:tcBorders>
              <w:top w:val="single" w:color="auto" w:sz="4" w:space="0"/>
              <w:left w:val="single" w:color="auto" w:sz="4" w:space="0"/>
              <w:bottom w:val="single" w:color="auto" w:sz="4" w:space="0"/>
              <w:right w:val="single" w:color="auto" w:sz="4" w:space="0"/>
            </w:tcBorders>
            <w:vAlign w:val="center"/>
          </w:tcPr>
          <w:p w14:paraId="5637EC9A">
            <w:pPr>
              <w:adjustRightInd w:val="0"/>
              <w:jc w:val="center"/>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资金来源</w:t>
            </w:r>
          </w:p>
        </w:tc>
        <w:tc>
          <w:tcPr>
            <w:tcW w:w="6665" w:type="dxa"/>
            <w:tcBorders>
              <w:top w:val="single" w:color="auto" w:sz="4" w:space="0"/>
              <w:left w:val="single" w:color="auto" w:sz="4" w:space="0"/>
              <w:bottom w:val="single" w:color="auto" w:sz="4" w:space="0"/>
              <w:right w:val="single" w:color="auto" w:sz="4" w:space="0"/>
            </w:tcBorders>
            <w:vAlign w:val="center"/>
          </w:tcPr>
          <w:p w14:paraId="722C6B0C">
            <w:pPr>
              <w:adjustRightInd w:val="0"/>
              <w:jc w:val="left"/>
              <w:rPr>
                <w:rFonts w:hint="eastAsia" w:ascii="宋体" w:hAnsi="宋体" w:eastAsia="宋体" w:cs="宋体"/>
                <w:color w:val="000000"/>
                <w:kern w:val="0"/>
                <w:sz w:val="24"/>
                <w:highlight w:val="none"/>
                <w:shd w:val="clear" w:color="auto" w:fill="auto"/>
              </w:rPr>
            </w:pPr>
            <w:r>
              <w:rPr>
                <w:rFonts w:hint="eastAsia" w:ascii="宋体" w:hAnsi="宋体" w:eastAsia="宋体" w:cs="宋体"/>
                <w:b/>
                <w:sz w:val="24"/>
                <w:highlight w:val="none"/>
                <w:shd w:val="clear" w:color="auto" w:fill="auto"/>
              </w:rPr>
              <w:t>财政资金</w:t>
            </w:r>
          </w:p>
        </w:tc>
      </w:tr>
      <w:tr w14:paraId="1EA0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0C87588C">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9</w:t>
            </w:r>
          </w:p>
        </w:tc>
        <w:tc>
          <w:tcPr>
            <w:tcW w:w="2450" w:type="dxa"/>
            <w:tcBorders>
              <w:top w:val="single" w:color="auto" w:sz="4" w:space="0"/>
              <w:left w:val="single" w:color="auto" w:sz="4" w:space="0"/>
              <w:bottom w:val="single" w:color="auto" w:sz="4" w:space="0"/>
              <w:right w:val="single" w:color="auto" w:sz="4" w:space="0"/>
            </w:tcBorders>
            <w:vAlign w:val="center"/>
          </w:tcPr>
          <w:p w14:paraId="4BC3A505">
            <w:pPr>
              <w:pStyle w:val="31"/>
              <w:spacing w:line="360" w:lineRule="auto"/>
              <w:jc w:val="center"/>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是否允许联合体投标</w:t>
            </w:r>
          </w:p>
        </w:tc>
        <w:tc>
          <w:tcPr>
            <w:tcW w:w="6665" w:type="dxa"/>
            <w:tcBorders>
              <w:top w:val="single" w:color="auto" w:sz="4" w:space="0"/>
              <w:left w:val="single" w:color="auto" w:sz="4" w:space="0"/>
              <w:bottom w:val="single" w:color="auto" w:sz="4" w:space="0"/>
              <w:right w:val="single" w:color="auto" w:sz="4" w:space="0"/>
            </w:tcBorders>
            <w:vAlign w:val="center"/>
          </w:tcPr>
          <w:p w14:paraId="18BB0E52">
            <w:pPr>
              <w:pStyle w:val="31"/>
              <w:autoSpaceDE w:val="0"/>
              <w:autoSpaceDN w:val="0"/>
              <w:adjustRightInd w:val="0"/>
              <w:spacing w:line="360" w:lineRule="auto"/>
              <w:rPr>
                <w:rFonts w:hint="eastAsia" w:ascii="宋体" w:hAnsi="宋体" w:eastAsia="宋体" w:cs="宋体"/>
                <w:color w:val="000000"/>
                <w:kern w:val="0"/>
                <w:sz w:val="24"/>
                <w:highlight w:val="none"/>
                <w:shd w:val="clear" w:color="auto" w:fill="auto"/>
              </w:rPr>
            </w:pPr>
            <w:bookmarkStart w:id="12" w:name="EB0f86f5f9a6b44b37825cf035703cfc15"/>
            <w:bookmarkEnd w:id="12"/>
            <w:r>
              <w:rPr>
                <w:rFonts w:hint="eastAsia" w:ascii="宋体" w:hAnsi="宋体" w:eastAsia="宋体" w:cs="宋体"/>
                <w:color w:val="000000"/>
                <w:kern w:val="0"/>
                <w:sz w:val="24"/>
                <w:highlight w:val="none"/>
                <w:shd w:val="clear" w:color="auto" w:fill="auto"/>
              </w:rPr>
              <w:t>☐是。</w:t>
            </w:r>
          </w:p>
          <w:p w14:paraId="14CDB6F8">
            <w:pPr>
              <w:pStyle w:val="31"/>
              <w:autoSpaceDE w:val="0"/>
              <w:autoSpaceDN w:val="0"/>
              <w:adjustRightInd w:val="0"/>
              <w:spacing w:line="360" w:lineRule="auto"/>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应满足要求：</w:t>
            </w:r>
            <w:bookmarkStart w:id="13" w:name="EB9d99000cce4c4ff692a082ab0ad4b727"/>
            <w:bookmarkEnd w:id="13"/>
            <w:r>
              <w:rPr>
                <w:rFonts w:hint="eastAsia" w:ascii="宋体" w:hAnsi="宋体" w:eastAsia="宋体" w:cs="宋体"/>
                <w:color w:val="000000"/>
                <w:kern w:val="0"/>
                <w:sz w:val="24"/>
                <w:highlight w:val="none"/>
                <w:shd w:val="clear" w:color="auto" w:fill="auto"/>
              </w:rPr>
              <w:t xml:space="preserve">                     </w:t>
            </w:r>
          </w:p>
          <w:p w14:paraId="385583CF">
            <w:pPr>
              <w:pStyle w:val="31"/>
              <w:autoSpaceDE w:val="0"/>
              <w:autoSpaceDN w:val="0"/>
              <w:adjustRightInd w:val="0"/>
              <w:spacing w:line="360" w:lineRule="auto"/>
              <w:rPr>
                <w:rFonts w:hint="eastAsia" w:ascii="宋体" w:hAnsi="宋体" w:eastAsia="宋体" w:cs="宋体"/>
                <w:color w:val="000000"/>
                <w:kern w:val="0"/>
                <w:sz w:val="24"/>
                <w:highlight w:val="none"/>
                <w:shd w:val="clear" w:color="auto" w:fill="auto"/>
              </w:rPr>
            </w:pPr>
            <w:bookmarkStart w:id="14" w:name="EBbabddb5118a847b6bdf4b49ae8647b6b"/>
            <w:bookmarkEnd w:id="14"/>
            <w:r>
              <w:rPr>
                <w:rFonts w:hint="eastAsia" w:ascii="宋体" w:hAnsi="宋体" w:eastAsia="宋体" w:cs="宋体"/>
                <w:color w:val="000000"/>
                <w:kern w:val="0"/>
                <w:sz w:val="24"/>
                <w:highlight w:val="none"/>
                <w:shd w:val="clear" w:color="auto" w:fill="auto"/>
              </w:rPr>
              <w:t>☑否。</w:t>
            </w:r>
          </w:p>
        </w:tc>
      </w:tr>
      <w:tr w14:paraId="7061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D650267">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10</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52655CF5">
            <w:pPr>
              <w:overflowPunct w:val="0"/>
              <w:jc w:val="center"/>
              <w:rPr>
                <w:rFonts w:hint="eastAsia" w:ascii="宋体" w:hAnsi="宋体" w:eastAsia="宋体" w:cs="宋体"/>
                <w:color w:val="auto"/>
                <w:spacing w:val="0"/>
                <w:kern w:val="0"/>
                <w:sz w:val="21"/>
                <w:szCs w:val="21"/>
                <w:highlight w:val="none"/>
                <w:shd w:val="clear" w:color="auto" w:fill="auto"/>
                <w:lang w:val="en-US" w:eastAsia="zh-CN" w:bidi="ar-SA"/>
              </w:rPr>
            </w:pPr>
            <w:r>
              <w:rPr>
                <w:rFonts w:hint="eastAsia" w:ascii="宋体" w:hAnsi="宋体" w:eastAsia="宋体" w:cs="宋体"/>
                <w:b/>
                <w:kern w:val="2"/>
                <w:sz w:val="24"/>
                <w:szCs w:val="24"/>
                <w:highlight w:val="none"/>
                <w:shd w:val="clear" w:color="auto" w:fill="auto"/>
                <w:lang w:val="en-US" w:eastAsia="zh-CN" w:bidi="ar-SA"/>
              </w:rPr>
              <w:t>是否为专门面向中小企业采购</w:t>
            </w:r>
          </w:p>
        </w:tc>
        <w:tc>
          <w:tcPr>
            <w:tcW w:w="6665" w:type="dxa"/>
            <w:tcBorders>
              <w:top w:val="single" w:color="auto" w:sz="4" w:space="0"/>
              <w:left w:val="single" w:color="auto" w:sz="4" w:space="0"/>
              <w:bottom w:val="single" w:color="auto" w:sz="4" w:space="0"/>
              <w:right w:val="single" w:color="auto" w:sz="4" w:space="0"/>
            </w:tcBorders>
            <w:shd w:val="clear" w:color="auto" w:fill="auto"/>
            <w:vAlign w:val="center"/>
          </w:tcPr>
          <w:p w14:paraId="1D686E87">
            <w:pPr>
              <w:pStyle w:val="31"/>
              <w:autoSpaceDE w:val="0"/>
              <w:autoSpaceDN w:val="0"/>
              <w:adjustRightInd w:val="0"/>
              <w:spacing w:line="360" w:lineRule="auto"/>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 xml:space="preserve">☑是。                </w:t>
            </w:r>
          </w:p>
          <w:p w14:paraId="0BE40491">
            <w:pPr>
              <w:overflowPunct w:val="0"/>
              <w:rPr>
                <w:rFonts w:hint="eastAsia" w:ascii="宋体" w:hAnsi="宋体" w:eastAsia="宋体" w:cs="宋体"/>
                <w:color w:val="auto"/>
                <w:spacing w:val="0"/>
                <w:kern w:val="2"/>
                <w:sz w:val="21"/>
                <w:szCs w:val="21"/>
                <w:highlight w:val="none"/>
                <w:shd w:val="clear" w:color="auto" w:fill="auto"/>
                <w:lang w:val="en-US" w:eastAsia="zh-CN" w:bidi="ar-SA"/>
              </w:rPr>
            </w:pPr>
            <w:r>
              <w:rPr>
                <w:rFonts w:hint="eastAsia" w:ascii="宋体" w:hAnsi="宋体" w:eastAsia="宋体" w:cs="宋体"/>
                <w:color w:val="000000"/>
                <w:kern w:val="0"/>
                <w:sz w:val="24"/>
                <w:highlight w:val="none"/>
                <w:shd w:val="clear" w:color="auto" w:fill="auto"/>
                <w:lang w:eastAsia="zh-CN"/>
              </w:rPr>
              <w:t>□</w:t>
            </w:r>
            <w:r>
              <w:rPr>
                <w:rFonts w:hint="eastAsia" w:ascii="宋体" w:hAnsi="宋体" w:eastAsia="宋体" w:cs="宋体"/>
                <w:color w:val="000000"/>
                <w:kern w:val="0"/>
                <w:sz w:val="24"/>
                <w:highlight w:val="none"/>
                <w:shd w:val="clear" w:color="auto" w:fill="auto"/>
              </w:rPr>
              <w:t>否。</w:t>
            </w:r>
          </w:p>
        </w:tc>
      </w:tr>
      <w:tr w14:paraId="70E8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0FC8573">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11</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0AC27295">
            <w:pPr>
              <w:pStyle w:val="31"/>
              <w:spacing w:line="360" w:lineRule="auto"/>
              <w:jc w:val="center"/>
              <w:rPr>
                <w:rFonts w:hint="eastAsia" w:ascii="宋体" w:hAnsi="宋体" w:eastAsia="宋体" w:cs="宋体"/>
                <w:b/>
                <w:sz w:val="24"/>
                <w:highlight w:val="none"/>
                <w:shd w:val="clear" w:color="auto" w:fill="auto"/>
                <w:lang w:val="en-US" w:eastAsia="zh-CN"/>
              </w:rPr>
            </w:pPr>
            <w:r>
              <w:rPr>
                <w:rFonts w:hint="eastAsia" w:ascii="宋体" w:hAnsi="宋体" w:eastAsia="宋体" w:cs="宋体"/>
                <w:b/>
                <w:sz w:val="24"/>
                <w:highlight w:val="none"/>
                <w:shd w:val="clear" w:color="auto" w:fill="auto"/>
                <w:lang w:val="en-US" w:eastAsia="zh-CN"/>
              </w:rPr>
              <w:t>本项目采购标的对应的中小企业划分标准所属行业</w:t>
            </w:r>
          </w:p>
        </w:tc>
        <w:tc>
          <w:tcPr>
            <w:tcW w:w="6665" w:type="dxa"/>
            <w:tcBorders>
              <w:top w:val="single" w:color="auto" w:sz="4" w:space="0"/>
              <w:left w:val="single" w:color="auto" w:sz="4" w:space="0"/>
              <w:bottom w:val="single" w:color="auto" w:sz="4" w:space="0"/>
              <w:right w:val="single" w:color="auto" w:sz="4" w:space="0"/>
            </w:tcBorders>
            <w:shd w:val="clear" w:color="auto" w:fill="auto"/>
            <w:vAlign w:val="center"/>
          </w:tcPr>
          <w:p w14:paraId="7A0DBBD0">
            <w:pPr>
              <w:pStyle w:val="31"/>
              <w:spacing w:line="360" w:lineRule="auto"/>
              <w:rPr>
                <w:rFonts w:hint="eastAsia" w:ascii="宋体" w:hAnsi="宋体" w:eastAsia="宋体" w:cs="宋体"/>
                <w:color w:val="000000"/>
                <w:kern w:val="0"/>
                <w:sz w:val="24"/>
                <w:highlight w:val="none"/>
                <w:shd w:val="clear" w:color="auto" w:fill="auto"/>
                <w:lang w:val="en-US" w:eastAsia="zh-CN"/>
              </w:rPr>
            </w:pPr>
            <w:r>
              <w:rPr>
                <w:rFonts w:hint="eastAsia" w:ascii="宋体" w:hAnsi="宋体" w:eastAsia="宋体" w:cs="宋体"/>
                <w:color w:val="000000"/>
                <w:kern w:val="0"/>
                <w:sz w:val="24"/>
                <w:highlight w:val="none"/>
                <w:shd w:val="clear" w:color="auto" w:fill="auto"/>
                <w:lang w:val="en-US" w:eastAsia="zh-CN"/>
              </w:rPr>
              <w:t>建筑业</w:t>
            </w:r>
          </w:p>
        </w:tc>
      </w:tr>
      <w:tr w14:paraId="186C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5C2FCA2">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12</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7BB2EC5E">
            <w:pPr>
              <w:pStyle w:val="31"/>
              <w:spacing w:line="360" w:lineRule="auto"/>
              <w:jc w:val="center"/>
              <w:rPr>
                <w:rFonts w:hint="eastAsia" w:ascii="宋体" w:hAnsi="宋体" w:eastAsia="宋体" w:cs="宋体"/>
                <w:b/>
                <w:sz w:val="24"/>
                <w:highlight w:val="none"/>
                <w:shd w:val="clear" w:color="auto" w:fill="auto"/>
                <w:lang w:val="en-US" w:eastAsia="zh-CN"/>
              </w:rPr>
            </w:pPr>
            <w:r>
              <w:rPr>
                <w:rFonts w:hint="eastAsia" w:ascii="宋体" w:hAnsi="宋体" w:eastAsia="宋体" w:cs="宋体"/>
                <w:b/>
                <w:sz w:val="24"/>
                <w:highlight w:val="none"/>
                <w:shd w:val="clear" w:color="auto" w:fill="auto"/>
                <w:lang w:val="en-US" w:eastAsia="zh-CN"/>
              </w:rPr>
              <w:t>质保与质量要求</w:t>
            </w:r>
          </w:p>
        </w:tc>
        <w:tc>
          <w:tcPr>
            <w:tcW w:w="6665" w:type="dxa"/>
            <w:tcBorders>
              <w:top w:val="single" w:color="auto" w:sz="4" w:space="0"/>
              <w:left w:val="single" w:color="auto" w:sz="4" w:space="0"/>
              <w:bottom w:val="single" w:color="auto" w:sz="4" w:space="0"/>
              <w:right w:val="single" w:color="auto" w:sz="4" w:space="0"/>
            </w:tcBorders>
            <w:shd w:val="clear" w:color="auto" w:fill="auto"/>
            <w:vAlign w:val="center"/>
          </w:tcPr>
          <w:p w14:paraId="68938DE8">
            <w:pPr>
              <w:pStyle w:val="31"/>
              <w:spacing w:line="360" w:lineRule="auto"/>
              <w:rPr>
                <w:rFonts w:hint="eastAsia" w:ascii="宋体" w:hAnsi="宋体" w:eastAsia="宋体" w:cs="宋体"/>
                <w:color w:val="000000"/>
                <w:kern w:val="0"/>
                <w:sz w:val="24"/>
                <w:highlight w:val="none"/>
                <w:shd w:val="clear" w:color="auto" w:fill="auto"/>
                <w:lang w:val="en-US" w:eastAsia="zh-CN"/>
              </w:rPr>
            </w:pPr>
            <w:r>
              <w:rPr>
                <w:rFonts w:hint="eastAsia" w:ascii="宋体" w:hAnsi="宋体" w:eastAsia="宋体" w:cs="宋体"/>
                <w:color w:val="000000"/>
                <w:kern w:val="0"/>
                <w:sz w:val="24"/>
                <w:highlight w:val="none"/>
                <w:shd w:val="clear" w:color="auto" w:fill="auto"/>
                <w:lang w:val="en-US" w:eastAsia="zh-CN"/>
              </w:rPr>
              <w:t xml:space="preserve">质量标准：合格 </w:t>
            </w:r>
          </w:p>
          <w:p w14:paraId="384A0FB9">
            <w:pPr>
              <w:pStyle w:val="31"/>
              <w:spacing w:line="360" w:lineRule="auto"/>
              <w:rPr>
                <w:rFonts w:hint="default" w:ascii="宋体" w:hAnsi="宋体" w:eastAsia="宋体" w:cs="宋体"/>
                <w:color w:val="000000"/>
                <w:kern w:val="0"/>
                <w:sz w:val="24"/>
                <w:highlight w:val="none"/>
                <w:shd w:val="clear" w:color="auto" w:fill="auto"/>
                <w:lang w:val="en-US" w:eastAsia="zh-CN"/>
              </w:rPr>
            </w:pPr>
            <w:r>
              <w:rPr>
                <w:rFonts w:hint="eastAsia" w:ascii="宋体" w:hAnsi="宋体" w:eastAsia="宋体" w:cs="宋体"/>
                <w:color w:val="000000"/>
                <w:kern w:val="0"/>
                <w:sz w:val="24"/>
                <w:highlight w:val="none"/>
                <w:shd w:val="clear" w:color="auto" w:fill="auto"/>
                <w:lang w:val="en-US" w:eastAsia="zh-CN"/>
              </w:rPr>
              <w:t>质量保修期：</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自工程验收合格之日起不低于2年</w:t>
            </w:r>
          </w:p>
        </w:tc>
      </w:tr>
      <w:tr w14:paraId="7165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4FFA6A5A">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13</w:t>
            </w:r>
          </w:p>
        </w:tc>
        <w:tc>
          <w:tcPr>
            <w:tcW w:w="2450" w:type="dxa"/>
            <w:tcBorders>
              <w:top w:val="single" w:color="auto" w:sz="4" w:space="0"/>
              <w:left w:val="single" w:color="auto" w:sz="4" w:space="0"/>
              <w:bottom w:val="single" w:color="auto" w:sz="4" w:space="0"/>
              <w:right w:val="single" w:color="auto" w:sz="4" w:space="0"/>
            </w:tcBorders>
            <w:vAlign w:val="center"/>
          </w:tcPr>
          <w:p w14:paraId="4AD95E53">
            <w:pPr>
              <w:pStyle w:val="31"/>
              <w:spacing w:line="360" w:lineRule="auto"/>
              <w:jc w:val="center"/>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是否允许供应商将项目非主体、非关键性工作交由他人完成</w:t>
            </w:r>
          </w:p>
        </w:tc>
        <w:tc>
          <w:tcPr>
            <w:tcW w:w="6665" w:type="dxa"/>
            <w:tcBorders>
              <w:top w:val="single" w:color="auto" w:sz="4" w:space="0"/>
              <w:left w:val="single" w:color="auto" w:sz="4" w:space="0"/>
              <w:bottom w:val="single" w:color="auto" w:sz="4" w:space="0"/>
              <w:right w:val="single" w:color="auto" w:sz="4" w:space="0"/>
            </w:tcBorders>
            <w:vAlign w:val="center"/>
          </w:tcPr>
          <w:p w14:paraId="70BAC0BB">
            <w:pPr>
              <w:pStyle w:val="31"/>
              <w:spacing w:line="360" w:lineRule="auto"/>
              <w:rPr>
                <w:rFonts w:hint="eastAsia" w:ascii="宋体" w:hAnsi="宋体" w:eastAsia="宋体" w:cs="宋体"/>
                <w:color w:val="000000"/>
                <w:kern w:val="0"/>
                <w:sz w:val="24"/>
                <w:highlight w:val="none"/>
                <w:shd w:val="clear" w:color="auto" w:fill="auto"/>
              </w:rPr>
            </w:pPr>
            <w:bookmarkStart w:id="15" w:name="EB46de3bf2b5e44d249096c9a68bd8cf71"/>
            <w:bookmarkEnd w:id="15"/>
            <w:r>
              <w:rPr>
                <w:rFonts w:hint="eastAsia" w:ascii="宋体" w:hAnsi="宋体" w:eastAsia="宋体" w:cs="宋体"/>
                <w:color w:val="000000"/>
                <w:kern w:val="0"/>
                <w:sz w:val="24"/>
                <w:highlight w:val="none"/>
                <w:shd w:val="clear" w:color="auto" w:fill="auto"/>
              </w:rPr>
              <w:t>☑否。</w:t>
            </w:r>
          </w:p>
          <w:p w14:paraId="390FAEA9">
            <w:pPr>
              <w:pStyle w:val="31"/>
              <w:spacing w:line="360" w:lineRule="auto"/>
              <w:rPr>
                <w:rFonts w:hint="eastAsia" w:ascii="宋体" w:hAnsi="宋体" w:eastAsia="宋体" w:cs="宋体"/>
                <w:color w:val="000000"/>
                <w:kern w:val="0"/>
                <w:sz w:val="24"/>
                <w:highlight w:val="none"/>
                <w:shd w:val="clear" w:color="auto" w:fill="auto"/>
              </w:rPr>
            </w:pPr>
            <w:bookmarkStart w:id="16" w:name="EB65a901bb2d1e4b94a96b402959e5078f"/>
            <w:bookmarkEnd w:id="16"/>
            <w:r>
              <w:rPr>
                <w:rFonts w:hint="eastAsia" w:ascii="宋体" w:hAnsi="宋体" w:eastAsia="宋体" w:cs="宋体"/>
                <w:color w:val="000000"/>
                <w:kern w:val="0"/>
                <w:sz w:val="24"/>
                <w:highlight w:val="none"/>
                <w:shd w:val="clear" w:color="auto" w:fill="auto"/>
              </w:rPr>
              <w:t>☐是。成交人按照合同约定或者经采购人同意，可以将项目非主体、非关键性工作分包交由他人完成。此时，接受分包的人应当具备相应的资格条件，并不得再次分包。</w:t>
            </w:r>
          </w:p>
          <w:p w14:paraId="25BE33B7">
            <w:pPr>
              <w:pStyle w:val="31"/>
              <w:spacing w:line="360" w:lineRule="auto"/>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分包内容要求：</w:t>
            </w:r>
            <w:bookmarkStart w:id="17" w:name="EBa69c75a77835476bbdcb8c909a4a812c"/>
            <w:bookmarkEnd w:id="17"/>
            <w:r>
              <w:rPr>
                <w:rFonts w:hint="eastAsia" w:ascii="宋体" w:hAnsi="宋体" w:eastAsia="宋体" w:cs="宋体"/>
                <w:color w:val="000000"/>
                <w:kern w:val="0"/>
                <w:sz w:val="24"/>
                <w:highlight w:val="none"/>
                <w:u w:val="single"/>
                <w:shd w:val="clear" w:color="auto" w:fill="auto"/>
              </w:rPr>
              <w:t xml:space="preserve">         </w:t>
            </w:r>
            <w:r>
              <w:rPr>
                <w:rFonts w:hint="eastAsia" w:ascii="宋体" w:hAnsi="宋体" w:eastAsia="宋体" w:cs="宋体"/>
                <w:color w:val="000000"/>
                <w:kern w:val="0"/>
                <w:sz w:val="24"/>
                <w:highlight w:val="none"/>
                <w:u w:val="single"/>
                <w:shd w:val="clear" w:color="auto" w:fill="auto"/>
                <w:lang w:val="en-US" w:eastAsia="zh-CN"/>
              </w:rPr>
              <w:t xml:space="preserve"> /</w:t>
            </w:r>
            <w:r>
              <w:rPr>
                <w:rFonts w:hint="eastAsia" w:ascii="宋体" w:hAnsi="宋体" w:eastAsia="宋体" w:cs="宋体"/>
                <w:color w:val="000000"/>
                <w:kern w:val="0"/>
                <w:sz w:val="24"/>
                <w:highlight w:val="none"/>
                <w:u w:val="single"/>
                <w:shd w:val="clear" w:color="auto" w:fill="auto"/>
              </w:rPr>
              <w:t xml:space="preserve">            </w:t>
            </w:r>
          </w:p>
          <w:p w14:paraId="14E7DB2B">
            <w:pPr>
              <w:pStyle w:val="31"/>
              <w:spacing w:line="360" w:lineRule="auto"/>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分包金额要求：</w:t>
            </w:r>
            <w:bookmarkStart w:id="18" w:name="EBd3f56592b2054e50ad44ad4ca7d3f5c2"/>
            <w:bookmarkEnd w:id="18"/>
            <w:r>
              <w:rPr>
                <w:rFonts w:hint="eastAsia" w:ascii="宋体" w:hAnsi="宋体" w:eastAsia="宋体" w:cs="宋体"/>
                <w:color w:val="000000"/>
                <w:kern w:val="0"/>
                <w:sz w:val="24"/>
                <w:highlight w:val="none"/>
                <w:u w:val="single"/>
                <w:shd w:val="clear" w:color="auto" w:fill="auto"/>
              </w:rPr>
              <w:t xml:space="preserve">           </w:t>
            </w:r>
            <w:r>
              <w:rPr>
                <w:rFonts w:hint="eastAsia" w:ascii="宋体" w:hAnsi="宋体" w:eastAsia="宋体" w:cs="宋体"/>
                <w:color w:val="000000"/>
                <w:kern w:val="0"/>
                <w:sz w:val="24"/>
                <w:highlight w:val="none"/>
                <w:u w:val="single"/>
                <w:shd w:val="clear" w:color="auto" w:fill="auto"/>
                <w:lang w:val="en-US" w:eastAsia="zh-CN"/>
              </w:rPr>
              <w:t>/</w:t>
            </w:r>
            <w:r>
              <w:rPr>
                <w:rFonts w:hint="eastAsia" w:ascii="宋体" w:hAnsi="宋体" w:eastAsia="宋体" w:cs="宋体"/>
                <w:color w:val="000000"/>
                <w:kern w:val="0"/>
                <w:sz w:val="24"/>
                <w:highlight w:val="none"/>
                <w:u w:val="single"/>
                <w:shd w:val="clear" w:color="auto" w:fill="auto"/>
              </w:rPr>
              <w:t xml:space="preserve">          </w:t>
            </w:r>
          </w:p>
          <w:p w14:paraId="7489B447">
            <w:pPr>
              <w:pStyle w:val="31"/>
              <w:autoSpaceDE w:val="0"/>
              <w:autoSpaceDN w:val="0"/>
              <w:adjustRightInd w:val="0"/>
              <w:spacing w:line="360" w:lineRule="auto"/>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接受分包的第三人资质要求：</w:t>
            </w:r>
            <w:bookmarkStart w:id="19" w:name="EB5f6d947066154c69b5501788367db129"/>
            <w:bookmarkEnd w:id="19"/>
            <w:r>
              <w:rPr>
                <w:rFonts w:hint="eastAsia" w:ascii="宋体" w:hAnsi="宋体" w:eastAsia="宋体" w:cs="宋体"/>
                <w:color w:val="000000"/>
                <w:kern w:val="0"/>
                <w:sz w:val="24"/>
                <w:highlight w:val="none"/>
                <w:u w:val="single"/>
                <w:shd w:val="clear" w:color="auto" w:fill="auto"/>
              </w:rPr>
              <w:t xml:space="preserve">     </w:t>
            </w:r>
            <w:r>
              <w:rPr>
                <w:rFonts w:hint="eastAsia" w:ascii="宋体" w:hAnsi="宋体" w:eastAsia="宋体" w:cs="宋体"/>
                <w:color w:val="000000"/>
                <w:kern w:val="0"/>
                <w:sz w:val="24"/>
                <w:highlight w:val="none"/>
                <w:u w:val="single"/>
                <w:shd w:val="clear" w:color="auto" w:fill="auto"/>
                <w:lang w:val="en-US" w:eastAsia="zh-CN"/>
              </w:rPr>
              <w:t>/</w:t>
            </w:r>
            <w:r>
              <w:rPr>
                <w:rFonts w:hint="eastAsia" w:ascii="宋体" w:hAnsi="宋体" w:eastAsia="宋体" w:cs="宋体"/>
                <w:color w:val="000000"/>
                <w:kern w:val="0"/>
                <w:sz w:val="24"/>
                <w:highlight w:val="none"/>
                <w:u w:val="single"/>
                <w:shd w:val="clear" w:color="auto" w:fill="auto"/>
              </w:rPr>
              <w:t xml:space="preserve">        </w:t>
            </w:r>
          </w:p>
        </w:tc>
      </w:tr>
      <w:tr w14:paraId="5651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4DF496D1">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14</w:t>
            </w:r>
          </w:p>
        </w:tc>
        <w:tc>
          <w:tcPr>
            <w:tcW w:w="2450" w:type="dxa"/>
            <w:tcBorders>
              <w:top w:val="single" w:color="auto" w:sz="4" w:space="0"/>
              <w:left w:val="single" w:color="auto" w:sz="4" w:space="0"/>
              <w:bottom w:val="single" w:color="auto" w:sz="4" w:space="0"/>
              <w:right w:val="single" w:color="auto" w:sz="4" w:space="0"/>
            </w:tcBorders>
            <w:vAlign w:val="center"/>
          </w:tcPr>
          <w:p w14:paraId="15035F2F">
            <w:pPr>
              <w:pStyle w:val="31"/>
              <w:spacing w:line="360" w:lineRule="auto"/>
              <w:jc w:val="center"/>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踏勘现场</w:t>
            </w:r>
          </w:p>
        </w:tc>
        <w:tc>
          <w:tcPr>
            <w:tcW w:w="6665" w:type="dxa"/>
            <w:tcBorders>
              <w:top w:val="single" w:color="auto" w:sz="4" w:space="0"/>
              <w:left w:val="single" w:color="auto" w:sz="4" w:space="0"/>
              <w:bottom w:val="single" w:color="auto" w:sz="4" w:space="0"/>
              <w:right w:val="single" w:color="auto" w:sz="4" w:space="0"/>
            </w:tcBorders>
            <w:vAlign w:val="center"/>
          </w:tcPr>
          <w:p w14:paraId="3A5FA7F2">
            <w:pPr>
              <w:pStyle w:val="31"/>
              <w:autoSpaceDE w:val="0"/>
              <w:autoSpaceDN w:val="0"/>
              <w:adjustRightInd w:val="0"/>
              <w:spacing w:line="360" w:lineRule="auto"/>
              <w:rPr>
                <w:rFonts w:hint="eastAsia" w:ascii="宋体" w:hAnsi="宋体" w:eastAsia="宋体" w:cs="宋体"/>
                <w:kern w:val="0"/>
                <w:sz w:val="24"/>
                <w:highlight w:val="none"/>
                <w:shd w:val="clear" w:color="auto" w:fill="auto"/>
              </w:rPr>
            </w:pPr>
            <w:bookmarkStart w:id="20" w:name="EB3654e13cae20475eac84fa83364d7833"/>
            <w:bookmarkEnd w:id="20"/>
            <w:r>
              <w:rPr>
                <w:rFonts w:hint="eastAsia" w:ascii="宋体" w:hAnsi="宋体" w:eastAsia="宋体" w:cs="宋体"/>
                <w:kern w:val="0"/>
                <w:sz w:val="24"/>
                <w:highlight w:val="none"/>
                <w:shd w:val="clear" w:color="auto" w:fill="auto"/>
              </w:rPr>
              <w:t>☐是</w:t>
            </w:r>
          </w:p>
          <w:p w14:paraId="2DAE1C13">
            <w:pPr>
              <w:pStyle w:val="31"/>
              <w:autoSpaceDE w:val="0"/>
              <w:autoSpaceDN w:val="0"/>
              <w:adjustRightInd w:val="0"/>
              <w:spacing w:line="360" w:lineRule="auto"/>
              <w:rPr>
                <w:rFonts w:hint="eastAsia" w:ascii="宋体" w:hAnsi="宋体" w:eastAsia="宋体" w:cs="宋体"/>
                <w:kern w:val="0"/>
                <w:sz w:val="24"/>
                <w:highlight w:val="none"/>
                <w:shd w:val="clear" w:color="auto" w:fill="auto"/>
              </w:rPr>
            </w:pPr>
            <w:bookmarkStart w:id="21" w:name="EB3d7345a577da4ac491525e314b60b5e8"/>
            <w:bookmarkEnd w:id="21"/>
            <w:bookmarkStart w:id="22" w:name="EB642e2c6bf7f7421793376e830f8ca504"/>
            <w:bookmarkEnd w:id="22"/>
            <w:bookmarkStart w:id="23" w:name="EBb49a8cdbac9d413c8a35f73ae703b18f"/>
            <w:bookmarkEnd w:id="23"/>
            <w:bookmarkStart w:id="24" w:name="EBbbb56eccde2746b583514c7e0b747330"/>
            <w:bookmarkEnd w:id="24"/>
            <w:r>
              <w:rPr>
                <w:rFonts w:hint="eastAsia" w:ascii="宋体" w:hAnsi="宋体" w:eastAsia="宋体" w:cs="宋体"/>
                <w:kern w:val="0"/>
                <w:sz w:val="24"/>
                <w:highlight w:val="none"/>
                <w:shd w:val="clear" w:color="auto" w:fill="auto"/>
              </w:rPr>
              <w:t xml:space="preserve">☑否 </w:t>
            </w:r>
          </w:p>
        </w:tc>
      </w:tr>
      <w:tr w14:paraId="118E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44E9B020">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15</w:t>
            </w:r>
          </w:p>
        </w:tc>
        <w:tc>
          <w:tcPr>
            <w:tcW w:w="2450" w:type="dxa"/>
            <w:tcBorders>
              <w:top w:val="single" w:color="auto" w:sz="4" w:space="0"/>
              <w:left w:val="single" w:color="auto" w:sz="4" w:space="0"/>
              <w:bottom w:val="single" w:color="auto" w:sz="4" w:space="0"/>
              <w:right w:val="single" w:color="auto" w:sz="4" w:space="0"/>
            </w:tcBorders>
            <w:vAlign w:val="center"/>
          </w:tcPr>
          <w:p w14:paraId="051D53E8">
            <w:pPr>
              <w:pStyle w:val="31"/>
              <w:spacing w:line="360" w:lineRule="auto"/>
              <w:jc w:val="center"/>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答疑接受时间</w:t>
            </w:r>
          </w:p>
        </w:tc>
        <w:tc>
          <w:tcPr>
            <w:tcW w:w="6665" w:type="dxa"/>
            <w:tcBorders>
              <w:top w:val="single" w:color="auto" w:sz="4" w:space="0"/>
              <w:left w:val="single" w:color="auto" w:sz="4" w:space="0"/>
              <w:bottom w:val="single" w:color="auto" w:sz="4" w:space="0"/>
              <w:right w:val="single" w:color="auto" w:sz="4" w:space="0"/>
            </w:tcBorders>
            <w:vAlign w:val="center"/>
          </w:tcPr>
          <w:p w14:paraId="3D4CFD4D">
            <w:pPr>
              <w:pStyle w:val="31"/>
              <w:spacing w:line="360" w:lineRule="auto"/>
              <w:rPr>
                <w:rFonts w:hint="eastAsia" w:ascii="宋体" w:hAnsi="宋体" w:eastAsia="宋体" w:cs="宋体"/>
                <w:bCs/>
                <w:sz w:val="24"/>
                <w:highlight w:val="none"/>
                <w:shd w:val="clear" w:color="auto" w:fill="auto"/>
              </w:rPr>
            </w:pPr>
            <w:bookmarkStart w:id="25" w:name="EB17a0b1178f4e475ebd3db773a983cd6b"/>
            <w:bookmarkEnd w:id="25"/>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u w:val="single"/>
                <w:shd w:val="clear" w:color="auto" w:fill="auto"/>
              </w:rPr>
              <w:t>截止时间3天</w:t>
            </w:r>
            <w:r>
              <w:rPr>
                <w:rFonts w:hint="eastAsia" w:ascii="宋体" w:hAnsi="宋体" w:eastAsia="宋体" w:cs="宋体"/>
                <w:bCs/>
                <w:sz w:val="24"/>
                <w:highlight w:val="none"/>
                <w:shd w:val="clear" w:color="auto" w:fill="auto"/>
              </w:rPr>
              <w:t>前接受供应商疑问或澄清要求（逾期不予受理）。</w:t>
            </w:r>
          </w:p>
          <w:p w14:paraId="12979983">
            <w:pPr>
              <w:pStyle w:val="34"/>
              <w:spacing w:line="360" w:lineRule="auto"/>
              <w:rPr>
                <w:rFonts w:hint="eastAsia" w:ascii="宋体" w:hAnsi="宋体" w:eastAsia="宋体" w:cs="宋体"/>
                <w:kern w:val="0"/>
                <w:sz w:val="24"/>
                <w:highlight w:val="none"/>
                <w:shd w:val="clear" w:color="auto" w:fill="auto"/>
                <w:lang w:eastAsia="zh-CN"/>
              </w:rPr>
            </w:pPr>
            <w:r>
              <w:rPr>
                <w:rFonts w:hint="eastAsia" w:ascii="宋体" w:hAnsi="宋体" w:eastAsia="宋体" w:cs="宋体"/>
                <w:kern w:val="0"/>
                <w:sz w:val="24"/>
                <w:highlight w:val="none"/>
                <w:shd w:val="clear" w:color="auto" w:fill="auto"/>
              </w:rPr>
              <w:t>联系人：</w:t>
            </w:r>
            <w:bookmarkStart w:id="26" w:name="EB0c188acceba94be79a83f193a1d4aa98"/>
            <w:bookmarkEnd w:id="26"/>
            <w:r>
              <w:rPr>
                <w:rFonts w:hint="eastAsia" w:ascii="宋体" w:hAnsi="宋体" w:cs="宋体"/>
                <w:kern w:val="0"/>
                <w:sz w:val="24"/>
                <w:highlight w:val="none"/>
                <w:shd w:val="clear" w:color="auto" w:fill="auto"/>
                <w:lang w:val="en-US" w:eastAsia="zh-CN"/>
              </w:rPr>
              <w:t>郭占霞</w:t>
            </w:r>
            <w:r>
              <w:rPr>
                <w:rFonts w:hint="eastAsia" w:ascii="宋体" w:hAnsi="宋体" w:eastAsia="宋体" w:cs="宋体"/>
                <w:kern w:val="0"/>
                <w:sz w:val="24"/>
                <w:highlight w:val="none"/>
                <w:shd w:val="clear" w:color="auto" w:fill="auto"/>
              </w:rPr>
              <w:t>、</w:t>
            </w:r>
            <w:r>
              <w:rPr>
                <w:rFonts w:hint="eastAsia" w:ascii="宋体" w:hAnsi="宋体" w:cs="宋体"/>
                <w:kern w:val="0"/>
                <w:sz w:val="24"/>
                <w:highlight w:val="none"/>
                <w:shd w:val="clear" w:color="auto" w:fill="auto"/>
                <w:lang w:eastAsia="zh-CN"/>
              </w:rPr>
              <w:t>宋苏金</w:t>
            </w:r>
          </w:p>
          <w:p w14:paraId="228C1E6D">
            <w:pPr>
              <w:pStyle w:val="34"/>
              <w:spacing w:line="360" w:lineRule="auto"/>
              <w:rPr>
                <w:rFonts w:hint="default" w:ascii="宋体" w:hAnsi="宋体" w:eastAsia="宋体" w:cs="宋体"/>
                <w:sz w:val="24"/>
                <w:highlight w:val="none"/>
                <w:shd w:val="clear" w:color="auto" w:fill="auto"/>
                <w:lang w:val="en-US" w:eastAsia="zh-CN"/>
              </w:rPr>
            </w:pPr>
            <w:r>
              <w:rPr>
                <w:rFonts w:hint="eastAsia" w:ascii="宋体" w:hAnsi="宋体" w:eastAsia="宋体" w:cs="宋体"/>
                <w:kern w:val="0"/>
                <w:sz w:val="24"/>
                <w:highlight w:val="none"/>
                <w:shd w:val="clear" w:color="auto" w:fill="auto"/>
              </w:rPr>
              <w:t>联系电话：</w:t>
            </w:r>
            <w:bookmarkStart w:id="27" w:name="EB901134491a6b4a88af871252f3f61d52"/>
            <w:bookmarkEnd w:id="27"/>
            <w:r>
              <w:rPr>
                <w:rFonts w:hint="eastAsia" w:ascii="宋体" w:hAnsi="宋体" w:eastAsia="宋体" w:cs="宋体"/>
                <w:kern w:val="0"/>
                <w:sz w:val="24"/>
                <w:highlight w:val="none"/>
                <w:shd w:val="clear" w:color="auto" w:fill="auto"/>
              </w:rPr>
              <w:t>0991-2629781、</w:t>
            </w:r>
            <w:r>
              <w:rPr>
                <w:rFonts w:hint="eastAsia" w:ascii="宋体" w:hAnsi="宋体" w:cs="宋体"/>
                <w:kern w:val="0"/>
                <w:sz w:val="24"/>
                <w:highlight w:val="none"/>
                <w:shd w:val="clear" w:color="auto" w:fill="auto"/>
                <w:lang w:val="en-US" w:eastAsia="zh-CN"/>
              </w:rPr>
              <w:t>15199460624</w:t>
            </w:r>
          </w:p>
          <w:p w14:paraId="78588ADB">
            <w:pPr>
              <w:pStyle w:val="31"/>
              <w:autoSpaceDE w:val="0"/>
              <w:autoSpaceDN w:val="0"/>
              <w:adjustRightInd w:val="0"/>
              <w:spacing w:line="360" w:lineRule="auto"/>
              <w:rPr>
                <w:rFonts w:hint="eastAsia" w:ascii="宋体" w:hAnsi="宋体" w:eastAsia="宋体" w:cs="宋体"/>
                <w:sz w:val="24"/>
                <w:highlight w:val="none"/>
                <w:shd w:val="clear" w:color="auto" w:fill="auto"/>
              </w:rPr>
            </w:pPr>
            <w:r>
              <w:rPr>
                <w:rFonts w:hint="eastAsia" w:ascii="宋体" w:hAnsi="宋体" w:eastAsia="宋体" w:cs="宋体"/>
                <w:kern w:val="0"/>
                <w:sz w:val="24"/>
                <w:highlight w:val="none"/>
                <w:shd w:val="clear" w:color="auto" w:fill="auto"/>
              </w:rPr>
              <w:t>提交方式：</w:t>
            </w:r>
            <w:bookmarkStart w:id="28" w:name="EB6348f50b28d34fc2ae74793c8bd0070b"/>
            <w:bookmarkEnd w:id="28"/>
            <w:r>
              <w:rPr>
                <w:rFonts w:hint="eastAsia" w:ascii="宋体" w:hAnsi="宋体" w:eastAsia="宋体" w:cs="宋体"/>
                <w:sz w:val="24"/>
                <w:highlight w:val="none"/>
                <w:shd w:val="clear" w:color="auto" w:fill="auto"/>
              </w:rPr>
              <w:t>网上提交后，电话通知。</w:t>
            </w:r>
          </w:p>
          <w:p w14:paraId="39663D52">
            <w:pPr>
              <w:pStyle w:val="31"/>
              <w:autoSpaceDE w:val="0"/>
              <w:autoSpaceDN w:val="0"/>
              <w:adjustRightInd w:val="0"/>
              <w:spacing w:line="360" w:lineRule="auto"/>
              <w:rPr>
                <w:rFonts w:hint="eastAsia" w:ascii="宋体" w:hAnsi="宋体" w:eastAsia="宋体" w:cs="宋体"/>
                <w:kern w:val="0"/>
                <w:sz w:val="24"/>
                <w:highlight w:val="none"/>
                <w:shd w:val="clear" w:color="auto" w:fill="auto"/>
              </w:rPr>
            </w:pPr>
            <w:r>
              <w:rPr>
                <w:rFonts w:hint="eastAsia" w:ascii="宋体" w:hAnsi="宋体" w:eastAsia="宋体" w:cs="宋体"/>
                <w:bCs/>
                <w:sz w:val="24"/>
                <w:highlight w:val="none"/>
                <w:shd w:val="clear" w:color="auto" w:fill="auto"/>
              </w:rPr>
              <w:t>注：澄清、修改文件发出后，供应商必须使用最新的澄清文件制作电子响应文件，否则将无法完成上传。</w:t>
            </w:r>
          </w:p>
        </w:tc>
      </w:tr>
      <w:tr w14:paraId="4AA9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3E9D7E03">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16</w:t>
            </w:r>
          </w:p>
        </w:tc>
        <w:tc>
          <w:tcPr>
            <w:tcW w:w="2450" w:type="dxa"/>
            <w:tcBorders>
              <w:top w:val="single" w:color="auto" w:sz="4" w:space="0"/>
              <w:left w:val="single" w:color="auto" w:sz="4" w:space="0"/>
              <w:bottom w:val="single" w:color="auto" w:sz="4" w:space="0"/>
              <w:right w:val="single" w:color="auto" w:sz="4" w:space="0"/>
            </w:tcBorders>
            <w:vAlign w:val="center"/>
          </w:tcPr>
          <w:p w14:paraId="523E1EE0">
            <w:pPr>
              <w:pStyle w:val="31"/>
              <w:spacing w:line="360" w:lineRule="auto"/>
              <w:jc w:val="center"/>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lang w:val="en-US" w:eastAsia="zh-CN"/>
              </w:rPr>
              <w:t>谈判</w:t>
            </w:r>
            <w:r>
              <w:rPr>
                <w:rFonts w:hint="eastAsia" w:ascii="宋体" w:hAnsi="宋体" w:eastAsia="宋体" w:cs="宋体"/>
                <w:b/>
                <w:sz w:val="24"/>
                <w:highlight w:val="none"/>
                <w:shd w:val="clear" w:color="auto" w:fill="auto"/>
              </w:rPr>
              <w:t>有效期</w:t>
            </w:r>
          </w:p>
        </w:tc>
        <w:tc>
          <w:tcPr>
            <w:tcW w:w="6665" w:type="dxa"/>
            <w:tcBorders>
              <w:top w:val="single" w:color="auto" w:sz="4" w:space="0"/>
              <w:left w:val="single" w:color="auto" w:sz="4" w:space="0"/>
              <w:bottom w:val="single" w:color="auto" w:sz="4" w:space="0"/>
              <w:right w:val="single" w:color="auto" w:sz="4" w:space="0"/>
            </w:tcBorders>
            <w:vAlign w:val="center"/>
          </w:tcPr>
          <w:p w14:paraId="6A6C892A">
            <w:pPr>
              <w:pStyle w:val="31"/>
              <w:spacing w:line="360" w:lineRule="auto"/>
              <w:rPr>
                <w:rFonts w:hint="eastAsia" w:ascii="宋体" w:hAnsi="宋体" w:eastAsia="宋体" w:cs="宋体"/>
                <w:b/>
                <w:bCs/>
                <w:sz w:val="24"/>
                <w:highlight w:val="none"/>
                <w:shd w:val="clear" w:color="auto" w:fill="auto"/>
              </w:rPr>
            </w:pPr>
            <w:r>
              <w:rPr>
                <w:rFonts w:hint="eastAsia" w:ascii="宋体" w:hAnsi="宋体" w:eastAsia="宋体" w:cs="宋体"/>
                <w:sz w:val="24"/>
                <w:highlight w:val="none"/>
                <w:shd w:val="clear" w:color="auto" w:fill="auto"/>
                <w:lang w:val="zh-CN"/>
              </w:rPr>
              <w:t>自</w:t>
            </w: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shd w:val="clear" w:color="auto" w:fill="auto"/>
                <w:lang w:val="zh-CN"/>
              </w:rPr>
              <w:t>截止之日起</w:t>
            </w:r>
            <w:bookmarkStart w:id="29" w:name="EB8c89669a7b2d4e7d97b13873e077b2f7"/>
            <w:bookmarkEnd w:id="29"/>
            <w:r>
              <w:rPr>
                <w:rFonts w:hint="eastAsia" w:ascii="宋体" w:hAnsi="宋体" w:eastAsia="宋体" w:cs="宋体"/>
                <w:kern w:val="0"/>
                <w:sz w:val="24"/>
                <w:highlight w:val="none"/>
                <w:u w:val="single"/>
                <w:shd w:val="clear" w:color="auto" w:fill="auto"/>
              </w:rPr>
              <w:t xml:space="preserve"> 90</w:t>
            </w:r>
            <w:r>
              <w:rPr>
                <w:rFonts w:hint="eastAsia" w:ascii="宋体" w:hAnsi="宋体" w:eastAsia="宋体" w:cs="宋体"/>
                <w:sz w:val="24"/>
                <w:highlight w:val="none"/>
                <w:shd w:val="clear" w:color="auto" w:fill="auto"/>
                <w:lang w:val="zh-CN"/>
              </w:rPr>
              <w:t>日历天。</w:t>
            </w:r>
          </w:p>
        </w:tc>
      </w:tr>
      <w:tr w14:paraId="65FE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EFC0EC1">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1</w:t>
            </w:r>
            <w:r>
              <w:rPr>
                <w:rFonts w:hint="eastAsia" w:ascii="宋体" w:hAnsi="宋体" w:eastAsia="宋体" w:cs="宋体"/>
                <w:b/>
                <w:kern w:val="0"/>
                <w:sz w:val="24"/>
                <w:highlight w:val="none"/>
                <w:shd w:val="clear" w:color="auto" w:fill="auto"/>
                <w:lang w:val="en-US" w:eastAsia="zh-CN"/>
              </w:rPr>
              <w:t>7</w:t>
            </w:r>
          </w:p>
        </w:tc>
        <w:tc>
          <w:tcPr>
            <w:tcW w:w="2450" w:type="dxa"/>
            <w:tcBorders>
              <w:top w:val="single" w:color="auto" w:sz="4" w:space="0"/>
              <w:left w:val="single" w:color="auto" w:sz="4" w:space="0"/>
              <w:bottom w:val="single" w:color="auto" w:sz="4" w:space="0"/>
              <w:right w:val="single" w:color="auto" w:sz="4" w:space="0"/>
            </w:tcBorders>
            <w:vAlign w:val="center"/>
          </w:tcPr>
          <w:p w14:paraId="6BCDC231">
            <w:pPr>
              <w:pStyle w:val="31"/>
              <w:spacing w:line="360" w:lineRule="auto"/>
              <w:jc w:val="center"/>
              <w:rPr>
                <w:rFonts w:hint="eastAsia" w:ascii="宋体" w:hAnsi="宋体" w:eastAsia="宋体" w:cs="宋体"/>
                <w:b/>
                <w:sz w:val="24"/>
                <w:highlight w:val="none"/>
                <w:shd w:val="clear" w:color="auto" w:fill="auto"/>
              </w:rPr>
            </w:pPr>
            <w:r>
              <w:rPr>
                <w:rFonts w:hint="eastAsia" w:ascii="宋体" w:hAnsi="宋体" w:eastAsia="宋体" w:cs="宋体"/>
                <w:b/>
                <w:kern w:val="0"/>
                <w:sz w:val="24"/>
                <w:highlight w:val="none"/>
                <w:shd w:val="clear" w:color="auto" w:fill="auto"/>
                <w:lang w:val="en-US" w:eastAsia="zh-CN"/>
              </w:rPr>
              <w:t>谈判响应</w:t>
            </w:r>
            <w:r>
              <w:rPr>
                <w:rFonts w:hint="eastAsia" w:ascii="宋体" w:hAnsi="宋体" w:eastAsia="宋体" w:cs="宋体"/>
                <w:b/>
                <w:kern w:val="0"/>
                <w:sz w:val="24"/>
                <w:highlight w:val="none"/>
                <w:shd w:val="clear" w:color="auto" w:fill="auto"/>
              </w:rPr>
              <w:t>截止时间（开标时间）</w:t>
            </w:r>
          </w:p>
        </w:tc>
        <w:tc>
          <w:tcPr>
            <w:tcW w:w="6665" w:type="dxa"/>
            <w:tcBorders>
              <w:top w:val="single" w:color="auto" w:sz="4" w:space="0"/>
              <w:left w:val="single" w:color="auto" w:sz="4" w:space="0"/>
              <w:bottom w:val="single" w:color="auto" w:sz="4" w:space="0"/>
              <w:right w:val="single" w:color="auto" w:sz="4" w:space="0"/>
            </w:tcBorders>
            <w:vAlign w:val="center"/>
          </w:tcPr>
          <w:p w14:paraId="0026DF33">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截止时间：</w:t>
            </w:r>
            <w:bookmarkStart w:id="30" w:name="EB63b5c568556649b2bb3803aea9efb797"/>
            <w:bookmarkEnd w:id="30"/>
            <w:r>
              <w:rPr>
                <w:rFonts w:hint="eastAsia" w:ascii="宋体" w:hAnsi="宋体" w:eastAsia="宋体" w:cs="宋体"/>
                <w:sz w:val="24"/>
                <w:highlight w:val="none"/>
                <w:shd w:val="clear" w:color="auto" w:fill="auto"/>
              </w:rPr>
              <w:t>202</w:t>
            </w:r>
            <w:r>
              <w:rPr>
                <w:rFonts w:hint="eastAsia" w:ascii="宋体" w:hAnsi="宋体" w:eastAsia="宋体" w:cs="宋体"/>
                <w:sz w:val="24"/>
                <w:highlight w:val="none"/>
                <w:shd w:val="clear" w:color="auto" w:fill="auto"/>
                <w:lang w:val="en-US" w:eastAsia="zh-CN"/>
              </w:rPr>
              <w:t>5</w:t>
            </w:r>
            <w:r>
              <w:rPr>
                <w:rFonts w:hint="eastAsia" w:ascii="宋体" w:hAnsi="宋体" w:eastAsia="宋体" w:cs="宋体"/>
                <w:sz w:val="24"/>
                <w:highlight w:val="none"/>
                <w:shd w:val="clear" w:color="auto" w:fill="auto"/>
              </w:rPr>
              <w:t>年</w:t>
            </w:r>
            <w:r>
              <w:rPr>
                <w:rFonts w:hint="eastAsia" w:ascii="宋体" w:hAnsi="宋体" w:eastAsia="宋体" w:cs="宋体"/>
                <w:sz w:val="24"/>
                <w:highlight w:val="none"/>
                <w:shd w:val="clear" w:color="auto" w:fill="auto"/>
                <w:lang w:val="en-US" w:eastAsia="zh-CN"/>
              </w:rPr>
              <w:t>07</w:t>
            </w:r>
            <w:r>
              <w:rPr>
                <w:rFonts w:hint="eastAsia" w:ascii="宋体" w:hAnsi="宋体" w:eastAsia="宋体" w:cs="宋体"/>
                <w:sz w:val="24"/>
                <w:highlight w:val="none"/>
                <w:shd w:val="clear" w:color="auto" w:fill="auto"/>
              </w:rPr>
              <w:t xml:space="preserve"> 月</w:t>
            </w:r>
            <w:r>
              <w:rPr>
                <w:rFonts w:hint="eastAsia" w:ascii="宋体" w:hAnsi="宋体" w:eastAsia="宋体" w:cs="宋体"/>
                <w:sz w:val="24"/>
                <w:highlight w:val="none"/>
                <w:shd w:val="clear" w:color="auto" w:fill="auto"/>
                <w:lang w:val="en-US" w:eastAsia="zh-CN"/>
              </w:rPr>
              <w:t>21</w:t>
            </w:r>
            <w:r>
              <w:rPr>
                <w:rFonts w:hint="eastAsia" w:ascii="宋体" w:hAnsi="宋体" w:eastAsia="宋体" w:cs="宋体"/>
                <w:sz w:val="24"/>
                <w:highlight w:val="none"/>
                <w:shd w:val="clear" w:color="auto" w:fill="auto"/>
              </w:rPr>
              <w:t xml:space="preserve"> 日 </w:t>
            </w:r>
            <w:r>
              <w:rPr>
                <w:rFonts w:hint="eastAsia" w:ascii="宋体" w:hAnsi="宋体" w:eastAsia="宋体" w:cs="宋体"/>
                <w:sz w:val="24"/>
                <w:highlight w:val="none"/>
                <w:shd w:val="clear" w:color="auto" w:fill="auto"/>
                <w:lang w:val="en-US" w:eastAsia="zh-CN"/>
              </w:rPr>
              <w:t>11</w:t>
            </w:r>
            <w:r>
              <w:rPr>
                <w:rFonts w:hint="eastAsia" w:ascii="宋体" w:hAnsi="宋体" w:eastAsia="宋体" w:cs="宋体"/>
                <w:sz w:val="24"/>
                <w:highlight w:val="none"/>
                <w:shd w:val="clear" w:color="auto" w:fill="auto"/>
              </w:rPr>
              <w:t>:</w:t>
            </w:r>
            <w:r>
              <w:rPr>
                <w:rFonts w:hint="eastAsia" w:ascii="宋体" w:hAnsi="宋体" w:eastAsia="宋体" w:cs="宋体"/>
                <w:sz w:val="24"/>
                <w:highlight w:val="none"/>
                <w:shd w:val="clear" w:color="auto" w:fill="auto"/>
                <w:lang w:val="en-US" w:eastAsia="zh-CN"/>
              </w:rPr>
              <w:t>0</w:t>
            </w:r>
            <w:r>
              <w:rPr>
                <w:rFonts w:hint="eastAsia" w:ascii="宋体" w:hAnsi="宋体" w:eastAsia="宋体" w:cs="宋体"/>
                <w:sz w:val="24"/>
                <w:highlight w:val="none"/>
                <w:shd w:val="clear" w:color="auto" w:fill="auto"/>
              </w:rPr>
              <w:t>0（北京时间）</w:t>
            </w:r>
          </w:p>
        </w:tc>
      </w:tr>
      <w:tr w14:paraId="43E4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00DF4F9">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1</w:t>
            </w:r>
            <w:r>
              <w:rPr>
                <w:rFonts w:hint="eastAsia" w:ascii="宋体" w:hAnsi="宋体" w:eastAsia="宋体" w:cs="宋体"/>
                <w:b/>
                <w:kern w:val="0"/>
                <w:sz w:val="24"/>
                <w:highlight w:val="none"/>
                <w:shd w:val="clear" w:color="auto" w:fill="auto"/>
                <w:lang w:val="en-US" w:eastAsia="zh-CN"/>
              </w:rPr>
              <w:t>8</w:t>
            </w:r>
          </w:p>
        </w:tc>
        <w:tc>
          <w:tcPr>
            <w:tcW w:w="2450" w:type="dxa"/>
            <w:tcBorders>
              <w:top w:val="single" w:color="auto" w:sz="4" w:space="0"/>
              <w:left w:val="single" w:color="auto" w:sz="4" w:space="0"/>
              <w:bottom w:val="single" w:color="auto" w:sz="4" w:space="0"/>
              <w:right w:val="single" w:color="auto" w:sz="4" w:space="0"/>
            </w:tcBorders>
            <w:vAlign w:val="center"/>
          </w:tcPr>
          <w:p w14:paraId="5B52DE2E">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供应商在</w:t>
            </w:r>
            <w:r>
              <w:rPr>
                <w:rFonts w:hint="eastAsia" w:ascii="宋体" w:hAnsi="宋体" w:eastAsia="宋体" w:cs="宋体"/>
                <w:b/>
                <w:sz w:val="24"/>
                <w:highlight w:val="none"/>
                <w:shd w:val="clear" w:color="auto" w:fill="auto"/>
                <w:lang w:val="en-US" w:eastAsia="zh-CN"/>
              </w:rPr>
              <w:t>谈判响应</w:t>
            </w:r>
            <w:r>
              <w:rPr>
                <w:rFonts w:hint="eastAsia" w:ascii="宋体" w:hAnsi="宋体" w:eastAsia="宋体" w:cs="宋体"/>
                <w:b/>
                <w:sz w:val="24"/>
                <w:highlight w:val="none"/>
                <w:shd w:val="clear" w:color="auto" w:fill="auto"/>
              </w:rPr>
              <w:t>截</w:t>
            </w:r>
            <w:r>
              <w:rPr>
                <w:rFonts w:hint="eastAsia" w:ascii="宋体" w:hAnsi="宋体" w:eastAsia="宋体" w:cs="宋体"/>
                <w:b/>
                <w:kern w:val="0"/>
                <w:sz w:val="24"/>
                <w:highlight w:val="none"/>
                <w:shd w:val="clear" w:color="auto" w:fill="auto"/>
              </w:rPr>
              <w:t>止</w:t>
            </w:r>
          </w:p>
          <w:p w14:paraId="6CC3E8A6">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时间前提交的响应文件</w:t>
            </w:r>
          </w:p>
        </w:tc>
        <w:tc>
          <w:tcPr>
            <w:tcW w:w="6665" w:type="dxa"/>
            <w:tcBorders>
              <w:top w:val="single" w:color="auto" w:sz="4" w:space="0"/>
              <w:left w:val="single" w:color="auto" w:sz="4" w:space="0"/>
              <w:bottom w:val="single" w:color="auto" w:sz="4" w:space="0"/>
              <w:right w:val="single" w:color="auto" w:sz="4" w:space="0"/>
            </w:tcBorders>
            <w:vAlign w:val="center"/>
          </w:tcPr>
          <w:p w14:paraId="6C1E8DFD">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响应文件（具体要求见本表第14项）</w:t>
            </w:r>
          </w:p>
        </w:tc>
      </w:tr>
      <w:tr w14:paraId="7572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61D38E2">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1</w:t>
            </w:r>
            <w:r>
              <w:rPr>
                <w:rFonts w:hint="eastAsia" w:ascii="宋体" w:hAnsi="宋体" w:eastAsia="宋体" w:cs="宋体"/>
                <w:b/>
                <w:kern w:val="0"/>
                <w:sz w:val="24"/>
                <w:highlight w:val="none"/>
                <w:shd w:val="clear" w:color="auto" w:fill="auto"/>
                <w:lang w:val="en-US" w:eastAsia="zh-CN"/>
              </w:rPr>
              <w:t>9</w:t>
            </w:r>
          </w:p>
        </w:tc>
        <w:tc>
          <w:tcPr>
            <w:tcW w:w="2450" w:type="dxa"/>
            <w:tcBorders>
              <w:top w:val="single" w:color="auto" w:sz="4" w:space="0"/>
              <w:left w:val="single" w:color="auto" w:sz="4" w:space="0"/>
              <w:bottom w:val="single" w:color="auto" w:sz="4" w:space="0"/>
              <w:right w:val="single" w:color="auto" w:sz="4" w:space="0"/>
            </w:tcBorders>
            <w:vAlign w:val="center"/>
          </w:tcPr>
          <w:p w14:paraId="45BBAEF2">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lang w:val="en-US" w:eastAsia="zh-CN"/>
              </w:rPr>
              <w:t>谈判响应</w:t>
            </w:r>
            <w:r>
              <w:rPr>
                <w:rFonts w:hint="eastAsia" w:ascii="宋体" w:hAnsi="宋体" w:eastAsia="宋体" w:cs="宋体"/>
                <w:b/>
                <w:kern w:val="0"/>
                <w:sz w:val="24"/>
                <w:highlight w:val="none"/>
                <w:shd w:val="clear" w:color="auto" w:fill="auto"/>
              </w:rPr>
              <w:t>要求</w:t>
            </w:r>
          </w:p>
        </w:tc>
        <w:tc>
          <w:tcPr>
            <w:tcW w:w="6665" w:type="dxa"/>
            <w:tcBorders>
              <w:top w:val="single" w:color="auto" w:sz="4" w:space="0"/>
              <w:left w:val="single" w:color="auto" w:sz="4" w:space="0"/>
              <w:bottom w:val="single" w:color="auto" w:sz="4" w:space="0"/>
              <w:right w:val="single" w:color="auto" w:sz="4" w:space="0"/>
            </w:tcBorders>
            <w:vAlign w:val="center"/>
          </w:tcPr>
          <w:p w14:paraId="454ACFEA">
            <w:pPr>
              <w:pStyle w:val="31"/>
              <w:spacing w:line="360" w:lineRule="auto"/>
              <w:ind w:left="2" w:hanging="2" w:hangingChars="1"/>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□采用见面开标：</w:t>
            </w:r>
          </w:p>
          <w:p w14:paraId="5293376D">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响应文件包括：</w:t>
            </w:r>
          </w:p>
          <w:p w14:paraId="5D251D18">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1、加密的电子响应文件（文件格式为.PDF），在</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截止时间前上传政采云（https://www.zcygov.cn/）；</w:t>
            </w:r>
          </w:p>
          <w:p w14:paraId="75E99D2A">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2、未加密的电子响应文件（文件格式为.PDF）3份（光盘介质），做好标示，密封提交；</w:t>
            </w:r>
          </w:p>
          <w:p w14:paraId="472265C2">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其中，未加密的电子响应文件光盘应密封。供应商应在密封袋上注明项目名称和供应商名称。</w:t>
            </w:r>
          </w:p>
          <w:p w14:paraId="39E23C02">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备注：因供应商自身原因导致解密失败的，将导致其</w:t>
            </w: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shd w:val="clear" w:color="auto" w:fill="auto"/>
              </w:rPr>
              <w:t>被拒绝且响应文件被退回；但因网上招标系统故障导致所有供应商均解密失败时，允许供应商使用未加密的电子响应文件进行开评标。未递交加密的电子响应文件、未加密的电子响应文件（光盘3份），将导致</w:t>
            </w: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shd w:val="clear" w:color="auto" w:fill="auto"/>
              </w:rPr>
              <w:t>被拒绝。</w:t>
            </w:r>
          </w:p>
          <w:p w14:paraId="36926AE3">
            <w:pPr>
              <w:pStyle w:val="31"/>
              <w:widowControl/>
              <w:autoSpaceDE w:val="0"/>
              <w:autoSpaceDN w:val="0"/>
              <w:spacing w:line="360" w:lineRule="exact"/>
              <w:rPr>
                <w:rFonts w:hint="eastAsia" w:ascii="宋体" w:hAnsi="宋体" w:eastAsia="宋体" w:cs="宋体"/>
                <w:sz w:val="24"/>
                <w:highlight w:val="none"/>
                <w:shd w:val="clear" w:color="auto" w:fill="auto"/>
              </w:rPr>
            </w:pPr>
            <w:r>
              <w:rPr>
                <w:rFonts w:hint="eastAsia" w:ascii="宋体" w:hAnsi="宋体" w:eastAsia="宋体" w:cs="宋体"/>
                <w:kern w:val="0"/>
                <w:sz w:val="24"/>
                <w:highlight w:val="none"/>
                <w:shd w:val="clear" w:color="auto" w:fill="auto"/>
              </w:rPr>
              <w:t>☑</w:t>
            </w:r>
            <w:r>
              <w:rPr>
                <w:rFonts w:hint="eastAsia" w:ascii="宋体" w:hAnsi="宋体" w:eastAsia="宋体" w:cs="宋体"/>
                <w:sz w:val="24"/>
                <w:highlight w:val="none"/>
                <w:shd w:val="clear" w:color="auto" w:fill="auto"/>
              </w:rPr>
              <w:t>采用不见面开标：</w:t>
            </w:r>
          </w:p>
          <w:p w14:paraId="5C583262">
            <w:pPr>
              <w:pStyle w:val="35"/>
              <w:spacing w:line="500" w:lineRule="exact"/>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highlight w:val="none"/>
                <w:shd w:val="clear" w:color="auto" w:fill="auto"/>
              </w:rPr>
              <w:t>1．本项目采用不见面开标、供应商需要递交电子响应文件，</w:t>
            </w:r>
            <w:r>
              <w:rPr>
                <w:rFonts w:hint="eastAsia" w:ascii="宋体" w:hAnsi="宋体" w:eastAsia="宋体" w:cs="宋体"/>
                <w:kern w:val="0"/>
                <w:sz w:val="24"/>
                <w:szCs w:val="24"/>
                <w:highlight w:val="none"/>
                <w:shd w:val="clear" w:color="auto" w:fill="auto"/>
              </w:rPr>
              <w:t>加密的电子响应文件（格式为.PDF），在</w:t>
            </w: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kern w:val="0"/>
                <w:sz w:val="24"/>
                <w:szCs w:val="24"/>
                <w:highlight w:val="none"/>
                <w:shd w:val="clear" w:color="auto" w:fill="auto"/>
              </w:rPr>
              <w:t>截止时间前通过</w:t>
            </w:r>
            <w:r>
              <w:rPr>
                <w:rFonts w:hint="eastAsia" w:ascii="宋体" w:hAnsi="宋体" w:eastAsia="宋体" w:cs="宋体"/>
                <w:sz w:val="24"/>
                <w:szCs w:val="24"/>
                <w:highlight w:val="none"/>
                <w:shd w:val="clear" w:color="auto" w:fill="auto"/>
              </w:rPr>
              <w:t>政采云（</w:t>
            </w:r>
            <w:r>
              <w:rPr>
                <w:rFonts w:hint="eastAsia" w:ascii="宋体" w:hAnsi="宋体" w:eastAsia="宋体" w:cs="宋体"/>
                <w:sz w:val="24"/>
                <w:highlight w:val="none"/>
                <w:shd w:val="clear" w:color="auto" w:fill="auto"/>
              </w:rPr>
              <w:t>https://www.zcygov.cn/</w:t>
            </w:r>
            <w:r>
              <w:rPr>
                <w:rFonts w:hint="eastAsia" w:ascii="宋体" w:hAnsi="宋体" w:eastAsia="宋体" w:cs="宋体"/>
                <w:sz w:val="24"/>
                <w:szCs w:val="24"/>
                <w:highlight w:val="none"/>
                <w:shd w:val="clear" w:color="auto" w:fill="auto"/>
              </w:rPr>
              <w:t>）</w:t>
            </w:r>
            <w:r>
              <w:rPr>
                <w:rFonts w:hint="eastAsia" w:ascii="宋体" w:hAnsi="宋体" w:eastAsia="宋体" w:cs="宋体"/>
                <w:kern w:val="0"/>
                <w:sz w:val="24"/>
                <w:szCs w:val="24"/>
                <w:highlight w:val="none"/>
                <w:shd w:val="clear" w:color="auto" w:fill="auto"/>
              </w:rPr>
              <w:t>上传到指定位置。</w:t>
            </w:r>
          </w:p>
          <w:p w14:paraId="0AAFE916">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本项目采用远程不见面交易的模式。开标当日，供应商无需到达开标现场，仅需在任意地点通过政采云（https://www.zcygov.cn/）平台完成远程解密、提疑澄清、开标唱标、结果公布等交互环节。供应商必须使用能正确解密响应文件的“清、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18A50FC6">
            <w:pPr>
              <w:pStyle w:val="31"/>
              <w:spacing w:line="360" w:lineRule="auto"/>
              <w:jc w:val="left"/>
              <w:rPr>
                <w:rFonts w:hint="eastAsia" w:ascii="宋体" w:hAnsi="宋体" w:eastAsia="宋体" w:cs="宋体"/>
                <w:kern w:val="0"/>
                <w:sz w:val="24"/>
                <w:highlight w:val="none"/>
                <w:shd w:val="clear" w:color="auto" w:fill="auto"/>
              </w:rPr>
            </w:pPr>
            <w:r>
              <w:rPr>
                <w:rFonts w:hint="eastAsia" w:ascii="宋体" w:hAnsi="宋体" w:eastAsia="宋体" w:cs="宋体"/>
                <w:sz w:val="24"/>
                <w:highlight w:val="none"/>
                <w:shd w:val="clear" w:color="auto" w:fill="auto"/>
              </w:rPr>
              <w:t>3.远程开标前，供应商务必在政采云（https://www.zcygov.cn/）；响应文件上传模块中使用“模拟解密”功能，验证本机远程自助解密环境。</w:t>
            </w:r>
          </w:p>
        </w:tc>
      </w:tr>
      <w:tr w14:paraId="2724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F9B5B47">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20</w:t>
            </w:r>
          </w:p>
        </w:tc>
        <w:tc>
          <w:tcPr>
            <w:tcW w:w="2450" w:type="dxa"/>
            <w:tcBorders>
              <w:top w:val="single" w:color="auto" w:sz="4" w:space="0"/>
              <w:left w:val="single" w:color="auto" w:sz="4" w:space="0"/>
              <w:bottom w:val="single" w:color="auto" w:sz="4" w:space="0"/>
              <w:right w:val="single" w:color="auto" w:sz="4" w:space="0"/>
            </w:tcBorders>
            <w:vAlign w:val="center"/>
          </w:tcPr>
          <w:p w14:paraId="67BD3548">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lang w:val="en-US" w:eastAsia="zh-CN"/>
              </w:rPr>
              <w:t>谈判响应</w:t>
            </w:r>
            <w:r>
              <w:rPr>
                <w:rFonts w:hint="eastAsia" w:ascii="宋体" w:hAnsi="宋体" w:eastAsia="宋体" w:cs="宋体"/>
                <w:b/>
                <w:kern w:val="0"/>
                <w:sz w:val="24"/>
                <w:highlight w:val="none"/>
                <w:shd w:val="clear" w:color="auto" w:fill="auto"/>
              </w:rPr>
              <w:t>时间及地点</w:t>
            </w:r>
          </w:p>
        </w:tc>
        <w:tc>
          <w:tcPr>
            <w:tcW w:w="6665" w:type="dxa"/>
            <w:tcBorders>
              <w:top w:val="single" w:color="auto" w:sz="4" w:space="0"/>
              <w:left w:val="single" w:color="auto" w:sz="4" w:space="0"/>
              <w:bottom w:val="single" w:color="auto" w:sz="4" w:space="0"/>
              <w:right w:val="single" w:color="auto" w:sz="4" w:space="0"/>
            </w:tcBorders>
            <w:vAlign w:val="center"/>
          </w:tcPr>
          <w:p w14:paraId="61AD5836">
            <w:pPr>
              <w:pStyle w:val="31"/>
              <w:spacing w:line="360" w:lineRule="auto"/>
              <w:ind w:left="2" w:hanging="2" w:hangingChars="1"/>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□采用见面开标：</w:t>
            </w:r>
          </w:p>
          <w:p w14:paraId="5C8B6F3A">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shd w:val="clear" w:color="auto" w:fill="auto"/>
              </w:rPr>
              <w:t>时间：同</w:t>
            </w: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shd w:val="clear" w:color="auto" w:fill="auto"/>
              </w:rPr>
              <w:t>截止时间</w:t>
            </w:r>
          </w:p>
          <w:p w14:paraId="46C48665">
            <w:pPr>
              <w:pStyle w:val="31"/>
              <w:spacing w:line="360" w:lineRule="auto"/>
              <w:rPr>
                <w:rFonts w:hint="eastAsia" w:ascii="宋体" w:hAnsi="宋体" w:eastAsia="宋体" w:cs="宋体"/>
                <w:kern w:val="0"/>
                <w:sz w:val="24"/>
                <w:highlight w:val="none"/>
                <w:u w:val="single"/>
                <w:shd w:val="clear" w:color="auto" w:fill="auto"/>
              </w:rPr>
            </w:pP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shd w:val="clear" w:color="auto" w:fill="auto"/>
              </w:rPr>
              <w:t>地点：</w:t>
            </w:r>
            <w:bookmarkStart w:id="31" w:name="EBb9cb93a09e6f423386ef27e1ab12b20b"/>
            <w:bookmarkEnd w:id="31"/>
            <w:r>
              <w:rPr>
                <w:rFonts w:hint="eastAsia" w:ascii="宋体" w:hAnsi="宋体" w:eastAsia="宋体" w:cs="宋体"/>
                <w:kern w:val="0"/>
                <w:sz w:val="24"/>
                <w:highlight w:val="none"/>
                <w:u w:val="single"/>
                <w:shd w:val="clear" w:color="auto" w:fill="auto"/>
              </w:rPr>
              <w:t xml:space="preserve">        </w:t>
            </w:r>
            <w:r>
              <w:rPr>
                <w:rFonts w:hint="eastAsia" w:ascii="宋体" w:hAnsi="宋体" w:eastAsia="宋体" w:cs="宋体"/>
                <w:kern w:val="0"/>
                <w:sz w:val="24"/>
                <w:highlight w:val="none"/>
                <w:u w:val="single"/>
                <w:shd w:val="clear" w:color="auto" w:fill="auto"/>
                <w:lang w:val="en-US" w:eastAsia="zh-CN"/>
              </w:rPr>
              <w:t>/</w:t>
            </w:r>
            <w:r>
              <w:rPr>
                <w:rFonts w:hint="eastAsia" w:ascii="宋体" w:hAnsi="宋体" w:eastAsia="宋体" w:cs="宋体"/>
                <w:kern w:val="0"/>
                <w:sz w:val="24"/>
                <w:highlight w:val="none"/>
                <w:u w:val="single"/>
                <w:shd w:val="clear" w:color="auto" w:fill="auto"/>
              </w:rPr>
              <w:t xml:space="preserve">            </w:t>
            </w:r>
          </w:p>
          <w:p w14:paraId="7D346817">
            <w:pPr>
              <w:pStyle w:val="31"/>
              <w:widowControl/>
              <w:spacing w:line="320" w:lineRule="exact"/>
              <w:rPr>
                <w:rFonts w:hint="eastAsia" w:ascii="宋体" w:hAnsi="宋体" w:eastAsia="宋体" w:cs="宋体"/>
                <w:sz w:val="24"/>
                <w:highlight w:val="none"/>
                <w:shd w:val="clear" w:color="auto" w:fill="auto"/>
              </w:rPr>
            </w:pPr>
            <w:r>
              <w:rPr>
                <w:rFonts w:hint="eastAsia" w:ascii="宋体" w:hAnsi="宋体" w:eastAsia="宋体" w:cs="宋体"/>
                <w:kern w:val="0"/>
                <w:sz w:val="24"/>
                <w:highlight w:val="none"/>
                <w:shd w:val="clear" w:color="auto" w:fill="auto"/>
              </w:rPr>
              <w:t>☑</w:t>
            </w:r>
            <w:r>
              <w:rPr>
                <w:rFonts w:hint="eastAsia" w:ascii="宋体" w:hAnsi="宋体" w:eastAsia="宋体" w:cs="宋体"/>
                <w:sz w:val="24"/>
                <w:highlight w:val="none"/>
                <w:shd w:val="clear" w:color="auto" w:fill="auto"/>
              </w:rPr>
              <w:t>采用不见面开标：</w:t>
            </w:r>
          </w:p>
          <w:p w14:paraId="6341739F">
            <w:pPr>
              <w:pStyle w:val="31"/>
              <w:spacing w:line="360" w:lineRule="auto"/>
              <w:rPr>
                <w:rFonts w:hint="eastAsia" w:ascii="宋体" w:hAnsi="宋体" w:eastAsia="宋体" w:cs="宋体"/>
                <w:kern w:val="0"/>
                <w:sz w:val="24"/>
                <w:highlight w:val="none"/>
                <w:u w:val="single"/>
                <w:shd w:val="clear" w:color="auto" w:fill="auto"/>
              </w:rPr>
            </w:pP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shd w:val="clear" w:color="auto" w:fill="auto"/>
              </w:rPr>
              <w:t>时间：202</w:t>
            </w:r>
            <w:r>
              <w:rPr>
                <w:rFonts w:hint="eastAsia" w:ascii="宋体" w:hAnsi="宋体" w:eastAsia="宋体" w:cs="宋体"/>
                <w:sz w:val="24"/>
                <w:highlight w:val="none"/>
                <w:shd w:val="clear" w:color="auto" w:fill="auto"/>
                <w:lang w:val="en-US" w:eastAsia="zh-CN"/>
              </w:rPr>
              <w:t>5</w:t>
            </w:r>
            <w:r>
              <w:rPr>
                <w:rFonts w:hint="eastAsia" w:ascii="宋体" w:hAnsi="宋体" w:eastAsia="宋体" w:cs="宋体"/>
                <w:sz w:val="24"/>
                <w:highlight w:val="none"/>
                <w:shd w:val="clear" w:color="auto" w:fill="auto"/>
              </w:rPr>
              <w:t>年</w:t>
            </w:r>
            <w:r>
              <w:rPr>
                <w:rFonts w:hint="eastAsia" w:ascii="宋体" w:hAnsi="宋体" w:eastAsia="宋体" w:cs="宋体"/>
                <w:sz w:val="24"/>
                <w:highlight w:val="none"/>
                <w:shd w:val="clear" w:color="auto" w:fill="auto"/>
                <w:lang w:val="en-US" w:eastAsia="zh-CN"/>
              </w:rPr>
              <w:t>07</w:t>
            </w:r>
            <w:r>
              <w:rPr>
                <w:rFonts w:hint="eastAsia" w:ascii="宋体" w:hAnsi="宋体" w:eastAsia="宋体" w:cs="宋体"/>
                <w:sz w:val="24"/>
                <w:highlight w:val="none"/>
                <w:shd w:val="clear" w:color="auto" w:fill="auto"/>
              </w:rPr>
              <w:t xml:space="preserve"> 月</w:t>
            </w:r>
            <w:r>
              <w:rPr>
                <w:rFonts w:hint="eastAsia" w:ascii="宋体" w:hAnsi="宋体" w:eastAsia="宋体" w:cs="宋体"/>
                <w:sz w:val="24"/>
                <w:highlight w:val="none"/>
                <w:shd w:val="clear" w:color="auto" w:fill="auto"/>
                <w:lang w:val="en-US" w:eastAsia="zh-CN"/>
              </w:rPr>
              <w:t>21</w:t>
            </w:r>
            <w:r>
              <w:rPr>
                <w:rFonts w:hint="eastAsia" w:ascii="宋体" w:hAnsi="宋体" w:eastAsia="宋体" w:cs="宋体"/>
                <w:sz w:val="24"/>
                <w:highlight w:val="none"/>
                <w:shd w:val="clear" w:color="auto" w:fill="auto"/>
              </w:rPr>
              <w:t xml:space="preserve"> 日</w:t>
            </w:r>
            <w:r>
              <w:rPr>
                <w:rFonts w:hint="eastAsia" w:ascii="宋体" w:hAnsi="宋体" w:eastAsia="宋体" w:cs="宋体"/>
                <w:sz w:val="24"/>
                <w:highlight w:val="none"/>
                <w:shd w:val="clear" w:color="auto" w:fill="auto"/>
                <w:lang w:val="en-US" w:eastAsia="zh-CN"/>
              </w:rPr>
              <w:t>11</w:t>
            </w:r>
            <w:r>
              <w:rPr>
                <w:rFonts w:hint="eastAsia" w:ascii="宋体" w:hAnsi="宋体" w:eastAsia="宋体" w:cs="宋体"/>
                <w:sz w:val="24"/>
                <w:highlight w:val="none"/>
                <w:shd w:val="clear" w:color="auto" w:fill="auto"/>
              </w:rPr>
              <w:t>:</w:t>
            </w:r>
            <w:r>
              <w:rPr>
                <w:rFonts w:hint="eastAsia" w:ascii="宋体" w:hAnsi="宋体" w:eastAsia="宋体" w:cs="宋体"/>
                <w:sz w:val="24"/>
                <w:highlight w:val="none"/>
                <w:shd w:val="clear" w:color="auto" w:fill="auto"/>
                <w:lang w:val="en-US" w:eastAsia="zh-CN"/>
              </w:rPr>
              <w:t>0</w:t>
            </w:r>
            <w:r>
              <w:rPr>
                <w:rFonts w:hint="eastAsia" w:ascii="宋体" w:hAnsi="宋体" w:eastAsia="宋体" w:cs="宋体"/>
                <w:sz w:val="24"/>
                <w:highlight w:val="none"/>
                <w:shd w:val="clear" w:color="auto" w:fill="auto"/>
              </w:rPr>
              <w:t>0(北京时间)</w:t>
            </w:r>
          </w:p>
          <w:p w14:paraId="519EF5C8">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u w:val="single"/>
                <w:shd w:val="clear" w:color="auto" w:fill="auto"/>
                <w:lang w:val="en-US" w:eastAsia="zh-CN"/>
              </w:rPr>
              <w:t>谈判响应</w:t>
            </w:r>
            <w:r>
              <w:rPr>
                <w:rFonts w:hint="eastAsia" w:ascii="宋体" w:hAnsi="宋体" w:eastAsia="宋体" w:cs="宋体"/>
                <w:sz w:val="24"/>
                <w:highlight w:val="none"/>
                <w:shd w:val="clear" w:color="auto" w:fill="auto"/>
              </w:rPr>
              <w:t>地点：远程不见面开标大厅</w:t>
            </w:r>
          </w:p>
          <w:p w14:paraId="19B58A20">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不见面开标默认解密时长：</w:t>
            </w:r>
            <w:r>
              <w:rPr>
                <w:rFonts w:hint="eastAsia" w:ascii="宋体" w:hAnsi="宋体" w:eastAsia="宋体" w:cs="宋体"/>
                <w:kern w:val="0"/>
                <w:sz w:val="24"/>
                <w:highlight w:val="none"/>
                <w:u w:val="single"/>
                <w:shd w:val="clear" w:color="auto" w:fill="auto"/>
              </w:rPr>
              <w:t xml:space="preserve"> 30分钟  </w:t>
            </w:r>
          </w:p>
        </w:tc>
      </w:tr>
      <w:tr w14:paraId="2C24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3050A169">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21</w:t>
            </w:r>
          </w:p>
        </w:tc>
        <w:tc>
          <w:tcPr>
            <w:tcW w:w="2450" w:type="dxa"/>
            <w:tcBorders>
              <w:top w:val="single" w:color="auto" w:sz="4" w:space="0"/>
              <w:left w:val="single" w:color="auto" w:sz="4" w:space="0"/>
              <w:bottom w:val="single" w:color="auto" w:sz="4" w:space="0"/>
              <w:right w:val="single" w:color="auto" w:sz="4" w:space="0"/>
            </w:tcBorders>
            <w:vAlign w:val="center"/>
          </w:tcPr>
          <w:p w14:paraId="797C6EBD">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lang w:val="en-US" w:eastAsia="zh-CN"/>
              </w:rPr>
              <w:t>谈判小组</w:t>
            </w:r>
            <w:r>
              <w:rPr>
                <w:rFonts w:hint="eastAsia" w:ascii="宋体" w:hAnsi="宋体" w:eastAsia="宋体" w:cs="宋体"/>
                <w:b/>
                <w:kern w:val="0"/>
                <w:sz w:val="24"/>
                <w:highlight w:val="none"/>
                <w:shd w:val="clear" w:color="auto" w:fill="auto"/>
              </w:rPr>
              <w:t>的组成</w:t>
            </w:r>
          </w:p>
        </w:tc>
        <w:tc>
          <w:tcPr>
            <w:tcW w:w="6665" w:type="dxa"/>
            <w:tcBorders>
              <w:top w:val="single" w:color="auto" w:sz="4" w:space="0"/>
              <w:left w:val="single" w:color="auto" w:sz="4" w:space="0"/>
              <w:bottom w:val="single" w:color="auto" w:sz="4" w:space="0"/>
              <w:right w:val="single" w:color="auto" w:sz="4" w:space="0"/>
            </w:tcBorders>
            <w:vAlign w:val="center"/>
          </w:tcPr>
          <w:p w14:paraId="7F2132C2">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b/>
                <w:kern w:val="0"/>
                <w:sz w:val="24"/>
                <w:highlight w:val="none"/>
                <w:shd w:val="clear" w:color="auto" w:fill="auto"/>
                <w:lang w:val="en-US" w:eastAsia="zh-CN"/>
              </w:rPr>
              <w:t>谈判小组</w:t>
            </w:r>
            <w:r>
              <w:rPr>
                <w:rFonts w:hint="eastAsia" w:ascii="宋体" w:hAnsi="宋体" w:eastAsia="宋体" w:cs="宋体"/>
                <w:sz w:val="24"/>
                <w:highlight w:val="none"/>
                <w:shd w:val="clear" w:color="auto" w:fill="auto"/>
              </w:rPr>
              <w:t>构成：</w:t>
            </w:r>
            <w:bookmarkStart w:id="32" w:name="EB3f0c29cb8f8242048d3ab4e38d30f235"/>
            <w:bookmarkEnd w:id="32"/>
            <w:r>
              <w:rPr>
                <w:rFonts w:hint="eastAsia" w:ascii="宋体" w:hAnsi="宋体" w:eastAsia="宋体" w:cs="宋体"/>
                <w:kern w:val="0"/>
                <w:sz w:val="24"/>
                <w:highlight w:val="none"/>
                <w:u w:val="single"/>
                <w:shd w:val="clear" w:color="auto" w:fill="auto"/>
              </w:rPr>
              <w:t xml:space="preserve"> 3 </w:t>
            </w:r>
            <w:r>
              <w:rPr>
                <w:rFonts w:hint="eastAsia" w:ascii="宋体" w:hAnsi="宋体" w:eastAsia="宋体" w:cs="宋体"/>
                <w:sz w:val="24"/>
                <w:highlight w:val="none"/>
                <w:shd w:val="clear" w:color="auto" w:fill="auto"/>
              </w:rPr>
              <w:t>人，其中</w:t>
            </w:r>
            <w:bookmarkStart w:id="33" w:name="EB1dccf8155053468b961a92163090aec3"/>
            <w:bookmarkEnd w:id="33"/>
            <w:r>
              <w:rPr>
                <w:rFonts w:hint="eastAsia" w:ascii="宋体" w:hAnsi="宋体" w:eastAsia="宋体" w:cs="宋体"/>
                <w:sz w:val="24"/>
                <w:highlight w:val="none"/>
                <w:shd w:val="clear" w:color="auto" w:fill="auto"/>
              </w:rPr>
              <w:t>业主专家</w:t>
            </w:r>
            <w:r>
              <w:rPr>
                <w:rFonts w:hint="eastAsia" w:ascii="宋体" w:hAnsi="宋体" w:eastAsia="宋体" w:cs="宋体"/>
                <w:kern w:val="0"/>
                <w:sz w:val="24"/>
                <w:highlight w:val="none"/>
                <w:u w:val="single"/>
                <w:shd w:val="clear" w:color="auto" w:fill="auto"/>
              </w:rPr>
              <w:t>1</w:t>
            </w:r>
            <w:r>
              <w:rPr>
                <w:rFonts w:hint="eastAsia" w:ascii="宋体" w:hAnsi="宋体" w:eastAsia="宋体" w:cs="宋体"/>
                <w:sz w:val="24"/>
                <w:highlight w:val="none"/>
                <w:shd w:val="clear" w:color="auto" w:fill="auto"/>
              </w:rPr>
              <w:t>人</w:t>
            </w:r>
          </w:p>
          <w:p w14:paraId="0EDB6F25">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b/>
                <w:kern w:val="0"/>
                <w:sz w:val="24"/>
                <w:highlight w:val="none"/>
                <w:shd w:val="clear" w:color="auto" w:fill="auto"/>
                <w:lang w:val="en-US" w:eastAsia="zh-CN"/>
              </w:rPr>
              <w:t>谈判小组</w:t>
            </w:r>
            <w:r>
              <w:rPr>
                <w:rFonts w:hint="eastAsia" w:ascii="宋体" w:hAnsi="宋体" w:eastAsia="宋体" w:cs="宋体"/>
                <w:sz w:val="24"/>
                <w:highlight w:val="none"/>
                <w:shd w:val="clear" w:color="auto" w:fill="auto"/>
              </w:rPr>
              <w:t>确定方式：</w:t>
            </w:r>
            <w:bookmarkStart w:id="34" w:name="EBa6c2783a0e5147c8b3ec5246f7ef3cfa"/>
            <w:bookmarkEnd w:id="34"/>
            <w:r>
              <w:rPr>
                <w:rFonts w:hint="eastAsia" w:ascii="宋体" w:hAnsi="宋体" w:eastAsia="宋体" w:cs="宋体"/>
                <w:kern w:val="0"/>
                <w:sz w:val="24"/>
                <w:highlight w:val="none"/>
                <w:u w:val="single"/>
                <w:shd w:val="clear" w:color="auto" w:fill="auto"/>
              </w:rPr>
              <w:t>在政采云专家库中抽取</w:t>
            </w:r>
          </w:p>
        </w:tc>
      </w:tr>
      <w:tr w14:paraId="1C75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9190D47">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22</w:t>
            </w:r>
          </w:p>
        </w:tc>
        <w:tc>
          <w:tcPr>
            <w:tcW w:w="2450" w:type="dxa"/>
            <w:tcBorders>
              <w:top w:val="single" w:color="auto" w:sz="4" w:space="0"/>
              <w:left w:val="single" w:color="auto" w:sz="4" w:space="0"/>
              <w:bottom w:val="single" w:color="auto" w:sz="4" w:space="0"/>
              <w:right w:val="single" w:color="auto" w:sz="4" w:space="0"/>
            </w:tcBorders>
            <w:vAlign w:val="center"/>
          </w:tcPr>
          <w:p w14:paraId="549B5AD3">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lang w:val="en-US" w:eastAsia="zh-CN"/>
              </w:rPr>
              <w:t>谈判</w:t>
            </w:r>
            <w:r>
              <w:rPr>
                <w:rFonts w:hint="eastAsia" w:ascii="宋体" w:hAnsi="宋体" w:eastAsia="宋体" w:cs="宋体"/>
                <w:b/>
                <w:kern w:val="0"/>
                <w:sz w:val="24"/>
                <w:highlight w:val="none"/>
                <w:shd w:val="clear" w:color="auto" w:fill="auto"/>
              </w:rPr>
              <w:t>保证金</w:t>
            </w:r>
          </w:p>
        </w:tc>
        <w:tc>
          <w:tcPr>
            <w:tcW w:w="6665" w:type="dxa"/>
            <w:tcBorders>
              <w:top w:val="single" w:color="auto" w:sz="4" w:space="0"/>
              <w:left w:val="single" w:color="auto" w:sz="4" w:space="0"/>
              <w:bottom w:val="single" w:color="auto" w:sz="4" w:space="0"/>
              <w:right w:val="single" w:color="auto" w:sz="4" w:space="0"/>
            </w:tcBorders>
            <w:vAlign w:val="center"/>
          </w:tcPr>
          <w:p w14:paraId="479FB8E3">
            <w:pPr>
              <w:pStyle w:val="66"/>
              <w:spacing w:line="364" w:lineRule="auto"/>
              <w:ind w:left="112" w:right="76"/>
              <w:jc w:val="left"/>
              <w:rPr>
                <w:rFonts w:hint="eastAsia" w:ascii="宋体" w:hAnsi="宋体" w:eastAsia="宋体" w:cs="宋体"/>
                <w:kern w:val="0"/>
                <w:sz w:val="24"/>
                <w:highlight w:val="none"/>
                <w:shd w:val="clear" w:color="auto" w:fill="auto"/>
              </w:rPr>
            </w:pPr>
            <w:r>
              <w:rPr>
                <w:rFonts w:hint="eastAsia" w:ascii="宋体" w:hAnsi="宋体" w:eastAsia="宋体" w:cs="宋体"/>
                <w:kern w:val="0"/>
                <w:sz w:val="24"/>
                <w:highlight w:val="none"/>
                <w:shd w:val="clear" w:color="auto" w:fill="auto"/>
              </w:rPr>
              <w:t>到账截止时间</w:t>
            </w:r>
            <w:r>
              <w:rPr>
                <w:rFonts w:hint="eastAsia" w:ascii="宋体" w:hAnsi="宋体" w:eastAsia="宋体" w:cs="宋体"/>
                <w:bCs/>
                <w:sz w:val="24"/>
                <w:highlight w:val="none"/>
                <w:shd w:val="clear" w:color="auto" w:fill="auto"/>
              </w:rPr>
              <w:t>：</w:t>
            </w:r>
            <w:bookmarkStart w:id="35" w:name="EB961a54d590dd4901836fe4678f9cafb9"/>
            <w:bookmarkEnd w:id="35"/>
            <w:r>
              <w:rPr>
                <w:rFonts w:hint="eastAsia" w:ascii="宋体" w:hAnsi="宋体" w:eastAsia="宋体" w:cs="宋体"/>
                <w:bCs/>
                <w:sz w:val="24"/>
                <w:highlight w:val="none"/>
                <w:shd w:val="clear" w:color="auto" w:fill="auto"/>
              </w:rPr>
              <w:t>202</w:t>
            </w:r>
            <w:r>
              <w:rPr>
                <w:rFonts w:hint="eastAsia" w:ascii="宋体" w:hAnsi="宋体" w:eastAsia="宋体" w:cs="宋体"/>
                <w:bCs/>
                <w:sz w:val="24"/>
                <w:highlight w:val="none"/>
                <w:shd w:val="clear" w:color="auto" w:fill="auto"/>
                <w:lang w:val="en-US" w:eastAsia="zh-CN"/>
              </w:rPr>
              <w:t>5</w:t>
            </w:r>
            <w:r>
              <w:rPr>
                <w:rFonts w:hint="eastAsia" w:ascii="宋体" w:hAnsi="宋体" w:eastAsia="宋体" w:cs="宋体"/>
                <w:bCs/>
                <w:sz w:val="24"/>
                <w:highlight w:val="none"/>
                <w:shd w:val="clear" w:color="auto" w:fill="auto"/>
              </w:rPr>
              <w:t>年</w:t>
            </w:r>
            <w:r>
              <w:rPr>
                <w:rFonts w:hint="eastAsia" w:ascii="宋体" w:hAnsi="宋体" w:eastAsia="宋体" w:cs="宋体"/>
                <w:bCs/>
                <w:sz w:val="24"/>
                <w:highlight w:val="none"/>
                <w:shd w:val="clear" w:color="auto" w:fill="auto"/>
                <w:lang w:val="en-US" w:eastAsia="zh-CN"/>
              </w:rPr>
              <w:t>0</w:t>
            </w:r>
            <w:r>
              <w:rPr>
                <w:rFonts w:hint="eastAsia" w:cs="宋体"/>
                <w:bCs/>
                <w:sz w:val="24"/>
                <w:highlight w:val="none"/>
                <w:shd w:val="clear" w:color="auto" w:fill="auto"/>
                <w:lang w:val="en-US" w:eastAsia="zh-CN"/>
              </w:rPr>
              <w:t>7</w:t>
            </w:r>
            <w:r>
              <w:rPr>
                <w:rFonts w:hint="eastAsia" w:ascii="宋体" w:hAnsi="宋体" w:eastAsia="宋体" w:cs="宋体"/>
                <w:bCs/>
                <w:sz w:val="24"/>
                <w:highlight w:val="none"/>
                <w:shd w:val="clear" w:color="auto" w:fill="auto"/>
              </w:rPr>
              <w:t xml:space="preserve"> 月</w:t>
            </w:r>
            <w:r>
              <w:rPr>
                <w:rFonts w:hint="eastAsia" w:cs="宋体"/>
                <w:bCs/>
                <w:sz w:val="24"/>
                <w:highlight w:val="none"/>
                <w:shd w:val="clear" w:color="auto" w:fill="auto"/>
                <w:lang w:val="en-US" w:eastAsia="zh-CN"/>
              </w:rPr>
              <w:t>21</w:t>
            </w:r>
            <w:r>
              <w:rPr>
                <w:rFonts w:hint="eastAsia" w:ascii="宋体" w:hAnsi="宋体" w:eastAsia="宋体" w:cs="宋体"/>
                <w:bCs/>
                <w:sz w:val="24"/>
                <w:highlight w:val="none"/>
                <w:shd w:val="clear" w:color="auto" w:fill="auto"/>
              </w:rPr>
              <w:t xml:space="preserve"> 日</w:t>
            </w:r>
            <w:r>
              <w:rPr>
                <w:rFonts w:hint="eastAsia" w:ascii="宋体" w:hAnsi="宋体" w:eastAsia="宋体" w:cs="宋体"/>
                <w:bCs/>
                <w:sz w:val="24"/>
                <w:highlight w:val="none"/>
                <w:shd w:val="clear" w:color="auto" w:fill="auto"/>
                <w:lang w:val="en-US" w:eastAsia="zh-CN"/>
              </w:rPr>
              <w:t>1</w:t>
            </w:r>
            <w:r>
              <w:rPr>
                <w:rFonts w:hint="eastAsia" w:cs="宋体"/>
                <w:bCs/>
                <w:sz w:val="24"/>
                <w:highlight w:val="none"/>
                <w:shd w:val="clear" w:color="auto" w:fill="auto"/>
                <w:lang w:val="en-US" w:eastAsia="zh-CN"/>
              </w:rPr>
              <w:t>1</w:t>
            </w:r>
            <w:r>
              <w:rPr>
                <w:rFonts w:hint="eastAsia" w:ascii="宋体" w:hAnsi="宋体" w:eastAsia="宋体" w:cs="宋体"/>
                <w:bCs/>
                <w:sz w:val="24"/>
                <w:highlight w:val="none"/>
                <w:shd w:val="clear" w:color="auto" w:fill="auto"/>
              </w:rPr>
              <w:t>:</w:t>
            </w:r>
            <w:r>
              <w:rPr>
                <w:rFonts w:hint="eastAsia" w:cs="宋体"/>
                <w:bCs/>
                <w:sz w:val="24"/>
                <w:highlight w:val="none"/>
                <w:shd w:val="clear" w:color="auto" w:fill="auto"/>
                <w:lang w:val="en-US" w:eastAsia="zh-CN"/>
              </w:rPr>
              <w:t>0</w:t>
            </w:r>
            <w:r>
              <w:rPr>
                <w:rFonts w:hint="eastAsia" w:ascii="宋体" w:hAnsi="宋体" w:eastAsia="宋体" w:cs="宋体"/>
                <w:bCs/>
                <w:sz w:val="24"/>
                <w:highlight w:val="none"/>
                <w:shd w:val="clear" w:color="auto" w:fill="auto"/>
              </w:rPr>
              <w:t>0(北</w:t>
            </w:r>
            <w:r>
              <w:rPr>
                <w:rFonts w:hint="eastAsia" w:ascii="宋体" w:hAnsi="宋体" w:eastAsia="宋体" w:cs="宋体"/>
                <w:sz w:val="24"/>
                <w:highlight w:val="none"/>
                <w:shd w:val="clear" w:color="auto" w:fill="auto"/>
              </w:rPr>
              <w:t>京时间)</w:t>
            </w:r>
          </w:p>
          <w:p w14:paraId="05A0A2CE">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sz w:val="24"/>
                <w:highlight w:val="none"/>
                <w:u w:val="single"/>
                <w:shd w:val="clear" w:color="auto" w:fill="auto"/>
                <w:lang w:val="en-US" w:eastAsia="zh-CN"/>
              </w:rPr>
              <w:t>谈判</w:t>
            </w:r>
            <w:r>
              <w:rPr>
                <w:rFonts w:hint="eastAsia" w:ascii="宋体" w:hAnsi="宋体" w:eastAsia="宋体" w:cs="宋体"/>
                <w:bCs/>
                <w:sz w:val="24"/>
                <w:highlight w:val="none"/>
                <w:shd w:val="clear" w:color="auto" w:fill="auto"/>
              </w:rPr>
              <w:t>保证金：银行汇票、银行电汇、转账、本票</w:t>
            </w:r>
            <w:r>
              <w:rPr>
                <w:rFonts w:hint="eastAsia" w:cs="宋体"/>
                <w:bCs/>
                <w:sz w:val="24"/>
                <w:highlight w:val="none"/>
                <w:shd w:val="clear" w:color="auto" w:fill="auto"/>
                <w:lang w:eastAsia="zh-CN"/>
              </w:rPr>
              <w:t>、</w:t>
            </w:r>
            <w:r>
              <w:rPr>
                <w:rFonts w:hint="eastAsia" w:cs="宋体"/>
                <w:bCs/>
                <w:sz w:val="24"/>
                <w:highlight w:val="none"/>
                <w:shd w:val="clear" w:color="auto" w:fill="auto"/>
                <w:lang w:val="en-US" w:eastAsia="zh-CN"/>
              </w:rPr>
              <w:t>保函</w:t>
            </w:r>
            <w:r>
              <w:rPr>
                <w:rFonts w:hint="eastAsia" w:ascii="宋体" w:hAnsi="宋体" w:eastAsia="宋体" w:cs="宋体"/>
                <w:bCs/>
                <w:sz w:val="24"/>
                <w:highlight w:val="none"/>
                <w:shd w:val="clear" w:color="auto" w:fill="auto"/>
              </w:rPr>
              <w:t>等非现金形式提交（必须由供应商的基本账户转出）</w:t>
            </w:r>
          </w:p>
          <w:p w14:paraId="0FC353C3">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户名：华春建设工程项目管理有限责任公司乌鲁木齐分公司</w:t>
            </w:r>
          </w:p>
          <w:p w14:paraId="104806E1">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开户行：中国农业银行股份有限公司乌鲁木齐北门支行</w:t>
            </w:r>
          </w:p>
          <w:p w14:paraId="7A4F23F8">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银行账号：30000601040004017</w:t>
            </w:r>
          </w:p>
          <w:p w14:paraId="482C3418">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行号：103881000068</w:t>
            </w:r>
          </w:p>
          <w:p w14:paraId="6D7573A1">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金额：</w:t>
            </w:r>
            <w:r>
              <w:rPr>
                <w:rFonts w:hint="eastAsia" w:cs="宋体"/>
                <w:bCs/>
                <w:sz w:val="24"/>
                <w:highlight w:val="none"/>
                <w:shd w:val="clear" w:color="auto" w:fill="auto"/>
                <w:lang w:val="en-US" w:eastAsia="zh-CN"/>
              </w:rPr>
              <w:t>14</w:t>
            </w:r>
            <w:r>
              <w:rPr>
                <w:rFonts w:hint="eastAsia" w:ascii="宋体" w:hAnsi="宋体" w:eastAsia="宋体" w:cs="宋体"/>
                <w:bCs/>
                <w:sz w:val="24"/>
                <w:highlight w:val="none"/>
                <w:shd w:val="clear" w:color="auto" w:fill="auto"/>
              </w:rPr>
              <w:t>000.00元（</w:t>
            </w:r>
            <w:r>
              <w:rPr>
                <w:rFonts w:hint="eastAsia" w:cs="宋体"/>
                <w:bCs/>
                <w:sz w:val="24"/>
                <w:highlight w:val="none"/>
                <w:shd w:val="clear" w:color="auto" w:fill="auto"/>
                <w:lang w:val="en-US" w:eastAsia="zh-CN"/>
              </w:rPr>
              <w:t>壹万肆仟</w:t>
            </w:r>
            <w:r>
              <w:rPr>
                <w:rFonts w:hint="eastAsia" w:ascii="宋体" w:hAnsi="宋体" w:eastAsia="宋体" w:cs="宋体"/>
                <w:bCs/>
                <w:sz w:val="24"/>
                <w:highlight w:val="none"/>
                <w:shd w:val="clear" w:color="auto" w:fill="auto"/>
              </w:rPr>
              <w:t xml:space="preserve">元整）   </w:t>
            </w:r>
          </w:p>
          <w:p w14:paraId="499B5C38">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1.供应商提交</w:t>
            </w:r>
            <w:r>
              <w:rPr>
                <w:rFonts w:hint="eastAsia" w:ascii="宋体" w:hAnsi="宋体" w:eastAsia="宋体" w:cs="宋体"/>
                <w:bCs/>
                <w:sz w:val="24"/>
                <w:highlight w:val="none"/>
                <w:shd w:val="clear" w:color="auto" w:fill="auto"/>
                <w:lang w:val="en-US" w:eastAsia="zh-CN"/>
              </w:rPr>
              <w:t>谈判</w:t>
            </w:r>
            <w:r>
              <w:rPr>
                <w:rFonts w:hint="eastAsia" w:ascii="宋体" w:hAnsi="宋体" w:eastAsia="宋体" w:cs="宋体"/>
                <w:bCs/>
                <w:sz w:val="24"/>
                <w:highlight w:val="none"/>
                <w:shd w:val="clear" w:color="auto" w:fill="auto"/>
              </w:rPr>
              <w:t>保证金应充分考虑资金在途时间。各</w:t>
            </w:r>
            <w:r>
              <w:rPr>
                <w:rFonts w:hint="eastAsia" w:ascii="宋体" w:hAnsi="宋体" w:eastAsia="宋体" w:cs="宋体"/>
                <w:bCs/>
                <w:sz w:val="24"/>
                <w:highlight w:val="none"/>
                <w:shd w:val="clear" w:color="auto" w:fill="auto"/>
                <w:lang w:val="en-US" w:eastAsia="zh-CN"/>
              </w:rPr>
              <w:t>供应商</w:t>
            </w:r>
            <w:r>
              <w:rPr>
                <w:rFonts w:hint="eastAsia" w:ascii="宋体" w:hAnsi="宋体" w:eastAsia="宋体" w:cs="宋体"/>
                <w:bCs/>
                <w:sz w:val="24"/>
                <w:highlight w:val="none"/>
                <w:shd w:val="clear" w:color="auto" w:fill="auto"/>
              </w:rPr>
              <w:t>缴纳</w:t>
            </w:r>
            <w:r>
              <w:rPr>
                <w:rFonts w:hint="eastAsia" w:ascii="宋体" w:hAnsi="宋体" w:eastAsia="宋体" w:cs="宋体"/>
                <w:bCs/>
                <w:sz w:val="24"/>
                <w:highlight w:val="none"/>
                <w:shd w:val="clear" w:color="auto" w:fill="auto"/>
                <w:lang w:val="en-US" w:eastAsia="zh-CN"/>
              </w:rPr>
              <w:t>谈判</w:t>
            </w:r>
            <w:r>
              <w:rPr>
                <w:rFonts w:hint="eastAsia" w:ascii="宋体" w:hAnsi="宋体" w:eastAsia="宋体" w:cs="宋体"/>
                <w:bCs/>
                <w:sz w:val="24"/>
                <w:highlight w:val="none"/>
                <w:shd w:val="clear" w:color="auto" w:fill="auto"/>
              </w:rPr>
              <w:t>保证金时须在附加信息及用途栏内注明“</w:t>
            </w:r>
            <w:r>
              <w:rPr>
                <w:rFonts w:hint="eastAsia" w:cs="宋体"/>
                <w:bCs/>
                <w:sz w:val="24"/>
                <w:highlight w:val="none"/>
                <w:shd w:val="clear" w:color="auto" w:fill="auto"/>
                <w:lang w:val="en-US" w:eastAsia="zh-CN"/>
              </w:rPr>
              <w:t>供</w:t>
            </w:r>
            <w:r>
              <w:rPr>
                <w:rFonts w:hint="eastAsia" w:ascii="宋体" w:hAnsi="宋体" w:eastAsia="宋体" w:cs="宋体"/>
                <w:bCs/>
                <w:sz w:val="24"/>
                <w:highlight w:val="none"/>
                <w:shd w:val="clear" w:color="auto" w:fill="auto"/>
              </w:rPr>
              <w:t>应商提</w:t>
            </w:r>
            <w:r>
              <w:rPr>
                <w:rFonts w:hint="eastAsia" w:cs="宋体"/>
                <w:bCs/>
                <w:sz w:val="24"/>
                <w:highlight w:val="none"/>
                <w:shd w:val="clear" w:color="auto" w:fill="auto"/>
                <w:lang w:val="en-US" w:eastAsia="zh-CN"/>
              </w:rPr>
              <w:t>交</w:t>
            </w:r>
            <w:r>
              <w:rPr>
                <w:rFonts w:hint="eastAsia" w:ascii="宋体" w:hAnsi="宋体" w:eastAsia="宋体" w:cs="宋体"/>
                <w:bCs/>
                <w:sz w:val="24"/>
                <w:highlight w:val="none"/>
                <w:shd w:val="clear" w:color="auto" w:fill="auto"/>
              </w:rPr>
              <w:t>项目</w:t>
            </w:r>
            <w:r>
              <w:rPr>
                <w:rFonts w:hint="eastAsia" w:ascii="宋体" w:hAnsi="宋体" w:eastAsia="宋体" w:cs="宋体"/>
                <w:bCs/>
                <w:sz w:val="24"/>
                <w:highlight w:val="none"/>
                <w:shd w:val="clear" w:color="auto" w:fill="auto"/>
                <w:lang w:val="en-US" w:eastAsia="zh-CN"/>
              </w:rPr>
              <w:t>谈判</w:t>
            </w:r>
            <w:r>
              <w:rPr>
                <w:rFonts w:hint="eastAsia" w:ascii="宋体" w:hAnsi="宋体" w:eastAsia="宋体" w:cs="宋体"/>
                <w:bCs/>
                <w:sz w:val="24"/>
                <w:highlight w:val="none"/>
                <w:shd w:val="clear" w:color="auto" w:fill="auto"/>
              </w:rPr>
              <w:t>保证金（以</w:t>
            </w:r>
            <w:r>
              <w:rPr>
                <w:rFonts w:hint="eastAsia" w:ascii="宋体" w:hAnsi="宋体" w:eastAsia="宋体" w:cs="宋体"/>
                <w:bCs/>
                <w:sz w:val="24"/>
                <w:highlight w:val="none"/>
                <w:shd w:val="clear" w:color="auto" w:fill="auto"/>
                <w:lang w:val="en-US" w:eastAsia="zh-CN"/>
              </w:rPr>
              <w:t>谈判</w:t>
            </w:r>
            <w:r>
              <w:rPr>
                <w:rFonts w:hint="eastAsia" w:ascii="宋体" w:hAnsi="宋体" w:eastAsia="宋体" w:cs="宋体"/>
                <w:bCs/>
                <w:sz w:val="24"/>
                <w:highlight w:val="none"/>
                <w:shd w:val="clear" w:color="auto" w:fill="auto"/>
              </w:rPr>
              <w:t>保证金接收方银行到账信息为准）。</w:t>
            </w:r>
          </w:p>
          <w:p w14:paraId="29672ECC">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2. 若供应商未按照上述规定缴纳</w:t>
            </w:r>
            <w:r>
              <w:rPr>
                <w:rFonts w:hint="eastAsia" w:ascii="宋体" w:hAnsi="宋体" w:eastAsia="宋体" w:cs="宋体"/>
                <w:bCs/>
                <w:sz w:val="24"/>
                <w:highlight w:val="none"/>
                <w:shd w:val="clear" w:color="auto" w:fill="auto"/>
                <w:lang w:val="en-US" w:eastAsia="zh-CN"/>
              </w:rPr>
              <w:t>谈判</w:t>
            </w:r>
            <w:r>
              <w:rPr>
                <w:rFonts w:hint="eastAsia" w:ascii="宋体" w:hAnsi="宋体" w:eastAsia="宋体" w:cs="宋体"/>
                <w:bCs/>
                <w:sz w:val="24"/>
                <w:highlight w:val="none"/>
                <w:shd w:val="clear" w:color="auto" w:fill="auto"/>
              </w:rPr>
              <w:t>保证金,响应文件将被拒绝评审。</w:t>
            </w:r>
          </w:p>
          <w:p w14:paraId="17451538">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3. 文件中需提供开户行许可证，以备后续退保证金使用。</w:t>
            </w:r>
          </w:p>
          <w:p w14:paraId="4FC3E11A">
            <w:pPr>
              <w:pStyle w:val="66"/>
              <w:spacing w:line="364" w:lineRule="auto"/>
              <w:ind w:left="112" w:right="76"/>
              <w:jc w:val="left"/>
              <w:rPr>
                <w:rFonts w:hint="eastAsia" w:ascii="宋体" w:hAnsi="宋体" w:eastAsia="宋体" w:cs="宋体"/>
                <w:b/>
                <w:sz w:val="24"/>
                <w:highlight w:val="none"/>
                <w:shd w:val="clear" w:color="auto" w:fill="auto"/>
              </w:rPr>
            </w:pPr>
            <w:r>
              <w:rPr>
                <w:rFonts w:hint="eastAsia" w:ascii="宋体" w:hAnsi="宋体" w:eastAsia="宋体" w:cs="宋体"/>
                <w:bCs/>
                <w:sz w:val="24"/>
                <w:highlight w:val="none"/>
                <w:shd w:val="clear" w:color="auto" w:fill="auto"/>
              </w:rPr>
              <w:t>4.保证金事宜请联系财务室：</w:t>
            </w:r>
            <w:r>
              <w:rPr>
                <w:rFonts w:hint="eastAsia" w:ascii="宋体" w:hAnsi="宋体" w:eastAsia="宋体" w:cs="宋体"/>
                <w:b/>
                <w:sz w:val="24"/>
                <w:highlight w:val="none"/>
                <w:shd w:val="clear" w:color="auto" w:fill="auto"/>
              </w:rPr>
              <w:t>肖芳 0991-4181809</w:t>
            </w:r>
          </w:p>
          <w:p w14:paraId="0716ADF1">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
                <w:sz w:val="24"/>
                <w:highlight w:val="none"/>
                <w:shd w:val="clear" w:color="auto" w:fill="auto"/>
              </w:rPr>
              <w:t>注：</w:t>
            </w:r>
            <w:r>
              <w:rPr>
                <w:rFonts w:hint="eastAsia" w:ascii="宋体" w:hAnsi="宋体" w:eastAsia="宋体" w:cs="宋体"/>
                <w:bCs/>
                <w:sz w:val="24"/>
                <w:highlight w:val="none"/>
                <w:shd w:val="clear" w:color="auto" w:fill="auto"/>
              </w:rPr>
              <w:t>供应商以支票、汇票、本票或者电汇、网银转账等非现金形式提交谈判保证金的注意事项如下：</w:t>
            </w:r>
          </w:p>
          <w:p w14:paraId="0EA7AABF">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（1）谈判保证金单位名称必须与供应商登记的单位名称一致，否则其</w:t>
            </w:r>
            <w:r>
              <w:rPr>
                <w:rFonts w:hint="eastAsia" w:ascii="宋体" w:hAnsi="宋体" w:eastAsia="宋体" w:cs="宋体"/>
                <w:bCs/>
                <w:sz w:val="24"/>
                <w:highlight w:val="none"/>
                <w:shd w:val="clear" w:color="auto" w:fill="auto"/>
                <w:lang w:val="en-US" w:eastAsia="zh-CN"/>
              </w:rPr>
              <w:t>谈判响应</w:t>
            </w:r>
            <w:r>
              <w:rPr>
                <w:rFonts w:hint="eastAsia" w:ascii="宋体" w:hAnsi="宋体" w:eastAsia="宋体" w:cs="宋体"/>
                <w:bCs/>
                <w:sz w:val="24"/>
                <w:highlight w:val="none"/>
                <w:shd w:val="clear" w:color="auto" w:fill="auto"/>
              </w:rPr>
              <w:t>将被拒绝。</w:t>
            </w:r>
          </w:p>
          <w:p w14:paraId="270FADF5">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(2）供应商须在</w:t>
            </w:r>
            <w:r>
              <w:rPr>
                <w:rFonts w:hint="eastAsia" w:ascii="宋体" w:hAnsi="宋体" w:eastAsia="宋体" w:cs="宋体"/>
                <w:bCs/>
                <w:sz w:val="24"/>
                <w:highlight w:val="none"/>
                <w:shd w:val="clear" w:color="auto" w:fill="auto"/>
                <w:lang w:val="en-US" w:eastAsia="zh-CN"/>
              </w:rPr>
              <w:t>谈判响应</w:t>
            </w:r>
            <w:r>
              <w:rPr>
                <w:rFonts w:hint="eastAsia" w:ascii="宋体" w:hAnsi="宋体" w:eastAsia="宋体" w:cs="宋体"/>
                <w:bCs/>
                <w:sz w:val="24"/>
                <w:highlight w:val="none"/>
                <w:shd w:val="clear" w:color="auto" w:fill="auto"/>
              </w:rPr>
              <w:t>截止时间前由</w:t>
            </w:r>
            <w:r>
              <w:rPr>
                <w:rFonts w:hint="eastAsia" w:ascii="宋体" w:hAnsi="宋体" w:eastAsia="宋体" w:cs="宋体"/>
                <w:bCs/>
                <w:sz w:val="24"/>
                <w:highlight w:val="none"/>
                <w:shd w:val="clear" w:color="auto" w:fill="auto"/>
                <w:lang w:val="en-US" w:eastAsia="zh-CN"/>
              </w:rPr>
              <w:t>供应商</w:t>
            </w:r>
            <w:r>
              <w:rPr>
                <w:rFonts w:hint="eastAsia" w:ascii="宋体" w:hAnsi="宋体" w:eastAsia="宋体" w:cs="宋体"/>
                <w:bCs/>
                <w:sz w:val="24"/>
                <w:highlight w:val="none"/>
                <w:shd w:val="clear" w:color="auto" w:fill="auto"/>
              </w:rPr>
              <w:t>账户一次性汇入采购文件指定账号（以华春建设工程项目管理有限责任公司乌鲁木齐分公司保证金账户到账时间为准），供应商须自行评估因异地、跨行、公休日等因素造成的谈判保证金到账延迟风险，并承担相应责任。</w:t>
            </w:r>
          </w:p>
          <w:p w14:paraId="1AE94E3B">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3）供应商请自行查询是否到账，供应商以网银转账、电汇汇款方式缴纳谈判商保证金的须从供应商基本账户转出，请备注项目名称或项目编号并提供银行汇款凭证及供应商基本账户开户许可证或基本存款账户信息。</w:t>
            </w:r>
          </w:p>
          <w:p w14:paraId="04081722">
            <w:pPr>
              <w:pStyle w:val="66"/>
              <w:spacing w:line="364" w:lineRule="auto"/>
              <w:ind w:left="112" w:right="76"/>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 xml:space="preserve">(4)谈判保证金缴纳截止时间同开标时间一致。 </w:t>
            </w:r>
          </w:p>
          <w:p w14:paraId="131D46CB">
            <w:pPr>
              <w:pStyle w:val="66"/>
              <w:spacing w:line="364" w:lineRule="auto"/>
              <w:ind w:left="112" w:right="76"/>
              <w:jc w:val="left"/>
              <w:rPr>
                <w:rFonts w:hint="eastAsia" w:ascii="宋体" w:hAnsi="宋体" w:eastAsia="宋体" w:cs="宋体"/>
                <w:b/>
                <w:sz w:val="24"/>
                <w:highlight w:val="none"/>
                <w:shd w:val="clear" w:color="auto" w:fill="auto"/>
              </w:rPr>
            </w:pPr>
            <w:r>
              <w:rPr>
                <w:rFonts w:hint="eastAsia" w:ascii="宋体" w:hAnsi="宋体" w:eastAsia="宋体" w:cs="宋体"/>
                <w:bCs/>
                <w:sz w:val="24"/>
                <w:highlight w:val="none"/>
                <w:shd w:val="clear" w:color="auto" w:fill="auto"/>
              </w:rPr>
              <w:t>★注：供应商未按照采购文件上述要求提交谈判保证金的，</w:t>
            </w:r>
            <w:r>
              <w:rPr>
                <w:rFonts w:hint="eastAsia" w:ascii="宋体" w:hAnsi="宋体" w:eastAsia="宋体" w:cs="宋体"/>
                <w:bCs/>
                <w:sz w:val="24"/>
                <w:highlight w:val="none"/>
                <w:shd w:val="clear" w:color="auto" w:fill="auto"/>
                <w:lang w:val="en-US" w:eastAsia="zh-CN"/>
              </w:rPr>
              <w:t>谈判响应</w:t>
            </w:r>
            <w:r>
              <w:rPr>
                <w:rFonts w:hint="eastAsia" w:ascii="宋体" w:hAnsi="宋体" w:eastAsia="宋体" w:cs="宋体"/>
                <w:bCs/>
                <w:sz w:val="24"/>
                <w:highlight w:val="none"/>
                <w:shd w:val="clear" w:color="auto" w:fill="auto"/>
              </w:rPr>
              <w:t>将被否决。</w:t>
            </w:r>
          </w:p>
        </w:tc>
      </w:tr>
      <w:tr w14:paraId="48E0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3A17C6F6">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2</w:t>
            </w:r>
            <w:r>
              <w:rPr>
                <w:rFonts w:hint="eastAsia" w:ascii="宋体" w:hAnsi="宋体" w:eastAsia="宋体" w:cs="宋体"/>
                <w:b/>
                <w:kern w:val="0"/>
                <w:sz w:val="24"/>
                <w:highlight w:val="none"/>
                <w:shd w:val="clear" w:color="auto" w:fill="auto"/>
                <w:lang w:val="en-US" w:eastAsia="zh-CN"/>
              </w:rPr>
              <w:t>3</w:t>
            </w:r>
          </w:p>
        </w:tc>
        <w:tc>
          <w:tcPr>
            <w:tcW w:w="2450" w:type="dxa"/>
            <w:tcBorders>
              <w:top w:val="single" w:color="auto" w:sz="4" w:space="0"/>
              <w:left w:val="single" w:color="auto" w:sz="4" w:space="0"/>
              <w:bottom w:val="single" w:color="auto" w:sz="4" w:space="0"/>
              <w:right w:val="single" w:color="auto" w:sz="4" w:space="0"/>
            </w:tcBorders>
            <w:vAlign w:val="center"/>
          </w:tcPr>
          <w:p w14:paraId="2183DD5A">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评审方法</w:t>
            </w:r>
          </w:p>
        </w:tc>
        <w:tc>
          <w:tcPr>
            <w:tcW w:w="6665" w:type="dxa"/>
            <w:tcBorders>
              <w:top w:val="single" w:color="auto" w:sz="4" w:space="0"/>
              <w:left w:val="single" w:color="auto" w:sz="4" w:space="0"/>
              <w:bottom w:val="single" w:color="auto" w:sz="4" w:space="0"/>
              <w:right w:val="single" w:color="auto" w:sz="4" w:space="0"/>
            </w:tcBorders>
            <w:vAlign w:val="center"/>
          </w:tcPr>
          <w:p w14:paraId="2912D9BC">
            <w:pPr>
              <w:pStyle w:val="31"/>
              <w:spacing w:line="360" w:lineRule="auto"/>
              <w:rPr>
                <w:rFonts w:hint="eastAsia" w:ascii="宋体" w:hAnsi="宋体" w:eastAsia="宋体" w:cs="宋体"/>
                <w:kern w:val="0"/>
                <w:sz w:val="24"/>
                <w:highlight w:val="none"/>
                <w:shd w:val="clear" w:color="auto" w:fill="auto"/>
              </w:rPr>
            </w:pPr>
            <w:bookmarkStart w:id="36" w:name="EB2e2814636ed449638e31aec0b86a9c79"/>
            <w:bookmarkEnd w:id="36"/>
            <w:r>
              <w:rPr>
                <w:rFonts w:hint="eastAsia" w:ascii="宋体" w:hAnsi="宋体" w:eastAsia="宋体" w:cs="宋体"/>
                <w:kern w:val="0"/>
                <w:sz w:val="24"/>
                <w:highlight w:val="none"/>
                <w:shd w:val="clear" w:color="auto" w:fill="auto"/>
              </w:rPr>
              <w:t xml:space="preserve">☑资格后审         </w:t>
            </w:r>
            <w:bookmarkStart w:id="37" w:name="EB5195853e4e84408dabe7b38250913457"/>
            <w:bookmarkEnd w:id="37"/>
            <w:r>
              <w:rPr>
                <w:rFonts w:hint="eastAsia" w:ascii="宋体" w:hAnsi="宋体" w:eastAsia="宋体" w:cs="宋体"/>
                <w:kern w:val="0"/>
                <w:sz w:val="24"/>
                <w:highlight w:val="none"/>
                <w:shd w:val="clear" w:color="auto" w:fill="auto"/>
              </w:rPr>
              <w:t>☐资格预审</w:t>
            </w:r>
          </w:p>
          <w:p w14:paraId="431101AF">
            <w:pPr>
              <w:pStyle w:val="31"/>
              <w:spacing w:line="360" w:lineRule="auto"/>
              <w:rPr>
                <w:rFonts w:hint="eastAsia" w:ascii="宋体" w:hAnsi="宋体" w:eastAsia="宋体" w:cs="宋体"/>
                <w:kern w:val="0"/>
                <w:sz w:val="24"/>
                <w:highlight w:val="none"/>
                <w:shd w:val="clear" w:color="auto" w:fill="auto"/>
              </w:rPr>
            </w:pPr>
            <w:bookmarkStart w:id="38" w:name="EB5c39ed08c4e342aeacec8cbe6387f2ef"/>
            <w:bookmarkEnd w:id="38"/>
            <w:r>
              <w:rPr>
                <w:rFonts w:hint="eastAsia" w:ascii="宋体" w:hAnsi="宋体" w:eastAsia="宋体" w:cs="宋体"/>
                <w:kern w:val="0"/>
                <w:sz w:val="24"/>
                <w:highlight w:val="none"/>
                <w:shd w:val="clear" w:color="auto" w:fill="auto"/>
              </w:rPr>
              <w:t xml:space="preserve">☐综合评分法       </w:t>
            </w:r>
            <w:bookmarkStart w:id="39" w:name="EB133c7794490f47f2984bbb8eeafc51a9"/>
            <w:bookmarkEnd w:id="39"/>
            <w:r>
              <w:rPr>
                <w:rFonts w:hint="eastAsia" w:ascii="宋体" w:hAnsi="宋体" w:eastAsia="宋体" w:cs="宋体"/>
                <w:kern w:val="0"/>
                <w:sz w:val="24"/>
                <w:highlight w:val="none"/>
                <w:shd w:val="clear" w:color="auto" w:fill="auto"/>
              </w:rPr>
              <w:t>☑最低评标价法</w:t>
            </w:r>
          </w:p>
          <w:p w14:paraId="056E512A">
            <w:pPr>
              <w:pStyle w:val="31"/>
              <w:spacing w:line="360" w:lineRule="auto"/>
              <w:rPr>
                <w:rFonts w:hint="eastAsia" w:ascii="宋体" w:hAnsi="宋体" w:eastAsia="宋体" w:cs="宋体"/>
                <w:kern w:val="0"/>
                <w:sz w:val="24"/>
                <w:highlight w:val="none"/>
                <w:shd w:val="clear" w:color="auto" w:fill="auto"/>
              </w:rPr>
            </w:pPr>
            <w:r>
              <w:rPr>
                <w:rFonts w:hint="eastAsia" w:ascii="宋体" w:hAnsi="宋体" w:eastAsia="宋体" w:cs="宋体"/>
                <w:kern w:val="0"/>
                <w:sz w:val="24"/>
                <w:highlight w:val="none"/>
                <w:shd w:val="clear" w:color="auto" w:fill="auto"/>
              </w:rPr>
              <w:t>注：</w:t>
            </w:r>
          </w:p>
          <w:p w14:paraId="293F68DC">
            <w:pPr>
              <w:pStyle w:val="31"/>
              <w:spacing w:line="360" w:lineRule="auto"/>
              <w:rPr>
                <w:rFonts w:hint="eastAsia" w:ascii="宋体" w:hAnsi="宋体" w:eastAsia="宋体" w:cs="宋体"/>
                <w:kern w:val="0"/>
                <w:sz w:val="24"/>
                <w:highlight w:val="none"/>
                <w:shd w:val="clear" w:color="auto" w:fill="auto"/>
              </w:rPr>
            </w:pPr>
            <w:r>
              <w:rPr>
                <w:rFonts w:hint="eastAsia" w:ascii="宋体" w:hAnsi="宋体" w:eastAsia="宋体" w:cs="宋体"/>
                <w:sz w:val="24"/>
                <w:highlight w:val="none"/>
                <w:shd w:val="clear" w:color="auto" w:fill="auto"/>
              </w:rPr>
              <w:t>1、最低评标价法，是指以价格为主要因素确定中标供应商的评标方法，即在全部满足谈判文件实质性要求前提下，依据统一的价格要素评定最低报价，以提出最低报价的</w:t>
            </w:r>
            <w:r>
              <w:rPr>
                <w:rFonts w:hint="eastAsia" w:ascii="宋体" w:hAnsi="宋体" w:eastAsia="宋体" w:cs="宋体"/>
                <w:bCs/>
                <w:sz w:val="24"/>
                <w:highlight w:val="none"/>
                <w:shd w:val="clear" w:color="auto" w:fill="auto"/>
              </w:rPr>
              <w:t>供应商</w:t>
            </w:r>
            <w:r>
              <w:rPr>
                <w:rFonts w:hint="eastAsia" w:ascii="宋体" w:hAnsi="宋体" w:eastAsia="宋体" w:cs="宋体"/>
                <w:sz w:val="24"/>
                <w:highlight w:val="none"/>
                <w:shd w:val="clear" w:color="auto" w:fill="auto"/>
              </w:rPr>
              <w:t>作为</w:t>
            </w:r>
            <w:r>
              <w:rPr>
                <w:rFonts w:hint="eastAsia" w:ascii="宋体" w:hAnsi="宋体" w:eastAsia="宋体" w:cs="宋体"/>
                <w:sz w:val="24"/>
                <w:highlight w:val="none"/>
                <w:shd w:val="clear" w:color="auto" w:fill="auto"/>
                <w:lang w:eastAsia="zh-CN"/>
              </w:rPr>
              <w:t>成交</w:t>
            </w:r>
            <w:r>
              <w:rPr>
                <w:rFonts w:hint="eastAsia" w:ascii="宋体" w:hAnsi="宋体" w:eastAsia="宋体" w:cs="宋体"/>
                <w:sz w:val="24"/>
                <w:highlight w:val="none"/>
                <w:shd w:val="clear" w:color="auto" w:fill="auto"/>
              </w:rPr>
              <w:t>候选供应商或者</w:t>
            </w:r>
            <w:r>
              <w:rPr>
                <w:rFonts w:hint="eastAsia" w:ascii="宋体" w:hAnsi="宋体" w:eastAsia="宋体" w:cs="宋体"/>
                <w:sz w:val="24"/>
                <w:highlight w:val="none"/>
                <w:shd w:val="clear" w:color="auto" w:fill="auto"/>
                <w:lang w:eastAsia="zh-CN"/>
              </w:rPr>
              <w:t>成交</w:t>
            </w:r>
            <w:r>
              <w:rPr>
                <w:rFonts w:hint="eastAsia" w:ascii="宋体" w:hAnsi="宋体" w:eastAsia="宋体" w:cs="宋体"/>
                <w:sz w:val="24"/>
                <w:highlight w:val="none"/>
                <w:shd w:val="clear" w:color="auto" w:fill="auto"/>
              </w:rPr>
              <w:t>供应商的评标方法</w:t>
            </w:r>
            <w:r>
              <w:rPr>
                <w:rFonts w:hint="eastAsia" w:ascii="宋体" w:hAnsi="宋体" w:eastAsia="宋体" w:cs="宋体"/>
                <w:sz w:val="24"/>
                <w:highlight w:val="none"/>
                <w:shd w:val="clear" w:color="auto" w:fill="auto"/>
                <w:lang w:eastAsia="zh-CN"/>
              </w:rPr>
              <w:t>，</w:t>
            </w:r>
            <w:r>
              <w:rPr>
                <w:rFonts w:hint="eastAsia" w:ascii="宋体" w:hAnsi="宋体" w:eastAsia="宋体" w:cs="宋体"/>
                <w:b/>
                <w:bCs/>
                <w:color w:val="auto"/>
                <w:spacing w:val="10"/>
                <w:sz w:val="24"/>
                <w:szCs w:val="24"/>
                <w:highlight w:val="none"/>
                <w:shd w:val="clear" w:color="auto" w:fill="auto"/>
              </w:rPr>
              <w:t>落实政府采购政策进行价格调整的，以调整后的价格</w:t>
            </w:r>
            <w:r>
              <w:rPr>
                <w:rFonts w:hint="eastAsia" w:ascii="宋体" w:hAnsi="宋体" w:eastAsia="宋体" w:cs="宋体"/>
                <w:b/>
                <w:bCs/>
                <w:color w:val="auto"/>
                <w:spacing w:val="10"/>
                <w:sz w:val="24"/>
                <w:szCs w:val="24"/>
                <w:highlight w:val="none"/>
                <w:shd w:val="clear" w:color="auto" w:fill="auto"/>
                <w:lang w:eastAsia="zh-CN"/>
              </w:rPr>
              <w:t>作为最终评审报价</w:t>
            </w:r>
            <w:r>
              <w:rPr>
                <w:rFonts w:hint="eastAsia" w:ascii="宋体" w:hAnsi="宋体" w:eastAsia="宋体" w:cs="宋体"/>
                <w:color w:val="auto"/>
                <w:spacing w:val="10"/>
                <w:sz w:val="24"/>
                <w:szCs w:val="24"/>
                <w:highlight w:val="none"/>
                <w:shd w:val="clear" w:color="auto" w:fill="auto"/>
                <w:lang w:eastAsia="zh-CN"/>
              </w:rPr>
              <w:t>，</w:t>
            </w:r>
            <w:r>
              <w:rPr>
                <w:rFonts w:hint="eastAsia" w:ascii="宋体" w:hAnsi="宋体" w:eastAsia="宋体" w:cs="宋体"/>
                <w:color w:val="auto"/>
                <w:spacing w:val="10"/>
                <w:sz w:val="24"/>
                <w:szCs w:val="24"/>
                <w:highlight w:val="none"/>
                <w:shd w:val="clear" w:color="auto" w:fill="auto"/>
                <w:lang w:val="en-US" w:eastAsia="zh-CN"/>
              </w:rPr>
              <w:t>谈判响应</w:t>
            </w:r>
            <w:r>
              <w:rPr>
                <w:rFonts w:hint="eastAsia" w:ascii="宋体" w:hAnsi="宋体" w:eastAsia="宋体" w:cs="宋体"/>
                <w:sz w:val="24"/>
                <w:highlight w:val="none"/>
                <w:shd w:val="clear" w:color="auto" w:fill="auto"/>
              </w:rPr>
              <w:t>报价相同的，按技术指标优劣顺序排列，技术指标较优的一方为成交人。</w:t>
            </w:r>
          </w:p>
        </w:tc>
      </w:tr>
      <w:tr w14:paraId="7D36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DE6CCE3">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2</w:t>
            </w:r>
            <w:r>
              <w:rPr>
                <w:rFonts w:hint="eastAsia" w:ascii="宋体" w:hAnsi="宋体" w:eastAsia="宋体" w:cs="宋体"/>
                <w:b/>
                <w:kern w:val="0"/>
                <w:sz w:val="24"/>
                <w:highlight w:val="none"/>
                <w:shd w:val="clear" w:color="auto" w:fill="auto"/>
                <w:lang w:val="en-US" w:eastAsia="zh-CN"/>
              </w:rPr>
              <w:t>4</w:t>
            </w:r>
          </w:p>
        </w:tc>
        <w:tc>
          <w:tcPr>
            <w:tcW w:w="2450" w:type="dxa"/>
            <w:tcBorders>
              <w:top w:val="single" w:color="auto" w:sz="4" w:space="0"/>
              <w:left w:val="single" w:color="auto" w:sz="4" w:space="0"/>
              <w:bottom w:val="single" w:color="auto" w:sz="4" w:space="0"/>
              <w:right w:val="single" w:color="auto" w:sz="4" w:space="0"/>
            </w:tcBorders>
            <w:vAlign w:val="center"/>
          </w:tcPr>
          <w:p w14:paraId="35DD52B6">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代理服务费</w:t>
            </w:r>
          </w:p>
        </w:tc>
        <w:tc>
          <w:tcPr>
            <w:tcW w:w="6665" w:type="dxa"/>
            <w:tcBorders>
              <w:top w:val="single" w:color="auto" w:sz="4" w:space="0"/>
              <w:left w:val="single" w:color="auto" w:sz="4" w:space="0"/>
              <w:bottom w:val="single" w:color="auto" w:sz="4" w:space="0"/>
              <w:right w:val="single" w:color="auto" w:sz="4" w:space="0"/>
            </w:tcBorders>
            <w:vAlign w:val="center"/>
          </w:tcPr>
          <w:p w14:paraId="4350B517">
            <w:pPr>
              <w:pStyle w:val="31"/>
              <w:spacing w:line="360" w:lineRule="auto"/>
              <w:rPr>
                <w:rFonts w:hint="eastAsia" w:ascii="宋体" w:hAnsi="宋体" w:eastAsia="宋体" w:cs="宋体"/>
                <w:sz w:val="24"/>
                <w:highlight w:val="none"/>
                <w:shd w:val="clear" w:color="auto" w:fill="auto"/>
              </w:rPr>
            </w:pPr>
            <w:bookmarkStart w:id="40" w:name="EBab54cac318db41e28e6dac8386188fc3"/>
            <w:bookmarkEnd w:id="40"/>
            <w:r>
              <w:rPr>
                <w:rFonts w:hint="eastAsia" w:ascii="宋体" w:hAnsi="宋体" w:eastAsia="宋体" w:cs="宋体"/>
                <w:sz w:val="24"/>
                <w:highlight w:val="none"/>
                <w:shd w:val="clear" w:color="auto" w:fill="auto"/>
              </w:rPr>
              <w:t>☐不缴纳</w:t>
            </w:r>
          </w:p>
          <w:p w14:paraId="164955BC">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kern w:val="0"/>
                <w:sz w:val="24"/>
                <w:highlight w:val="none"/>
                <w:shd w:val="clear" w:color="auto" w:fill="auto"/>
              </w:rPr>
              <w:t>☑</w:t>
            </w:r>
            <w:r>
              <w:rPr>
                <w:rFonts w:hint="eastAsia" w:ascii="宋体" w:hAnsi="宋体" w:eastAsia="宋体" w:cs="宋体"/>
                <w:sz w:val="24"/>
                <w:highlight w:val="none"/>
                <w:shd w:val="clear" w:color="auto" w:fill="auto"/>
              </w:rPr>
              <w:t>缴纳</w:t>
            </w:r>
          </w:p>
          <w:p w14:paraId="68BFF1F3">
            <w:pPr>
              <w:pStyle w:val="34"/>
              <w:spacing w:line="360" w:lineRule="auto"/>
              <w:rPr>
                <w:rFonts w:hint="eastAsia" w:ascii="宋体" w:hAnsi="宋体" w:eastAsia="宋体" w:cs="宋体"/>
                <w:kern w:val="0"/>
                <w:sz w:val="24"/>
                <w:highlight w:val="none"/>
                <w:shd w:val="clear" w:color="auto" w:fill="auto"/>
              </w:rPr>
            </w:pPr>
            <w:r>
              <w:rPr>
                <w:rFonts w:hint="eastAsia" w:ascii="宋体" w:hAnsi="宋体" w:eastAsia="宋体" w:cs="宋体"/>
                <w:sz w:val="24"/>
                <w:highlight w:val="none"/>
                <w:shd w:val="clear" w:color="auto" w:fill="auto"/>
              </w:rPr>
              <w:t>交纳时间：</w:t>
            </w:r>
            <w:bookmarkStart w:id="41" w:name="EB80018a400e2944cca35737b83cee6afa"/>
            <w:r>
              <w:rPr>
                <w:rFonts w:hint="eastAsia" w:ascii="宋体" w:hAnsi="宋体" w:eastAsia="宋体" w:cs="宋体"/>
                <w:sz w:val="24"/>
                <w:highlight w:val="none"/>
                <w:shd w:val="clear" w:color="auto" w:fill="auto"/>
              </w:rPr>
              <w:t>成交通知书发出时</w:t>
            </w:r>
            <w:bookmarkEnd w:id="41"/>
          </w:p>
          <w:p w14:paraId="597E5B69">
            <w:pPr>
              <w:pStyle w:val="34"/>
              <w:spacing w:line="360" w:lineRule="auto"/>
              <w:rPr>
                <w:rFonts w:hint="default" w:ascii="宋体" w:hAnsi="宋体" w:eastAsia="宋体" w:cs="宋体"/>
                <w:sz w:val="24"/>
                <w:highlight w:val="none"/>
                <w:shd w:val="clear" w:color="auto" w:fill="auto"/>
                <w:lang w:val="en-US" w:eastAsia="zh-CN"/>
              </w:rPr>
            </w:pPr>
            <w:r>
              <w:rPr>
                <w:rFonts w:hint="eastAsia" w:ascii="宋体" w:hAnsi="宋体" w:eastAsia="宋体" w:cs="宋体"/>
                <w:kern w:val="0"/>
                <w:sz w:val="24"/>
                <w:highlight w:val="none"/>
                <w:shd w:val="clear" w:color="auto" w:fill="auto"/>
              </w:rPr>
              <w:t>交纳金额：根据本公司与采购人的代理协议约定，采购代理服务费由成交人向代理机构支付，采购代理服务费以成交金额作为收费的计算基数，收取标准为</w:t>
            </w:r>
            <w:r>
              <w:rPr>
                <w:rFonts w:hint="eastAsia" w:ascii="宋体" w:hAnsi="宋体" w:eastAsia="宋体" w:cs="宋体"/>
                <w:kern w:val="0"/>
                <w:sz w:val="24"/>
                <w:highlight w:val="none"/>
                <w:shd w:val="clear" w:color="auto" w:fill="auto"/>
                <w:lang w:val="en-US" w:eastAsia="zh-CN"/>
              </w:rPr>
              <w:t>1</w:t>
            </w:r>
            <w:r>
              <w:rPr>
                <w:rFonts w:hint="eastAsia" w:ascii="宋体" w:hAnsi="宋体" w:eastAsia="宋体" w:cs="宋体"/>
                <w:kern w:val="0"/>
                <w:sz w:val="24"/>
                <w:highlight w:val="none"/>
                <w:shd w:val="clear" w:color="auto" w:fill="auto"/>
              </w:rPr>
              <w:t>%</w:t>
            </w:r>
            <w:r>
              <w:rPr>
                <w:rFonts w:hint="eastAsia" w:ascii="宋体" w:hAnsi="宋体" w:cs="宋体"/>
                <w:kern w:val="0"/>
                <w:sz w:val="24"/>
                <w:highlight w:val="none"/>
                <w:shd w:val="clear" w:color="auto" w:fill="auto"/>
                <w:lang w:eastAsia="zh-CN"/>
              </w:rPr>
              <w:t>（</w:t>
            </w:r>
            <w:r>
              <w:rPr>
                <w:rFonts w:hint="eastAsia" w:ascii="宋体" w:hAnsi="宋体" w:cs="宋体"/>
                <w:kern w:val="0"/>
                <w:sz w:val="24"/>
                <w:highlight w:val="none"/>
                <w:shd w:val="clear" w:color="auto" w:fill="auto"/>
                <w:lang w:val="en-US" w:eastAsia="zh-CN"/>
              </w:rPr>
              <w:t>代理服务费不足3000元按照3000元收取）</w:t>
            </w:r>
          </w:p>
        </w:tc>
      </w:tr>
      <w:tr w14:paraId="640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C62E539">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2</w:t>
            </w:r>
            <w:r>
              <w:rPr>
                <w:rFonts w:hint="eastAsia" w:ascii="宋体" w:hAnsi="宋体" w:eastAsia="宋体" w:cs="宋体"/>
                <w:b/>
                <w:kern w:val="0"/>
                <w:sz w:val="24"/>
                <w:highlight w:val="none"/>
                <w:shd w:val="clear" w:color="auto" w:fill="auto"/>
                <w:lang w:val="en-US" w:eastAsia="zh-CN"/>
              </w:rPr>
              <w:t>5</w:t>
            </w:r>
          </w:p>
        </w:tc>
        <w:tc>
          <w:tcPr>
            <w:tcW w:w="2450" w:type="dxa"/>
            <w:tcBorders>
              <w:top w:val="single" w:color="auto" w:sz="4" w:space="0"/>
              <w:left w:val="single" w:color="auto" w:sz="4" w:space="0"/>
              <w:bottom w:val="single" w:color="auto" w:sz="4" w:space="0"/>
              <w:right w:val="single" w:color="auto" w:sz="4" w:space="0"/>
            </w:tcBorders>
            <w:vAlign w:val="center"/>
          </w:tcPr>
          <w:p w14:paraId="0487F23A">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场地服务费</w:t>
            </w:r>
          </w:p>
        </w:tc>
        <w:tc>
          <w:tcPr>
            <w:tcW w:w="6665" w:type="dxa"/>
            <w:tcBorders>
              <w:top w:val="single" w:color="auto" w:sz="4" w:space="0"/>
              <w:left w:val="single" w:color="auto" w:sz="4" w:space="0"/>
              <w:bottom w:val="single" w:color="auto" w:sz="4" w:space="0"/>
              <w:right w:val="single" w:color="auto" w:sz="4" w:space="0"/>
            </w:tcBorders>
            <w:vAlign w:val="center"/>
          </w:tcPr>
          <w:p w14:paraId="33DF072D">
            <w:pPr>
              <w:pStyle w:val="31"/>
              <w:spacing w:line="360" w:lineRule="auto"/>
              <w:rPr>
                <w:rFonts w:hint="eastAsia" w:ascii="宋体" w:hAnsi="宋体" w:eastAsia="宋体" w:cs="宋体"/>
                <w:sz w:val="24"/>
                <w:highlight w:val="none"/>
                <w:shd w:val="clear" w:color="auto" w:fill="auto"/>
              </w:rPr>
            </w:pPr>
            <w:bookmarkStart w:id="42" w:name="EB7dfe3b1190d64d418e01d0e21f4920d5"/>
            <w:bookmarkEnd w:id="42"/>
            <w:r>
              <w:rPr>
                <w:rFonts w:hint="eastAsia" w:ascii="宋体" w:hAnsi="宋体" w:eastAsia="宋体" w:cs="宋体"/>
                <w:kern w:val="0"/>
                <w:sz w:val="24"/>
                <w:highlight w:val="none"/>
                <w:shd w:val="clear" w:color="auto" w:fill="auto"/>
              </w:rPr>
              <w:t>☑</w:t>
            </w:r>
            <w:r>
              <w:rPr>
                <w:rFonts w:hint="eastAsia" w:ascii="宋体" w:hAnsi="宋体" w:eastAsia="宋体" w:cs="宋体"/>
                <w:sz w:val="24"/>
                <w:highlight w:val="none"/>
                <w:shd w:val="clear" w:color="auto" w:fill="auto"/>
              </w:rPr>
              <w:t>不缴纳</w:t>
            </w:r>
          </w:p>
          <w:p w14:paraId="0C53E86B">
            <w:pPr>
              <w:pStyle w:val="31"/>
              <w:spacing w:line="360" w:lineRule="auto"/>
              <w:rPr>
                <w:rFonts w:hint="eastAsia" w:ascii="宋体" w:hAnsi="宋体" w:eastAsia="宋体" w:cs="宋体"/>
                <w:sz w:val="24"/>
                <w:highlight w:val="none"/>
                <w:shd w:val="clear" w:color="auto" w:fill="auto"/>
              </w:rPr>
            </w:pPr>
            <w:bookmarkStart w:id="43" w:name="EBd65399319f7a40bbb8fb3e004ca97d66"/>
            <w:bookmarkEnd w:id="43"/>
            <w:r>
              <w:rPr>
                <w:rFonts w:hint="eastAsia" w:ascii="宋体" w:hAnsi="宋体" w:eastAsia="宋体" w:cs="宋体"/>
                <w:sz w:val="24"/>
                <w:highlight w:val="none"/>
                <w:shd w:val="clear" w:color="auto" w:fill="auto"/>
              </w:rPr>
              <w:t>☐缴纳</w:t>
            </w:r>
          </w:p>
        </w:tc>
      </w:tr>
      <w:tr w14:paraId="737E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DAF7A8D">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26</w:t>
            </w:r>
          </w:p>
        </w:tc>
        <w:tc>
          <w:tcPr>
            <w:tcW w:w="2450" w:type="dxa"/>
            <w:tcBorders>
              <w:top w:val="single" w:color="auto" w:sz="4" w:space="0"/>
              <w:left w:val="single" w:color="auto" w:sz="4" w:space="0"/>
              <w:bottom w:val="single" w:color="auto" w:sz="4" w:space="0"/>
              <w:right w:val="single" w:color="auto" w:sz="4" w:space="0"/>
            </w:tcBorders>
            <w:vAlign w:val="center"/>
          </w:tcPr>
          <w:p w14:paraId="442AF1A7">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合同公证费</w:t>
            </w:r>
          </w:p>
        </w:tc>
        <w:tc>
          <w:tcPr>
            <w:tcW w:w="6665" w:type="dxa"/>
            <w:tcBorders>
              <w:top w:val="single" w:color="auto" w:sz="4" w:space="0"/>
              <w:left w:val="single" w:color="auto" w:sz="4" w:space="0"/>
              <w:bottom w:val="single" w:color="auto" w:sz="4" w:space="0"/>
              <w:right w:val="single" w:color="auto" w:sz="4" w:space="0"/>
            </w:tcBorders>
            <w:vAlign w:val="center"/>
          </w:tcPr>
          <w:p w14:paraId="0F0A84CF">
            <w:pPr>
              <w:pStyle w:val="31"/>
              <w:spacing w:line="360" w:lineRule="auto"/>
              <w:rPr>
                <w:rFonts w:hint="eastAsia" w:ascii="宋体" w:hAnsi="宋体" w:eastAsia="宋体" w:cs="宋体"/>
                <w:sz w:val="24"/>
                <w:highlight w:val="none"/>
                <w:shd w:val="clear" w:color="auto" w:fill="auto"/>
              </w:rPr>
            </w:pPr>
            <w:bookmarkStart w:id="44" w:name="EBc76fa37fba724b3f91217c2faa8df057"/>
            <w:bookmarkEnd w:id="44"/>
            <w:r>
              <w:rPr>
                <w:rFonts w:hint="eastAsia" w:ascii="宋体" w:hAnsi="宋体" w:eastAsia="宋体" w:cs="宋体"/>
                <w:kern w:val="0"/>
                <w:sz w:val="24"/>
                <w:highlight w:val="none"/>
                <w:shd w:val="clear" w:color="auto" w:fill="auto"/>
              </w:rPr>
              <w:t>☑</w:t>
            </w:r>
            <w:r>
              <w:rPr>
                <w:rFonts w:hint="eastAsia" w:ascii="宋体" w:hAnsi="宋体" w:eastAsia="宋体" w:cs="宋体"/>
                <w:sz w:val="24"/>
                <w:highlight w:val="none"/>
                <w:shd w:val="clear" w:color="auto" w:fill="auto"/>
              </w:rPr>
              <w:t>不缴纳</w:t>
            </w:r>
          </w:p>
          <w:p w14:paraId="41718291">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kern w:val="0"/>
                <w:sz w:val="24"/>
                <w:highlight w:val="none"/>
                <w:shd w:val="clear" w:color="auto" w:fill="auto"/>
              </w:rPr>
              <w:t>□</w:t>
            </w:r>
            <w:r>
              <w:rPr>
                <w:rFonts w:hint="eastAsia" w:ascii="宋体" w:hAnsi="宋体" w:eastAsia="宋体" w:cs="宋体"/>
                <w:sz w:val="24"/>
                <w:highlight w:val="none"/>
                <w:shd w:val="clear" w:color="auto" w:fill="auto"/>
              </w:rPr>
              <w:t>缴纳</w:t>
            </w:r>
          </w:p>
          <w:p w14:paraId="718A192F">
            <w:pPr>
              <w:pStyle w:val="31"/>
              <w:spacing w:line="360" w:lineRule="auto"/>
              <w:rPr>
                <w:rFonts w:hint="eastAsia" w:ascii="宋体" w:hAnsi="宋体" w:eastAsia="宋体" w:cs="宋体"/>
                <w:kern w:val="0"/>
                <w:sz w:val="24"/>
                <w:highlight w:val="none"/>
                <w:shd w:val="clear" w:color="auto" w:fill="auto"/>
              </w:rPr>
            </w:pPr>
            <w:r>
              <w:rPr>
                <w:rFonts w:hint="eastAsia" w:ascii="宋体" w:hAnsi="宋体" w:eastAsia="宋体" w:cs="宋体"/>
                <w:kern w:val="0"/>
                <w:sz w:val="24"/>
                <w:highlight w:val="none"/>
                <w:shd w:val="clear" w:color="auto" w:fill="auto"/>
              </w:rPr>
              <w:t>金额：</w:t>
            </w:r>
            <w:bookmarkStart w:id="45" w:name="EB486cb0ff06a64e9a9f6d6a7786f604ae"/>
            <w:bookmarkEnd w:id="45"/>
            <w:r>
              <w:rPr>
                <w:rFonts w:hint="eastAsia" w:ascii="宋体" w:hAnsi="宋体" w:eastAsia="宋体" w:cs="宋体"/>
                <w:kern w:val="0"/>
                <w:sz w:val="24"/>
                <w:highlight w:val="none"/>
                <w:u w:val="single"/>
                <w:shd w:val="clear" w:color="auto" w:fill="auto"/>
              </w:rPr>
              <w:t xml:space="preserve">             </w:t>
            </w:r>
          </w:p>
          <w:p w14:paraId="305159F4">
            <w:pPr>
              <w:pStyle w:val="31"/>
              <w:spacing w:line="360" w:lineRule="auto"/>
              <w:rPr>
                <w:rFonts w:hint="eastAsia" w:ascii="宋体" w:hAnsi="宋体" w:eastAsia="宋体" w:cs="宋体"/>
                <w:kern w:val="0"/>
                <w:sz w:val="24"/>
                <w:highlight w:val="none"/>
                <w:shd w:val="clear" w:color="auto" w:fill="auto"/>
              </w:rPr>
            </w:pPr>
            <w:r>
              <w:rPr>
                <w:rFonts w:hint="eastAsia" w:ascii="宋体" w:hAnsi="宋体" w:eastAsia="宋体" w:cs="宋体"/>
                <w:kern w:val="0"/>
                <w:sz w:val="24"/>
                <w:highlight w:val="none"/>
                <w:shd w:val="clear" w:color="auto" w:fill="auto"/>
              </w:rPr>
              <w:t>成交人于获取成交通知书前向公证处交纳。</w:t>
            </w:r>
          </w:p>
        </w:tc>
      </w:tr>
      <w:tr w14:paraId="3767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E77765F">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2</w:t>
            </w:r>
            <w:r>
              <w:rPr>
                <w:rFonts w:hint="eastAsia" w:ascii="宋体" w:hAnsi="宋体" w:eastAsia="宋体" w:cs="宋体"/>
                <w:b/>
                <w:kern w:val="0"/>
                <w:sz w:val="24"/>
                <w:highlight w:val="none"/>
                <w:shd w:val="clear" w:color="auto" w:fill="auto"/>
                <w:lang w:val="en-US" w:eastAsia="zh-CN"/>
              </w:rPr>
              <w:t>7</w:t>
            </w:r>
          </w:p>
        </w:tc>
        <w:tc>
          <w:tcPr>
            <w:tcW w:w="2450" w:type="dxa"/>
            <w:tcBorders>
              <w:top w:val="single" w:color="auto" w:sz="4" w:space="0"/>
              <w:left w:val="single" w:color="auto" w:sz="4" w:space="0"/>
              <w:bottom w:val="single" w:color="auto" w:sz="4" w:space="0"/>
              <w:right w:val="single" w:color="auto" w:sz="4" w:space="0"/>
            </w:tcBorders>
            <w:vAlign w:val="center"/>
          </w:tcPr>
          <w:p w14:paraId="2FBC4090">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争议的解决</w:t>
            </w:r>
          </w:p>
        </w:tc>
        <w:tc>
          <w:tcPr>
            <w:tcW w:w="6665" w:type="dxa"/>
            <w:tcBorders>
              <w:top w:val="single" w:color="auto" w:sz="4" w:space="0"/>
              <w:left w:val="single" w:color="auto" w:sz="4" w:space="0"/>
              <w:bottom w:val="single" w:color="auto" w:sz="4" w:space="0"/>
              <w:right w:val="single" w:color="auto" w:sz="4" w:space="0"/>
            </w:tcBorders>
            <w:vAlign w:val="center"/>
          </w:tcPr>
          <w:p w14:paraId="5158226A">
            <w:pPr>
              <w:pStyle w:val="31"/>
              <w:spacing w:line="360" w:lineRule="auto"/>
              <w:rPr>
                <w:rFonts w:hint="eastAsia" w:ascii="宋体" w:hAnsi="宋体" w:eastAsia="宋体" w:cs="宋体"/>
                <w:sz w:val="24"/>
                <w:highlight w:val="none"/>
                <w:shd w:val="clear" w:color="auto" w:fill="auto"/>
              </w:rPr>
            </w:pPr>
            <w:bookmarkStart w:id="46" w:name="EB99761000dd4b46ac86a3f3daaf46418a"/>
            <w:bookmarkEnd w:id="46"/>
            <w:r>
              <w:rPr>
                <w:rFonts w:hint="eastAsia" w:ascii="宋体" w:hAnsi="宋体" w:eastAsia="宋体" w:cs="宋体"/>
                <w:kern w:val="0"/>
                <w:sz w:val="24"/>
                <w:highlight w:val="none"/>
                <w:u w:val="single"/>
                <w:shd w:val="clear" w:color="auto" w:fill="auto"/>
              </w:rPr>
              <w:t xml:space="preserve">  1双方通过协商、调解；2、通过仲裁解决；3、通过甲方所在地诉讼解决。   </w:t>
            </w:r>
          </w:p>
        </w:tc>
      </w:tr>
      <w:tr w14:paraId="6B0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E22A9BC">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2</w:t>
            </w:r>
            <w:r>
              <w:rPr>
                <w:rFonts w:hint="eastAsia" w:ascii="宋体" w:hAnsi="宋体" w:eastAsia="宋体" w:cs="宋体"/>
                <w:b/>
                <w:kern w:val="0"/>
                <w:sz w:val="24"/>
                <w:highlight w:val="none"/>
                <w:shd w:val="clear" w:color="auto" w:fill="auto"/>
                <w:lang w:val="en-US" w:eastAsia="zh-CN"/>
              </w:rPr>
              <w:t>8</w:t>
            </w:r>
          </w:p>
        </w:tc>
        <w:tc>
          <w:tcPr>
            <w:tcW w:w="2450" w:type="dxa"/>
            <w:tcBorders>
              <w:top w:val="single" w:color="auto" w:sz="4" w:space="0"/>
              <w:left w:val="single" w:color="auto" w:sz="4" w:space="0"/>
              <w:bottom w:val="single" w:color="auto" w:sz="4" w:space="0"/>
              <w:right w:val="single" w:color="auto" w:sz="4" w:space="0"/>
            </w:tcBorders>
            <w:vAlign w:val="center"/>
          </w:tcPr>
          <w:p w14:paraId="7DD7941E">
            <w:pPr>
              <w:pStyle w:val="31"/>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kern w:val="0"/>
                <w:sz w:val="24"/>
                <w:highlight w:val="none"/>
                <w:shd w:val="clear" w:color="auto" w:fill="auto"/>
              </w:rPr>
              <w:t>现场陈述</w:t>
            </w:r>
          </w:p>
        </w:tc>
        <w:tc>
          <w:tcPr>
            <w:tcW w:w="6665" w:type="dxa"/>
            <w:tcBorders>
              <w:top w:val="single" w:color="auto" w:sz="4" w:space="0"/>
              <w:left w:val="single" w:color="auto" w:sz="4" w:space="0"/>
              <w:bottom w:val="single" w:color="auto" w:sz="4" w:space="0"/>
              <w:right w:val="single" w:color="auto" w:sz="4" w:space="0"/>
            </w:tcBorders>
            <w:vAlign w:val="center"/>
          </w:tcPr>
          <w:p w14:paraId="7C15DC08">
            <w:pPr>
              <w:pStyle w:val="31"/>
              <w:spacing w:line="360" w:lineRule="auto"/>
              <w:rPr>
                <w:rFonts w:hint="eastAsia" w:ascii="宋体" w:hAnsi="宋体" w:eastAsia="宋体" w:cs="宋体"/>
                <w:sz w:val="24"/>
                <w:highlight w:val="none"/>
                <w:shd w:val="clear" w:color="auto" w:fill="auto"/>
              </w:rPr>
            </w:pPr>
            <w:bookmarkStart w:id="47" w:name="EBb04aba7a60c0423082f0862a0509ef85"/>
            <w:bookmarkEnd w:id="47"/>
            <w:r>
              <w:rPr>
                <w:rFonts w:hint="eastAsia" w:ascii="宋体" w:hAnsi="宋体" w:eastAsia="宋体" w:cs="宋体"/>
                <w:kern w:val="0"/>
                <w:sz w:val="24"/>
                <w:highlight w:val="none"/>
                <w:shd w:val="clear" w:color="auto" w:fill="auto"/>
              </w:rPr>
              <w:t>☑</w:t>
            </w:r>
            <w:r>
              <w:rPr>
                <w:rFonts w:hint="eastAsia" w:ascii="宋体" w:hAnsi="宋体" w:eastAsia="宋体" w:cs="宋体"/>
                <w:sz w:val="24"/>
                <w:highlight w:val="none"/>
                <w:shd w:val="clear" w:color="auto" w:fill="auto"/>
              </w:rPr>
              <w:t>不需要</w:t>
            </w:r>
          </w:p>
          <w:p w14:paraId="2726DFFD">
            <w:pPr>
              <w:pStyle w:val="31"/>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☐需要,陈述要求如下：</w:t>
            </w:r>
          </w:p>
          <w:p w14:paraId="70763ADA">
            <w:pPr>
              <w:pStyle w:val="31"/>
              <w:autoSpaceDE w:val="0"/>
              <w:autoSpaceDN w:val="0"/>
              <w:adjustRightInd w:val="0"/>
              <w:spacing w:line="360" w:lineRule="auto"/>
              <w:rPr>
                <w:rFonts w:hint="eastAsia" w:ascii="宋体" w:hAnsi="宋体" w:eastAsia="宋体" w:cs="宋体"/>
                <w:sz w:val="24"/>
                <w:highlight w:val="none"/>
                <w:shd w:val="clear" w:color="auto" w:fill="auto"/>
                <w:lang w:val="zh-CN"/>
              </w:rPr>
            </w:pPr>
            <w:r>
              <w:rPr>
                <w:rFonts w:hint="eastAsia" w:ascii="宋体" w:hAnsi="宋体" w:eastAsia="宋体" w:cs="宋体"/>
                <w:sz w:val="24"/>
                <w:highlight w:val="none"/>
                <w:shd w:val="clear" w:color="auto" w:fill="auto"/>
                <w:lang w:val="zh-CN"/>
              </w:rPr>
              <w:t>1、陈述内容：</w:t>
            </w:r>
            <w:bookmarkStart w:id="48" w:name="EB6c95caea33e547a589927e2dd5ae55fd"/>
            <w:bookmarkEnd w:id="48"/>
            <w:r>
              <w:rPr>
                <w:rFonts w:hint="eastAsia" w:ascii="宋体" w:hAnsi="宋体" w:eastAsia="宋体" w:cs="宋体"/>
                <w:kern w:val="0"/>
                <w:sz w:val="24"/>
                <w:highlight w:val="none"/>
                <w:u w:val="single"/>
                <w:shd w:val="clear" w:color="auto" w:fill="auto"/>
              </w:rPr>
              <w:t xml:space="preserve">               </w:t>
            </w:r>
            <w:r>
              <w:rPr>
                <w:rFonts w:hint="eastAsia" w:ascii="宋体" w:hAnsi="宋体" w:eastAsia="宋体" w:cs="宋体"/>
                <w:kern w:val="0"/>
                <w:sz w:val="24"/>
                <w:highlight w:val="none"/>
                <w:u w:val="single"/>
                <w:shd w:val="clear" w:color="auto" w:fill="auto"/>
                <w:lang w:val="en-US" w:eastAsia="zh-CN"/>
              </w:rPr>
              <w:t>/</w:t>
            </w:r>
            <w:r>
              <w:rPr>
                <w:rFonts w:hint="eastAsia" w:ascii="宋体" w:hAnsi="宋体" w:eastAsia="宋体" w:cs="宋体"/>
                <w:kern w:val="0"/>
                <w:sz w:val="24"/>
                <w:highlight w:val="none"/>
                <w:u w:val="single"/>
                <w:shd w:val="clear" w:color="auto" w:fill="auto"/>
              </w:rPr>
              <w:t xml:space="preserve">              </w:t>
            </w:r>
          </w:p>
          <w:p w14:paraId="0E2FBB8B">
            <w:pPr>
              <w:pStyle w:val="31"/>
              <w:autoSpaceDE w:val="0"/>
              <w:autoSpaceDN w:val="0"/>
              <w:adjustRightInd w:val="0"/>
              <w:spacing w:line="360" w:lineRule="auto"/>
              <w:rPr>
                <w:rFonts w:hint="eastAsia" w:ascii="宋体" w:hAnsi="宋体" w:eastAsia="宋体" w:cs="宋体"/>
                <w:sz w:val="24"/>
                <w:highlight w:val="none"/>
                <w:shd w:val="clear" w:color="auto" w:fill="auto"/>
                <w:lang w:val="zh-CN"/>
              </w:rPr>
            </w:pPr>
            <w:r>
              <w:rPr>
                <w:rFonts w:hint="eastAsia" w:ascii="宋体" w:hAnsi="宋体" w:eastAsia="宋体" w:cs="宋体"/>
                <w:sz w:val="24"/>
                <w:highlight w:val="none"/>
                <w:shd w:val="clear" w:color="auto" w:fill="auto"/>
                <w:lang w:val="zh-CN"/>
              </w:rPr>
              <w:t>2、陈述人员：</w:t>
            </w:r>
            <w:bookmarkStart w:id="49" w:name="EBa27f1c313730476694c9ea5ce6c46000"/>
            <w:bookmarkEnd w:id="49"/>
            <w:r>
              <w:rPr>
                <w:rFonts w:hint="eastAsia" w:ascii="宋体" w:hAnsi="宋体" w:eastAsia="宋体" w:cs="宋体"/>
                <w:kern w:val="0"/>
                <w:sz w:val="24"/>
                <w:highlight w:val="none"/>
                <w:u w:val="single"/>
                <w:shd w:val="clear" w:color="auto" w:fill="auto"/>
              </w:rPr>
              <w:t xml:space="preserve">              </w:t>
            </w:r>
            <w:r>
              <w:rPr>
                <w:rFonts w:hint="eastAsia" w:ascii="宋体" w:hAnsi="宋体" w:eastAsia="宋体" w:cs="宋体"/>
                <w:kern w:val="0"/>
                <w:sz w:val="24"/>
                <w:highlight w:val="none"/>
                <w:u w:val="single"/>
                <w:shd w:val="clear" w:color="auto" w:fill="auto"/>
                <w:lang w:val="en-US" w:eastAsia="zh-CN"/>
              </w:rPr>
              <w:t>/</w:t>
            </w:r>
            <w:r>
              <w:rPr>
                <w:rFonts w:hint="eastAsia" w:ascii="宋体" w:hAnsi="宋体" w:eastAsia="宋体" w:cs="宋体"/>
                <w:kern w:val="0"/>
                <w:sz w:val="24"/>
                <w:highlight w:val="none"/>
                <w:u w:val="single"/>
                <w:shd w:val="clear" w:color="auto" w:fill="auto"/>
              </w:rPr>
              <w:t xml:space="preserve">               </w:t>
            </w:r>
          </w:p>
          <w:p w14:paraId="7846A9AC">
            <w:pPr>
              <w:pStyle w:val="31"/>
              <w:autoSpaceDE w:val="0"/>
              <w:autoSpaceDN w:val="0"/>
              <w:adjustRightInd w:val="0"/>
              <w:spacing w:line="360" w:lineRule="auto"/>
              <w:rPr>
                <w:rFonts w:hint="eastAsia" w:ascii="宋体" w:hAnsi="宋体" w:eastAsia="宋体" w:cs="宋体"/>
                <w:sz w:val="24"/>
                <w:highlight w:val="none"/>
                <w:shd w:val="clear" w:color="auto" w:fill="auto"/>
                <w:lang w:val="zh-CN"/>
              </w:rPr>
            </w:pPr>
            <w:r>
              <w:rPr>
                <w:rFonts w:hint="eastAsia" w:ascii="宋体" w:hAnsi="宋体" w:eastAsia="宋体" w:cs="宋体"/>
                <w:sz w:val="24"/>
                <w:highlight w:val="none"/>
                <w:shd w:val="clear" w:color="auto" w:fill="auto"/>
                <w:lang w:val="zh-CN"/>
              </w:rPr>
              <w:t>3、陈述时限：</w:t>
            </w:r>
            <w:bookmarkStart w:id="50" w:name="EB8e002186df5a41cc8dccc91c8be5ff9e"/>
            <w:bookmarkEnd w:id="50"/>
            <w:r>
              <w:rPr>
                <w:rFonts w:hint="eastAsia" w:ascii="宋体" w:hAnsi="宋体" w:eastAsia="宋体" w:cs="宋体"/>
                <w:kern w:val="0"/>
                <w:sz w:val="24"/>
                <w:highlight w:val="none"/>
                <w:u w:val="single"/>
                <w:shd w:val="clear" w:color="auto" w:fill="auto"/>
              </w:rPr>
              <w:t xml:space="preserve">   </w:t>
            </w:r>
            <w:r>
              <w:rPr>
                <w:rFonts w:hint="eastAsia" w:ascii="宋体" w:hAnsi="宋体" w:eastAsia="宋体" w:cs="宋体"/>
                <w:kern w:val="0"/>
                <w:sz w:val="24"/>
                <w:highlight w:val="none"/>
                <w:u w:val="single"/>
                <w:shd w:val="clear" w:color="auto" w:fill="auto"/>
                <w:lang w:val="en-US" w:eastAsia="zh-CN"/>
              </w:rPr>
              <w:t>/</w:t>
            </w:r>
            <w:r>
              <w:rPr>
                <w:rFonts w:hint="eastAsia" w:ascii="宋体" w:hAnsi="宋体" w:eastAsia="宋体" w:cs="宋体"/>
                <w:kern w:val="0"/>
                <w:sz w:val="24"/>
                <w:highlight w:val="none"/>
                <w:u w:val="single"/>
                <w:shd w:val="clear" w:color="auto" w:fill="auto"/>
              </w:rPr>
              <w:t xml:space="preserve">  </w:t>
            </w:r>
            <w:r>
              <w:rPr>
                <w:rFonts w:hint="eastAsia" w:ascii="宋体" w:hAnsi="宋体" w:eastAsia="宋体" w:cs="宋体"/>
                <w:sz w:val="24"/>
                <w:highlight w:val="none"/>
                <w:shd w:val="clear" w:color="auto" w:fill="auto"/>
                <w:lang w:val="zh-CN"/>
              </w:rPr>
              <w:t>分钟。</w:t>
            </w:r>
          </w:p>
          <w:p w14:paraId="70F4AA70">
            <w:pPr>
              <w:pStyle w:val="31"/>
              <w:autoSpaceDE w:val="0"/>
              <w:autoSpaceDN w:val="0"/>
              <w:adjustRightInd w:val="0"/>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lang w:val="zh-CN"/>
              </w:rPr>
              <w:t>4、陈述形式：</w:t>
            </w:r>
            <w:bookmarkStart w:id="51" w:name="EB3b477031c8e448868dc45629f84f0896"/>
            <w:bookmarkEnd w:id="51"/>
            <w:r>
              <w:rPr>
                <w:rFonts w:hint="eastAsia" w:ascii="宋体" w:hAnsi="宋体" w:eastAsia="宋体" w:cs="宋体"/>
                <w:kern w:val="0"/>
                <w:sz w:val="24"/>
                <w:highlight w:val="none"/>
                <w:u w:val="single"/>
                <w:shd w:val="clear" w:color="auto" w:fill="auto"/>
              </w:rPr>
              <w:t xml:space="preserve">            </w:t>
            </w:r>
            <w:r>
              <w:rPr>
                <w:rFonts w:hint="eastAsia" w:ascii="宋体" w:hAnsi="宋体" w:eastAsia="宋体" w:cs="宋体"/>
                <w:kern w:val="0"/>
                <w:sz w:val="24"/>
                <w:highlight w:val="none"/>
                <w:u w:val="single"/>
                <w:shd w:val="clear" w:color="auto" w:fill="auto"/>
                <w:lang w:val="en-US" w:eastAsia="zh-CN"/>
              </w:rPr>
              <w:t>/</w:t>
            </w:r>
            <w:r>
              <w:rPr>
                <w:rFonts w:hint="eastAsia" w:ascii="宋体" w:hAnsi="宋体" w:eastAsia="宋体" w:cs="宋体"/>
                <w:kern w:val="0"/>
                <w:sz w:val="24"/>
                <w:highlight w:val="none"/>
                <w:u w:val="single"/>
                <w:shd w:val="clear" w:color="auto" w:fill="auto"/>
              </w:rPr>
              <w:t xml:space="preserve">                 </w:t>
            </w:r>
          </w:p>
        </w:tc>
      </w:tr>
      <w:tr w14:paraId="4840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CB94304">
            <w:pPr>
              <w:pStyle w:val="31"/>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eastAsia="宋体" w:cs="宋体"/>
                <w:b/>
                <w:kern w:val="0"/>
                <w:sz w:val="24"/>
                <w:highlight w:val="none"/>
                <w:shd w:val="clear" w:color="auto" w:fill="auto"/>
                <w:lang w:val="en-US" w:eastAsia="zh-CN"/>
              </w:rPr>
              <w:t>29</w:t>
            </w:r>
          </w:p>
        </w:tc>
        <w:tc>
          <w:tcPr>
            <w:tcW w:w="2450" w:type="dxa"/>
            <w:tcBorders>
              <w:top w:val="single" w:color="auto" w:sz="4" w:space="0"/>
              <w:left w:val="single" w:color="auto" w:sz="4" w:space="0"/>
              <w:bottom w:val="single" w:color="auto" w:sz="4" w:space="0"/>
              <w:right w:val="single" w:color="auto" w:sz="4" w:space="0"/>
            </w:tcBorders>
            <w:vAlign w:val="center"/>
          </w:tcPr>
          <w:p w14:paraId="2F2A3B38">
            <w:pPr>
              <w:pStyle w:val="31"/>
              <w:autoSpaceDE w:val="0"/>
              <w:autoSpaceDN w:val="0"/>
              <w:adjustRightInd w:val="0"/>
              <w:spacing w:line="360" w:lineRule="auto"/>
              <w:jc w:val="center"/>
              <w:rPr>
                <w:rFonts w:hint="eastAsia" w:ascii="宋体" w:hAnsi="宋体" w:eastAsia="宋体" w:cs="宋体"/>
                <w:b/>
                <w:kern w:val="0"/>
                <w:sz w:val="24"/>
                <w:highlight w:val="none"/>
                <w:shd w:val="clear" w:color="auto" w:fill="auto"/>
              </w:rPr>
            </w:pPr>
            <w:r>
              <w:rPr>
                <w:rFonts w:hint="eastAsia" w:ascii="宋体" w:hAnsi="宋体" w:eastAsia="宋体" w:cs="宋体"/>
                <w:b/>
                <w:color w:val="000000"/>
                <w:kern w:val="0"/>
                <w:sz w:val="24"/>
                <w:highlight w:val="none"/>
                <w:shd w:val="clear" w:color="auto" w:fill="auto"/>
              </w:rPr>
              <w:t>项目预算</w:t>
            </w:r>
          </w:p>
        </w:tc>
        <w:tc>
          <w:tcPr>
            <w:tcW w:w="6665" w:type="dxa"/>
            <w:tcBorders>
              <w:top w:val="single" w:color="auto" w:sz="4" w:space="0"/>
              <w:left w:val="single" w:color="auto" w:sz="4" w:space="0"/>
              <w:bottom w:val="single" w:color="auto" w:sz="4" w:space="0"/>
              <w:right w:val="single" w:color="auto" w:sz="4" w:space="0"/>
            </w:tcBorders>
            <w:vAlign w:val="center"/>
          </w:tcPr>
          <w:p w14:paraId="3D16DC5A">
            <w:pPr>
              <w:pStyle w:val="31"/>
              <w:autoSpaceDE w:val="0"/>
              <w:autoSpaceDN w:val="0"/>
              <w:adjustRightInd w:val="0"/>
              <w:spacing w:line="360" w:lineRule="auto"/>
              <w:rPr>
                <w:rFonts w:hint="eastAsia" w:ascii="宋体" w:hAnsi="宋体" w:eastAsia="宋体" w:cs="宋体"/>
                <w:color w:val="000000"/>
                <w:sz w:val="24"/>
                <w:highlight w:val="none"/>
                <w:shd w:val="clear" w:color="auto" w:fill="auto"/>
                <w:lang w:val="zh-CN"/>
              </w:rPr>
            </w:pPr>
            <w:r>
              <w:rPr>
                <w:rFonts w:hint="eastAsia" w:ascii="宋体" w:hAnsi="宋体" w:eastAsia="宋体" w:cs="宋体"/>
                <w:color w:val="000000"/>
                <w:sz w:val="24"/>
                <w:highlight w:val="none"/>
                <w:shd w:val="clear" w:color="auto" w:fill="auto"/>
                <w:lang w:val="zh-CN"/>
              </w:rPr>
              <w:t>本项目预算为</w:t>
            </w:r>
            <w:bookmarkStart w:id="52" w:name="EB6ff913d7fe684300aae0adca6e231c96"/>
            <w:bookmarkEnd w:id="52"/>
            <w:r>
              <w:rPr>
                <w:rFonts w:hint="eastAsia" w:ascii="宋体" w:hAnsi="宋体" w:eastAsia="宋体" w:cs="宋体"/>
                <w:color w:val="000000"/>
                <w:sz w:val="24"/>
                <w:highlight w:val="none"/>
                <w:shd w:val="clear" w:color="auto" w:fill="auto"/>
                <w:lang w:val="zh-CN"/>
              </w:rPr>
              <w:t>：851900</w:t>
            </w:r>
            <w:r>
              <w:rPr>
                <w:rFonts w:hint="eastAsia" w:ascii="宋体" w:hAnsi="宋体" w:eastAsia="宋体" w:cs="宋体"/>
                <w:color w:val="000000"/>
                <w:sz w:val="24"/>
                <w:highlight w:val="none"/>
                <w:shd w:val="clear" w:color="auto" w:fill="auto"/>
                <w:lang w:val="en-US" w:eastAsia="zh-CN"/>
              </w:rPr>
              <w:t>.00</w:t>
            </w:r>
            <w:r>
              <w:rPr>
                <w:rFonts w:hint="eastAsia" w:ascii="宋体" w:hAnsi="宋体" w:eastAsia="宋体" w:cs="宋体"/>
                <w:color w:val="000000"/>
                <w:sz w:val="24"/>
                <w:highlight w:val="none"/>
                <w:shd w:val="clear" w:color="auto" w:fill="auto"/>
                <w:lang w:val="zh-CN"/>
              </w:rPr>
              <w:t>元</w:t>
            </w:r>
          </w:p>
          <w:p w14:paraId="6F5B9F21">
            <w:pPr>
              <w:pStyle w:val="31"/>
              <w:autoSpaceDE w:val="0"/>
              <w:autoSpaceDN w:val="0"/>
              <w:adjustRightInd w:val="0"/>
              <w:spacing w:line="360" w:lineRule="auto"/>
              <w:rPr>
                <w:rFonts w:hint="eastAsia" w:ascii="宋体" w:hAnsi="宋体" w:eastAsia="宋体" w:cs="宋体"/>
                <w:color w:val="000000"/>
                <w:sz w:val="24"/>
                <w:highlight w:val="none"/>
                <w:shd w:val="clear" w:color="auto" w:fill="auto"/>
                <w:lang w:val="zh-CN"/>
              </w:rPr>
            </w:pPr>
            <w:r>
              <w:rPr>
                <w:rFonts w:hint="eastAsia" w:ascii="宋体" w:hAnsi="宋体" w:eastAsia="宋体" w:cs="宋体"/>
                <w:color w:val="000000"/>
                <w:sz w:val="24"/>
                <w:highlight w:val="none"/>
                <w:shd w:val="clear" w:color="auto" w:fill="auto"/>
                <w:lang w:val="zh-CN"/>
              </w:rPr>
              <w:t>最高限价</w:t>
            </w:r>
            <w:bookmarkStart w:id="53" w:name="EBce6b0e6ab77b41a59f46888836ff3623"/>
            <w:bookmarkEnd w:id="53"/>
            <w:r>
              <w:rPr>
                <w:rFonts w:hint="eastAsia" w:ascii="宋体" w:hAnsi="宋体" w:eastAsia="宋体" w:cs="宋体"/>
                <w:color w:val="000000"/>
                <w:sz w:val="24"/>
                <w:highlight w:val="none"/>
                <w:shd w:val="clear" w:color="auto" w:fill="auto"/>
                <w:lang w:val="zh-CN"/>
              </w:rPr>
              <w:t>：</w:t>
            </w:r>
            <w:r>
              <w:rPr>
                <w:rFonts w:hint="eastAsia" w:ascii="宋体" w:hAnsi="宋体" w:eastAsia="宋体" w:cs="宋体"/>
                <w:color w:val="000000"/>
                <w:sz w:val="24"/>
                <w:highlight w:val="none"/>
                <w:shd w:val="clear" w:color="auto" w:fill="auto"/>
                <w:lang w:val="zh-CN" w:eastAsia="zh-CN"/>
              </w:rPr>
              <w:t>742572</w:t>
            </w:r>
            <w:r>
              <w:rPr>
                <w:rFonts w:hint="eastAsia" w:ascii="宋体" w:hAnsi="宋体" w:eastAsia="宋体" w:cs="宋体"/>
                <w:color w:val="000000"/>
                <w:sz w:val="24"/>
                <w:highlight w:val="none"/>
                <w:shd w:val="clear" w:color="auto" w:fill="auto"/>
                <w:lang w:val="en-US" w:eastAsia="zh-CN"/>
              </w:rPr>
              <w:t>.</w:t>
            </w:r>
            <w:r>
              <w:rPr>
                <w:rFonts w:hint="eastAsia" w:ascii="宋体" w:hAnsi="宋体" w:eastAsia="宋体" w:cs="宋体"/>
                <w:color w:val="000000"/>
                <w:sz w:val="24"/>
                <w:highlight w:val="none"/>
                <w:shd w:val="clear" w:color="auto" w:fill="auto"/>
                <w:lang w:val="zh-CN" w:eastAsia="zh-CN"/>
              </w:rPr>
              <w:t>36</w:t>
            </w:r>
            <w:r>
              <w:rPr>
                <w:rFonts w:hint="eastAsia" w:ascii="宋体" w:hAnsi="宋体" w:eastAsia="宋体" w:cs="宋体"/>
                <w:color w:val="000000"/>
                <w:sz w:val="24"/>
                <w:highlight w:val="none"/>
                <w:shd w:val="clear" w:color="auto" w:fill="auto"/>
                <w:lang w:val="zh-CN"/>
              </w:rPr>
              <w:t>元</w:t>
            </w:r>
          </w:p>
          <w:p w14:paraId="38C4E701">
            <w:pPr>
              <w:pStyle w:val="31"/>
              <w:autoSpaceDE w:val="0"/>
              <w:autoSpaceDN w:val="0"/>
              <w:adjustRightInd w:val="0"/>
              <w:spacing w:line="360" w:lineRule="auto"/>
              <w:rPr>
                <w:rFonts w:hint="eastAsia" w:ascii="宋体" w:hAnsi="宋体" w:eastAsia="宋体" w:cs="宋体"/>
                <w:sz w:val="24"/>
                <w:highlight w:val="none"/>
                <w:shd w:val="clear" w:color="auto" w:fill="auto"/>
              </w:rPr>
            </w:pPr>
            <w:r>
              <w:rPr>
                <w:rFonts w:hint="eastAsia" w:ascii="宋体" w:hAnsi="宋体" w:eastAsia="宋体" w:cs="宋体"/>
                <w:bCs/>
                <w:sz w:val="24"/>
                <w:highlight w:val="none"/>
                <w:shd w:val="clear" w:color="auto" w:fill="auto"/>
              </w:rPr>
              <w:t>供应商</w:t>
            </w:r>
            <w:r>
              <w:rPr>
                <w:rFonts w:hint="eastAsia" w:ascii="宋体" w:hAnsi="宋体" w:eastAsia="宋体" w:cs="宋体"/>
                <w:bCs/>
                <w:sz w:val="24"/>
                <w:highlight w:val="none"/>
                <w:shd w:val="clear" w:color="auto" w:fill="auto"/>
                <w:lang w:val="en-US" w:eastAsia="zh-CN"/>
              </w:rPr>
              <w:t>谈判响应</w:t>
            </w:r>
            <w:r>
              <w:rPr>
                <w:rFonts w:hint="eastAsia" w:ascii="宋体" w:hAnsi="宋体" w:eastAsia="宋体" w:cs="宋体"/>
                <w:color w:val="000000"/>
                <w:sz w:val="24"/>
                <w:highlight w:val="none"/>
                <w:shd w:val="clear" w:color="auto" w:fill="auto"/>
                <w:lang w:val="zh-CN"/>
              </w:rPr>
              <w:t>报价超过</w:t>
            </w:r>
            <w:r>
              <w:rPr>
                <w:rFonts w:hint="eastAsia" w:ascii="宋体" w:hAnsi="宋体" w:eastAsia="宋体" w:cs="宋体"/>
                <w:b/>
                <w:bCs/>
                <w:color w:val="000000"/>
                <w:sz w:val="24"/>
                <w:highlight w:val="none"/>
                <w:shd w:val="clear" w:color="auto" w:fill="auto"/>
                <w:lang w:val="zh-CN"/>
              </w:rPr>
              <w:t>最高限价</w:t>
            </w:r>
            <w:r>
              <w:rPr>
                <w:rFonts w:hint="eastAsia" w:ascii="宋体" w:hAnsi="宋体" w:eastAsia="宋体" w:cs="宋体"/>
                <w:color w:val="000000"/>
                <w:sz w:val="24"/>
                <w:highlight w:val="none"/>
                <w:shd w:val="clear" w:color="auto" w:fill="auto"/>
                <w:lang w:val="zh-CN"/>
              </w:rPr>
              <w:t>的按无效</w:t>
            </w:r>
            <w:r>
              <w:rPr>
                <w:rFonts w:hint="eastAsia" w:ascii="宋体" w:hAnsi="宋体" w:eastAsia="宋体" w:cs="宋体"/>
                <w:color w:val="000000"/>
                <w:sz w:val="24"/>
                <w:highlight w:val="none"/>
                <w:shd w:val="clear" w:color="auto" w:fill="auto"/>
                <w:lang w:val="zh-CN" w:eastAsia="zh-CN"/>
              </w:rPr>
              <w:t>谈判响应</w:t>
            </w:r>
            <w:r>
              <w:rPr>
                <w:rFonts w:hint="eastAsia" w:ascii="宋体" w:hAnsi="宋体" w:eastAsia="宋体" w:cs="宋体"/>
                <w:color w:val="000000"/>
                <w:sz w:val="24"/>
                <w:highlight w:val="none"/>
                <w:shd w:val="clear" w:color="auto" w:fill="auto"/>
                <w:lang w:val="zh-CN"/>
              </w:rPr>
              <w:t>处理。</w:t>
            </w:r>
          </w:p>
        </w:tc>
      </w:tr>
      <w:tr w14:paraId="77A8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0197E4E">
            <w:pPr>
              <w:pStyle w:val="31"/>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3</w:t>
            </w:r>
            <w:r>
              <w:rPr>
                <w:rFonts w:hint="eastAsia" w:ascii="宋体" w:hAnsi="宋体" w:eastAsia="宋体" w:cs="宋体"/>
                <w:b/>
                <w:kern w:val="0"/>
                <w:sz w:val="24"/>
                <w:highlight w:val="none"/>
                <w:shd w:val="clear" w:color="auto" w:fill="auto"/>
                <w:lang w:val="en-US" w:eastAsia="zh-CN"/>
              </w:rPr>
              <w:t>0</w:t>
            </w:r>
          </w:p>
        </w:tc>
        <w:tc>
          <w:tcPr>
            <w:tcW w:w="2450" w:type="dxa"/>
            <w:tcBorders>
              <w:top w:val="single" w:color="auto" w:sz="4" w:space="0"/>
              <w:left w:val="single" w:color="auto" w:sz="4" w:space="0"/>
              <w:bottom w:val="single" w:color="auto" w:sz="4" w:space="0"/>
              <w:right w:val="single" w:color="auto" w:sz="4" w:space="0"/>
            </w:tcBorders>
            <w:vAlign w:val="center"/>
          </w:tcPr>
          <w:p w14:paraId="034DA9E6">
            <w:pPr>
              <w:pStyle w:val="31"/>
              <w:autoSpaceDE w:val="0"/>
              <w:autoSpaceDN w:val="0"/>
              <w:adjustRightInd w:val="0"/>
              <w:spacing w:line="360" w:lineRule="auto"/>
              <w:jc w:val="center"/>
              <w:rPr>
                <w:rFonts w:hint="eastAsia" w:ascii="宋体" w:hAnsi="宋体" w:eastAsia="宋体" w:cs="宋体"/>
                <w:b/>
                <w:color w:val="000000"/>
                <w:kern w:val="0"/>
                <w:sz w:val="24"/>
                <w:highlight w:val="none"/>
                <w:shd w:val="clear" w:color="auto" w:fill="auto"/>
              </w:rPr>
            </w:pPr>
            <w:r>
              <w:rPr>
                <w:rFonts w:hint="eastAsia" w:ascii="宋体" w:hAnsi="宋体" w:eastAsia="宋体" w:cs="宋体"/>
                <w:b/>
                <w:color w:val="000000"/>
                <w:kern w:val="0"/>
                <w:sz w:val="24"/>
                <w:highlight w:val="none"/>
                <w:shd w:val="clear" w:color="auto" w:fill="auto"/>
              </w:rPr>
              <w:t>其他</w:t>
            </w:r>
          </w:p>
        </w:tc>
        <w:tc>
          <w:tcPr>
            <w:tcW w:w="6665" w:type="dxa"/>
            <w:tcBorders>
              <w:top w:val="single" w:color="auto" w:sz="4" w:space="0"/>
              <w:left w:val="single" w:color="auto" w:sz="4" w:space="0"/>
              <w:bottom w:val="single" w:color="auto" w:sz="4" w:space="0"/>
              <w:right w:val="single" w:color="auto" w:sz="4" w:space="0"/>
            </w:tcBorders>
            <w:vAlign w:val="center"/>
          </w:tcPr>
          <w:p w14:paraId="612C5568">
            <w:pPr>
              <w:pStyle w:val="31"/>
              <w:autoSpaceDE w:val="0"/>
              <w:autoSpaceDN w:val="0"/>
              <w:adjustRightInd w:val="0"/>
              <w:spacing w:line="360" w:lineRule="auto"/>
              <w:rPr>
                <w:rFonts w:hint="eastAsia" w:ascii="宋体" w:hAnsi="宋体" w:eastAsia="宋体" w:cs="宋体"/>
                <w:sz w:val="24"/>
                <w:highlight w:val="none"/>
                <w:shd w:val="clear" w:color="auto" w:fill="auto"/>
              </w:rPr>
            </w:pPr>
            <w:r>
              <w:rPr>
                <w:rFonts w:hint="eastAsia" w:ascii="宋体" w:hAnsi="宋体" w:eastAsia="宋体" w:cs="宋体"/>
                <w:color w:val="000000"/>
                <w:sz w:val="24"/>
                <w:highlight w:val="none"/>
                <w:shd w:val="clear" w:color="auto" w:fill="auto"/>
                <w:lang w:val="zh-CN"/>
              </w:rPr>
              <w:t>本项目的</w:t>
            </w:r>
            <w:r>
              <w:rPr>
                <w:rFonts w:hint="eastAsia" w:ascii="宋体" w:hAnsi="宋体" w:eastAsia="宋体" w:cs="宋体"/>
                <w:color w:val="000000"/>
                <w:sz w:val="24"/>
                <w:highlight w:val="none"/>
                <w:shd w:val="clear" w:color="auto" w:fill="auto"/>
                <w:lang w:val="en-US" w:eastAsia="zh-CN"/>
              </w:rPr>
              <w:t>采购</w:t>
            </w:r>
            <w:r>
              <w:rPr>
                <w:rFonts w:hint="eastAsia" w:ascii="宋体" w:hAnsi="宋体" w:eastAsia="宋体" w:cs="宋体"/>
                <w:color w:val="000000"/>
                <w:sz w:val="24"/>
                <w:highlight w:val="none"/>
                <w:shd w:val="clear" w:color="auto" w:fill="auto"/>
                <w:lang w:val="zh-CN"/>
              </w:rPr>
              <w:t>活动以及相关当事人须接受财政监督部门依法实施的监督。</w:t>
            </w:r>
          </w:p>
        </w:tc>
      </w:tr>
      <w:tr w14:paraId="107C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E045891">
            <w:pPr>
              <w:pStyle w:val="34"/>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3</w:t>
            </w:r>
            <w:r>
              <w:rPr>
                <w:rFonts w:hint="eastAsia" w:ascii="宋体" w:hAnsi="宋体" w:cs="宋体"/>
                <w:b/>
                <w:kern w:val="0"/>
                <w:sz w:val="24"/>
                <w:highlight w:val="none"/>
                <w:shd w:val="clear" w:color="auto" w:fill="auto"/>
                <w:lang w:val="en-US" w:eastAsia="zh-CN"/>
              </w:rPr>
              <w:t>1</w:t>
            </w:r>
          </w:p>
        </w:tc>
        <w:tc>
          <w:tcPr>
            <w:tcW w:w="2450" w:type="dxa"/>
            <w:tcBorders>
              <w:top w:val="single" w:color="auto" w:sz="4" w:space="0"/>
              <w:left w:val="single" w:color="auto" w:sz="4" w:space="0"/>
              <w:bottom w:val="single" w:color="auto" w:sz="4" w:space="0"/>
              <w:right w:val="single" w:color="auto" w:sz="4" w:space="0"/>
            </w:tcBorders>
            <w:vAlign w:val="center"/>
          </w:tcPr>
          <w:p w14:paraId="6D334F13">
            <w:pPr>
              <w:adjustRightInd w:val="0"/>
              <w:jc w:val="center"/>
              <w:rPr>
                <w:rFonts w:hint="eastAsia" w:ascii="宋体" w:hAnsi="宋体" w:eastAsia="宋体" w:cs="宋体"/>
                <w:b/>
                <w:bCs/>
                <w:color w:val="000000"/>
                <w:sz w:val="24"/>
                <w:highlight w:val="none"/>
                <w:shd w:val="clear" w:color="auto" w:fill="auto"/>
                <w:lang w:val="zh-CN"/>
              </w:rPr>
            </w:pPr>
            <w:r>
              <w:rPr>
                <w:rFonts w:hint="eastAsia" w:ascii="宋体" w:hAnsi="宋体" w:eastAsia="宋体" w:cs="宋体"/>
                <w:b/>
                <w:bCs/>
                <w:color w:val="000000"/>
                <w:sz w:val="24"/>
                <w:highlight w:val="none"/>
                <w:shd w:val="clear" w:color="auto" w:fill="auto"/>
                <w:lang w:val="zh-CN"/>
              </w:rPr>
              <w:t>项目地点</w:t>
            </w:r>
          </w:p>
        </w:tc>
        <w:tc>
          <w:tcPr>
            <w:tcW w:w="6665" w:type="dxa"/>
            <w:tcBorders>
              <w:top w:val="single" w:color="auto" w:sz="4" w:space="0"/>
              <w:left w:val="single" w:color="auto" w:sz="4" w:space="0"/>
              <w:bottom w:val="single" w:color="auto" w:sz="4" w:space="0"/>
              <w:right w:val="single" w:color="auto" w:sz="4" w:space="0"/>
            </w:tcBorders>
            <w:vAlign w:val="center"/>
          </w:tcPr>
          <w:p w14:paraId="084C20B6">
            <w:pPr>
              <w:adjustRightInd w:val="0"/>
              <w:jc w:val="left"/>
              <w:rPr>
                <w:rFonts w:hint="eastAsia" w:ascii="宋体" w:hAnsi="宋体" w:eastAsia="宋体" w:cs="宋体"/>
                <w:b/>
                <w:bCs/>
                <w:color w:val="000000"/>
                <w:sz w:val="24"/>
                <w:highlight w:val="none"/>
                <w:shd w:val="clear" w:color="auto" w:fill="auto"/>
                <w:lang w:val="zh-CN"/>
              </w:rPr>
            </w:pPr>
            <w:r>
              <w:rPr>
                <w:rFonts w:hint="eastAsia" w:ascii="宋体" w:hAnsi="宋体" w:eastAsia="宋体" w:cs="宋体"/>
                <w:b w:val="0"/>
                <w:bCs w:val="0"/>
                <w:color w:val="000000"/>
                <w:sz w:val="24"/>
                <w:highlight w:val="none"/>
                <w:shd w:val="clear" w:color="auto" w:fill="auto"/>
                <w:lang w:val="zh-CN"/>
              </w:rPr>
              <w:t>新疆乌鲁木齐市团结路1551号。</w:t>
            </w:r>
          </w:p>
        </w:tc>
      </w:tr>
      <w:tr w14:paraId="19DC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A5D475A">
            <w:pPr>
              <w:pStyle w:val="34"/>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3</w:t>
            </w:r>
            <w:r>
              <w:rPr>
                <w:rFonts w:hint="eastAsia" w:ascii="宋体" w:hAnsi="宋体" w:cs="宋体"/>
                <w:b/>
                <w:kern w:val="0"/>
                <w:sz w:val="24"/>
                <w:highlight w:val="none"/>
                <w:shd w:val="clear" w:color="auto" w:fill="auto"/>
                <w:lang w:val="en-US" w:eastAsia="zh-CN"/>
              </w:rPr>
              <w:t>2</w:t>
            </w:r>
          </w:p>
        </w:tc>
        <w:tc>
          <w:tcPr>
            <w:tcW w:w="2450" w:type="dxa"/>
            <w:tcBorders>
              <w:top w:val="single" w:color="auto" w:sz="4" w:space="0"/>
              <w:left w:val="single" w:color="auto" w:sz="4" w:space="0"/>
              <w:bottom w:val="single" w:color="auto" w:sz="4" w:space="0"/>
              <w:right w:val="single" w:color="auto" w:sz="4" w:space="0"/>
            </w:tcBorders>
            <w:vAlign w:val="center"/>
          </w:tcPr>
          <w:p w14:paraId="5D09E1BD">
            <w:pPr>
              <w:adjustRightInd w:val="0"/>
              <w:jc w:val="center"/>
              <w:rPr>
                <w:rFonts w:hint="eastAsia" w:ascii="宋体" w:hAnsi="宋体" w:eastAsia="宋体" w:cs="宋体"/>
                <w:b/>
                <w:bCs/>
                <w:color w:val="000000"/>
                <w:sz w:val="24"/>
                <w:highlight w:val="none"/>
                <w:shd w:val="clear" w:color="auto" w:fill="auto"/>
              </w:rPr>
            </w:pPr>
            <w:r>
              <w:rPr>
                <w:rFonts w:hint="eastAsia" w:ascii="宋体" w:hAnsi="宋体" w:eastAsia="宋体" w:cs="宋体"/>
                <w:b/>
                <w:bCs/>
                <w:color w:val="000000"/>
                <w:sz w:val="24"/>
                <w:highlight w:val="none"/>
                <w:shd w:val="clear" w:color="auto" w:fill="auto"/>
                <w:lang w:val="zh-CN"/>
              </w:rPr>
              <w:t>合同履约期限</w:t>
            </w:r>
          </w:p>
        </w:tc>
        <w:tc>
          <w:tcPr>
            <w:tcW w:w="6665" w:type="dxa"/>
            <w:tcBorders>
              <w:top w:val="single" w:color="auto" w:sz="4" w:space="0"/>
              <w:left w:val="single" w:color="auto" w:sz="4" w:space="0"/>
              <w:bottom w:val="single" w:color="auto" w:sz="4" w:space="0"/>
              <w:right w:val="single" w:color="auto" w:sz="4" w:space="0"/>
            </w:tcBorders>
            <w:vAlign w:val="center"/>
          </w:tcPr>
          <w:p w14:paraId="09FD6F4E">
            <w:pPr>
              <w:adjustRightInd w:val="0"/>
              <w:spacing w:line="360" w:lineRule="auto"/>
              <w:rPr>
                <w:rFonts w:hint="eastAsia" w:ascii="宋体" w:hAnsi="宋体" w:eastAsia="宋体" w:cs="宋体"/>
                <w:b/>
                <w:bCs/>
                <w:color w:val="000000"/>
                <w:sz w:val="24"/>
                <w:highlight w:val="none"/>
                <w:shd w:val="clear" w:color="auto" w:fill="auto"/>
                <w:lang w:val="zh-CN"/>
              </w:rPr>
            </w:pPr>
            <w:r>
              <w:rPr>
                <w:rFonts w:hint="eastAsia" w:ascii="宋体" w:hAnsi="宋体" w:eastAsia="宋体" w:cs="宋体"/>
                <w:b w:val="0"/>
                <w:bCs w:val="0"/>
                <w:color w:val="000000"/>
                <w:sz w:val="24"/>
                <w:highlight w:val="none"/>
                <w:shd w:val="clear" w:color="auto" w:fill="auto"/>
                <w:lang w:val="zh-CN"/>
              </w:rPr>
              <w:t>项目交付时间需在合同签订后30日内。乙方对所施工内容的缺陷责任期为2年。</w:t>
            </w:r>
          </w:p>
        </w:tc>
      </w:tr>
      <w:tr w14:paraId="56CC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8955CCE">
            <w:pPr>
              <w:pStyle w:val="34"/>
              <w:spacing w:line="360" w:lineRule="auto"/>
              <w:jc w:val="center"/>
              <w:rPr>
                <w:rFonts w:hint="default" w:ascii="宋体" w:hAnsi="宋体" w:eastAsia="宋体" w:cs="宋体"/>
                <w:b/>
                <w:kern w:val="0"/>
                <w:sz w:val="24"/>
                <w:highlight w:val="none"/>
                <w:shd w:val="clear" w:color="auto" w:fill="auto"/>
                <w:lang w:val="en-US" w:eastAsia="zh-CN"/>
              </w:rPr>
            </w:pPr>
            <w:r>
              <w:rPr>
                <w:rFonts w:hint="eastAsia" w:ascii="宋体" w:hAnsi="宋体" w:cs="宋体"/>
                <w:b/>
                <w:kern w:val="0"/>
                <w:sz w:val="24"/>
                <w:highlight w:val="none"/>
                <w:shd w:val="clear" w:color="auto" w:fill="auto"/>
                <w:lang w:val="en-US" w:eastAsia="zh-CN"/>
              </w:rPr>
              <w:t>33</w:t>
            </w:r>
          </w:p>
        </w:tc>
        <w:tc>
          <w:tcPr>
            <w:tcW w:w="2450" w:type="dxa"/>
            <w:tcBorders>
              <w:top w:val="single" w:color="auto" w:sz="4" w:space="0"/>
              <w:left w:val="single" w:color="auto" w:sz="4" w:space="0"/>
              <w:bottom w:val="single" w:color="auto" w:sz="4" w:space="0"/>
              <w:right w:val="single" w:color="auto" w:sz="4" w:space="0"/>
            </w:tcBorders>
            <w:vAlign w:val="center"/>
          </w:tcPr>
          <w:p w14:paraId="6C1FA5BA">
            <w:pPr>
              <w:adjustRightInd w:val="0"/>
              <w:jc w:val="center"/>
              <w:rPr>
                <w:rFonts w:hint="eastAsia" w:ascii="宋体" w:hAnsi="宋体" w:eastAsia="宋体" w:cs="宋体"/>
                <w:b/>
                <w:bCs/>
                <w:color w:val="000000"/>
                <w:sz w:val="24"/>
                <w:highlight w:val="none"/>
                <w:shd w:val="clear" w:color="auto" w:fill="auto"/>
                <w:lang w:val="zh-CN"/>
              </w:rPr>
            </w:pPr>
            <w:r>
              <w:rPr>
                <w:rFonts w:hint="eastAsia" w:ascii="宋体" w:hAnsi="宋体" w:eastAsia="宋体" w:cs="宋体"/>
                <w:b/>
                <w:bCs/>
                <w:color w:val="000000"/>
                <w:sz w:val="24"/>
                <w:highlight w:val="none"/>
                <w:shd w:val="clear" w:color="auto" w:fill="auto"/>
                <w:lang w:val="zh-CN" w:eastAsia="zh-CN"/>
              </w:rPr>
              <w:t>履约保证金</w:t>
            </w:r>
          </w:p>
        </w:tc>
        <w:tc>
          <w:tcPr>
            <w:tcW w:w="6665" w:type="dxa"/>
            <w:tcBorders>
              <w:top w:val="single" w:color="auto" w:sz="4" w:space="0"/>
              <w:left w:val="single" w:color="auto" w:sz="4" w:space="0"/>
              <w:bottom w:val="single" w:color="auto" w:sz="4" w:space="0"/>
              <w:right w:val="single" w:color="auto" w:sz="4" w:space="0"/>
            </w:tcBorders>
            <w:vAlign w:val="center"/>
          </w:tcPr>
          <w:p w14:paraId="24DA95EC">
            <w:pPr>
              <w:pStyle w:val="31"/>
              <w:spacing w:line="360" w:lineRule="auto"/>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sz w:val="24"/>
                <w:highlight w:val="none"/>
                <w:shd w:val="clear" w:color="auto" w:fill="auto"/>
                <w:lang w:val="en-US" w:eastAsia="zh-CN"/>
              </w:rPr>
              <w:t>合同价款（扣除暂列金）的10%，在成交通知书下发后合同签订前缴纳向招标人提供履约担保。转账方式提供履约保证金的，待项目竣工验收合格后一次性无息退还；银行保函方式提供履约保证金的，银行保函待项目竣工验收合格后甲方协助办理保函退付事宜。 （甲方指定账户：名称：新疆出入境边防检查总站；税号：12650000MB1A12870M；地址：新疆乌鲁木齐市天山区团结路1551号；开户行：</w:t>
            </w:r>
            <w:r>
              <w:rPr>
                <w:rFonts w:hint="eastAsia" w:ascii="宋体" w:hAnsi="宋体" w:eastAsia="宋体" w:cs="宋体"/>
                <w:color w:val="000000"/>
                <w:sz w:val="24"/>
                <w:highlight w:val="none"/>
                <w:shd w:val="clear" w:color="auto" w:fill="auto"/>
                <w:lang w:val="zh-CN"/>
              </w:rPr>
              <w:t>中国工商银行乌鲁木齐钱塘江路支行</w:t>
            </w:r>
            <w:r>
              <w:rPr>
                <w:rFonts w:hint="eastAsia" w:ascii="宋体" w:hAnsi="宋体" w:eastAsia="宋体" w:cs="宋体"/>
                <w:color w:val="000000"/>
                <w:sz w:val="24"/>
                <w:highlight w:val="none"/>
                <w:shd w:val="clear" w:color="auto" w:fill="auto"/>
                <w:lang w:val="en-US" w:eastAsia="zh-CN"/>
              </w:rPr>
              <w:t>3002013409200099469）</w:t>
            </w:r>
          </w:p>
        </w:tc>
      </w:tr>
      <w:tr w14:paraId="6516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88ED371">
            <w:pPr>
              <w:pStyle w:val="34"/>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3</w:t>
            </w:r>
            <w:r>
              <w:rPr>
                <w:rFonts w:hint="eastAsia" w:ascii="宋体" w:hAnsi="宋体" w:cs="宋体"/>
                <w:b/>
                <w:kern w:val="0"/>
                <w:sz w:val="24"/>
                <w:highlight w:val="none"/>
                <w:shd w:val="clear" w:color="auto" w:fill="auto"/>
                <w:lang w:val="en-US" w:eastAsia="zh-CN"/>
              </w:rPr>
              <w:t>4</w:t>
            </w:r>
          </w:p>
        </w:tc>
        <w:tc>
          <w:tcPr>
            <w:tcW w:w="2450" w:type="dxa"/>
            <w:tcBorders>
              <w:top w:val="single" w:color="auto" w:sz="4" w:space="0"/>
              <w:left w:val="single" w:color="auto" w:sz="4" w:space="0"/>
              <w:bottom w:val="single" w:color="auto" w:sz="4" w:space="0"/>
              <w:right w:val="single" w:color="auto" w:sz="4" w:space="0"/>
            </w:tcBorders>
            <w:vAlign w:val="center"/>
          </w:tcPr>
          <w:p w14:paraId="25FDE845">
            <w:pPr>
              <w:adjustRightInd w:val="0"/>
              <w:jc w:val="center"/>
              <w:rPr>
                <w:rFonts w:hint="eastAsia" w:ascii="宋体" w:hAnsi="宋体" w:eastAsia="宋体" w:cs="宋体"/>
                <w:b/>
                <w:bCs/>
                <w:color w:val="000000"/>
                <w:sz w:val="24"/>
                <w:highlight w:val="none"/>
                <w:shd w:val="clear" w:color="auto" w:fill="auto"/>
                <w:lang w:val="zh-CN"/>
              </w:rPr>
            </w:pPr>
            <w:r>
              <w:rPr>
                <w:rFonts w:hint="eastAsia" w:ascii="宋体" w:hAnsi="宋体" w:eastAsia="宋体" w:cs="宋体"/>
                <w:b/>
                <w:bCs/>
                <w:color w:val="000000"/>
                <w:sz w:val="24"/>
                <w:highlight w:val="none"/>
                <w:shd w:val="clear" w:color="auto" w:fill="auto"/>
                <w:lang w:val="zh-CN"/>
              </w:rPr>
              <w:t>付款方式</w:t>
            </w:r>
          </w:p>
        </w:tc>
        <w:tc>
          <w:tcPr>
            <w:tcW w:w="6665" w:type="dxa"/>
            <w:tcBorders>
              <w:top w:val="single" w:color="auto" w:sz="4" w:space="0"/>
              <w:left w:val="single" w:color="auto" w:sz="4" w:space="0"/>
              <w:bottom w:val="single" w:color="auto" w:sz="4" w:space="0"/>
              <w:right w:val="single" w:color="auto" w:sz="4" w:space="0"/>
            </w:tcBorders>
            <w:vAlign w:val="center"/>
          </w:tcPr>
          <w:p w14:paraId="7E287DC5">
            <w:pPr>
              <w:pStyle w:val="44"/>
              <w:spacing w:line="460" w:lineRule="exact"/>
              <w:ind w:firstLine="480" w:firstLineChars="200"/>
              <w:jc w:val="both"/>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lang w:eastAsia="zh-CN"/>
              </w:rPr>
              <w:t>第一期款：</w:t>
            </w:r>
            <w:r>
              <w:rPr>
                <w:rStyle w:val="85"/>
                <w:rFonts w:hint="eastAsia" w:ascii="宋体" w:hAnsi="宋体" w:eastAsia="宋体" w:cs="宋体"/>
                <w:color w:val="auto"/>
                <w:sz w:val="24"/>
                <w:szCs w:val="24"/>
                <w:highlight w:val="none"/>
                <w:u w:val="single"/>
                <w:shd w:val="clear" w:color="auto" w:fill="auto"/>
                <w:lang w:val="en-US" w:eastAsia="zh-CN"/>
              </w:rPr>
              <w:t>签订合同后10日内，人员、材料、机械进场开工，支付扣除暂列金合同价款的30％。</w:t>
            </w:r>
          </w:p>
          <w:p w14:paraId="17461364">
            <w:pPr>
              <w:pStyle w:val="44"/>
              <w:spacing w:line="460" w:lineRule="exact"/>
              <w:ind w:firstLine="480" w:firstLineChars="200"/>
              <w:jc w:val="both"/>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lang w:val="en-US" w:eastAsia="zh-CN"/>
              </w:rPr>
              <w:t>第二期款：根据合同要求工程施工完毕，待工程申请验收且经发包人及验收小组验收合格后10日内支付至扣除暂列金合同价款的60％。</w:t>
            </w:r>
          </w:p>
          <w:p w14:paraId="009742F8">
            <w:pPr>
              <w:pStyle w:val="44"/>
              <w:spacing w:line="460" w:lineRule="exact"/>
              <w:ind w:firstLine="480" w:firstLineChars="200"/>
              <w:jc w:val="both"/>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lang w:val="en-US" w:eastAsia="zh-CN"/>
              </w:rPr>
              <w:t>第三期款：工程结算审计完成且工程资料归档后10日内，承包人先向发包人指定账户提供质量保证金，质量保证金的金额为工程价款结算审计总额的3%，发包人收到质量保证金15日内（除支付环节繁琐外），发包人再向承包人付至工程决算审计价款的100%。</w:t>
            </w:r>
          </w:p>
          <w:p w14:paraId="43978B8C">
            <w:pPr>
              <w:pStyle w:val="44"/>
              <w:spacing w:line="460" w:lineRule="exact"/>
              <w:ind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Style w:val="85"/>
                <w:rFonts w:hint="eastAsia" w:ascii="宋体" w:hAnsi="宋体" w:eastAsia="宋体" w:cs="宋体"/>
                <w:color w:val="auto"/>
                <w:sz w:val="24"/>
                <w:szCs w:val="24"/>
                <w:highlight w:val="none"/>
                <w:u w:val="single"/>
                <w:shd w:val="clear" w:color="auto" w:fill="auto"/>
              </w:rPr>
              <w:t>上述款项支付前，承包人须按照发包人要求开具相应发票，若承包人未及时开具发票，则发包人付款时间顺延，由此造成的一切损失，承包人自行负责</w:t>
            </w:r>
            <w:r>
              <w:rPr>
                <w:rStyle w:val="85"/>
                <w:rFonts w:hint="eastAsia" w:ascii="宋体" w:hAnsi="宋体" w:eastAsia="宋体" w:cs="宋体"/>
                <w:b/>
                <w:bCs/>
                <w:color w:val="auto"/>
                <w:sz w:val="24"/>
                <w:szCs w:val="24"/>
                <w:highlight w:val="none"/>
                <w:shd w:val="clear" w:color="auto" w:fill="auto"/>
              </w:rPr>
              <w:t>。</w:t>
            </w:r>
            <w:r>
              <w:rPr>
                <w:rStyle w:val="85"/>
                <w:rFonts w:hint="eastAsia" w:ascii="宋体" w:hAnsi="宋体" w:eastAsia="宋体" w:cs="宋体"/>
                <w:b w:val="0"/>
                <w:bCs w:val="0"/>
                <w:color w:val="auto"/>
                <w:sz w:val="24"/>
                <w:szCs w:val="24"/>
                <w:highlight w:val="none"/>
                <w:u w:val="single"/>
                <w:shd w:val="clear" w:color="auto" w:fill="auto"/>
              </w:rPr>
              <w:t>乙方不得以此拒绝履行其合同义务</w:t>
            </w:r>
            <w:r>
              <w:rPr>
                <w:rStyle w:val="85"/>
                <w:rFonts w:hint="eastAsia" w:ascii="宋体" w:hAnsi="宋体" w:eastAsia="宋体" w:cs="宋体"/>
                <w:b w:val="0"/>
                <w:bCs w:val="0"/>
                <w:color w:val="auto"/>
                <w:sz w:val="24"/>
                <w:szCs w:val="24"/>
                <w:highlight w:val="none"/>
                <w:u w:val="single"/>
                <w:shd w:val="clear" w:color="auto" w:fill="auto"/>
                <w:lang w:eastAsia="zh-CN"/>
              </w:rPr>
              <w:t>，</w:t>
            </w:r>
            <w:r>
              <w:rPr>
                <w:rStyle w:val="85"/>
                <w:rFonts w:hint="eastAsia" w:ascii="宋体" w:hAnsi="宋体" w:eastAsia="宋体" w:cs="宋体"/>
                <w:b w:val="0"/>
                <w:bCs w:val="0"/>
                <w:color w:val="auto"/>
                <w:sz w:val="24"/>
                <w:szCs w:val="24"/>
                <w:highlight w:val="none"/>
                <w:u w:val="single"/>
                <w:shd w:val="clear" w:color="auto" w:fill="auto"/>
                <w:lang w:val="en-US" w:eastAsia="zh-CN"/>
              </w:rPr>
              <w:t>甲方不承担任何违约、赔偿责任。</w:t>
            </w:r>
          </w:p>
        </w:tc>
      </w:tr>
      <w:tr w14:paraId="2846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B8C8AD0">
            <w:pPr>
              <w:pStyle w:val="34"/>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3</w:t>
            </w:r>
            <w:r>
              <w:rPr>
                <w:rFonts w:hint="eastAsia" w:ascii="宋体" w:hAnsi="宋体" w:cs="宋体"/>
                <w:b/>
                <w:kern w:val="0"/>
                <w:sz w:val="24"/>
                <w:highlight w:val="none"/>
                <w:shd w:val="clear" w:color="auto" w:fill="auto"/>
                <w:lang w:val="en-US" w:eastAsia="zh-CN"/>
              </w:rPr>
              <w:t>5</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0B7C3875">
            <w:pPr>
              <w:adjustRightInd w:val="0"/>
              <w:jc w:val="center"/>
              <w:rPr>
                <w:rFonts w:hint="eastAsia" w:ascii="宋体" w:hAnsi="宋体" w:eastAsia="宋体" w:cs="宋体"/>
                <w:b/>
                <w:bCs/>
                <w:color w:val="000000"/>
                <w:sz w:val="24"/>
                <w:highlight w:val="none"/>
                <w:shd w:val="clear" w:color="auto" w:fill="auto"/>
                <w:lang w:val="en-US" w:eastAsia="zh-CN"/>
              </w:rPr>
            </w:pPr>
            <w:r>
              <w:rPr>
                <w:rFonts w:hint="eastAsia" w:ascii="宋体" w:hAnsi="宋体" w:eastAsia="宋体" w:cs="宋体"/>
                <w:b/>
                <w:bCs/>
                <w:color w:val="000000"/>
                <w:sz w:val="24"/>
                <w:highlight w:val="none"/>
                <w:shd w:val="clear" w:color="auto" w:fill="auto"/>
                <w:lang w:val="en-US" w:eastAsia="zh-CN"/>
              </w:rPr>
              <w:t>节能环保有关</w:t>
            </w:r>
          </w:p>
          <w:p w14:paraId="06AC09AA">
            <w:pPr>
              <w:adjustRightInd w:val="0"/>
              <w:jc w:val="center"/>
              <w:rPr>
                <w:rFonts w:hint="eastAsia" w:ascii="宋体" w:hAnsi="宋体" w:eastAsia="宋体" w:cs="宋体"/>
                <w:b w:val="0"/>
                <w:bCs w:val="0"/>
                <w:color w:val="auto"/>
                <w:spacing w:val="0"/>
                <w:kern w:val="2"/>
                <w:sz w:val="21"/>
                <w:szCs w:val="21"/>
                <w:highlight w:val="none"/>
                <w:shd w:val="clear" w:color="auto" w:fill="auto"/>
                <w:lang w:val="en-US" w:eastAsia="zh-CN" w:bidi="ar-SA"/>
              </w:rPr>
            </w:pPr>
            <w:r>
              <w:rPr>
                <w:rFonts w:hint="eastAsia" w:ascii="宋体" w:hAnsi="宋体" w:eastAsia="宋体" w:cs="宋体"/>
                <w:b/>
                <w:bCs/>
                <w:color w:val="000000"/>
                <w:sz w:val="24"/>
                <w:highlight w:val="none"/>
                <w:shd w:val="clear" w:color="auto" w:fill="auto"/>
                <w:lang w:val="en-US" w:eastAsia="zh-CN"/>
              </w:rPr>
              <w:t>政策</w:t>
            </w:r>
          </w:p>
        </w:tc>
        <w:tc>
          <w:tcPr>
            <w:tcW w:w="6665" w:type="dxa"/>
            <w:tcBorders>
              <w:top w:val="single" w:color="auto" w:sz="4" w:space="0"/>
              <w:left w:val="single" w:color="auto" w:sz="4" w:space="0"/>
              <w:bottom w:val="single" w:color="auto" w:sz="4" w:space="0"/>
              <w:right w:val="single" w:color="auto" w:sz="4" w:space="0"/>
            </w:tcBorders>
            <w:shd w:val="clear" w:color="auto" w:fill="auto"/>
            <w:vAlign w:val="center"/>
          </w:tcPr>
          <w:p w14:paraId="23F0BA6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严格执行财政部发展改革委生态环境部市场监管总局《关于调整优化节能产品、环境标志产品政府采购执行机制的通知》（财库〔2019〕9号）、《关于印发节能产品政府采购品目清单的通知》（财库〔2019〕19 号）、《关于印发环境标志产品政府采购品目清单的通知》（财库〔2019〕18 号）的有关要求。</w:t>
            </w:r>
            <w:r>
              <w:rPr>
                <w:rFonts w:hint="eastAsia" w:ascii="宋体" w:hAnsi="宋体" w:eastAsia="宋体" w:cs="宋体"/>
                <w:b/>
                <w:bCs/>
                <w:color w:val="000000"/>
                <w:kern w:val="2"/>
                <w:sz w:val="24"/>
                <w:szCs w:val="24"/>
                <w:highlight w:val="none"/>
                <w:shd w:val="clear" w:color="auto" w:fill="auto"/>
                <w:lang w:val="en-US" w:eastAsia="zh-CN" w:bidi="ar-SA"/>
              </w:rPr>
              <w:t xml:space="preserve">   </w:t>
            </w:r>
            <w:r>
              <w:rPr>
                <w:rFonts w:hint="eastAsia" w:ascii="宋体" w:hAnsi="宋体" w:eastAsia="宋体" w:cs="宋体"/>
                <w:color w:val="000000"/>
                <w:kern w:val="2"/>
                <w:sz w:val="24"/>
                <w:szCs w:val="24"/>
                <w:highlight w:val="none"/>
                <w:shd w:val="clear" w:color="auto" w:fill="auto"/>
                <w:lang w:val="en-US" w:eastAsia="zh-CN" w:bidi="ar-SA"/>
              </w:rPr>
              <w:t xml:space="preserve">       </w:t>
            </w:r>
          </w:p>
        </w:tc>
      </w:tr>
      <w:tr w14:paraId="128B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7E61C7C">
            <w:pPr>
              <w:pStyle w:val="34"/>
              <w:spacing w:line="360" w:lineRule="auto"/>
              <w:jc w:val="center"/>
              <w:rPr>
                <w:rFonts w:hint="eastAsia" w:ascii="宋体" w:hAnsi="宋体" w:eastAsia="宋体" w:cs="宋体"/>
                <w:b/>
                <w:kern w:val="0"/>
                <w:sz w:val="24"/>
                <w:highlight w:val="none"/>
                <w:shd w:val="clear" w:color="auto" w:fill="auto"/>
                <w:lang w:eastAsia="zh-CN"/>
              </w:rPr>
            </w:pPr>
            <w:r>
              <w:rPr>
                <w:rFonts w:hint="eastAsia" w:ascii="宋体" w:hAnsi="宋体" w:eastAsia="宋体" w:cs="宋体"/>
                <w:b/>
                <w:kern w:val="0"/>
                <w:sz w:val="24"/>
                <w:highlight w:val="none"/>
                <w:shd w:val="clear" w:color="auto" w:fill="auto"/>
              </w:rPr>
              <w:t>3</w:t>
            </w:r>
            <w:r>
              <w:rPr>
                <w:rFonts w:hint="eastAsia" w:ascii="宋体" w:hAnsi="宋体" w:cs="宋体"/>
                <w:b/>
                <w:kern w:val="0"/>
                <w:sz w:val="24"/>
                <w:highlight w:val="none"/>
                <w:shd w:val="clear" w:color="auto" w:fill="auto"/>
                <w:lang w:val="en-US" w:eastAsia="zh-CN"/>
              </w:rPr>
              <w:t>6</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418C5DD8">
            <w:pPr>
              <w:overflowPunct w:val="0"/>
              <w:jc w:val="center"/>
              <w:rPr>
                <w:rFonts w:hint="eastAsia" w:ascii="宋体" w:hAnsi="宋体" w:eastAsia="宋体" w:cs="宋体"/>
                <w:b w:val="0"/>
                <w:bCs w:val="0"/>
                <w:color w:val="auto"/>
                <w:spacing w:val="0"/>
                <w:kern w:val="2"/>
                <w:sz w:val="21"/>
                <w:szCs w:val="21"/>
                <w:highlight w:val="none"/>
                <w:shd w:val="clear" w:color="auto" w:fill="auto"/>
                <w:lang w:val="en-US" w:eastAsia="zh-CN" w:bidi="ar-SA"/>
              </w:rPr>
            </w:pPr>
            <w:r>
              <w:rPr>
                <w:rFonts w:hint="eastAsia" w:ascii="宋体" w:hAnsi="宋体" w:eastAsia="宋体" w:cs="宋体"/>
                <w:b/>
                <w:bCs/>
                <w:color w:val="000000"/>
                <w:sz w:val="24"/>
                <w:highlight w:val="none"/>
                <w:shd w:val="clear" w:color="auto" w:fill="auto"/>
                <w:lang w:val="en-US" w:eastAsia="zh-CN"/>
              </w:rPr>
              <w:t>补充内容</w:t>
            </w:r>
          </w:p>
        </w:tc>
        <w:tc>
          <w:tcPr>
            <w:tcW w:w="6665" w:type="dxa"/>
            <w:tcBorders>
              <w:top w:val="single" w:color="auto" w:sz="4" w:space="0"/>
              <w:left w:val="single" w:color="auto" w:sz="4" w:space="0"/>
              <w:bottom w:val="single" w:color="auto" w:sz="4" w:space="0"/>
              <w:right w:val="single" w:color="auto" w:sz="4" w:space="0"/>
            </w:tcBorders>
            <w:shd w:val="clear" w:color="auto" w:fill="auto"/>
            <w:vAlign w:val="center"/>
          </w:tcPr>
          <w:p w14:paraId="6ABCE1F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 xml:space="preserve">1、本项目的扬尘污染防治措施增加费计取，依据《自治区建筑工地施工现场扬尘治理工作实施方案》（新建质（2019）7 号、《建筑工程施工现场扬尘污染防治标准》（XJJ119-2020)等标准规定（注：此规定各项费用已按《关于新疆建设工程扬尘污染防治增加费计取方法的公告》新疆维吾尔自治区住房和城乡建设厅公告 2020 年第 120 号计取） </w:t>
            </w:r>
          </w:p>
          <w:p w14:paraId="6BB21C4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 xml:space="preserve">2、建筑工程施工现场扬尘污染防治的工作标准、各方主体责任、强化监管及工作保障措施标准必须严格执行《自治区建筑工地施工现场扬尘治理工作实施方案》（新建质〔2019〕7 号）、《建筑工程施工现场扬尘污染防治标准》（XJJ119-2020）等标准规定。 </w:t>
            </w:r>
          </w:p>
          <w:p w14:paraId="22F7497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 xml:space="preserve">3、各供应商需根据该项目实际情况填报施工各项措施费用，施工图纸、地勘报告、清单特征描述、工程现场已明确的，措施费结算不予调整。 </w:t>
            </w:r>
          </w:p>
          <w:p w14:paraId="76E6C4D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 xml:space="preserve">4、按照“谁用工谁负责”的原则，农民工工资支付主体为用工单位;支付方式以货币形式(通过银行转账或者现金支付给农民工本人，不得以实物或者有价证券等其他形式替代);支付周期按月支付。 </w:t>
            </w:r>
          </w:p>
          <w:p w14:paraId="6DB64B0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5、区外进疆建筑企业需按照自治区住房和城乡建设厅发布的《关于进一步推动自治区建筑市场统一开放的通知》，登录新疆建筑市场监管和诚信信息一 体 化 平 台 （ 以 下 简 称 新 疆 工 程 建 设 云 ， 网 址 ：http://jsy.xjjs.gov.cn），注册报送企业基本信息和人员信息。</w:t>
            </w:r>
          </w:p>
        </w:tc>
      </w:tr>
      <w:tr w14:paraId="2EA8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C4AAED7">
            <w:pPr>
              <w:pStyle w:val="31"/>
              <w:spacing w:line="360" w:lineRule="auto"/>
              <w:jc w:val="center"/>
              <w:rPr>
                <w:rFonts w:hint="eastAsia" w:ascii="宋体" w:hAnsi="宋体" w:eastAsia="宋体" w:cs="宋体"/>
                <w:b/>
                <w:bCs/>
                <w:kern w:val="0"/>
                <w:sz w:val="24"/>
                <w:highlight w:val="none"/>
                <w:shd w:val="clear" w:color="auto" w:fill="auto"/>
                <w:lang w:eastAsia="zh-CN"/>
              </w:rPr>
            </w:pPr>
            <w:r>
              <w:rPr>
                <w:rFonts w:hint="eastAsia" w:ascii="宋体" w:hAnsi="宋体" w:eastAsia="宋体" w:cs="宋体"/>
                <w:b/>
                <w:bCs/>
                <w:kern w:val="0"/>
                <w:sz w:val="24"/>
                <w:highlight w:val="none"/>
                <w:shd w:val="clear" w:color="auto" w:fill="auto"/>
              </w:rPr>
              <w:t>3</w:t>
            </w:r>
            <w:r>
              <w:rPr>
                <w:rFonts w:hint="eastAsia" w:ascii="宋体" w:hAnsi="宋体" w:eastAsia="宋体" w:cs="宋体"/>
                <w:b/>
                <w:bCs/>
                <w:kern w:val="0"/>
                <w:sz w:val="24"/>
                <w:highlight w:val="none"/>
                <w:shd w:val="clear" w:color="auto" w:fill="auto"/>
                <w:lang w:val="en-US" w:eastAsia="zh-CN"/>
              </w:rPr>
              <w:t>7</w:t>
            </w:r>
          </w:p>
        </w:tc>
        <w:tc>
          <w:tcPr>
            <w:tcW w:w="2450" w:type="dxa"/>
            <w:tcBorders>
              <w:top w:val="single" w:color="auto" w:sz="4" w:space="0"/>
              <w:left w:val="single" w:color="auto" w:sz="4" w:space="0"/>
              <w:bottom w:val="single" w:color="auto" w:sz="4" w:space="0"/>
              <w:right w:val="single" w:color="auto" w:sz="4" w:space="0"/>
            </w:tcBorders>
            <w:vAlign w:val="center"/>
          </w:tcPr>
          <w:p w14:paraId="23E30E62">
            <w:pPr>
              <w:adjustRightInd w:val="0"/>
              <w:spacing w:line="360" w:lineRule="auto"/>
              <w:jc w:val="center"/>
              <w:rPr>
                <w:rFonts w:hint="eastAsia" w:ascii="宋体" w:hAnsi="宋体" w:eastAsia="宋体" w:cs="宋体"/>
                <w:b/>
                <w:bCs/>
                <w:sz w:val="24"/>
                <w:highlight w:val="none"/>
                <w:shd w:val="clear" w:color="auto" w:fill="auto"/>
                <w:lang w:eastAsia="zh-CN"/>
              </w:rPr>
            </w:pPr>
            <w:r>
              <w:rPr>
                <w:rFonts w:hint="eastAsia" w:ascii="宋体" w:hAnsi="宋体" w:eastAsia="宋体" w:cs="宋体"/>
                <w:b/>
                <w:sz w:val="24"/>
                <w:highlight w:val="none"/>
                <w:shd w:val="clear" w:color="auto" w:fill="auto"/>
                <w:lang w:val="en-US" w:eastAsia="zh-CN"/>
              </w:rPr>
              <w:t>其他</w:t>
            </w:r>
          </w:p>
        </w:tc>
        <w:tc>
          <w:tcPr>
            <w:tcW w:w="6665" w:type="dxa"/>
            <w:tcBorders>
              <w:top w:val="single" w:color="auto" w:sz="4" w:space="0"/>
              <w:left w:val="single" w:color="auto" w:sz="4" w:space="0"/>
              <w:bottom w:val="single" w:color="auto" w:sz="4" w:space="0"/>
              <w:right w:val="single" w:color="auto" w:sz="4" w:space="0"/>
            </w:tcBorders>
            <w:vAlign w:val="center"/>
          </w:tcPr>
          <w:p w14:paraId="024AD271">
            <w:pPr>
              <w:adjustRightInd w:val="0"/>
              <w:spacing w:line="360" w:lineRule="auto"/>
              <w:rPr>
                <w:rFonts w:hint="eastAsia" w:ascii="宋体" w:hAnsi="宋体" w:eastAsia="宋体" w:cs="宋体"/>
                <w:b/>
                <w:sz w:val="24"/>
                <w:highlight w:val="none"/>
                <w:shd w:val="clear" w:color="auto" w:fill="auto"/>
              </w:rPr>
            </w:pPr>
            <w:r>
              <w:rPr>
                <w:rFonts w:hint="eastAsia" w:ascii="宋体" w:hAnsi="宋体" w:eastAsia="宋体" w:cs="宋体"/>
                <w:sz w:val="24"/>
                <w:highlight w:val="none"/>
                <w:shd w:val="clear" w:color="auto" w:fill="auto"/>
              </w:rPr>
              <w:t>成交合同签订后2日内由甲方将合同扫描件发与代理机构，代理机构将合同公示并存档。</w:t>
            </w:r>
          </w:p>
        </w:tc>
      </w:tr>
      <w:tr w14:paraId="7397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CD14EE5">
            <w:pPr>
              <w:pStyle w:val="31"/>
              <w:spacing w:line="360" w:lineRule="auto"/>
              <w:jc w:val="center"/>
              <w:rPr>
                <w:rFonts w:hint="eastAsia" w:ascii="宋体" w:hAnsi="宋体" w:eastAsia="宋体" w:cs="宋体"/>
                <w:b/>
                <w:bCs/>
                <w:kern w:val="0"/>
                <w:sz w:val="24"/>
                <w:highlight w:val="none"/>
                <w:shd w:val="clear" w:color="auto" w:fill="auto"/>
                <w:lang w:eastAsia="zh-CN"/>
              </w:rPr>
            </w:pPr>
            <w:r>
              <w:rPr>
                <w:rFonts w:hint="eastAsia" w:ascii="宋体" w:hAnsi="宋体" w:eastAsia="宋体" w:cs="宋体"/>
                <w:b/>
                <w:bCs/>
                <w:kern w:val="0"/>
                <w:sz w:val="24"/>
                <w:highlight w:val="none"/>
                <w:shd w:val="clear" w:color="auto" w:fill="auto"/>
              </w:rPr>
              <w:t>3</w:t>
            </w:r>
            <w:r>
              <w:rPr>
                <w:rFonts w:hint="eastAsia" w:ascii="宋体" w:hAnsi="宋体" w:eastAsia="宋体" w:cs="宋体"/>
                <w:b/>
                <w:bCs/>
                <w:kern w:val="0"/>
                <w:sz w:val="24"/>
                <w:highlight w:val="none"/>
                <w:shd w:val="clear" w:color="auto" w:fill="auto"/>
                <w:lang w:val="en-US" w:eastAsia="zh-CN"/>
              </w:rPr>
              <w:t>8</w:t>
            </w:r>
          </w:p>
        </w:tc>
        <w:tc>
          <w:tcPr>
            <w:tcW w:w="2450" w:type="dxa"/>
            <w:tcBorders>
              <w:top w:val="single" w:color="auto" w:sz="4" w:space="0"/>
              <w:left w:val="single" w:color="auto" w:sz="4" w:space="0"/>
              <w:bottom w:val="single" w:color="auto" w:sz="4" w:space="0"/>
              <w:right w:val="single" w:color="auto" w:sz="4" w:space="0"/>
            </w:tcBorders>
            <w:vAlign w:val="center"/>
          </w:tcPr>
          <w:p w14:paraId="3ECDCC15">
            <w:pPr>
              <w:snapToGrid w:val="0"/>
              <w:spacing w:line="360" w:lineRule="auto"/>
              <w:jc w:val="center"/>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特别说明</w:t>
            </w:r>
          </w:p>
          <w:p w14:paraId="7E8A6E96">
            <w:pPr>
              <w:pStyle w:val="31"/>
              <w:autoSpaceDE w:val="0"/>
              <w:autoSpaceDN w:val="0"/>
              <w:adjustRightInd w:val="0"/>
              <w:spacing w:line="360" w:lineRule="auto"/>
              <w:jc w:val="center"/>
              <w:rPr>
                <w:rFonts w:hint="eastAsia" w:ascii="宋体" w:hAnsi="宋体" w:eastAsia="宋体" w:cs="宋体"/>
                <w:bCs/>
                <w:sz w:val="24"/>
                <w:highlight w:val="none"/>
                <w:shd w:val="clear" w:color="auto" w:fill="auto"/>
              </w:rPr>
            </w:pPr>
          </w:p>
        </w:tc>
        <w:tc>
          <w:tcPr>
            <w:tcW w:w="6665" w:type="dxa"/>
            <w:tcBorders>
              <w:top w:val="single" w:color="auto" w:sz="4" w:space="0"/>
              <w:left w:val="single" w:color="auto" w:sz="4" w:space="0"/>
              <w:bottom w:val="single" w:color="auto" w:sz="4" w:space="0"/>
              <w:right w:val="single" w:color="auto" w:sz="4" w:space="0"/>
            </w:tcBorders>
            <w:vAlign w:val="bottom"/>
          </w:tcPr>
          <w:p w14:paraId="762ACEC7">
            <w:pPr>
              <w:snapToGrid w:val="0"/>
              <w:spacing w:line="360" w:lineRule="auto"/>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1.采购人若发现成交或中标候选供应商在</w:t>
            </w:r>
            <w:r>
              <w:rPr>
                <w:rFonts w:hint="eastAsia" w:ascii="宋体" w:hAnsi="宋体" w:eastAsia="宋体" w:cs="宋体"/>
                <w:b/>
                <w:sz w:val="24"/>
                <w:highlight w:val="none"/>
                <w:shd w:val="clear" w:color="auto" w:fill="auto"/>
                <w:lang w:val="en-US" w:eastAsia="zh-CN"/>
              </w:rPr>
              <w:t>谈判</w:t>
            </w:r>
            <w:r>
              <w:rPr>
                <w:rFonts w:hint="eastAsia" w:ascii="宋体" w:hAnsi="宋体" w:eastAsia="宋体" w:cs="宋体"/>
                <w:b/>
                <w:sz w:val="24"/>
                <w:highlight w:val="none"/>
                <w:shd w:val="clear" w:color="auto" w:fill="auto"/>
              </w:rPr>
              <w:t>过程中提供虚假证明文件，故意隐瞒公司不良信誉和财务状况，以及其他可能对合同圆满履行造成风险的因素等，则按规定取消其成交资格，监管部门依法进行处理。</w:t>
            </w:r>
          </w:p>
          <w:p w14:paraId="735F6A07">
            <w:pPr>
              <w:snapToGrid w:val="0"/>
              <w:spacing w:line="360" w:lineRule="auto"/>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2.其它：</w:t>
            </w:r>
          </w:p>
          <w:p w14:paraId="1E2990F2">
            <w:pPr>
              <w:snapToGrid w:val="0"/>
              <w:spacing w:line="360" w:lineRule="auto"/>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（1）</w:t>
            </w:r>
            <w:r>
              <w:rPr>
                <w:rFonts w:hint="eastAsia" w:ascii="宋体" w:hAnsi="宋体" w:cs="宋体"/>
                <w:b/>
                <w:sz w:val="24"/>
                <w:highlight w:val="none"/>
                <w:shd w:val="clear" w:color="auto" w:fill="auto"/>
                <w:lang w:val="en-US" w:eastAsia="zh-CN"/>
              </w:rPr>
              <w:t>供应商</w:t>
            </w:r>
            <w:r>
              <w:rPr>
                <w:rFonts w:hint="eastAsia" w:ascii="宋体" w:hAnsi="宋体" w:eastAsia="宋体" w:cs="宋体"/>
                <w:b/>
                <w:sz w:val="24"/>
                <w:highlight w:val="none"/>
                <w:shd w:val="clear" w:color="auto" w:fill="auto"/>
              </w:rPr>
              <w:t>严格遵守国家的法律法规及招标纪律，无违法违纪及商业贿赂行为。</w:t>
            </w:r>
          </w:p>
          <w:p w14:paraId="3D331C11">
            <w:pPr>
              <w:snapToGrid w:val="0"/>
              <w:spacing w:line="360" w:lineRule="auto"/>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（2）不管</w:t>
            </w:r>
            <w:r>
              <w:rPr>
                <w:rFonts w:hint="eastAsia" w:ascii="宋体" w:hAnsi="宋体" w:eastAsia="宋体" w:cs="宋体"/>
                <w:b/>
                <w:kern w:val="0"/>
                <w:sz w:val="24"/>
                <w:highlight w:val="none"/>
                <w:shd w:val="clear" w:color="auto" w:fill="auto"/>
                <w:lang w:val="en-US" w:eastAsia="zh-CN"/>
              </w:rPr>
              <w:t>谈判</w:t>
            </w:r>
            <w:r>
              <w:rPr>
                <w:rFonts w:hint="eastAsia" w:ascii="宋体" w:hAnsi="宋体" w:eastAsia="宋体" w:cs="宋体"/>
                <w:b/>
                <w:sz w:val="24"/>
                <w:highlight w:val="none"/>
                <w:shd w:val="clear" w:color="auto" w:fill="auto"/>
              </w:rPr>
              <w:t>结果如何，供应商均应自行承担</w:t>
            </w:r>
            <w:r>
              <w:rPr>
                <w:rFonts w:hint="eastAsia" w:ascii="宋体" w:hAnsi="宋体" w:eastAsia="宋体" w:cs="宋体"/>
                <w:b/>
                <w:kern w:val="0"/>
                <w:sz w:val="24"/>
                <w:highlight w:val="none"/>
                <w:shd w:val="clear" w:color="auto" w:fill="auto"/>
                <w:lang w:val="en-US" w:eastAsia="zh-CN"/>
              </w:rPr>
              <w:t>谈判</w:t>
            </w:r>
            <w:r>
              <w:rPr>
                <w:rFonts w:hint="eastAsia" w:cs="宋体"/>
                <w:bCs/>
                <w:sz w:val="24"/>
                <w:highlight w:val="none"/>
                <w:shd w:val="clear" w:color="auto" w:fill="auto"/>
                <w:lang w:val="en-US" w:eastAsia="zh-CN"/>
              </w:rPr>
              <w:t>响应</w:t>
            </w:r>
            <w:r>
              <w:rPr>
                <w:rFonts w:hint="eastAsia" w:ascii="宋体" w:hAnsi="宋体" w:eastAsia="宋体" w:cs="宋体"/>
                <w:b/>
                <w:sz w:val="24"/>
                <w:highlight w:val="none"/>
                <w:shd w:val="clear" w:color="auto" w:fill="auto"/>
              </w:rPr>
              <w:t>所需一切费用。</w:t>
            </w:r>
          </w:p>
          <w:p w14:paraId="47715605">
            <w:pPr>
              <w:snapToGrid w:val="0"/>
              <w:spacing w:line="360" w:lineRule="auto"/>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（3）供应商应以书面形式保证中标后由本公司组织实施，不得以任何理由将项目转包给其他机构。</w:t>
            </w:r>
          </w:p>
          <w:p w14:paraId="55884E55">
            <w:pPr>
              <w:snapToGrid w:val="0"/>
              <w:spacing w:line="360" w:lineRule="auto"/>
              <w:rPr>
                <w:rFonts w:hint="eastAsia" w:ascii="宋体" w:hAnsi="宋体" w:eastAsia="宋体" w:cs="宋体"/>
                <w:sz w:val="24"/>
                <w:highlight w:val="none"/>
                <w:shd w:val="clear" w:color="auto" w:fill="auto"/>
              </w:rPr>
            </w:pPr>
            <w:r>
              <w:rPr>
                <w:rFonts w:hint="eastAsia" w:ascii="宋体" w:hAnsi="宋体" w:eastAsia="宋体" w:cs="宋体"/>
                <w:b/>
                <w:sz w:val="24"/>
                <w:highlight w:val="none"/>
                <w:shd w:val="clear" w:color="auto" w:fill="auto"/>
              </w:rPr>
              <w:t>谈判文件中如出现前后不一致情况，均以前附表内容为准。</w:t>
            </w:r>
          </w:p>
        </w:tc>
      </w:tr>
      <w:tr w14:paraId="1B5E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tcBorders>
              <w:left w:val="single" w:color="auto" w:sz="4" w:space="0"/>
              <w:bottom w:val="single" w:color="auto" w:sz="4" w:space="0"/>
              <w:right w:val="single" w:color="auto" w:sz="4" w:space="0"/>
            </w:tcBorders>
            <w:vAlign w:val="center"/>
          </w:tcPr>
          <w:p w14:paraId="1331E281">
            <w:pPr>
              <w:pStyle w:val="31"/>
              <w:spacing w:line="360" w:lineRule="auto"/>
              <w:jc w:val="center"/>
              <w:rPr>
                <w:rFonts w:hint="eastAsia" w:ascii="宋体" w:hAnsi="宋体" w:eastAsia="宋体" w:cs="宋体"/>
                <w:b/>
                <w:kern w:val="0"/>
                <w:sz w:val="24"/>
                <w:highlight w:val="none"/>
                <w:shd w:val="clear" w:color="auto" w:fill="auto"/>
              </w:rPr>
            </w:pPr>
          </w:p>
        </w:tc>
        <w:tc>
          <w:tcPr>
            <w:tcW w:w="2450" w:type="dxa"/>
            <w:tcBorders>
              <w:top w:val="single" w:color="auto" w:sz="4" w:space="0"/>
              <w:left w:val="single" w:color="auto" w:sz="4" w:space="0"/>
              <w:bottom w:val="single" w:color="auto" w:sz="4" w:space="0"/>
              <w:right w:val="single" w:color="auto" w:sz="4" w:space="0"/>
            </w:tcBorders>
            <w:vAlign w:val="center"/>
          </w:tcPr>
          <w:p w14:paraId="267950D5">
            <w:pPr>
              <w:snapToGrid w:val="0"/>
              <w:spacing w:line="360" w:lineRule="auto"/>
              <w:jc w:val="center"/>
              <w:rPr>
                <w:rFonts w:hint="eastAsia" w:ascii="宋体" w:hAnsi="宋体" w:eastAsia="宋体" w:cs="宋体"/>
                <w:b w:val="0"/>
                <w:bCs/>
                <w:sz w:val="24"/>
                <w:highlight w:val="none"/>
                <w:shd w:val="clear" w:color="auto" w:fill="auto"/>
                <w:lang w:val="zh-CN"/>
              </w:rPr>
            </w:pPr>
            <w:r>
              <w:rPr>
                <w:rFonts w:hint="eastAsia" w:ascii="宋体" w:hAnsi="宋体" w:eastAsia="宋体" w:cs="宋体"/>
                <w:b w:val="0"/>
                <w:bCs/>
                <w:sz w:val="24"/>
                <w:highlight w:val="none"/>
                <w:shd w:val="clear" w:color="auto" w:fill="auto"/>
                <w:lang w:val="zh-CN"/>
              </w:rPr>
              <w:t>注意事项</w:t>
            </w:r>
          </w:p>
          <w:p w14:paraId="62E5F2A0">
            <w:pPr>
              <w:pStyle w:val="31"/>
              <w:widowControl/>
              <w:wordWrap w:val="0"/>
              <w:rPr>
                <w:rFonts w:hint="eastAsia" w:ascii="宋体" w:hAnsi="宋体" w:eastAsia="宋体" w:cs="宋体"/>
                <w:b/>
                <w:bCs/>
                <w:kern w:val="0"/>
                <w:sz w:val="24"/>
                <w:highlight w:val="none"/>
                <w:shd w:val="clear" w:color="auto" w:fill="auto"/>
              </w:rPr>
            </w:pPr>
          </w:p>
        </w:tc>
        <w:tc>
          <w:tcPr>
            <w:tcW w:w="6665" w:type="dxa"/>
            <w:tcBorders>
              <w:top w:val="single" w:color="auto" w:sz="4" w:space="0"/>
              <w:left w:val="single" w:color="auto" w:sz="4" w:space="0"/>
              <w:bottom w:val="single" w:color="auto" w:sz="4" w:space="0"/>
              <w:right w:val="single" w:color="auto" w:sz="4" w:space="0"/>
            </w:tcBorders>
            <w:vAlign w:val="top"/>
          </w:tcPr>
          <w:p w14:paraId="38F93288">
            <w:pPr>
              <w:pStyle w:val="46"/>
              <w:spacing w:line="360" w:lineRule="auto"/>
              <w:rPr>
                <w:rFonts w:hint="eastAsia" w:ascii="宋体" w:hAnsi="宋体" w:eastAsia="宋体" w:cs="宋体"/>
                <w:sz w:val="24"/>
                <w:szCs w:val="24"/>
                <w:highlight w:val="none"/>
                <w:shd w:val="clear" w:color="auto" w:fill="auto"/>
                <w:lang w:val="zh-CN"/>
              </w:rPr>
            </w:pPr>
            <w:r>
              <w:rPr>
                <w:rFonts w:hint="eastAsia" w:ascii="宋体" w:hAnsi="宋体" w:eastAsia="宋体" w:cs="宋体"/>
                <w:sz w:val="24"/>
                <w:szCs w:val="24"/>
                <w:highlight w:val="none"/>
                <w:shd w:val="clear" w:color="auto" w:fill="auto"/>
                <w:lang w:val="zh-CN"/>
              </w:rPr>
              <w:t>注意事项：</w:t>
            </w:r>
          </w:p>
          <w:p w14:paraId="2949CB5A">
            <w:pPr>
              <w:pStyle w:val="46"/>
              <w:spacing w:line="360" w:lineRule="auto"/>
              <w:rPr>
                <w:rFonts w:hint="eastAsia" w:ascii="宋体" w:hAnsi="宋体" w:eastAsia="宋体" w:cs="宋体"/>
                <w:sz w:val="24"/>
                <w:szCs w:val="24"/>
                <w:highlight w:val="none"/>
                <w:shd w:val="clear" w:color="auto" w:fill="auto"/>
                <w:lang w:val="zh-CN"/>
              </w:rPr>
            </w:pPr>
            <w:r>
              <w:rPr>
                <w:rFonts w:hint="eastAsia" w:ascii="宋体" w:hAnsi="宋体" w:eastAsia="宋体" w:cs="宋体"/>
                <w:sz w:val="24"/>
                <w:szCs w:val="24"/>
                <w:highlight w:val="none"/>
                <w:shd w:val="clear" w:color="auto" w:fill="auto"/>
                <w:lang w:val="zh-CN"/>
              </w:rPr>
              <w:t>（</w:t>
            </w:r>
            <w:r>
              <w:rPr>
                <w:rFonts w:hint="eastAsia" w:ascii="宋体" w:hAnsi="宋体" w:eastAsia="宋体" w:cs="宋体"/>
                <w:sz w:val="24"/>
                <w:szCs w:val="24"/>
                <w:highlight w:val="none"/>
                <w:shd w:val="clear" w:color="auto" w:fill="auto"/>
              </w:rPr>
              <w:t>1</w:t>
            </w:r>
            <w:r>
              <w:rPr>
                <w:rFonts w:hint="eastAsia" w:ascii="宋体" w:hAnsi="宋体" w:eastAsia="宋体" w:cs="宋体"/>
                <w:sz w:val="24"/>
                <w:szCs w:val="24"/>
                <w:highlight w:val="none"/>
                <w:shd w:val="clear" w:color="auto" w:fill="auto"/>
                <w:lang w:val="zh-CN"/>
              </w:rPr>
              <w:t>）本项目采用远程不见面电子标的方式开标。</w:t>
            </w:r>
          </w:p>
          <w:p w14:paraId="6D0ABE84">
            <w:pPr>
              <w:pStyle w:val="46"/>
              <w:spacing w:line="360" w:lineRule="auto"/>
              <w:rPr>
                <w:rFonts w:hint="eastAsia" w:ascii="宋体" w:hAnsi="宋体" w:eastAsia="宋体" w:cs="宋体"/>
                <w:sz w:val="24"/>
                <w:szCs w:val="24"/>
                <w:highlight w:val="none"/>
                <w:shd w:val="clear" w:color="auto" w:fill="auto"/>
                <w:lang w:val="zh-CN"/>
              </w:rPr>
            </w:pPr>
            <w:r>
              <w:rPr>
                <w:rFonts w:hint="eastAsia" w:ascii="宋体" w:hAnsi="宋体" w:eastAsia="宋体" w:cs="宋体"/>
                <w:sz w:val="24"/>
                <w:szCs w:val="24"/>
                <w:highlight w:val="none"/>
                <w:shd w:val="clear" w:color="auto" w:fill="auto"/>
                <w:lang w:val="zh-CN"/>
              </w:rPr>
              <w:t>（2）潜在供应商领取文件须提前完成注册、CA证书和电子签章申领和绑定、下载投标客户端。因未注册入库、未办理CA数字证书、CA证书故障、操作不当等原因造成无法投标或投标失败等后果由供应商自行承担。CA证书办理可通过在线APP理新疆政务通”或新疆CA网点办理CA数字证书和电子签章；若单位已经办理过新疆CA证书且证书符合国产密码算法要求，可直接联系发证机构，申请增加“政采云”招投标电子签章，无需重新办理。</w:t>
            </w:r>
          </w:p>
          <w:p w14:paraId="4CC18367">
            <w:pPr>
              <w:pStyle w:val="46"/>
              <w:spacing w:line="360" w:lineRule="auto"/>
              <w:rPr>
                <w:rFonts w:hint="eastAsia" w:ascii="宋体" w:hAnsi="宋体" w:eastAsia="宋体" w:cs="宋体"/>
                <w:sz w:val="24"/>
                <w:szCs w:val="24"/>
                <w:highlight w:val="none"/>
                <w:shd w:val="clear" w:color="auto" w:fill="auto"/>
                <w:lang w:val="zh-CN"/>
              </w:rPr>
            </w:pPr>
            <w:r>
              <w:rPr>
                <w:rFonts w:hint="eastAsia" w:ascii="宋体" w:hAnsi="宋体" w:eastAsia="宋体" w:cs="宋体"/>
                <w:sz w:val="24"/>
                <w:szCs w:val="24"/>
                <w:highlight w:val="none"/>
                <w:shd w:val="clear" w:color="auto" w:fill="auto"/>
                <w:lang w:val="zh-CN"/>
              </w:rPr>
              <w:t>（3）供应商操作指南详见政府采购网办事指南、操作指南</w:t>
            </w:r>
          </w:p>
          <w:p w14:paraId="520E624F">
            <w:pPr>
              <w:pStyle w:val="46"/>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zh-CN"/>
              </w:rPr>
              <w:t>（4）系统操作问题请咨询技术支持电话0991-2899144，CA办理问题请咨询新疆CA服务电话0991-2819290，或加QQ号800175577。</w:t>
            </w:r>
          </w:p>
        </w:tc>
      </w:tr>
    </w:tbl>
    <w:p w14:paraId="5D070BED">
      <w:pPr>
        <w:spacing w:line="360" w:lineRule="auto"/>
        <w:rPr>
          <w:rFonts w:hint="eastAsia" w:ascii="宋体" w:hAnsi="宋体" w:eastAsia="宋体" w:cs="宋体"/>
          <w:b/>
          <w:sz w:val="24"/>
          <w:highlight w:val="none"/>
          <w:shd w:val="clear" w:color="auto" w:fill="auto"/>
        </w:rPr>
      </w:pPr>
    </w:p>
    <w:p w14:paraId="2E8F0CDC">
      <w:pPr>
        <w:jc w:val="left"/>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br w:type="page"/>
      </w:r>
    </w:p>
    <w:p w14:paraId="05F61837">
      <w:pPr>
        <w:spacing w:line="360" w:lineRule="auto"/>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一、总则</w:t>
      </w:r>
      <w:bookmarkStart w:id="54" w:name="_Toc24105"/>
      <w:bookmarkStart w:id="55" w:name="_Toc12439"/>
    </w:p>
    <w:p w14:paraId="210181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 </w:t>
      </w:r>
      <w:bookmarkEnd w:id="54"/>
      <w:bookmarkEnd w:id="55"/>
      <w:r>
        <w:rPr>
          <w:rFonts w:hint="eastAsia" w:ascii="宋体" w:hAnsi="宋体" w:eastAsia="宋体" w:cs="宋体"/>
          <w:color w:val="auto"/>
          <w:sz w:val="24"/>
          <w:szCs w:val="24"/>
          <w:highlight w:val="none"/>
          <w:shd w:val="clear" w:color="auto" w:fill="auto"/>
          <w:lang w:val="en-US" w:eastAsia="zh-CN"/>
        </w:rPr>
        <w:t>1. 项目说明</w:t>
      </w:r>
    </w:p>
    <w:p w14:paraId="70FDE6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 本项目的说明详见</w:t>
      </w:r>
      <w:r>
        <w:rPr>
          <w:rFonts w:hint="eastAsia" w:ascii="宋体" w:hAnsi="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val="en-US" w:eastAsia="zh-CN"/>
        </w:rPr>
        <w:t>须知前附表（以下简称“前附表”）所述。</w:t>
      </w:r>
    </w:p>
    <w:p w14:paraId="131DA8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1.2本采购项目已经批准，采购单位为中华人民共和国新疆出入境边防检查总站，该项目已具备采购条件，现对该项目进行竞争性谈判采购。</w:t>
      </w:r>
    </w:p>
    <w:p w14:paraId="42D82A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1.3本采购项目供应商的资格审查采取资格后审方式。本次采购不接受联合体投标、不接受备选方案。</w:t>
      </w:r>
    </w:p>
    <w:p w14:paraId="067C7A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供应商必须符合供应商须知前附表说明，通过资格后审的供应商为合格的供应商。合格的供应商必须符合采购文件中对供应商的规定，且具备独立完成所投项目或所投标段的能力，中标后不允许转包、违法分包。</w:t>
      </w:r>
    </w:p>
    <w:p w14:paraId="0D089E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 资格后审包括下列的内容</w:t>
      </w:r>
    </w:p>
    <w:p w14:paraId="5C064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1.4.1 供应商具有独立法人资格并满足“前附表”规定的资格要求 ；</w:t>
      </w:r>
    </w:p>
    <w:p w14:paraId="253BC8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1.4.2谈判文件有要求供应商法定代表人或其授权代表签字或盖章和加盖供应商公章要求的，供应商须按采购文件要求签署；</w:t>
      </w:r>
    </w:p>
    <w:p w14:paraId="44A5D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1.4.3</w:t>
      </w:r>
      <w:r>
        <w:rPr>
          <w:rFonts w:hint="eastAsia" w:ascii="宋体" w:hAnsi="宋体" w:eastAsia="宋体" w:cs="宋体"/>
          <w:color w:val="auto"/>
          <w:sz w:val="24"/>
          <w:szCs w:val="24"/>
          <w:highlight w:val="none"/>
          <w:shd w:val="clear" w:color="auto" w:fill="auto"/>
          <w:lang w:val="zh-CN" w:eastAsia="zh-CN"/>
        </w:rPr>
        <w:t>合同履约期限</w:t>
      </w:r>
      <w:r>
        <w:rPr>
          <w:rFonts w:hint="eastAsia" w:ascii="宋体" w:hAnsi="宋体" w:eastAsia="宋体" w:cs="宋体"/>
          <w:color w:val="auto"/>
          <w:sz w:val="24"/>
          <w:szCs w:val="24"/>
          <w:highlight w:val="none"/>
          <w:shd w:val="clear" w:color="auto" w:fill="auto"/>
          <w:lang w:val="en-US" w:eastAsia="zh-CN"/>
        </w:rPr>
        <w:t>符合谈判文件要求；</w:t>
      </w:r>
    </w:p>
    <w:p w14:paraId="647474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1.4.4项目地点符合谈判文件规定；</w:t>
      </w:r>
    </w:p>
    <w:p w14:paraId="0EACDC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1.4.5</w:t>
      </w:r>
      <w:r>
        <w:rPr>
          <w:rFonts w:hint="eastAsia" w:ascii="宋体" w:hAnsi="宋体" w:cs="宋体"/>
          <w:color w:val="auto"/>
          <w:sz w:val="24"/>
          <w:szCs w:val="24"/>
          <w:highlight w:val="none"/>
          <w:shd w:val="clear" w:color="auto" w:fill="auto"/>
          <w:lang w:val="en-US" w:eastAsia="zh-CN"/>
        </w:rPr>
        <w:t>谈判</w:t>
      </w:r>
      <w:r>
        <w:rPr>
          <w:rFonts w:hint="eastAsia" w:ascii="宋体" w:hAnsi="宋体" w:eastAsia="宋体" w:cs="宋体"/>
          <w:color w:val="auto"/>
          <w:sz w:val="24"/>
          <w:szCs w:val="24"/>
          <w:highlight w:val="none"/>
          <w:shd w:val="clear" w:color="auto" w:fill="auto"/>
          <w:lang w:val="en-US" w:eastAsia="zh-CN"/>
        </w:rPr>
        <w:t>内容、数量、质量、工程要求等满足谈判文件要求；</w:t>
      </w:r>
    </w:p>
    <w:p w14:paraId="4CE51A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1.4.6谈判响应文件中所提条件均须符合采购人的要求；</w:t>
      </w:r>
    </w:p>
    <w:p w14:paraId="15625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1.4.7符合谈判文件中规定的其他实质性要求；</w:t>
      </w:r>
    </w:p>
    <w:p w14:paraId="77C56B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1.4.8无法律、法规和规章禁止的其他情况。</w:t>
      </w:r>
    </w:p>
    <w:p w14:paraId="3D6436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 采购范围</w:t>
      </w:r>
    </w:p>
    <w:p w14:paraId="38DBAB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2.1本采购项目采购范围已通过谈判文件第四部分所述，指本项目谈判文件中范围内所要求的所有工作内容。</w:t>
      </w:r>
    </w:p>
    <w:p w14:paraId="22D57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 适用法律及约束力</w:t>
      </w:r>
    </w:p>
    <w:p w14:paraId="35629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3.1 本次采购及由本次采购产生的合同受中华人民共和国的相关法律、法规制约和保护。供应商一旦领取了谈判文件并参加本项目，即被认为接受了谈判文件中的所有条件和规定。</w:t>
      </w:r>
    </w:p>
    <w:p w14:paraId="7F5717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 采购项目实施要求</w:t>
      </w:r>
    </w:p>
    <w:p w14:paraId="5DA65D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4.1</w:t>
      </w:r>
      <w:r>
        <w:rPr>
          <w:rFonts w:hint="eastAsia" w:ascii="宋体" w:hAnsi="宋体" w:eastAsia="宋体" w:cs="宋体"/>
          <w:color w:val="auto"/>
          <w:sz w:val="24"/>
          <w:szCs w:val="24"/>
          <w:highlight w:val="none"/>
          <w:shd w:val="clear" w:color="auto" w:fill="auto"/>
          <w:lang w:val="zh-CN" w:eastAsia="zh-CN"/>
        </w:rPr>
        <w:t>合同履约期</w:t>
      </w:r>
      <w:r>
        <w:rPr>
          <w:rFonts w:hint="eastAsia" w:ascii="宋体" w:hAnsi="宋体" w:eastAsia="宋体" w:cs="宋体"/>
          <w:color w:val="auto"/>
          <w:sz w:val="24"/>
          <w:szCs w:val="24"/>
          <w:highlight w:val="none"/>
          <w:shd w:val="clear" w:color="auto" w:fill="auto"/>
          <w:lang w:val="en-US" w:eastAsia="zh-CN"/>
        </w:rPr>
        <w:t>要求已在谈判文件第四部分所述。</w:t>
      </w:r>
    </w:p>
    <w:p w14:paraId="692821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4.2 供应方与采购人签订合同后，按照谈判文件及合同相关的要求到项目实施地点完成项目实施。</w:t>
      </w:r>
    </w:p>
    <w:p w14:paraId="7B26E9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zh-CN" w:eastAsia="zh-CN"/>
        </w:rPr>
        <w:t>合同履约期</w:t>
      </w:r>
    </w:p>
    <w:p w14:paraId="3C417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5.1 </w:t>
      </w:r>
      <w:r>
        <w:rPr>
          <w:rFonts w:hint="eastAsia" w:ascii="宋体" w:hAnsi="宋体" w:eastAsia="宋体" w:cs="宋体"/>
          <w:color w:val="auto"/>
          <w:sz w:val="24"/>
          <w:szCs w:val="24"/>
          <w:highlight w:val="none"/>
          <w:shd w:val="clear" w:color="auto" w:fill="auto"/>
          <w:lang w:val="zh-CN" w:eastAsia="zh-CN"/>
        </w:rPr>
        <w:t>合同履约期</w:t>
      </w:r>
      <w:r>
        <w:rPr>
          <w:rFonts w:hint="eastAsia" w:ascii="宋体" w:hAnsi="宋体" w:eastAsia="宋体" w:cs="宋体"/>
          <w:color w:val="auto"/>
          <w:sz w:val="24"/>
          <w:szCs w:val="24"/>
          <w:highlight w:val="none"/>
          <w:shd w:val="clear" w:color="auto" w:fill="auto"/>
          <w:lang w:val="en-US" w:eastAsia="zh-CN"/>
        </w:rPr>
        <w:t>已通过“前附表”所述，是指项目验收合格并移交采购人的时间；项目地点已通过“前附表”所述。</w:t>
      </w:r>
    </w:p>
    <w:p w14:paraId="35EC1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 资金来源</w:t>
      </w:r>
    </w:p>
    <w:p w14:paraId="2604FB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6.1采购单位的资金通过“前附表”第 8 项所述的方式获得，并将部分资金用于本项目合同下的合格支付。</w:t>
      </w:r>
    </w:p>
    <w:p w14:paraId="7D0A6F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7.供应商资格要求</w:t>
      </w:r>
    </w:p>
    <w:p w14:paraId="4FF1B1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7.1满足《中华人民共和国政府采购法》第二十二条规定；</w:t>
      </w:r>
    </w:p>
    <w:p w14:paraId="12C63E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7.2</w:t>
      </w:r>
      <w:r>
        <w:rPr>
          <w:rFonts w:hint="eastAsia" w:ascii="宋体" w:hAnsi="宋体" w:eastAsia="宋体" w:cs="宋体"/>
          <w:color w:val="auto"/>
          <w:sz w:val="24"/>
          <w:szCs w:val="24"/>
          <w:highlight w:val="none"/>
          <w:shd w:val="clear" w:color="auto" w:fill="auto"/>
        </w:rPr>
        <w:t>落实政府采购政策需满足的资格要求：</w:t>
      </w:r>
      <w:r>
        <w:rPr>
          <w:rFonts w:hint="eastAsia" w:ascii="宋体" w:hAnsi="宋体" w:eastAsia="宋体" w:cs="宋体"/>
          <w:color w:val="auto"/>
          <w:sz w:val="24"/>
          <w:szCs w:val="24"/>
          <w:highlight w:val="none"/>
          <w:shd w:val="clear" w:color="auto" w:fill="auto"/>
          <w:lang w:val="en-US" w:eastAsia="zh-CN"/>
        </w:rPr>
        <w:t>本项目专门面向中小企业采购；</w:t>
      </w:r>
    </w:p>
    <w:p w14:paraId="5604D5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7.3本项目的特定资格要求：</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lang w:val="en-US" w:eastAsia="zh-CN"/>
        </w:rPr>
        <w:t>具备建筑工程施工总承包</w:t>
      </w:r>
      <w:r>
        <w:rPr>
          <w:rFonts w:hint="eastAsia" w:ascii="宋体" w:hAnsi="宋体" w:cs="宋体"/>
          <w:color w:val="auto"/>
          <w:sz w:val="24"/>
          <w:szCs w:val="24"/>
          <w:highlight w:val="none"/>
          <w:shd w:val="clear" w:color="auto" w:fill="auto"/>
          <w:lang w:val="en-US" w:eastAsia="zh-CN"/>
        </w:rPr>
        <w:t>叁级（含）</w:t>
      </w:r>
      <w:r>
        <w:rPr>
          <w:rFonts w:hint="eastAsia" w:ascii="宋体" w:hAnsi="宋体" w:eastAsia="宋体" w:cs="宋体"/>
          <w:color w:val="auto"/>
          <w:sz w:val="24"/>
          <w:szCs w:val="24"/>
          <w:highlight w:val="none"/>
          <w:shd w:val="clear" w:color="auto" w:fill="auto"/>
          <w:lang w:val="en-US" w:eastAsia="zh-CN"/>
        </w:rPr>
        <w:t>以上</w:t>
      </w:r>
      <w:r>
        <w:rPr>
          <w:rFonts w:hint="eastAsia" w:ascii="宋体" w:hAnsi="宋体" w:cs="宋体"/>
          <w:color w:val="auto"/>
          <w:sz w:val="24"/>
          <w:szCs w:val="24"/>
          <w:highlight w:val="none"/>
          <w:shd w:val="clear" w:color="auto" w:fill="auto"/>
          <w:lang w:val="en-US" w:eastAsia="zh-CN"/>
        </w:rPr>
        <w:t>资质</w:t>
      </w:r>
      <w:r>
        <w:rPr>
          <w:rFonts w:hint="eastAsia" w:ascii="宋体" w:hAnsi="宋体" w:eastAsia="宋体" w:cs="宋体"/>
          <w:color w:val="auto"/>
          <w:sz w:val="24"/>
          <w:szCs w:val="24"/>
          <w:highlight w:val="none"/>
          <w:shd w:val="clear" w:color="auto" w:fill="auto"/>
          <w:lang w:val="en-US" w:eastAsia="zh-CN"/>
        </w:rPr>
        <w:t>，有效的安全生产许可证；2）项目经理须具备建筑工程</w:t>
      </w:r>
      <w:r>
        <w:rPr>
          <w:rFonts w:hint="eastAsia" w:ascii="宋体" w:hAnsi="宋体" w:cs="宋体"/>
          <w:color w:val="auto"/>
          <w:sz w:val="24"/>
          <w:szCs w:val="24"/>
          <w:highlight w:val="none"/>
          <w:shd w:val="clear" w:color="auto" w:fill="auto"/>
          <w:lang w:val="en-US" w:eastAsia="zh-CN"/>
        </w:rPr>
        <w:t>专业</w:t>
      </w:r>
      <w:r>
        <w:rPr>
          <w:rFonts w:hint="eastAsia" w:ascii="宋体" w:hAnsi="宋体" w:eastAsia="宋体" w:cs="宋体"/>
          <w:color w:val="auto"/>
          <w:sz w:val="24"/>
          <w:szCs w:val="24"/>
          <w:highlight w:val="none"/>
          <w:shd w:val="clear" w:color="auto" w:fill="auto"/>
          <w:lang w:val="en-US" w:eastAsia="zh-CN"/>
        </w:rPr>
        <w:t>注册建造师二级（含）以上资格，具有有效的安全生产考核合格证书（B本），且未担任其他在建建设工程项目的项目负责人。</w:t>
      </w:r>
    </w:p>
    <w:p w14:paraId="02E95024">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7.4</w:t>
      </w:r>
      <w:r>
        <w:rPr>
          <w:rFonts w:hint="eastAsia" w:ascii="宋体" w:hAnsi="宋体" w:eastAsia="宋体" w:cs="宋体"/>
          <w:sz w:val="24"/>
          <w:szCs w:val="24"/>
          <w:highlight w:val="none"/>
          <w:shd w:val="clear" w:color="auto" w:fill="auto"/>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p>
    <w:p w14:paraId="4FDB86A6">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7.5</w:t>
      </w:r>
      <w:r>
        <w:rPr>
          <w:rFonts w:hint="eastAsia" w:ascii="宋体" w:hAnsi="宋体" w:eastAsia="宋体" w:cs="宋体"/>
          <w:sz w:val="24"/>
          <w:szCs w:val="24"/>
          <w:highlight w:val="none"/>
          <w:shd w:val="clear" w:color="auto" w:fill="auto"/>
        </w:rPr>
        <w:t>单位负责人为同一人或者存在控股、管理关系的不同单位，不得同时参加本项目的</w:t>
      </w:r>
      <w:r>
        <w:rPr>
          <w:rFonts w:hint="eastAsia" w:ascii="宋体" w:hAnsi="宋体" w:eastAsia="宋体" w:cs="宋体"/>
          <w:sz w:val="24"/>
          <w:szCs w:val="24"/>
          <w:highlight w:val="none"/>
          <w:shd w:val="clear" w:color="auto" w:fill="auto"/>
          <w:lang w:val="en-US" w:eastAsia="zh-CN"/>
        </w:rPr>
        <w:t>谈判响应</w:t>
      </w:r>
      <w:r>
        <w:rPr>
          <w:rFonts w:hint="eastAsia" w:ascii="宋体" w:hAnsi="宋体" w:eastAsia="宋体" w:cs="宋体"/>
          <w:sz w:val="24"/>
          <w:szCs w:val="24"/>
          <w:highlight w:val="none"/>
          <w:shd w:val="clear" w:color="auto" w:fill="auto"/>
        </w:rPr>
        <w:t>。为本项目提供整体设计、规范编制或者项目管理、监理、检测等服务的</w:t>
      </w:r>
      <w:r>
        <w:rPr>
          <w:rFonts w:hint="eastAsia" w:cs="宋体"/>
          <w:sz w:val="24"/>
          <w:szCs w:val="24"/>
          <w:highlight w:val="none"/>
          <w:shd w:val="clear" w:color="auto" w:fill="auto"/>
          <w:lang w:val="en-US" w:eastAsia="zh-CN"/>
        </w:rPr>
        <w:t>供应商</w:t>
      </w:r>
      <w:r>
        <w:rPr>
          <w:rFonts w:hint="eastAsia" w:ascii="宋体" w:hAnsi="宋体" w:eastAsia="宋体" w:cs="宋体"/>
          <w:sz w:val="24"/>
          <w:szCs w:val="24"/>
          <w:highlight w:val="none"/>
          <w:shd w:val="clear" w:color="auto" w:fill="auto"/>
        </w:rPr>
        <w:t>，不得再参加本项目</w:t>
      </w:r>
      <w:r>
        <w:rPr>
          <w:rFonts w:hint="eastAsia" w:ascii="宋体" w:hAnsi="宋体" w:eastAsia="宋体" w:cs="宋体"/>
          <w:sz w:val="24"/>
          <w:szCs w:val="24"/>
          <w:highlight w:val="none"/>
          <w:shd w:val="clear" w:color="auto" w:fill="auto"/>
          <w:lang w:val="en-US" w:eastAsia="zh-CN"/>
        </w:rPr>
        <w:t>谈判响应</w:t>
      </w:r>
      <w:r>
        <w:rPr>
          <w:rFonts w:hint="eastAsia" w:ascii="宋体" w:hAnsi="宋体" w:eastAsia="宋体" w:cs="宋体"/>
          <w:sz w:val="24"/>
          <w:szCs w:val="24"/>
          <w:highlight w:val="none"/>
          <w:shd w:val="clear" w:color="auto" w:fill="auto"/>
        </w:rPr>
        <w:t>；</w:t>
      </w:r>
    </w:p>
    <w:p w14:paraId="56929BA4">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shd w:val="clear" w:color="auto" w:fill="auto"/>
        </w:rPr>
      </w:pPr>
      <w:r>
        <w:rPr>
          <w:rFonts w:hint="eastAsia" w:ascii="宋体" w:hAnsi="宋体" w:eastAsia="宋体" w:cs="宋体"/>
          <w:sz w:val="24"/>
          <w:szCs w:val="24"/>
          <w:highlight w:val="none"/>
          <w:shd w:val="clear" w:color="auto" w:fill="auto"/>
          <w:lang w:val="en-US" w:eastAsia="zh-CN"/>
        </w:rPr>
        <w:t>7.6</w:t>
      </w:r>
      <w:r>
        <w:rPr>
          <w:rFonts w:hint="eastAsia" w:ascii="宋体" w:hAnsi="宋体" w:eastAsia="宋体" w:cs="宋体"/>
          <w:sz w:val="24"/>
          <w:szCs w:val="24"/>
          <w:highlight w:val="none"/>
          <w:shd w:val="clear" w:color="auto" w:fill="auto"/>
        </w:rPr>
        <w:t>本项目不接受联合体投标。</w:t>
      </w:r>
      <w:r>
        <w:rPr>
          <w:rFonts w:hint="eastAsia" w:ascii="宋体" w:hAnsi="宋体" w:eastAsia="宋体" w:cs="宋体"/>
          <w:b/>
          <w:bCs/>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highlight w:val="none"/>
          <w:shd w:val="clear" w:color="auto" w:fill="auto"/>
        </w:rPr>
        <w:t xml:space="preserve">               </w:t>
      </w:r>
    </w:p>
    <w:p w14:paraId="2E4FDAE2">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 8. </w:t>
      </w:r>
      <w:r>
        <w:rPr>
          <w:rFonts w:hint="eastAsia" w:cs="宋体"/>
          <w:sz w:val="24"/>
          <w:szCs w:val="24"/>
          <w:highlight w:val="none"/>
          <w:shd w:val="clear" w:color="auto" w:fill="auto"/>
          <w:lang w:val="en-US" w:eastAsia="zh-CN"/>
        </w:rPr>
        <w:t>谈判</w:t>
      </w:r>
      <w:r>
        <w:rPr>
          <w:rFonts w:hint="eastAsia" w:ascii="宋体" w:hAnsi="宋体" w:eastAsia="宋体" w:cs="宋体"/>
          <w:sz w:val="24"/>
          <w:szCs w:val="24"/>
          <w:highlight w:val="none"/>
          <w:shd w:val="clear" w:color="auto" w:fill="auto"/>
        </w:rPr>
        <w:t>费用</w:t>
      </w:r>
    </w:p>
    <w:p w14:paraId="4435F007">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供应商应承担其编制谈判响应文件与递交谈判响应文件所涉及的一切费用，不论</w:t>
      </w:r>
      <w:r>
        <w:rPr>
          <w:rFonts w:hint="eastAsia" w:ascii="宋体" w:hAnsi="宋体" w:eastAsia="宋体" w:cs="宋体"/>
          <w:sz w:val="24"/>
          <w:szCs w:val="24"/>
          <w:highlight w:val="none"/>
          <w:shd w:val="clear" w:color="auto" w:fill="auto"/>
          <w:lang w:val="en-US" w:eastAsia="zh-CN"/>
        </w:rPr>
        <w:t>谈判</w:t>
      </w:r>
      <w:r>
        <w:rPr>
          <w:rFonts w:hint="eastAsia" w:ascii="宋体" w:hAnsi="宋体" w:eastAsia="宋体" w:cs="宋体"/>
          <w:sz w:val="24"/>
          <w:szCs w:val="24"/>
          <w:highlight w:val="none"/>
          <w:shd w:val="clear" w:color="auto" w:fill="auto"/>
        </w:rPr>
        <w:t>结果如何，采购人或采购代理机构均无义务和责任承担这些费用。</w:t>
      </w:r>
    </w:p>
    <w:p w14:paraId="634192D2">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9. 授权委托</w:t>
      </w:r>
    </w:p>
    <w:p w14:paraId="052B2C07">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9.1 供应商代表为法定代表人的，应持有法定代表人身份证明书和法定代表人身份证；供应商代表不是供应商的法定代表人的，应持有授权委托书和授权代表人的身份证。</w:t>
      </w:r>
    </w:p>
    <w:p w14:paraId="7E5F4F85">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10. 联合体投标</w:t>
      </w:r>
    </w:p>
    <w:p w14:paraId="193551C4">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10.1投标须知前附表规定接受联合体投标的，供应商可以联合体形式投标；联合体投标的，除应符合本章第9</w:t>
      </w:r>
      <w:r>
        <w:rPr>
          <w:rFonts w:hint="eastAsia" w:ascii="宋体" w:hAnsi="宋体" w:eastAsia="宋体" w:cs="宋体"/>
          <w:sz w:val="24"/>
          <w:szCs w:val="24"/>
          <w:highlight w:val="none"/>
          <w:shd w:val="clear" w:color="auto" w:fill="auto"/>
          <w:lang w:val="zh-CN"/>
        </w:rPr>
        <w:t>款</w:t>
      </w:r>
      <w:r>
        <w:rPr>
          <w:rFonts w:hint="eastAsia" w:ascii="宋体" w:hAnsi="宋体" w:eastAsia="宋体" w:cs="宋体"/>
          <w:sz w:val="24"/>
          <w:szCs w:val="24"/>
          <w:highlight w:val="none"/>
          <w:shd w:val="clear" w:color="auto" w:fill="auto"/>
        </w:rPr>
        <w:t xml:space="preserve">规定外，还应遵守以下规定： </w:t>
      </w:r>
    </w:p>
    <w:p w14:paraId="771312BD">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（l）联合体各方应按谈判文件提供的格式签订联合协议，明确联合体牵头人和各方的权利义务、合同工作量比例；</w:t>
      </w:r>
    </w:p>
    <w:p w14:paraId="02C4EE5B">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（2）联合体各方中至少应当有一方符合本章第7.3款规定的供应商特定资格条件；</w:t>
      </w:r>
    </w:p>
    <w:p w14:paraId="2F2DE38F">
      <w:pPr>
        <w:pStyle w:val="20"/>
        <w:adjustRightInd w:val="0"/>
        <w:snapToGrid w:val="0"/>
        <w:spacing w:before="0" w:beforeAutospacing="0" w:after="0" w:afterAutospacing="0"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szCs w:val="24"/>
          <w:highlight w:val="none"/>
          <w:shd w:val="clear" w:color="auto" w:fill="auto"/>
        </w:rPr>
        <w:t>（3）联合体各方签订联合体协议书后，不得再单独参加或者与其他供应商组成</w:t>
      </w:r>
      <w:r>
        <w:rPr>
          <w:rFonts w:hint="eastAsia" w:ascii="宋体" w:hAnsi="宋体" w:eastAsia="宋体" w:cs="宋体"/>
          <w:bCs/>
          <w:kern w:val="0"/>
          <w:sz w:val="24"/>
          <w:highlight w:val="none"/>
          <w:shd w:val="clear" w:color="auto" w:fill="auto"/>
        </w:rPr>
        <w:t>新的联合体参加同一项目的采购活动。</w:t>
      </w:r>
    </w:p>
    <w:p w14:paraId="6CDCB85F">
      <w:pPr>
        <w:spacing w:line="360" w:lineRule="auto"/>
        <w:jc w:val="center"/>
        <w:rPr>
          <w:rFonts w:hint="eastAsia" w:ascii="宋体" w:hAnsi="宋体" w:eastAsia="宋体" w:cs="宋体"/>
          <w:b/>
          <w:bCs/>
          <w:sz w:val="24"/>
          <w:highlight w:val="none"/>
          <w:shd w:val="clear" w:color="auto" w:fill="auto"/>
        </w:rPr>
      </w:pPr>
      <w:r>
        <w:rPr>
          <w:rFonts w:hint="eastAsia" w:ascii="宋体" w:hAnsi="宋体" w:eastAsia="宋体" w:cs="宋体"/>
          <w:b/>
          <w:sz w:val="32"/>
          <w:szCs w:val="32"/>
          <w:highlight w:val="none"/>
          <w:shd w:val="clear" w:color="auto" w:fill="auto"/>
        </w:rPr>
        <w:t>二、谈判文件</w:t>
      </w:r>
    </w:p>
    <w:p w14:paraId="0AD0FC2D">
      <w:pPr>
        <w:spacing w:line="360" w:lineRule="auto"/>
        <w:ind w:firstLine="482" w:firstLineChars="200"/>
        <w:jc w:val="left"/>
        <w:outlineLvl w:val="0"/>
        <w:rPr>
          <w:rFonts w:hint="eastAsia" w:ascii="宋体" w:hAnsi="宋体" w:eastAsia="宋体" w:cs="宋体"/>
          <w:sz w:val="24"/>
          <w:highlight w:val="none"/>
          <w:shd w:val="clear" w:color="auto" w:fill="auto"/>
        </w:rPr>
      </w:pPr>
      <w:bookmarkStart w:id="56" w:name="_Toc490155531"/>
      <w:bookmarkStart w:id="57" w:name="_Toc20940"/>
      <w:bookmarkStart w:id="58" w:name="_Toc489694828"/>
      <w:bookmarkStart w:id="59" w:name="_Toc10962"/>
      <w:bookmarkStart w:id="60" w:name="_Toc22169"/>
      <w:bookmarkStart w:id="61" w:name="_Toc8983598"/>
      <w:bookmarkStart w:id="62" w:name="_Toc21951"/>
      <w:bookmarkStart w:id="63" w:name="_Toc30290"/>
      <w:bookmarkStart w:id="64" w:name="_Toc22645"/>
      <w:bookmarkStart w:id="65" w:name="_Toc30887"/>
      <w:r>
        <w:rPr>
          <w:rFonts w:hint="eastAsia" w:ascii="宋体" w:hAnsi="宋体" w:eastAsia="宋体" w:cs="宋体"/>
          <w:b/>
          <w:bCs/>
          <w:sz w:val="24"/>
          <w:highlight w:val="none"/>
          <w:shd w:val="clear" w:color="auto" w:fill="auto"/>
        </w:rPr>
        <w:t>1.谈判文件构成</w:t>
      </w:r>
      <w:bookmarkEnd w:id="56"/>
      <w:bookmarkEnd w:id="57"/>
      <w:bookmarkEnd w:id="58"/>
      <w:bookmarkEnd w:id="59"/>
      <w:bookmarkEnd w:id="60"/>
      <w:bookmarkEnd w:id="61"/>
      <w:bookmarkEnd w:id="62"/>
      <w:bookmarkEnd w:id="63"/>
      <w:bookmarkEnd w:id="64"/>
      <w:bookmarkEnd w:id="65"/>
    </w:p>
    <w:p w14:paraId="1AF0E58A">
      <w:pPr>
        <w:spacing w:line="360" w:lineRule="auto"/>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第一部分 谈判公告；</w:t>
      </w:r>
    </w:p>
    <w:p w14:paraId="00B8D3E1">
      <w:pPr>
        <w:spacing w:line="360" w:lineRule="auto"/>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第二部分 供应商须知；</w:t>
      </w:r>
    </w:p>
    <w:p w14:paraId="51EE1FBE">
      <w:pPr>
        <w:spacing w:line="360" w:lineRule="auto"/>
        <w:ind w:firstLine="480" w:firstLineChars="200"/>
        <w:jc w:val="left"/>
        <w:rPr>
          <w:rFonts w:hint="eastAsia" w:ascii="宋体" w:hAnsi="宋体" w:eastAsia="宋体" w:cs="宋体"/>
          <w:b/>
          <w:sz w:val="24"/>
          <w:highlight w:val="none"/>
          <w:shd w:val="clear" w:color="auto" w:fill="auto"/>
        </w:rPr>
      </w:pPr>
      <w:r>
        <w:rPr>
          <w:rFonts w:hint="eastAsia" w:ascii="宋体" w:hAnsi="宋体" w:eastAsia="宋体" w:cs="宋体"/>
          <w:sz w:val="24"/>
          <w:highlight w:val="none"/>
          <w:shd w:val="clear" w:color="auto" w:fill="auto"/>
        </w:rPr>
        <w:t>第三部分 授予合同；</w:t>
      </w:r>
    </w:p>
    <w:p w14:paraId="1A954811">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第四部分 技术要求；</w:t>
      </w:r>
    </w:p>
    <w:p w14:paraId="19BC9DC2">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第五部分 </w:t>
      </w:r>
      <w:r>
        <w:rPr>
          <w:rFonts w:hint="eastAsia" w:ascii="宋体" w:hAnsi="宋体" w:eastAsia="宋体" w:cs="宋体"/>
          <w:kern w:val="0"/>
          <w:sz w:val="24"/>
          <w:highlight w:val="none"/>
          <w:shd w:val="clear" w:color="auto" w:fill="auto"/>
        </w:rPr>
        <w:t>谈判响应文件</w:t>
      </w:r>
      <w:r>
        <w:rPr>
          <w:rFonts w:hint="eastAsia" w:ascii="宋体" w:hAnsi="宋体" w:eastAsia="宋体" w:cs="宋体"/>
          <w:sz w:val="24"/>
          <w:highlight w:val="none"/>
          <w:shd w:val="clear" w:color="auto" w:fill="auto"/>
        </w:rPr>
        <w:t>格式。</w:t>
      </w:r>
    </w:p>
    <w:p w14:paraId="38590B86">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供应商获取谈判文件后，应仔细检查谈判文件页数和附件数量，如发现有缺漏，请及时与采购人联系补全。如果供应商不按上述要求操作而造成不良后果，采购人不承担责任。</w:t>
      </w:r>
    </w:p>
    <w:p w14:paraId="6D55EB8C">
      <w:pPr>
        <w:spacing w:line="360" w:lineRule="auto"/>
        <w:ind w:firstLine="482" w:firstLineChars="200"/>
        <w:outlineLvl w:val="0"/>
        <w:rPr>
          <w:rFonts w:hint="eastAsia" w:ascii="宋体" w:hAnsi="宋体" w:eastAsia="宋体" w:cs="宋体"/>
          <w:sz w:val="24"/>
          <w:highlight w:val="none"/>
          <w:shd w:val="clear" w:color="auto" w:fill="auto"/>
        </w:rPr>
      </w:pPr>
      <w:bookmarkStart w:id="66" w:name="_Toc1191"/>
      <w:bookmarkStart w:id="67" w:name="_Toc3299"/>
      <w:bookmarkStart w:id="68" w:name="_Toc489694829"/>
      <w:bookmarkStart w:id="69" w:name="_Toc17002"/>
      <w:bookmarkStart w:id="70" w:name="_Toc490155532"/>
      <w:bookmarkStart w:id="71" w:name="_Toc9319"/>
      <w:bookmarkStart w:id="72" w:name="_Toc11971"/>
      <w:bookmarkStart w:id="73" w:name="_Toc8885"/>
      <w:bookmarkStart w:id="74" w:name="_Toc8983599"/>
      <w:bookmarkStart w:id="75" w:name="_Toc11320"/>
      <w:r>
        <w:rPr>
          <w:rFonts w:hint="eastAsia" w:ascii="宋体" w:hAnsi="宋体" w:eastAsia="宋体" w:cs="宋体"/>
          <w:b/>
          <w:bCs/>
          <w:sz w:val="24"/>
          <w:highlight w:val="none"/>
          <w:shd w:val="clear" w:color="auto" w:fill="auto"/>
        </w:rPr>
        <w:t>2.谈判文件的澄清</w:t>
      </w:r>
      <w:bookmarkEnd w:id="66"/>
      <w:bookmarkEnd w:id="67"/>
      <w:bookmarkEnd w:id="68"/>
      <w:bookmarkEnd w:id="69"/>
      <w:bookmarkEnd w:id="70"/>
      <w:bookmarkEnd w:id="71"/>
      <w:bookmarkEnd w:id="72"/>
      <w:bookmarkEnd w:id="73"/>
      <w:bookmarkEnd w:id="74"/>
      <w:bookmarkEnd w:id="75"/>
    </w:p>
    <w:p w14:paraId="76A403FA">
      <w:pPr>
        <w:spacing w:line="360" w:lineRule="auto"/>
        <w:ind w:firstLine="480" w:firstLineChars="200"/>
        <w:jc w:val="left"/>
        <w:outlineLvl w:val="0"/>
        <w:rPr>
          <w:rFonts w:hint="eastAsia" w:ascii="宋体" w:hAnsi="宋体" w:eastAsia="宋体" w:cs="宋体"/>
          <w:sz w:val="24"/>
          <w:highlight w:val="none"/>
          <w:shd w:val="clear" w:color="auto" w:fill="auto"/>
        </w:rPr>
      </w:pPr>
      <w:bookmarkStart w:id="76" w:name="_Toc490155533"/>
      <w:bookmarkStart w:id="77" w:name="_Toc5743"/>
      <w:bookmarkStart w:id="78" w:name="_Toc8983600"/>
      <w:bookmarkStart w:id="79" w:name="_Toc28654"/>
      <w:bookmarkStart w:id="80" w:name="_Toc8379"/>
      <w:bookmarkStart w:id="81" w:name="_Toc2360"/>
      <w:bookmarkStart w:id="82" w:name="_Toc489694830"/>
      <w:bookmarkStart w:id="83" w:name="_Toc29687"/>
      <w:bookmarkStart w:id="84" w:name="_Toc25023"/>
      <w:bookmarkStart w:id="85" w:name="_Toc8138"/>
      <w:r>
        <w:rPr>
          <w:rFonts w:hint="eastAsia" w:ascii="宋体" w:hAnsi="宋体" w:eastAsia="宋体" w:cs="宋体"/>
          <w:sz w:val="24"/>
          <w:highlight w:val="none"/>
          <w:shd w:val="clear" w:color="auto" w:fill="auto"/>
        </w:rPr>
        <w:t>2.1 任何要求对谈判文件进行澄清的供应商，均应在</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截止时间至少3日前以书面形式通知采购代理机构，采购代理机构负责联络采购人，并将以书面形式答复所有供应商，答复中包括所提问题，但不包括问题的来源。</w:t>
      </w:r>
      <w:bookmarkEnd w:id="76"/>
      <w:bookmarkEnd w:id="77"/>
      <w:bookmarkEnd w:id="78"/>
      <w:bookmarkEnd w:id="79"/>
      <w:bookmarkEnd w:id="80"/>
      <w:bookmarkEnd w:id="81"/>
      <w:bookmarkEnd w:id="82"/>
    </w:p>
    <w:p w14:paraId="39E1BCEE">
      <w:pPr>
        <w:spacing w:line="360" w:lineRule="auto"/>
        <w:ind w:firstLine="480" w:firstLineChars="200"/>
        <w:jc w:val="left"/>
        <w:outlineLvl w:val="0"/>
        <w:rPr>
          <w:rFonts w:hint="eastAsia" w:ascii="宋体" w:hAnsi="宋体" w:eastAsia="宋体" w:cs="宋体"/>
          <w:sz w:val="24"/>
          <w:highlight w:val="none"/>
          <w:shd w:val="clear" w:color="auto" w:fill="auto"/>
        </w:rPr>
      </w:pPr>
      <w:bookmarkStart w:id="86" w:name="_Toc8983601"/>
      <w:bookmarkStart w:id="87" w:name="_Toc31105"/>
      <w:bookmarkStart w:id="88" w:name="_Toc32317"/>
      <w:bookmarkStart w:id="89" w:name="_Toc14409"/>
      <w:bookmarkStart w:id="90" w:name="_Toc1006"/>
      <w:bookmarkStart w:id="91" w:name="_Toc490155534"/>
      <w:bookmarkStart w:id="92" w:name="_Toc489694831"/>
      <w:r>
        <w:rPr>
          <w:rFonts w:hint="eastAsia" w:ascii="宋体" w:hAnsi="宋体" w:eastAsia="宋体" w:cs="宋体"/>
          <w:sz w:val="24"/>
          <w:highlight w:val="none"/>
          <w:shd w:val="clear" w:color="auto" w:fill="auto"/>
        </w:rPr>
        <w:t>2.2 谈判文件的澄清内容可能影响谈判响应文件编制且澄清发出时间距</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截止时间不足3日的，为使供应商在准备响应文件时有合理的时间考虑谈判文件的澄清，采购人/采购代理机构可顺延</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截止时间。</w:t>
      </w:r>
      <w:bookmarkEnd w:id="86"/>
      <w:bookmarkEnd w:id="87"/>
      <w:bookmarkEnd w:id="88"/>
      <w:bookmarkEnd w:id="89"/>
      <w:bookmarkEnd w:id="90"/>
      <w:bookmarkEnd w:id="91"/>
      <w:bookmarkEnd w:id="92"/>
    </w:p>
    <w:p w14:paraId="110C7A2D">
      <w:pPr>
        <w:spacing w:line="360" w:lineRule="auto"/>
        <w:ind w:firstLine="482" w:firstLineChars="200"/>
        <w:jc w:val="left"/>
        <w:outlineLvl w:val="0"/>
        <w:rPr>
          <w:rFonts w:hint="eastAsia" w:ascii="宋体" w:hAnsi="宋体" w:eastAsia="宋体" w:cs="宋体"/>
          <w:b/>
          <w:bCs/>
          <w:sz w:val="24"/>
          <w:highlight w:val="none"/>
          <w:shd w:val="clear" w:color="auto" w:fill="auto"/>
        </w:rPr>
      </w:pPr>
      <w:bookmarkStart w:id="93" w:name="_Toc23548"/>
      <w:bookmarkStart w:id="94" w:name="_Toc8983602"/>
      <w:bookmarkStart w:id="95" w:name="_Toc489694832"/>
      <w:bookmarkStart w:id="96" w:name="_Toc19987"/>
      <w:bookmarkStart w:id="97" w:name="_Toc490155535"/>
      <w:bookmarkStart w:id="98" w:name="_Toc27010"/>
      <w:bookmarkStart w:id="99" w:name="_Toc23254"/>
      <w:r>
        <w:rPr>
          <w:rFonts w:hint="eastAsia" w:ascii="宋体" w:hAnsi="宋体" w:eastAsia="宋体" w:cs="宋体"/>
          <w:b/>
          <w:bCs/>
          <w:sz w:val="24"/>
          <w:highlight w:val="none"/>
          <w:shd w:val="clear" w:color="auto" w:fill="auto"/>
        </w:rPr>
        <w:t>3.谈判文件的修改</w:t>
      </w:r>
      <w:bookmarkEnd w:id="83"/>
      <w:bookmarkEnd w:id="84"/>
      <w:bookmarkEnd w:id="85"/>
      <w:bookmarkEnd w:id="93"/>
      <w:bookmarkEnd w:id="94"/>
      <w:bookmarkEnd w:id="95"/>
      <w:bookmarkEnd w:id="96"/>
      <w:bookmarkEnd w:id="97"/>
      <w:bookmarkEnd w:id="98"/>
      <w:bookmarkEnd w:id="99"/>
    </w:p>
    <w:p w14:paraId="18A0F3E9">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3.1在谈判响应文件接收截止日期前，采购人可以更正公告或补充文件的形式对谈判文件进行修改。</w:t>
      </w:r>
    </w:p>
    <w:p w14:paraId="2E82B8E7">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3.2谈判文件的修改将以书面形式通知所有已报名供应商，并对供应商具有约束力。供应商收到修改文件后，应于1个工作日内回复代理机构，逾期不回的，视同已收。</w:t>
      </w:r>
    </w:p>
    <w:p w14:paraId="7E9FC1F2">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3.3采购人或者采购代理机构可以对已发出的谈判文件进行必要的澄清或者修改。澄清或者修改的内容可能影响谈判响应文件编制的，采购人或者采购代理机构应当在</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截止时间至少3日前，以书面形式通知所有获取谈判文件的所有已经报名的供应商；不足3日的，采购人或者采购代理机构应当顺延提交谈判响应文件的截止时间。</w:t>
      </w:r>
    </w:p>
    <w:p w14:paraId="484B364E">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3.4代理机构发出的所有补充、修改和变更文件均作为谈判文件的组成部分，与谈判文件具有同等法律效力。</w:t>
      </w:r>
    </w:p>
    <w:p w14:paraId="5F9C5946">
      <w:pPr>
        <w:spacing w:line="360" w:lineRule="auto"/>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三、谈判响应文件的编制</w:t>
      </w:r>
    </w:p>
    <w:p w14:paraId="76B2F795">
      <w:pPr>
        <w:spacing w:line="360" w:lineRule="auto"/>
        <w:ind w:firstLine="482" w:firstLineChars="200"/>
        <w:jc w:val="left"/>
        <w:outlineLvl w:val="0"/>
        <w:rPr>
          <w:rFonts w:hint="eastAsia" w:ascii="宋体" w:hAnsi="宋体" w:eastAsia="宋体" w:cs="宋体"/>
          <w:b/>
          <w:bCs/>
          <w:sz w:val="24"/>
          <w:highlight w:val="none"/>
          <w:shd w:val="clear" w:color="auto" w:fill="auto"/>
        </w:rPr>
      </w:pPr>
      <w:bookmarkStart w:id="100" w:name="_Toc16886"/>
      <w:bookmarkStart w:id="101" w:name="_Toc490155536"/>
      <w:bookmarkStart w:id="102" w:name="_Toc16867"/>
      <w:bookmarkStart w:id="103" w:name="_Toc16774"/>
      <w:bookmarkStart w:id="104" w:name="_Toc29360"/>
      <w:bookmarkStart w:id="105" w:name="_Toc1710"/>
      <w:bookmarkStart w:id="106" w:name="_Toc8983603"/>
      <w:bookmarkStart w:id="107" w:name="_Toc2521"/>
      <w:bookmarkStart w:id="108" w:name="_Toc4613"/>
      <w:bookmarkStart w:id="109" w:name="_Toc489694833"/>
      <w:r>
        <w:rPr>
          <w:rFonts w:hint="eastAsia" w:ascii="宋体" w:hAnsi="宋体" w:eastAsia="宋体" w:cs="宋体"/>
          <w:b/>
          <w:bCs/>
          <w:sz w:val="24"/>
          <w:highlight w:val="none"/>
          <w:shd w:val="clear" w:color="auto" w:fill="auto"/>
        </w:rPr>
        <w:t>1.谈判响应文件的编制要求</w:t>
      </w:r>
      <w:bookmarkEnd w:id="100"/>
      <w:bookmarkEnd w:id="101"/>
      <w:bookmarkEnd w:id="102"/>
      <w:bookmarkEnd w:id="103"/>
      <w:bookmarkEnd w:id="104"/>
      <w:bookmarkEnd w:id="105"/>
      <w:bookmarkEnd w:id="106"/>
      <w:bookmarkEnd w:id="107"/>
      <w:bookmarkEnd w:id="108"/>
      <w:bookmarkEnd w:id="109"/>
    </w:p>
    <w:p w14:paraId="15DFC8AA">
      <w:pPr>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应仔细阅读“谈判文件”的所有内容，谈判响应文件应用中文编写。谈判响应文件的书面内容不得有加行、涂抹或改写。谈判响应文件应当采用政采云线上上传方式；采购人及采购代理机构不接受电报、电话、传真</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。供应商应按“谈判文件”的要求编制“谈判响应文件”，并保证所提供的全部资料的真实性、完整性及有效性，以使其</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对“谈判文件”作出实质性响应。否则，谈判响应文件可能被拒绝。对同项目以同一供应商名义，上传两套或以上的谈判响应文件，其</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无效。</w:t>
      </w:r>
    </w:p>
    <w:p w14:paraId="2441C2A2">
      <w:pPr>
        <w:spacing w:line="360" w:lineRule="auto"/>
        <w:ind w:firstLine="482" w:firstLineChars="200"/>
        <w:jc w:val="left"/>
        <w:outlineLvl w:val="0"/>
        <w:rPr>
          <w:rFonts w:hint="eastAsia" w:ascii="宋体" w:hAnsi="宋体" w:eastAsia="宋体" w:cs="宋体"/>
          <w:b/>
          <w:bCs/>
          <w:sz w:val="24"/>
          <w:highlight w:val="none"/>
          <w:shd w:val="clear" w:color="auto" w:fill="auto"/>
        </w:rPr>
      </w:pPr>
      <w:bookmarkStart w:id="110" w:name="_Toc11034"/>
      <w:bookmarkStart w:id="111" w:name="_Toc489694834"/>
      <w:bookmarkStart w:id="112" w:name="_Toc10201"/>
      <w:bookmarkStart w:id="113" w:name="_Toc8983604"/>
      <w:bookmarkStart w:id="114" w:name="_Toc490155537"/>
      <w:bookmarkStart w:id="115" w:name="_Toc24459"/>
      <w:bookmarkStart w:id="116" w:name="_Toc12827"/>
      <w:bookmarkStart w:id="117" w:name="_Toc4819"/>
      <w:bookmarkStart w:id="118" w:name="_Toc26523"/>
      <w:bookmarkStart w:id="119" w:name="_Toc1320"/>
      <w:r>
        <w:rPr>
          <w:rFonts w:hint="eastAsia" w:ascii="宋体" w:hAnsi="宋体" w:eastAsia="宋体" w:cs="宋体"/>
          <w:b/>
          <w:bCs/>
          <w:sz w:val="24"/>
          <w:highlight w:val="none"/>
          <w:shd w:val="clear" w:color="auto" w:fill="auto"/>
        </w:rPr>
        <w:t>2.</w:t>
      </w:r>
      <w:bookmarkEnd w:id="110"/>
      <w:bookmarkEnd w:id="111"/>
      <w:bookmarkEnd w:id="112"/>
      <w:bookmarkEnd w:id="113"/>
      <w:bookmarkEnd w:id="114"/>
      <w:bookmarkEnd w:id="115"/>
      <w:r>
        <w:rPr>
          <w:rFonts w:hint="eastAsia" w:ascii="宋体" w:hAnsi="宋体" w:eastAsia="宋体" w:cs="宋体"/>
          <w:b/>
          <w:bCs/>
          <w:sz w:val="24"/>
          <w:highlight w:val="none"/>
          <w:shd w:val="clear" w:color="auto" w:fill="auto"/>
        </w:rPr>
        <w:t>谈判响应文件的组成</w:t>
      </w:r>
      <w:bookmarkEnd w:id="116"/>
      <w:bookmarkEnd w:id="117"/>
      <w:bookmarkEnd w:id="118"/>
      <w:bookmarkEnd w:id="119"/>
    </w:p>
    <w:p w14:paraId="7A8865D4">
      <w:pPr>
        <w:spacing w:line="360" w:lineRule="auto"/>
        <w:ind w:firstLine="480" w:firstLineChars="200"/>
        <w:jc w:val="left"/>
        <w:outlineLvl w:val="0"/>
        <w:rPr>
          <w:rFonts w:hint="eastAsia" w:ascii="宋体" w:hAnsi="宋体" w:eastAsia="宋体" w:cs="宋体"/>
          <w:sz w:val="24"/>
          <w:highlight w:val="none"/>
          <w:shd w:val="clear" w:color="auto" w:fill="auto"/>
        </w:rPr>
      </w:pPr>
      <w:bookmarkStart w:id="120" w:name="_Toc13716"/>
      <w:bookmarkStart w:id="121" w:name="_Toc28390"/>
      <w:bookmarkStart w:id="122" w:name="_Toc15370"/>
      <w:bookmarkStart w:id="123" w:name="_Toc31961"/>
      <w:bookmarkStart w:id="124" w:name="_Toc24426"/>
      <w:bookmarkStart w:id="125" w:name="_Toc490155539"/>
      <w:bookmarkStart w:id="126" w:name="_Toc18022"/>
      <w:bookmarkStart w:id="127" w:name="_Toc26401"/>
      <w:bookmarkStart w:id="128" w:name="_Toc489694836"/>
      <w:bookmarkStart w:id="129" w:name="_Toc8983605"/>
      <w:r>
        <w:rPr>
          <w:rFonts w:hint="eastAsia" w:ascii="宋体" w:hAnsi="宋体" w:eastAsia="宋体" w:cs="宋体"/>
          <w:sz w:val="24"/>
          <w:highlight w:val="none"/>
          <w:shd w:val="clear" w:color="auto" w:fill="auto"/>
        </w:rPr>
        <w:t>谈判响应文件应分为“商务文件”和“技术文件”两个部分组成。</w:t>
      </w:r>
      <w:bookmarkEnd w:id="120"/>
      <w:bookmarkEnd w:id="121"/>
      <w:bookmarkEnd w:id="122"/>
      <w:bookmarkEnd w:id="123"/>
    </w:p>
    <w:p w14:paraId="0CC6349D">
      <w:pPr>
        <w:spacing w:line="360" w:lineRule="auto"/>
        <w:ind w:firstLine="480" w:firstLineChars="200"/>
        <w:jc w:val="left"/>
        <w:outlineLvl w:val="0"/>
        <w:rPr>
          <w:rFonts w:hint="eastAsia" w:ascii="宋体" w:hAnsi="宋体" w:eastAsia="宋体" w:cs="宋体"/>
          <w:sz w:val="24"/>
          <w:highlight w:val="none"/>
          <w:shd w:val="clear" w:color="auto" w:fill="auto"/>
          <w:lang w:eastAsia="zh-CN"/>
        </w:rPr>
      </w:pPr>
      <w:bookmarkStart w:id="130" w:name="_Toc150"/>
      <w:bookmarkStart w:id="131" w:name="_Toc21195"/>
      <w:bookmarkStart w:id="132" w:name="_Toc1762"/>
      <w:bookmarkStart w:id="133" w:name="_Toc24899"/>
      <w:r>
        <w:rPr>
          <w:rFonts w:hint="eastAsia" w:ascii="宋体" w:hAnsi="宋体" w:eastAsia="宋体" w:cs="宋体"/>
          <w:sz w:val="24"/>
          <w:highlight w:val="none"/>
          <w:shd w:val="clear" w:color="auto" w:fill="auto"/>
        </w:rPr>
        <w:t>2.1</w:t>
      </w:r>
      <w:bookmarkEnd w:id="130"/>
      <w:bookmarkEnd w:id="131"/>
      <w:r>
        <w:rPr>
          <w:rFonts w:hint="eastAsia" w:ascii="宋体" w:hAnsi="宋体" w:eastAsia="宋体" w:cs="宋体"/>
          <w:sz w:val="24"/>
          <w:highlight w:val="none"/>
          <w:shd w:val="clear" w:color="auto" w:fill="auto"/>
          <w:lang w:val="en-US" w:eastAsia="zh-CN"/>
        </w:rPr>
        <w:t>经济部分</w:t>
      </w:r>
      <w:bookmarkEnd w:id="132"/>
      <w:bookmarkEnd w:id="133"/>
    </w:p>
    <w:p w14:paraId="4806CB55">
      <w:pPr>
        <w:spacing w:line="360" w:lineRule="auto"/>
        <w:ind w:firstLine="480" w:firstLineChars="200"/>
        <w:jc w:val="left"/>
        <w:outlineLvl w:val="0"/>
        <w:rPr>
          <w:rFonts w:hint="eastAsia" w:ascii="宋体" w:hAnsi="宋体" w:eastAsia="宋体" w:cs="宋体"/>
          <w:sz w:val="24"/>
          <w:highlight w:val="none"/>
          <w:shd w:val="clear" w:color="auto" w:fill="auto"/>
        </w:rPr>
      </w:pPr>
      <w:bookmarkStart w:id="134" w:name="_Toc13486"/>
      <w:bookmarkStart w:id="135" w:name="_Toc22546"/>
      <w:bookmarkStart w:id="136" w:name="_Toc31435"/>
      <w:bookmarkStart w:id="137" w:name="_Toc9083"/>
      <w:r>
        <w:rPr>
          <w:rFonts w:hint="eastAsia" w:ascii="宋体" w:hAnsi="宋体" w:eastAsia="宋体" w:cs="宋体"/>
          <w:sz w:val="24"/>
          <w:highlight w:val="none"/>
          <w:shd w:val="clear" w:color="auto" w:fill="auto"/>
        </w:rPr>
        <w:t>2.2</w:t>
      </w:r>
      <w:r>
        <w:rPr>
          <w:rFonts w:hint="eastAsia" w:ascii="宋体" w:hAnsi="宋体" w:eastAsia="宋体" w:cs="宋体"/>
          <w:sz w:val="24"/>
          <w:highlight w:val="none"/>
          <w:shd w:val="clear" w:color="auto" w:fill="auto"/>
          <w:lang w:val="en-US" w:eastAsia="zh-CN"/>
        </w:rPr>
        <w:t>商务</w:t>
      </w:r>
      <w:r>
        <w:rPr>
          <w:rFonts w:hint="eastAsia" w:ascii="宋体" w:hAnsi="宋体" w:eastAsia="宋体" w:cs="宋体"/>
          <w:sz w:val="24"/>
          <w:highlight w:val="none"/>
          <w:shd w:val="clear" w:color="auto" w:fill="auto"/>
        </w:rPr>
        <w:t>技术文件</w:t>
      </w:r>
      <w:bookmarkEnd w:id="134"/>
      <w:bookmarkEnd w:id="135"/>
      <w:bookmarkEnd w:id="136"/>
      <w:bookmarkEnd w:id="137"/>
    </w:p>
    <w:p w14:paraId="713333D8">
      <w:pPr>
        <w:spacing w:line="360" w:lineRule="auto"/>
        <w:ind w:firstLine="482" w:firstLineChars="200"/>
        <w:jc w:val="left"/>
        <w:outlineLvl w:val="0"/>
        <w:rPr>
          <w:rFonts w:hint="eastAsia" w:ascii="宋体" w:hAnsi="宋体" w:eastAsia="宋体" w:cs="宋体"/>
          <w:sz w:val="24"/>
          <w:highlight w:val="none"/>
          <w:shd w:val="clear" w:color="auto" w:fill="auto"/>
        </w:rPr>
      </w:pPr>
      <w:bookmarkStart w:id="138" w:name="_Toc1204"/>
      <w:bookmarkStart w:id="139" w:name="_Toc26499"/>
      <w:bookmarkStart w:id="140" w:name="_Toc9474"/>
      <w:bookmarkStart w:id="141" w:name="_Toc9441"/>
      <w:r>
        <w:rPr>
          <w:rFonts w:hint="eastAsia" w:ascii="宋体" w:hAnsi="宋体" w:eastAsia="宋体" w:cs="宋体"/>
          <w:b/>
          <w:bCs/>
          <w:sz w:val="24"/>
          <w:highlight w:val="none"/>
          <w:shd w:val="clear" w:color="auto" w:fill="auto"/>
        </w:rPr>
        <w:t>3.响应文件格式</w:t>
      </w:r>
      <w:bookmarkEnd w:id="124"/>
      <w:bookmarkEnd w:id="125"/>
      <w:bookmarkEnd w:id="126"/>
      <w:bookmarkEnd w:id="127"/>
      <w:bookmarkEnd w:id="128"/>
      <w:bookmarkEnd w:id="129"/>
      <w:bookmarkEnd w:id="138"/>
      <w:bookmarkEnd w:id="139"/>
      <w:bookmarkEnd w:id="140"/>
      <w:bookmarkEnd w:id="141"/>
    </w:p>
    <w:p w14:paraId="5E255D46">
      <w:pPr>
        <w:spacing w:before="91" w:line="360" w:lineRule="auto"/>
        <w:ind w:left="14" w:firstLine="470" w:firstLineChars="200"/>
        <w:rPr>
          <w:rFonts w:hint="eastAsia" w:ascii="宋体" w:hAnsi="宋体" w:eastAsia="宋体" w:cs="宋体"/>
          <w:b/>
          <w:bCs/>
          <w:color w:val="auto"/>
          <w:sz w:val="24"/>
          <w:szCs w:val="24"/>
          <w:highlight w:val="none"/>
          <w:shd w:val="clear" w:color="auto" w:fill="auto"/>
        </w:rPr>
      </w:pPr>
      <w:bookmarkStart w:id="142" w:name="_Toc27609"/>
      <w:bookmarkStart w:id="143" w:name="_Toc5953"/>
      <w:bookmarkStart w:id="144" w:name="_Toc8983606"/>
      <w:r>
        <w:rPr>
          <w:rFonts w:hint="eastAsia" w:ascii="宋体" w:hAnsi="宋体" w:eastAsia="宋体" w:cs="宋体"/>
          <w:b/>
          <w:bCs/>
          <w:color w:val="auto"/>
          <w:spacing w:val="-3"/>
          <w:sz w:val="24"/>
          <w:szCs w:val="24"/>
          <w:highlight w:val="none"/>
          <w:shd w:val="clear" w:color="auto" w:fill="auto"/>
        </w:rPr>
        <w:t>一、价格文件</w:t>
      </w:r>
    </w:p>
    <w:p w14:paraId="59194C96">
      <w:pPr>
        <w:spacing w:before="24" w:line="360" w:lineRule="auto"/>
        <w:ind w:left="21" w:firstLine="456"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1.1</w:t>
      </w:r>
      <w:r>
        <w:rPr>
          <w:rFonts w:hint="eastAsia" w:ascii="宋体" w:hAnsi="宋体" w:eastAsia="宋体" w:cs="宋体"/>
          <w:color w:val="auto"/>
          <w:spacing w:val="18"/>
          <w:sz w:val="24"/>
          <w:szCs w:val="24"/>
          <w:highlight w:val="none"/>
          <w:shd w:val="clear" w:color="auto" w:fill="auto"/>
        </w:rPr>
        <w:t xml:space="preserve"> </w:t>
      </w:r>
      <w:r>
        <w:rPr>
          <w:rFonts w:hint="eastAsia" w:ascii="宋体" w:hAnsi="宋体" w:eastAsia="宋体" w:cs="宋体"/>
          <w:color w:val="auto"/>
          <w:spacing w:val="-6"/>
          <w:sz w:val="24"/>
          <w:szCs w:val="24"/>
          <w:highlight w:val="none"/>
          <w:shd w:val="clear" w:color="auto" w:fill="auto"/>
        </w:rPr>
        <w:t>报价一览表</w:t>
      </w:r>
    </w:p>
    <w:p w14:paraId="77B6B9C1">
      <w:pPr>
        <w:spacing w:before="23" w:line="360" w:lineRule="auto"/>
        <w:ind w:left="21" w:firstLine="468"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1.2 标价的工程量清单。</w:t>
      </w:r>
    </w:p>
    <w:p w14:paraId="559555C2">
      <w:pPr>
        <w:spacing w:before="28" w:line="360" w:lineRule="auto"/>
        <w:ind w:left="18" w:firstLine="47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pacing w:val="-3"/>
          <w:sz w:val="24"/>
          <w:szCs w:val="24"/>
          <w:highlight w:val="none"/>
          <w:shd w:val="clear" w:color="auto" w:fill="auto"/>
        </w:rPr>
        <w:t>二、资格审查资料</w:t>
      </w:r>
    </w:p>
    <w:p w14:paraId="076B63B1">
      <w:pPr>
        <w:spacing w:before="1" w:line="360" w:lineRule="auto"/>
        <w:ind w:left="17" w:firstLine="47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pacing w:val="-3"/>
          <w:sz w:val="24"/>
          <w:szCs w:val="24"/>
          <w:highlight w:val="none"/>
          <w:shd w:val="clear" w:color="auto" w:fill="auto"/>
        </w:rPr>
        <w:t>三、商务技术文件</w:t>
      </w:r>
    </w:p>
    <w:p w14:paraId="79A18C8C">
      <w:pPr>
        <w:spacing w:before="23" w:line="360" w:lineRule="auto"/>
        <w:ind w:left="6" w:firstLine="464"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rPr>
        <w:t>3.1</w:t>
      </w:r>
      <w:r>
        <w:rPr>
          <w:rFonts w:hint="eastAsia" w:ascii="宋体" w:hAnsi="宋体" w:eastAsia="宋体" w:cs="宋体"/>
          <w:color w:val="auto"/>
          <w:spacing w:val="17"/>
          <w:sz w:val="24"/>
          <w:szCs w:val="24"/>
          <w:highlight w:val="none"/>
          <w:shd w:val="clear" w:color="auto" w:fill="auto"/>
        </w:rPr>
        <w:t xml:space="preserve"> </w:t>
      </w:r>
      <w:r>
        <w:rPr>
          <w:rFonts w:hint="eastAsia" w:ascii="宋体" w:hAnsi="宋体" w:eastAsia="宋体" w:cs="宋体"/>
          <w:color w:val="auto"/>
          <w:spacing w:val="-4"/>
          <w:sz w:val="24"/>
          <w:szCs w:val="24"/>
          <w:highlight w:val="none"/>
          <w:shd w:val="clear" w:color="auto" w:fill="auto"/>
          <w:lang w:eastAsia="zh-CN"/>
        </w:rPr>
        <w:t>谈判</w:t>
      </w:r>
      <w:r>
        <w:rPr>
          <w:rFonts w:hint="eastAsia" w:ascii="宋体" w:hAnsi="宋体" w:eastAsia="宋体" w:cs="宋体"/>
          <w:color w:val="auto"/>
          <w:spacing w:val="-4"/>
          <w:sz w:val="24"/>
          <w:szCs w:val="24"/>
          <w:highlight w:val="none"/>
          <w:shd w:val="clear" w:color="auto" w:fill="auto"/>
        </w:rPr>
        <w:t>响应函</w:t>
      </w:r>
    </w:p>
    <w:p w14:paraId="4B5BBB30">
      <w:pPr>
        <w:spacing w:before="23" w:line="360" w:lineRule="auto"/>
        <w:ind w:left="6" w:firstLine="464"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rPr>
        <w:t>3.2</w:t>
      </w:r>
      <w:r>
        <w:rPr>
          <w:rFonts w:hint="eastAsia" w:ascii="宋体" w:hAnsi="宋体" w:eastAsia="宋体" w:cs="宋体"/>
          <w:color w:val="auto"/>
          <w:spacing w:val="33"/>
          <w:sz w:val="24"/>
          <w:szCs w:val="24"/>
          <w:highlight w:val="none"/>
          <w:shd w:val="clear" w:color="auto" w:fill="auto"/>
        </w:rPr>
        <w:t xml:space="preserve"> </w:t>
      </w:r>
      <w:r>
        <w:rPr>
          <w:rFonts w:hint="eastAsia" w:ascii="宋体" w:hAnsi="宋体" w:eastAsia="宋体" w:cs="宋体"/>
          <w:color w:val="auto"/>
          <w:spacing w:val="-4"/>
          <w:sz w:val="24"/>
          <w:szCs w:val="24"/>
          <w:highlight w:val="none"/>
          <w:shd w:val="clear" w:color="auto" w:fill="auto"/>
        </w:rPr>
        <w:t>商务需求条款响应表</w:t>
      </w:r>
    </w:p>
    <w:p w14:paraId="3AF8A2AE">
      <w:pPr>
        <w:spacing w:before="27" w:line="360" w:lineRule="auto"/>
        <w:ind w:left="6" w:firstLine="476" w:firstLineChars="200"/>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3.3 拟派项目负责人及管理技术人员一览表</w:t>
      </w:r>
    </w:p>
    <w:p w14:paraId="0C5D91BA">
      <w:pPr>
        <w:spacing w:before="23" w:line="360" w:lineRule="auto"/>
        <w:ind w:left="6" w:firstLine="464" w:firstLineChars="200"/>
        <w:rPr>
          <w:rFonts w:hint="eastAsia" w:ascii="宋体" w:hAnsi="宋体" w:eastAsia="宋体" w:cs="宋体"/>
          <w:color w:val="auto"/>
          <w:spacing w:val="-4"/>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lang w:val="en-US" w:eastAsia="zh-CN"/>
        </w:rPr>
        <w:t>3.4</w:t>
      </w:r>
      <w:r>
        <w:rPr>
          <w:rFonts w:hint="eastAsia" w:ascii="宋体" w:hAnsi="宋体" w:eastAsia="宋体" w:cs="宋体"/>
          <w:color w:val="auto"/>
          <w:spacing w:val="-4"/>
          <w:sz w:val="24"/>
          <w:szCs w:val="24"/>
          <w:highlight w:val="none"/>
          <w:shd w:val="clear" w:color="auto" w:fill="auto"/>
        </w:rPr>
        <w:t>法定代表人身份证明书</w:t>
      </w:r>
    </w:p>
    <w:p w14:paraId="404EDF2E">
      <w:pPr>
        <w:spacing w:before="27" w:line="360" w:lineRule="auto"/>
        <w:ind w:left="6" w:firstLine="476" w:firstLineChars="200"/>
        <w:rPr>
          <w:rFonts w:hint="default"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3.5</w:t>
      </w:r>
      <w:r>
        <w:rPr>
          <w:rFonts w:hint="eastAsia" w:ascii="宋体" w:hAnsi="宋体" w:eastAsia="宋体" w:cs="宋体"/>
          <w:color w:val="auto"/>
          <w:spacing w:val="-1"/>
          <w:sz w:val="24"/>
          <w:szCs w:val="24"/>
          <w:highlight w:val="none"/>
          <w:shd w:val="clear" w:color="auto" w:fill="auto"/>
        </w:rPr>
        <w:t>法定代表人授权书格式</w:t>
      </w:r>
    </w:p>
    <w:p w14:paraId="1E936637">
      <w:pPr>
        <w:spacing w:before="27" w:line="360" w:lineRule="auto"/>
        <w:ind w:left="6" w:firstLine="476" w:firstLineChars="200"/>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3.6供应商基本情况表</w:t>
      </w:r>
    </w:p>
    <w:p w14:paraId="221287A3">
      <w:pPr>
        <w:spacing w:before="27" w:line="360" w:lineRule="auto"/>
        <w:ind w:left="6" w:firstLine="476" w:firstLineChars="200"/>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3.7 《反商业贿赂承诺书》</w:t>
      </w:r>
    </w:p>
    <w:p w14:paraId="6DF33CED">
      <w:pPr>
        <w:spacing w:before="27" w:line="360" w:lineRule="auto"/>
        <w:ind w:left="6" w:firstLine="476" w:firstLineChars="200"/>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3.8 主要股东及出资人信息</w:t>
      </w:r>
    </w:p>
    <w:p w14:paraId="2E79AF6D">
      <w:pPr>
        <w:spacing w:before="27" w:line="360" w:lineRule="auto"/>
        <w:ind w:left="6" w:firstLine="476"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spacing w:val="-1"/>
          <w:sz w:val="24"/>
          <w:szCs w:val="24"/>
          <w:highlight w:val="none"/>
          <w:shd w:val="clear" w:color="auto" w:fill="auto"/>
        </w:rPr>
        <w:t>3.</w:t>
      </w:r>
      <w:r>
        <w:rPr>
          <w:rFonts w:hint="eastAsia" w:ascii="宋体" w:hAnsi="宋体" w:cs="宋体"/>
          <w:color w:val="auto"/>
          <w:spacing w:val="-1"/>
          <w:sz w:val="24"/>
          <w:szCs w:val="24"/>
          <w:highlight w:val="none"/>
          <w:shd w:val="clear" w:color="auto" w:fill="auto"/>
          <w:lang w:val="en-US" w:eastAsia="zh-CN"/>
        </w:rPr>
        <w:t>9</w:t>
      </w:r>
      <w:r>
        <w:rPr>
          <w:rFonts w:hint="eastAsia" w:ascii="宋体" w:hAnsi="宋体" w:eastAsia="宋体" w:cs="宋体"/>
          <w:color w:val="auto"/>
          <w:spacing w:val="-1"/>
          <w:sz w:val="24"/>
          <w:szCs w:val="24"/>
          <w:highlight w:val="none"/>
          <w:shd w:val="clear" w:color="auto" w:fill="auto"/>
        </w:rPr>
        <w:t xml:space="preserve"> 供应商认为需要提供的其他资料</w:t>
      </w:r>
    </w:p>
    <w:p w14:paraId="3C86B8AE">
      <w:pPr>
        <w:snapToGrid w:val="0"/>
        <w:spacing w:line="360" w:lineRule="auto"/>
        <w:ind w:left="23" w:leftChars="11" w:firstLine="513" w:firstLineChars="213"/>
        <w:rPr>
          <w:rFonts w:hint="eastAsia" w:ascii="宋体" w:hAnsi="宋体" w:eastAsia="宋体" w:cs="宋体"/>
          <w:b/>
          <w:sz w:val="24"/>
          <w:szCs w:val="24"/>
          <w:highlight w:val="none"/>
          <w:u w:val="single"/>
          <w:shd w:val="clear" w:color="auto" w:fill="auto"/>
        </w:rPr>
      </w:pPr>
      <w:r>
        <w:rPr>
          <w:rFonts w:hint="eastAsia" w:ascii="宋体" w:hAnsi="宋体" w:eastAsia="宋体" w:cs="宋体"/>
          <w:b/>
          <w:sz w:val="24"/>
          <w:szCs w:val="24"/>
          <w:highlight w:val="none"/>
          <w:u w:val="single"/>
          <w:shd w:val="clear" w:color="auto" w:fill="auto"/>
        </w:rPr>
        <w:t>以上所需的各种营业执照、证书等证明材料若系复印件，需在复印件上盖上有效的公章。</w:t>
      </w:r>
    </w:p>
    <w:bookmarkEnd w:id="142"/>
    <w:bookmarkEnd w:id="143"/>
    <w:p w14:paraId="4A12A711">
      <w:pPr>
        <w:spacing w:line="360" w:lineRule="auto"/>
        <w:ind w:firstLine="482" w:firstLineChars="200"/>
        <w:jc w:val="left"/>
        <w:outlineLvl w:val="0"/>
        <w:rPr>
          <w:rFonts w:hint="eastAsia" w:ascii="宋体" w:hAnsi="宋体" w:eastAsia="宋体" w:cs="宋体"/>
          <w:sz w:val="24"/>
          <w:highlight w:val="none"/>
          <w:shd w:val="clear" w:color="auto" w:fill="auto"/>
        </w:rPr>
      </w:pPr>
      <w:bookmarkStart w:id="145" w:name="_Toc3398"/>
      <w:bookmarkStart w:id="146" w:name="_Toc23026"/>
      <w:bookmarkStart w:id="147" w:name="_Toc31364"/>
      <w:bookmarkStart w:id="148" w:name="_Toc9924"/>
      <w:r>
        <w:rPr>
          <w:rFonts w:hint="eastAsia" w:ascii="宋体" w:hAnsi="宋体" w:eastAsia="宋体" w:cs="宋体"/>
          <w:b/>
          <w:bCs/>
          <w:sz w:val="24"/>
          <w:highlight w:val="none"/>
          <w:shd w:val="clear" w:color="auto" w:fill="auto"/>
        </w:rPr>
        <w:t>4.</w:t>
      </w:r>
      <w:r>
        <w:rPr>
          <w:rFonts w:hint="eastAsia" w:ascii="宋体" w:hAnsi="宋体" w:eastAsia="宋体" w:cs="宋体"/>
          <w:b/>
          <w:bCs/>
          <w:sz w:val="24"/>
          <w:highlight w:val="none"/>
          <w:shd w:val="clear" w:color="auto" w:fill="auto"/>
          <w:lang w:val="en-US" w:eastAsia="zh-CN"/>
        </w:rPr>
        <w:t>谈判响应</w:t>
      </w:r>
      <w:r>
        <w:rPr>
          <w:rFonts w:hint="eastAsia" w:ascii="宋体" w:hAnsi="宋体" w:eastAsia="宋体" w:cs="宋体"/>
          <w:b/>
          <w:bCs/>
          <w:sz w:val="24"/>
          <w:highlight w:val="none"/>
          <w:shd w:val="clear" w:color="auto" w:fill="auto"/>
        </w:rPr>
        <w:t>报价</w:t>
      </w:r>
      <w:bookmarkEnd w:id="144"/>
      <w:bookmarkEnd w:id="145"/>
      <w:bookmarkEnd w:id="146"/>
      <w:bookmarkEnd w:id="147"/>
      <w:bookmarkEnd w:id="148"/>
    </w:p>
    <w:p w14:paraId="5C489B88">
      <w:pPr>
        <w:spacing w:line="360" w:lineRule="auto"/>
        <w:ind w:firstLine="480" w:firstLineChars="200"/>
        <w:jc w:val="left"/>
        <w:outlineLvl w:val="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4.1</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报价为“</w:t>
      </w:r>
      <w:r>
        <w:rPr>
          <w:rFonts w:hint="eastAsia" w:ascii="宋体" w:hAnsi="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范围”内的总报价。</w:t>
      </w:r>
    </w:p>
    <w:p w14:paraId="32F0089A">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4.2凡要求供应商考虑在报价中的内容供应商在响应文件中没有考虑、没有计入的或未单独列出，采购人认为供应商已将此项费用涵盖在其它费用价格中。</w:t>
      </w:r>
    </w:p>
    <w:p w14:paraId="31651588">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4.3</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报价应包含项目实施过程中涉及到的一切费用。</w:t>
      </w:r>
    </w:p>
    <w:p w14:paraId="78241E3B">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4.4报价注意事项：</w:t>
      </w:r>
    </w:p>
    <w:p w14:paraId="30D99215">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（1）价格一律以人民币计算，以元为单位标准；</w:t>
      </w:r>
    </w:p>
    <w:p w14:paraId="61B03A85">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（2）供应商报价时应充分考虑所有可能影响到报价的报价因素，一旦</w:t>
      </w:r>
      <w:r>
        <w:rPr>
          <w:rFonts w:hint="eastAsia" w:ascii="宋体" w:hAnsi="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结束最终成交，总价将固定，不予调整。如发生漏、缺、少项，都将被认为是成交人的报价让利行为，损失自负。</w:t>
      </w:r>
    </w:p>
    <w:p w14:paraId="57DFE825">
      <w:pPr>
        <w:spacing w:line="360" w:lineRule="auto"/>
        <w:ind w:firstLine="482" w:firstLineChars="200"/>
        <w:outlineLvl w:val="0"/>
        <w:rPr>
          <w:rFonts w:hint="eastAsia" w:ascii="宋体" w:hAnsi="宋体" w:eastAsia="宋体" w:cs="宋体"/>
          <w:sz w:val="24"/>
          <w:highlight w:val="none"/>
          <w:shd w:val="clear" w:color="auto" w:fill="auto"/>
        </w:rPr>
      </w:pPr>
      <w:bookmarkStart w:id="149" w:name="_Toc32177"/>
      <w:bookmarkStart w:id="150" w:name="_Toc489694837"/>
      <w:bookmarkStart w:id="151" w:name="_Toc14901"/>
      <w:bookmarkStart w:id="152" w:name="_Toc11554"/>
      <w:bookmarkStart w:id="153" w:name="_Toc26009"/>
      <w:bookmarkStart w:id="154" w:name="_Toc17395"/>
      <w:bookmarkStart w:id="155" w:name="_Toc12212"/>
      <w:bookmarkStart w:id="156" w:name="_Toc24174"/>
      <w:bookmarkStart w:id="157" w:name="_Toc490155540"/>
      <w:bookmarkStart w:id="158" w:name="_Toc8983607"/>
      <w:r>
        <w:rPr>
          <w:rFonts w:hint="eastAsia" w:ascii="宋体" w:hAnsi="宋体" w:eastAsia="宋体" w:cs="宋体"/>
          <w:b/>
          <w:bCs/>
          <w:sz w:val="24"/>
          <w:highlight w:val="none"/>
          <w:shd w:val="clear" w:color="auto" w:fill="auto"/>
        </w:rPr>
        <w:t>5</w:t>
      </w:r>
      <w:r>
        <w:rPr>
          <w:rFonts w:hint="eastAsia" w:ascii="宋体" w:hAnsi="宋体" w:eastAsia="宋体" w:cs="宋体"/>
          <w:b/>
          <w:sz w:val="24"/>
          <w:highlight w:val="none"/>
          <w:shd w:val="clear" w:color="auto" w:fill="auto"/>
        </w:rPr>
        <w:t>.代理服务费</w:t>
      </w:r>
      <w:bookmarkEnd w:id="149"/>
      <w:bookmarkEnd w:id="150"/>
      <w:bookmarkEnd w:id="151"/>
      <w:bookmarkEnd w:id="152"/>
      <w:bookmarkEnd w:id="153"/>
      <w:bookmarkEnd w:id="154"/>
      <w:bookmarkEnd w:id="155"/>
      <w:bookmarkEnd w:id="156"/>
      <w:bookmarkEnd w:id="157"/>
      <w:bookmarkEnd w:id="158"/>
    </w:p>
    <w:p w14:paraId="36A12CD0">
      <w:pPr>
        <w:spacing w:line="360" w:lineRule="auto"/>
        <w:ind w:firstLine="480" w:firstLineChars="200"/>
        <w:outlineLvl w:val="0"/>
        <w:rPr>
          <w:rFonts w:hint="eastAsia" w:ascii="宋体" w:hAnsi="宋体" w:eastAsia="宋体" w:cs="宋体"/>
          <w:bCs/>
          <w:sz w:val="24"/>
          <w:highlight w:val="none"/>
          <w:shd w:val="clear" w:color="auto" w:fill="auto"/>
        </w:rPr>
      </w:pPr>
      <w:bookmarkStart w:id="159" w:name="_Toc15772"/>
      <w:bookmarkStart w:id="160" w:name="_Toc21402"/>
      <w:bookmarkStart w:id="161" w:name="_Toc8983608"/>
      <w:bookmarkStart w:id="162" w:name="_Toc25432"/>
      <w:bookmarkStart w:id="163" w:name="_Toc11642"/>
      <w:bookmarkStart w:id="164" w:name="_Toc489694838"/>
      <w:bookmarkStart w:id="165" w:name="_Toc25301"/>
      <w:bookmarkStart w:id="166" w:name="_Toc490155541"/>
      <w:bookmarkStart w:id="167" w:name="_Toc25070"/>
      <w:bookmarkStart w:id="168" w:name="_Toc11585"/>
      <w:r>
        <w:rPr>
          <w:rFonts w:hint="eastAsia" w:ascii="宋体" w:hAnsi="宋体" w:eastAsia="宋体" w:cs="宋体"/>
          <w:bCs/>
          <w:sz w:val="24"/>
          <w:highlight w:val="none"/>
          <w:shd w:val="clear" w:color="auto" w:fill="auto"/>
        </w:rPr>
        <w:t>按照前附表要求由成交企业向招</w:t>
      </w:r>
      <w:r>
        <w:rPr>
          <w:rFonts w:hint="eastAsia" w:ascii="宋体" w:hAnsi="宋体" w:cs="宋体"/>
          <w:bCs/>
          <w:sz w:val="24"/>
          <w:highlight w:val="none"/>
          <w:shd w:val="clear" w:color="auto" w:fill="auto"/>
          <w:lang w:val="en-US" w:eastAsia="zh-CN"/>
        </w:rPr>
        <w:t>采购</w:t>
      </w:r>
      <w:r>
        <w:rPr>
          <w:rFonts w:hint="eastAsia" w:ascii="宋体" w:hAnsi="宋体" w:eastAsia="宋体" w:cs="宋体"/>
          <w:bCs/>
          <w:sz w:val="24"/>
          <w:highlight w:val="none"/>
          <w:shd w:val="clear" w:color="auto" w:fill="auto"/>
        </w:rPr>
        <w:t>代理机构支付。</w:t>
      </w:r>
      <w:bookmarkEnd w:id="159"/>
      <w:bookmarkEnd w:id="160"/>
      <w:bookmarkEnd w:id="161"/>
      <w:bookmarkEnd w:id="162"/>
      <w:bookmarkEnd w:id="163"/>
    </w:p>
    <w:p w14:paraId="43E59A6B">
      <w:pPr>
        <w:spacing w:line="360" w:lineRule="auto"/>
        <w:ind w:firstLine="482" w:firstLineChars="200"/>
        <w:outlineLvl w:val="0"/>
        <w:rPr>
          <w:rFonts w:hint="eastAsia" w:ascii="宋体" w:hAnsi="宋体" w:eastAsia="宋体" w:cs="宋体"/>
          <w:sz w:val="24"/>
          <w:highlight w:val="none"/>
          <w:shd w:val="clear" w:color="auto" w:fill="auto"/>
        </w:rPr>
      </w:pPr>
      <w:bookmarkStart w:id="169" w:name="_Toc26636"/>
      <w:bookmarkStart w:id="170" w:name="_Toc16674"/>
      <w:bookmarkStart w:id="171" w:name="_Toc6724"/>
      <w:bookmarkStart w:id="172" w:name="_Toc8983609"/>
      <w:bookmarkStart w:id="173" w:name="_Toc25842"/>
      <w:r>
        <w:rPr>
          <w:rFonts w:hint="eastAsia" w:ascii="宋体" w:hAnsi="宋体" w:eastAsia="宋体" w:cs="宋体"/>
          <w:b/>
          <w:bCs/>
          <w:sz w:val="24"/>
          <w:highlight w:val="none"/>
          <w:shd w:val="clear" w:color="auto" w:fill="auto"/>
        </w:rPr>
        <w:t>6.谈判保证金</w:t>
      </w:r>
      <w:bookmarkEnd w:id="164"/>
      <w:bookmarkEnd w:id="165"/>
      <w:bookmarkEnd w:id="166"/>
      <w:bookmarkEnd w:id="167"/>
      <w:bookmarkEnd w:id="168"/>
      <w:bookmarkEnd w:id="169"/>
      <w:bookmarkEnd w:id="170"/>
      <w:bookmarkEnd w:id="171"/>
      <w:bookmarkEnd w:id="172"/>
      <w:bookmarkEnd w:id="173"/>
    </w:p>
    <w:p w14:paraId="6BDA7B08">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6.1供应商需提交谈判保证金（详见</w:t>
      </w:r>
      <w:r>
        <w:rPr>
          <w:rFonts w:hint="eastAsia" w:ascii="宋体" w:hAnsi="宋体" w:cs="宋体"/>
          <w:sz w:val="24"/>
          <w:highlight w:val="none"/>
          <w:shd w:val="clear" w:color="auto" w:fill="auto"/>
          <w:lang w:val="en-US" w:eastAsia="zh-CN"/>
        </w:rPr>
        <w:t>供应商</w:t>
      </w:r>
      <w:r>
        <w:rPr>
          <w:rFonts w:hint="eastAsia" w:ascii="宋体" w:hAnsi="宋体" w:eastAsia="宋体" w:cs="宋体"/>
          <w:sz w:val="24"/>
          <w:highlight w:val="none"/>
          <w:shd w:val="clear" w:color="auto" w:fill="auto"/>
        </w:rPr>
        <w:t>须知前附表），并作为参与</w:t>
      </w:r>
      <w:r>
        <w:rPr>
          <w:rFonts w:hint="eastAsia" w:ascii="宋体" w:hAnsi="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的组成部分之一。</w:t>
      </w:r>
    </w:p>
    <w:p w14:paraId="5FFB9123">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6.2对于未按要求提交谈判保证金的，将被视为非响应性</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而予以拒绝。</w:t>
      </w:r>
    </w:p>
    <w:p w14:paraId="14B1BDB1">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6.3未成交人谈判保证金将在成交通知书签发后5个工作日内退还。</w:t>
      </w:r>
    </w:p>
    <w:p w14:paraId="0CDBCC1B">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（1）提交谈判保证金的收据原件以及供应商开具的收到退回谈判保证金的收款收据；</w:t>
      </w:r>
    </w:p>
    <w:p w14:paraId="5CDAAE48">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（2）因供应商提供的开户行和银行账号信息不准确或错误导致保证金不能及时退付或退付出现问题和纠纷的，由供应商承担责任。</w:t>
      </w:r>
    </w:p>
    <w:p w14:paraId="287D6B10">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6.4成交候选人（最终排名前三的供应商）的谈判保证金，在成交供应商按规定签订合同并交纳服务费后5个工作日内退还。成交供应商退还保证金时，还需提供采购合同（或相关证明文件）复印件加盖公章</w:t>
      </w:r>
    </w:p>
    <w:p w14:paraId="77B328CA">
      <w:pPr>
        <w:snapToGrid w:val="0"/>
        <w:spacing w:line="360" w:lineRule="auto"/>
        <w:ind w:firstLine="482" w:firstLineChars="200"/>
        <w:jc w:val="left"/>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6.5成交公示截止之日起5个工作日退还所有未</w:t>
      </w:r>
      <w:r>
        <w:rPr>
          <w:rFonts w:hint="eastAsia" w:ascii="宋体" w:hAnsi="宋体" w:eastAsia="宋体" w:cs="宋体"/>
          <w:b/>
          <w:sz w:val="24"/>
          <w:highlight w:val="none"/>
          <w:shd w:val="clear" w:color="auto" w:fill="auto"/>
          <w:lang w:val="en-US" w:eastAsia="zh-CN"/>
        </w:rPr>
        <w:t>中标单位</w:t>
      </w:r>
      <w:r>
        <w:rPr>
          <w:rFonts w:hint="eastAsia" w:ascii="宋体" w:hAnsi="宋体" w:eastAsia="宋体" w:cs="宋体"/>
          <w:b/>
          <w:sz w:val="24"/>
          <w:highlight w:val="none"/>
          <w:shd w:val="clear" w:color="auto" w:fill="auto"/>
        </w:rPr>
        <w:t>的谈判保证金</w:t>
      </w:r>
    </w:p>
    <w:p w14:paraId="10E9E1B9">
      <w:pPr>
        <w:snapToGrid w:val="0"/>
        <w:spacing w:line="360" w:lineRule="auto"/>
        <w:ind w:firstLine="482" w:firstLineChars="200"/>
        <w:jc w:val="left"/>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6.6退还方式：</w:t>
      </w:r>
    </w:p>
    <w:p w14:paraId="521EF230">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（1）为了方便供应商办理退还保证金的手续，可在响应文件中附开户许可证。</w:t>
      </w:r>
    </w:p>
    <w:p w14:paraId="4906B05C">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w:t>
      </w:r>
      <w:r>
        <w:rPr>
          <w:rFonts w:hint="eastAsia" w:ascii="宋体" w:hAnsi="宋体" w:eastAsia="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保证金退还为公对公账户电汇业务，我单位不退还现金。</w:t>
      </w:r>
    </w:p>
    <w:p w14:paraId="37EB4C12">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w:t>
      </w:r>
      <w:r>
        <w:rPr>
          <w:rFonts w:hint="eastAsia" w:ascii="宋体" w:hAnsi="宋体" w:eastAsia="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保证金将在资料齐全的5个工作日内无息退还。</w:t>
      </w:r>
    </w:p>
    <w:p w14:paraId="0288A6D1">
      <w:pPr>
        <w:snapToGrid w:val="0"/>
        <w:spacing w:line="360" w:lineRule="auto"/>
        <w:ind w:firstLine="482" w:firstLineChars="200"/>
        <w:jc w:val="left"/>
        <w:rPr>
          <w:rFonts w:hint="eastAsia" w:ascii="宋体" w:hAnsi="宋体" w:eastAsia="宋体" w:cs="宋体"/>
          <w:sz w:val="24"/>
          <w:highlight w:val="none"/>
          <w:shd w:val="clear" w:color="auto" w:fill="auto"/>
        </w:rPr>
      </w:pPr>
      <w:r>
        <w:rPr>
          <w:rFonts w:hint="eastAsia" w:ascii="宋体" w:hAnsi="宋体" w:eastAsia="宋体" w:cs="宋体"/>
          <w:b/>
          <w:sz w:val="24"/>
          <w:highlight w:val="none"/>
          <w:shd w:val="clear" w:color="auto" w:fill="auto"/>
        </w:rPr>
        <w:t>6.7退还保证金所需资料：</w:t>
      </w:r>
    </w:p>
    <w:p w14:paraId="23C8AC58">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成交人需缴纳服务费并提供采购合同复印件或者扫描件，发送电子版PDF文件扫描件至指定邮箱，邮件需注明项目名称及项目编号。邮箱：</w:t>
      </w:r>
      <w:r>
        <w:rPr>
          <w:rFonts w:hint="eastAsia" w:ascii="宋体" w:hAnsi="宋体" w:cs="宋体"/>
          <w:sz w:val="24"/>
          <w:highlight w:val="none"/>
          <w:shd w:val="clear" w:color="auto" w:fill="auto"/>
          <w:lang w:val="en-US" w:eastAsia="zh-CN"/>
        </w:rPr>
        <w:t>1509303614</w:t>
      </w:r>
      <w:r>
        <w:rPr>
          <w:rFonts w:hint="eastAsia" w:ascii="宋体" w:hAnsi="宋体" w:eastAsia="宋体" w:cs="宋体"/>
          <w:sz w:val="24"/>
          <w:highlight w:val="none"/>
          <w:shd w:val="clear" w:color="auto" w:fill="auto"/>
        </w:rPr>
        <w:t>@qq.com。</w:t>
      </w:r>
    </w:p>
    <w:p w14:paraId="4D4D02C2">
      <w:pPr>
        <w:snapToGrid w:val="0"/>
        <w:spacing w:line="360" w:lineRule="auto"/>
        <w:ind w:firstLine="482" w:firstLineChars="200"/>
        <w:jc w:val="left"/>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6.8下列任何情况发生时，谈判保证金将被没收:</w:t>
      </w:r>
    </w:p>
    <w:p w14:paraId="61571E26">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（1）供应商在谈判有效期内撤回其谈判响应文件的；</w:t>
      </w:r>
    </w:p>
    <w:p w14:paraId="746D6EEB">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（2）成交供应商未在规定期限内及时签订项目合同的；</w:t>
      </w:r>
    </w:p>
    <w:p w14:paraId="40B43DBD">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（3）其它违反政府采购法律法规的有关情况。</w:t>
      </w:r>
    </w:p>
    <w:p w14:paraId="6554C927">
      <w:pPr>
        <w:spacing w:line="360" w:lineRule="auto"/>
        <w:ind w:firstLine="482" w:firstLineChars="200"/>
        <w:jc w:val="left"/>
        <w:rPr>
          <w:rFonts w:hint="eastAsia" w:ascii="宋体" w:hAnsi="宋体" w:eastAsia="宋体" w:cs="宋体"/>
          <w:sz w:val="24"/>
          <w:highlight w:val="none"/>
          <w:shd w:val="clear" w:color="auto" w:fill="auto"/>
        </w:rPr>
      </w:pPr>
      <w:r>
        <w:rPr>
          <w:rFonts w:hint="eastAsia" w:ascii="宋体" w:hAnsi="宋体" w:eastAsia="宋体" w:cs="宋体"/>
          <w:b/>
          <w:bCs/>
          <w:sz w:val="24"/>
          <w:highlight w:val="none"/>
          <w:shd w:val="clear" w:color="auto" w:fill="auto"/>
        </w:rPr>
        <w:t>7.谈判有效期</w:t>
      </w:r>
    </w:p>
    <w:p w14:paraId="1F7D1CAF">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7.1谈判有效期为谈判文件规定的供应商提交谈判响应文件截止之日起</w:t>
      </w:r>
      <w:r>
        <w:rPr>
          <w:rFonts w:hint="eastAsia" w:ascii="宋体" w:hAnsi="宋体" w:eastAsia="宋体" w:cs="宋体"/>
          <w:sz w:val="24"/>
          <w:highlight w:val="none"/>
          <w:u w:val="single"/>
          <w:shd w:val="clear" w:color="auto" w:fill="auto"/>
        </w:rPr>
        <w:t>90</w:t>
      </w:r>
      <w:r>
        <w:rPr>
          <w:rFonts w:hint="eastAsia" w:ascii="宋体" w:hAnsi="宋体" w:eastAsia="宋体" w:cs="宋体"/>
          <w:sz w:val="24"/>
          <w:highlight w:val="none"/>
          <w:shd w:val="clear" w:color="auto" w:fill="auto"/>
        </w:rPr>
        <w:t>天。谈判有效期不满足谈判文件要求的将视为非响应性文件而予以拒绝。</w:t>
      </w:r>
    </w:p>
    <w:p w14:paraId="433CF737">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7.2在特殊情况下，采购人于原</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有效期满之前，可向供应商提出延长谈判有效期的要求，这种要求与答复均应采用书面形式（如信件、传真或电报等），供应商可以拒绝采购人的这一要求而放弃</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，谈判保证金予以退回；同意延长的供应商既不能要求也不允许修改其谈判响应文件。有关谈判保证金的没收和退还的规定在延长期内继续有效。</w:t>
      </w:r>
    </w:p>
    <w:p w14:paraId="60948294">
      <w:pPr>
        <w:spacing w:line="360" w:lineRule="auto"/>
        <w:ind w:firstLine="482" w:firstLineChars="200"/>
        <w:jc w:val="left"/>
        <w:rPr>
          <w:rFonts w:hint="eastAsia" w:ascii="宋体" w:hAnsi="宋体" w:eastAsia="宋体" w:cs="宋体"/>
          <w:sz w:val="24"/>
          <w:highlight w:val="none"/>
          <w:shd w:val="clear" w:color="auto" w:fill="auto"/>
        </w:rPr>
      </w:pPr>
      <w:r>
        <w:rPr>
          <w:rFonts w:hint="eastAsia" w:ascii="宋体" w:hAnsi="宋体" w:eastAsia="宋体" w:cs="宋体"/>
          <w:b/>
          <w:bCs/>
          <w:sz w:val="24"/>
          <w:highlight w:val="none"/>
          <w:shd w:val="clear" w:color="auto" w:fill="auto"/>
        </w:rPr>
        <w:t>8.谈判响应文件签署</w:t>
      </w:r>
    </w:p>
    <w:p w14:paraId="0E57737C">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8.1除供应商对错处做必要修改外，谈判响应文件不得行间插字、涂改或增删，必要的修改处必须有</w:t>
      </w:r>
      <w:r>
        <w:rPr>
          <w:rFonts w:hint="eastAsia" w:ascii="宋体" w:hAnsi="宋体" w:cs="宋体"/>
          <w:sz w:val="24"/>
          <w:highlight w:val="none"/>
          <w:shd w:val="clear" w:color="auto" w:fill="auto"/>
          <w:lang w:val="en-US" w:eastAsia="zh-CN"/>
        </w:rPr>
        <w:t>响应供应商</w:t>
      </w:r>
      <w:r>
        <w:rPr>
          <w:rFonts w:hint="eastAsia" w:ascii="宋体" w:hAnsi="宋体" w:eastAsia="宋体" w:cs="宋体"/>
          <w:sz w:val="24"/>
          <w:highlight w:val="none"/>
          <w:shd w:val="clear" w:color="auto" w:fill="auto"/>
        </w:rPr>
        <w:t>法定代表人或其被授权人签字并盖公章。</w:t>
      </w:r>
    </w:p>
    <w:p w14:paraId="7B2ABA75">
      <w:pPr>
        <w:spacing w:line="360" w:lineRule="auto"/>
        <w:ind w:firstLine="482" w:firstLineChars="200"/>
        <w:jc w:val="left"/>
        <w:outlineLvl w:val="9"/>
        <w:rPr>
          <w:rFonts w:hint="eastAsia" w:ascii="宋体" w:hAnsi="宋体" w:eastAsia="宋体" w:cs="宋体"/>
          <w:b/>
          <w:bCs/>
          <w:sz w:val="24"/>
          <w:highlight w:val="none"/>
          <w:shd w:val="clear" w:color="auto" w:fill="auto"/>
        </w:rPr>
      </w:pPr>
      <w:bookmarkStart w:id="174" w:name="_Toc13706"/>
      <w:bookmarkStart w:id="175" w:name="_Toc30721"/>
      <w:bookmarkStart w:id="176" w:name="_Toc14148"/>
      <w:bookmarkStart w:id="177" w:name="_Toc490155542"/>
      <w:bookmarkStart w:id="178" w:name="_Toc489694839"/>
      <w:bookmarkStart w:id="179" w:name="_Toc8983610"/>
      <w:bookmarkStart w:id="180" w:name="_Toc31802"/>
      <w:bookmarkStart w:id="181" w:name="_Toc12500"/>
    </w:p>
    <w:bookmarkEnd w:id="174"/>
    <w:bookmarkEnd w:id="175"/>
    <w:bookmarkEnd w:id="176"/>
    <w:bookmarkEnd w:id="177"/>
    <w:bookmarkEnd w:id="178"/>
    <w:bookmarkEnd w:id="179"/>
    <w:bookmarkEnd w:id="180"/>
    <w:bookmarkEnd w:id="181"/>
    <w:p w14:paraId="25EF6B7D">
      <w:pPr>
        <w:spacing w:line="360" w:lineRule="auto"/>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四、谈判响应文件的递交</w:t>
      </w:r>
    </w:p>
    <w:p w14:paraId="45288924">
      <w:pPr>
        <w:spacing w:line="360" w:lineRule="auto"/>
        <w:ind w:firstLine="482" w:firstLineChars="200"/>
        <w:jc w:val="left"/>
        <w:outlineLvl w:val="0"/>
        <w:rPr>
          <w:rFonts w:hint="eastAsia" w:ascii="宋体" w:hAnsi="宋体" w:eastAsia="宋体" w:cs="宋体"/>
          <w:b/>
          <w:bCs/>
          <w:sz w:val="24"/>
          <w:highlight w:val="none"/>
          <w:shd w:val="clear" w:color="auto" w:fill="auto"/>
        </w:rPr>
      </w:pPr>
      <w:bookmarkStart w:id="182" w:name="_Toc31171"/>
      <w:bookmarkStart w:id="183" w:name="_Toc7178"/>
      <w:bookmarkStart w:id="184" w:name="_Toc14114"/>
      <w:bookmarkStart w:id="185" w:name="_Toc16321"/>
      <w:bookmarkStart w:id="186" w:name="_Toc8983611"/>
      <w:bookmarkStart w:id="187" w:name="_Toc489694842"/>
      <w:bookmarkStart w:id="188" w:name="_Toc490155545"/>
      <w:bookmarkStart w:id="189" w:name="_Toc31233"/>
      <w:bookmarkStart w:id="190" w:name="_Toc19523"/>
      <w:bookmarkStart w:id="191" w:name="_Toc1253"/>
      <w:r>
        <w:rPr>
          <w:rFonts w:hint="eastAsia" w:ascii="宋体" w:hAnsi="宋体" w:eastAsia="宋体" w:cs="宋体"/>
          <w:b/>
          <w:bCs/>
          <w:sz w:val="24"/>
          <w:highlight w:val="none"/>
          <w:shd w:val="clear" w:color="auto" w:fill="auto"/>
        </w:rPr>
        <w:t>1.</w:t>
      </w:r>
      <w:bookmarkEnd w:id="182"/>
      <w:bookmarkEnd w:id="183"/>
      <w:bookmarkEnd w:id="184"/>
      <w:bookmarkEnd w:id="185"/>
      <w:bookmarkEnd w:id="186"/>
      <w:bookmarkEnd w:id="187"/>
      <w:bookmarkEnd w:id="188"/>
      <w:bookmarkEnd w:id="189"/>
      <w:r>
        <w:rPr>
          <w:rFonts w:hint="eastAsia" w:ascii="宋体" w:hAnsi="宋体" w:eastAsia="宋体" w:cs="宋体"/>
          <w:b/>
          <w:bCs/>
          <w:sz w:val="24"/>
          <w:highlight w:val="none"/>
          <w:shd w:val="clear" w:color="auto" w:fill="auto"/>
        </w:rPr>
        <w:t>谈判响应文件的密封与标记</w:t>
      </w:r>
      <w:bookmarkEnd w:id="190"/>
      <w:bookmarkEnd w:id="191"/>
    </w:p>
    <w:p w14:paraId="22503A48">
      <w:pPr>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1.1供应商需要递交电子响应文件，加密的电子响应文件，在</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截止时间前通过政采云（http://www.ccgp-xinjiang.gov.cn/）上传到指定位置。</w:t>
      </w:r>
    </w:p>
    <w:p w14:paraId="1D62870D">
      <w:pPr>
        <w:spacing w:line="360" w:lineRule="auto"/>
        <w:ind w:firstLine="480" w:firstLineChars="200"/>
        <w:rPr>
          <w:rFonts w:hint="eastAsia" w:ascii="宋体" w:hAnsi="宋体" w:eastAsia="宋体" w:cs="宋体"/>
          <w:b/>
          <w:sz w:val="24"/>
          <w:highlight w:val="none"/>
          <w:shd w:val="clear" w:color="auto" w:fill="auto"/>
        </w:rPr>
      </w:pPr>
      <w:r>
        <w:rPr>
          <w:rFonts w:hint="eastAsia" w:ascii="宋体" w:hAnsi="宋体" w:eastAsia="宋体" w:cs="宋体"/>
          <w:sz w:val="24"/>
          <w:highlight w:val="none"/>
          <w:shd w:val="clear" w:color="auto" w:fill="auto"/>
        </w:rPr>
        <w:t>1.2本项目采用远程不见面交易的模式。开标当日，供应商无需到达开标现场，仅需在任意地点通过政采云（http://www.ccgp-xinjiang.gov.cn/）平台完成远程解密、提疑澄清、开标唱标、结果公布等交互环节。供应商必须使用能正确解密响应文件的“须使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0A6F5EAA">
      <w:pPr>
        <w:spacing w:line="360" w:lineRule="auto"/>
        <w:ind w:firstLine="480" w:firstLineChars="200"/>
        <w:jc w:val="left"/>
        <w:rPr>
          <w:rFonts w:hint="eastAsia" w:ascii="宋体" w:hAnsi="宋体" w:eastAsia="宋体" w:cs="宋体"/>
          <w:highlight w:val="none"/>
          <w:shd w:val="clear" w:color="auto" w:fill="auto"/>
        </w:rPr>
      </w:pPr>
      <w:r>
        <w:rPr>
          <w:rFonts w:hint="eastAsia" w:ascii="宋体" w:hAnsi="宋体" w:eastAsia="宋体" w:cs="宋体"/>
          <w:sz w:val="24"/>
          <w:highlight w:val="none"/>
          <w:shd w:val="clear" w:color="auto" w:fill="auto"/>
        </w:rPr>
        <w:t>1.3采购人可以通过修改谈判文件酌情延长响应文件接收截止日期，在此情况下，供应商的所有权利和义务以及供应商受制约的截止日期均应以延长后新的截止日期为准。</w:t>
      </w:r>
    </w:p>
    <w:p w14:paraId="20D2999A">
      <w:pPr>
        <w:spacing w:line="360" w:lineRule="auto"/>
        <w:ind w:firstLine="482" w:firstLineChars="200"/>
        <w:jc w:val="left"/>
        <w:outlineLvl w:val="0"/>
        <w:rPr>
          <w:rFonts w:hint="eastAsia" w:ascii="宋体" w:hAnsi="宋体" w:eastAsia="宋体" w:cs="宋体"/>
          <w:sz w:val="24"/>
          <w:highlight w:val="none"/>
          <w:shd w:val="clear" w:color="auto" w:fill="auto"/>
        </w:rPr>
      </w:pPr>
      <w:bookmarkStart w:id="192" w:name="_Toc15270"/>
      <w:bookmarkStart w:id="193" w:name="_Toc490155546"/>
      <w:bookmarkStart w:id="194" w:name="_Toc8983612"/>
      <w:bookmarkStart w:id="195" w:name="_Toc489694843"/>
      <w:bookmarkStart w:id="196" w:name="_Toc18567"/>
      <w:bookmarkStart w:id="197" w:name="_Toc2527"/>
      <w:bookmarkStart w:id="198" w:name="_Toc13732"/>
      <w:bookmarkStart w:id="199" w:name="_Toc32117"/>
      <w:bookmarkStart w:id="200" w:name="_Toc30502"/>
      <w:bookmarkStart w:id="201" w:name="_Toc1688"/>
      <w:r>
        <w:rPr>
          <w:rFonts w:hint="eastAsia" w:ascii="宋体" w:hAnsi="宋体" w:eastAsia="宋体" w:cs="宋体"/>
          <w:b/>
          <w:bCs/>
          <w:sz w:val="24"/>
          <w:highlight w:val="none"/>
          <w:shd w:val="clear" w:color="auto" w:fill="auto"/>
        </w:rPr>
        <w:t>2.迟交的</w:t>
      </w:r>
      <w:bookmarkEnd w:id="192"/>
      <w:bookmarkEnd w:id="193"/>
      <w:bookmarkEnd w:id="194"/>
      <w:bookmarkEnd w:id="195"/>
      <w:bookmarkEnd w:id="196"/>
      <w:bookmarkEnd w:id="197"/>
      <w:r>
        <w:rPr>
          <w:rFonts w:hint="eastAsia" w:ascii="宋体" w:hAnsi="宋体" w:eastAsia="宋体" w:cs="宋体"/>
          <w:b/>
          <w:bCs/>
          <w:sz w:val="24"/>
          <w:highlight w:val="none"/>
          <w:shd w:val="clear" w:color="auto" w:fill="auto"/>
        </w:rPr>
        <w:t>谈判响应文件</w:t>
      </w:r>
      <w:bookmarkEnd w:id="198"/>
      <w:bookmarkEnd w:id="199"/>
      <w:bookmarkEnd w:id="200"/>
      <w:bookmarkEnd w:id="201"/>
    </w:p>
    <w:p w14:paraId="144214B2">
      <w:pPr>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采购人将拒绝接收在规定的截止日期后递交的任何谈判响应文件。</w:t>
      </w:r>
      <w:bookmarkStart w:id="202" w:name="_Toc213839733"/>
    </w:p>
    <w:p w14:paraId="122F9EB3">
      <w:pPr>
        <w:spacing w:line="360" w:lineRule="auto"/>
        <w:ind w:firstLine="482" w:firstLineChars="200"/>
        <w:outlineLvl w:val="0"/>
        <w:rPr>
          <w:rFonts w:hint="eastAsia" w:ascii="宋体" w:hAnsi="宋体" w:eastAsia="宋体" w:cs="宋体"/>
          <w:b/>
          <w:sz w:val="24"/>
          <w:highlight w:val="none"/>
          <w:shd w:val="clear" w:color="auto" w:fill="auto"/>
        </w:rPr>
      </w:pPr>
      <w:bookmarkStart w:id="203" w:name="_Toc490155547"/>
      <w:bookmarkStart w:id="204" w:name="_Toc17938"/>
      <w:bookmarkStart w:id="205" w:name="_Toc8983613"/>
      <w:bookmarkStart w:id="206" w:name="_Toc14716"/>
      <w:bookmarkStart w:id="207" w:name="_Toc14895"/>
      <w:bookmarkStart w:id="208" w:name="_Toc489694844"/>
      <w:bookmarkStart w:id="209" w:name="_Toc31341"/>
      <w:bookmarkStart w:id="210" w:name="_Toc27831"/>
      <w:bookmarkStart w:id="211" w:name="_Toc22149"/>
      <w:bookmarkStart w:id="212" w:name="_Toc19922"/>
      <w:r>
        <w:rPr>
          <w:rFonts w:hint="eastAsia" w:ascii="宋体" w:hAnsi="宋体" w:eastAsia="宋体" w:cs="宋体"/>
          <w:b/>
          <w:sz w:val="24"/>
          <w:highlight w:val="none"/>
          <w:shd w:val="clear" w:color="auto" w:fill="auto"/>
        </w:rPr>
        <w:t>3.谈判响应文件的修改</w:t>
      </w:r>
      <w:bookmarkEnd w:id="202"/>
      <w:bookmarkEnd w:id="203"/>
      <w:bookmarkEnd w:id="204"/>
      <w:bookmarkEnd w:id="205"/>
      <w:bookmarkEnd w:id="206"/>
      <w:bookmarkEnd w:id="207"/>
      <w:bookmarkEnd w:id="208"/>
      <w:bookmarkEnd w:id="209"/>
      <w:bookmarkEnd w:id="210"/>
      <w:bookmarkEnd w:id="211"/>
      <w:bookmarkEnd w:id="212"/>
    </w:p>
    <w:p w14:paraId="6470126F">
      <w:pPr>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供应商在递交谈判响应文件截止时间之前，对所递交的谈判响应文件可以补充、修改，补充、修改的内容为谈判响应文件的组成部分，对供应商具有约束力。</w:t>
      </w:r>
      <w:bookmarkStart w:id="213" w:name="_Toc213839734"/>
    </w:p>
    <w:p w14:paraId="04EAA4C7">
      <w:pPr>
        <w:spacing w:line="360" w:lineRule="auto"/>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五、无效标、废标条款</w:t>
      </w:r>
    </w:p>
    <w:p w14:paraId="2F59CC92">
      <w:pPr>
        <w:spacing w:line="360" w:lineRule="auto"/>
        <w:ind w:firstLine="482" w:firstLineChars="200"/>
        <w:jc w:val="left"/>
        <w:outlineLvl w:val="0"/>
        <w:rPr>
          <w:rFonts w:hint="eastAsia" w:ascii="宋体" w:hAnsi="宋体" w:eastAsia="宋体" w:cs="宋体"/>
          <w:b/>
          <w:bCs/>
          <w:sz w:val="24"/>
          <w:highlight w:val="none"/>
          <w:shd w:val="clear" w:color="auto" w:fill="auto"/>
        </w:rPr>
      </w:pPr>
      <w:bookmarkStart w:id="214" w:name="_Toc489694845"/>
      <w:bookmarkStart w:id="215" w:name="_Toc28196"/>
      <w:bookmarkStart w:id="216" w:name="_Toc4106"/>
      <w:bookmarkStart w:id="217" w:name="_Toc18285"/>
      <w:bookmarkStart w:id="218" w:name="_Toc147"/>
      <w:bookmarkStart w:id="219" w:name="_Toc19915"/>
      <w:bookmarkStart w:id="220" w:name="_Toc18383"/>
      <w:bookmarkStart w:id="221" w:name="_Toc490155548"/>
      <w:bookmarkStart w:id="222" w:name="_Toc8983614"/>
      <w:bookmarkStart w:id="223" w:name="_Toc7010"/>
      <w:r>
        <w:rPr>
          <w:rFonts w:hint="eastAsia" w:ascii="宋体" w:hAnsi="宋体" w:eastAsia="宋体" w:cs="宋体"/>
          <w:b/>
          <w:bCs/>
          <w:sz w:val="24"/>
          <w:highlight w:val="none"/>
          <w:shd w:val="clear" w:color="auto" w:fill="auto"/>
        </w:rPr>
        <w:t>1.无效</w:t>
      </w:r>
      <w:r>
        <w:rPr>
          <w:rFonts w:hint="eastAsia" w:ascii="宋体" w:hAnsi="宋体" w:eastAsia="宋体" w:cs="宋体"/>
          <w:b/>
          <w:kern w:val="0"/>
          <w:sz w:val="24"/>
          <w:highlight w:val="none"/>
          <w:shd w:val="clear" w:color="auto" w:fill="auto"/>
          <w:lang w:val="en-US" w:eastAsia="zh-CN"/>
        </w:rPr>
        <w:t>谈判</w:t>
      </w:r>
      <w:r>
        <w:rPr>
          <w:rFonts w:hint="eastAsia" w:cs="宋体"/>
          <w:bCs/>
          <w:sz w:val="24"/>
          <w:highlight w:val="none"/>
          <w:shd w:val="clear" w:color="auto" w:fill="auto"/>
          <w:lang w:val="en-US" w:eastAsia="zh-CN"/>
        </w:rPr>
        <w:t>响应</w:t>
      </w:r>
      <w:r>
        <w:rPr>
          <w:rFonts w:hint="eastAsia" w:ascii="宋体" w:hAnsi="宋体" w:eastAsia="宋体" w:cs="宋体"/>
          <w:b/>
          <w:bCs/>
          <w:sz w:val="24"/>
          <w:highlight w:val="none"/>
          <w:shd w:val="clear" w:color="auto" w:fill="auto"/>
        </w:rPr>
        <w:t>条款</w:t>
      </w:r>
      <w:bookmarkEnd w:id="214"/>
      <w:bookmarkEnd w:id="215"/>
      <w:bookmarkEnd w:id="216"/>
      <w:bookmarkEnd w:id="217"/>
      <w:bookmarkEnd w:id="218"/>
      <w:bookmarkEnd w:id="219"/>
      <w:bookmarkEnd w:id="220"/>
      <w:bookmarkEnd w:id="221"/>
      <w:bookmarkEnd w:id="222"/>
      <w:bookmarkEnd w:id="223"/>
    </w:p>
    <w:p w14:paraId="548D8872">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1.1供应商资格不符合谈判文件规定或未按规定提交证件的；</w:t>
      </w:r>
    </w:p>
    <w:p w14:paraId="6250CD0A">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1.2供应商未在规定的时间内提交谈判保证金的；</w:t>
      </w:r>
    </w:p>
    <w:p w14:paraId="037124CA">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1.3谈判响应文件出现重大偏差，未对谈判文件进行实质性响应；</w:t>
      </w:r>
    </w:p>
    <w:p w14:paraId="4E69BE58">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1.4被授权人不参加评标仪式及质询事宜的；</w:t>
      </w:r>
    </w:p>
    <w:p w14:paraId="46B59A1B">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1.5其它评标委员会认为有必要取消的</w:t>
      </w:r>
      <w:r>
        <w:rPr>
          <w:rFonts w:hint="eastAsia" w:ascii="宋体" w:hAnsi="宋体" w:eastAsia="宋体" w:cs="宋体"/>
          <w:sz w:val="24"/>
          <w:highlight w:val="none"/>
          <w:shd w:val="clear" w:color="auto" w:fill="auto"/>
          <w:lang w:val="en-US" w:eastAsia="zh-CN"/>
        </w:rPr>
        <w:t>谈判响</w:t>
      </w:r>
      <w:r>
        <w:rPr>
          <w:rFonts w:hint="eastAsia" w:cs="宋体"/>
          <w:bCs/>
          <w:sz w:val="24"/>
          <w:highlight w:val="none"/>
          <w:shd w:val="clear" w:color="auto" w:fill="auto"/>
          <w:lang w:val="en-US" w:eastAsia="zh-CN"/>
        </w:rPr>
        <w:t>应</w:t>
      </w:r>
      <w:r>
        <w:rPr>
          <w:rFonts w:hint="eastAsia" w:ascii="宋体" w:hAnsi="宋体" w:eastAsia="宋体" w:cs="宋体"/>
          <w:sz w:val="24"/>
          <w:highlight w:val="none"/>
          <w:shd w:val="clear" w:color="auto" w:fill="auto"/>
        </w:rPr>
        <w:t>；</w:t>
      </w:r>
    </w:p>
    <w:p w14:paraId="0BCA391C">
      <w:pPr>
        <w:adjustRightIn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1.6法律、法规规定的其他情况。</w:t>
      </w:r>
    </w:p>
    <w:p w14:paraId="3C39FF65">
      <w:pPr>
        <w:adjustRightInd w:val="0"/>
        <w:snapToGrid w:val="0"/>
        <w:spacing w:line="360" w:lineRule="auto"/>
        <w:ind w:firstLine="482" w:firstLineChars="200"/>
        <w:outlineLvl w:val="0"/>
        <w:rPr>
          <w:rFonts w:hint="eastAsia" w:ascii="宋体" w:hAnsi="宋体" w:eastAsia="宋体" w:cs="宋体"/>
          <w:b/>
          <w:sz w:val="24"/>
          <w:highlight w:val="none"/>
          <w:shd w:val="clear" w:color="auto" w:fill="auto"/>
        </w:rPr>
      </w:pPr>
      <w:bookmarkStart w:id="224" w:name="_Toc3014"/>
      <w:bookmarkStart w:id="225" w:name="_Toc489694846"/>
      <w:bookmarkStart w:id="226" w:name="_Toc15284"/>
      <w:bookmarkStart w:id="227" w:name="_Toc24648"/>
      <w:bookmarkStart w:id="228" w:name="_Toc8680"/>
      <w:bookmarkStart w:id="229" w:name="_Toc8983615"/>
      <w:bookmarkStart w:id="230" w:name="_Toc490155549"/>
      <w:bookmarkStart w:id="231" w:name="_Toc22521"/>
      <w:bookmarkStart w:id="232" w:name="_Toc21595"/>
      <w:bookmarkStart w:id="233" w:name="_Toc30360"/>
      <w:r>
        <w:rPr>
          <w:rFonts w:hint="eastAsia" w:ascii="宋体" w:hAnsi="宋体" w:eastAsia="宋体" w:cs="宋体"/>
          <w:b/>
          <w:sz w:val="24"/>
          <w:highlight w:val="none"/>
          <w:shd w:val="clear" w:color="auto" w:fill="auto"/>
        </w:rPr>
        <w:t>2.废标条款</w:t>
      </w:r>
      <w:bookmarkEnd w:id="224"/>
      <w:bookmarkEnd w:id="225"/>
      <w:bookmarkEnd w:id="226"/>
      <w:bookmarkEnd w:id="227"/>
      <w:bookmarkEnd w:id="228"/>
      <w:bookmarkEnd w:id="229"/>
      <w:bookmarkEnd w:id="230"/>
      <w:bookmarkEnd w:id="231"/>
      <w:bookmarkEnd w:id="232"/>
      <w:bookmarkEnd w:id="233"/>
    </w:p>
    <w:p w14:paraId="35A0F19B">
      <w:pPr>
        <w:adjustRightInd w:val="0"/>
        <w:spacing w:line="360" w:lineRule="auto"/>
        <w:ind w:firstLine="480" w:firstLineChars="200"/>
        <w:jc w:val="left"/>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2.1符合专业条件的供应商或者对谈判文件作实质响应的供应商不足三家；</w:t>
      </w:r>
    </w:p>
    <w:p w14:paraId="27085F8C">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2.2出现影响采购公正的违法、违规行为的； </w:t>
      </w:r>
    </w:p>
    <w:p w14:paraId="27A9E7AE">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2.3供应商的报价均超过了</w:t>
      </w:r>
      <w:r>
        <w:rPr>
          <w:rFonts w:hint="eastAsia" w:ascii="宋体" w:hAnsi="宋体" w:cs="宋体"/>
          <w:sz w:val="24"/>
          <w:highlight w:val="none"/>
          <w:shd w:val="clear" w:color="auto" w:fill="auto"/>
          <w:lang w:eastAsia="zh-CN"/>
        </w:rPr>
        <w:t>最高限价</w:t>
      </w:r>
      <w:r>
        <w:rPr>
          <w:rFonts w:hint="eastAsia" w:ascii="宋体" w:hAnsi="宋体" w:eastAsia="宋体" w:cs="宋体"/>
          <w:sz w:val="24"/>
          <w:highlight w:val="none"/>
          <w:shd w:val="clear" w:color="auto" w:fill="auto"/>
        </w:rPr>
        <w:t>，采购人不能支付的；</w:t>
      </w:r>
    </w:p>
    <w:p w14:paraId="1CACF253">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2.4因重大变故，采购任务取消的。</w:t>
      </w:r>
    </w:p>
    <w:p w14:paraId="388373D8">
      <w:pPr>
        <w:spacing w:line="360" w:lineRule="auto"/>
        <w:ind w:firstLine="482" w:firstLineChars="200"/>
        <w:jc w:val="left"/>
        <w:outlineLvl w:val="0"/>
        <w:rPr>
          <w:rFonts w:hint="eastAsia" w:ascii="宋体" w:hAnsi="宋体" w:eastAsia="宋体" w:cs="宋体"/>
          <w:b/>
          <w:bCs/>
          <w:sz w:val="24"/>
          <w:highlight w:val="none"/>
          <w:shd w:val="clear" w:color="auto" w:fill="auto"/>
        </w:rPr>
      </w:pPr>
      <w:bookmarkStart w:id="234" w:name="_Toc25174"/>
      <w:bookmarkStart w:id="235" w:name="_Toc26457"/>
      <w:bookmarkStart w:id="236" w:name="_Toc19310"/>
      <w:bookmarkStart w:id="237" w:name="_Toc13798"/>
      <w:bookmarkStart w:id="238" w:name="_Toc18804"/>
      <w:bookmarkStart w:id="239" w:name="_Toc15294"/>
      <w:bookmarkStart w:id="240" w:name="_Toc19497"/>
      <w:bookmarkStart w:id="241" w:name="_Toc489694847"/>
      <w:bookmarkStart w:id="242" w:name="_Toc490155550"/>
      <w:bookmarkStart w:id="243" w:name="_Toc8983616"/>
      <w:r>
        <w:rPr>
          <w:rFonts w:hint="eastAsia" w:ascii="宋体" w:hAnsi="宋体" w:eastAsia="宋体" w:cs="宋体"/>
          <w:b/>
          <w:bCs/>
          <w:sz w:val="24"/>
          <w:highlight w:val="none"/>
          <w:shd w:val="clear" w:color="auto" w:fill="auto"/>
        </w:rPr>
        <w:t>3.供应商不足三家情形处理</w:t>
      </w:r>
      <w:bookmarkEnd w:id="234"/>
      <w:bookmarkEnd w:id="235"/>
      <w:bookmarkEnd w:id="236"/>
      <w:bookmarkEnd w:id="237"/>
      <w:bookmarkEnd w:id="238"/>
      <w:bookmarkEnd w:id="239"/>
      <w:bookmarkEnd w:id="240"/>
      <w:bookmarkEnd w:id="241"/>
      <w:bookmarkEnd w:id="242"/>
      <w:bookmarkEnd w:id="243"/>
    </w:p>
    <w:p w14:paraId="7FEF0271">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如出现</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截止时间结束后参加的供应商不足三家的，采购单位应当报告财政部门，按照以下原则处理：</w:t>
      </w:r>
    </w:p>
    <w:p w14:paraId="7E7AA351">
      <w:pPr>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3.1有效供应商不足三家的，除采购任务取消外，可废标后重新组织采购；</w:t>
      </w:r>
    </w:p>
    <w:p w14:paraId="16C2A664">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3.2响应文件存在不合理条款的，采购公告时间及程序不符合规定的，应予以废标。</w:t>
      </w:r>
    </w:p>
    <w:p w14:paraId="6A5BACAF">
      <w:pPr>
        <w:snapToGrid w:val="0"/>
        <w:spacing w:line="360" w:lineRule="auto"/>
        <w:ind w:firstLine="482" w:firstLineChars="200"/>
        <w:outlineLvl w:val="0"/>
        <w:rPr>
          <w:rFonts w:hint="eastAsia" w:ascii="宋体" w:hAnsi="宋体" w:eastAsia="宋体" w:cs="宋体"/>
          <w:sz w:val="24"/>
          <w:highlight w:val="none"/>
          <w:shd w:val="clear" w:color="auto" w:fill="auto"/>
        </w:rPr>
      </w:pPr>
      <w:bookmarkStart w:id="244" w:name="_Toc490155551"/>
      <w:bookmarkStart w:id="245" w:name="_Toc10336"/>
      <w:bookmarkStart w:id="246" w:name="_Toc20238"/>
      <w:bookmarkStart w:id="247" w:name="_Toc489694848"/>
      <w:bookmarkStart w:id="248" w:name="_Toc8983617"/>
      <w:bookmarkStart w:id="249" w:name="_Toc2393"/>
      <w:bookmarkStart w:id="250" w:name="_Toc21037"/>
      <w:bookmarkStart w:id="251" w:name="_Toc11755"/>
      <w:bookmarkStart w:id="252" w:name="_Toc5435"/>
      <w:bookmarkStart w:id="253" w:name="_Toc29023"/>
      <w:r>
        <w:rPr>
          <w:rFonts w:hint="eastAsia" w:ascii="宋体" w:hAnsi="宋体" w:eastAsia="宋体" w:cs="宋体"/>
          <w:b/>
          <w:bCs/>
          <w:sz w:val="24"/>
          <w:highlight w:val="none"/>
          <w:shd w:val="clear" w:color="auto" w:fill="auto"/>
        </w:rPr>
        <w:t>4.取消成交人资格条款</w:t>
      </w:r>
      <w:bookmarkEnd w:id="244"/>
      <w:bookmarkEnd w:id="245"/>
      <w:bookmarkEnd w:id="246"/>
      <w:bookmarkEnd w:id="247"/>
      <w:bookmarkEnd w:id="248"/>
      <w:bookmarkEnd w:id="249"/>
      <w:bookmarkEnd w:id="250"/>
      <w:bookmarkEnd w:id="251"/>
      <w:bookmarkEnd w:id="252"/>
      <w:bookmarkEnd w:id="253"/>
    </w:p>
    <w:p w14:paraId="1AA1690F">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4.1提供虚假材料谋取成交的；</w:t>
      </w:r>
    </w:p>
    <w:p w14:paraId="57D3F0F1">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4.2采取不正当手段诋毁、排挤其他供应商的；</w:t>
      </w:r>
    </w:p>
    <w:p w14:paraId="35FB9757">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4.3与采购人、其他供应商或者采购代理机构恶意串通的；</w:t>
      </w:r>
    </w:p>
    <w:p w14:paraId="076660BC">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4.4向采购人、采购代理机构行贿或者提供其他不正当利益的；</w:t>
      </w:r>
    </w:p>
    <w:p w14:paraId="18EC539D">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4.5在规定的时间内未与采购人签订采购合同的；</w:t>
      </w:r>
    </w:p>
    <w:p w14:paraId="6CF38321">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4.6法律、法规规定的其他情况。</w:t>
      </w:r>
    </w:p>
    <w:p w14:paraId="0B4E2D28">
      <w:pPr>
        <w:spacing w:line="360" w:lineRule="auto"/>
        <w:jc w:val="center"/>
        <w:rPr>
          <w:rFonts w:hint="eastAsia" w:ascii="宋体" w:hAnsi="宋体" w:eastAsia="宋体" w:cs="宋体"/>
          <w:b/>
          <w:sz w:val="32"/>
          <w:szCs w:val="32"/>
          <w:highlight w:val="none"/>
          <w:shd w:val="clear" w:color="auto" w:fill="auto"/>
        </w:rPr>
      </w:pPr>
    </w:p>
    <w:p w14:paraId="18B85F3C">
      <w:pPr>
        <w:spacing w:line="360" w:lineRule="auto"/>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六、</w:t>
      </w:r>
      <w:bookmarkEnd w:id="213"/>
      <w:r>
        <w:rPr>
          <w:rFonts w:hint="eastAsia" w:ascii="宋体" w:hAnsi="宋体" w:eastAsia="宋体" w:cs="宋体"/>
          <w:b/>
          <w:sz w:val="32"/>
          <w:szCs w:val="32"/>
          <w:highlight w:val="none"/>
          <w:shd w:val="clear" w:color="auto" w:fill="auto"/>
        </w:rPr>
        <w:t>开标和评标</w:t>
      </w:r>
    </w:p>
    <w:p w14:paraId="67C22A45">
      <w:pPr>
        <w:spacing w:line="460" w:lineRule="exact"/>
        <w:ind w:firstLine="482" w:firstLineChars="200"/>
        <w:rPr>
          <w:rFonts w:hint="eastAsia" w:ascii="宋体" w:hAnsi="宋体" w:eastAsia="宋体" w:cs="宋体"/>
          <w:b/>
          <w:color w:val="000000"/>
          <w:sz w:val="24"/>
          <w:highlight w:val="none"/>
          <w:shd w:val="clear" w:color="auto" w:fill="auto"/>
        </w:rPr>
      </w:pPr>
      <w:r>
        <w:rPr>
          <w:rFonts w:hint="eastAsia" w:ascii="宋体" w:hAnsi="宋体" w:eastAsia="宋体" w:cs="宋体"/>
          <w:b/>
          <w:color w:val="000000"/>
          <w:sz w:val="24"/>
          <w:highlight w:val="none"/>
          <w:shd w:val="clear" w:color="auto" w:fill="auto"/>
        </w:rPr>
        <w:t>1、开标</w:t>
      </w:r>
    </w:p>
    <w:p w14:paraId="61C649D0">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color w:val="000000"/>
          <w:sz w:val="24"/>
          <w:highlight w:val="none"/>
          <w:shd w:val="clear" w:color="auto" w:fill="auto"/>
        </w:rPr>
        <w:t>1.1　本次谈判按竞争性谈判文件中规定的时间和地点进行线上电子开标，</w:t>
      </w:r>
      <w:r>
        <w:rPr>
          <w:rFonts w:hint="eastAsia" w:ascii="宋体" w:hAnsi="宋体" w:eastAsia="宋体" w:cs="宋体"/>
          <w:sz w:val="24"/>
          <w:highlight w:val="none"/>
          <w:shd w:val="clear" w:color="auto" w:fill="auto"/>
        </w:rPr>
        <w:t>采购单位代表及有关工作人员参加</w:t>
      </w:r>
      <w:r>
        <w:rPr>
          <w:rFonts w:hint="eastAsia" w:ascii="宋体" w:hAnsi="宋体" w:eastAsia="宋体" w:cs="宋体"/>
          <w:color w:val="000000"/>
          <w:sz w:val="24"/>
          <w:highlight w:val="none"/>
          <w:shd w:val="clear" w:color="auto" w:fill="auto"/>
        </w:rPr>
        <w:t>。</w:t>
      </w:r>
    </w:p>
    <w:p w14:paraId="4108FA47">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1.2　供应商应当在谈判文件要求提交谈判响应文件的截止时间前网上</w:t>
      </w:r>
      <w:r>
        <w:rPr>
          <w:rFonts w:hint="eastAsia" w:ascii="宋体" w:hAnsi="宋体" w:eastAsia="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w:t>
      </w:r>
    </w:p>
    <w:p w14:paraId="661D3B7A">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sz w:val="24"/>
          <w:highlight w:val="none"/>
          <w:shd w:val="clear" w:color="auto" w:fill="auto"/>
        </w:rPr>
        <w:t>1.3 开标时，由监督人员对开标全过程进行监督。</w:t>
      </w:r>
    </w:p>
    <w:p w14:paraId="779B32B9">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1.4　</w:t>
      </w:r>
      <w:r>
        <w:rPr>
          <w:rFonts w:hint="eastAsia" w:ascii="宋体" w:hAnsi="宋体" w:cs="宋体"/>
          <w:color w:val="000000"/>
          <w:sz w:val="24"/>
          <w:highlight w:val="none"/>
          <w:shd w:val="clear" w:color="auto" w:fill="auto"/>
          <w:lang w:val="en-US" w:eastAsia="zh-CN"/>
        </w:rPr>
        <w:t>响应</w:t>
      </w:r>
      <w:r>
        <w:rPr>
          <w:rFonts w:hint="eastAsia" w:ascii="宋体" w:hAnsi="宋体" w:eastAsia="宋体" w:cs="宋体"/>
          <w:color w:val="000000"/>
          <w:sz w:val="24"/>
          <w:highlight w:val="none"/>
          <w:shd w:val="clear" w:color="auto" w:fill="auto"/>
        </w:rPr>
        <w:t>时间截止后，提交响应性文件的供应商不足三家时，按照</w:t>
      </w:r>
      <w:r>
        <w:rPr>
          <w:rFonts w:hint="eastAsia" w:ascii="宋体" w:hAnsi="宋体" w:cs="宋体"/>
          <w:color w:val="000000"/>
          <w:sz w:val="24"/>
          <w:highlight w:val="none"/>
          <w:shd w:val="clear" w:color="auto" w:fill="auto"/>
          <w:lang w:val="en-US" w:eastAsia="zh-CN"/>
        </w:rPr>
        <w:t>竞争性谈判</w:t>
      </w:r>
      <w:r>
        <w:rPr>
          <w:rFonts w:hint="eastAsia" w:ascii="宋体" w:hAnsi="宋体" w:eastAsia="宋体" w:cs="宋体"/>
          <w:color w:val="000000"/>
          <w:sz w:val="24"/>
          <w:highlight w:val="none"/>
          <w:shd w:val="clear" w:color="auto" w:fill="auto"/>
        </w:rPr>
        <w:t>的相关法规的处理。</w:t>
      </w:r>
    </w:p>
    <w:p w14:paraId="0F50ADCB">
      <w:pPr>
        <w:spacing w:line="460" w:lineRule="exact"/>
        <w:ind w:firstLine="482" w:firstLineChars="200"/>
        <w:rPr>
          <w:rFonts w:hint="eastAsia" w:ascii="宋体" w:hAnsi="宋体" w:eastAsia="宋体" w:cs="宋体"/>
          <w:b/>
          <w:color w:val="000000"/>
          <w:sz w:val="24"/>
          <w:highlight w:val="none"/>
          <w:shd w:val="clear" w:color="auto" w:fill="auto"/>
        </w:rPr>
      </w:pPr>
      <w:r>
        <w:rPr>
          <w:rFonts w:hint="eastAsia" w:ascii="宋体" w:hAnsi="宋体" w:eastAsia="宋体" w:cs="宋体"/>
          <w:b/>
          <w:color w:val="000000"/>
          <w:sz w:val="24"/>
          <w:highlight w:val="none"/>
          <w:shd w:val="clear" w:color="auto" w:fill="auto"/>
        </w:rPr>
        <w:t>2、谈判依据</w:t>
      </w:r>
    </w:p>
    <w:p w14:paraId="3E2E3220">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2.1　谈判的依据为竞争性谈判文件（包括采购方的谈判文件和供应商的响应性文件）。谈判的因素主要包括下列内容：</w:t>
      </w:r>
    </w:p>
    <w:p w14:paraId="2E7EBE16">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(1)对供应商响应性文件的审查和响应性的确定；</w:t>
      </w:r>
    </w:p>
    <w:p w14:paraId="5A8A297E">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(2)对供应商响应性文件中财务、技术和生产能力的确定；</w:t>
      </w:r>
    </w:p>
    <w:p w14:paraId="08DEB18E">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(3)对产品质量的评估确定；</w:t>
      </w:r>
    </w:p>
    <w:p w14:paraId="4F24AB53">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(4)对供应商</w:t>
      </w:r>
      <w:r>
        <w:rPr>
          <w:rFonts w:hint="eastAsia" w:cs="宋体"/>
          <w:bCs/>
          <w:sz w:val="24"/>
          <w:highlight w:val="none"/>
          <w:shd w:val="clear" w:color="auto" w:fill="auto"/>
          <w:lang w:val="en-US" w:eastAsia="zh-CN"/>
        </w:rPr>
        <w:t>响应</w:t>
      </w:r>
      <w:r>
        <w:rPr>
          <w:rFonts w:hint="eastAsia" w:ascii="宋体" w:hAnsi="宋体" w:eastAsia="宋体" w:cs="宋体"/>
          <w:color w:val="000000"/>
          <w:sz w:val="24"/>
          <w:highlight w:val="none"/>
          <w:shd w:val="clear" w:color="auto" w:fill="auto"/>
        </w:rPr>
        <w:t>报价的确定；</w:t>
      </w:r>
    </w:p>
    <w:p w14:paraId="7ACB05BB">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(5)对供应商响应性文件技术规格偏差的确定；</w:t>
      </w:r>
    </w:p>
    <w:p w14:paraId="3CF74D2C">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(6)对供应商递交文件商务偏差的调整确定；</w:t>
      </w:r>
    </w:p>
    <w:p w14:paraId="05E6EE5D">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(7)对供应商的技术、商务澄清内容答复的确定；</w:t>
      </w:r>
    </w:p>
    <w:p w14:paraId="3D304F69">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(8)对供应商近两年的经营业绩评估确定；</w:t>
      </w:r>
    </w:p>
    <w:p w14:paraId="22A9DCA5">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(9)其他特殊要求因素（如节能、安全和环保等）。</w:t>
      </w:r>
    </w:p>
    <w:p w14:paraId="07BA853E">
      <w:pPr>
        <w:spacing w:line="460" w:lineRule="exact"/>
        <w:ind w:firstLine="482" w:firstLineChars="200"/>
        <w:rPr>
          <w:rFonts w:hint="eastAsia" w:ascii="宋体" w:hAnsi="宋体" w:eastAsia="宋体" w:cs="宋体"/>
          <w:b/>
          <w:color w:val="000000"/>
          <w:sz w:val="24"/>
          <w:highlight w:val="none"/>
          <w:shd w:val="clear" w:color="auto" w:fill="auto"/>
        </w:rPr>
      </w:pPr>
      <w:r>
        <w:rPr>
          <w:rFonts w:hint="eastAsia" w:ascii="宋体" w:hAnsi="宋体" w:eastAsia="宋体" w:cs="宋体"/>
          <w:b/>
          <w:color w:val="000000"/>
          <w:sz w:val="24"/>
          <w:highlight w:val="none"/>
          <w:shd w:val="clear" w:color="auto" w:fill="auto"/>
        </w:rPr>
        <w:t>3、谈判</w:t>
      </w:r>
    </w:p>
    <w:p w14:paraId="1AB1693E">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3.1　谈判小组</w:t>
      </w:r>
    </w:p>
    <w:p w14:paraId="4B5E9ADF">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（1）采购方将根据《中华人民共和国政府采购法》的规定，依法组建本次</w:t>
      </w:r>
      <w:r>
        <w:rPr>
          <w:rFonts w:hint="eastAsia" w:ascii="宋体" w:hAnsi="宋体" w:cs="宋体"/>
          <w:color w:val="000000"/>
          <w:sz w:val="24"/>
          <w:highlight w:val="none"/>
          <w:shd w:val="clear" w:color="auto" w:fill="auto"/>
          <w:lang w:val="en-US" w:eastAsia="zh-CN"/>
        </w:rPr>
        <w:t>竞争性谈判</w:t>
      </w:r>
      <w:r>
        <w:rPr>
          <w:rFonts w:hint="eastAsia" w:ascii="宋体" w:hAnsi="宋体" w:eastAsia="宋体" w:cs="宋体"/>
          <w:color w:val="000000"/>
          <w:sz w:val="24"/>
          <w:highlight w:val="none"/>
          <w:shd w:val="clear" w:color="auto" w:fill="auto"/>
        </w:rPr>
        <w:t>的谈判小组，负责本次</w:t>
      </w:r>
      <w:r>
        <w:rPr>
          <w:rFonts w:hint="eastAsia" w:ascii="宋体" w:hAnsi="宋体" w:cs="宋体"/>
          <w:color w:val="000000"/>
          <w:sz w:val="24"/>
          <w:highlight w:val="none"/>
          <w:shd w:val="clear" w:color="auto" w:fill="auto"/>
          <w:lang w:val="en-US" w:eastAsia="zh-CN"/>
        </w:rPr>
        <w:t>竞争性谈判</w:t>
      </w:r>
      <w:r>
        <w:rPr>
          <w:rFonts w:hint="eastAsia" w:ascii="宋体" w:hAnsi="宋体" w:eastAsia="宋体" w:cs="宋体"/>
          <w:color w:val="000000"/>
          <w:sz w:val="24"/>
          <w:highlight w:val="none"/>
          <w:shd w:val="clear" w:color="auto" w:fill="auto"/>
        </w:rPr>
        <w:t>的谈判活动。谈判小组负责向采购方推荐成交候选人，由采购方确定成交供应商。</w:t>
      </w:r>
    </w:p>
    <w:p w14:paraId="17AE312E">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（2）谈判小组人选于开标前确定。谈判小组成员名单在成交结果确定前保密。</w:t>
      </w:r>
    </w:p>
    <w:p w14:paraId="5CA806EC">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（3）谈判小组有关技术、经济等方面的专家和采购人熟悉相关业务的代表人员组成，成员为三人以上的单数，其中技术、经济等方面的成员人数不少于成员总数的三分之二。</w:t>
      </w:r>
    </w:p>
    <w:p w14:paraId="69147001">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（4）采购单位根据本项目的特点，于开标前48小时，从政采云评审专家库中随机抽取组建</w:t>
      </w:r>
      <w:r>
        <w:rPr>
          <w:rFonts w:hint="eastAsia" w:ascii="宋体" w:hAnsi="宋体" w:cs="宋体"/>
          <w:color w:val="000000"/>
          <w:sz w:val="24"/>
          <w:highlight w:val="none"/>
          <w:shd w:val="clear" w:color="auto" w:fill="auto"/>
          <w:lang w:val="en-US" w:eastAsia="zh-CN"/>
        </w:rPr>
        <w:t>谈判小组</w:t>
      </w:r>
      <w:r>
        <w:rPr>
          <w:rFonts w:hint="eastAsia" w:ascii="宋体" w:hAnsi="宋体" w:eastAsia="宋体" w:cs="宋体"/>
          <w:color w:val="000000"/>
          <w:sz w:val="24"/>
          <w:highlight w:val="none"/>
          <w:shd w:val="clear" w:color="auto" w:fill="auto"/>
        </w:rPr>
        <w:t>。</w:t>
      </w:r>
      <w:r>
        <w:rPr>
          <w:rFonts w:hint="eastAsia" w:ascii="宋体" w:hAnsi="宋体" w:eastAsia="宋体" w:cs="宋体"/>
          <w:color w:val="000000"/>
          <w:spacing w:val="-2"/>
          <w:sz w:val="24"/>
          <w:highlight w:val="none"/>
          <w:shd w:val="clear" w:color="auto" w:fill="auto"/>
        </w:rPr>
        <w:t>对于技术复杂、专业性要求较高或者国家有特殊要求的</w:t>
      </w:r>
      <w:r>
        <w:rPr>
          <w:rFonts w:hint="eastAsia" w:ascii="宋体" w:hAnsi="宋体" w:cs="宋体"/>
          <w:color w:val="000000"/>
          <w:spacing w:val="-2"/>
          <w:sz w:val="24"/>
          <w:highlight w:val="none"/>
          <w:shd w:val="clear" w:color="auto" w:fill="auto"/>
          <w:lang w:val="en-US" w:eastAsia="zh-CN"/>
        </w:rPr>
        <w:t>采购</w:t>
      </w:r>
      <w:r>
        <w:rPr>
          <w:rFonts w:hint="eastAsia" w:ascii="宋体" w:hAnsi="宋体" w:eastAsia="宋体" w:cs="宋体"/>
          <w:color w:val="000000"/>
          <w:spacing w:val="-2"/>
          <w:sz w:val="24"/>
          <w:highlight w:val="none"/>
          <w:shd w:val="clear" w:color="auto" w:fill="auto"/>
        </w:rPr>
        <w:t>项目，采取随机抽取的方式抽取的专家不能满足谈判工作需要时，将采取直接确定的方式选定谈判小组的人选。</w:t>
      </w:r>
    </w:p>
    <w:p w14:paraId="364DED75">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（5）谈判小组成员遵循法定的回避规定。</w:t>
      </w:r>
    </w:p>
    <w:p w14:paraId="653A14AC">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3.2　谈判小组应符合下列条件：</w:t>
      </w:r>
    </w:p>
    <w:p w14:paraId="2B0280A5">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 xml:space="preserve">（1） </w:t>
      </w:r>
      <w:r>
        <w:rPr>
          <w:rFonts w:hint="eastAsia" w:ascii="宋体" w:hAnsi="宋体" w:eastAsia="宋体" w:cs="宋体"/>
          <w:color w:val="000000"/>
          <w:spacing w:val="-2"/>
          <w:sz w:val="24"/>
          <w:highlight w:val="none"/>
          <w:shd w:val="clear" w:color="auto" w:fill="auto"/>
        </w:rPr>
        <w:t>熟悉有关政府采购和招标投标的法律法规；</w:t>
      </w:r>
    </w:p>
    <w:p w14:paraId="277E91A9">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 xml:space="preserve">（2） </w:t>
      </w:r>
      <w:r>
        <w:rPr>
          <w:rFonts w:hint="eastAsia" w:ascii="宋体" w:hAnsi="宋体" w:eastAsia="宋体" w:cs="宋体"/>
          <w:color w:val="000000"/>
          <w:spacing w:val="-2"/>
          <w:sz w:val="24"/>
          <w:highlight w:val="none"/>
          <w:shd w:val="clear" w:color="auto" w:fill="auto"/>
        </w:rPr>
        <w:t>在相关专业领域工作满八年并具有高级职称或者同等专业水平；</w:t>
      </w:r>
    </w:p>
    <w:p w14:paraId="27E76EC8">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 xml:space="preserve">（3） </w:t>
      </w:r>
      <w:r>
        <w:rPr>
          <w:rFonts w:hint="eastAsia" w:ascii="宋体" w:hAnsi="宋体" w:eastAsia="宋体" w:cs="宋体"/>
          <w:color w:val="000000"/>
          <w:spacing w:val="-2"/>
          <w:sz w:val="24"/>
          <w:highlight w:val="none"/>
          <w:shd w:val="clear" w:color="auto" w:fill="auto"/>
        </w:rPr>
        <w:t>具有与</w:t>
      </w:r>
      <w:r>
        <w:rPr>
          <w:rFonts w:hint="eastAsia" w:ascii="宋体" w:hAnsi="宋体" w:cs="宋体"/>
          <w:color w:val="000000"/>
          <w:spacing w:val="-2"/>
          <w:sz w:val="24"/>
          <w:highlight w:val="none"/>
          <w:shd w:val="clear" w:color="auto" w:fill="auto"/>
          <w:lang w:val="en-US" w:eastAsia="zh-CN"/>
        </w:rPr>
        <w:t>谈判</w:t>
      </w:r>
      <w:r>
        <w:rPr>
          <w:rFonts w:hint="eastAsia" w:ascii="宋体" w:hAnsi="宋体" w:eastAsia="宋体" w:cs="宋体"/>
          <w:color w:val="000000"/>
          <w:spacing w:val="-2"/>
          <w:sz w:val="24"/>
          <w:highlight w:val="none"/>
          <w:shd w:val="clear" w:color="auto" w:fill="auto"/>
        </w:rPr>
        <w:t>项目相关的实践经验；</w:t>
      </w:r>
    </w:p>
    <w:p w14:paraId="5BB92065">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 xml:space="preserve">（4） </w:t>
      </w:r>
      <w:r>
        <w:rPr>
          <w:rFonts w:hint="eastAsia" w:ascii="宋体" w:hAnsi="宋体" w:eastAsia="宋体" w:cs="宋体"/>
          <w:color w:val="000000"/>
          <w:spacing w:val="-2"/>
          <w:sz w:val="24"/>
          <w:highlight w:val="none"/>
          <w:shd w:val="clear" w:color="auto" w:fill="auto"/>
        </w:rPr>
        <w:t>能够认真、公正、诚实、廉洁的履行职责。</w:t>
      </w:r>
    </w:p>
    <w:p w14:paraId="75A109D4">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3.3  有下列情形之一的，不得担任谈判小组成员：</w:t>
      </w:r>
    </w:p>
    <w:p w14:paraId="62938936">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（1）</w:t>
      </w:r>
      <w:r>
        <w:rPr>
          <w:rFonts w:hint="eastAsia" w:ascii="宋体" w:hAnsi="宋体" w:eastAsia="宋体" w:cs="宋体"/>
          <w:color w:val="000000"/>
          <w:spacing w:val="-2"/>
          <w:sz w:val="24"/>
          <w:highlight w:val="none"/>
          <w:shd w:val="clear" w:color="auto" w:fill="auto"/>
        </w:rPr>
        <w:t xml:space="preserve"> 与供应商或者供应商主要负责人有近亲关系的；</w:t>
      </w:r>
    </w:p>
    <w:p w14:paraId="42D593B9">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（2）</w:t>
      </w:r>
      <w:r>
        <w:rPr>
          <w:rFonts w:hint="eastAsia" w:ascii="宋体" w:hAnsi="宋体" w:eastAsia="宋体" w:cs="宋体"/>
          <w:color w:val="000000"/>
          <w:spacing w:val="-2"/>
          <w:sz w:val="24"/>
          <w:highlight w:val="none"/>
          <w:shd w:val="clear" w:color="auto" w:fill="auto"/>
        </w:rPr>
        <w:t xml:space="preserve"> 与项目主管部门或者行政监督部门的人员有近亲关系的；</w:t>
      </w:r>
    </w:p>
    <w:p w14:paraId="3815A41E">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（3）</w:t>
      </w:r>
      <w:r>
        <w:rPr>
          <w:rFonts w:hint="eastAsia" w:ascii="宋体" w:hAnsi="宋体" w:eastAsia="宋体" w:cs="宋体"/>
          <w:color w:val="000000"/>
          <w:spacing w:val="-2"/>
          <w:sz w:val="24"/>
          <w:highlight w:val="none"/>
          <w:shd w:val="clear" w:color="auto" w:fill="auto"/>
        </w:rPr>
        <w:t xml:space="preserve"> 与供应商有经济利益关系，可能影响对投标公正评审的；</w:t>
      </w:r>
    </w:p>
    <w:p w14:paraId="76649008">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 xml:space="preserve">（4） </w:t>
      </w:r>
      <w:r>
        <w:rPr>
          <w:rFonts w:hint="eastAsia" w:ascii="宋体" w:hAnsi="宋体" w:eastAsia="宋体" w:cs="宋体"/>
          <w:color w:val="000000"/>
          <w:spacing w:val="-2"/>
          <w:sz w:val="24"/>
          <w:highlight w:val="none"/>
          <w:shd w:val="clear" w:color="auto" w:fill="auto"/>
        </w:rPr>
        <w:t>曾因在招标、评标以及其他与招标投标有关活动中从事违法行为而受过行政处罚或刑事处罚的。</w:t>
      </w:r>
    </w:p>
    <w:p w14:paraId="222C27F5">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谈判小组成员有前款规定情形之一的，应当主动提出回避。</w:t>
      </w:r>
    </w:p>
    <w:p w14:paraId="591C7ABD">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bCs/>
          <w:color w:val="000000"/>
          <w:sz w:val="24"/>
          <w:highlight w:val="none"/>
          <w:shd w:val="clear" w:color="auto" w:fill="auto"/>
        </w:rPr>
        <w:t>3.4</w:t>
      </w:r>
      <w:r>
        <w:rPr>
          <w:rFonts w:hint="eastAsia" w:ascii="宋体" w:hAnsi="宋体" w:eastAsia="宋体" w:cs="宋体"/>
          <w:color w:val="000000"/>
          <w:spacing w:val="-2"/>
          <w:sz w:val="24"/>
          <w:highlight w:val="none"/>
          <w:shd w:val="clear" w:color="auto" w:fill="auto"/>
        </w:rPr>
        <w:t xml:space="preserve">  谈判小组成员应当熟悉并认真研究谈判文件，至少应了解和熟悉以下内容：</w:t>
      </w:r>
    </w:p>
    <w:p w14:paraId="342D48C6">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（1）</w:t>
      </w:r>
      <w:r>
        <w:rPr>
          <w:rFonts w:hint="eastAsia" w:ascii="宋体" w:hAnsi="宋体" w:eastAsia="宋体" w:cs="宋体"/>
          <w:color w:val="000000"/>
          <w:spacing w:val="-2"/>
          <w:sz w:val="24"/>
          <w:highlight w:val="none"/>
          <w:shd w:val="clear" w:color="auto" w:fill="auto"/>
        </w:rPr>
        <w:t>采购目的；</w:t>
      </w:r>
    </w:p>
    <w:p w14:paraId="2D72B95E">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（2）</w:t>
      </w:r>
      <w:r>
        <w:rPr>
          <w:rFonts w:hint="eastAsia" w:ascii="宋体" w:hAnsi="宋体" w:eastAsia="宋体" w:cs="宋体"/>
          <w:color w:val="000000"/>
          <w:spacing w:val="-2"/>
          <w:sz w:val="24"/>
          <w:highlight w:val="none"/>
          <w:shd w:val="clear" w:color="auto" w:fill="auto"/>
        </w:rPr>
        <w:t xml:space="preserve"> </w:t>
      </w:r>
      <w:r>
        <w:rPr>
          <w:rFonts w:hint="eastAsia" w:ascii="宋体" w:hAnsi="宋体" w:cs="宋体"/>
          <w:color w:val="000000"/>
          <w:spacing w:val="-2"/>
          <w:sz w:val="24"/>
          <w:highlight w:val="none"/>
          <w:shd w:val="clear" w:color="auto" w:fill="auto"/>
          <w:lang w:val="en-US" w:eastAsia="zh-CN"/>
        </w:rPr>
        <w:t>谈判</w:t>
      </w:r>
      <w:r>
        <w:rPr>
          <w:rFonts w:hint="eastAsia" w:ascii="宋体" w:hAnsi="宋体" w:eastAsia="宋体" w:cs="宋体"/>
          <w:color w:val="000000"/>
          <w:spacing w:val="-2"/>
          <w:sz w:val="24"/>
          <w:highlight w:val="none"/>
          <w:shd w:val="clear" w:color="auto" w:fill="auto"/>
        </w:rPr>
        <w:t>项目的范围、性质；</w:t>
      </w:r>
    </w:p>
    <w:p w14:paraId="13A77743">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（3）</w:t>
      </w:r>
      <w:r>
        <w:rPr>
          <w:rFonts w:hint="eastAsia" w:ascii="宋体" w:hAnsi="宋体" w:eastAsia="宋体" w:cs="宋体"/>
          <w:color w:val="000000"/>
          <w:spacing w:val="-2"/>
          <w:sz w:val="24"/>
          <w:highlight w:val="none"/>
          <w:shd w:val="clear" w:color="auto" w:fill="auto"/>
        </w:rPr>
        <w:t xml:space="preserve"> 谈判文件中规定的主要技术要求、标准和商务条款；</w:t>
      </w:r>
    </w:p>
    <w:p w14:paraId="7315C533">
      <w:pPr>
        <w:spacing w:line="460" w:lineRule="exact"/>
        <w:ind w:firstLine="480"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z w:val="24"/>
          <w:highlight w:val="none"/>
          <w:shd w:val="clear" w:color="auto" w:fill="auto"/>
        </w:rPr>
        <w:t>（4）</w:t>
      </w:r>
      <w:r>
        <w:rPr>
          <w:rFonts w:hint="eastAsia" w:ascii="宋体" w:hAnsi="宋体" w:eastAsia="宋体" w:cs="宋体"/>
          <w:color w:val="000000"/>
          <w:spacing w:val="-2"/>
          <w:sz w:val="24"/>
          <w:highlight w:val="none"/>
          <w:shd w:val="clear" w:color="auto" w:fill="auto"/>
        </w:rPr>
        <w:t xml:space="preserve"> 谈判文件规定的评分标准、评标方法和在谈判过程中应考虑的相关因素。</w:t>
      </w:r>
    </w:p>
    <w:p w14:paraId="23CBA7D1">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3.5  采购方应当向谈判小组提供谈判所需的重要信息和数据。</w:t>
      </w:r>
    </w:p>
    <w:p w14:paraId="28E676FD">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3.6  谈判小组应当根据谈判文件规定的标准和方法，对响应性文件进行系统地评审和比较。谈判文件中没有规定的标准和方法不得作为谈判的依据。</w:t>
      </w:r>
    </w:p>
    <w:p w14:paraId="76C6C703">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3.7  谈判小组成员应当客观、公正地履行职责，遵守职业道德，并对所提出的评审意见承担个人责任。谈判小组成员不得与任何供应商或者与</w:t>
      </w:r>
      <w:r>
        <w:rPr>
          <w:rFonts w:hint="eastAsia" w:ascii="宋体" w:hAnsi="宋体" w:cs="宋体"/>
          <w:color w:val="000000"/>
          <w:spacing w:val="-2"/>
          <w:sz w:val="24"/>
          <w:highlight w:val="none"/>
          <w:shd w:val="clear" w:color="auto" w:fill="auto"/>
          <w:lang w:val="en-US" w:eastAsia="zh-CN"/>
        </w:rPr>
        <w:t>谈判</w:t>
      </w:r>
      <w:r>
        <w:rPr>
          <w:rFonts w:hint="eastAsia" w:ascii="宋体" w:hAnsi="宋体" w:eastAsia="宋体" w:cs="宋体"/>
          <w:color w:val="000000"/>
          <w:spacing w:val="-2"/>
          <w:sz w:val="24"/>
          <w:highlight w:val="none"/>
          <w:shd w:val="clear" w:color="auto" w:fill="auto"/>
        </w:rPr>
        <w:t>结果有利害关系的人员进行私下接触，不得收受供应商、中介人或其他有利害关系人的财物或好处。</w:t>
      </w:r>
    </w:p>
    <w:p w14:paraId="385C3E8C">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3.8  谈判小组成员和与本次谈判活动有关的工作人员，不得透露对响应性文件的评审和比较以及与谈判有关的其他情况。</w:t>
      </w:r>
    </w:p>
    <w:p w14:paraId="6F9FB4BB">
      <w:pPr>
        <w:spacing w:line="460" w:lineRule="exact"/>
        <w:ind w:firstLine="472" w:firstLineChars="200"/>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3.9　与谈判活动有关的工作人员，是指谈判小组成员以外的、因参与谈判监督工作或者事务性工作而知悉有关评标情况的所有人员。</w:t>
      </w:r>
    </w:p>
    <w:p w14:paraId="44F48BBB">
      <w:pPr>
        <w:spacing w:line="460" w:lineRule="exact"/>
        <w:ind w:firstLine="482" w:firstLineChars="200"/>
        <w:rPr>
          <w:rFonts w:hint="eastAsia" w:ascii="宋体" w:hAnsi="宋体" w:eastAsia="宋体" w:cs="宋体"/>
          <w:b/>
          <w:color w:val="000000"/>
          <w:sz w:val="24"/>
          <w:highlight w:val="none"/>
          <w:shd w:val="clear" w:color="auto" w:fill="auto"/>
        </w:rPr>
      </w:pPr>
      <w:r>
        <w:rPr>
          <w:rFonts w:hint="eastAsia" w:ascii="宋体" w:hAnsi="宋体" w:eastAsia="宋体" w:cs="宋体"/>
          <w:b/>
          <w:color w:val="000000"/>
          <w:sz w:val="24"/>
          <w:highlight w:val="none"/>
          <w:shd w:val="clear" w:color="auto" w:fill="auto"/>
        </w:rPr>
        <w:t>4、竞争性谈判的报价方式</w:t>
      </w:r>
    </w:p>
    <w:p w14:paraId="1C77699F">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4.1 采用报价的方式：</w:t>
      </w:r>
    </w:p>
    <w:p w14:paraId="6373A8BC">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（1） 供应商在政采云平台提交响应性文件中的报价，在开标现场不予公布。该报价只允许有一个报价，任何有选择性的报价将不予接受。</w:t>
      </w:r>
    </w:p>
    <w:p w14:paraId="0D30FB0C">
      <w:pPr>
        <w:spacing w:line="460" w:lineRule="exact"/>
        <w:ind w:firstLine="480" w:firstLineChars="200"/>
        <w:rPr>
          <w:rFonts w:hint="eastAsia" w:ascii="宋体" w:hAnsi="宋体" w:eastAsia="宋体" w:cs="宋体"/>
          <w:kern w:val="0"/>
          <w:sz w:val="24"/>
          <w:highlight w:val="none"/>
          <w:shd w:val="clear" w:color="auto" w:fill="auto"/>
        </w:rPr>
      </w:pPr>
      <w:r>
        <w:rPr>
          <w:rFonts w:hint="eastAsia" w:ascii="宋体" w:hAnsi="宋体" w:eastAsia="宋体" w:cs="宋体"/>
          <w:color w:val="000000"/>
          <w:kern w:val="0"/>
          <w:sz w:val="24"/>
          <w:highlight w:val="none"/>
          <w:shd w:val="clear" w:color="auto" w:fill="auto"/>
        </w:rPr>
        <w:t>（2） 谈判小组所有成员与供应商分别进行单独谈判。在谈判中，谈判的任何一方不得透露与谈判有关的其他供应商的技术资料、价格和其他信息。采购代理机构将通知所有谈判供应商,并给所有谈判供应商提供较充分的修正时间。</w:t>
      </w:r>
    </w:p>
    <w:p w14:paraId="545E88E3">
      <w:pPr>
        <w:spacing w:line="460" w:lineRule="exact"/>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4.2  供应商可根据谈判情况，进行第二次报价，该报价为谈判的最终报价。</w:t>
      </w:r>
    </w:p>
    <w:p w14:paraId="3E0EE447">
      <w:pPr>
        <w:spacing w:line="460" w:lineRule="exact"/>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4.3　供应商在进行二次报价时，报价应用小写和大写同时书写，大小写不相符时，以大写为准，同时二次报价上还应写明供应商名称，经授权委托人签字后盖章后，上传政采云平台。供应商在要求的规定时间内进行网上报价，报价结束后评标委员会进行评审，二次报价不公开。</w:t>
      </w:r>
    </w:p>
    <w:p w14:paraId="79995168">
      <w:pPr>
        <w:spacing w:line="460" w:lineRule="exact"/>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4.4 二次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其谈判保证金将被没收。</w:t>
      </w:r>
    </w:p>
    <w:p w14:paraId="408AD245">
      <w:pPr>
        <w:spacing w:line="460" w:lineRule="exact"/>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5、谈判和评审过程的保密性</w:t>
      </w:r>
    </w:p>
    <w:p w14:paraId="2B9DA1AC">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5.1　所有与本次</w:t>
      </w:r>
      <w:r>
        <w:rPr>
          <w:rFonts w:hint="eastAsia" w:ascii="宋体" w:hAnsi="宋体" w:cs="宋体"/>
          <w:color w:val="000000"/>
          <w:sz w:val="24"/>
          <w:highlight w:val="none"/>
          <w:shd w:val="clear" w:color="auto" w:fill="auto"/>
          <w:lang w:val="en-US" w:eastAsia="zh-CN"/>
        </w:rPr>
        <w:t>谈判</w:t>
      </w:r>
      <w:r>
        <w:rPr>
          <w:rFonts w:hint="eastAsia" w:ascii="宋体" w:hAnsi="宋体" w:eastAsia="宋体" w:cs="宋体"/>
          <w:color w:val="000000"/>
          <w:sz w:val="24"/>
          <w:highlight w:val="none"/>
          <w:shd w:val="clear" w:color="auto" w:fill="auto"/>
        </w:rPr>
        <w:t>及谈判有关的人员，均不得向供应商及与谈判项目无关的其他人员，透露与谈判有关的资料等。</w:t>
      </w:r>
    </w:p>
    <w:p w14:paraId="7531B02D">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5.2　在谈判过程中，供应商试图在响应性文件审查、澄清、比较等方面向采购人员施加影响的任何行为都可能导致其响应性文件被拒绝。</w:t>
      </w:r>
    </w:p>
    <w:p w14:paraId="654ACB10">
      <w:pPr>
        <w:spacing w:line="460" w:lineRule="exact"/>
        <w:ind w:firstLine="482" w:firstLineChars="200"/>
        <w:rPr>
          <w:rFonts w:hint="eastAsia" w:ascii="宋体" w:hAnsi="宋体" w:eastAsia="宋体" w:cs="宋体"/>
          <w:b/>
          <w:color w:val="000000"/>
          <w:sz w:val="24"/>
          <w:highlight w:val="none"/>
          <w:shd w:val="clear" w:color="auto" w:fill="auto"/>
        </w:rPr>
      </w:pPr>
      <w:r>
        <w:rPr>
          <w:rFonts w:hint="eastAsia" w:ascii="宋体" w:hAnsi="宋体" w:eastAsia="宋体" w:cs="宋体"/>
          <w:b/>
          <w:color w:val="000000"/>
          <w:sz w:val="24"/>
          <w:highlight w:val="none"/>
          <w:shd w:val="clear" w:color="auto" w:fill="auto"/>
        </w:rPr>
        <w:t>6、谈判程序、报价确认和澄清及成交原则</w:t>
      </w:r>
    </w:p>
    <w:p w14:paraId="09898989">
      <w:pPr>
        <w:spacing w:line="460" w:lineRule="exact"/>
        <w:ind w:firstLine="480" w:firstLineChars="200"/>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开标结束后，采购人或采购代理机构将根据《资格审查要求》中的规定，对</w:t>
      </w:r>
      <w:r>
        <w:rPr>
          <w:rFonts w:hint="eastAsia" w:ascii="宋体" w:hAnsi="宋体" w:cs="宋体"/>
          <w:color w:val="000000"/>
          <w:sz w:val="24"/>
          <w:highlight w:val="none"/>
          <w:shd w:val="clear" w:color="auto" w:fill="auto"/>
          <w:lang w:val="en-US" w:eastAsia="zh-CN"/>
        </w:rPr>
        <w:t>供应商</w:t>
      </w:r>
      <w:r>
        <w:rPr>
          <w:rFonts w:hint="eastAsia" w:ascii="宋体" w:hAnsi="宋体" w:eastAsia="宋体" w:cs="宋体"/>
          <w:color w:val="000000"/>
          <w:sz w:val="24"/>
          <w:highlight w:val="none"/>
          <w:shd w:val="clear" w:color="auto" w:fill="auto"/>
        </w:rPr>
        <w:t>进行资格审查，以确定</w:t>
      </w:r>
      <w:r>
        <w:rPr>
          <w:rFonts w:hint="eastAsia" w:ascii="宋体" w:hAnsi="宋体" w:cs="宋体"/>
          <w:color w:val="000000"/>
          <w:sz w:val="24"/>
          <w:highlight w:val="none"/>
          <w:shd w:val="clear" w:color="auto" w:fill="auto"/>
          <w:lang w:val="en-US" w:eastAsia="zh-CN"/>
        </w:rPr>
        <w:t>供应商</w:t>
      </w:r>
      <w:r>
        <w:rPr>
          <w:rFonts w:hint="eastAsia" w:ascii="宋体" w:hAnsi="宋体" w:eastAsia="宋体" w:cs="宋体"/>
          <w:color w:val="000000"/>
          <w:sz w:val="24"/>
          <w:highlight w:val="none"/>
          <w:shd w:val="clear" w:color="auto" w:fill="auto"/>
        </w:rPr>
        <w:t>是否具备</w:t>
      </w:r>
      <w:r>
        <w:rPr>
          <w:rFonts w:hint="eastAsia" w:ascii="宋体" w:hAnsi="宋体" w:cs="宋体"/>
          <w:color w:val="000000"/>
          <w:sz w:val="24"/>
          <w:highlight w:val="none"/>
          <w:shd w:val="clear" w:color="auto" w:fill="auto"/>
          <w:lang w:val="en-US" w:eastAsia="zh-CN"/>
        </w:rPr>
        <w:t>响应</w:t>
      </w:r>
      <w:r>
        <w:rPr>
          <w:rFonts w:hint="eastAsia" w:ascii="宋体" w:hAnsi="宋体" w:eastAsia="宋体" w:cs="宋体"/>
          <w:color w:val="000000"/>
          <w:sz w:val="24"/>
          <w:highlight w:val="none"/>
          <w:shd w:val="clear" w:color="auto" w:fill="auto"/>
        </w:rPr>
        <w:t>资格，并形成资格审查结果。资格审查中凡有其中任意一项未通过的，评审结果为未通过，未通过资格审查的</w:t>
      </w:r>
      <w:r>
        <w:rPr>
          <w:rFonts w:hint="eastAsia" w:ascii="宋体" w:hAnsi="宋体" w:cs="宋体"/>
          <w:color w:val="000000"/>
          <w:sz w:val="24"/>
          <w:highlight w:val="none"/>
          <w:shd w:val="clear" w:color="auto" w:fill="auto"/>
          <w:lang w:val="en-US" w:eastAsia="zh-CN"/>
        </w:rPr>
        <w:t>供应商</w:t>
      </w:r>
      <w:r>
        <w:rPr>
          <w:rFonts w:hint="eastAsia" w:ascii="宋体" w:hAnsi="宋体" w:eastAsia="宋体" w:cs="宋体"/>
          <w:color w:val="000000"/>
          <w:sz w:val="24"/>
          <w:highlight w:val="none"/>
          <w:shd w:val="clear" w:color="auto" w:fill="auto"/>
        </w:rPr>
        <w:t>按无效</w:t>
      </w:r>
      <w:r>
        <w:rPr>
          <w:rFonts w:hint="eastAsia" w:ascii="宋体" w:hAnsi="宋体" w:cs="宋体"/>
          <w:color w:val="000000"/>
          <w:sz w:val="24"/>
          <w:highlight w:val="none"/>
          <w:shd w:val="clear" w:color="auto" w:fill="auto"/>
          <w:lang w:val="en-US" w:eastAsia="zh-CN"/>
        </w:rPr>
        <w:t>谈判响应</w:t>
      </w:r>
      <w:r>
        <w:rPr>
          <w:rFonts w:hint="eastAsia" w:ascii="宋体" w:hAnsi="宋体" w:eastAsia="宋体" w:cs="宋体"/>
          <w:color w:val="000000"/>
          <w:sz w:val="24"/>
          <w:highlight w:val="none"/>
          <w:shd w:val="clear" w:color="auto" w:fill="auto"/>
        </w:rPr>
        <w:t>处理，不进入符合性审查。资格审查要求如下：</w:t>
      </w:r>
    </w:p>
    <w:p w14:paraId="2CAEAC5E">
      <w:pPr>
        <w:spacing w:line="480" w:lineRule="exact"/>
        <w:jc w:val="center"/>
        <w:rPr>
          <w:rFonts w:hint="eastAsia" w:ascii="宋体" w:hAnsi="宋体" w:eastAsia="宋体" w:cs="宋体"/>
          <w:b/>
          <w:bCs/>
          <w:sz w:val="28"/>
          <w:szCs w:val="22"/>
          <w:highlight w:val="none"/>
          <w:shd w:val="clear" w:color="auto" w:fill="auto"/>
        </w:rPr>
      </w:pPr>
      <w:r>
        <w:rPr>
          <w:rFonts w:hint="eastAsia" w:ascii="宋体" w:hAnsi="宋体" w:eastAsia="宋体" w:cs="宋体"/>
          <w:b/>
          <w:bCs/>
          <w:sz w:val="28"/>
          <w:szCs w:val="22"/>
          <w:highlight w:val="none"/>
          <w:shd w:val="clear" w:color="auto" w:fill="auto"/>
        </w:rPr>
        <w:t>资格检查表</w:t>
      </w:r>
    </w:p>
    <w:tbl>
      <w:tblPr>
        <w:tblStyle w:val="24"/>
        <w:tblpPr w:leftFromText="180" w:rightFromText="180" w:vertAnchor="text" w:horzAnchor="page" w:tblpX="1710" w:tblpY="483"/>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63"/>
        <w:gridCol w:w="2347"/>
        <w:gridCol w:w="4862"/>
      </w:tblGrid>
      <w:tr w14:paraId="11AF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vAlign w:val="center"/>
          </w:tcPr>
          <w:p w14:paraId="334A700A">
            <w:pPr>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序号</w:t>
            </w:r>
          </w:p>
        </w:tc>
        <w:tc>
          <w:tcPr>
            <w:tcW w:w="3210" w:type="dxa"/>
            <w:gridSpan w:val="2"/>
            <w:vAlign w:val="center"/>
          </w:tcPr>
          <w:p w14:paraId="12F6F34D">
            <w:pPr>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检查因素</w:t>
            </w:r>
          </w:p>
        </w:tc>
        <w:tc>
          <w:tcPr>
            <w:tcW w:w="4862" w:type="dxa"/>
            <w:vAlign w:val="center"/>
          </w:tcPr>
          <w:p w14:paraId="416D3604">
            <w:pPr>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检查内容</w:t>
            </w:r>
          </w:p>
        </w:tc>
      </w:tr>
      <w:tr w14:paraId="2C39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1A89E818">
            <w:pPr>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w:t>
            </w:r>
          </w:p>
        </w:tc>
        <w:tc>
          <w:tcPr>
            <w:tcW w:w="863" w:type="dxa"/>
            <w:vMerge w:val="restart"/>
            <w:vAlign w:val="center"/>
          </w:tcPr>
          <w:p w14:paraId="7CB0387D">
            <w:pP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符合《中华人民共和国政府采购法》第二十二条规定，提供：</w:t>
            </w:r>
          </w:p>
        </w:tc>
        <w:tc>
          <w:tcPr>
            <w:tcW w:w="2347" w:type="dxa"/>
            <w:vAlign w:val="center"/>
          </w:tcPr>
          <w:p w14:paraId="54DC0600">
            <w:pPr>
              <w:spacing w:line="360" w:lineRule="auto"/>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具有独立承担民事责任的能力</w:t>
            </w:r>
          </w:p>
        </w:tc>
        <w:tc>
          <w:tcPr>
            <w:tcW w:w="4862" w:type="dxa"/>
            <w:vAlign w:val="center"/>
          </w:tcPr>
          <w:p w14:paraId="3B228DF8">
            <w:pPr>
              <w:spacing w:line="360" w:lineRule="auto"/>
              <w:jc w:val="left"/>
              <w:rPr>
                <w:rFonts w:hint="eastAsia" w:ascii="宋体" w:hAnsi="宋体" w:eastAsia="宋体" w:cs="宋体"/>
                <w:sz w:val="24"/>
                <w:highlight w:val="none"/>
                <w:shd w:val="clear" w:color="auto" w:fill="auto"/>
              </w:rPr>
            </w:pPr>
            <w:r>
              <w:rPr>
                <w:rFonts w:hint="eastAsia" w:ascii="宋体" w:hAnsi="宋体" w:eastAsia="宋体" w:cs="宋体"/>
                <w:color w:val="auto"/>
                <w:spacing w:val="13"/>
                <w:sz w:val="24"/>
                <w:szCs w:val="24"/>
                <w:highlight w:val="none"/>
                <w:shd w:val="clear" w:color="auto" w:fill="auto"/>
              </w:rPr>
              <w:t>法人或者其他组织的营业执照等证明文件，</w:t>
            </w:r>
            <w:r>
              <w:rPr>
                <w:rFonts w:hint="eastAsia" w:ascii="宋体" w:hAnsi="宋体" w:eastAsia="宋体" w:cs="宋体"/>
                <w:color w:val="auto"/>
                <w:spacing w:val="-27"/>
                <w:sz w:val="24"/>
                <w:szCs w:val="24"/>
                <w:highlight w:val="none"/>
                <w:shd w:val="clear" w:color="auto" w:fill="auto"/>
              </w:rPr>
              <w:t xml:space="preserve"> </w:t>
            </w:r>
            <w:r>
              <w:rPr>
                <w:rFonts w:hint="eastAsia" w:ascii="宋体" w:hAnsi="宋体" w:eastAsia="宋体" w:cs="宋体"/>
                <w:color w:val="auto"/>
                <w:spacing w:val="13"/>
                <w:sz w:val="24"/>
                <w:szCs w:val="24"/>
                <w:highlight w:val="none"/>
                <w:shd w:val="clear" w:color="auto" w:fill="auto"/>
              </w:rPr>
              <w:t>自然人的身份证明（复印件加盖公章）</w:t>
            </w:r>
          </w:p>
        </w:tc>
      </w:tr>
      <w:tr w14:paraId="6E83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ED3E089">
            <w:pPr>
              <w:jc w:val="center"/>
              <w:rPr>
                <w:rFonts w:hint="eastAsia" w:ascii="宋体" w:hAnsi="宋体" w:eastAsia="宋体" w:cs="宋体"/>
                <w:sz w:val="24"/>
                <w:highlight w:val="none"/>
                <w:shd w:val="clear" w:color="auto" w:fill="auto"/>
              </w:rPr>
            </w:pPr>
          </w:p>
        </w:tc>
        <w:tc>
          <w:tcPr>
            <w:tcW w:w="863" w:type="dxa"/>
            <w:vMerge w:val="continue"/>
            <w:vAlign w:val="center"/>
          </w:tcPr>
          <w:p w14:paraId="42A48CD8">
            <w:pPr>
              <w:rPr>
                <w:rFonts w:hint="eastAsia" w:ascii="宋体" w:hAnsi="宋体" w:eastAsia="宋体" w:cs="宋体"/>
                <w:sz w:val="24"/>
                <w:highlight w:val="none"/>
                <w:shd w:val="clear" w:color="auto" w:fill="auto"/>
              </w:rPr>
            </w:pPr>
          </w:p>
        </w:tc>
        <w:tc>
          <w:tcPr>
            <w:tcW w:w="2347" w:type="dxa"/>
            <w:vAlign w:val="center"/>
          </w:tcPr>
          <w:p w14:paraId="79472E37">
            <w:pPr>
              <w:spacing w:line="360" w:lineRule="auto"/>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具有良好的商业信誉和健全的财务会计制度</w:t>
            </w:r>
          </w:p>
        </w:tc>
        <w:tc>
          <w:tcPr>
            <w:tcW w:w="4862" w:type="dxa"/>
            <w:vAlign w:val="center"/>
          </w:tcPr>
          <w:p w14:paraId="56E07F20">
            <w:pPr>
              <w:spacing w:line="360" w:lineRule="auto"/>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经审计的最近一个年度（202</w:t>
            </w:r>
            <w:r>
              <w:rPr>
                <w:rFonts w:hint="eastAsia" w:ascii="宋体" w:hAnsi="宋体" w:cs="宋体"/>
                <w:sz w:val="24"/>
                <w:highlight w:val="none"/>
                <w:shd w:val="clear" w:color="auto" w:fill="auto"/>
                <w:lang w:val="en-US" w:eastAsia="zh-CN"/>
              </w:rPr>
              <w:t>4</w:t>
            </w:r>
            <w:r>
              <w:rPr>
                <w:rFonts w:hint="eastAsia" w:ascii="宋体" w:hAnsi="宋体" w:eastAsia="宋体" w:cs="宋体"/>
                <w:sz w:val="24"/>
                <w:highlight w:val="none"/>
                <w:shd w:val="clear" w:color="auto" w:fill="auto"/>
              </w:rPr>
              <w:t>年）的</w:t>
            </w:r>
            <w:r>
              <w:rPr>
                <w:rFonts w:hint="eastAsia" w:ascii="宋体" w:hAnsi="宋体" w:cs="宋体"/>
                <w:sz w:val="24"/>
                <w:highlight w:val="none"/>
                <w:shd w:val="clear" w:color="auto" w:fill="auto"/>
                <w:lang w:val="en-US" w:eastAsia="zh-CN"/>
              </w:rPr>
              <w:t>财务审计</w:t>
            </w:r>
            <w:r>
              <w:rPr>
                <w:rFonts w:hint="eastAsia" w:ascii="宋体" w:hAnsi="宋体" w:eastAsia="宋体" w:cs="宋体"/>
                <w:sz w:val="24"/>
                <w:highlight w:val="none"/>
                <w:shd w:val="clear" w:color="auto" w:fill="auto"/>
              </w:rPr>
              <w:t>报告或开标前一年内银行出具的资信证明（成立不满一年不需提供）；（复印件加盖公章）</w:t>
            </w:r>
          </w:p>
        </w:tc>
      </w:tr>
      <w:tr w14:paraId="7738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106B4C1">
            <w:pPr>
              <w:jc w:val="center"/>
              <w:rPr>
                <w:rFonts w:hint="eastAsia" w:ascii="宋体" w:hAnsi="宋体" w:eastAsia="宋体" w:cs="宋体"/>
                <w:sz w:val="24"/>
                <w:highlight w:val="none"/>
                <w:shd w:val="clear" w:color="auto" w:fill="auto"/>
              </w:rPr>
            </w:pPr>
          </w:p>
        </w:tc>
        <w:tc>
          <w:tcPr>
            <w:tcW w:w="863" w:type="dxa"/>
            <w:vMerge w:val="continue"/>
            <w:vAlign w:val="center"/>
          </w:tcPr>
          <w:p w14:paraId="6D81E94D">
            <w:pPr>
              <w:rPr>
                <w:rFonts w:hint="eastAsia" w:ascii="宋体" w:hAnsi="宋体" w:eastAsia="宋体" w:cs="宋体"/>
                <w:sz w:val="24"/>
                <w:highlight w:val="none"/>
                <w:shd w:val="clear" w:color="auto" w:fill="auto"/>
              </w:rPr>
            </w:pPr>
          </w:p>
        </w:tc>
        <w:tc>
          <w:tcPr>
            <w:tcW w:w="2347" w:type="dxa"/>
            <w:vAlign w:val="center"/>
          </w:tcPr>
          <w:p w14:paraId="2E6E2F93">
            <w:pPr>
              <w:spacing w:line="360" w:lineRule="auto"/>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有依法缴纳税收和社会保障金的证明材料</w:t>
            </w:r>
          </w:p>
        </w:tc>
        <w:tc>
          <w:tcPr>
            <w:tcW w:w="4862" w:type="dxa"/>
            <w:vAlign w:val="center"/>
          </w:tcPr>
          <w:p w14:paraId="0C916C68">
            <w:pPr>
              <w:spacing w:line="360" w:lineRule="auto"/>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依法缴纳税收和社会保障资金的相关材料（提供提交响应文件截止时间前</w:t>
            </w:r>
            <w:r>
              <w:rPr>
                <w:rFonts w:hint="eastAsia" w:ascii="宋体" w:hAnsi="宋体" w:cs="宋体"/>
                <w:sz w:val="24"/>
                <w:highlight w:val="none"/>
                <w:shd w:val="clear" w:color="auto" w:fill="auto"/>
                <w:lang w:val="en-US" w:eastAsia="zh-CN"/>
              </w:rPr>
              <w:t>六个月</w:t>
            </w:r>
            <w:r>
              <w:rPr>
                <w:rFonts w:hint="eastAsia" w:ascii="宋体" w:hAnsi="宋体" w:eastAsia="宋体" w:cs="宋体"/>
                <w:sz w:val="24"/>
                <w:highlight w:val="none"/>
                <w:shd w:val="clear" w:color="auto" w:fill="auto"/>
              </w:rPr>
              <w:t>内</w:t>
            </w:r>
            <w:r>
              <w:rPr>
                <w:rFonts w:hint="eastAsia" w:ascii="宋体" w:hAnsi="宋体" w:cs="宋体"/>
                <w:sz w:val="24"/>
                <w:highlight w:val="none"/>
                <w:shd w:val="clear" w:color="auto" w:fill="auto"/>
                <w:lang w:val="en-US" w:eastAsia="zh-CN"/>
              </w:rPr>
              <w:t>任意一个月</w:t>
            </w:r>
            <w:r>
              <w:rPr>
                <w:rFonts w:hint="eastAsia" w:ascii="宋体" w:hAnsi="宋体" w:eastAsia="宋体" w:cs="宋体"/>
                <w:sz w:val="24"/>
                <w:highlight w:val="none"/>
                <w:shd w:val="clear" w:color="auto" w:fill="auto"/>
              </w:rPr>
              <w:t>依法缴纳税收及缴纳社会保障资金的证明材料。</w:t>
            </w:r>
            <w:r>
              <w:rPr>
                <w:rFonts w:hint="eastAsia" w:ascii="宋体" w:hAnsi="宋体" w:cs="宋体"/>
                <w:sz w:val="24"/>
                <w:highlight w:val="none"/>
                <w:shd w:val="clear" w:color="auto" w:fill="auto"/>
                <w:lang w:val="en-US" w:eastAsia="zh-CN"/>
              </w:rPr>
              <w:t>供应商</w:t>
            </w:r>
            <w:r>
              <w:rPr>
                <w:rFonts w:hint="eastAsia" w:ascii="宋体" w:hAnsi="宋体" w:eastAsia="宋体" w:cs="宋体"/>
                <w:sz w:val="24"/>
                <w:highlight w:val="none"/>
                <w:shd w:val="clear" w:color="auto" w:fill="auto"/>
              </w:rPr>
              <w:t>依法享受缓缴、免缴税收、社会保障资金的提供证明材料）（复印件加盖公章）;</w:t>
            </w:r>
          </w:p>
        </w:tc>
      </w:tr>
      <w:tr w14:paraId="61CC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A8289DC">
            <w:pPr>
              <w:jc w:val="center"/>
              <w:rPr>
                <w:rFonts w:hint="eastAsia" w:ascii="宋体" w:hAnsi="宋体" w:eastAsia="宋体" w:cs="宋体"/>
                <w:sz w:val="24"/>
                <w:highlight w:val="none"/>
                <w:shd w:val="clear" w:color="auto" w:fill="auto"/>
              </w:rPr>
            </w:pPr>
          </w:p>
        </w:tc>
        <w:tc>
          <w:tcPr>
            <w:tcW w:w="863" w:type="dxa"/>
            <w:vMerge w:val="continue"/>
            <w:vAlign w:val="center"/>
          </w:tcPr>
          <w:p w14:paraId="585E8F39">
            <w:pPr>
              <w:rPr>
                <w:rFonts w:hint="eastAsia" w:ascii="宋体" w:hAnsi="宋体" w:eastAsia="宋体" w:cs="宋体"/>
                <w:sz w:val="24"/>
                <w:highlight w:val="none"/>
                <w:shd w:val="clear" w:color="auto" w:fill="auto"/>
              </w:rPr>
            </w:pPr>
          </w:p>
        </w:tc>
        <w:tc>
          <w:tcPr>
            <w:tcW w:w="2347" w:type="dxa"/>
            <w:vAlign w:val="center"/>
          </w:tcPr>
          <w:p w14:paraId="3455F1DF">
            <w:pPr>
              <w:spacing w:line="360" w:lineRule="auto"/>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履约能力</w:t>
            </w:r>
          </w:p>
        </w:tc>
        <w:tc>
          <w:tcPr>
            <w:tcW w:w="4862" w:type="dxa"/>
            <w:vAlign w:val="center"/>
          </w:tcPr>
          <w:p w14:paraId="7F765FF5">
            <w:pPr>
              <w:spacing w:line="360" w:lineRule="auto"/>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具备履行合同所必需的设备和专业技术能力的证明材料（提供承诺函）；</w:t>
            </w:r>
          </w:p>
        </w:tc>
      </w:tr>
      <w:tr w14:paraId="7443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07CB7A9">
            <w:pPr>
              <w:jc w:val="center"/>
              <w:rPr>
                <w:rFonts w:hint="eastAsia" w:ascii="宋体" w:hAnsi="宋体" w:eastAsia="宋体" w:cs="宋体"/>
                <w:sz w:val="24"/>
                <w:highlight w:val="none"/>
                <w:shd w:val="clear" w:color="auto" w:fill="auto"/>
              </w:rPr>
            </w:pPr>
          </w:p>
        </w:tc>
        <w:tc>
          <w:tcPr>
            <w:tcW w:w="863" w:type="dxa"/>
            <w:vMerge w:val="continue"/>
            <w:vAlign w:val="center"/>
          </w:tcPr>
          <w:p w14:paraId="537F66F4">
            <w:pPr>
              <w:rPr>
                <w:rFonts w:hint="eastAsia" w:ascii="宋体" w:hAnsi="宋体" w:eastAsia="宋体" w:cs="宋体"/>
                <w:sz w:val="24"/>
                <w:highlight w:val="none"/>
                <w:shd w:val="clear" w:color="auto" w:fill="auto"/>
              </w:rPr>
            </w:pPr>
          </w:p>
        </w:tc>
        <w:tc>
          <w:tcPr>
            <w:tcW w:w="2347" w:type="dxa"/>
            <w:vAlign w:val="center"/>
          </w:tcPr>
          <w:p w14:paraId="30A5E97A">
            <w:pPr>
              <w:spacing w:line="360" w:lineRule="auto"/>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书面声明</w:t>
            </w:r>
          </w:p>
        </w:tc>
        <w:tc>
          <w:tcPr>
            <w:tcW w:w="4862" w:type="dxa"/>
            <w:vAlign w:val="center"/>
          </w:tcPr>
          <w:p w14:paraId="67C74E58">
            <w:pPr>
              <w:spacing w:line="360" w:lineRule="auto"/>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参加政府采购活动前3年内（202</w:t>
            </w:r>
            <w:r>
              <w:rPr>
                <w:rFonts w:hint="eastAsia" w:ascii="宋体" w:hAnsi="宋体" w:cs="宋体"/>
                <w:sz w:val="24"/>
                <w:highlight w:val="none"/>
                <w:shd w:val="clear" w:color="auto" w:fill="auto"/>
                <w:lang w:val="en-US" w:eastAsia="zh-CN"/>
              </w:rPr>
              <w:t>2</w:t>
            </w:r>
            <w:r>
              <w:rPr>
                <w:rFonts w:hint="eastAsia" w:ascii="宋体" w:hAnsi="宋体" w:eastAsia="宋体" w:cs="宋体"/>
                <w:sz w:val="24"/>
                <w:highlight w:val="none"/>
                <w:shd w:val="clear" w:color="auto" w:fill="auto"/>
              </w:rPr>
              <w:t>年1月1日-至今）在经营活动中没有重大违法记录的书面声明；</w:t>
            </w:r>
          </w:p>
        </w:tc>
      </w:tr>
      <w:tr w14:paraId="4D95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9AADF6C">
            <w:pPr>
              <w:jc w:val="center"/>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w:t>
            </w:r>
          </w:p>
        </w:tc>
        <w:tc>
          <w:tcPr>
            <w:tcW w:w="3210" w:type="dxa"/>
            <w:gridSpan w:val="2"/>
            <w:shd w:val="clear" w:color="auto" w:fill="auto"/>
            <w:vAlign w:val="center"/>
          </w:tcPr>
          <w:p w14:paraId="23A85D50">
            <w:pPr>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color w:val="auto"/>
                <w:spacing w:val="23"/>
                <w:sz w:val="24"/>
                <w:szCs w:val="24"/>
                <w:highlight w:val="none"/>
                <w:shd w:val="clear" w:color="auto" w:fill="auto"/>
              </w:rPr>
              <w:t>特定资格要求</w:t>
            </w:r>
          </w:p>
        </w:tc>
        <w:tc>
          <w:tcPr>
            <w:tcW w:w="4862" w:type="dxa"/>
            <w:shd w:val="clear" w:color="auto" w:fill="auto"/>
            <w:vAlign w:val="center"/>
          </w:tcPr>
          <w:p w14:paraId="7B1339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highlight w:val="none"/>
                <w:shd w:val="clear" w:color="auto" w:fill="auto"/>
                <w:lang w:val="en-US" w:eastAsia="zh-CN" w:bidi="ar-SA"/>
              </w:rPr>
            </w:pPr>
            <w:r>
              <w:rPr>
                <w:rFonts w:hint="eastAsia" w:ascii="宋体" w:hAnsi="宋体" w:eastAsia="宋体" w:cs="宋体"/>
                <w:color w:val="auto"/>
                <w:spacing w:val="23"/>
                <w:sz w:val="24"/>
                <w:szCs w:val="24"/>
                <w:highlight w:val="none"/>
                <w:shd w:val="clear" w:color="auto" w:fill="auto"/>
              </w:rPr>
              <w:t>本项目特定资格要求证明文件：</w:t>
            </w:r>
            <w:r>
              <w:rPr>
                <w:rFonts w:hint="eastAsia" w:ascii="宋体" w:hAnsi="宋体" w:cs="宋体"/>
                <w:color w:val="auto"/>
                <w:spacing w:val="23"/>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lang w:val="en-US" w:eastAsia="zh-CN"/>
              </w:rPr>
              <w:t>具备建筑工程施工总承包</w:t>
            </w:r>
            <w:r>
              <w:rPr>
                <w:rFonts w:hint="eastAsia" w:ascii="宋体" w:hAnsi="宋体" w:cs="宋体"/>
                <w:color w:val="auto"/>
                <w:sz w:val="24"/>
                <w:szCs w:val="24"/>
                <w:highlight w:val="none"/>
                <w:shd w:val="clear" w:color="auto" w:fill="auto"/>
                <w:lang w:val="en-US" w:eastAsia="zh-CN"/>
              </w:rPr>
              <w:t>叁级（含）</w:t>
            </w:r>
            <w:r>
              <w:rPr>
                <w:rFonts w:hint="eastAsia" w:ascii="宋体" w:hAnsi="宋体" w:eastAsia="宋体" w:cs="宋体"/>
                <w:color w:val="auto"/>
                <w:sz w:val="24"/>
                <w:szCs w:val="24"/>
                <w:highlight w:val="none"/>
                <w:shd w:val="clear" w:color="auto" w:fill="auto"/>
                <w:lang w:val="en-US" w:eastAsia="zh-CN"/>
              </w:rPr>
              <w:t>以上</w:t>
            </w:r>
            <w:r>
              <w:rPr>
                <w:rFonts w:hint="eastAsia" w:ascii="宋体" w:hAnsi="宋体" w:cs="宋体"/>
                <w:color w:val="auto"/>
                <w:sz w:val="24"/>
                <w:szCs w:val="24"/>
                <w:highlight w:val="none"/>
                <w:shd w:val="clear" w:color="auto" w:fill="auto"/>
                <w:lang w:val="en-US" w:eastAsia="zh-CN"/>
              </w:rPr>
              <w:t>资质</w:t>
            </w:r>
            <w:r>
              <w:rPr>
                <w:rFonts w:hint="eastAsia" w:ascii="宋体" w:hAnsi="宋体" w:eastAsia="宋体" w:cs="宋体"/>
                <w:color w:val="auto"/>
                <w:sz w:val="24"/>
                <w:szCs w:val="24"/>
                <w:highlight w:val="none"/>
                <w:shd w:val="clear" w:color="auto" w:fill="auto"/>
                <w:lang w:val="en-US" w:eastAsia="zh-CN"/>
              </w:rPr>
              <w:t>，有效的安全生产许可证；2）项目经理须具备建筑工程</w:t>
            </w:r>
            <w:r>
              <w:rPr>
                <w:rFonts w:hint="eastAsia" w:ascii="宋体" w:hAnsi="宋体" w:cs="宋体"/>
                <w:color w:val="auto"/>
                <w:sz w:val="24"/>
                <w:szCs w:val="24"/>
                <w:highlight w:val="none"/>
                <w:shd w:val="clear" w:color="auto" w:fill="auto"/>
                <w:lang w:val="en-US" w:eastAsia="zh-CN"/>
              </w:rPr>
              <w:t>专业</w:t>
            </w:r>
            <w:r>
              <w:rPr>
                <w:rFonts w:hint="eastAsia" w:ascii="宋体" w:hAnsi="宋体" w:eastAsia="宋体" w:cs="宋体"/>
                <w:color w:val="auto"/>
                <w:sz w:val="24"/>
                <w:szCs w:val="24"/>
                <w:highlight w:val="none"/>
                <w:shd w:val="clear" w:color="auto" w:fill="auto"/>
                <w:lang w:val="en-US" w:eastAsia="zh-CN"/>
              </w:rPr>
              <w:t>注册建造师二级（含）以上资格，具有有效的安全生产考核合格证书（B本），且未担任其他在建建设工程项目的项目负责人。</w:t>
            </w:r>
          </w:p>
        </w:tc>
      </w:tr>
      <w:tr w14:paraId="0A35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D415747">
            <w:pPr>
              <w:jc w:val="center"/>
              <w:rPr>
                <w:rFonts w:hint="eastAsia" w:ascii="宋体" w:hAnsi="宋体" w:eastAsia="宋体" w:cs="宋体"/>
                <w:sz w:val="24"/>
                <w:highlight w:val="none"/>
                <w:shd w:val="clear" w:color="auto" w:fill="auto"/>
                <w:lang w:val="en-US" w:eastAsia="zh-CN"/>
              </w:rPr>
            </w:pPr>
            <w:r>
              <w:rPr>
                <w:rFonts w:hint="eastAsia" w:ascii="宋体" w:hAnsi="宋体" w:eastAsia="宋体" w:cs="宋体"/>
                <w:sz w:val="24"/>
                <w:highlight w:val="none"/>
                <w:shd w:val="clear" w:color="auto" w:fill="auto"/>
                <w:lang w:val="en-US" w:eastAsia="zh-CN"/>
              </w:rPr>
              <w:t>3</w:t>
            </w:r>
          </w:p>
        </w:tc>
        <w:tc>
          <w:tcPr>
            <w:tcW w:w="3210" w:type="dxa"/>
            <w:gridSpan w:val="2"/>
            <w:shd w:val="clear" w:color="auto" w:fill="auto"/>
            <w:vAlign w:val="center"/>
          </w:tcPr>
          <w:p w14:paraId="3DE4F636">
            <w:pPr>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highlight w:val="none"/>
                <w:shd w:val="clear" w:color="auto" w:fill="auto"/>
              </w:rPr>
              <w:t>信用信息查询</w:t>
            </w:r>
          </w:p>
        </w:tc>
        <w:tc>
          <w:tcPr>
            <w:tcW w:w="4862" w:type="dxa"/>
            <w:shd w:val="clear" w:color="auto" w:fill="auto"/>
            <w:vAlign w:val="center"/>
          </w:tcPr>
          <w:p w14:paraId="159F6DF1">
            <w:pPr>
              <w:pStyle w:val="20"/>
              <w:adjustRightInd w:val="0"/>
              <w:snapToGrid w:val="0"/>
              <w:spacing w:before="0" w:beforeAutospacing="0" w:after="0" w:afterAutospacing="0" w:line="360" w:lineRule="auto"/>
              <w:rPr>
                <w:rFonts w:hint="eastAsia" w:ascii="宋体" w:hAnsi="宋体" w:eastAsia="宋体" w:cs="宋体"/>
                <w:b/>
                <w:kern w:val="0"/>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r>
              <w:rPr>
                <w:rFonts w:hint="eastAsia" w:ascii="宋体" w:hAnsi="宋体" w:eastAsia="宋体" w:cs="宋体"/>
                <w:b/>
                <w:bCs/>
                <w:sz w:val="24"/>
                <w:szCs w:val="24"/>
                <w:highlight w:val="none"/>
                <w:shd w:val="clear" w:color="auto" w:fill="auto"/>
              </w:rPr>
              <w:t xml:space="preserve">  </w:t>
            </w:r>
          </w:p>
        </w:tc>
      </w:tr>
      <w:tr w14:paraId="424D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FAAFAC9">
            <w:pPr>
              <w:jc w:val="center"/>
              <w:rPr>
                <w:rFonts w:hint="eastAsia" w:ascii="宋体" w:hAnsi="宋体" w:eastAsia="宋体" w:cs="宋体"/>
                <w:sz w:val="24"/>
                <w:highlight w:val="none"/>
                <w:shd w:val="clear" w:color="auto" w:fill="auto"/>
                <w:lang w:eastAsia="zh-CN"/>
              </w:rPr>
            </w:pPr>
            <w:r>
              <w:rPr>
                <w:rFonts w:hint="eastAsia" w:ascii="宋体" w:hAnsi="宋体" w:eastAsia="宋体" w:cs="宋体"/>
                <w:sz w:val="24"/>
                <w:highlight w:val="none"/>
                <w:shd w:val="clear" w:color="auto" w:fill="auto"/>
                <w:lang w:val="en-US" w:eastAsia="zh-CN"/>
              </w:rPr>
              <w:t>4</w:t>
            </w:r>
          </w:p>
        </w:tc>
        <w:tc>
          <w:tcPr>
            <w:tcW w:w="3210" w:type="dxa"/>
            <w:gridSpan w:val="2"/>
            <w:vAlign w:val="center"/>
          </w:tcPr>
          <w:p w14:paraId="3D7086FC">
            <w:pPr>
              <w:jc w:val="center"/>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 xml:space="preserve"> </w:t>
            </w:r>
            <w:r>
              <w:rPr>
                <w:rFonts w:hint="eastAsia" w:ascii="宋体" w:hAnsi="宋体" w:eastAsia="宋体" w:cs="宋体"/>
                <w:sz w:val="24"/>
                <w:highlight w:val="none"/>
                <w:shd w:val="clear" w:color="auto" w:fill="auto"/>
              </w:rPr>
              <w:t>其他说明</w:t>
            </w:r>
            <w:r>
              <w:rPr>
                <w:rFonts w:hint="eastAsia" w:ascii="宋体" w:hAnsi="宋体" w:eastAsia="宋体" w:cs="宋体"/>
                <w:sz w:val="24"/>
                <w:highlight w:val="none"/>
                <w:shd w:val="clear" w:color="auto" w:fill="auto"/>
              </w:rPr>
              <w:tab/>
            </w:r>
            <w:r>
              <w:rPr>
                <w:rFonts w:hint="eastAsia" w:ascii="宋体" w:hAnsi="宋体" w:eastAsia="宋体" w:cs="宋体"/>
                <w:sz w:val="24"/>
                <w:highlight w:val="none"/>
                <w:shd w:val="clear" w:color="auto" w:fill="auto"/>
              </w:rPr>
              <w:t> </w:t>
            </w:r>
          </w:p>
        </w:tc>
        <w:tc>
          <w:tcPr>
            <w:tcW w:w="4862" w:type="dxa"/>
            <w:vAlign w:val="center"/>
          </w:tcPr>
          <w:p w14:paraId="3E5B4392">
            <w:pPr>
              <w:pStyle w:val="20"/>
              <w:adjustRightInd w:val="0"/>
              <w:snapToGrid w:val="0"/>
              <w:spacing w:before="0" w:beforeAutospacing="0" w:after="0" w:afterAutospacing="0" w:line="360" w:lineRule="auto"/>
              <w:rPr>
                <w:rFonts w:hint="eastAsia" w:ascii="宋体" w:hAnsi="宋体" w:eastAsia="宋体" w:cs="宋体"/>
                <w:b/>
                <w:sz w:val="24"/>
                <w:highlight w:val="none"/>
                <w:shd w:val="clear" w:color="auto" w:fill="auto"/>
              </w:rPr>
            </w:pPr>
            <w:r>
              <w:rPr>
                <w:rFonts w:hint="eastAsia" w:ascii="宋体" w:hAnsi="宋体" w:eastAsia="宋体" w:cs="宋体"/>
                <w:sz w:val="24"/>
                <w:highlight w:val="none"/>
                <w:shd w:val="clear" w:color="auto" w:fill="auto"/>
              </w:rPr>
              <w:t>单位负责人为同一人或者存在控股、管理关系的不同单位，不得同时参加本项目的</w:t>
            </w:r>
            <w:r>
              <w:rPr>
                <w:rFonts w:hint="eastAsia"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。为本项目提供整体设计、规范编制或者项目管理、监理、检测等服务的</w:t>
            </w:r>
            <w:r>
              <w:rPr>
                <w:rFonts w:hint="eastAsia" w:cs="宋体"/>
                <w:sz w:val="24"/>
                <w:highlight w:val="none"/>
                <w:shd w:val="clear" w:color="auto" w:fill="auto"/>
                <w:lang w:val="en-US" w:eastAsia="zh-CN"/>
              </w:rPr>
              <w:t>供应商</w:t>
            </w:r>
            <w:r>
              <w:rPr>
                <w:rFonts w:hint="eastAsia" w:ascii="宋体" w:hAnsi="宋体" w:eastAsia="宋体" w:cs="宋体"/>
                <w:sz w:val="24"/>
                <w:highlight w:val="none"/>
                <w:shd w:val="clear" w:color="auto" w:fill="auto"/>
              </w:rPr>
              <w:t>，不得再参加本项目</w:t>
            </w:r>
            <w:r>
              <w:rPr>
                <w:rFonts w:hint="eastAsia"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（提供承诺函及主要出资人信息表，加盖公章）。</w:t>
            </w:r>
          </w:p>
        </w:tc>
      </w:tr>
      <w:tr w14:paraId="0846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F40E36B">
            <w:pPr>
              <w:jc w:val="center"/>
              <w:rPr>
                <w:rFonts w:hint="eastAsia" w:ascii="宋体" w:hAnsi="宋体" w:eastAsia="宋体" w:cs="宋体"/>
                <w:sz w:val="24"/>
                <w:highlight w:val="none"/>
                <w:shd w:val="clear" w:color="auto" w:fill="auto"/>
                <w:lang w:val="en-US" w:eastAsia="zh-CN"/>
              </w:rPr>
            </w:pPr>
            <w:r>
              <w:rPr>
                <w:rFonts w:hint="eastAsia" w:ascii="宋体" w:hAnsi="宋体" w:eastAsia="宋体" w:cs="宋体"/>
                <w:sz w:val="24"/>
                <w:highlight w:val="none"/>
                <w:shd w:val="clear" w:color="auto" w:fill="auto"/>
                <w:lang w:val="en-US" w:eastAsia="zh-CN"/>
              </w:rPr>
              <w:t>5</w:t>
            </w:r>
          </w:p>
        </w:tc>
        <w:tc>
          <w:tcPr>
            <w:tcW w:w="3210" w:type="dxa"/>
            <w:gridSpan w:val="2"/>
            <w:shd w:val="clear" w:color="auto" w:fill="auto"/>
            <w:vAlign w:val="center"/>
          </w:tcPr>
          <w:p w14:paraId="205B1996">
            <w:pPr>
              <w:spacing w:line="360" w:lineRule="auto"/>
              <w:jc w:val="center"/>
              <w:rPr>
                <w:rFonts w:hint="eastAsia" w:ascii="宋体" w:hAnsi="宋体" w:eastAsia="宋体" w:cs="宋体"/>
                <w:sz w:val="24"/>
                <w:highlight w:val="none"/>
                <w:shd w:val="clear" w:color="auto" w:fill="auto"/>
                <w:lang w:val="en-US" w:eastAsia="zh-CN"/>
              </w:rPr>
            </w:pPr>
            <w:r>
              <w:rPr>
                <w:rFonts w:hint="eastAsia" w:ascii="宋体" w:hAnsi="宋体" w:eastAsia="宋体" w:cs="宋体"/>
                <w:sz w:val="24"/>
                <w:highlight w:val="none"/>
                <w:shd w:val="clear" w:color="auto" w:fill="auto"/>
              </w:rPr>
              <w:t>财政政策要求</w:t>
            </w:r>
          </w:p>
        </w:tc>
        <w:tc>
          <w:tcPr>
            <w:tcW w:w="4862" w:type="dxa"/>
            <w:shd w:val="clear" w:color="auto" w:fill="auto"/>
            <w:vAlign w:val="center"/>
          </w:tcPr>
          <w:p w14:paraId="53305930">
            <w:pPr>
              <w:spacing w:line="360" w:lineRule="auto"/>
              <w:jc w:val="left"/>
              <w:rPr>
                <w:rFonts w:hint="eastAsia" w:ascii="宋体" w:hAnsi="宋体" w:eastAsia="宋体" w:cs="宋体"/>
                <w:sz w:val="24"/>
                <w:highlight w:val="none"/>
                <w:shd w:val="clear" w:color="auto" w:fill="auto"/>
                <w:lang w:val="en-US" w:eastAsia="zh-CN"/>
              </w:rPr>
            </w:pPr>
            <w:r>
              <w:rPr>
                <w:rFonts w:hint="eastAsia" w:ascii="宋体" w:hAnsi="宋体" w:eastAsia="宋体" w:cs="宋体"/>
                <w:sz w:val="24"/>
                <w:highlight w:val="none"/>
                <w:shd w:val="clear" w:color="auto" w:fill="auto"/>
              </w:rPr>
              <w:t>（1）本项目专门面向中小企业采购，企业需提供《中小企业声明函》，监狱企业提供监狱企业的证明文件，残疾人福利性单位提供《残疾人福利性单位声明函》。</w:t>
            </w:r>
          </w:p>
        </w:tc>
      </w:tr>
    </w:tbl>
    <w:p w14:paraId="34CA4718">
      <w:pPr>
        <w:pStyle w:val="5"/>
        <w:ind w:firstLine="0"/>
        <w:rPr>
          <w:rFonts w:hint="eastAsia" w:ascii="宋体" w:hAnsi="宋体" w:eastAsia="宋体" w:cs="宋体"/>
          <w:highlight w:val="none"/>
          <w:shd w:val="clear" w:color="auto" w:fill="auto"/>
        </w:rPr>
      </w:pPr>
      <w:r>
        <w:rPr>
          <w:rFonts w:hint="eastAsia" w:ascii="宋体" w:hAnsi="宋体" w:eastAsia="宋体" w:cs="宋体"/>
          <w:b/>
          <w:color w:val="000000"/>
          <w:sz w:val="24"/>
          <w:highlight w:val="none"/>
          <w:shd w:val="clear" w:color="auto" w:fill="auto"/>
        </w:rPr>
        <w:t>资格性审查不通过，不进行下面的评审。</w:t>
      </w:r>
    </w:p>
    <w:p w14:paraId="38EC5578">
      <w:pPr>
        <w:spacing w:line="480" w:lineRule="exact"/>
        <w:jc w:val="center"/>
        <w:rPr>
          <w:rFonts w:hint="eastAsia" w:ascii="宋体" w:hAnsi="宋体" w:eastAsia="宋体" w:cs="宋体"/>
          <w:b/>
          <w:bCs/>
          <w:sz w:val="24"/>
          <w:szCs w:val="21"/>
          <w:highlight w:val="none"/>
          <w:shd w:val="clear" w:color="auto" w:fill="auto"/>
        </w:rPr>
      </w:pPr>
      <w:r>
        <w:rPr>
          <w:rFonts w:hint="eastAsia" w:ascii="宋体" w:hAnsi="宋体" w:eastAsia="宋体" w:cs="宋体"/>
          <w:b/>
          <w:bCs/>
          <w:sz w:val="24"/>
          <w:szCs w:val="21"/>
          <w:highlight w:val="none"/>
          <w:shd w:val="clear" w:color="auto" w:fill="auto"/>
        </w:rPr>
        <w:t>符合性检查表</w:t>
      </w:r>
    </w:p>
    <w:tbl>
      <w:tblPr>
        <w:tblStyle w:val="24"/>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18"/>
        <w:gridCol w:w="2626"/>
        <w:gridCol w:w="5512"/>
      </w:tblGrid>
      <w:tr w14:paraId="73A9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0" w:type="dxa"/>
            <w:vAlign w:val="center"/>
          </w:tcPr>
          <w:p w14:paraId="14F20C03">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序号</w:t>
            </w:r>
          </w:p>
        </w:tc>
        <w:tc>
          <w:tcPr>
            <w:tcW w:w="3544" w:type="dxa"/>
            <w:gridSpan w:val="2"/>
            <w:vAlign w:val="center"/>
          </w:tcPr>
          <w:p w14:paraId="01B59561">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评标因素</w:t>
            </w:r>
          </w:p>
        </w:tc>
        <w:tc>
          <w:tcPr>
            <w:tcW w:w="5512" w:type="dxa"/>
            <w:vAlign w:val="center"/>
          </w:tcPr>
          <w:p w14:paraId="5962D33C">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评标标准</w:t>
            </w:r>
          </w:p>
        </w:tc>
      </w:tr>
      <w:tr w14:paraId="22AD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0" w:type="dxa"/>
            <w:vMerge w:val="restart"/>
            <w:vAlign w:val="center"/>
          </w:tcPr>
          <w:p w14:paraId="785FCB4F">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w:t>
            </w:r>
          </w:p>
        </w:tc>
        <w:tc>
          <w:tcPr>
            <w:tcW w:w="918" w:type="dxa"/>
            <w:vMerge w:val="restart"/>
            <w:vAlign w:val="center"/>
          </w:tcPr>
          <w:p w14:paraId="072C4412">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有效性</w:t>
            </w:r>
          </w:p>
          <w:p w14:paraId="1CABD98E">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审查</w:t>
            </w:r>
          </w:p>
        </w:tc>
        <w:tc>
          <w:tcPr>
            <w:tcW w:w="2626" w:type="dxa"/>
            <w:vAlign w:val="center"/>
          </w:tcPr>
          <w:p w14:paraId="3380FE80">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供应商名称</w:t>
            </w:r>
          </w:p>
        </w:tc>
        <w:tc>
          <w:tcPr>
            <w:tcW w:w="5512" w:type="dxa"/>
            <w:vAlign w:val="center"/>
          </w:tcPr>
          <w:p w14:paraId="5F55AE31">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营业执照必须为报名时的单位。</w:t>
            </w:r>
          </w:p>
        </w:tc>
      </w:tr>
      <w:tr w14:paraId="0B3F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vAlign w:val="center"/>
          </w:tcPr>
          <w:p w14:paraId="437FCC9F">
            <w:pPr>
              <w:spacing w:line="360" w:lineRule="auto"/>
              <w:rPr>
                <w:rFonts w:hint="eastAsia" w:ascii="宋体" w:hAnsi="宋体" w:eastAsia="宋体" w:cs="宋体"/>
                <w:sz w:val="24"/>
                <w:highlight w:val="none"/>
                <w:shd w:val="clear" w:color="auto" w:fill="auto"/>
              </w:rPr>
            </w:pPr>
          </w:p>
        </w:tc>
        <w:tc>
          <w:tcPr>
            <w:tcW w:w="918" w:type="dxa"/>
            <w:vMerge w:val="continue"/>
            <w:vAlign w:val="center"/>
          </w:tcPr>
          <w:p w14:paraId="7856BC66">
            <w:pPr>
              <w:spacing w:line="360" w:lineRule="auto"/>
              <w:rPr>
                <w:rFonts w:hint="eastAsia" w:ascii="宋体" w:hAnsi="宋体" w:eastAsia="宋体" w:cs="宋体"/>
                <w:sz w:val="24"/>
                <w:highlight w:val="none"/>
                <w:shd w:val="clear" w:color="auto" w:fill="auto"/>
              </w:rPr>
            </w:pPr>
          </w:p>
        </w:tc>
        <w:tc>
          <w:tcPr>
            <w:tcW w:w="2626" w:type="dxa"/>
            <w:vAlign w:val="center"/>
          </w:tcPr>
          <w:p w14:paraId="1EF1BD27">
            <w:pPr>
              <w:spacing w:line="360" w:lineRule="auto"/>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响应</w:t>
            </w:r>
            <w:r>
              <w:rPr>
                <w:rFonts w:hint="eastAsia" w:ascii="宋体" w:hAnsi="宋体" w:eastAsia="宋体" w:cs="宋体"/>
                <w:sz w:val="24"/>
                <w:highlight w:val="none"/>
                <w:shd w:val="clear" w:color="auto" w:fill="auto"/>
              </w:rPr>
              <w:t>文件签署</w:t>
            </w:r>
          </w:p>
        </w:tc>
        <w:tc>
          <w:tcPr>
            <w:tcW w:w="5512" w:type="dxa"/>
            <w:vAlign w:val="center"/>
          </w:tcPr>
          <w:p w14:paraId="7A54307D">
            <w:pPr>
              <w:spacing w:line="360" w:lineRule="auto"/>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响应</w:t>
            </w:r>
            <w:r>
              <w:rPr>
                <w:rFonts w:hint="eastAsia" w:ascii="宋体" w:hAnsi="宋体" w:eastAsia="宋体" w:cs="宋体"/>
                <w:sz w:val="24"/>
                <w:highlight w:val="none"/>
                <w:shd w:val="clear" w:color="auto" w:fill="auto"/>
              </w:rPr>
              <w:t>文件上法定代表人或其授权代理人的盖章或签字、供应商单位章齐全符合</w:t>
            </w:r>
            <w:r>
              <w:rPr>
                <w:rFonts w:hint="eastAsia" w:ascii="宋体" w:hAnsi="宋体" w:eastAsia="宋体" w:cs="宋体"/>
                <w:sz w:val="24"/>
                <w:highlight w:val="none"/>
                <w:shd w:val="clear" w:color="auto" w:fill="auto"/>
                <w:lang w:eastAsia="zh-CN"/>
              </w:rPr>
              <w:t>竞争性谈判</w:t>
            </w:r>
            <w:r>
              <w:rPr>
                <w:rFonts w:hint="eastAsia" w:ascii="宋体" w:hAnsi="宋体" w:eastAsia="宋体" w:cs="宋体"/>
                <w:sz w:val="24"/>
                <w:highlight w:val="none"/>
                <w:shd w:val="clear" w:color="auto" w:fill="auto"/>
              </w:rPr>
              <w:t>文件规定。</w:t>
            </w:r>
          </w:p>
        </w:tc>
      </w:tr>
      <w:tr w14:paraId="5534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 w:type="dxa"/>
            <w:vMerge w:val="continue"/>
            <w:vAlign w:val="center"/>
          </w:tcPr>
          <w:p w14:paraId="4EC2F2FF">
            <w:pPr>
              <w:spacing w:line="360" w:lineRule="auto"/>
              <w:rPr>
                <w:rFonts w:hint="eastAsia" w:ascii="宋体" w:hAnsi="宋体" w:eastAsia="宋体" w:cs="宋体"/>
                <w:sz w:val="24"/>
                <w:highlight w:val="none"/>
                <w:shd w:val="clear" w:color="auto" w:fill="auto"/>
              </w:rPr>
            </w:pPr>
          </w:p>
        </w:tc>
        <w:tc>
          <w:tcPr>
            <w:tcW w:w="918" w:type="dxa"/>
            <w:vMerge w:val="continue"/>
            <w:vAlign w:val="center"/>
          </w:tcPr>
          <w:p w14:paraId="7D4AC9CA">
            <w:pPr>
              <w:spacing w:line="360" w:lineRule="auto"/>
              <w:rPr>
                <w:rFonts w:hint="eastAsia" w:ascii="宋体" w:hAnsi="宋体" w:eastAsia="宋体" w:cs="宋体"/>
                <w:sz w:val="24"/>
                <w:highlight w:val="none"/>
                <w:shd w:val="clear" w:color="auto" w:fill="auto"/>
              </w:rPr>
            </w:pPr>
          </w:p>
        </w:tc>
        <w:tc>
          <w:tcPr>
            <w:tcW w:w="2626" w:type="dxa"/>
            <w:vAlign w:val="center"/>
          </w:tcPr>
          <w:p w14:paraId="7601426B">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法定代表人身份证明及授权委托书</w:t>
            </w:r>
          </w:p>
        </w:tc>
        <w:tc>
          <w:tcPr>
            <w:tcW w:w="5512" w:type="dxa"/>
            <w:vAlign w:val="center"/>
          </w:tcPr>
          <w:p w14:paraId="0B5EDEA7">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法定代表人身份证明及授权委托书有效，且符合</w:t>
            </w:r>
            <w:r>
              <w:rPr>
                <w:rFonts w:hint="eastAsia" w:ascii="宋体" w:hAnsi="宋体" w:eastAsia="宋体" w:cs="宋体"/>
                <w:sz w:val="24"/>
                <w:highlight w:val="none"/>
                <w:shd w:val="clear" w:color="auto" w:fill="auto"/>
                <w:lang w:eastAsia="zh-CN"/>
              </w:rPr>
              <w:t>竞争性谈判</w:t>
            </w:r>
            <w:r>
              <w:rPr>
                <w:rFonts w:hint="eastAsia" w:ascii="宋体" w:hAnsi="宋体" w:eastAsia="宋体" w:cs="宋体"/>
                <w:sz w:val="24"/>
                <w:highlight w:val="none"/>
                <w:shd w:val="clear" w:color="auto" w:fill="auto"/>
              </w:rPr>
              <w:t>文件规定的格式。</w:t>
            </w:r>
          </w:p>
        </w:tc>
      </w:tr>
      <w:tr w14:paraId="028C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50" w:type="dxa"/>
            <w:vMerge w:val="continue"/>
            <w:vAlign w:val="center"/>
          </w:tcPr>
          <w:p w14:paraId="5D8F0B57">
            <w:pPr>
              <w:spacing w:line="360" w:lineRule="auto"/>
              <w:rPr>
                <w:rFonts w:hint="eastAsia" w:ascii="宋体" w:hAnsi="宋体" w:eastAsia="宋体" w:cs="宋体"/>
                <w:sz w:val="24"/>
                <w:highlight w:val="none"/>
                <w:shd w:val="clear" w:color="auto" w:fill="auto"/>
              </w:rPr>
            </w:pPr>
          </w:p>
        </w:tc>
        <w:tc>
          <w:tcPr>
            <w:tcW w:w="918" w:type="dxa"/>
            <w:vMerge w:val="continue"/>
            <w:vAlign w:val="center"/>
          </w:tcPr>
          <w:p w14:paraId="42899BAC">
            <w:pPr>
              <w:spacing w:line="360" w:lineRule="auto"/>
              <w:rPr>
                <w:rFonts w:hint="eastAsia" w:ascii="宋体" w:hAnsi="宋体" w:eastAsia="宋体" w:cs="宋体"/>
                <w:sz w:val="24"/>
                <w:highlight w:val="none"/>
                <w:shd w:val="clear" w:color="auto" w:fill="auto"/>
              </w:rPr>
            </w:pPr>
          </w:p>
        </w:tc>
        <w:tc>
          <w:tcPr>
            <w:tcW w:w="2626" w:type="dxa"/>
            <w:vAlign w:val="center"/>
          </w:tcPr>
          <w:p w14:paraId="20715476">
            <w:pPr>
              <w:spacing w:line="360" w:lineRule="auto"/>
              <w:rPr>
                <w:rFonts w:hint="eastAsia" w:ascii="宋体" w:hAnsi="宋体" w:eastAsia="宋体" w:cs="宋体"/>
                <w:sz w:val="24"/>
                <w:highlight w:val="none"/>
                <w:shd w:val="clear" w:color="auto" w:fill="auto"/>
              </w:rPr>
            </w:pPr>
            <w:r>
              <w:rPr>
                <w:rFonts w:hint="eastAsia"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保证金</w:t>
            </w:r>
          </w:p>
        </w:tc>
        <w:tc>
          <w:tcPr>
            <w:tcW w:w="5512" w:type="dxa"/>
            <w:vAlign w:val="center"/>
          </w:tcPr>
          <w:p w14:paraId="4931C36B">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按时、足额缴纳</w:t>
            </w:r>
            <w:r>
              <w:rPr>
                <w:rFonts w:hint="eastAsia"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保证金。</w:t>
            </w:r>
          </w:p>
        </w:tc>
      </w:tr>
      <w:tr w14:paraId="53D9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vAlign w:val="center"/>
          </w:tcPr>
          <w:p w14:paraId="7CA54ADE">
            <w:pPr>
              <w:spacing w:line="360" w:lineRule="auto"/>
              <w:rPr>
                <w:rFonts w:hint="eastAsia" w:ascii="宋体" w:hAnsi="宋体" w:eastAsia="宋体" w:cs="宋体"/>
                <w:sz w:val="24"/>
                <w:highlight w:val="none"/>
                <w:shd w:val="clear" w:color="auto" w:fill="auto"/>
              </w:rPr>
            </w:pPr>
          </w:p>
        </w:tc>
        <w:tc>
          <w:tcPr>
            <w:tcW w:w="918" w:type="dxa"/>
            <w:vMerge w:val="continue"/>
            <w:vAlign w:val="center"/>
          </w:tcPr>
          <w:p w14:paraId="0869F693">
            <w:pPr>
              <w:spacing w:line="360" w:lineRule="auto"/>
              <w:rPr>
                <w:rFonts w:hint="eastAsia" w:ascii="宋体" w:hAnsi="宋体" w:eastAsia="宋体" w:cs="宋体"/>
                <w:sz w:val="24"/>
                <w:highlight w:val="none"/>
                <w:shd w:val="clear" w:color="auto" w:fill="auto"/>
              </w:rPr>
            </w:pPr>
          </w:p>
        </w:tc>
        <w:tc>
          <w:tcPr>
            <w:tcW w:w="2626" w:type="dxa"/>
            <w:vAlign w:val="center"/>
          </w:tcPr>
          <w:p w14:paraId="1DBCD4BB">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报价唯一</w:t>
            </w:r>
          </w:p>
        </w:tc>
        <w:tc>
          <w:tcPr>
            <w:tcW w:w="5512" w:type="dxa"/>
            <w:vAlign w:val="center"/>
          </w:tcPr>
          <w:p w14:paraId="188D99B0">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其报价未超过</w:t>
            </w:r>
            <w:r>
              <w:rPr>
                <w:rFonts w:hint="eastAsia" w:ascii="宋体" w:hAnsi="宋体" w:cs="宋体"/>
                <w:sz w:val="24"/>
                <w:highlight w:val="none"/>
                <w:shd w:val="clear" w:color="auto" w:fill="auto"/>
                <w:lang w:eastAsia="zh-CN"/>
              </w:rPr>
              <w:t>项目最高限价</w:t>
            </w:r>
            <w:r>
              <w:rPr>
                <w:rFonts w:hint="eastAsia" w:ascii="宋体" w:hAnsi="宋体" w:eastAsia="宋体" w:cs="宋体"/>
                <w:sz w:val="24"/>
                <w:highlight w:val="none"/>
                <w:shd w:val="clear" w:color="auto" w:fill="auto"/>
              </w:rPr>
              <w:t>金额，且只有一个有效报价，不得提交选择性报价。</w:t>
            </w:r>
          </w:p>
        </w:tc>
      </w:tr>
      <w:tr w14:paraId="10BE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vAlign w:val="center"/>
          </w:tcPr>
          <w:p w14:paraId="4E7F90E4">
            <w:pPr>
              <w:spacing w:line="360" w:lineRule="auto"/>
              <w:rPr>
                <w:rFonts w:hint="eastAsia" w:ascii="宋体" w:hAnsi="宋体" w:eastAsia="宋体" w:cs="宋体"/>
                <w:sz w:val="24"/>
                <w:highlight w:val="none"/>
                <w:shd w:val="clear" w:color="auto" w:fill="auto"/>
              </w:rPr>
            </w:pPr>
          </w:p>
        </w:tc>
        <w:tc>
          <w:tcPr>
            <w:tcW w:w="918" w:type="dxa"/>
            <w:vMerge w:val="continue"/>
            <w:vAlign w:val="center"/>
          </w:tcPr>
          <w:p w14:paraId="6C4FF005">
            <w:pPr>
              <w:spacing w:line="360" w:lineRule="auto"/>
              <w:rPr>
                <w:rFonts w:hint="eastAsia" w:ascii="宋体" w:hAnsi="宋体" w:eastAsia="宋体" w:cs="宋体"/>
                <w:sz w:val="24"/>
                <w:highlight w:val="none"/>
                <w:shd w:val="clear" w:color="auto" w:fill="auto"/>
              </w:rPr>
            </w:pPr>
          </w:p>
        </w:tc>
        <w:tc>
          <w:tcPr>
            <w:tcW w:w="2626" w:type="dxa"/>
            <w:vAlign w:val="center"/>
          </w:tcPr>
          <w:p w14:paraId="42A815D9">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格式要求</w:t>
            </w:r>
          </w:p>
        </w:tc>
        <w:tc>
          <w:tcPr>
            <w:tcW w:w="5512" w:type="dxa"/>
            <w:vAlign w:val="center"/>
          </w:tcPr>
          <w:p w14:paraId="39FE5D94">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满足</w:t>
            </w:r>
            <w:r>
              <w:rPr>
                <w:rFonts w:hint="eastAsia" w:ascii="宋体" w:hAnsi="宋体" w:eastAsia="宋体" w:cs="宋体"/>
                <w:sz w:val="24"/>
                <w:highlight w:val="none"/>
                <w:shd w:val="clear" w:color="auto" w:fill="auto"/>
                <w:lang w:eastAsia="zh-CN"/>
              </w:rPr>
              <w:t>竞争性谈判</w:t>
            </w:r>
            <w:r>
              <w:rPr>
                <w:rFonts w:hint="eastAsia" w:ascii="宋体" w:hAnsi="宋体" w:eastAsia="宋体" w:cs="宋体"/>
                <w:sz w:val="24"/>
                <w:highlight w:val="none"/>
                <w:shd w:val="clear" w:color="auto" w:fill="auto"/>
              </w:rPr>
              <w:t>文件格式要求。</w:t>
            </w:r>
          </w:p>
        </w:tc>
      </w:tr>
      <w:tr w14:paraId="7F8E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vAlign w:val="center"/>
          </w:tcPr>
          <w:p w14:paraId="61A514B1">
            <w:pPr>
              <w:spacing w:line="360" w:lineRule="auto"/>
              <w:rPr>
                <w:rFonts w:hint="eastAsia" w:ascii="宋体" w:hAnsi="宋体" w:eastAsia="宋体" w:cs="宋体"/>
                <w:sz w:val="24"/>
                <w:highlight w:val="none"/>
                <w:shd w:val="clear" w:color="auto" w:fill="auto"/>
              </w:rPr>
            </w:pPr>
          </w:p>
        </w:tc>
        <w:tc>
          <w:tcPr>
            <w:tcW w:w="918" w:type="dxa"/>
            <w:vMerge w:val="continue"/>
            <w:vAlign w:val="center"/>
          </w:tcPr>
          <w:p w14:paraId="3A013759">
            <w:pPr>
              <w:spacing w:line="360" w:lineRule="auto"/>
              <w:rPr>
                <w:rFonts w:hint="eastAsia" w:ascii="宋体" w:hAnsi="宋体" w:eastAsia="宋体" w:cs="宋体"/>
                <w:sz w:val="24"/>
                <w:highlight w:val="none"/>
                <w:shd w:val="clear" w:color="auto" w:fill="auto"/>
              </w:rPr>
            </w:pPr>
          </w:p>
        </w:tc>
        <w:tc>
          <w:tcPr>
            <w:tcW w:w="2626" w:type="dxa"/>
            <w:vAlign w:val="center"/>
          </w:tcPr>
          <w:p w14:paraId="67080D00">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响应有效期</w:t>
            </w:r>
          </w:p>
        </w:tc>
        <w:tc>
          <w:tcPr>
            <w:tcW w:w="5512" w:type="dxa"/>
            <w:vAlign w:val="center"/>
          </w:tcPr>
          <w:p w14:paraId="6917C723">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满足</w:t>
            </w:r>
            <w:r>
              <w:rPr>
                <w:rFonts w:hint="eastAsia" w:ascii="宋体" w:hAnsi="宋体" w:eastAsia="宋体" w:cs="宋体"/>
                <w:sz w:val="24"/>
                <w:highlight w:val="none"/>
                <w:shd w:val="clear" w:color="auto" w:fill="auto"/>
                <w:lang w:eastAsia="zh-CN"/>
              </w:rPr>
              <w:t>竞争性谈判</w:t>
            </w:r>
            <w:r>
              <w:rPr>
                <w:rFonts w:hint="eastAsia" w:ascii="宋体" w:hAnsi="宋体" w:eastAsia="宋体" w:cs="宋体"/>
                <w:sz w:val="24"/>
                <w:highlight w:val="none"/>
                <w:shd w:val="clear" w:color="auto" w:fill="auto"/>
              </w:rPr>
              <w:t>文件规定。</w:t>
            </w:r>
          </w:p>
        </w:tc>
      </w:tr>
      <w:tr w14:paraId="052D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50" w:type="dxa"/>
            <w:vMerge w:val="continue"/>
            <w:vAlign w:val="center"/>
          </w:tcPr>
          <w:p w14:paraId="1BC14B99">
            <w:pPr>
              <w:spacing w:line="360" w:lineRule="auto"/>
              <w:rPr>
                <w:rFonts w:hint="eastAsia" w:ascii="宋体" w:hAnsi="宋体" w:eastAsia="宋体" w:cs="宋体"/>
                <w:sz w:val="24"/>
                <w:highlight w:val="none"/>
                <w:shd w:val="clear" w:color="auto" w:fill="auto"/>
              </w:rPr>
            </w:pPr>
          </w:p>
        </w:tc>
        <w:tc>
          <w:tcPr>
            <w:tcW w:w="918" w:type="dxa"/>
            <w:vMerge w:val="continue"/>
            <w:vAlign w:val="center"/>
          </w:tcPr>
          <w:p w14:paraId="1641442F">
            <w:pPr>
              <w:spacing w:line="360" w:lineRule="auto"/>
              <w:rPr>
                <w:rFonts w:hint="eastAsia" w:ascii="宋体" w:hAnsi="宋体" w:eastAsia="宋体" w:cs="宋体"/>
                <w:sz w:val="24"/>
                <w:highlight w:val="none"/>
                <w:shd w:val="clear" w:color="auto" w:fill="auto"/>
              </w:rPr>
            </w:pPr>
          </w:p>
        </w:tc>
        <w:tc>
          <w:tcPr>
            <w:tcW w:w="2626" w:type="dxa"/>
            <w:tcBorders>
              <w:bottom w:val="single" w:color="auto" w:sz="4" w:space="0"/>
            </w:tcBorders>
            <w:vAlign w:val="center"/>
          </w:tcPr>
          <w:p w14:paraId="2116A2DD">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其他</w:t>
            </w:r>
          </w:p>
        </w:tc>
        <w:tc>
          <w:tcPr>
            <w:tcW w:w="5512" w:type="dxa"/>
            <w:tcBorders>
              <w:bottom w:val="single" w:color="auto" w:sz="4" w:space="0"/>
            </w:tcBorders>
            <w:vAlign w:val="center"/>
          </w:tcPr>
          <w:p w14:paraId="0072AC3D">
            <w:pPr>
              <w:spacing w:line="360" w:lineRule="auto"/>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响应</w:t>
            </w:r>
            <w:r>
              <w:rPr>
                <w:rFonts w:hint="eastAsia" w:ascii="宋体" w:hAnsi="宋体" w:eastAsia="宋体" w:cs="宋体"/>
                <w:sz w:val="24"/>
                <w:highlight w:val="none"/>
                <w:shd w:val="clear" w:color="auto" w:fill="auto"/>
              </w:rPr>
              <w:t>文件未附有采购人不能接受的附加条件及法律、法规和</w:t>
            </w:r>
            <w:r>
              <w:rPr>
                <w:rFonts w:hint="eastAsia" w:ascii="宋体" w:hAnsi="宋体" w:eastAsia="宋体" w:cs="宋体"/>
                <w:sz w:val="24"/>
                <w:highlight w:val="none"/>
                <w:shd w:val="clear" w:color="auto" w:fill="auto"/>
                <w:lang w:eastAsia="zh-CN"/>
              </w:rPr>
              <w:t>竞争性谈判</w:t>
            </w:r>
            <w:r>
              <w:rPr>
                <w:rFonts w:hint="eastAsia" w:ascii="宋体" w:hAnsi="宋体" w:eastAsia="宋体" w:cs="宋体"/>
                <w:sz w:val="24"/>
                <w:highlight w:val="none"/>
                <w:shd w:val="clear" w:color="auto" w:fill="auto"/>
              </w:rPr>
              <w:t>文件规定的其他无效情形。</w:t>
            </w:r>
          </w:p>
        </w:tc>
      </w:tr>
    </w:tbl>
    <w:p w14:paraId="509682A9">
      <w:pPr>
        <w:pStyle w:val="12"/>
        <w:rPr>
          <w:rFonts w:hint="eastAsia" w:ascii="宋体" w:hAnsi="宋体" w:eastAsia="宋体" w:cs="宋体"/>
          <w:b/>
          <w:bCs/>
          <w:sz w:val="24"/>
          <w:szCs w:val="21"/>
          <w:highlight w:val="none"/>
          <w:shd w:val="clear" w:color="auto" w:fill="auto"/>
        </w:rPr>
      </w:pPr>
    </w:p>
    <w:p w14:paraId="38A840CE">
      <w:pPr>
        <w:rPr>
          <w:rFonts w:hint="eastAsia" w:ascii="宋体" w:hAnsi="宋体" w:eastAsia="宋体" w:cs="宋体"/>
          <w:highlight w:val="none"/>
          <w:shd w:val="clear" w:color="auto" w:fill="auto"/>
        </w:rPr>
      </w:pPr>
    </w:p>
    <w:p w14:paraId="50C887C3">
      <w:pPr>
        <w:spacing w:line="480" w:lineRule="exact"/>
        <w:rPr>
          <w:rFonts w:hint="eastAsia" w:ascii="宋体" w:hAnsi="宋体" w:eastAsia="宋体" w:cs="宋体"/>
          <w:color w:val="000000"/>
          <w:spacing w:val="-2"/>
          <w:sz w:val="24"/>
          <w:highlight w:val="none"/>
          <w:shd w:val="clear" w:color="auto" w:fill="auto"/>
        </w:rPr>
      </w:pPr>
      <w:r>
        <w:rPr>
          <w:rFonts w:hint="eastAsia" w:ascii="宋体" w:hAnsi="宋体" w:eastAsia="宋体" w:cs="宋体"/>
          <w:color w:val="000000"/>
          <w:spacing w:val="-2"/>
          <w:sz w:val="24"/>
          <w:highlight w:val="none"/>
          <w:shd w:val="clear" w:color="auto" w:fill="auto"/>
        </w:rPr>
        <w:t>响应性文件符合性审查通过的</w:t>
      </w:r>
      <w:r>
        <w:rPr>
          <w:rFonts w:hint="eastAsia" w:ascii="宋体" w:hAnsi="宋体" w:cs="宋体"/>
          <w:color w:val="000000"/>
          <w:spacing w:val="-2"/>
          <w:sz w:val="24"/>
          <w:highlight w:val="none"/>
          <w:shd w:val="clear" w:color="auto" w:fill="auto"/>
          <w:lang w:val="en-US" w:eastAsia="zh-CN"/>
        </w:rPr>
        <w:t>供应商</w:t>
      </w:r>
      <w:r>
        <w:rPr>
          <w:rFonts w:hint="eastAsia" w:ascii="宋体" w:hAnsi="宋体" w:eastAsia="宋体" w:cs="宋体"/>
          <w:color w:val="000000"/>
          <w:spacing w:val="-2"/>
          <w:sz w:val="24"/>
          <w:highlight w:val="none"/>
          <w:shd w:val="clear" w:color="auto" w:fill="auto"/>
        </w:rPr>
        <w:t>，进入下一步详细评审阶段，未通过响应文件响应程度符合性审查的企业，其</w:t>
      </w:r>
      <w:r>
        <w:rPr>
          <w:rFonts w:hint="eastAsia" w:ascii="宋体" w:hAnsi="宋体" w:cs="宋体"/>
          <w:color w:val="000000"/>
          <w:spacing w:val="-2"/>
          <w:sz w:val="24"/>
          <w:highlight w:val="none"/>
          <w:shd w:val="clear" w:color="auto" w:fill="auto"/>
          <w:lang w:val="en-US" w:eastAsia="zh-CN"/>
        </w:rPr>
        <w:t>谈判文件</w:t>
      </w:r>
      <w:r>
        <w:rPr>
          <w:rFonts w:hint="eastAsia" w:ascii="宋体" w:hAnsi="宋体" w:eastAsia="宋体" w:cs="宋体"/>
          <w:color w:val="000000"/>
          <w:spacing w:val="-2"/>
          <w:sz w:val="24"/>
          <w:highlight w:val="none"/>
          <w:shd w:val="clear" w:color="auto" w:fill="auto"/>
        </w:rPr>
        <w:t>无效，不进入后期评审阶段。</w:t>
      </w:r>
    </w:p>
    <w:p w14:paraId="4D4D208E">
      <w:pPr>
        <w:ind w:firstLine="2891" w:firstLineChars="900"/>
        <w:jc w:val="left"/>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七、成交及合同签订</w:t>
      </w:r>
    </w:p>
    <w:p w14:paraId="27253FE0">
      <w:pPr>
        <w:spacing w:line="360" w:lineRule="auto"/>
        <w:ind w:firstLine="482" w:firstLineChars="200"/>
        <w:jc w:val="left"/>
        <w:outlineLvl w:val="0"/>
        <w:rPr>
          <w:rFonts w:hint="eastAsia" w:ascii="宋体" w:hAnsi="宋体" w:eastAsia="宋体" w:cs="宋体"/>
          <w:sz w:val="24"/>
          <w:highlight w:val="none"/>
          <w:shd w:val="clear" w:color="auto" w:fill="auto"/>
        </w:rPr>
      </w:pPr>
      <w:bookmarkStart w:id="254" w:name="_Toc490155596"/>
      <w:bookmarkStart w:id="255" w:name="_Toc32642"/>
      <w:bookmarkStart w:id="256" w:name="_Toc29542"/>
      <w:bookmarkStart w:id="257" w:name="_Toc24108"/>
      <w:bookmarkStart w:id="258" w:name="_Toc8983656"/>
      <w:bookmarkStart w:id="259" w:name="_Toc489694893"/>
      <w:bookmarkStart w:id="260" w:name="_Toc31101"/>
      <w:bookmarkStart w:id="261" w:name="_Toc4233"/>
      <w:bookmarkStart w:id="262" w:name="_Toc2693"/>
      <w:bookmarkStart w:id="263" w:name="_Toc30271"/>
      <w:r>
        <w:rPr>
          <w:rFonts w:hint="eastAsia" w:ascii="宋体" w:hAnsi="宋体" w:eastAsia="宋体" w:cs="宋体"/>
          <w:b/>
          <w:bCs/>
          <w:sz w:val="24"/>
          <w:highlight w:val="none"/>
          <w:shd w:val="clear" w:color="auto" w:fill="auto"/>
        </w:rPr>
        <w:t>1.</w:t>
      </w:r>
      <w:bookmarkEnd w:id="254"/>
      <w:bookmarkEnd w:id="255"/>
      <w:bookmarkEnd w:id="256"/>
      <w:bookmarkEnd w:id="257"/>
      <w:bookmarkEnd w:id="258"/>
      <w:bookmarkEnd w:id="259"/>
      <w:bookmarkEnd w:id="260"/>
      <w:bookmarkEnd w:id="261"/>
      <w:r>
        <w:rPr>
          <w:rFonts w:hint="eastAsia" w:ascii="宋体" w:hAnsi="宋体" w:eastAsia="宋体" w:cs="宋体"/>
          <w:b/>
          <w:bCs/>
          <w:sz w:val="24"/>
          <w:highlight w:val="none"/>
          <w:shd w:val="clear" w:color="auto" w:fill="auto"/>
        </w:rPr>
        <w:t>成交人</w:t>
      </w:r>
      <w:bookmarkEnd w:id="262"/>
      <w:bookmarkEnd w:id="263"/>
    </w:p>
    <w:p w14:paraId="082FEF12">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根据评标小组对各供应商满足谈判文件实质性响应【</w:t>
      </w:r>
      <w:r>
        <w:rPr>
          <w:rFonts w:hint="eastAsia" w:ascii="宋体" w:hAnsi="宋体" w:eastAsia="宋体" w:cs="宋体"/>
          <w:b/>
          <w:sz w:val="24"/>
          <w:highlight w:val="none"/>
          <w:shd w:val="clear" w:color="auto" w:fill="auto"/>
        </w:rPr>
        <w:t>所谓实质性响应，是指谈判响应文件应与</w:t>
      </w:r>
      <w:r>
        <w:rPr>
          <w:rFonts w:hint="eastAsia" w:ascii="宋体" w:hAnsi="宋体" w:eastAsia="宋体" w:cs="宋体"/>
          <w:b/>
          <w:bCs/>
          <w:sz w:val="24"/>
          <w:highlight w:val="none"/>
          <w:shd w:val="clear" w:color="auto" w:fill="auto"/>
        </w:rPr>
        <w:t>谈判</w:t>
      </w:r>
      <w:r>
        <w:rPr>
          <w:rFonts w:hint="eastAsia" w:ascii="宋体" w:hAnsi="宋体" w:eastAsia="宋体" w:cs="宋体"/>
          <w:b/>
          <w:sz w:val="24"/>
          <w:highlight w:val="none"/>
          <w:shd w:val="clear" w:color="auto" w:fill="auto"/>
        </w:rPr>
        <w:t>文件的所有实质性条款、条件和要求相符，无显著差异或保留（由</w:t>
      </w:r>
      <w:r>
        <w:rPr>
          <w:rFonts w:hint="eastAsia" w:ascii="宋体" w:hAnsi="宋体" w:cs="宋体"/>
          <w:b/>
          <w:sz w:val="24"/>
          <w:highlight w:val="none"/>
          <w:shd w:val="clear" w:color="auto" w:fill="auto"/>
          <w:lang w:eastAsia="zh-CN"/>
        </w:rPr>
        <w:t>谈判</w:t>
      </w:r>
      <w:r>
        <w:rPr>
          <w:rFonts w:hint="eastAsia" w:ascii="宋体" w:hAnsi="宋体" w:eastAsia="宋体" w:cs="宋体"/>
          <w:b/>
          <w:sz w:val="24"/>
          <w:highlight w:val="none"/>
          <w:shd w:val="clear" w:color="auto" w:fill="auto"/>
        </w:rPr>
        <w:t>小组确定）、质量和交货期相等且符合谈判文件要求的、报价最低的供应商。</w:t>
      </w:r>
      <w:r>
        <w:rPr>
          <w:rFonts w:hint="eastAsia" w:ascii="宋体" w:hAnsi="宋体" w:eastAsia="宋体" w:cs="宋体"/>
          <w:sz w:val="24"/>
          <w:highlight w:val="none"/>
          <w:shd w:val="clear" w:color="auto" w:fill="auto"/>
        </w:rPr>
        <w:t>】</w:t>
      </w:r>
    </w:p>
    <w:p w14:paraId="06FE7366">
      <w:pPr>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采购人从评标委员会提出的成交候选人中根据符合采购需求、质量和交货期相关且综合排名最高的确定成交人。</w:t>
      </w:r>
    </w:p>
    <w:p w14:paraId="5123C9A7">
      <w:pPr>
        <w:snapToGrid w:val="0"/>
        <w:spacing w:line="360" w:lineRule="auto"/>
        <w:ind w:firstLine="482" w:firstLineChars="200"/>
        <w:outlineLvl w:val="0"/>
        <w:rPr>
          <w:rFonts w:hint="eastAsia" w:ascii="宋体" w:hAnsi="宋体" w:eastAsia="宋体" w:cs="宋体"/>
          <w:sz w:val="24"/>
          <w:highlight w:val="none"/>
          <w:shd w:val="clear" w:color="auto" w:fill="auto"/>
        </w:rPr>
      </w:pPr>
      <w:bookmarkStart w:id="264" w:name="_Toc8983657"/>
      <w:bookmarkStart w:id="265" w:name="_Toc3696"/>
      <w:bookmarkStart w:id="266" w:name="_Toc29546"/>
      <w:bookmarkStart w:id="267" w:name="_Toc7384"/>
      <w:bookmarkStart w:id="268" w:name="_Toc11718"/>
      <w:bookmarkStart w:id="269" w:name="_Toc12076"/>
      <w:bookmarkStart w:id="270" w:name="_Toc490155597"/>
      <w:bookmarkStart w:id="271" w:name="_Toc489694894"/>
      <w:bookmarkStart w:id="272" w:name="_Toc10463"/>
      <w:bookmarkStart w:id="273" w:name="_Toc3926"/>
      <w:r>
        <w:rPr>
          <w:rFonts w:hint="eastAsia" w:ascii="宋体" w:hAnsi="宋体" w:eastAsia="宋体" w:cs="宋体"/>
          <w:b/>
          <w:bCs/>
          <w:sz w:val="24"/>
          <w:highlight w:val="none"/>
          <w:shd w:val="clear" w:color="auto" w:fill="auto"/>
        </w:rPr>
        <w:t>2.资格后审</w:t>
      </w:r>
      <w:bookmarkEnd w:id="264"/>
      <w:bookmarkEnd w:id="265"/>
      <w:bookmarkEnd w:id="266"/>
      <w:bookmarkEnd w:id="267"/>
      <w:bookmarkEnd w:id="268"/>
      <w:bookmarkEnd w:id="269"/>
      <w:bookmarkEnd w:id="270"/>
      <w:bookmarkEnd w:id="271"/>
      <w:bookmarkEnd w:id="272"/>
      <w:bookmarkEnd w:id="273"/>
    </w:p>
    <w:p w14:paraId="623C5038">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2.1采购人将在签订合同前对成交候选人是否能圆满地履行合同进行审查。审查包括成交候选人谈判响应文件中提供的所有资格证明材料原件，成交候选人谈判响应文件及补充承诺中涉及的其他相关资料原件，以及对本项目实施可能存在风险的其他因素。</w:t>
      </w:r>
    </w:p>
    <w:p w14:paraId="4244C03C">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2.2采购人若发现成交候选人在</w:t>
      </w:r>
      <w:r>
        <w:rPr>
          <w:rFonts w:hint="eastAsia" w:ascii="宋体" w:hAnsi="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过程中提供虚假证明文件，故意隐瞒公司不良信誉和财务状况，以及存在可能对合同圆满履行造成风险的其他因素等，则按规定取消其成交资格，监管部门依法进行处理。</w:t>
      </w:r>
    </w:p>
    <w:p w14:paraId="619E0855">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2.3如果成交候选人被确认为不具备执行合同的能力，采购人将考虑按同样的程序审查下一个成交候选人。</w:t>
      </w:r>
    </w:p>
    <w:p w14:paraId="0AD6B292">
      <w:pPr>
        <w:spacing w:line="360" w:lineRule="auto"/>
        <w:ind w:firstLine="482" w:firstLineChars="200"/>
        <w:jc w:val="left"/>
        <w:outlineLvl w:val="0"/>
        <w:rPr>
          <w:rFonts w:hint="eastAsia" w:ascii="宋体" w:hAnsi="宋体" w:eastAsia="宋体" w:cs="宋体"/>
          <w:sz w:val="24"/>
          <w:highlight w:val="none"/>
          <w:shd w:val="clear" w:color="auto" w:fill="auto"/>
        </w:rPr>
      </w:pPr>
      <w:bookmarkStart w:id="274" w:name="_Toc489694895"/>
      <w:bookmarkStart w:id="275" w:name="_Toc14019"/>
      <w:bookmarkStart w:id="276" w:name="_Toc8983658"/>
      <w:bookmarkStart w:id="277" w:name="_Toc12865"/>
      <w:bookmarkStart w:id="278" w:name="_Toc490155598"/>
      <w:bookmarkStart w:id="279" w:name="_Toc16618"/>
      <w:bookmarkStart w:id="280" w:name="_Toc3761"/>
      <w:bookmarkStart w:id="281" w:name="_Toc7149"/>
      <w:bookmarkStart w:id="282" w:name="_Toc26591"/>
      <w:bookmarkStart w:id="283" w:name="_Toc17410"/>
      <w:r>
        <w:rPr>
          <w:rFonts w:hint="eastAsia" w:ascii="宋体" w:hAnsi="宋体" w:eastAsia="宋体" w:cs="宋体"/>
          <w:b/>
          <w:bCs/>
          <w:sz w:val="24"/>
          <w:highlight w:val="none"/>
          <w:shd w:val="clear" w:color="auto" w:fill="auto"/>
        </w:rPr>
        <w:t>3.</w:t>
      </w:r>
      <w:bookmarkEnd w:id="274"/>
      <w:bookmarkEnd w:id="275"/>
      <w:bookmarkEnd w:id="276"/>
      <w:bookmarkEnd w:id="277"/>
      <w:bookmarkEnd w:id="278"/>
      <w:bookmarkEnd w:id="279"/>
      <w:bookmarkEnd w:id="280"/>
      <w:bookmarkEnd w:id="281"/>
      <w:r>
        <w:rPr>
          <w:rFonts w:hint="eastAsia" w:ascii="宋体" w:hAnsi="宋体" w:eastAsia="宋体" w:cs="宋体"/>
          <w:b/>
          <w:bCs/>
          <w:sz w:val="24"/>
          <w:highlight w:val="none"/>
          <w:shd w:val="clear" w:color="auto" w:fill="auto"/>
        </w:rPr>
        <w:t>成交通知书</w:t>
      </w:r>
      <w:bookmarkEnd w:id="282"/>
      <w:bookmarkEnd w:id="283"/>
    </w:p>
    <w:p w14:paraId="224D5B48">
      <w:pPr>
        <w:snapToGrid w:val="0"/>
        <w:spacing w:line="360" w:lineRule="auto"/>
        <w:ind w:firstLine="480" w:firstLineChars="200"/>
        <w:jc w:val="left"/>
        <w:rPr>
          <w:rFonts w:hint="eastAsia" w:ascii="宋体" w:hAnsi="宋体" w:eastAsia="宋体" w:cs="宋体"/>
          <w:sz w:val="24"/>
          <w:highlight w:val="none"/>
          <w:shd w:val="clear" w:color="auto" w:fill="auto"/>
        </w:rPr>
      </w:pPr>
      <w:bookmarkStart w:id="284" w:name="_Toc20838"/>
      <w:bookmarkStart w:id="285" w:name="_Toc22669"/>
      <w:bookmarkStart w:id="286" w:name="_Toc490155599"/>
      <w:bookmarkStart w:id="287" w:name="_Toc489694896"/>
      <w:bookmarkStart w:id="288" w:name="_Toc19456"/>
      <w:r>
        <w:rPr>
          <w:rFonts w:hint="eastAsia" w:ascii="宋体" w:hAnsi="宋体" w:eastAsia="宋体" w:cs="宋体"/>
          <w:sz w:val="24"/>
          <w:highlight w:val="none"/>
          <w:shd w:val="clear" w:color="auto" w:fill="auto"/>
        </w:rPr>
        <w:t>3.1成交公示期1个工作日期满后，采购人或者采购代理机构应当向成交人发出成交通知书。</w:t>
      </w:r>
    </w:p>
    <w:p w14:paraId="32C524FF">
      <w:pPr>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3.2成交供应商应及时到采购代理机构领取成交通知书，成交通知书是签订合同的依据和组成部分。</w:t>
      </w:r>
    </w:p>
    <w:p w14:paraId="6DEAF9A0">
      <w:pPr>
        <w:spacing w:line="360" w:lineRule="auto"/>
        <w:ind w:firstLine="482" w:firstLineChars="200"/>
        <w:jc w:val="left"/>
        <w:outlineLvl w:val="0"/>
        <w:rPr>
          <w:rFonts w:hint="eastAsia" w:ascii="宋体" w:hAnsi="宋体" w:eastAsia="宋体" w:cs="宋体"/>
          <w:sz w:val="24"/>
          <w:highlight w:val="none"/>
          <w:shd w:val="clear" w:color="auto" w:fill="auto"/>
        </w:rPr>
      </w:pPr>
      <w:bookmarkStart w:id="289" w:name="_Toc15366"/>
      <w:bookmarkStart w:id="290" w:name="_Toc5810"/>
      <w:bookmarkStart w:id="291" w:name="_Toc30154"/>
      <w:bookmarkStart w:id="292" w:name="_Toc8983659"/>
      <w:bookmarkStart w:id="293" w:name="_Toc24958"/>
      <w:r>
        <w:rPr>
          <w:rFonts w:hint="eastAsia" w:ascii="宋体" w:hAnsi="宋体" w:eastAsia="宋体" w:cs="宋体"/>
          <w:b/>
          <w:bCs/>
          <w:sz w:val="24"/>
          <w:highlight w:val="none"/>
          <w:shd w:val="clear" w:color="auto" w:fill="auto"/>
        </w:rPr>
        <w:t>4.签订合同</w:t>
      </w:r>
      <w:bookmarkEnd w:id="284"/>
      <w:bookmarkEnd w:id="285"/>
      <w:bookmarkEnd w:id="286"/>
      <w:bookmarkEnd w:id="287"/>
      <w:bookmarkEnd w:id="288"/>
      <w:bookmarkEnd w:id="289"/>
      <w:bookmarkEnd w:id="290"/>
      <w:bookmarkEnd w:id="291"/>
      <w:bookmarkEnd w:id="292"/>
      <w:bookmarkEnd w:id="293"/>
    </w:p>
    <w:p w14:paraId="591FCC2A">
      <w:pPr>
        <w:spacing w:line="360" w:lineRule="auto"/>
        <w:ind w:firstLine="480" w:firstLineChars="200"/>
        <w:rPr>
          <w:rFonts w:hint="eastAsia" w:ascii="宋体" w:hAnsi="宋体" w:eastAsia="宋体" w:cs="宋体"/>
          <w:b/>
          <w:sz w:val="24"/>
          <w:highlight w:val="none"/>
          <w:shd w:val="clear" w:color="auto" w:fill="auto"/>
        </w:rPr>
      </w:pPr>
      <w:r>
        <w:rPr>
          <w:rFonts w:hint="eastAsia" w:ascii="宋体" w:hAnsi="宋体" w:eastAsia="宋体" w:cs="宋体"/>
          <w:sz w:val="24"/>
          <w:highlight w:val="none"/>
          <w:shd w:val="clear" w:color="auto" w:fill="auto"/>
        </w:rPr>
        <w:t>成交人应在规定的时间、地点与采购人签订合同，谈判文件、成交人的谈判响应文件、分次报价及服务承诺文件以及评标过程中有关澄清文件均作为合同附件，</w:t>
      </w:r>
      <w:r>
        <w:rPr>
          <w:rFonts w:hint="eastAsia" w:ascii="宋体" w:hAnsi="宋体" w:eastAsia="宋体" w:cs="宋体"/>
          <w:b/>
          <w:sz w:val="24"/>
          <w:highlight w:val="none"/>
          <w:shd w:val="clear" w:color="auto" w:fill="auto"/>
        </w:rPr>
        <w:t>合同经采购人审核盖章后实施</w:t>
      </w:r>
      <w:r>
        <w:rPr>
          <w:rFonts w:hint="eastAsia" w:ascii="宋体" w:hAnsi="宋体" w:eastAsia="宋体" w:cs="宋体"/>
          <w:sz w:val="24"/>
          <w:highlight w:val="none"/>
          <w:shd w:val="clear" w:color="auto" w:fill="auto"/>
        </w:rPr>
        <w:t>。</w:t>
      </w:r>
      <w:r>
        <w:rPr>
          <w:rFonts w:hint="eastAsia" w:ascii="宋体" w:hAnsi="宋体" w:eastAsia="宋体" w:cs="宋体"/>
          <w:b/>
          <w:sz w:val="24"/>
          <w:highlight w:val="none"/>
          <w:shd w:val="clear" w:color="auto" w:fill="auto"/>
        </w:rPr>
        <w:t>项目数量增减、合同条款变更、预算追加等按规定报批后，另行签订补充合同。</w:t>
      </w:r>
    </w:p>
    <w:p w14:paraId="7EEF28A2">
      <w:pPr>
        <w:spacing w:line="360" w:lineRule="auto"/>
        <w:ind w:left="2"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4.1成交人无正当理由未在规定时间内与采购人签订合同的，采购人有权建议取消其成交资格，监管部门将对其依法处理。</w:t>
      </w:r>
    </w:p>
    <w:p w14:paraId="34C3B2E8">
      <w:pPr>
        <w:spacing w:line="360" w:lineRule="auto"/>
        <w:ind w:left="2"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4.2采购人不得向成交人提出任何不合理的要求，作为签订合同的条件；不得与成交人私下订立背离合同实质性内容的协议。</w:t>
      </w:r>
    </w:p>
    <w:p w14:paraId="10B4E24B">
      <w:pPr>
        <w:spacing w:line="360" w:lineRule="auto"/>
        <w:ind w:left="1"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4.3成交人因不可抗力或自身原因不能签订采购合同或者不能履行合同的，参照《中华人民共和国政府采购法实施条例》第四十九条，采购人可以按成交候选顺序确定新的成交人并签订合同，以此类推，或重新进行采购。</w:t>
      </w:r>
    </w:p>
    <w:p w14:paraId="584A386A">
      <w:pPr>
        <w:spacing w:line="360" w:lineRule="auto"/>
        <w:ind w:firstLine="360" w:firstLineChars="15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4.4采购人在授予合同时有权对本文件规定的货物和服务予以适当的增加或减少，但不得改变单价或其他条款和条件。</w:t>
      </w:r>
    </w:p>
    <w:p w14:paraId="3CDF0087">
      <w:pPr>
        <w:spacing w:line="360" w:lineRule="auto"/>
        <w:ind w:left="2" w:firstLine="360" w:firstLineChars="15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4.5成交人应当按照合同约定履行义务，完成成交项目，不得将成交项目转让给他人。除本文件另有规定外，也不得将中标项目进行分包给他人。</w:t>
      </w:r>
    </w:p>
    <w:p w14:paraId="1F57463C">
      <w:pPr>
        <w:spacing w:line="360" w:lineRule="auto"/>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八、验收及付款</w:t>
      </w:r>
    </w:p>
    <w:p w14:paraId="54279A22">
      <w:pPr>
        <w:spacing w:line="360" w:lineRule="auto"/>
        <w:ind w:firstLine="482" w:firstLineChars="200"/>
        <w:jc w:val="left"/>
        <w:outlineLvl w:val="0"/>
        <w:rPr>
          <w:rFonts w:hint="eastAsia" w:ascii="宋体" w:hAnsi="宋体" w:eastAsia="宋体" w:cs="宋体"/>
          <w:b/>
          <w:bCs/>
          <w:sz w:val="24"/>
          <w:highlight w:val="none"/>
          <w:shd w:val="clear" w:color="auto" w:fill="auto"/>
        </w:rPr>
      </w:pPr>
      <w:bookmarkStart w:id="294" w:name="_Toc17247"/>
      <w:bookmarkStart w:id="295" w:name="_Toc24132"/>
      <w:bookmarkStart w:id="296" w:name="_Toc10138"/>
      <w:bookmarkStart w:id="297" w:name="_Toc31734"/>
      <w:bookmarkStart w:id="298" w:name="_Toc8983660"/>
      <w:bookmarkStart w:id="299" w:name="_Toc489694897"/>
      <w:bookmarkStart w:id="300" w:name="_Toc2761"/>
      <w:bookmarkStart w:id="301" w:name="_Toc1577"/>
      <w:bookmarkStart w:id="302" w:name="_Toc4855"/>
      <w:bookmarkStart w:id="303" w:name="_Toc490155600"/>
      <w:r>
        <w:rPr>
          <w:rFonts w:hint="eastAsia" w:ascii="宋体" w:hAnsi="宋体" w:eastAsia="宋体" w:cs="宋体"/>
          <w:b/>
          <w:bCs/>
          <w:sz w:val="24"/>
          <w:highlight w:val="none"/>
          <w:shd w:val="clear" w:color="auto" w:fill="auto"/>
        </w:rPr>
        <w:t>1.验收</w:t>
      </w:r>
      <w:bookmarkEnd w:id="294"/>
      <w:bookmarkEnd w:id="295"/>
      <w:bookmarkEnd w:id="296"/>
      <w:bookmarkEnd w:id="297"/>
      <w:bookmarkEnd w:id="298"/>
      <w:bookmarkEnd w:id="299"/>
      <w:bookmarkEnd w:id="300"/>
      <w:bookmarkEnd w:id="301"/>
      <w:bookmarkEnd w:id="302"/>
      <w:bookmarkEnd w:id="303"/>
    </w:p>
    <w:p w14:paraId="355A1616">
      <w:pPr>
        <w:spacing w:line="360" w:lineRule="auto"/>
        <w:ind w:right="105" w:rightChars="50"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成交单位根据初步验收的结果进行整改并满足合同技术要求后，由成交单位提交完备的项目实施文档及书面申请，经采购人审核通过后，由采购人组织开展验收工作，签署项目验收文件。</w:t>
      </w:r>
    </w:p>
    <w:p w14:paraId="77228E86">
      <w:pPr>
        <w:spacing w:line="360" w:lineRule="auto"/>
        <w:ind w:firstLine="482" w:firstLineChars="200"/>
        <w:jc w:val="left"/>
        <w:outlineLvl w:val="0"/>
        <w:rPr>
          <w:rFonts w:hint="eastAsia" w:ascii="宋体" w:hAnsi="宋体" w:eastAsia="宋体" w:cs="宋体"/>
          <w:b/>
          <w:bCs/>
          <w:sz w:val="24"/>
          <w:highlight w:val="none"/>
          <w:shd w:val="clear" w:color="auto" w:fill="auto"/>
        </w:rPr>
      </w:pPr>
      <w:bookmarkStart w:id="304" w:name="_Toc16133"/>
      <w:bookmarkStart w:id="305" w:name="_Toc12537"/>
      <w:bookmarkStart w:id="306" w:name="_Toc3365"/>
      <w:bookmarkStart w:id="307" w:name="_Toc489694898"/>
      <w:bookmarkStart w:id="308" w:name="_Toc8983661"/>
      <w:bookmarkStart w:id="309" w:name="_Toc1244"/>
      <w:bookmarkStart w:id="310" w:name="_Toc490155601"/>
      <w:bookmarkStart w:id="311" w:name="_Toc15374"/>
      <w:bookmarkStart w:id="312" w:name="_Toc4539"/>
      <w:bookmarkStart w:id="313" w:name="_Toc24582"/>
      <w:r>
        <w:rPr>
          <w:rFonts w:hint="eastAsia" w:ascii="宋体" w:hAnsi="宋体" w:eastAsia="宋体" w:cs="宋体"/>
          <w:b/>
          <w:bCs/>
          <w:sz w:val="24"/>
          <w:highlight w:val="none"/>
          <w:shd w:val="clear" w:color="auto" w:fill="auto"/>
        </w:rPr>
        <w:t>2.</w:t>
      </w:r>
      <w:bookmarkEnd w:id="304"/>
      <w:bookmarkEnd w:id="305"/>
      <w:bookmarkEnd w:id="306"/>
      <w:bookmarkEnd w:id="307"/>
      <w:r>
        <w:rPr>
          <w:rFonts w:hint="eastAsia" w:ascii="宋体" w:hAnsi="宋体" w:eastAsia="宋体" w:cs="宋体"/>
          <w:b/>
          <w:bCs/>
          <w:sz w:val="24"/>
          <w:highlight w:val="none"/>
          <w:shd w:val="clear" w:color="auto" w:fill="auto"/>
        </w:rPr>
        <w:t>付款</w:t>
      </w:r>
      <w:bookmarkEnd w:id="308"/>
      <w:bookmarkEnd w:id="309"/>
      <w:bookmarkEnd w:id="310"/>
      <w:bookmarkEnd w:id="311"/>
      <w:bookmarkEnd w:id="312"/>
      <w:bookmarkEnd w:id="313"/>
    </w:p>
    <w:p w14:paraId="0FDECDE5">
      <w:pPr>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采购人凭项目合同、验收报告合同约定的时间内办理采购款支付手续。</w:t>
      </w:r>
    </w:p>
    <w:p w14:paraId="05AB0C1D">
      <w:pPr>
        <w:spacing w:line="360" w:lineRule="auto"/>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九、法律责任</w:t>
      </w:r>
    </w:p>
    <w:p w14:paraId="427103F8">
      <w:pPr>
        <w:spacing w:line="360" w:lineRule="auto"/>
        <w:ind w:firstLine="482" w:firstLineChars="200"/>
        <w:jc w:val="left"/>
        <w:outlineLvl w:val="0"/>
        <w:rPr>
          <w:rFonts w:hint="eastAsia" w:ascii="宋体" w:hAnsi="宋体" w:eastAsia="宋体" w:cs="宋体"/>
          <w:b/>
          <w:sz w:val="24"/>
          <w:highlight w:val="none"/>
          <w:shd w:val="clear" w:color="auto" w:fill="auto"/>
        </w:rPr>
      </w:pPr>
      <w:bookmarkStart w:id="314" w:name="_Toc1915"/>
      <w:bookmarkStart w:id="315" w:name="_Toc6019"/>
      <w:bookmarkStart w:id="316" w:name="_Toc490155602"/>
      <w:bookmarkStart w:id="317" w:name="_Toc489694899"/>
      <w:bookmarkStart w:id="318" w:name="_Toc8983662"/>
      <w:bookmarkStart w:id="319" w:name="_Toc15425"/>
      <w:bookmarkStart w:id="320" w:name="_Toc32052"/>
      <w:bookmarkStart w:id="321" w:name="_Toc9375"/>
      <w:bookmarkStart w:id="322" w:name="_Toc23082"/>
      <w:bookmarkStart w:id="323" w:name="_Toc19324"/>
      <w:r>
        <w:rPr>
          <w:rFonts w:hint="eastAsia" w:ascii="宋体" w:hAnsi="宋体" w:eastAsia="宋体" w:cs="宋体"/>
          <w:b/>
          <w:sz w:val="24"/>
          <w:highlight w:val="none"/>
          <w:shd w:val="clear" w:color="auto" w:fill="auto"/>
        </w:rPr>
        <w:t>1.法律责任</w:t>
      </w:r>
      <w:bookmarkEnd w:id="314"/>
      <w:bookmarkEnd w:id="315"/>
      <w:bookmarkEnd w:id="316"/>
      <w:bookmarkEnd w:id="317"/>
      <w:bookmarkEnd w:id="318"/>
      <w:bookmarkEnd w:id="319"/>
      <w:bookmarkEnd w:id="320"/>
      <w:bookmarkEnd w:id="321"/>
      <w:bookmarkEnd w:id="322"/>
      <w:bookmarkEnd w:id="323"/>
    </w:p>
    <w:p w14:paraId="0B4147EB">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24" w:name="_Toc10339"/>
      <w:bookmarkStart w:id="325" w:name="_Toc17138"/>
      <w:bookmarkStart w:id="326" w:name="_Toc8983663"/>
      <w:bookmarkStart w:id="327" w:name="_Toc24826"/>
      <w:bookmarkStart w:id="328" w:name="_Toc12610"/>
      <w:r>
        <w:rPr>
          <w:rFonts w:hint="eastAsia" w:ascii="宋体" w:hAnsi="宋体" w:eastAsia="宋体" w:cs="宋体"/>
          <w:sz w:val="24"/>
          <w:highlight w:val="none"/>
          <w:shd w:val="clear" w:color="auto" w:fill="auto"/>
        </w:rPr>
        <w:t>供应商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bookmarkEnd w:id="324"/>
      <w:bookmarkEnd w:id="325"/>
      <w:bookmarkEnd w:id="326"/>
      <w:bookmarkEnd w:id="327"/>
      <w:bookmarkEnd w:id="328"/>
    </w:p>
    <w:p w14:paraId="29978F49">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29" w:name="_Toc8983664"/>
      <w:bookmarkStart w:id="330" w:name="_Toc23264"/>
      <w:bookmarkStart w:id="331" w:name="_Toc1232"/>
      <w:bookmarkStart w:id="332" w:name="_Toc16974"/>
      <w:bookmarkStart w:id="333" w:name="_Toc12083"/>
      <w:r>
        <w:rPr>
          <w:rFonts w:hint="eastAsia" w:ascii="宋体" w:hAnsi="宋体" w:eastAsia="宋体" w:cs="宋体"/>
          <w:sz w:val="24"/>
          <w:highlight w:val="none"/>
          <w:shd w:val="clear" w:color="auto" w:fill="auto"/>
        </w:rPr>
        <w:t>（1）提供虚假材料谋取中标的；</w:t>
      </w:r>
      <w:bookmarkEnd w:id="329"/>
      <w:bookmarkEnd w:id="330"/>
      <w:bookmarkEnd w:id="331"/>
      <w:bookmarkEnd w:id="332"/>
      <w:bookmarkEnd w:id="333"/>
    </w:p>
    <w:p w14:paraId="1C49E227">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34" w:name="_Toc5560"/>
      <w:bookmarkStart w:id="335" w:name="_Toc5437"/>
      <w:bookmarkStart w:id="336" w:name="_Toc17068"/>
      <w:bookmarkStart w:id="337" w:name="_Toc30711"/>
      <w:bookmarkStart w:id="338" w:name="_Toc8983665"/>
      <w:r>
        <w:rPr>
          <w:rFonts w:hint="eastAsia" w:ascii="宋体" w:hAnsi="宋体" w:eastAsia="宋体" w:cs="宋体"/>
          <w:sz w:val="24"/>
          <w:highlight w:val="none"/>
          <w:shd w:val="clear" w:color="auto" w:fill="auto"/>
        </w:rPr>
        <w:t>（2）采取不正当手段诋毁、排挤其他供应商的；</w:t>
      </w:r>
      <w:bookmarkEnd w:id="334"/>
      <w:bookmarkEnd w:id="335"/>
      <w:bookmarkEnd w:id="336"/>
      <w:bookmarkEnd w:id="337"/>
      <w:bookmarkEnd w:id="338"/>
    </w:p>
    <w:p w14:paraId="2AE0C58D">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39" w:name="_Toc8983666"/>
      <w:bookmarkStart w:id="340" w:name="_Toc12991"/>
      <w:bookmarkStart w:id="341" w:name="_Toc3864"/>
      <w:bookmarkStart w:id="342" w:name="_Toc4593"/>
      <w:bookmarkStart w:id="343" w:name="_Toc9412"/>
      <w:r>
        <w:rPr>
          <w:rFonts w:hint="eastAsia" w:ascii="宋体" w:hAnsi="宋体" w:eastAsia="宋体" w:cs="宋体"/>
          <w:sz w:val="24"/>
          <w:highlight w:val="none"/>
          <w:shd w:val="clear" w:color="auto" w:fill="auto"/>
        </w:rPr>
        <w:t>（3）与采购人、其他供应商或采购代理机构恶意串通的；</w:t>
      </w:r>
      <w:bookmarkEnd w:id="339"/>
      <w:bookmarkEnd w:id="340"/>
      <w:bookmarkEnd w:id="341"/>
      <w:bookmarkEnd w:id="342"/>
      <w:bookmarkEnd w:id="343"/>
    </w:p>
    <w:p w14:paraId="701D1649">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44" w:name="_Toc8983667"/>
      <w:bookmarkStart w:id="345" w:name="_Toc21766"/>
      <w:bookmarkStart w:id="346" w:name="_Toc14854"/>
      <w:bookmarkStart w:id="347" w:name="_Toc2915"/>
      <w:bookmarkStart w:id="348" w:name="_Toc15042"/>
      <w:r>
        <w:rPr>
          <w:rFonts w:hint="eastAsia" w:ascii="宋体" w:hAnsi="宋体" w:eastAsia="宋体" w:cs="宋体"/>
          <w:sz w:val="24"/>
          <w:highlight w:val="none"/>
          <w:shd w:val="clear" w:color="auto" w:fill="auto"/>
        </w:rPr>
        <w:t>（4）向采购人、采购代理机构行贿或者提供其他不正当利益的；</w:t>
      </w:r>
      <w:bookmarkEnd w:id="344"/>
      <w:bookmarkEnd w:id="345"/>
      <w:bookmarkEnd w:id="346"/>
      <w:bookmarkEnd w:id="347"/>
      <w:bookmarkEnd w:id="348"/>
    </w:p>
    <w:p w14:paraId="59FB5D4E">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49" w:name="_Toc8983668"/>
      <w:bookmarkStart w:id="350" w:name="_Toc21617"/>
      <w:bookmarkStart w:id="351" w:name="_Toc27359"/>
      <w:bookmarkStart w:id="352" w:name="_Toc1160"/>
      <w:bookmarkStart w:id="353" w:name="_Toc10462"/>
      <w:r>
        <w:rPr>
          <w:rFonts w:hint="eastAsia" w:ascii="宋体" w:hAnsi="宋体" w:eastAsia="宋体" w:cs="宋体"/>
          <w:sz w:val="24"/>
          <w:highlight w:val="none"/>
          <w:shd w:val="clear" w:color="auto" w:fill="auto"/>
        </w:rPr>
        <w:t>（5）在</w:t>
      </w:r>
      <w:r>
        <w:rPr>
          <w:rFonts w:hint="eastAsia" w:ascii="宋体" w:hAnsi="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过程中与采购单位进行协商谈判、不按照谈判文件和成交供应商的响应文件订立合同，或者与采购人另行订立背离合同实质性内容的协议的；</w:t>
      </w:r>
      <w:bookmarkEnd w:id="349"/>
      <w:bookmarkEnd w:id="350"/>
      <w:bookmarkEnd w:id="351"/>
      <w:bookmarkEnd w:id="352"/>
      <w:bookmarkEnd w:id="353"/>
    </w:p>
    <w:p w14:paraId="01F2A054">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54" w:name="_Toc24462"/>
      <w:bookmarkStart w:id="355" w:name="_Toc12039"/>
      <w:bookmarkStart w:id="356" w:name="_Toc22917"/>
      <w:bookmarkStart w:id="357" w:name="_Toc8983669"/>
      <w:bookmarkStart w:id="358" w:name="_Toc27568"/>
      <w:r>
        <w:rPr>
          <w:rFonts w:hint="eastAsia" w:ascii="宋体" w:hAnsi="宋体" w:eastAsia="宋体" w:cs="宋体"/>
          <w:sz w:val="24"/>
          <w:highlight w:val="none"/>
          <w:shd w:val="clear" w:color="auto" w:fill="auto"/>
        </w:rPr>
        <w:t>（6）拒绝有关部门监督检查或者提供虚假情况的。供应商有前款情形之一的，成交无效。</w:t>
      </w:r>
      <w:bookmarkEnd w:id="354"/>
      <w:bookmarkEnd w:id="355"/>
      <w:bookmarkEnd w:id="356"/>
      <w:bookmarkEnd w:id="357"/>
      <w:bookmarkEnd w:id="358"/>
    </w:p>
    <w:p w14:paraId="28175784">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59" w:name="_Toc14452"/>
      <w:bookmarkStart w:id="360" w:name="_Toc27426"/>
      <w:bookmarkStart w:id="361" w:name="_Toc8983670"/>
      <w:bookmarkStart w:id="362" w:name="_Toc1974"/>
      <w:bookmarkStart w:id="363" w:name="_Toc18531"/>
      <w:r>
        <w:rPr>
          <w:rFonts w:hint="eastAsia" w:ascii="宋体" w:hAnsi="宋体" w:eastAsia="宋体" w:cs="宋体"/>
          <w:sz w:val="24"/>
          <w:highlight w:val="none"/>
          <w:shd w:val="clear" w:color="auto" w:fill="auto"/>
        </w:rPr>
        <w:t>2、成交人有下列情形之一的，采购单位不予退还其交纳的</w:t>
      </w:r>
      <w:r>
        <w:rPr>
          <w:rFonts w:hint="eastAsia" w:ascii="宋体" w:hAnsi="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保证金；情节严重的，由财政部门将其列入不良行为记录名单，在一至三年内禁止参加政府采购活动，并予以通报：</w:t>
      </w:r>
      <w:bookmarkEnd w:id="359"/>
      <w:bookmarkEnd w:id="360"/>
      <w:bookmarkEnd w:id="361"/>
      <w:bookmarkEnd w:id="362"/>
      <w:bookmarkEnd w:id="363"/>
    </w:p>
    <w:p w14:paraId="7C45F83D">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64" w:name="_Toc27241"/>
      <w:bookmarkStart w:id="365" w:name="_Toc19601"/>
      <w:bookmarkStart w:id="366" w:name="_Toc30562"/>
      <w:bookmarkStart w:id="367" w:name="_Toc8983671"/>
      <w:bookmarkStart w:id="368" w:name="_Toc19517"/>
      <w:r>
        <w:rPr>
          <w:rFonts w:hint="eastAsia" w:ascii="宋体" w:hAnsi="宋体" w:eastAsia="宋体" w:cs="宋体"/>
          <w:sz w:val="24"/>
          <w:highlight w:val="none"/>
          <w:shd w:val="clear" w:color="auto" w:fill="auto"/>
        </w:rPr>
        <w:t>（1）成交后无正当理由不与采购人签订合同，或者与采购人另行订立背离合同实质性内容的协议的；</w:t>
      </w:r>
      <w:bookmarkEnd w:id="364"/>
      <w:bookmarkEnd w:id="365"/>
      <w:bookmarkEnd w:id="366"/>
      <w:bookmarkEnd w:id="367"/>
      <w:bookmarkEnd w:id="368"/>
    </w:p>
    <w:p w14:paraId="01C91481">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69" w:name="_Toc10093"/>
      <w:bookmarkStart w:id="370" w:name="_Toc15709"/>
      <w:bookmarkStart w:id="371" w:name="_Toc19258"/>
      <w:bookmarkStart w:id="372" w:name="_Toc20485"/>
      <w:bookmarkStart w:id="373" w:name="_Toc8983672"/>
      <w:r>
        <w:rPr>
          <w:rFonts w:hint="eastAsia" w:ascii="宋体" w:hAnsi="宋体" w:eastAsia="宋体" w:cs="宋体"/>
          <w:sz w:val="24"/>
          <w:highlight w:val="none"/>
          <w:shd w:val="clear" w:color="auto" w:fill="auto"/>
        </w:rPr>
        <w:t>（2）将成交项目转让给他人，或者在响应文件中未说明，且未经采购人同意，将成交项目分包给他人的；</w:t>
      </w:r>
      <w:bookmarkEnd w:id="369"/>
      <w:bookmarkEnd w:id="370"/>
      <w:bookmarkEnd w:id="371"/>
      <w:bookmarkEnd w:id="372"/>
      <w:bookmarkEnd w:id="373"/>
    </w:p>
    <w:p w14:paraId="42635DA9">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74" w:name="_Toc31290"/>
      <w:bookmarkStart w:id="375" w:name="_Toc16148"/>
      <w:bookmarkStart w:id="376" w:name="_Toc1074"/>
      <w:bookmarkStart w:id="377" w:name="_Toc8983673"/>
      <w:bookmarkStart w:id="378" w:name="_Toc31152"/>
      <w:r>
        <w:rPr>
          <w:rFonts w:hint="eastAsia" w:ascii="宋体" w:hAnsi="宋体" w:eastAsia="宋体" w:cs="宋体"/>
          <w:sz w:val="24"/>
          <w:highlight w:val="none"/>
          <w:shd w:val="clear" w:color="auto" w:fill="auto"/>
        </w:rPr>
        <w:t>（3）拒绝履行合同义务的。</w:t>
      </w:r>
      <w:bookmarkEnd w:id="374"/>
      <w:bookmarkEnd w:id="375"/>
      <w:bookmarkEnd w:id="376"/>
      <w:bookmarkEnd w:id="377"/>
      <w:bookmarkEnd w:id="378"/>
    </w:p>
    <w:p w14:paraId="43DDB192">
      <w:pPr>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79" w:name="_Toc28754"/>
      <w:bookmarkStart w:id="380" w:name="_Toc30901"/>
      <w:bookmarkStart w:id="381" w:name="_Toc8983674"/>
      <w:bookmarkStart w:id="382" w:name="_Toc7343"/>
      <w:bookmarkStart w:id="383" w:name="_Toc29600"/>
      <w:r>
        <w:rPr>
          <w:rFonts w:hint="eastAsia" w:ascii="宋体" w:hAnsi="宋体" w:eastAsia="宋体" w:cs="宋体"/>
          <w:sz w:val="24"/>
          <w:highlight w:val="none"/>
          <w:shd w:val="clear" w:color="auto" w:fill="auto"/>
        </w:rPr>
        <w:t>成交人有前款情形之一的，成交无效。</w:t>
      </w:r>
      <w:bookmarkEnd w:id="379"/>
      <w:bookmarkEnd w:id="380"/>
      <w:bookmarkEnd w:id="381"/>
      <w:bookmarkEnd w:id="382"/>
      <w:bookmarkEnd w:id="383"/>
    </w:p>
    <w:p w14:paraId="3AE764EA">
      <w:pPr>
        <w:adjustRightInd w:val="0"/>
        <w:snapToGrid w:val="0"/>
        <w:spacing w:line="360" w:lineRule="auto"/>
        <w:ind w:firstLine="480" w:firstLineChars="200"/>
        <w:outlineLvl w:val="0"/>
        <w:rPr>
          <w:rFonts w:hint="eastAsia" w:ascii="宋体" w:hAnsi="宋体" w:eastAsia="宋体" w:cs="宋体"/>
          <w:sz w:val="24"/>
          <w:highlight w:val="none"/>
          <w:shd w:val="clear" w:color="auto" w:fill="auto"/>
        </w:rPr>
      </w:pPr>
      <w:bookmarkStart w:id="384" w:name="_Toc6992"/>
      <w:bookmarkStart w:id="385" w:name="_Toc15871"/>
      <w:bookmarkStart w:id="386" w:name="_Toc2375"/>
      <w:bookmarkStart w:id="387" w:name="_Toc8983675"/>
      <w:bookmarkStart w:id="388" w:name="_Toc24446"/>
      <w:r>
        <w:rPr>
          <w:rFonts w:hint="eastAsia" w:ascii="宋体" w:hAnsi="宋体" w:eastAsia="宋体" w:cs="宋体"/>
          <w:sz w:val="24"/>
          <w:highlight w:val="none"/>
          <w:shd w:val="clear" w:color="auto" w:fill="auto"/>
        </w:rPr>
        <w:t>按照以上条款规定，经同级或其上级财政部门认定成交无效的，可按成交候选顺序重新确定，或重新进行采购。</w:t>
      </w:r>
      <w:bookmarkEnd w:id="384"/>
      <w:bookmarkEnd w:id="385"/>
      <w:bookmarkEnd w:id="386"/>
      <w:bookmarkEnd w:id="387"/>
      <w:bookmarkEnd w:id="388"/>
    </w:p>
    <w:p w14:paraId="01D73EB4">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3、发生下列情况之一，供应商将被列入不良记录名单，在1～3年内禁止参加政府采购活动，并予以公告：</w:t>
      </w:r>
    </w:p>
    <w:p w14:paraId="0EF46B3B">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(1)开标后在</w:t>
      </w:r>
      <w:r>
        <w:rPr>
          <w:rFonts w:hint="eastAsia" w:ascii="宋体" w:hAnsi="宋体" w:cs="宋体"/>
          <w:b/>
          <w:sz w:val="24"/>
          <w:highlight w:val="none"/>
          <w:shd w:val="clear" w:color="auto" w:fill="auto"/>
          <w:lang w:val="en-US" w:eastAsia="zh-CN"/>
        </w:rPr>
        <w:t>谈判</w:t>
      </w:r>
      <w:r>
        <w:rPr>
          <w:rFonts w:hint="eastAsia" w:ascii="宋体" w:hAnsi="宋体" w:eastAsia="宋体" w:cs="宋体"/>
          <w:b/>
          <w:sz w:val="24"/>
          <w:highlight w:val="none"/>
          <w:shd w:val="clear" w:color="auto" w:fill="auto"/>
        </w:rPr>
        <w:t>有效期内，供应商撤回其</w:t>
      </w:r>
      <w:r>
        <w:rPr>
          <w:rFonts w:hint="eastAsia" w:ascii="宋体" w:hAnsi="宋体" w:cs="宋体"/>
          <w:b/>
          <w:sz w:val="24"/>
          <w:highlight w:val="none"/>
          <w:shd w:val="clear" w:color="auto" w:fill="auto"/>
          <w:lang w:val="en-US" w:eastAsia="zh-CN"/>
        </w:rPr>
        <w:t>响应文件</w:t>
      </w:r>
      <w:r>
        <w:rPr>
          <w:rFonts w:hint="eastAsia" w:ascii="宋体" w:hAnsi="宋体" w:eastAsia="宋体" w:cs="宋体"/>
          <w:b/>
          <w:sz w:val="24"/>
          <w:highlight w:val="none"/>
          <w:shd w:val="clear" w:color="auto" w:fill="auto"/>
        </w:rPr>
        <w:t>；</w:t>
      </w:r>
    </w:p>
    <w:p w14:paraId="002D992D">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(2)</w:t>
      </w:r>
      <w:r>
        <w:rPr>
          <w:rFonts w:hint="eastAsia" w:ascii="宋体" w:hAnsi="宋体" w:cs="宋体"/>
          <w:b/>
          <w:sz w:val="24"/>
          <w:highlight w:val="none"/>
          <w:shd w:val="clear" w:color="auto" w:fill="auto"/>
          <w:lang w:val="en-US" w:eastAsia="zh-CN"/>
        </w:rPr>
        <w:t>成交</w:t>
      </w:r>
      <w:r>
        <w:rPr>
          <w:rFonts w:hint="eastAsia" w:ascii="宋体" w:hAnsi="宋体" w:eastAsia="宋体" w:cs="宋体"/>
          <w:b/>
          <w:sz w:val="24"/>
          <w:highlight w:val="none"/>
          <w:shd w:val="clear" w:color="auto" w:fill="auto"/>
        </w:rPr>
        <w:t>后无正当理由不与采购人签订政府采购合同；</w:t>
      </w:r>
    </w:p>
    <w:p w14:paraId="5A3A8470">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(3)</w:t>
      </w:r>
      <w:r>
        <w:rPr>
          <w:rFonts w:hint="eastAsia" w:ascii="宋体" w:hAnsi="宋体" w:cs="宋体"/>
          <w:b/>
          <w:sz w:val="24"/>
          <w:highlight w:val="none"/>
          <w:shd w:val="clear" w:color="auto" w:fill="auto"/>
          <w:lang w:val="en-US" w:eastAsia="zh-CN"/>
        </w:rPr>
        <w:t>成交</w:t>
      </w:r>
      <w:r>
        <w:rPr>
          <w:rFonts w:hint="eastAsia" w:ascii="宋体" w:hAnsi="宋体" w:eastAsia="宋体" w:cs="宋体"/>
          <w:b/>
          <w:sz w:val="24"/>
          <w:highlight w:val="none"/>
          <w:shd w:val="clear" w:color="auto" w:fill="auto"/>
        </w:rPr>
        <w:t>后未按照谈判文件和</w:t>
      </w:r>
      <w:r>
        <w:rPr>
          <w:rFonts w:hint="eastAsia" w:ascii="宋体" w:hAnsi="宋体" w:cs="宋体"/>
          <w:b/>
          <w:sz w:val="24"/>
          <w:highlight w:val="none"/>
          <w:shd w:val="clear" w:color="auto" w:fill="auto"/>
          <w:lang w:val="en-US" w:eastAsia="zh-CN"/>
        </w:rPr>
        <w:t>成交</w:t>
      </w:r>
      <w:r>
        <w:rPr>
          <w:rFonts w:hint="eastAsia" w:ascii="宋体" w:hAnsi="宋体" w:eastAsia="宋体" w:cs="宋体"/>
          <w:b/>
          <w:sz w:val="24"/>
          <w:highlight w:val="none"/>
          <w:shd w:val="clear" w:color="auto" w:fill="auto"/>
        </w:rPr>
        <w:t>供应商的响应文件订立政府采购合同，或者与采购人另行订立背离合同实质性内容的协议的；</w:t>
      </w:r>
    </w:p>
    <w:p w14:paraId="3876C248">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(4)将</w:t>
      </w:r>
      <w:r>
        <w:rPr>
          <w:rFonts w:hint="eastAsia" w:ascii="宋体" w:hAnsi="宋体" w:cs="宋体"/>
          <w:b/>
          <w:sz w:val="24"/>
          <w:highlight w:val="none"/>
          <w:shd w:val="clear" w:color="auto" w:fill="auto"/>
          <w:lang w:val="en-US" w:eastAsia="zh-CN"/>
        </w:rPr>
        <w:t>成交</w:t>
      </w:r>
      <w:r>
        <w:rPr>
          <w:rFonts w:hint="eastAsia" w:ascii="宋体" w:hAnsi="宋体" w:eastAsia="宋体" w:cs="宋体"/>
          <w:b/>
          <w:sz w:val="24"/>
          <w:highlight w:val="none"/>
          <w:shd w:val="clear" w:color="auto" w:fill="auto"/>
        </w:rPr>
        <w:t>项目转让给他人，或者在响应文件中未说明，且未经采购机构同意，将</w:t>
      </w:r>
      <w:r>
        <w:rPr>
          <w:rFonts w:hint="eastAsia" w:ascii="宋体" w:hAnsi="宋体" w:cs="宋体"/>
          <w:b/>
          <w:sz w:val="24"/>
          <w:highlight w:val="none"/>
          <w:shd w:val="clear" w:color="auto" w:fill="auto"/>
          <w:lang w:val="en-US" w:eastAsia="zh-CN"/>
        </w:rPr>
        <w:t>成交</w:t>
      </w:r>
      <w:r>
        <w:rPr>
          <w:rFonts w:hint="eastAsia" w:ascii="宋体" w:hAnsi="宋体" w:eastAsia="宋体" w:cs="宋体"/>
          <w:b/>
          <w:sz w:val="24"/>
          <w:highlight w:val="none"/>
          <w:shd w:val="clear" w:color="auto" w:fill="auto"/>
        </w:rPr>
        <w:t>项目分包给他人；</w:t>
      </w:r>
    </w:p>
    <w:p w14:paraId="0BEB46EB">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(5)拒绝履行合同义务的；</w:t>
      </w:r>
    </w:p>
    <w:p w14:paraId="7AE983D5">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(6)《政府采购法》第七十七条和《政府采购法实施条例》第七十二条规定的其他情形；</w:t>
      </w:r>
    </w:p>
    <w:p w14:paraId="2D906A42">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(7)其他违反法律法规相关规定的情形。</w:t>
      </w:r>
    </w:p>
    <w:p w14:paraId="391759EA">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3.1 《政府采购法》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040487">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（1）提供虚假材料谋取中标、成交的；</w:t>
      </w:r>
    </w:p>
    <w:p w14:paraId="08A9A153">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（2）采取不正当手段诋毁、排挤其他供应商的；</w:t>
      </w:r>
    </w:p>
    <w:p w14:paraId="4132899F">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（3）与采购人、其他供应商或者采购代理机构恶意串通的；</w:t>
      </w:r>
    </w:p>
    <w:p w14:paraId="64A705FF">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（4）向采</w:t>
      </w:r>
      <w:r>
        <w:rPr>
          <w:rFonts w:hint="eastAsia" w:ascii="宋体" w:hAnsi="宋体" w:cs="宋体"/>
          <w:b/>
          <w:sz w:val="24"/>
          <w:highlight w:val="none"/>
          <w:shd w:val="clear" w:color="auto" w:fill="auto"/>
          <w:lang w:val="en-US" w:eastAsia="zh-CN"/>
        </w:rPr>
        <w:t>谈判</w:t>
      </w:r>
      <w:r>
        <w:rPr>
          <w:rFonts w:hint="eastAsia" w:ascii="宋体" w:hAnsi="宋体" w:eastAsia="宋体" w:cs="宋体"/>
          <w:b/>
          <w:sz w:val="24"/>
          <w:highlight w:val="none"/>
          <w:shd w:val="clear" w:color="auto" w:fill="auto"/>
        </w:rPr>
        <w:t>采购过程中与采购人进行协商谈判的；</w:t>
      </w:r>
    </w:p>
    <w:p w14:paraId="2263BAF2">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（6）拒绝有关部门监督检查或者提供虚假情况的。</w:t>
      </w:r>
    </w:p>
    <w:p w14:paraId="107EE329">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3.2《政府采购法实施条例》第七十二条：供应商有下列情形之一的，依照政府采购法第七十七条第一款的规定追究法律责任：</w:t>
      </w:r>
    </w:p>
    <w:p w14:paraId="46C98097">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（1）向评标委员会、竞争性谈判小组或者</w:t>
      </w:r>
      <w:r>
        <w:rPr>
          <w:rFonts w:hint="eastAsia" w:ascii="宋体" w:hAnsi="宋体" w:eastAsia="宋体" w:cs="宋体"/>
          <w:b/>
          <w:sz w:val="24"/>
          <w:highlight w:val="none"/>
          <w:shd w:val="clear" w:color="auto" w:fill="auto"/>
          <w:lang w:eastAsia="zh-CN"/>
        </w:rPr>
        <w:t>竞争性谈判</w:t>
      </w:r>
      <w:r>
        <w:rPr>
          <w:rFonts w:hint="eastAsia" w:ascii="宋体" w:hAnsi="宋体" w:eastAsia="宋体" w:cs="宋体"/>
          <w:b/>
          <w:sz w:val="24"/>
          <w:highlight w:val="none"/>
          <w:shd w:val="clear" w:color="auto" w:fill="auto"/>
        </w:rPr>
        <w:t>小组成员行贿或者提供其他不正当利益；</w:t>
      </w:r>
    </w:p>
    <w:p w14:paraId="6083DE83">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（2）中标或者成交后无正当理由拒不与采购人签订政府采购合同；</w:t>
      </w:r>
    </w:p>
    <w:p w14:paraId="10D788E1">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（3）未按照采购文件确定的事项签订政府采购合同；</w:t>
      </w:r>
    </w:p>
    <w:p w14:paraId="34FC1F3D">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（4）将政府采购合同转包；</w:t>
      </w:r>
    </w:p>
    <w:p w14:paraId="7DFD3BFE">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（5）提供假冒伪劣产品；</w:t>
      </w:r>
    </w:p>
    <w:p w14:paraId="37A6D93B">
      <w:pPr>
        <w:adjustRightInd w:val="0"/>
        <w:snapToGrid w:val="0"/>
        <w:spacing w:line="360" w:lineRule="auto"/>
        <w:ind w:firstLine="482" w:firstLineChars="200"/>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（6）擅自变更、中止或者终止政府采购合同。</w:t>
      </w:r>
    </w:p>
    <w:p w14:paraId="5F38E82E">
      <w:pPr>
        <w:adjustRightInd w:val="0"/>
        <w:snapToGrid w:val="0"/>
        <w:spacing w:line="360" w:lineRule="auto"/>
        <w:ind w:firstLine="482" w:firstLineChars="200"/>
        <w:rPr>
          <w:rFonts w:hint="eastAsia" w:ascii="宋体" w:hAnsi="宋体" w:eastAsia="宋体" w:cs="宋体"/>
          <w:b/>
          <w:kern w:val="0"/>
          <w:sz w:val="22"/>
          <w:szCs w:val="20"/>
          <w:highlight w:val="none"/>
          <w:shd w:val="clear" w:color="auto" w:fill="auto"/>
        </w:rPr>
      </w:pPr>
      <w:r>
        <w:rPr>
          <w:rFonts w:hint="eastAsia" w:ascii="宋体" w:hAnsi="宋体" w:eastAsia="宋体" w:cs="宋体"/>
          <w:b/>
          <w:sz w:val="24"/>
          <w:highlight w:val="none"/>
          <w:shd w:val="clear" w:color="auto" w:fill="auto"/>
        </w:rPr>
        <w:t>供应商有前款第一项规定情形的，中标、成交无效，列入不良行为记录名单。</w:t>
      </w:r>
    </w:p>
    <w:p w14:paraId="764F0E3D">
      <w:pPr>
        <w:rPr>
          <w:rFonts w:hint="eastAsia" w:ascii="宋体" w:hAnsi="宋体" w:eastAsia="宋体" w:cs="宋体"/>
          <w:highlight w:val="none"/>
          <w:shd w:val="clear" w:color="auto" w:fill="auto"/>
        </w:rPr>
      </w:pPr>
      <w:bookmarkStart w:id="389" w:name="_Toc28778"/>
      <w:bookmarkStart w:id="390" w:name="_Toc8983676"/>
      <w:bookmarkStart w:id="391" w:name="_Toc6109"/>
      <w:r>
        <w:rPr>
          <w:rFonts w:hint="eastAsia" w:ascii="宋体" w:hAnsi="宋体" w:eastAsia="宋体" w:cs="宋体"/>
          <w:highlight w:val="none"/>
          <w:shd w:val="clear" w:color="auto" w:fill="auto"/>
        </w:rPr>
        <w:br w:type="page"/>
      </w:r>
      <w:bookmarkEnd w:id="389"/>
      <w:bookmarkEnd w:id="390"/>
      <w:bookmarkEnd w:id="391"/>
    </w:p>
    <w:p w14:paraId="637B72AC">
      <w:pPr>
        <w:pStyle w:val="9"/>
        <w:jc w:val="center"/>
        <w:outlineLvl w:val="0"/>
        <w:rPr>
          <w:rFonts w:hint="eastAsia" w:ascii="宋体" w:hAnsi="宋体" w:eastAsia="宋体" w:cs="宋体"/>
          <w:b/>
          <w:bCs/>
          <w:highlight w:val="none"/>
          <w:shd w:val="clear" w:color="auto" w:fill="auto"/>
          <w:lang w:val="en-US" w:eastAsia="zh-CN"/>
        </w:rPr>
      </w:pPr>
      <w:bookmarkStart w:id="392" w:name="_Toc11996"/>
      <w:r>
        <w:rPr>
          <w:rFonts w:hint="eastAsia" w:ascii="宋体" w:hAnsi="宋体" w:eastAsia="宋体" w:cs="宋体"/>
          <w:b/>
          <w:bCs/>
          <w:highlight w:val="none"/>
          <w:shd w:val="clear" w:color="auto" w:fill="auto"/>
          <w:lang w:val="en-US" w:eastAsia="zh-CN"/>
        </w:rPr>
        <w:t>第三部分  采购需求</w:t>
      </w:r>
      <w:bookmarkEnd w:id="392"/>
    </w:p>
    <w:p w14:paraId="09D358EE">
      <w:pPr>
        <w:jc w:val="center"/>
        <w:rPr>
          <w:rFonts w:hint="eastAsia" w:ascii="宋体" w:hAnsi="宋体" w:cs="宋体"/>
          <w:sz w:val="24"/>
          <w:szCs w:val="24"/>
          <w:highlight w:val="yellow"/>
          <w:shd w:val="clear" w:color="auto" w:fill="auto"/>
          <w:lang w:val="en-US" w:eastAsia="zh-CN"/>
        </w:rPr>
      </w:pPr>
    </w:p>
    <w:p w14:paraId="2239FCF1">
      <w:pPr>
        <w:jc w:val="center"/>
        <w:rPr>
          <w:rFonts w:hint="eastAsia" w:ascii="宋体" w:hAnsi="宋体" w:cs="宋体"/>
          <w:sz w:val="24"/>
          <w:szCs w:val="24"/>
          <w:highlight w:val="none"/>
          <w:shd w:val="clear" w:color="auto" w:fill="auto"/>
          <w:lang w:val="en-US" w:eastAsia="zh-CN"/>
        </w:rPr>
      </w:pPr>
      <w:r>
        <w:rPr>
          <w:rFonts w:hint="eastAsia" w:ascii="宋体" w:hAnsi="宋体" w:cs="宋体"/>
          <w:sz w:val="24"/>
          <w:szCs w:val="24"/>
          <w:highlight w:val="none"/>
          <w:shd w:val="clear" w:color="auto" w:fill="auto"/>
          <w:lang w:val="en-US" w:eastAsia="zh-CN"/>
        </w:rPr>
        <w:t>详见工程量清单</w:t>
      </w:r>
    </w:p>
    <w:p w14:paraId="2BDCBABF">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行业标准及产品要求</w:t>
      </w:r>
      <w:r>
        <w:rPr>
          <w:rFonts w:hint="eastAsia" w:ascii="宋体" w:hAnsi="宋体" w:eastAsia="宋体" w:cs="宋体"/>
          <w:sz w:val="24"/>
          <w:szCs w:val="24"/>
          <w:highlight w:val="none"/>
          <w:shd w:val="clear" w:color="auto" w:fill="auto"/>
          <w:lang w:eastAsia="zh-CN"/>
        </w:rPr>
        <w:t>：</w:t>
      </w:r>
    </w:p>
    <w:p w14:paraId="5C04BF77">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一</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五人制足球场</w:t>
      </w:r>
      <w:r>
        <w:rPr>
          <w:rFonts w:hint="eastAsia" w:ascii="宋体" w:hAnsi="宋体" w:eastAsia="宋体" w:cs="宋体"/>
          <w:sz w:val="24"/>
          <w:szCs w:val="24"/>
          <w:highlight w:val="none"/>
          <w:shd w:val="clear" w:color="auto" w:fill="auto"/>
          <w:lang w:val="en-US" w:eastAsia="zh-CN"/>
        </w:rPr>
        <w:t>需开展</w:t>
      </w:r>
      <w:r>
        <w:rPr>
          <w:rFonts w:hint="eastAsia" w:ascii="宋体" w:hAnsi="宋体" w:eastAsia="宋体" w:cs="宋体"/>
          <w:sz w:val="24"/>
          <w:szCs w:val="24"/>
          <w:highlight w:val="none"/>
          <w:shd w:val="clear" w:color="auto" w:fill="auto"/>
        </w:rPr>
        <w:t>地面开挖、回填戈壁料、素混凝土及沥青地面</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增设五人制足球门</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地面采用人造草坪进行铺设</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充填石英砂、充填EPD</w:t>
      </w:r>
      <w:r>
        <w:rPr>
          <w:rFonts w:hint="eastAsia" w:ascii="宋体" w:hAnsi="宋体" w:eastAsia="宋体" w:cs="宋体"/>
          <w:sz w:val="24"/>
          <w:szCs w:val="24"/>
          <w:highlight w:val="none"/>
          <w:shd w:val="clear" w:color="auto" w:fill="auto"/>
          <w:lang w:eastAsia="zh-CN"/>
        </w:rPr>
        <w:t>米</w:t>
      </w:r>
      <w:r>
        <w:rPr>
          <w:rFonts w:hint="eastAsia" w:ascii="宋体" w:hAnsi="宋体" w:eastAsia="宋体" w:cs="宋体"/>
          <w:sz w:val="24"/>
          <w:szCs w:val="24"/>
          <w:highlight w:val="none"/>
          <w:shd w:val="clear" w:color="auto" w:fill="auto"/>
        </w:rPr>
        <w:t>颗粒</w:t>
      </w:r>
      <w:r>
        <w:rPr>
          <w:rFonts w:hint="eastAsia" w:ascii="宋体" w:hAnsi="宋体" w:eastAsia="宋体" w:cs="宋体"/>
          <w:sz w:val="24"/>
          <w:szCs w:val="24"/>
          <w:highlight w:val="none"/>
          <w:shd w:val="clear" w:color="auto" w:fill="auto"/>
          <w:lang w:eastAsia="zh-CN"/>
        </w:rPr>
        <w:t>，面层材料品种、规格、颜色:人造草坪面层（草高50mm，针密度12000/m2，深绿果绿相间），专用粘接剂粘铺。</w:t>
      </w:r>
    </w:p>
    <w:p w14:paraId="07856E01">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二</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篮球场</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羽毛球场</w:t>
      </w:r>
      <w:r>
        <w:rPr>
          <w:rFonts w:hint="eastAsia" w:ascii="宋体" w:hAnsi="宋体" w:eastAsia="宋体" w:cs="宋体"/>
          <w:sz w:val="24"/>
          <w:szCs w:val="24"/>
          <w:highlight w:val="none"/>
          <w:shd w:val="clear" w:color="auto" w:fill="auto"/>
          <w:lang w:val="en-US" w:eastAsia="zh-CN"/>
        </w:rPr>
        <w:t>需对原有</w:t>
      </w:r>
      <w:r>
        <w:rPr>
          <w:rFonts w:hint="eastAsia" w:ascii="宋体" w:hAnsi="宋体" w:eastAsia="宋体" w:cs="宋体"/>
          <w:sz w:val="24"/>
          <w:szCs w:val="24"/>
          <w:highlight w:val="none"/>
          <w:shd w:val="clear" w:color="auto" w:fill="auto"/>
        </w:rPr>
        <w:t>地面</w:t>
      </w:r>
      <w:r>
        <w:rPr>
          <w:rFonts w:hint="eastAsia" w:ascii="宋体" w:hAnsi="宋体" w:eastAsia="宋体" w:cs="宋体"/>
          <w:sz w:val="24"/>
          <w:szCs w:val="24"/>
          <w:highlight w:val="none"/>
          <w:shd w:val="clear" w:color="auto" w:fill="auto"/>
          <w:lang w:val="en-US" w:eastAsia="zh-CN"/>
        </w:rPr>
        <w:t>进行</w:t>
      </w:r>
      <w:r>
        <w:rPr>
          <w:rFonts w:hint="eastAsia" w:ascii="宋体" w:hAnsi="宋体" w:eastAsia="宋体" w:cs="宋体"/>
          <w:sz w:val="24"/>
          <w:szCs w:val="24"/>
          <w:highlight w:val="none"/>
          <w:shd w:val="clear" w:color="auto" w:fill="auto"/>
        </w:rPr>
        <w:t>维修</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拆除原</w:t>
      </w:r>
      <w:r>
        <w:rPr>
          <w:rFonts w:hint="eastAsia" w:ascii="宋体" w:hAnsi="宋体" w:eastAsia="宋体" w:cs="宋体"/>
          <w:sz w:val="24"/>
          <w:szCs w:val="24"/>
          <w:highlight w:val="none"/>
          <w:shd w:val="clear" w:color="auto" w:fill="auto"/>
          <w:lang w:val="en-US" w:eastAsia="zh-CN"/>
        </w:rPr>
        <w:t>地面PU饰面，铺设</w:t>
      </w:r>
      <w:r>
        <w:rPr>
          <w:rFonts w:hint="eastAsia" w:ascii="宋体" w:hAnsi="宋体" w:eastAsia="宋体" w:cs="宋体"/>
          <w:sz w:val="24"/>
          <w:szCs w:val="24"/>
          <w:highlight w:val="none"/>
          <w:shd w:val="clear" w:color="auto" w:fill="auto"/>
        </w:rPr>
        <w:t>软质拼装塑胶板楼地板</w:t>
      </w:r>
      <w:r>
        <w:rPr>
          <w:rFonts w:hint="eastAsia" w:ascii="宋体" w:hAnsi="宋体" w:eastAsia="宋体" w:cs="宋体"/>
          <w:sz w:val="24"/>
          <w:szCs w:val="24"/>
          <w:highlight w:val="none"/>
          <w:shd w:val="clear" w:color="auto" w:fill="auto"/>
          <w:lang w:eastAsia="zh-CN"/>
        </w:rPr>
        <w:t>，面层材料品种、规格、颜色:</w:t>
      </w:r>
      <w:r>
        <w:rPr>
          <w:rFonts w:hint="eastAsia" w:ascii="宋体" w:hAnsi="宋体" w:eastAsia="宋体" w:cs="宋体"/>
          <w:sz w:val="24"/>
          <w:szCs w:val="24"/>
          <w:highlight w:val="none"/>
          <w:shd w:val="clear" w:color="auto" w:fill="auto"/>
          <w:lang w:val="en-US" w:eastAsia="zh-CN"/>
        </w:rPr>
        <w:t>13厚塑胶合成材料面层（室外软质拼装运动地板）。</w:t>
      </w:r>
    </w:p>
    <w:p w14:paraId="6AA9721D">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三</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安全围网</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860</w:t>
      </w:r>
      <w:r>
        <w:rPr>
          <w:rFonts w:hint="eastAsia" w:ascii="宋体" w:hAnsi="宋体" w:eastAsia="宋体" w:cs="宋体"/>
          <w:sz w:val="24"/>
          <w:szCs w:val="24"/>
          <w:highlight w:val="none"/>
          <w:shd w:val="clear" w:color="auto" w:fill="auto"/>
          <w:lang w:val="en-US" w:eastAsia="zh-CN"/>
        </w:rPr>
        <w:t>.6</w:t>
      </w:r>
      <w:r>
        <w:rPr>
          <w:rFonts w:hint="eastAsia" w:ascii="宋体" w:hAnsi="宋体" w:eastAsia="宋体" w:cs="宋体"/>
          <w:sz w:val="24"/>
          <w:szCs w:val="24"/>
          <w:highlight w:val="none"/>
          <w:shd w:val="clear" w:color="auto" w:fill="auto"/>
          <w:lang w:eastAsia="zh-CN"/>
        </w:rPr>
        <w:t>平方米），</w:t>
      </w:r>
      <w:r>
        <w:rPr>
          <w:rFonts w:hint="eastAsia" w:ascii="宋体" w:hAnsi="宋体" w:eastAsia="宋体" w:cs="宋体"/>
          <w:sz w:val="24"/>
          <w:szCs w:val="24"/>
          <w:highlight w:val="none"/>
          <w:shd w:val="clear" w:color="auto" w:fill="auto"/>
        </w:rPr>
        <w:t>其中包含围网门两个，双开门一个，单开门一个</w:t>
      </w:r>
      <w:r>
        <w:rPr>
          <w:rFonts w:hint="eastAsia" w:ascii="宋体" w:hAnsi="宋体" w:eastAsia="宋体" w:cs="宋体"/>
          <w:sz w:val="24"/>
          <w:szCs w:val="24"/>
          <w:highlight w:val="none"/>
          <w:shd w:val="clear" w:color="auto" w:fill="auto"/>
          <w:lang w:eastAsia="zh-CN"/>
        </w:rPr>
        <w:t>。</w:t>
      </w:r>
    </w:p>
    <w:p w14:paraId="56231669">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四</w:t>
      </w:r>
      <w:r>
        <w:rPr>
          <w:rFonts w:hint="eastAsia" w:ascii="宋体" w:hAnsi="宋体" w:eastAsia="宋体" w:cs="宋体"/>
          <w:sz w:val="24"/>
          <w:szCs w:val="24"/>
          <w:highlight w:val="none"/>
          <w:shd w:val="clear" w:color="auto" w:fill="auto"/>
          <w:lang w:eastAsia="zh-CN"/>
        </w:rPr>
        <w:t>）场地原填土：挖土深度1.5米以内，密实度要求:大于0.94，填方材料品种:戈壁土</w:t>
      </w:r>
    </w:p>
    <w:p w14:paraId="47EBD68A">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挖土深度:0.25米以内。</w:t>
      </w:r>
      <w:r>
        <w:rPr>
          <w:rFonts w:hint="eastAsia" w:ascii="宋体" w:hAnsi="宋体" w:eastAsia="宋体" w:cs="宋体"/>
          <w:sz w:val="24"/>
          <w:szCs w:val="24"/>
          <w:highlight w:val="none"/>
          <w:shd w:val="clear" w:color="auto" w:fill="auto"/>
          <w:lang w:eastAsia="zh-CN"/>
        </w:rPr>
        <w:tab/>
      </w:r>
    </w:p>
    <w:p w14:paraId="6CA29CB0">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五</w:t>
      </w:r>
      <w:r>
        <w:rPr>
          <w:rFonts w:hint="eastAsia" w:ascii="宋体" w:hAnsi="宋体" w:eastAsia="宋体" w:cs="宋体"/>
          <w:sz w:val="24"/>
          <w:szCs w:val="24"/>
          <w:highlight w:val="none"/>
          <w:shd w:val="clear" w:color="auto" w:fill="auto"/>
          <w:lang w:eastAsia="zh-CN"/>
        </w:rPr>
        <w:t>）垫层材料种类、配合比、厚度:素土夯实，压实系数大于0.94；100厚戈壁土垫层，分层碾压密实。</w:t>
      </w:r>
      <w:r>
        <w:rPr>
          <w:rFonts w:hint="eastAsia" w:ascii="宋体" w:hAnsi="宋体" w:eastAsia="宋体" w:cs="宋体"/>
          <w:sz w:val="24"/>
          <w:szCs w:val="24"/>
          <w:highlight w:val="none"/>
          <w:shd w:val="clear" w:color="auto" w:fill="auto"/>
          <w:lang w:eastAsia="zh-CN"/>
        </w:rPr>
        <w:tab/>
      </w:r>
    </w:p>
    <w:p w14:paraId="521211C0">
      <w:pPr>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六</w:t>
      </w:r>
      <w:r>
        <w:rPr>
          <w:rFonts w:hint="eastAsia" w:ascii="宋体" w:hAnsi="宋体" w:eastAsia="宋体" w:cs="宋体"/>
          <w:sz w:val="24"/>
          <w:szCs w:val="24"/>
          <w:highlight w:val="none"/>
          <w:shd w:val="clear" w:color="auto" w:fill="auto"/>
          <w:lang w:eastAsia="zh-CN"/>
        </w:rPr>
        <w:t>）垫层材料种类、配合比、厚度:C20砼垫层100厚。</w:t>
      </w:r>
      <w:r>
        <w:rPr>
          <w:rFonts w:hint="eastAsia" w:ascii="宋体" w:hAnsi="宋体" w:eastAsia="宋体" w:cs="宋体"/>
          <w:sz w:val="24"/>
          <w:szCs w:val="24"/>
          <w:highlight w:val="none"/>
          <w:shd w:val="clear" w:color="auto" w:fill="auto"/>
          <w:lang w:eastAsia="zh-CN"/>
        </w:rPr>
        <w:tab/>
      </w:r>
      <w:r>
        <w:rPr>
          <w:rFonts w:hint="eastAsia" w:ascii="宋体" w:hAnsi="宋体" w:eastAsia="宋体" w:cs="宋体"/>
          <w:sz w:val="24"/>
          <w:szCs w:val="24"/>
          <w:highlight w:val="none"/>
          <w:shd w:val="clear" w:color="auto" w:fill="auto"/>
          <w:lang w:val="en-US" w:eastAsia="zh-CN"/>
        </w:rPr>
        <w:t xml:space="preserve"> </w:t>
      </w:r>
    </w:p>
    <w:p w14:paraId="25EA334A">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七</w:t>
      </w:r>
      <w:r>
        <w:rPr>
          <w:rFonts w:hint="eastAsia" w:ascii="宋体" w:hAnsi="宋体" w:eastAsia="宋体" w:cs="宋体"/>
          <w:sz w:val="24"/>
          <w:szCs w:val="24"/>
          <w:highlight w:val="none"/>
          <w:shd w:val="clear" w:color="auto" w:fill="auto"/>
          <w:lang w:eastAsia="zh-CN"/>
        </w:rPr>
        <w:t>）沥青品种:低蜡重交通路面石油沥青，沥青混凝土种类:沥青标号AH-90。</w:t>
      </w:r>
    </w:p>
    <w:p w14:paraId="6B292BBE">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八</w:t>
      </w:r>
      <w:r>
        <w:rPr>
          <w:rFonts w:hint="eastAsia" w:ascii="宋体" w:hAnsi="宋体" w:eastAsia="宋体" w:cs="宋体"/>
          <w:sz w:val="24"/>
          <w:szCs w:val="24"/>
          <w:highlight w:val="none"/>
          <w:shd w:val="clear" w:color="auto" w:fill="auto"/>
          <w:lang w:eastAsia="zh-CN"/>
        </w:rPr>
        <w:t>）石料粒径:50厚中粒式渗水沥青混凝土，碎石粒径小于20。</w:t>
      </w:r>
    </w:p>
    <w:p w14:paraId="603A8EB3">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九</w:t>
      </w:r>
      <w:r>
        <w:rPr>
          <w:rFonts w:hint="eastAsia" w:ascii="宋体" w:hAnsi="宋体" w:eastAsia="宋体" w:cs="宋体"/>
          <w:sz w:val="24"/>
          <w:szCs w:val="24"/>
          <w:highlight w:val="none"/>
          <w:shd w:val="clear" w:color="auto" w:fill="auto"/>
          <w:lang w:eastAsia="zh-CN"/>
        </w:rPr>
        <w:t>）掺和料:喷涂乳化沥青结合层。</w:t>
      </w:r>
      <w:r>
        <w:rPr>
          <w:rFonts w:hint="eastAsia" w:ascii="宋体" w:hAnsi="宋体" w:eastAsia="宋体" w:cs="宋体"/>
          <w:sz w:val="24"/>
          <w:szCs w:val="24"/>
          <w:highlight w:val="none"/>
          <w:shd w:val="clear" w:color="auto" w:fill="auto"/>
          <w:lang w:eastAsia="zh-CN"/>
        </w:rPr>
        <w:tab/>
      </w:r>
    </w:p>
    <w:p w14:paraId="56AA771C">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十</w:t>
      </w:r>
      <w:r>
        <w:rPr>
          <w:rFonts w:hint="eastAsia" w:ascii="宋体" w:hAnsi="宋体" w:eastAsia="宋体" w:cs="宋体"/>
          <w:sz w:val="24"/>
          <w:szCs w:val="24"/>
          <w:highlight w:val="none"/>
          <w:shd w:val="clear" w:color="auto" w:fill="auto"/>
          <w:lang w:eastAsia="zh-CN"/>
        </w:rPr>
        <w:t>）粘结层厚度、材料种类:10厚合成材料吸震垫。</w:t>
      </w:r>
    </w:p>
    <w:p w14:paraId="0DBE28F9">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十一</w:t>
      </w:r>
      <w:r>
        <w:rPr>
          <w:rFonts w:hint="eastAsia" w:ascii="宋体" w:hAnsi="宋体" w:eastAsia="宋体" w:cs="宋体"/>
          <w:sz w:val="24"/>
          <w:szCs w:val="24"/>
          <w:highlight w:val="none"/>
          <w:shd w:val="clear" w:color="auto" w:fill="auto"/>
          <w:lang w:eastAsia="zh-CN"/>
        </w:rPr>
        <w:t>）地面PU饰面拆除后基层空鼓需剔除表层，</w:t>
      </w:r>
      <w:r>
        <w:rPr>
          <w:rFonts w:hint="eastAsia" w:ascii="宋体" w:hAnsi="宋体" w:eastAsia="宋体" w:cs="宋体"/>
          <w:sz w:val="24"/>
          <w:szCs w:val="24"/>
          <w:highlight w:val="none"/>
          <w:shd w:val="clear" w:color="auto" w:fill="auto"/>
          <w:lang w:val="en-US" w:eastAsia="zh-CN"/>
        </w:rPr>
        <w:t>使用</w:t>
      </w:r>
      <w:r>
        <w:rPr>
          <w:rFonts w:hint="eastAsia" w:ascii="宋体" w:hAnsi="宋体" w:eastAsia="宋体" w:cs="宋体"/>
          <w:sz w:val="24"/>
          <w:szCs w:val="24"/>
          <w:highlight w:val="none"/>
          <w:shd w:val="clear" w:color="auto" w:fill="auto"/>
          <w:lang w:eastAsia="zh-CN"/>
        </w:rPr>
        <w:t>水泥砂浆修补平整。</w:t>
      </w:r>
    </w:p>
    <w:p w14:paraId="422CCEC2">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val="en-US" w:eastAsia="zh-CN"/>
        </w:rPr>
        <w:t>（十二）</w:t>
      </w:r>
      <w:r>
        <w:rPr>
          <w:rFonts w:hint="eastAsia" w:ascii="宋体" w:hAnsi="宋体" w:eastAsia="宋体" w:cs="宋体"/>
          <w:sz w:val="24"/>
          <w:szCs w:val="24"/>
          <w:highlight w:val="none"/>
          <w:shd w:val="clear" w:color="auto" w:fill="auto"/>
          <w:lang w:eastAsia="zh-CN"/>
        </w:rPr>
        <w:t>属网栏材料品种、规格:PE包塑网片，内径2.3mm，外径3.6mm，网孔45*45mm，扁铝采用20*4mm铝合金压条。</w:t>
      </w:r>
    </w:p>
    <w:p w14:paraId="243992C4">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十三</w:t>
      </w:r>
      <w:r>
        <w:rPr>
          <w:rFonts w:hint="eastAsia" w:ascii="宋体" w:hAnsi="宋体" w:eastAsia="宋体" w:cs="宋体"/>
          <w:sz w:val="24"/>
          <w:szCs w:val="24"/>
          <w:highlight w:val="none"/>
          <w:shd w:val="clear" w:color="auto" w:fill="auto"/>
          <w:lang w:eastAsia="zh-CN"/>
        </w:rPr>
        <w:t>）边框及立柱型钢品种、规格:立柱采用D76*3镀锌钢管，横杆D60*2.5热镀锌钢管，加强立柱采用D114*3.5热镀锌钢管，扣件拼装。</w:t>
      </w:r>
      <w:r>
        <w:rPr>
          <w:rFonts w:hint="eastAsia" w:ascii="宋体" w:hAnsi="宋体" w:eastAsia="宋体" w:cs="宋体"/>
          <w:sz w:val="24"/>
          <w:szCs w:val="24"/>
          <w:highlight w:val="none"/>
          <w:shd w:val="clear" w:color="auto" w:fill="auto"/>
          <w:lang w:eastAsia="zh-CN"/>
        </w:rPr>
        <w:tab/>
      </w:r>
    </w:p>
    <w:p w14:paraId="3638C862">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十四</w:t>
      </w:r>
      <w:r>
        <w:rPr>
          <w:rFonts w:hint="eastAsia" w:ascii="宋体" w:hAnsi="宋体" w:eastAsia="宋体" w:cs="宋体"/>
          <w:sz w:val="24"/>
          <w:szCs w:val="24"/>
          <w:highlight w:val="none"/>
          <w:shd w:val="clear" w:color="auto" w:fill="auto"/>
          <w:lang w:eastAsia="zh-CN"/>
        </w:rPr>
        <w:t>）防护铁丝门框、扇材质:门框方管，门扇方管及PE包塑网片。</w:t>
      </w:r>
    </w:p>
    <w:p w14:paraId="0A999082">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十五</w:t>
      </w:r>
      <w:r>
        <w:rPr>
          <w:rFonts w:hint="eastAsia" w:ascii="宋体" w:hAnsi="宋体" w:eastAsia="宋体" w:cs="宋体"/>
          <w:sz w:val="24"/>
          <w:szCs w:val="24"/>
          <w:highlight w:val="none"/>
          <w:shd w:val="clear" w:color="auto" w:fill="auto"/>
          <w:lang w:eastAsia="zh-CN"/>
        </w:rPr>
        <w:t>）落地式配电箱：规格:720*1600*500。</w:t>
      </w:r>
    </w:p>
    <w:p w14:paraId="155D63F3">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十六</w:t>
      </w:r>
      <w:r>
        <w:rPr>
          <w:rFonts w:hint="eastAsia" w:ascii="宋体" w:hAnsi="宋体" w:eastAsia="宋体" w:cs="宋体"/>
          <w:sz w:val="24"/>
          <w:szCs w:val="24"/>
          <w:highlight w:val="none"/>
          <w:shd w:val="clear" w:color="auto" w:fill="auto"/>
          <w:lang w:eastAsia="zh-CN"/>
        </w:rPr>
        <w:t>）电缆规格、型号:YJV5*10。</w:t>
      </w:r>
    </w:p>
    <w:p w14:paraId="15CBBD0F">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十七</w:t>
      </w:r>
      <w:r>
        <w:rPr>
          <w:rFonts w:hint="eastAsia" w:ascii="宋体" w:hAnsi="宋体" w:eastAsia="宋体" w:cs="宋体"/>
          <w:sz w:val="24"/>
          <w:szCs w:val="24"/>
          <w:highlight w:val="none"/>
          <w:shd w:val="clear" w:color="auto" w:fill="auto"/>
          <w:lang w:eastAsia="zh-CN"/>
        </w:rPr>
        <w:t>）电缆保护管材质:PVC50。</w:t>
      </w:r>
    </w:p>
    <w:p w14:paraId="4F149B57">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十八</w:t>
      </w:r>
      <w:r>
        <w:rPr>
          <w:rFonts w:hint="eastAsia" w:ascii="宋体" w:hAnsi="宋体" w:eastAsia="宋体" w:cs="宋体"/>
          <w:sz w:val="24"/>
          <w:szCs w:val="24"/>
          <w:highlight w:val="none"/>
          <w:shd w:val="clear" w:color="auto" w:fill="auto"/>
          <w:lang w:eastAsia="zh-CN"/>
        </w:rPr>
        <w:t>）配线名称:铜芯电线，规格:BV4.0。</w:t>
      </w:r>
    </w:p>
    <w:p w14:paraId="1DC12EB2">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二九</w:t>
      </w:r>
      <w:r>
        <w:rPr>
          <w:rFonts w:hint="eastAsia" w:ascii="宋体" w:hAnsi="宋体" w:eastAsia="宋体" w:cs="宋体"/>
          <w:sz w:val="24"/>
          <w:szCs w:val="24"/>
          <w:highlight w:val="none"/>
          <w:shd w:val="clear" w:color="auto" w:fill="auto"/>
          <w:lang w:eastAsia="zh-CN"/>
        </w:rPr>
        <w:t>）穿线管规格:PVC32。</w:t>
      </w:r>
    </w:p>
    <w:p w14:paraId="0667DF60">
      <w:pP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二十</w:t>
      </w:r>
      <w:r>
        <w:rPr>
          <w:rFonts w:hint="eastAsia" w:ascii="宋体" w:hAnsi="宋体" w:eastAsia="宋体" w:cs="宋体"/>
          <w:sz w:val="24"/>
          <w:szCs w:val="24"/>
          <w:highlight w:val="none"/>
          <w:shd w:val="clear" w:color="auto" w:fill="auto"/>
          <w:lang w:eastAsia="zh-CN"/>
        </w:rPr>
        <w:t>）灯具：名称:单柱单头灯型号:LFL-200W"，</w:t>
      </w:r>
      <w:r>
        <w:rPr>
          <w:rFonts w:hint="eastAsia" w:ascii="宋体" w:hAnsi="宋体" w:eastAsia="宋体" w:cs="宋体"/>
          <w:sz w:val="24"/>
          <w:szCs w:val="24"/>
          <w:highlight w:val="none"/>
          <w:shd w:val="clear" w:color="auto" w:fill="auto"/>
          <w:lang w:val="en-US" w:eastAsia="zh-CN"/>
        </w:rPr>
        <w:t>单</w:t>
      </w:r>
      <w:r>
        <w:rPr>
          <w:rFonts w:hint="eastAsia" w:ascii="宋体" w:hAnsi="宋体" w:eastAsia="宋体" w:cs="宋体"/>
          <w:sz w:val="24"/>
          <w:szCs w:val="24"/>
          <w:highlight w:val="none"/>
          <w:shd w:val="clear" w:color="auto" w:fill="auto"/>
          <w:lang w:eastAsia="zh-CN"/>
        </w:rPr>
        <w:t>柱双头灯型号:LFL-200W。</w:t>
      </w:r>
    </w:p>
    <w:p w14:paraId="1BD65F50">
      <w:pP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二十一</w:t>
      </w:r>
      <w:r>
        <w:rPr>
          <w:rFonts w:hint="eastAsia" w:ascii="宋体" w:hAnsi="宋体" w:eastAsia="宋体" w:cs="宋体"/>
          <w:sz w:val="24"/>
          <w:szCs w:val="24"/>
          <w:highlight w:val="none"/>
          <w:shd w:val="clear" w:color="auto" w:fill="auto"/>
          <w:lang w:eastAsia="zh-CN"/>
        </w:rPr>
        <w:t>）接地角钢材质:L50*5热镀锌角钢，每根长度2.5米"，接地母线材质:-40*4热镀锌扁铁。</w:t>
      </w:r>
    </w:p>
    <w:p w14:paraId="1EE1F165">
      <w:pPr>
        <w:spacing w:before="207"/>
        <w:rPr>
          <w:rFonts w:hint="eastAsia" w:ascii="宋体" w:hAnsi="宋体" w:eastAsia="宋体" w:cs="宋体"/>
          <w:color w:val="auto"/>
          <w:highlight w:val="none"/>
          <w:shd w:val="clear" w:color="auto" w:fill="auto"/>
        </w:rPr>
      </w:pPr>
      <w:r>
        <w:rPr>
          <w:rFonts w:hint="eastAsia" w:ascii="宋体" w:hAnsi="宋体" w:eastAsia="宋体" w:cs="宋体"/>
          <w:b/>
          <w:bCs/>
          <w:kern w:val="2"/>
          <w:szCs w:val="32"/>
          <w:highlight w:val="none"/>
          <w:shd w:val="clear" w:color="auto" w:fill="auto"/>
        </w:rPr>
        <w:t>采购标的需满足的服务要求</w:t>
      </w:r>
    </w:p>
    <w:p w14:paraId="482F673B">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需求管理规定第八条第六款：采购标的需满足的服务要求。包装和运输，售后服务，保险、安装调试、培训、质量保证期、服务响应等内容；</w:t>
      </w:r>
    </w:p>
    <w:p w14:paraId="5D6B1628">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1.包装和运输要求</w:t>
      </w:r>
    </w:p>
    <w:p w14:paraId="13BD0046">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 xml:space="preserve">所有施工材料进场均应符合质量安全文明施工规范要求。 </w:t>
      </w:r>
    </w:p>
    <w:p w14:paraId="21261E8A">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2.售后服务标准要求</w:t>
      </w:r>
    </w:p>
    <w:p w14:paraId="6FF493BA">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工程缺陷责任期为 24 个月，缺陷责任期自工程竣工验收合格之日起计算。单位工程先于全部工程进行验收，单位工程缺陷责任期自单位工程验收合格之日起算。缺陷责任期终止后，发包人应一次性全额退还质量保证金。</w:t>
      </w:r>
    </w:p>
    <w:p w14:paraId="6D702E5B">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（1）属于保修范围、内容的项目，承包人应当在接到保修通知之日起48小时内派人保修。承包人不在约定期限内派人保修的，发包人可以委托他人修理。</w:t>
      </w:r>
    </w:p>
    <w:p w14:paraId="352472EB">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（2）发生紧急事故需抢修的，承包人在接到事故通知后，应当立即到达事故现场抢修。</w:t>
      </w:r>
    </w:p>
    <w:p w14:paraId="2FE08114">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F1D0F9">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（4）质量保修完成后，由发包人组织验收。</w:t>
      </w:r>
    </w:p>
    <w:p w14:paraId="2BE941D8">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3.保险要求</w:t>
      </w:r>
    </w:p>
    <w:p w14:paraId="7AC704CD">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发包人应投保建筑工程一切险或安装工程一切险，因投保产生的保险费和其他相关费用由承包人承担。</w:t>
      </w:r>
    </w:p>
    <w:p w14:paraId="7B546460">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4.安装调试</w:t>
      </w:r>
    </w:p>
    <w:p w14:paraId="7EFD2F34">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工程需要试车的，除专用合同条款另有约定外，试车内容应与承包人承包范围相一致，试车费用由承包人承担。工程试车应按如下程序进行：</w:t>
      </w:r>
    </w:p>
    <w:p w14:paraId="48AA4DD6">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BF5C465">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37E7C57">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B3265D4">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试车中的责任，因设计原因导致试车达不到验收要求，发包人应要求设计人修改设计，承包人按修改后的设计重新施工改造。发包人承担修改设计、拆除及重新施工改造的全部费用，工期相应顺延。因承包人原因导致试车达不到验收要求，承包人按监理人要求重新安装和试车，并承担重新安装和试车的费用，工期不予顺延。</w:t>
      </w:r>
    </w:p>
    <w:p w14:paraId="7EFB5001">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D0CF6FB">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3）投料试车：如需进行投料试车的，发包人应在工程竣工验收后组织投料试车。发包人要求在工程竣工验收前进行或需要承包人配合时，应征得承包人同意，并在专用合同条款中约定有关事项。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E89E8A7">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5.培训</w:t>
      </w:r>
      <w:r>
        <w:rPr>
          <w:rFonts w:hint="eastAsia" w:ascii="宋体" w:hAnsi="宋体" w:eastAsia="宋体" w:cs="宋体"/>
          <w:sz w:val="24"/>
          <w:szCs w:val="24"/>
          <w:highlight w:val="none"/>
          <w:shd w:val="clear" w:color="auto" w:fill="auto"/>
          <w:lang w:eastAsia="zh-CN"/>
        </w:rPr>
        <w:t>：</w:t>
      </w:r>
      <w:r>
        <w:rPr>
          <w:rFonts w:hint="default" w:ascii="宋体" w:hAnsi="宋体" w:eastAsia="宋体" w:cs="宋体"/>
          <w:sz w:val="24"/>
          <w:szCs w:val="24"/>
          <w:highlight w:val="none"/>
          <w:shd w:val="clear" w:color="auto" w:fill="auto"/>
          <w:lang w:eastAsia="zh-CN"/>
        </w:rPr>
        <w:t xml:space="preserve">无                             </w:t>
      </w:r>
    </w:p>
    <w:p w14:paraId="3F6EA051">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6.工程质量保修范围和内容</w:t>
      </w:r>
    </w:p>
    <w:p w14:paraId="52DC469C">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承包人在质量保修期内，按照有关法律规定和合同约定，承担工程质量保修责任。</w:t>
      </w:r>
    </w:p>
    <w:p w14:paraId="79D3C93B">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质量保修范围包括运动场围网、悬浮地板、人造草坪、篮球架等体育器材。</w:t>
      </w:r>
    </w:p>
    <w:p w14:paraId="2A84C2A8">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本项目具体保修内容为：五人制足球场地改造、篮球场、羽毛球场地改造，外部围网的建设以及球场灯光改造工程。</w:t>
      </w:r>
    </w:p>
    <w:p w14:paraId="1D32DC2B">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7.服务响应</w:t>
      </w:r>
    </w:p>
    <w:p w14:paraId="287B8C92">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承包人应当按照国家行业和乌鲁木齐市相关工程施工及相关施工验收规范和标准的规定和合同条款的约定，对用于永久工程的主要材料、半成品、成品、建筑构配件、工程设备等进行试验和检验。监理人可以根据工程需要，指示承包人进行其他现场材料和工艺的试验和检验。</w:t>
      </w:r>
    </w:p>
    <w:p w14:paraId="3786885E">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本工程需要由监理人和承包人共同进行试验和检验的材料、工程设备和工艺需按照国家行业和乌鲁木齐市相关规定执行。需要进行检验的材料、工程设备和工艺在经过检验并获得监理人批准以前，不得用于任何永久工程。承包人应为材料、工程设备和工艺的检查、检测和检验提供劳务、电力、燃料、备用品、设备和仪器以及必要的协助。如果检查、检测、检验或试验的结果表明，材料、工程设备和工艺有缺</w:t>
      </w:r>
    </w:p>
    <w:p w14:paraId="48943649">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陷或不符合合同约定，监理人和发包人可拒收此类材料、工程设备和工艺，并应立即通知承包人同时说明理由。承包人应立即修复上述缺陷并保证其符合合同约定。</w:t>
      </w:r>
    </w:p>
    <w:p w14:paraId="1B9C7B66">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承包人应负担本合同项下的所有材料、工程设备和工艺检验的费用。</w:t>
      </w:r>
    </w:p>
    <w:p w14:paraId="496CC7A8">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工程预验收前承包人还应向监理人提交以下资料：承包人的自行检查和评定记录文件，即除监理人、发包人同意列入缺陷责任期内完成的尾工（甩项）工程和缺陷修补工作外，合同范围内的全部单位工程以及有关工作，包括合同要求的试验、试运行以及检验和验收均已完成，并符合合同要求；按合同条款约定的内容和份数整理的符合要求的竣工资料；按监理人、发包人的要求编制在缺陷责任期内完成的尾工（甩项）工程和缺陷修补工作清单以及相应施工计划；监理人要求在竣工验收前应完成的其他工作的证明材料；监理人要求提交的竣工验收资料清单。</w:t>
      </w:r>
    </w:p>
    <w:p w14:paraId="30E5C220">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8.违约条款：</w:t>
      </w:r>
    </w:p>
    <w:p w14:paraId="448ADD50">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在合同履行过程中发生的下列情形，属于承包人违约：</w:t>
      </w:r>
    </w:p>
    <w:p w14:paraId="3E2F794E">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（1）承包人违反合同约定进行转包或违法分包的；</w:t>
      </w:r>
    </w:p>
    <w:p w14:paraId="676861A7">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（2）承包人违反合同约定采购和使用不合格的材料和工程设备的；</w:t>
      </w:r>
    </w:p>
    <w:p w14:paraId="4CEB819E">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 xml:space="preserve">（3）因承包人原因导致工程质量不符合合同要求的； </w:t>
      </w:r>
    </w:p>
    <w:p w14:paraId="4FD95DD7">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（4）承包人未能按施工进度计划及时完成合同约定的工作，造成工期延误的；</w:t>
      </w:r>
    </w:p>
    <w:p w14:paraId="55B99ECE">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（5）承包人在缺陷责任期及保修期内，未能在合理期限对工程缺陷进行修复，或拒绝按发包人要求进行修复的；</w:t>
      </w:r>
    </w:p>
    <w:p w14:paraId="7E9904C8">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（6）承包人明确表示或者以其行为表明不履行合同主要义务的；</w:t>
      </w:r>
    </w:p>
    <w:p w14:paraId="47281A7D">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（7）承包人未能按照合同约定履行其他义务的。</w:t>
      </w:r>
    </w:p>
    <w:p w14:paraId="177D2111">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其他违约情况时，监理人可向承包人发出整改通知，要求其在指定的期限内改正。</w:t>
      </w:r>
    </w:p>
    <w:p w14:paraId="050E93D0">
      <w:pPr>
        <w:rPr>
          <w:rFonts w:hint="default" w:ascii="宋体" w:hAnsi="宋体" w:eastAsia="宋体" w:cs="宋体"/>
          <w:sz w:val="24"/>
          <w:szCs w:val="24"/>
          <w:highlight w:val="none"/>
          <w:shd w:val="clear" w:color="auto" w:fill="auto"/>
          <w:lang w:eastAsia="zh-CN"/>
        </w:rPr>
      </w:pPr>
      <w:r>
        <w:rPr>
          <w:rFonts w:hint="default" w:ascii="宋体" w:hAnsi="宋体" w:eastAsia="宋体" w:cs="宋体"/>
          <w:sz w:val="24"/>
          <w:szCs w:val="24"/>
          <w:highlight w:val="none"/>
          <w:shd w:val="clear" w:color="auto" w:fill="auto"/>
          <w:lang w:eastAsia="zh-CN"/>
        </w:rPr>
        <w:t xml:space="preserve">承包人违约责任的承担方式和计算方法：逾期竣工违约金按照每日（合同价款的 1‰）计算，违约金额上限为合同价价款的 5%； 因承包人原因造成工程质量不合格，承包人应在发包人要求的期限内无条件返工达到合格标准，如经返工仍达不到合格标准或未在发包人要求的期限内返工达到合格标准的，发包人有权解除本合同，承包人应当赔偿发包人全部损失（包括但不限于诉讼费、交通费、保全费、诉责险费用、鉴定费、邮寄送达费、律师费等），并按照本合同签约总金额的5%向发包人支付违约金。 </w:t>
      </w:r>
    </w:p>
    <w:p w14:paraId="0285B3A6">
      <w:pPr>
        <w:pStyle w:val="9"/>
        <w:rPr>
          <w:rFonts w:hint="eastAsia" w:ascii="宋体" w:hAnsi="宋体" w:eastAsia="宋体" w:cs="宋体"/>
          <w:highlight w:val="none"/>
          <w:shd w:val="clear" w:color="auto" w:fill="auto"/>
        </w:rPr>
      </w:pPr>
    </w:p>
    <w:p w14:paraId="0BF23E87">
      <w:pPr>
        <w:rPr>
          <w:rFonts w:hint="eastAsia" w:ascii="宋体" w:hAnsi="宋体" w:eastAsia="宋体" w:cs="宋体"/>
          <w:highlight w:val="none"/>
          <w:shd w:val="clear" w:color="auto" w:fill="auto"/>
        </w:rPr>
      </w:pPr>
    </w:p>
    <w:p w14:paraId="01AE81E4">
      <w:pPr>
        <w:pStyle w:val="8"/>
        <w:rPr>
          <w:rFonts w:hint="eastAsia" w:ascii="宋体" w:hAnsi="宋体" w:eastAsia="宋体" w:cs="宋体"/>
          <w:highlight w:val="none"/>
          <w:shd w:val="clear" w:color="auto" w:fill="auto"/>
        </w:rPr>
      </w:pPr>
    </w:p>
    <w:p w14:paraId="4BECBF89">
      <w:pPr>
        <w:pStyle w:val="9"/>
        <w:rPr>
          <w:rFonts w:hint="eastAsia" w:ascii="宋体" w:hAnsi="宋体" w:eastAsia="宋体" w:cs="宋体"/>
          <w:highlight w:val="none"/>
          <w:shd w:val="clear" w:color="auto" w:fill="auto"/>
        </w:rPr>
      </w:pPr>
    </w:p>
    <w:p w14:paraId="02A78C7A">
      <w:pPr>
        <w:pStyle w:val="2"/>
        <w:rPr>
          <w:rFonts w:hint="eastAsia"/>
          <w:highlight w:val="none"/>
          <w:shd w:val="clear" w:color="auto" w:fill="auto"/>
        </w:rPr>
      </w:pPr>
    </w:p>
    <w:p w14:paraId="1D9F3BD1">
      <w:pPr>
        <w:spacing w:line="360" w:lineRule="auto"/>
        <w:jc w:val="center"/>
        <w:outlineLvl w:val="0"/>
        <w:rPr>
          <w:rFonts w:hint="eastAsia" w:ascii="宋体" w:hAnsi="宋体" w:eastAsia="宋体" w:cs="宋体"/>
          <w:b/>
          <w:bCs/>
          <w:sz w:val="32"/>
          <w:szCs w:val="32"/>
          <w:highlight w:val="none"/>
          <w:shd w:val="clear" w:color="auto" w:fill="auto"/>
          <w:lang w:eastAsia="zh-CN"/>
        </w:rPr>
      </w:pPr>
      <w:bookmarkStart w:id="393" w:name="_Toc9210"/>
      <w:bookmarkStart w:id="394" w:name="_Toc6110"/>
      <w:bookmarkStart w:id="395" w:name="_Toc8983678"/>
      <w:bookmarkStart w:id="396" w:name="_Toc490155606"/>
      <w:r>
        <w:rPr>
          <w:rFonts w:hint="eastAsia" w:ascii="宋体" w:hAnsi="宋体" w:eastAsia="宋体" w:cs="宋体"/>
          <w:b/>
          <w:bCs/>
          <w:sz w:val="32"/>
          <w:szCs w:val="32"/>
          <w:highlight w:val="none"/>
          <w:shd w:val="clear" w:color="auto" w:fill="auto"/>
          <w:lang w:eastAsia="zh-CN"/>
        </w:rPr>
        <w:t>第四部分</w:t>
      </w:r>
      <w:r>
        <w:rPr>
          <w:rFonts w:hint="eastAsia" w:ascii="宋体" w:hAnsi="宋体" w:eastAsia="宋体" w:cs="宋体"/>
          <w:b/>
          <w:bCs/>
          <w:sz w:val="32"/>
          <w:szCs w:val="32"/>
          <w:highlight w:val="none"/>
          <w:shd w:val="clear" w:color="auto" w:fill="auto"/>
          <w:lang w:val="en-US" w:eastAsia="zh-CN"/>
        </w:rPr>
        <w:t xml:space="preserve">  </w:t>
      </w:r>
      <w:r>
        <w:rPr>
          <w:rFonts w:hint="eastAsia" w:ascii="宋体" w:hAnsi="宋体" w:eastAsia="宋体" w:cs="宋体"/>
          <w:b/>
          <w:bCs/>
          <w:sz w:val="32"/>
          <w:szCs w:val="32"/>
          <w:highlight w:val="none"/>
          <w:shd w:val="clear" w:color="auto" w:fill="auto"/>
          <w:lang w:eastAsia="zh-CN"/>
        </w:rPr>
        <w:t>合同</w:t>
      </w:r>
    </w:p>
    <w:p w14:paraId="352B73AD">
      <w:pPr>
        <w:spacing w:line="360" w:lineRule="auto"/>
        <w:jc w:val="center"/>
        <w:outlineLvl w:val="0"/>
        <w:rPr>
          <w:rFonts w:hint="eastAsia" w:ascii="宋体" w:hAnsi="宋体" w:eastAsia="宋体" w:cs="宋体"/>
          <w:b/>
          <w:bCs/>
          <w:sz w:val="40"/>
          <w:szCs w:val="40"/>
          <w:highlight w:val="none"/>
          <w:shd w:val="clear" w:color="auto" w:fill="auto"/>
          <w:lang w:eastAsia="zh-CN"/>
        </w:rPr>
      </w:pPr>
      <w:r>
        <w:rPr>
          <w:rFonts w:hint="eastAsia" w:ascii="宋体" w:hAnsi="宋体" w:cs="宋体"/>
          <w:b/>
          <w:bCs/>
          <w:sz w:val="40"/>
          <w:szCs w:val="40"/>
          <w:highlight w:val="none"/>
          <w:shd w:val="clear" w:color="auto" w:fill="auto"/>
          <w:lang w:eastAsia="zh-CN"/>
        </w:rPr>
        <w:t>新疆出入境边防检查总站机关室外篮球场升级改造项目</w:t>
      </w:r>
    </w:p>
    <w:p w14:paraId="50C66C8F">
      <w:pPr>
        <w:jc w:val="center"/>
        <w:rPr>
          <w:rFonts w:hint="eastAsia" w:ascii="宋体" w:hAnsi="宋体" w:eastAsia="宋体" w:cs="宋体"/>
          <w:b/>
          <w:bCs/>
          <w:sz w:val="44"/>
          <w:szCs w:val="44"/>
          <w:highlight w:val="none"/>
          <w:shd w:val="clear" w:color="auto" w:fill="auto"/>
        </w:rPr>
      </w:pPr>
    </w:p>
    <w:p w14:paraId="4CDE1412">
      <w:pPr>
        <w:spacing w:line="340" w:lineRule="exact"/>
        <w:ind w:firstLine="1687" w:firstLineChars="600"/>
        <w:rPr>
          <w:rFonts w:hint="eastAsia" w:ascii="宋体" w:hAnsi="宋体" w:eastAsia="宋体" w:cs="宋体"/>
          <w:b/>
          <w:bCs/>
          <w:sz w:val="28"/>
          <w:szCs w:val="28"/>
          <w:highlight w:val="none"/>
          <w:shd w:val="clear" w:color="auto" w:fill="auto"/>
        </w:rPr>
      </w:pPr>
      <w:r>
        <w:rPr>
          <w:rFonts w:hint="eastAsia" w:ascii="宋体" w:hAnsi="宋体" w:eastAsia="宋体" w:cs="宋体"/>
          <w:b/>
          <w:bCs/>
          <w:sz w:val="28"/>
          <w:szCs w:val="28"/>
          <w:highlight w:val="none"/>
          <w:shd w:val="clear" w:color="auto" w:fill="auto"/>
        </w:rPr>
        <w:t xml:space="preserve"> </w:t>
      </w:r>
    </w:p>
    <w:p w14:paraId="29C011B5">
      <w:pPr>
        <w:spacing w:line="340" w:lineRule="exact"/>
        <w:ind w:firstLine="1687" w:firstLineChars="600"/>
        <w:rPr>
          <w:rFonts w:hint="eastAsia" w:ascii="宋体" w:hAnsi="宋体" w:eastAsia="宋体" w:cs="宋体"/>
          <w:b/>
          <w:bCs/>
          <w:sz w:val="28"/>
          <w:szCs w:val="28"/>
          <w:highlight w:val="none"/>
          <w:shd w:val="clear" w:color="auto" w:fill="auto"/>
        </w:rPr>
      </w:pPr>
    </w:p>
    <w:p w14:paraId="21E406B3">
      <w:pPr>
        <w:spacing w:line="340" w:lineRule="exact"/>
        <w:ind w:firstLine="1687" w:firstLineChars="600"/>
        <w:rPr>
          <w:rFonts w:hint="eastAsia" w:ascii="宋体" w:hAnsi="宋体" w:eastAsia="宋体" w:cs="宋体"/>
          <w:b/>
          <w:bCs/>
          <w:sz w:val="28"/>
          <w:szCs w:val="28"/>
          <w:highlight w:val="none"/>
          <w:shd w:val="clear" w:color="auto" w:fill="auto"/>
        </w:rPr>
      </w:pPr>
    </w:p>
    <w:p w14:paraId="11EB2259">
      <w:pPr>
        <w:spacing w:line="340" w:lineRule="exact"/>
        <w:ind w:firstLine="1687" w:firstLineChars="600"/>
        <w:rPr>
          <w:rFonts w:hint="eastAsia" w:ascii="宋体" w:hAnsi="宋体" w:eastAsia="宋体" w:cs="宋体"/>
          <w:b/>
          <w:bCs/>
          <w:sz w:val="28"/>
          <w:szCs w:val="28"/>
          <w:highlight w:val="none"/>
          <w:shd w:val="clear" w:color="auto" w:fill="auto"/>
        </w:rPr>
      </w:pPr>
    </w:p>
    <w:p w14:paraId="01D82BEF">
      <w:pPr>
        <w:spacing w:line="340" w:lineRule="exact"/>
        <w:ind w:firstLine="1687" w:firstLineChars="600"/>
        <w:rPr>
          <w:rFonts w:hint="eastAsia" w:ascii="宋体" w:hAnsi="宋体" w:eastAsia="宋体" w:cs="宋体"/>
          <w:b/>
          <w:bCs/>
          <w:sz w:val="28"/>
          <w:szCs w:val="28"/>
          <w:highlight w:val="none"/>
          <w:shd w:val="clear" w:color="auto" w:fill="auto"/>
        </w:rPr>
      </w:pPr>
    </w:p>
    <w:p w14:paraId="40918704">
      <w:pPr>
        <w:spacing w:line="600" w:lineRule="exact"/>
        <w:ind w:firstLine="1124" w:firstLineChars="350"/>
        <w:jc w:val="left"/>
        <w:rPr>
          <w:rFonts w:hint="eastAsia" w:ascii="宋体" w:hAnsi="宋体" w:eastAsia="宋体" w:cs="宋体"/>
          <w:sz w:val="32"/>
          <w:szCs w:val="32"/>
          <w:highlight w:val="none"/>
          <w:shd w:val="clear" w:color="auto" w:fill="auto"/>
        </w:rPr>
      </w:pPr>
      <w:r>
        <w:rPr>
          <w:rFonts w:hint="eastAsia" w:ascii="宋体" w:hAnsi="宋体" w:eastAsia="宋体" w:cs="宋体"/>
          <w:b/>
          <w:bCs/>
          <w:sz w:val="32"/>
          <w:szCs w:val="32"/>
          <w:highlight w:val="none"/>
          <w:shd w:val="clear" w:color="auto" w:fill="auto"/>
        </w:rPr>
        <w:t>甲    方：</w:t>
      </w:r>
      <w:r>
        <w:rPr>
          <w:rFonts w:hint="eastAsia" w:ascii="宋体" w:hAnsi="宋体" w:eastAsia="宋体" w:cs="宋体"/>
          <w:b/>
          <w:bCs/>
          <w:sz w:val="32"/>
          <w:szCs w:val="32"/>
          <w:highlight w:val="none"/>
          <w:u w:val="single"/>
          <w:shd w:val="clear" w:color="auto" w:fill="auto"/>
        </w:rPr>
        <w:t>中华人民共和国新疆出入境边防检查总站</w:t>
      </w:r>
      <w:r>
        <w:rPr>
          <w:rFonts w:hint="eastAsia" w:ascii="宋体" w:hAnsi="宋体" w:eastAsia="宋体" w:cs="宋体"/>
          <w:sz w:val="32"/>
          <w:szCs w:val="32"/>
          <w:highlight w:val="none"/>
          <w:u w:val="single"/>
          <w:shd w:val="clear" w:color="auto" w:fill="auto"/>
        </w:rPr>
        <w:t xml:space="preserve">                 </w:t>
      </w:r>
    </w:p>
    <w:p w14:paraId="449F534E">
      <w:pPr>
        <w:spacing w:line="600" w:lineRule="exact"/>
        <w:ind w:firstLine="1626" w:firstLineChars="506"/>
        <w:rPr>
          <w:rFonts w:hint="eastAsia" w:ascii="宋体" w:hAnsi="宋体" w:eastAsia="宋体" w:cs="宋体"/>
          <w:b/>
          <w:bCs/>
          <w:sz w:val="32"/>
          <w:szCs w:val="32"/>
          <w:highlight w:val="none"/>
          <w:shd w:val="clear" w:color="auto" w:fill="auto"/>
        </w:rPr>
      </w:pPr>
      <w:r>
        <w:rPr>
          <w:rFonts w:hint="eastAsia" w:ascii="宋体" w:hAnsi="宋体" w:eastAsia="宋体" w:cs="宋体"/>
          <w:b/>
          <w:bCs/>
          <w:sz w:val="32"/>
          <w:szCs w:val="32"/>
          <w:highlight w:val="none"/>
          <w:shd w:val="clear" w:color="auto" w:fill="auto"/>
        </w:rPr>
        <w:t xml:space="preserve"> </w:t>
      </w:r>
    </w:p>
    <w:p w14:paraId="6E9D69FA">
      <w:pPr>
        <w:spacing w:line="600" w:lineRule="exact"/>
        <w:ind w:firstLine="1124" w:firstLineChars="350"/>
        <w:jc w:val="left"/>
        <w:rPr>
          <w:rFonts w:hint="eastAsia" w:ascii="宋体" w:hAnsi="宋体" w:eastAsia="宋体" w:cs="宋体"/>
          <w:sz w:val="32"/>
          <w:szCs w:val="32"/>
          <w:highlight w:val="none"/>
          <w:u w:val="single"/>
          <w:shd w:val="clear" w:color="auto" w:fill="auto"/>
        </w:rPr>
      </w:pPr>
      <w:r>
        <w:rPr>
          <w:rFonts w:hint="eastAsia" w:ascii="宋体" w:hAnsi="宋体" w:eastAsia="宋体" w:cs="宋体"/>
          <w:b/>
          <w:bCs/>
          <w:sz w:val="32"/>
          <w:szCs w:val="32"/>
          <w:highlight w:val="none"/>
          <w:shd w:val="clear" w:color="auto" w:fill="auto"/>
        </w:rPr>
        <w:t>乙    方：</w:t>
      </w:r>
      <w:r>
        <w:rPr>
          <w:rFonts w:hint="eastAsia" w:ascii="宋体" w:hAnsi="宋体" w:eastAsia="宋体" w:cs="宋体"/>
          <w:sz w:val="32"/>
          <w:szCs w:val="32"/>
          <w:highlight w:val="none"/>
          <w:u w:val="single"/>
          <w:shd w:val="clear" w:color="auto" w:fill="auto"/>
        </w:rPr>
        <w:t xml:space="preserve">                                  </w:t>
      </w:r>
    </w:p>
    <w:p w14:paraId="284FA7AB">
      <w:pPr>
        <w:spacing w:line="600" w:lineRule="exact"/>
        <w:ind w:firstLine="1120" w:firstLineChars="350"/>
        <w:jc w:val="left"/>
        <w:rPr>
          <w:rFonts w:hint="eastAsia" w:ascii="宋体" w:hAnsi="宋体" w:eastAsia="宋体" w:cs="宋体"/>
          <w:sz w:val="32"/>
          <w:szCs w:val="32"/>
          <w:highlight w:val="none"/>
          <w:u w:val="single"/>
          <w:shd w:val="clear" w:color="auto" w:fill="auto"/>
        </w:rPr>
      </w:pPr>
    </w:p>
    <w:p w14:paraId="612BF03B">
      <w:pPr>
        <w:rPr>
          <w:rFonts w:hint="eastAsia" w:ascii="宋体" w:hAnsi="宋体" w:eastAsia="宋体" w:cs="宋体"/>
          <w:b/>
          <w:bCs/>
          <w:sz w:val="32"/>
          <w:szCs w:val="32"/>
          <w:highlight w:val="none"/>
          <w:shd w:val="clear" w:color="auto" w:fill="auto"/>
        </w:rPr>
      </w:pPr>
      <w:r>
        <w:rPr>
          <w:rFonts w:hint="eastAsia" w:ascii="宋体" w:hAnsi="宋体" w:eastAsia="宋体" w:cs="宋体"/>
          <w:b/>
          <w:bCs/>
          <w:sz w:val="32"/>
          <w:szCs w:val="32"/>
          <w:highlight w:val="none"/>
          <w:shd w:val="clear" w:color="auto" w:fill="auto"/>
        </w:rPr>
        <w:t xml:space="preserve">       签订地点：</w:t>
      </w:r>
      <w:r>
        <w:rPr>
          <w:rFonts w:hint="eastAsia" w:ascii="宋体" w:hAnsi="宋体" w:eastAsia="宋体" w:cs="宋体"/>
          <w:sz w:val="32"/>
          <w:szCs w:val="32"/>
          <w:highlight w:val="none"/>
          <w:u w:val="single"/>
          <w:shd w:val="clear" w:color="auto" w:fill="auto"/>
        </w:rPr>
        <w:t xml:space="preserve">       </w:t>
      </w:r>
      <w:r>
        <w:rPr>
          <w:rFonts w:hint="eastAsia" w:ascii="宋体" w:hAnsi="宋体" w:cs="宋体"/>
          <w:sz w:val="32"/>
          <w:szCs w:val="32"/>
          <w:highlight w:val="none"/>
          <w:u w:val="single"/>
          <w:shd w:val="clear" w:color="auto" w:fill="auto"/>
          <w:lang w:val="en-US" w:eastAsia="zh-CN"/>
        </w:rPr>
        <w:t xml:space="preserve">                    </w:t>
      </w:r>
      <w:r>
        <w:rPr>
          <w:rFonts w:hint="eastAsia" w:ascii="宋体" w:hAnsi="宋体" w:eastAsia="宋体" w:cs="宋体"/>
          <w:sz w:val="32"/>
          <w:szCs w:val="32"/>
          <w:highlight w:val="none"/>
          <w:u w:val="single"/>
          <w:shd w:val="clear" w:color="auto" w:fill="auto"/>
        </w:rPr>
        <w:t xml:space="preserve">       </w:t>
      </w:r>
    </w:p>
    <w:p w14:paraId="3F7E6765">
      <w:pPr>
        <w:jc w:val="center"/>
        <w:rPr>
          <w:rFonts w:hint="eastAsia" w:ascii="宋体" w:hAnsi="宋体" w:eastAsia="宋体" w:cs="宋体"/>
          <w:b/>
          <w:bCs/>
          <w:sz w:val="32"/>
          <w:szCs w:val="32"/>
          <w:highlight w:val="none"/>
          <w:shd w:val="clear" w:color="auto" w:fill="auto"/>
        </w:rPr>
      </w:pPr>
      <w:r>
        <w:rPr>
          <w:rFonts w:hint="eastAsia" w:ascii="宋体" w:hAnsi="宋体" w:eastAsia="宋体" w:cs="宋体"/>
          <w:b/>
          <w:bCs/>
          <w:sz w:val="32"/>
          <w:szCs w:val="32"/>
          <w:highlight w:val="none"/>
          <w:shd w:val="clear" w:color="auto" w:fill="auto"/>
        </w:rPr>
        <w:t xml:space="preserve">   </w:t>
      </w:r>
    </w:p>
    <w:p w14:paraId="3D3B05B9">
      <w:pPr>
        <w:jc w:val="center"/>
        <w:rPr>
          <w:rFonts w:hint="eastAsia" w:ascii="宋体" w:hAnsi="宋体" w:eastAsia="宋体" w:cs="宋体"/>
          <w:b/>
          <w:bCs/>
          <w:sz w:val="32"/>
          <w:szCs w:val="32"/>
          <w:highlight w:val="none"/>
          <w:shd w:val="clear" w:color="auto" w:fill="auto"/>
        </w:rPr>
      </w:pPr>
      <w:r>
        <w:rPr>
          <w:rFonts w:hint="eastAsia" w:ascii="宋体" w:hAnsi="宋体" w:eastAsia="宋体" w:cs="宋体"/>
          <w:b/>
          <w:bCs/>
          <w:sz w:val="32"/>
          <w:szCs w:val="32"/>
          <w:highlight w:val="none"/>
          <w:shd w:val="clear" w:color="auto" w:fill="auto"/>
        </w:rPr>
        <w:t xml:space="preserve"> </w:t>
      </w:r>
    </w:p>
    <w:p w14:paraId="0978474E">
      <w:pPr>
        <w:jc w:val="center"/>
        <w:rPr>
          <w:rFonts w:hint="eastAsia" w:ascii="宋体" w:hAnsi="宋体" w:eastAsia="宋体" w:cs="宋体"/>
          <w:b/>
          <w:bCs/>
          <w:sz w:val="32"/>
          <w:szCs w:val="32"/>
          <w:highlight w:val="none"/>
          <w:shd w:val="clear" w:color="auto" w:fill="auto"/>
        </w:rPr>
      </w:pPr>
      <w:r>
        <w:rPr>
          <w:rFonts w:hint="eastAsia" w:ascii="宋体" w:hAnsi="宋体" w:eastAsia="宋体" w:cs="宋体"/>
          <w:b/>
          <w:bCs/>
          <w:sz w:val="32"/>
          <w:szCs w:val="32"/>
          <w:highlight w:val="none"/>
          <w:shd w:val="clear" w:color="auto" w:fill="auto"/>
        </w:rPr>
        <w:t xml:space="preserve"> 年  月  日</w:t>
      </w:r>
    </w:p>
    <w:p w14:paraId="3B3F488D">
      <w:pPr>
        <w:pStyle w:val="6"/>
        <w:rPr>
          <w:rFonts w:hint="eastAsia" w:ascii="宋体" w:hAnsi="宋体" w:eastAsia="宋体" w:cs="宋体"/>
          <w:szCs w:val="24"/>
          <w:highlight w:val="none"/>
          <w:u w:val="single"/>
          <w:shd w:val="clear" w:color="auto" w:fill="auto"/>
        </w:rPr>
      </w:pPr>
    </w:p>
    <w:p w14:paraId="27C5868E">
      <w:pPr>
        <w:rPr>
          <w:rFonts w:hint="eastAsia" w:ascii="宋体" w:hAnsi="宋体" w:eastAsia="宋体" w:cs="宋体"/>
          <w:highlight w:val="none"/>
          <w:u w:val="single"/>
          <w:shd w:val="clear" w:color="auto" w:fill="auto"/>
        </w:rPr>
      </w:pPr>
    </w:p>
    <w:p w14:paraId="035FC839">
      <w:pPr>
        <w:pStyle w:val="5"/>
        <w:rPr>
          <w:rFonts w:hint="eastAsia" w:ascii="宋体" w:hAnsi="宋体" w:eastAsia="宋体" w:cs="宋体"/>
          <w:highlight w:val="none"/>
          <w:u w:val="single"/>
          <w:shd w:val="clear" w:color="auto" w:fill="auto"/>
        </w:rPr>
      </w:pPr>
    </w:p>
    <w:p w14:paraId="6F8A06EB">
      <w:pPr>
        <w:rPr>
          <w:rFonts w:hint="eastAsia" w:ascii="宋体" w:hAnsi="宋体" w:eastAsia="宋体" w:cs="宋体"/>
          <w:highlight w:val="none"/>
          <w:shd w:val="clear" w:color="auto" w:fill="auto"/>
        </w:rPr>
      </w:pPr>
    </w:p>
    <w:p w14:paraId="3827EAA2">
      <w:pPr>
        <w:pStyle w:val="2"/>
        <w:rPr>
          <w:rFonts w:hint="eastAsia" w:ascii="宋体" w:hAnsi="宋体" w:eastAsia="宋体" w:cs="宋体"/>
          <w:highlight w:val="none"/>
          <w:shd w:val="clear" w:color="auto" w:fill="auto"/>
        </w:rPr>
      </w:pPr>
    </w:p>
    <w:p w14:paraId="1FC49C62">
      <w:pPr>
        <w:rPr>
          <w:rFonts w:hint="eastAsia" w:ascii="宋体" w:hAnsi="宋体" w:eastAsia="宋体" w:cs="宋体"/>
          <w:highlight w:val="none"/>
          <w:shd w:val="clear" w:color="auto" w:fill="auto"/>
        </w:rPr>
      </w:pPr>
    </w:p>
    <w:p w14:paraId="68117915">
      <w:pPr>
        <w:pStyle w:val="44"/>
        <w:spacing w:line="320" w:lineRule="exact"/>
        <w:rPr>
          <w:rStyle w:val="85"/>
          <w:rFonts w:hint="eastAsia" w:ascii="宋体" w:hAnsi="宋体" w:eastAsia="宋体" w:cs="宋体"/>
          <w:color w:val="auto"/>
          <w:spacing w:val="10"/>
          <w:sz w:val="44"/>
          <w:szCs w:val="44"/>
          <w:highlight w:val="none"/>
          <w:shd w:val="clear" w:color="auto" w:fill="auto"/>
        </w:rPr>
      </w:pPr>
      <w:r>
        <w:rPr>
          <w:rStyle w:val="85"/>
          <w:rFonts w:hint="eastAsia" w:ascii="宋体" w:hAnsi="宋体" w:eastAsia="宋体" w:cs="宋体"/>
          <w:color w:val="auto"/>
          <w:highlight w:val="none"/>
          <w:shd w:val="clear" w:color="auto" w:fill="auto"/>
        </w:rPr>
        <w:t xml:space="preserve"> </w:t>
      </w:r>
    </w:p>
    <w:p w14:paraId="4EB42E94">
      <w:pPr>
        <w:rPr>
          <w:rStyle w:val="85"/>
          <w:rFonts w:hint="eastAsia" w:ascii="宋体" w:hAnsi="宋体" w:eastAsia="宋体" w:cs="宋体"/>
          <w:color w:val="auto"/>
          <w:spacing w:val="10"/>
          <w:sz w:val="44"/>
          <w:szCs w:val="44"/>
          <w:highlight w:val="none"/>
          <w:shd w:val="clear" w:color="auto" w:fill="auto"/>
        </w:rPr>
      </w:pPr>
      <w:bookmarkStart w:id="397" w:name="_Toc256000014"/>
      <w:bookmarkEnd w:id="397"/>
      <w:r>
        <w:rPr>
          <w:rStyle w:val="85"/>
          <w:rFonts w:hint="eastAsia" w:ascii="宋体" w:hAnsi="宋体" w:eastAsia="宋体" w:cs="宋体"/>
          <w:color w:val="auto"/>
          <w:spacing w:val="10"/>
          <w:sz w:val="44"/>
          <w:szCs w:val="44"/>
          <w:highlight w:val="none"/>
          <w:shd w:val="clear" w:color="auto" w:fill="auto"/>
        </w:rPr>
        <w:br w:type="page"/>
      </w:r>
    </w:p>
    <w:p w14:paraId="746A3114">
      <w:pPr>
        <w:pStyle w:val="44"/>
        <w:spacing w:line="460" w:lineRule="exact"/>
        <w:jc w:val="center"/>
        <w:outlineLvl w:val="1"/>
        <w:rPr>
          <w:rStyle w:val="85"/>
          <w:rFonts w:hint="eastAsia" w:ascii="宋体" w:hAnsi="宋体" w:eastAsia="宋体" w:cs="宋体"/>
          <w:color w:val="auto"/>
          <w:sz w:val="44"/>
          <w:szCs w:val="44"/>
          <w:highlight w:val="none"/>
          <w:shd w:val="clear" w:color="auto" w:fill="auto"/>
        </w:rPr>
      </w:pPr>
      <w:r>
        <w:rPr>
          <w:rStyle w:val="85"/>
          <w:rFonts w:hint="eastAsia" w:ascii="宋体" w:hAnsi="宋体" w:eastAsia="宋体" w:cs="宋体"/>
          <w:color w:val="auto"/>
          <w:spacing w:val="10"/>
          <w:sz w:val="44"/>
          <w:szCs w:val="44"/>
          <w:highlight w:val="none"/>
          <w:shd w:val="clear" w:color="auto" w:fill="auto"/>
        </w:rPr>
        <w:t>说</w:t>
      </w:r>
      <w:r>
        <w:rPr>
          <w:rStyle w:val="85"/>
          <w:rFonts w:hint="eastAsia" w:ascii="宋体" w:hAnsi="宋体" w:eastAsia="宋体" w:cs="宋体"/>
          <w:color w:val="auto"/>
          <w:spacing w:val="7"/>
          <w:sz w:val="44"/>
          <w:szCs w:val="44"/>
          <w:highlight w:val="none"/>
          <w:shd w:val="clear" w:color="auto" w:fill="auto"/>
        </w:rPr>
        <w:t xml:space="preserve">  </w:t>
      </w:r>
      <w:r>
        <w:rPr>
          <w:rStyle w:val="85"/>
          <w:rFonts w:hint="eastAsia" w:ascii="宋体" w:hAnsi="宋体" w:eastAsia="宋体" w:cs="宋体"/>
          <w:color w:val="auto"/>
          <w:spacing w:val="10"/>
          <w:sz w:val="44"/>
          <w:szCs w:val="44"/>
          <w:highlight w:val="none"/>
          <w:shd w:val="clear" w:color="auto" w:fill="auto"/>
        </w:rPr>
        <w:t>明</w:t>
      </w:r>
    </w:p>
    <w:p w14:paraId="3A8D7BB2">
      <w:pPr>
        <w:pStyle w:val="44"/>
        <w:spacing w:line="32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1CCAB438">
      <w:pPr>
        <w:pStyle w:val="44"/>
        <w:spacing w:line="460" w:lineRule="exact"/>
        <w:ind w:firstLine="360" w:firstLineChars="15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为了指导建设工程施工合同当事人的签约行为</w:t>
      </w:r>
      <w:r>
        <w:rPr>
          <w:rStyle w:val="85"/>
          <w:rFonts w:hint="eastAsia" w:ascii="宋体" w:hAnsi="宋体" w:eastAsia="宋体" w:cs="宋体"/>
          <w:color w:val="auto"/>
          <w:spacing w:val="-5"/>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维护合同当事人的合法权益</w:t>
      </w:r>
      <w:r>
        <w:rPr>
          <w:rStyle w:val="85"/>
          <w:rFonts w:hint="eastAsia" w:ascii="宋体" w:hAnsi="宋体" w:eastAsia="宋体" w:cs="宋体"/>
          <w:color w:val="auto"/>
          <w:spacing w:val="-5"/>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 xml:space="preserve"> 依据《中华人民共和国民法典》</w:t>
      </w:r>
      <w:r>
        <w:rPr>
          <w:rStyle w:val="85"/>
          <w:rFonts w:hint="eastAsia" w:ascii="宋体" w:hAnsi="宋体" w:eastAsia="宋体" w:cs="宋体"/>
          <w:color w:val="auto"/>
          <w:spacing w:val="-43"/>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《中华人民共和国建筑法》</w:t>
      </w:r>
      <w:r>
        <w:rPr>
          <w:rStyle w:val="85"/>
          <w:rFonts w:hint="eastAsia" w:ascii="宋体" w:hAnsi="宋体" w:eastAsia="宋体" w:cs="宋体"/>
          <w:color w:val="auto"/>
          <w:spacing w:val="-43"/>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《中华人民共和国招标投标法》以及相关法律法规</w:t>
      </w:r>
      <w:r>
        <w:rPr>
          <w:rStyle w:val="85"/>
          <w:rFonts w:hint="eastAsia" w:ascii="宋体" w:hAnsi="宋体" w:eastAsia="宋体" w:cs="宋体"/>
          <w:color w:val="auto"/>
          <w:spacing w:val="-42"/>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住房城乡建设部</w:t>
      </w:r>
      <w:r>
        <w:rPr>
          <w:rStyle w:val="85"/>
          <w:rFonts w:hint="eastAsia" w:ascii="宋体" w:hAnsi="宋体" w:eastAsia="宋体" w:cs="宋体"/>
          <w:color w:val="auto"/>
          <w:spacing w:val="-42"/>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国家工商行政管理总局对《建设工程施工合同（示范文本</w:t>
      </w:r>
      <w:r>
        <w:rPr>
          <w:rStyle w:val="85"/>
          <w:rFonts w:hint="eastAsia" w:ascii="宋体" w:hAnsi="宋体" w:eastAsia="宋体" w:cs="宋体"/>
          <w:color w:val="auto"/>
          <w:spacing w:val="-26"/>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》（GF-2013-0201</w:t>
      </w:r>
      <w:r>
        <w:rPr>
          <w:rStyle w:val="85"/>
          <w:rFonts w:hint="eastAsia" w:ascii="宋体" w:hAnsi="宋体" w:eastAsia="宋体" w:cs="宋体"/>
          <w:color w:val="auto"/>
          <w:spacing w:val="-26"/>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进行了修订</w:t>
      </w:r>
      <w:r>
        <w:rPr>
          <w:rStyle w:val="85"/>
          <w:rFonts w:hint="eastAsia" w:ascii="宋体" w:hAnsi="宋体" w:eastAsia="宋体" w:cs="宋体"/>
          <w:color w:val="auto"/>
          <w:spacing w:val="-25"/>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制定了《建设工程施工合同（示范文本</w:t>
      </w:r>
      <w:r>
        <w:rPr>
          <w:rStyle w:val="85"/>
          <w:rFonts w:hint="eastAsia" w:ascii="宋体" w:hAnsi="宋体" w:eastAsia="宋体" w:cs="宋体"/>
          <w:color w:val="auto"/>
          <w:spacing w:val="-18"/>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》（GF-2017-0201</w:t>
      </w:r>
      <w:r>
        <w:rPr>
          <w:rStyle w:val="85"/>
          <w:rFonts w:hint="eastAsia" w:ascii="宋体" w:hAnsi="宋体" w:eastAsia="宋体" w:cs="宋体"/>
          <w:color w:val="auto"/>
          <w:spacing w:val="-18"/>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（以下简称《示范文本》</w:t>
      </w:r>
      <w:r>
        <w:rPr>
          <w:rStyle w:val="85"/>
          <w:rFonts w:hint="eastAsia" w:ascii="宋体" w:hAnsi="宋体" w:eastAsia="宋体" w:cs="宋体"/>
          <w:color w:val="auto"/>
          <w:spacing w:val="-18"/>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pacing w:val="-17"/>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为了便于合同当事 人使用《示范文本》</w:t>
      </w:r>
      <w:r>
        <w:rPr>
          <w:rStyle w:val="85"/>
          <w:rFonts w:hint="eastAsia" w:ascii="宋体" w:hAnsi="宋体" w:eastAsia="宋体" w:cs="宋体"/>
          <w:color w:val="auto"/>
          <w:spacing w:val="-5"/>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现就有关问题说明如下</w:t>
      </w:r>
      <w:r>
        <w:rPr>
          <w:rStyle w:val="85"/>
          <w:rFonts w:hint="eastAsia" w:ascii="宋体" w:hAnsi="宋体" w:eastAsia="宋体" w:cs="宋体"/>
          <w:color w:val="auto"/>
          <w:spacing w:val="-4"/>
          <w:sz w:val="24"/>
          <w:szCs w:val="24"/>
          <w:highlight w:val="none"/>
          <w:shd w:val="clear" w:color="auto" w:fill="auto"/>
        </w:rPr>
        <w:t>：</w:t>
      </w:r>
    </w:p>
    <w:p w14:paraId="6F9AC19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一</w:t>
      </w:r>
      <w:r>
        <w:rPr>
          <w:rStyle w:val="85"/>
          <w:rFonts w:hint="eastAsia" w:ascii="宋体" w:hAnsi="宋体" w:eastAsia="宋体" w:cs="宋体"/>
          <w:color w:val="auto"/>
          <w:spacing w:val="-24"/>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《示范文本》的组成</w:t>
      </w:r>
    </w:p>
    <w:p w14:paraId="2459BC3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《示范文本》由合同协议书</w:t>
      </w:r>
      <w:r>
        <w:rPr>
          <w:rStyle w:val="85"/>
          <w:rFonts w:hint="eastAsia" w:ascii="宋体" w:hAnsi="宋体" w:eastAsia="宋体" w:cs="宋体"/>
          <w:color w:val="auto"/>
          <w:spacing w:val="-10"/>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通用合同条款和专用合同条款三部分组成</w:t>
      </w:r>
      <w:r>
        <w:rPr>
          <w:rStyle w:val="85"/>
          <w:rFonts w:hint="eastAsia" w:ascii="宋体" w:hAnsi="宋体" w:eastAsia="宋体" w:cs="宋体"/>
          <w:color w:val="auto"/>
          <w:spacing w:val="-9"/>
          <w:sz w:val="24"/>
          <w:szCs w:val="24"/>
          <w:highlight w:val="none"/>
          <w:shd w:val="clear" w:color="auto" w:fill="auto"/>
        </w:rPr>
        <w:t>。</w:t>
      </w:r>
    </w:p>
    <w:p w14:paraId="6AC52C9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（一</w:t>
      </w:r>
      <w:r>
        <w:rPr>
          <w:rStyle w:val="85"/>
          <w:rFonts w:hint="eastAsia" w:ascii="宋体" w:hAnsi="宋体" w:eastAsia="宋体" w:cs="宋体"/>
          <w:color w:val="auto"/>
          <w:spacing w:val="-2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合同协议书</w:t>
      </w:r>
    </w:p>
    <w:p w14:paraId="1C52C75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《示范文本》合同协议书共计</w:t>
      </w:r>
      <w:r>
        <w:rPr>
          <w:rStyle w:val="85"/>
          <w:rFonts w:hint="eastAsia" w:ascii="宋体" w:hAnsi="宋体" w:eastAsia="宋体" w:cs="宋体"/>
          <w:color w:val="auto"/>
          <w:spacing w:val="-1"/>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13 条</w:t>
      </w:r>
      <w:r>
        <w:rPr>
          <w:rStyle w:val="85"/>
          <w:rFonts w:hint="eastAsia" w:ascii="宋体" w:hAnsi="宋体" w:eastAsia="宋体" w:cs="宋体"/>
          <w:color w:val="auto"/>
          <w:spacing w:val="-48"/>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主要包括</w:t>
      </w:r>
      <w:r>
        <w:rPr>
          <w:rStyle w:val="85"/>
          <w:rFonts w:hint="eastAsia" w:ascii="宋体" w:hAnsi="宋体" w:eastAsia="宋体" w:cs="宋体"/>
          <w:color w:val="auto"/>
          <w:spacing w:val="-48"/>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工程概况</w:t>
      </w:r>
      <w:r>
        <w:rPr>
          <w:rStyle w:val="85"/>
          <w:rFonts w:hint="eastAsia" w:ascii="宋体" w:hAnsi="宋体" w:eastAsia="宋体" w:cs="宋体"/>
          <w:color w:val="auto"/>
          <w:spacing w:val="-4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合同工期</w:t>
      </w:r>
      <w:r>
        <w:rPr>
          <w:rStyle w:val="85"/>
          <w:rFonts w:hint="eastAsia" w:ascii="宋体" w:hAnsi="宋体" w:eastAsia="宋体" w:cs="宋体"/>
          <w:color w:val="auto"/>
          <w:spacing w:val="-4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质量标准</w:t>
      </w:r>
      <w:r>
        <w:rPr>
          <w:rStyle w:val="85"/>
          <w:rFonts w:hint="eastAsia" w:ascii="宋体" w:hAnsi="宋体" w:eastAsia="宋体" w:cs="宋体"/>
          <w:color w:val="auto"/>
          <w:spacing w:val="-19"/>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签约合同价和合同价格形式</w:t>
      </w:r>
      <w:r>
        <w:rPr>
          <w:rStyle w:val="85"/>
          <w:rFonts w:hint="eastAsia" w:ascii="宋体" w:hAnsi="宋体" w:eastAsia="宋体" w:cs="宋体"/>
          <w:color w:val="auto"/>
          <w:spacing w:val="-19"/>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项目经理</w:t>
      </w:r>
      <w:r>
        <w:rPr>
          <w:rStyle w:val="85"/>
          <w:rFonts w:hint="eastAsia" w:ascii="宋体" w:hAnsi="宋体" w:eastAsia="宋体" w:cs="宋体"/>
          <w:color w:val="auto"/>
          <w:spacing w:val="-1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合同文件构成</w:t>
      </w:r>
      <w:r>
        <w:rPr>
          <w:rStyle w:val="85"/>
          <w:rFonts w:hint="eastAsia" w:ascii="宋体" w:hAnsi="宋体" w:eastAsia="宋体" w:cs="宋体"/>
          <w:color w:val="auto"/>
          <w:spacing w:val="-1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承诺以及合同生效条件 等重要内容</w:t>
      </w:r>
      <w:r>
        <w:rPr>
          <w:rStyle w:val="85"/>
          <w:rFonts w:hint="eastAsia" w:ascii="宋体" w:hAnsi="宋体" w:eastAsia="宋体" w:cs="宋体"/>
          <w:color w:val="auto"/>
          <w:spacing w:val="-6"/>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集中约定了合同当事人基本的合同权利义务</w:t>
      </w:r>
      <w:r>
        <w:rPr>
          <w:rStyle w:val="85"/>
          <w:rFonts w:hint="eastAsia" w:ascii="宋体" w:hAnsi="宋体" w:eastAsia="宋体" w:cs="宋体"/>
          <w:color w:val="auto"/>
          <w:spacing w:val="-6"/>
          <w:sz w:val="24"/>
          <w:szCs w:val="24"/>
          <w:highlight w:val="none"/>
          <w:shd w:val="clear" w:color="auto" w:fill="auto"/>
        </w:rPr>
        <w:t>。</w:t>
      </w:r>
    </w:p>
    <w:p w14:paraId="14475FA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（二</w:t>
      </w:r>
      <w:r>
        <w:rPr>
          <w:rStyle w:val="85"/>
          <w:rFonts w:hint="eastAsia" w:ascii="宋体" w:hAnsi="宋体" w:eastAsia="宋体" w:cs="宋体"/>
          <w:color w:val="auto"/>
          <w:spacing w:val="-24"/>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通用合同条款</w:t>
      </w:r>
    </w:p>
    <w:p w14:paraId="2D46F57B">
      <w:pPr>
        <w:pStyle w:val="44"/>
        <w:spacing w:line="460" w:lineRule="exact"/>
        <w:ind w:firstLine="488"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pacing w:val="2"/>
          <w:sz w:val="24"/>
          <w:szCs w:val="24"/>
          <w:highlight w:val="none"/>
          <w:shd w:val="clear" w:color="auto" w:fill="auto"/>
        </w:rPr>
        <w:t>通用合同条款是合同当</w:t>
      </w:r>
      <w:r>
        <w:rPr>
          <w:rStyle w:val="85"/>
          <w:rFonts w:hint="eastAsia" w:ascii="宋体" w:hAnsi="宋体" w:eastAsia="宋体" w:cs="宋体"/>
          <w:color w:val="auto"/>
          <w:spacing w:val="1"/>
          <w:sz w:val="24"/>
          <w:szCs w:val="24"/>
          <w:highlight w:val="none"/>
          <w:shd w:val="clear" w:color="auto" w:fill="auto"/>
        </w:rPr>
        <w:t>事人根据《中华人民共和国建筑法》</w:t>
      </w:r>
      <w:r>
        <w:rPr>
          <w:rStyle w:val="85"/>
          <w:rFonts w:hint="eastAsia" w:ascii="宋体" w:hAnsi="宋体" w:eastAsia="宋体" w:cs="宋体"/>
          <w:color w:val="auto"/>
          <w:spacing w:val="2"/>
          <w:sz w:val="24"/>
          <w:szCs w:val="24"/>
          <w:highlight w:val="none"/>
          <w:shd w:val="clear" w:color="auto" w:fill="auto"/>
        </w:rPr>
        <w:t>、</w:t>
      </w:r>
      <w:r>
        <w:rPr>
          <w:rStyle w:val="85"/>
          <w:rFonts w:hint="eastAsia" w:ascii="宋体" w:hAnsi="宋体" w:eastAsia="宋体" w:cs="宋体"/>
          <w:color w:val="auto"/>
          <w:spacing w:val="1"/>
          <w:sz w:val="24"/>
          <w:szCs w:val="24"/>
          <w:highlight w:val="none"/>
          <w:shd w:val="clear" w:color="auto" w:fill="auto"/>
        </w:rPr>
        <w:t>《中华人民共和</w:t>
      </w:r>
      <w:r>
        <w:rPr>
          <w:rStyle w:val="85"/>
          <w:rFonts w:hint="eastAsia" w:ascii="宋体" w:hAnsi="宋体" w:eastAsia="宋体" w:cs="宋体"/>
          <w:color w:val="auto"/>
          <w:sz w:val="24"/>
          <w:szCs w:val="24"/>
          <w:highlight w:val="none"/>
          <w:shd w:val="clear" w:color="auto" w:fill="auto"/>
        </w:rPr>
        <w:t xml:space="preserve"> 国民法典》等法律法规的规定</w:t>
      </w:r>
      <w:r>
        <w:rPr>
          <w:rStyle w:val="85"/>
          <w:rFonts w:hint="eastAsia" w:ascii="宋体" w:hAnsi="宋体" w:eastAsia="宋体" w:cs="宋体"/>
          <w:color w:val="auto"/>
          <w:spacing w:val="-38"/>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就工程建设的实施及相关事项</w:t>
      </w:r>
      <w:r>
        <w:rPr>
          <w:rStyle w:val="85"/>
          <w:rFonts w:hint="eastAsia" w:ascii="宋体" w:hAnsi="宋体" w:eastAsia="宋体" w:cs="宋体"/>
          <w:color w:val="auto"/>
          <w:spacing w:val="-37"/>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对合同当事人的权利 义务作出的原则性约定</w:t>
      </w:r>
      <w:r>
        <w:rPr>
          <w:rStyle w:val="85"/>
          <w:rFonts w:hint="eastAsia" w:ascii="宋体" w:hAnsi="宋体" w:eastAsia="宋体" w:cs="宋体"/>
          <w:color w:val="auto"/>
          <w:spacing w:val="-13"/>
          <w:sz w:val="24"/>
          <w:szCs w:val="24"/>
          <w:highlight w:val="none"/>
          <w:shd w:val="clear" w:color="auto" w:fill="auto"/>
        </w:rPr>
        <w:t>。</w:t>
      </w:r>
    </w:p>
    <w:p w14:paraId="168E1A3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通用合同条款共计</w:t>
      </w:r>
      <w:r>
        <w:rPr>
          <w:rStyle w:val="85"/>
          <w:rFonts w:hint="eastAsia" w:ascii="宋体" w:hAnsi="宋体" w:eastAsia="宋体" w:cs="宋体"/>
          <w:color w:val="auto"/>
          <w:spacing w:val="-1"/>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20</w:t>
      </w:r>
      <w:r>
        <w:rPr>
          <w:rStyle w:val="85"/>
          <w:rFonts w:hint="eastAsia" w:ascii="宋体" w:hAnsi="宋体" w:eastAsia="宋体" w:cs="宋体"/>
          <w:color w:val="auto"/>
          <w:spacing w:val="-1"/>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条</w:t>
      </w:r>
      <w:r>
        <w:rPr>
          <w:rStyle w:val="85"/>
          <w:rFonts w:hint="eastAsia" w:ascii="宋体" w:hAnsi="宋体" w:eastAsia="宋体" w:cs="宋体"/>
          <w:color w:val="auto"/>
          <w:spacing w:val="-38"/>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具体条款分别为</w:t>
      </w:r>
      <w:r>
        <w:rPr>
          <w:rStyle w:val="85"/>
          <w:rFonts w:hint="eastAsia" w:ascii="宋体" w:hAnsi="宋体" w:eastAsia="宋体" w:cs="宋体"/>
          <w:color w:val="auto"/>
          <w:spacing w:val="-38"/>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一般约定</w:t>
      </w:r>
      <w:r>
        <w:rPr>
          <w:rStyle w:val="85"/>
          <w:rFonts w:hint="eastAsia" w:ascii="宋体" w:hAnsi="宋体" w:eastAsia="宋体" w:cs="宋体"/>
          <w:color w:val="auto"/>
          <w:spacing w:val="-3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发包人</w:t>
      </w:r>
      <w:r>
        <w:rPr>
          <w:rStyle w:val="85"/>
          <w:rFonts w:hint="eastAsia" w:ascii="宋体" w:hAnsi="宋体" w:eastAsia="宋体" w:cs="宋体"/>
          <w:color w:val="auto"/>
          <w:spacing w:val="-3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承包人</w:t>
      </w:r>
      <w:r>
        <w:rPr>
          <w:rStyle w:val="85"/>
          <w:rFonts w:hint="eastAsia" w:ascii="宋体" w:hAnsi="宋体" w:eastAsia="宋体" w:cs="宋体"/>
          <w:color w:val="auto"/>
          <w:spacing w:val="-3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监理 人</w:t>
      </w:r>
      <w:r>
        <w:rPr>
          <w:rStyle w:val="85"/>
          <w:rFonts w:hint="eastAsia" w:ascii="宋体" w:hAnsi="宋体" w:eastAsia="宋体" w:cs="宋体"/>
          <w:color w:val="auto"/>
          <w:spacing w:val="-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工程质量</w:t>
      </w:r>
      <w:r>
        <w:rPr>
          <w:rStyle w:val="85"/>
          <w:rFonts w:hint="eastAsia" w:ascii="宋体" w:hAnsi="宋体" w:eastAsia="宋体" w:cs="宋体"/>
          <w:color w:val="auto"/>
          <w:spacing w:val="-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安全文明施工与环境保护</w:t>
      </w:r>
      <w:r>
        <w:rPr>
          <w:rStyle w:val="85"/>
          <w:rFonts w:hint="eastAsia" w:ascii="宋体" w:hAnsi="宋体" w:eastAsia="宋体" w:cs="宋体"/>
          <w:color w:val="auto"/>
          <w:spacing w:val="-8"/>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工期和进度</w:t>
      </w:r>
      <w:r>
        <w:rPr>
          <w:rStyle w:val="85"/>
          <w:rFonts w:hint="eastAsia" w:ascii="宋体" w:hAnsi="宋体" w:eastAsia="宋体" w:cs="宋体"/>
          <w:color w:val="auto"/>
          <w:spacing w:val="-7"/>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材料与设备</w:t>
      </w:r>
      <w:r>
        <w:rPr>
          <w:rStyle w:val="85"/>
          <w:rFonts w:hint="eastAsia" w:ascii="宋体" w:hAnsi="宋体" w:eastAsia="宋体" w:cs="宋体"/>
          <w:color w:val="auto"/>
          <w:spacing w:val="-7"/>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试验与检验</w:t>
      </w:r>
      <w:r>
        <w:rPr>
          <w:rStyle w:val="85"/>
          <w:rFonts w:hint="eastAsia" w:ascii="宋体" w:hAnsi="宋体" w:eastAsia="宋体" w:cs="宋体"/>
          <w:color w:val="auto"/>
          <w:spacing w:val="-7"/>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 xml:space="preserve"> 变更</w:t>
      </w:r>
      <w:r>
        <w:rPr>
          <w:rStyle w:val="85"/>
          <w:rFonts w:hint="eastAsia" w:ascii="宋体" w:hAnsi="宋体" w:eastAsia="宋体" w:cs="宋体"/>
          <w:color w:val="auto"/>
          <w:spacing w:val="-12"/>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价格调整</w:t>
      </w:r>
      <w:r>
        <w:rPr>
          <w:rStyle w:val="85"/>
          <w:rFonts w:hint="eastAsia" w:ascii="宋体" w:hAnsi="宋体" w:eastAsia="宋体" w:cs="宋体"/>
          <w:color w:val="auto"/>
          <w:spacing w:val="-12"/>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合同价格</w:t>
      </w:r>
      <w:r>
        <w:rPr>
          <w:rStyle w:val="85"/>
          <w:rFonts w:hint="eastAsia" w:ascii="宋体" w:hAnsi="宋体" w:eastAsia="宋体" w:cs="宋体"/>
          <w:color w:val="auto"/>
          <w:spacing w:val="-12"/>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计量与支付</w:t>
      </w:r>
      <w:r>
        <w:rPr>
          <w:rStyle w:val="85"/>
          <w:rFonts w:hint="eastAsia" w:ascii="宋体" w:hAnsi="宋体" w:eastAsia="宋体" w:cs="宋体"/>
          <w:color w:val="auto"/>
          <w:spacing w:val="-12"/>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验收和工程试车</w:t>
      </w:r>
      <w:r>
        <w:rPr>
          <w:rStyle w:val="85"/>
          <w:rFonts w:hint="eastAsia" w:ascii="宋体" w:hAnsi="宋体" w:eastAsia="宋体" w:cs="宋体"/>
          <w:color w:val="auto"/>
          <w:spacing w:val="-12"/>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竣工结算</w:t>
      </w:r>
      <w:r>
        <w:rPr>
          <w:rStyle w:val="85"/>
          <w:rFonts w:hint="eastAsia" w:ascii="宋体" w:hAnsi="宋体" w:eastAsia="宋体" w:cs="宋体"/>
          <w:color w:val="auto"/>
          <w:spacing w:val="-12"/>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缺陷责任与 保修</w:t>
      </w:r>
      <w:r>
        <w:rPr>
          <w:rStyle w:val="85"/>
          <w:rFonts w:hint="eastAsia" w:ascii="宋体" w:hAnsi="宋体" w:eastAsia="宋体" w:cs="宋体"/>
          <w:color w:val="auto"/>
          <w:spacing w:val="-15"/>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违约</w:t>
      </w:r>
      <w:r>
        <w:rPr>
          <w:rStyle w:val="85"/>
          <w:rFonts w:hint="eastAsia" w:ascii="宋体" w:hAnsi="宋体" w:eastAsia="宋体" w:cs="宋体"/>
          <w:color w:val="auto"/>
          <w:spacing w:val="-15"/>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不可抗力</w:t>
      </w:r>
      <w:r>
        <w:rPr>
          <w:rStyle w:val="85"/>
          <w:rFonts w:hint="eastAsia" w:ascii="宋体" w:hAnsi="宋体" w:eastAsia="宋体" w:cs="宋体"/>
          <w:color w:val="auto"/>
          <w:spacing w:val="-14"/>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保险</w:t>
      </w:r>
      <w:r>
        <w:rPr>
          <w:rStyle w:val="85"/>
          <w:rFonts w:hint="eastAsia" w:ascii="宋体" w:hAnsi="宋体" w:eastAsia="宋体" w:cs="宋体"/>
          <w:color w:val="auto"/>
          <w:spacing w:val="-14"/>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索赔和争议解决</w:t>
      </w:r>
      <w:r>
        <w:rPr>
          <w:rStyle w:val="85"/>
          <w:rFonts w:hint="eastAsia" w:ascii="宋体" w:hAnsi="宋体" w:eastAsia="宋体" w:cs="宋体"/>
          <w:color w:val="auto"/>
          <w:spacing w:val="-14"/>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前述条款安排既考虑了现行法律法 规对工程建设的有关要求</w:t>
      </w:r>
      <w:r>
        <w:rPr>
          <w:rStyle w:val="85"/>
          <w:rFonts w:hint="eastAsia" w:ascii="宋体" w:hAnsi="宋体" w:eastAsia="宋体" w:cs="宋体"/>
          <w:color w:val="auto"/>
          <w:spacing w:val="-5"/>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也考虑了建设工程施工管理的特殊需要</w:t>
      </w:r>
      <w:r>
        <w:rPr>
          <w:rStyle w:val="85"/>
          <w:rFonts w:hint="eastAsia" w:ascii="宋体" w:hAnsi="宋体" w:eastAsia="宋体" w:cs="宋体"/>
          <w:color w:val="auto"/>
          <w:spacing w:val="-5"/>
          <w:sz w:val="24"/>
          <w:szCs w:val="24"/>
          <w:highlight w:val="none"/>
          <w:shd w:val="clear" w:color="auto" w:fill="auto"/>
        </w:rPr>
        <w:t>。</w:t>
      </w:r>
    </w:p>
    <w:p w14:paraId="60C4B10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（三</w:t>
      </w:r>
      <w:r>
        <w:rPr>
          <w:rStyle w:val="85"/>
          <w:rFonts w:hint="eastAsia" w:ascii="宋体" w:hAnsi="宋体" w:eastAsia="宋体" w:cs="宋体"/>
          <w:color w:val="auto"/>
          <w:spacing w:val="-24"/>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专用合同条款</w:t>
      </w:r>
    </w:p>
    <w:p w14:paraId="34E14157">
      <w:pPr>
        <w:pStyle w:val="44"/>
        <w:spacing w:line="460" w:lineRule="exact"/>
        <w:ind w:firstLine="488"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pacing w:val="2"/>
          <w:sz w:val="24"/>
          <w:szCs w:val="24"/>
          <w:highlight w:val="none"/>
          <w:shd w:val="clear" w:color="auto" w:fill="auto"/>
        </w:rPr>
        <w:t>专用合同条款是</w:t>
      </w:r>
      <w:r>
        <w:rPr>
          <w:rStyle w:val="85"/>
          <w:rFonts w:hint="eastAsia" w:ascii="宋体" w:hAnsi="宋体" w:eastAsia="宋体" w:cs="宋体"/>
          <w:color w:val="auto"/>
          <w:spacing w:val="1"/>
          <w:sz w:val="24"/>
          <w:szCs w:val="24"/>
          <w:highlight w:val="none"/>
          <w:shd w:val="clear" w:color="auto" w:fill="auto"/>
        </w:rPr>
        <w:t>对通用合同条款原则性约定的细化</w:t>
      </w:r>
      <w:r>
        <w:rPr>
          <w:rStyle w:val="85"/>
          <w:rFonts w:hint="eastAsia" w:ascii="宋体" w:hAnsi="宋体" w:eastAsia="宋体" w:cs="宋体"/>
          <w:color w:val="auto"/>
          <w:spacing w:val="2"/>
          <w:sz w:val="24"/>
          <w:szCs w:val="24"/>
          <w:highlight w:val="none"/>
          <w:shd w:val="clear" w:color="auto" w:fill="auto"/>
        </w:rPr>
        <w:t>、</w:t>
      </w:r>
      <w:r>
        <w:rPr>
          <w:rStyle w:val="85"/>
          <w:rFonts w:hint="eastAsia" w:ascii="宋体" w:hAnsi="宋体" w:eastAsia="宋体" w:cs="宋体"/>
          <w:color w:val="auto"/>
          <w:spacing w:val="1"/>
          <w:sz w:val="24"/>
          <w:szCs w:val="24"/>
          <w:highlight w:val="none"/>
          <w:shd w:val="clear" w:color="auto" w:fill="auto"/>
        </w:rPr>
        <w:t>完善</w:t>
      </w:r>
      <w:r>
        <w:rPr>
          <w:rStyle w:val="85"/>
          <w:rFonts w:hint="eastAsia" w:ascii="宋体" w:hAnsi="宋体" w:eastAsia="宋体" w:cs="宋体"/>
          <w:color w:val="auto"/>
          <w:spacing w:val="2"/>
          <w:sz w:val="24"/>
          <w:szCs w:val="24"/>
          <w:highlight w:val="none"/>
          <w:shd w:val="clear" w:color="auto" w:fill="auto"/>
        </w:rPr>
        <w:t>、</w:t>
      </w:r>
      <w:r>
        <w:rPr>
          <w:rStyle w:val="85"/>
          <w:rFonts w:hint="eastAsia" w:ascii="宋体" w:hAnsi="宋体" w:eastAsia="宋体" w:cs="宋体"/>
          <w:color w:val="auto"/>
          <w:spacing w:val="1"/>
          <w:sz w:val="24"/>
          <w:szCs w:val="24"/>
          <w:highlight w:val="none"/>
          <w:shd w:val="clear" w:color="auto" w:fill="auto"/>
        </w:rPr>
        <w:t>补充</w:t>
      </w:r>
      <w:r>
        <w:rPr>
          <w:rStyle w:val="85"/>
          <w:rFonts w:hint="eastAsia" w:ascii="宋体" w:hAnsi="宋体" w:eastAsia="宋体" w:cs="宋体"/>
          <w:color w:val="auto"/>
          <w:spacing w:val="2"/>
          <w:sz w:val="24"/>
          <w:szCs w:val="24"/>
          <w:highlight w:val="none"/>
          <w:shd w:val="clear" w:color="auto" w:fill="auto"/>
        </w:rPr>
        <w:t>、</w:t>
      </w:r>
      <w:r>
        <w:rPr>
          <w:rStyle w:val="85"/>
          <w:rFonts w:hint="eastAsia" w:ascii="宋体" w:hAnsi="宋体" w:eastAsia="宋体" w:cs="宋体"/>
          <w:color w:val="auto"/>
          <w:spacing w:val="1"/>
          <w:sz w:val="24"/>
          <w:szCs w:val="24"/>
          <w:highlight w:val="none"/>
          <w:shd w:val="clear" w:color="auto" w:fill="auto"/>
        </w:rPr>
        <w:t>修改或另行</w:t>
      </w:r>
      <w:r>
        <w:rPr>
          <w:rStyle w:val="85"/>
          <w:rFonts w:hint="eastAsia" w:ascii="宋体" w:hAnsi="宋体" w:eastAsia="宋体" w:cs="宋体"/>
          <w:color w:val="auto"/>
          <w:sz w:val="24"/>
          <w:szCs w:val="24"/>
          <w:highlight w:val="none"/>
          <w:shd w:val="clear" w:color="auto" w:fill="auto"/>
        </w:rPr>
        <w:t xml:space="preserve"> 约定的条款</w:t>
      </w:r>
      <w:r>
        <w:rPr>
          <w:rStyle w:val="85"/>
          <w:rFonts w:hint="eastAsia" w:ascii="宋体" w:hAnsi="宋体" w:eastAsia="宋体" w:cs="宋体"/>
          <w:color w:val="auto"/>
          <w:spacing w:val="-76"/>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合同当事人可以根据不同建设工程的特点及具体情况</w:t>
      </w:r>
      <w:r>
        <w:rPr>
          <w:rStyle w:val="85"/>
          <w:rFonts w:hint="eastAsia" w:ascii="宋体" w:hAnsi="宋体" w:eastAsia="宋体" w:cs="宋体"/>
          <w:color w:val="auto"/>
          <w:spacing w:val="-76"/>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通过双方的谈判</w:t>
      </w:r>
      <w:r>
        <w:rPr>
          <w:rStyle w:val="85"/>
          <w:rFonts w:hint="eastAsia" w:ascii="宋体" w:hAnsi="宋体" w:eastAsia="宋体" w:cs="宋体"/>
          <w:color w:val="auto"/>
          <w:spacing w:val="-76"/>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 xml:space="preserve"> 协商对相应的专用合同条款进行修改补充</w:t>
      </w:r>
      <w:r>
        <w:rPr>
          <w:rStyle w:val="85"/>
          <w:rFonts w:hint="eastAsia" w:ascii="宋体" w:hAnsi="宋体" w:eastAsia="宋体" w:cs="宋体"/>
          <w:color w:val="auto"/>
          <w:spacing w:val="-80"/>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在使用专用合同条款时</w:t>
      </w:r>
      <w:r>
        <w:rPr>
          <w:rStyle w:val="85"/>
          <w:rFonts w:hint="eastAsia" w:ascii="宋体" w:hAnsi="宋体" w:eastAsia="宋体" w:cs="宋体"/>
          <w:color w:val="auto"/>
          <w:spacing w:val="-80"/>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应注意以下事项</w:t>
      </w:r>
      <w:r>
        <w:rPr>
          <w:rStyle w:val="85"/>
          <w:rFonts w:hint="eastAsia" w:ascii="宋体" w:hAnsi="宋体" w:eastAsia="宋体" w:cs="宋体"/>
          <w:color w:val="auto"/>
          <w:spacing w:val="-80"/>
          <w:sz w:val="24"/>
          <w:szCs w:val="24"/>
          <w:highlight w:val="none"/>
          <w:shd w:val="clear" w:color="auto" w:fill="auto"/>
        </w:rPr>
        <w:t>：</w:t>
      </w:r>
    </w:p>
    <w:p w14:paraId="0E1CA46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1.专用合同条款的编号应与相应的通用合同条款的编号一致</w:t>
      </w:r>
      <w:r>
        <w:rPr>
          <w:rStyle w:val="85"/>
          <w:rFonts w:hint="eastAsia" w:ascii="宋体" w:hAnsi="宋体" w:eastAsia="宋体" w:cs="宋体"/>
          <w:color w:val="auto"/>
          <w:spacing w:val="-28"/>
          <w:sz w:val="24"/>
          <w:szCs w:val="24"/>
          <w:highlight w:val="none"/>
          <w:shd w:val="clear" w:color="auto" w:fill="auto"/>
        </w:rPr>
        <w:t>；</w:t>
      </w:r>
    </w:p>
    <w:p w14:paraId="5A4E5BA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2.合同当事人可以通过对专用合同条款的修改</w:t>
      </w:r>
      <w:r>
        <w:rPr>
          <w:rStyle w:val="85"/>
          <w:rFonts w:hint="eastAsia" w:ascii="宋体" w:hAnsi="宋体" w:eastAsia="宋体" w:cs="宋体"/>
          <w:color w:val="auto"/>
          <w:spacing w:val="-64"/>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满足具体建设工程的特殊要求</w:t>
      </w:r>
      <w:r>
        <w:rPr>
          <w:rStyle w:val="85"/>
          <w:rFonts w:hint="eastAsia" w:ascii="宋体" w:hAnsi="宋体" w:eastAsia="宋体" w:cs="宋体"/>
          <w:color w:val="auto"/>
          <w:spacing w:val="-63"/>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 xml:space="preserve"> 避免直接修改通用合同条款</w:t>
      </w:r>
      <w:r>
        <w:rPr>
          <w:rStyle w:val="85"/>
          <w:rFonts w:hint="eastAsia" w:ascii="宋体" w:hAnsi="宋体" w:eastAsia="宋体" w:cs="宋体"/>
          <w:color w:val="auto"/>
          <w:spacing w:val="-8"/>
          <w:sz w:val="24"/>
          <w:szCs w:val="24"/>
          <w:highlight w:val="none"/>
          <w:shd w:val="clear" w:color="auto" w:fill="auto"/>
        </w:rPr>
        <w:t>；</w:t>
      </w:r>
    </w:p>
    <w:p w14:paraId="4381A6B2">
      <w:pPr>
        <w:pStyle w:val="44"/>
        <w:spacing w:line="460" w:lineRule="exact"/>
        <w:ind w:firstLine="488"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pacing w:val="2"/>
          <w:sz w:val="24"/>
          <w:szCs w:val="24"/>
          <w:highlight w:val="none"/>
          <w:shd w:val="clear" w:color="auto" w:fill="auto"/>
        </w:rPr>
        <w:t>3.在专用合同条款</w:t>
      </w:r>
      <w:r>
        <w:rPr>
          <w:rStyle w:val="85"/>
          <w:rFonts w:hint="eastAsia" w:ascii="宋体" w:hAnsi="宋体" w:eastAsia="宋体" w:cs="宋体"/>
          <w:color w:val="auto"/>
          <w:spacing w:val="1"/>
          <w:sz w:val="24"/>
          <w:szCs w:val="24"/>
          <w:highlight w:val="none"/>
          <w:shd w:val="clear" w:color="auto" w:fill="auto"/>
        </w:rPr>
        <w:t>中有横道线的地方</w:t>
      </w:r>
      <w:r>
        <w:rPr>
          <w:rStyle w:val="85"/>
          <w:rFonts w:hint="eastAsia" w:ascii="宋体" w:hAnsi="宋体" w:eastAsia="宋体" w:cs="宋体"/>
          <w:color w:val="auto"/>
          <w:spacing w:val="2"/>
          <w:sz w:val="24"/>
          <w:szCs w:val="24"/>
          <w:highlight w:val="none"/>
          <w:shd w:val="clear" w:color="auto" w:fill="auto"/>
        </w:rPr>
        <w:t>，</w:t>
      </w:r>
      <w:r>
        <w:rPr>
          <w:rStyle w:val="85"/>
          <w:rFonts w:hint="eastAsia" w:ascii="宋体" w:hAnsi="宋体" w:eastAsia="宋体" w:cs="宋体"/>
          <w:color w:val="auto"/>
          <w:spacing w:val="1"/>
          <w:sz w:val="24"/>
          <w:szCs w:val="24"/>
          <w:highlight w:val="none"/>
          <w:shd w:val="clear" w:color="auto" w:fill="auto"/>
        </w:rPr>
        <w:t>合同当事人可针对相应的通用合同条款</w:t>
      </w:r>
      <w:r>
        <w:rPr>
          <w:rStyle w:val="85"/>
          <w:rFonts w:hint="eastAsia" w:ascii="宋体" w:hAnsi="宋体" w:eastAsia="宋体" w:cs="宋体"/>
          <w:color w:val="auto"/>
          <w:sz w:val="24"/>
          <w:szCs w:val="24"/>
          <w:highlight w:val="none"/>
          <w:shd w:val="clear" w:color="auto" w:fill="auto"/>
        </w:rPr>
        <w:t>进行细化</w:t>
      </w:r>
      <w:r>
        <w:rPr>
          <w:rStyle w:val="85"/>
          <w:rFonts w:hint="eastAsia" w:ascii="宋体" w:hAnsi="宋体" w:eastAsia="宋体" w:cs="宋体"/>
          <w:color w:val="auto"/>
          <w:spacing w:val="-31"/>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完善</w:t>
      </w:r>
      <w:r>
        <w:rPr>
          <w:rStyle w:val="85"/>
          <w:rFonts w:hint="eastAsia" w:ascii="宋体" w:hAnsi="宋体" w:eastAsia="宋体" w:cs="宋体"/>
          <w:color w:val="auto"/>
          <w:spacing w:val="-31"/>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补充</w:t>
      </w:r>
      <w:r>
        <w:rPr>
          <w:rStyle w:val="85"/>
          <w:rFonts w:hint="eastAsia" w:ascii="宋体" w:hAnsi="宋体" w:eastAsia="宋体" w:cs="宋体"/>
          <w:color w:val="auto"/>
          <w:spacing w:val="-30"/>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修改或另行约定</w:t>
      </w:r>
      <w:r>
        <w:rPr>
          <w:rStyle w:val="85"/>
          <w:rFonts w:hint="eastAsia" w:ascii="宋体" w:hAnsi="宋体" w:eastAsia="宋体" w:cs="宋体"/>
          <w:color w:val="auto"/>
          <w:spacing w:val="-30"/>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如无细化</w:t>
      </w:r>
      <w:r>
        <w:rPr>
          <w:rStyle w:val="85"/>
          <w:rFonts w:hint="eastAsia" w:ascii="宋体" w:hAnsi="宋体" w:eastAsia="宋体" w:cs="宋体"/>
          <w:color w:val="auto"/>
          <w:spacing w:val="-30"/>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完善</w:t>
      </w:r>
      <w:r>
        <w:rPr>
          <w:rStyle w:val="85"/>
          <w:rFonts w:hint="eastAsia" w:ascii="宋体" w:hAnsi="宋体" w:eastAsia="宋体" w:cs="宋体"/>
          <w:color w:val="auto"/>
          <w:spacing w:val="-30"/>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补充</w:t>
      </w:r>
      <w:r>
        <w:rPr>
          <w:rStyle w:val="85"/>
          <w:rFonts w:hint="eastAsia" w:ascii="宋体" w:hAnsi="宋体" w:eastAsia="宋体" w:cs="宋体"/>
          <w:color w:val="auto"/>
          <w:spacing w:val="-30"/>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修改或另行约定</w:t>
      </w:r>
      <w:r>
        <w:rPr>
          <w:rStyle w:val="85"/>
          <w:rFonts w:hint="eastAsia" w:ascii="宋体" w:hAnsi="宋体" w:eastAsia="宋体" w:cs="宋体"/>
          <w:color w:val="auto"/>
          <w:spacing w:val="-30"/>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 xml:space="preserve"> 则填写“无”或划</w:t>
      </w:r>
      <w:r>
        <w:rPr>
          <w:rStyle w:val="85"/>
          <w:rFonts w:hint="eastAsia" w:ascii="宋体" w:hAnsi="宋体" w:eastAsia="宋体" w:cs="宋体"/>
          <w:color w:val="auto"/>
          <w:spacing w:val="-1"/>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w:t>
      </w:r>
      <w:r>
        <w:rPr>
          <w:rStyle w:val="85"/>
          <w:rFonts w:hint="eastAsia" w:ascii="宋体" w:hAnsi="宋体" w:eastAsia="宋体" w:cs="宋体"/>
          <w:color w:val="auto"/>
          <w:spacing w:val="-101"/>
          <w:sz w:val="24"/>
          <w:szCs w:val="24"/>
          <w:highlight w:val="none"/>
          <w:shd w:val="clear" w:color="auto" w:fill="auto"/>
        </w:rPr>
        <w:t>。</w:t>
      </w:r>
    </w:p>
    <w:p w14:paraId="0D2681A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二</w:t>
      </w:r>
      <w:r>
        <w:rPr>
          <w:rStyle w:val="85"/>
          <w:rFonts w:hint="eastAsia" w:ascii="宋体" w:hAnsi="宋体" w:eastAsia="宋体" w:cs="宋体"/>
          <w:color w:val="auto"/>
          <w:spacing w:val="-13"/>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《示范文本》的性质和适用范围</w:t>
      </w:r>
    </w:p>
    <w:p w14:paraId="2461BA9F">
      <w:pPr>
        <w:pStyle w:val="44"/>
        <w:spacing w:line="460" w:lineRule="exact"/>
        <w:ind w:firstLine="484"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
          <w:sz w:val="24"/>
          <w:szCs w:val="24"/>
          <w:highlight w:val="none"/>
          <w:shd w:val="clear" w:color="auto" w:fill="auto"/>
        </w:rPr>
        <w:t>《示范文本》为非强制性使用文本。《示范文本》适用于房屋建筑工程、土</w:t>
      </w:r>
      <w:r>
        <w:rPr>
          <w:rStyle w:val="85"/>
          <w:rFonts w:hint="eastAsia" w:ascii="宋体" w:hAnsi="宋体" w:eastAsia="宋体" w:cs="宋体"/>
          <w:color w:val="auto"/>
          <w:sz w:val="24"/>
          <w:szCs w:val="24"/>
          <w:highlight w:val="none"/>
          <w:shd w:val="clear" w:color="auto" w:fill="auto"/>
        </w:rPr>
        <w:t xml:space="preserve">木 </w:t>
      </w:r>
      <w:r>
        <w:rPr>
          <w:rStyle w:val="85"/>
          <w:rFonts w:hint="eastAsia" w:ascii="宋体" w:hAnsi="宋体" w:eastAsia="宋体" w:cs="宋体"/>
          <w:color w:val="auto"/>
          <w:spacing w:val="2"/>
          <w:sz w:val="24"/>
          <w:szCs w:val="24"/>
          <w:highlight w:val="none"/>
          <w:shd w:val="clear" w:color="auto" w:fill="auto"/>
        </w:rPr>
        <w:t>工程、线路</w:t>
      </w:r>
      <w:r>
        <w:rPr>
          <w:rStyle w:val="85"/>
          <w:rFonts w:hint="eastAsia" w:ascii="宋体" w:hAnsi="宋体" w:eastAsia="宋体" w:cs="宋体"/>
          <w:color w:val="auto"/>
          <w:spacing w:val="1"/>
          <w:sz w:val="24"/>
          <w:szCs w:val="24"/>
          <w:highlight w:val="none"/>
          <w:shd w:val="clear" w:color="auto" w:fill="auto"/>
        </w:rPr>
        <w:t>管道和设备安装工程</w:t>
      </w:r>
      <w:r>
        <w:rPr>
          <w:rStyle w:val="85"/>
          <w:rFonts w:hint="eastAsia" w:ascii="宋体" w:hAnsi="宋体" w:eastAsia="宋体" w:cs="宋体"/>
          <w:color w:val="auto"/>
          <w:spacing w:val="2"/>
          <w:sz w:val="24"/>
          <w:szCs w:val="24"/>
          <w:highlight w:val="none"/>
          <w:shd w:val="clear" w:color="auto" w:fill="auto"/>
        </w:rPr>
        <w:t>、</w:t>
      </w:r>
      <w:r>
        <w:rPr>
          <w:rStyle w:val="85"/>
          <w:rFonts w:hint="eastAsia" w:ascii="宋体" w:hAnsi="宋体" w:eastAsia="宋体" w:cs="宋体"/>
          <w:color w:val="auto"/>
          <w:spacing w:val="1"/>
          <w:sz w:val="24"/>
          <w:szCs w:val="24"/>
          <w:highlight w:val="none"/>
          <w:shd w:val="clear" w:color="auto" w:fill="auto"/>
        </w:rPr>
        <w:t>装修工程等建设工程的施工承发包活动,合同当事</w:t>
      </w:r>
      <w:r>
        <w:rPr>
          <w:rStyle w:val="85"/>
          <w:rFonts w:hint="eastAsia" w:ascii="宋体" w:hAnsi="宋体" w:eastAsia="宋体" w:cs="宋体"/>
          <w:color w:val="auto"/>
          <w:sz w:val="24"/>
          <w:szCs w:val="24"/>
          <w:highlight w:val="none"/>
          <w:shd w:val="clear" w:color="auto" w:fill="auto"/>
        </w:rPr>
        <w:t xml:space="preserve"> 人可结合建设工程具体情况</w:t>
      </w:r>
      <w:r>
        <w:rPr>
          <w:rStyle w:val="85"/>
          <w:rFonts w:hint="eastAsia" w:ascii="宋体" w:hAnsi="宋体" w:eastAsia="宋体" w:cs="宋体"/>
          <w:color w:val="auto"/>
          <w:spacing w:val="-37"/>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根据《示范文本》订立合同</w:t>
      </w:r>
      <w:r>
        <w:rPr>
          <w:rStyle w:val="85"/>
          <w:rFonts w:hint="eastAsia" w:ascii="宋体" w:hAnsi="宋体" w:eastAsia="宋体" w:cs="宋体"/>
          <w:color w:val="auto"/>
          <w:spacing w:val="-37"/>
          <w:sz w:val="24"/>
          <w:szCs w:val="24"/>
          <w:highlight w:val="none"/>
          <w:shd w:val="clear" w:color="auto" w:fill="auto"/>
        </w:rPr>
        <w:t>，</w:t>
      </w:r>
      <w:r>
        <w:rPr>
          <w:rStyle w:val="85"/>
          <w:rFonts w:hint="eastAsia" w:ascii="宋体" w:hAnsi="宋体" w:eastAsia="宋体" w:cs="宋体"/>
          <w:color w:val="auto"/>
          <w:spacing w:val="-120"/>
          <w:sz w:val="24"/>
          <w:szCs w:val="24"/>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并按照法律法规规定和合 同约定承担相应的法律责任及合同权利义务</w:t>
      </w:r>
      <w:r>
        <w:rPr>
          <w:rStyle w:val="85"/>
          <w:rFonts w:hint="eastAsia" w:ascii="宋体" w:hAnsi="宋体" w:eastAsia="宋体" w:cs="宋体"/>
          <w:color w:val="auto"/>
          <w:spacing w:val="-12"/>
          <w:sz w:val="24"/>
          <w:szCs w:val="24"/>
          <w:highlight w:val="none"/>
          <w:shd w:val="clear" w:color="auto" w:fill="auto"/>
        </w:rPr>
        <w:t>。</w:t>
      </w:r>
    </w:p>
    <w:p w14:paraId="1957DFFD">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12DB0B93">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20BD4B16">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4084F15A">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60D6ABC7">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61DD5AFC">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3166A644">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34CFA9FD">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79B595D0">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4F2590DB">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065BDD16">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028A2028">
      <w:pPr>
        <w:pStyle w:val="44"/>
        <w:spacing w:line="460" w:lineRule="exact"/>
        <w:ind w:firstLine="432" w:firstLineChars="200"/>
        <w:jc w:val="left"/>
        <w:rPr>
          <w:rStyle w:val="85"/>
          <w:rFonts w:hint="eastAsia" w:ascii="宋体" w:hAnsi="宋体" w:eastAsia="宋体" w:cs="宋体"/>
          <w:color w:val="auto"/>
          <w:spacing w:val="-12"/>
          <w:sz w:val="24"/>
          <w:szCs w:val="24"/>
          <w:highlight w:val="none"/>
          <w:shd w:val="clear" w:color="auto" w:fill="auto"/>
        </w:rPr>
      </w:pPr>
      <w:r>
        <w:rPr>
          <w:rStyle w:val="85"/>
          <w:rFonts w:hint="eastAsia" w:ascii="宋体" w:hAnsi="宋体" w:eastAsia="宋体" w:cs="宋体"/>
          <w:color w:val="auto"/>
          <w:spacing w:val="-12"/>
          <w:sz w:val="24"/>
          <w:szCs w:val="24"/>
          <w:highlight w:val="none"/>
          <w:shd w:val="clear" w:color="auto" w:fill="auto"/>
        </w:rPr>
        <w:t xml:space="preserve"> </w:t>
      </w:r>
    </w:p>
    <w:p w14:paraId="254BBE11">
      <w:pPr>
        <w:pStyle w:val="44"/>
        <w:jc w:val="center"/>
        <w:rPr>
          <w:rStyle w:val="85"/>
          <w:rFonts w:hint="eastAsia" w:ascii="宋体" w:hAnsi="宋体" w:eastAsia="宋体" w:cs="宋体"/>
          <w:b/>
          <w:color w:val="auto"/>
          <w:highlight w:val="none"/>
          <w:shd w:val="clear" w:color="auto" w:fill="auto"/>
        </w:rPr>
      </w:pPr>
      <w:bookmarkStart w:id="398" w:name="_bookmark14"/>
      <w:bookmarkEnd w:id="398"/>
      <w:bookmarkStart w:id="399" w:name="_bookmark13"/>
      <w:bookmarkEnd w:id="399"/>
      <w:bookmarkStart w:id="400" w:name="_bookmark12"/>
      <w:bookmarkEnd w:id="400"/>
      <w:r>
        <w:rPr>
          <w:rStyle w:val="85"/>
          <w:rFonts w:hint="eastAsia" w:ascii="宋体" w:hAnsi="宋体" w:eastAsia="宋体" w:cs="宋体"/>
          <w:b/>
          <w:color w:val="auto"/>
          <w:sz w:val="32"/>
          <w:szCs w:val="32"/>
          <w:highlight w:val="none"/>
          <w:shd w:val="clear" w:color="auto" w:fill="auto"/>
        </w:rPr>
        <w:br w:type="page"/>
      </w:r>
      <w:r>
        <w:rPr>
          <w:rStyle w:val="85"/>
          <w:rFonts w:hint="eastAsia" w:ascii="宋体" w:hAnsi="宋体" w:eastAsia="宋体" w:cs="宋体"/>
          <w:b/>
          <w:color w:val="auto"/>
          <w:sz w:val="32"/>
          <w:szCs w:val="32"/>
          <w:highlight w:val="none"/>
          <w:shd w:val="clear" w:color="auto" w:fill="auto"/>
        </w:rPr>
        <w:t>第一节  合同协议书</w:t>
      </w:r>
    </w:p>
    <w:p w14:paraId="72E39E56">
      <w:pPr>
        <w:pStyle w:val="44"/>
        <w:spacing w:line="320" w:lineRule="exact"/>
        <w:jc w:val="center"/>
        <w:rPr>
          <w:rStyle w:val="85"/>
          <w:rFonts w:hint="eastAsia" w:ascii="宋体" w:hAnsi="宋体" w:eastAsia="宋体" w:cs="宋体"/>
          <w:b/>
          <w:color w:val="auto"/>
          <w:sz w:val="32"/>
          <w:szCs w:val="32"/>
          <w:highlight w:val="none"/>
          <w:shd w:val="clear" w:color="auto" w:fill="auto"/>
        </w:rPr>
      </w:pPr>
      <w:r>
        <w:rPr>
          <w:rStyle w:val="85"/>
          <w:rFonts w:hint="eastAsia" w:ascii="宋体" w:hAnsi="宋体" w:eastAsia="宋体" w:cs="宋体"/>
          <w:color w:val="auto"/>
          <w:highlight w:val="none"/>
          <w:shd w:val="clear" w:color="auto" w:fill="auto"/>
        </w:rPr>
        <w:t xml:space="preserve">                                          </w:t>
      </w:r>
    </w:p>
    <w:p w14:paraId="385DAD4C">
      <w:pPr>
        <w:pStyle w:val="44"/>
        <w:spacing w:line="460" w:lineRule="exact"/>
        <w:jc w:val="left"/>
        <w:rPr>
          <w:rStyle w:val="85"/>
          <w:rFonts w:hint="eastAsia" w:ascii="宋体" w:hAnsi="宋体" w:eastAsia="宋体" w:cs="宋体"/>
          <w:b/>
          <w:color w:val="auto"/>
          <w:sz w:val="24"/>
          <w:szCs w:val="24"/>
          <w:highlight w:val="none"/>
          <w:u w:val="single"/>
          <w:shd w:val="clear" w:color="auto" w:fill="auto"/>
        </w:rPr>
      </w:pPr>
      <w:r>
        <w:rPr>
          <w:rStyle w:val="85"/>
          <w:rFonts w:hint="eastAsia" w:ascii="宋体" w:hAnsi="宋体" w:eastAsia="宋体" w:cs="宋体"/>
          <w:b/>
          <w:color w:val="auto"/>
          <w:sz w:val="24"/>
          <w:szCs w:val="24"/>
          <w:highlight w:val="none"/>
          <w:shd w:val="clear" w:color="auto" w:fill="auto"/>
        </w:rPr>
        <w:t>发包人（全称）：</w:t>
      </w:r>
      <w:r>
        <w:rPr>
          <w:rStyle w:val="85"/>
          <w:rFonts w:hint="eastAsia" w:ascii="宋体" w:hAnsi="宋体" w:eastAsia="宋体" w:cs="宋体"/>
          <w:b/>
          <w:color w:val="auto"/>
          <w:sz w:val="24"/>
          <w:szCs w:val="24"/>
          <w:highlight w:val="none"/>
          <w:u w:val="single"/>
          <w:shd w:val="clear" w:color="auto" w:fill="auto"/>
        </w:rPr>
        <w:t xml:space="preserve">                                        </w:t>
      </w:r>
    </w:p>
    <w:p w14:paraId="0F3A26E6">
      <w:pPr>
        <w:pStyle w:val="44"/>
        <w:spacing w:line="460" w:lineRule="exact"/>
        <w:jc w:val="left"/>
        <w:rPr>
          <w:rStyle w:val="85"/>
          <w:rFonts w:hint="eastAsia" w:ascii="宋体" w:hAnsi="宋体" w:eastAsia="宋体" w:cs="宋体"/>
          <w:b/>
          <w:color w:val="auto"/>
          <w:sz w:val="24"/>
          <w:szCs w:val="24"/>
          <w:highlight w:val="none"/>
          <w:u w:val="single"/>
          <w:shd w:val="clear" w:color="auto" w:fill="auto"/>
        </w:rPr>
      </w:pPr>
      <w:r>
        <w:rPr>
          <w:rStyle w:val="85"/>
          <w:rFonts w:hint="eastAsia" w:ascii="宋体" w:hAnsi="宋体" w:eastAsia="宋体" w:cs="宋体"/>
          <w:b/>
          <w:color w:val="auto"/>
          <w:sz w:val="24"/>
          <w:szCs w:val="24"/>
          <w:highlight w:val="none"/>
          <w:shd w:val="clear" w:color="auto" w:fill="auto"/>
        </w:rPr>
        <w:t>承包人（全称）：</w:t>
      </w:r>
      <w:r>
        <w:rPr>
          <w:rStyle w:val="85"/>
          <w:rFonts w:hint="eastAsia" w:ascii="宋体" w:hAnsi="宋体" w:eastAsia="宋体" w:cs="宋体"/>
          <w:b/>
          <w:color w:val="auto"/>
          <w:sz w:val="24"/>
          <w:szCs w:val="24"/>
          <w:highlight w:val="none"/>
          <w:u w:val="single"/>
          <w:shd w:val="clear" w:color="auto" w:fill="auto"/>
        </w:rPr>
        <w:t xml:space="preserve">                                    </w:t>
      </w:r>
    </w:p>
    <w:p w14:paraId="4C02B29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根据《中华人民共和国民法典》、《中华人民共和国建筑法》及有关法律规定，遵循平等、自愿、公平和诚实信用的原则，双方就</w:t>
      </w:r>
      <w:r>
        <w:rPr>
          <w:rStyle w:val="85"/>
          <w:rFonts w:hint="eastAsia" w:ascii="宋体" w:hAnsi="宋体" w:eastAsia="宋体" w:cs="宋体"/>
          <w:bCs/>
          <w:color w:val="auto"/>
          <w:sz w:val="24"/>
          <w:szCs w:val="24"/>
          <w:highlight w:val="none"/>
          <w:u w:val="single"/>
          <w:shd w:val="clear" w:color="auto" w:fill="auto"/>
          <w:lang w:val="en-US" w:eastAsia="zh-CN"/>
        </w:rPr>
        <w:t>新疆出入境边防检查总站机关室外篮球场升级改造项目</w:t>
      </w:r>
      <w:r>
        <w:rPr>
          <w:rStyle w:val="85"/>
          <w:rFonts w:hint="eastAsia" w:ascii="宋体" w:hAnsi="宋体" w:eastAsia="宋体" w:cs="宋体"/>
          <w:color w:val="auto"/>
          <w:sz w:val="24"/>
          <w:szCs w:val="24"/>
          <w:highlight w:val="none"/>
          <w:shd w:val="clear" w:color="auto" w:fill="auto"/>
        </w:rPr>
        <w:t>工程施工及有关事项协商一致，共同达成如下协议：</w:t>
      </w:r>
    </w:p>
    <w:p w14:paraId="30BD70A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01" w:name="_Toc351203481"/>
      <w:bookmarkEnd w:id="401"/>
      <w:r>
        <w:rPr>
          <w:rStyle w:val="85"/>
          <w:rFonts w:hint="eastAsia" w:ascii="宋体" w:hAnsi="宋体" w:eastAsia="宋体" w:cs="宋体"/>
          <w:color w:val="auto"/>
          <w:sz w:val="24"/>
          <w:szCs w:val="24"/>
          <w:highlight w:val="none"/>
          <w:shd w:val="clear" w:color="auto" w:fill="auto"/>
        </w:rPr>
        <w:t>一、工程概况</w:t>
      </w:r>
    </w:p>
    <w:p w14:paraId="5409ED39">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1.工程名称：</w:t>
      </w:r>
      <w:r>
        <w:rPr>
          <w:rStyle w:val="85"/>
          <w:rFonts w:hint="eastAsia" w:ascii="宋体" w:hAnsi="宋体" w:eastAsia="宋体" w:cs="宋体"/>
          <w:bCs/>
          <w:color w:val="auto"/>
          <w:sz w:val="24"/>
          <w:szCs w:val="24"/>
          <w:highlight w:val="none"/>
          <w:shd w:val="clear" w:color="auto" w:fill="auto"/>
          <w:lang w:val="en-US" w:eastAsia="zh-CN"/>
        </w:rPr>
        <w:t>中华人民共和国新疆出入境边防检查总站机关室外篮球场升级改造项目</w:t>
      </w:r>
      <w:r>
        <w:rPr>
          <w:rStyle w:val="85"/>
          <w:rFonts w:hint="eastAsia" w:ascii="宋体" w:hAnsi="宋体" w:eastAsia="宋体" w:cs="宋体"/>
          <w:bCs/>
          <w:color w:val="auto"/>
          <w:sz w:val="24"/>
          <w:szCs w:val="24"/>
          <w:highlight w:val="none"/>
          <w:shd w:val="clear" w:color="auto" w:fill="auto"/>
        </w:rPr>
        <w:t>。</w:t>
      </w:r>
    </w:p>
    <w:p w14:paraId="1B9F7359">
      <w:pPr>
        <w:pStyle w:val="44"/>
        <w:spacing w:line="460" w:lineRule="exact"/>
        <w:ind w:left="1919" w:leftChars="228" w:hanging="1440" w:hangingChars="600"/>
        <w:jc w:val="left"/>
        <w:rPr>
          <w:rStyle w:val="85"/>
          <w:rFonts w:hint="eastAsia" w:ascii="宋体" w:hAnsi="宋体" w:eastAsia="宋体" w:cs="宋体"/>
          <w:color w:val="auto"/>
          <w:sz w:val="24"/>
          <w:szCs w:val="24"/>
          <w:highlight w:val="none"/>
          <w:u w:val="single"/>
          <w:shd w:val="clear" w:color="auto" w:fill="auto"/>
          <w:lang w:eastAsia="zh-CN"/>
        </w:rPr>
      </w:pPr>
      <w:r>
        <w:rPr>
          <w:rStyle w:val="85"/>
          <w:rFonts w:hint="eastAsia" w:ascii="宋体" w:hAnsi="宋体" w:eastAsia="宋体" w:cs="宋体"/>
          <w:bCs/>
          <w:color w:val="auto"/>
          <w:sz w:val="24"/>
          <w:szCs w:val="24"/>
          <w:highlight w:val="none"/>
          <w:shd w:val="clear" w:color="auto" w:fill="auto"/>
        </w:rPr>
        <w:t>2.工程地点：</w:t>
      </w:r>
      <w:r>
        <w:rPr>
          <w:rStyle w:val="85"/>
          <w:rFonts w:hint="eastAsia" w:ascii="宋体" w:hAnsi="宋体" w:eastAsia="宋体" w:cs="宋体"/>
          <w:bCs/>
          <w:color w:val="auto"/>
          <w:sz w:val="24"/>
          <w:szCs w:val="24"/>
          <w:highlight w:val="none"/>
          <w:shd w:val="clear" w:color="auto" w:fill="auto"/>
          <w:lang w:val="en-US" w:eastAsia="zh-CN"/>
        </w:rPr>
        <w:t>新疆乌鲁木齐天山区团结路1551号</w:t>
      </w:r>
      <w:r>
        <w:rPr>
          <w:rStyle w:val="85"/>
          <w:rFonts w:hint="eastAsia" w:ascii="宋体" w:hAnsi="宋体" w:eastAsia="宋体" w:cs="宋体"/>
          <w:bCs/>
          <w:color w:val="auto"/>
          <w:sz w:val="24"/>
          <w:szCs w:val="24"/>
          <w:highlight w:val="none"/>
          <w:shd w:val="clear" w:color="auto" w:fill="auto"/>
        </w:rPr>
        <w:t>。</w:t>
      </w:r>
    </w:p>
    <w:p w14:paraId="0533A89F">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3.工程立项批准文号：</w:t>
      </w:r>
      <w:r>
        <w:rPr>
          <w:rStyle w:val="85"/>
          <w:rFonts w:hint="eastAsia" w:ascii="宋体" w:hAnsi="宋体" w:eastAsia="宋体" w:cs="宋体"/>
          <w:bCs/>
          <w:color w:val="auto"/>
          <w:sz w:val="24"/>
          <w:szCs w:val="24"/>
          <w:highlight w:val="none"/>
          <w:u w:val="single"/>
          <w:shd w:val="clear" w:color="auto" w:fill="auto"/>
          <w:lang w:val="en-US" w:eastAsia="zh-CN"/>
        </w:rPr>
        <w:t>/</w:t>
      </w:r>
      <w:r>
        <w:rPr>
          <w:rStyle w:val="85"/>
          <w:rFonts w:hint="eastAsia" w:ascii="宋体" w:hAnsi="宋体" w:eastAsia="宋体" w:cs="宋体"/>
          <w:bCs/>
          <w:color w:val="auto"/>
          <w:sz w:val="24"/>
          <w:szCs w:val="24"/>
          <w:highlight w:val="none"/>
          <w:shd w:val="clear" w:color="auto" w:fill="auto"/>
        </w:rPr>
        <w:t>。</w:t>
      </w:r>
    </w:p>
    <w:p w14:paraId="3CFDC5B9">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4.资金来源：</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bCs/>
          <w:color w:val="auto"/>
          <w:sz w:val="24"/>
          <w:szCs w:val="24"/>
          <w:highlight w:val="none"/>
          <w:shd w:val="clear" w:color="auto" w:fill="auto"/>
        </w:rPr>
        <w:t>。</w:t>
      </w:r>
    </w:p>
    <w:p w14:paraId="34F62C45">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5.工程内容：具体详见工程量清单及施工图纸及招标答疑、设计变更所有内容的工程施工。</w:t>
      </w:r>
    </w:p>
    <w:p w14:paraId="75664570">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群体工程应附《承包人承揽工程项目一览表》（附件1）。</w:t>
      </w:r>
    </w:p>
    <w:p w14:paraId="77AF346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6.工程承包范围：</w:t>
      </w:r>
      <w:r>
        <w:rPr>
          <w:rStyle w:val="85"/>
          <w:rFonts w:hint="eastAsia" w:ascii="宋体" w:hAnsi="宋体" w:eastAsia="宋体" w:cs="宋体"/>
          <w:color w:val="auto"/>
          <w:sz w:val="24"/>
          <w:szCs w:val="24"/>
          <w:highlight w:val="none"/>
          <w:u w:val="single"/>
          <w:shd w:val="clear" w:color="auto" w:fill="auto"/>
          <w:lang w:val="en-US" w:eastAsia="zh-CN"/>
        </w:rPr>
        <w:t>谈判</w:t>
      </w:r>
      <w:r>
        <w:rPr>
          <w:rStyle w:val="85"/>
          <w:rFonts w:hint="eastAsia" w:ascii="宋体" w:hAnsi="宋体" w:eastAsia="宋体" w:cs="宋体"/>
          <w:color w:val="auto"/>
          <w:sz w:val="24"/>
          <w:szCs w:val="24"/>
          <w:highlight w:val="none"/>
          <w:u w:val="single"/>
          <w:shd w:val="clear" w:color="auto" w:fill="auto"/>
        </w:rPr>
        <w:t>文件、全套施工图纸、工程量清单及答疑文件所示范围内全部工作内容</w:t>
      </w:r>
      <w:r>
        <w:rPr>
          <w:rStyle w:val="85"/>
          <w:rFonts w:hint="eastAsia" w:ascii="宋体" w:hAnsi="宋体" w:eastAsia="宋体" w:cs="宋体"/>
          <w:color w:val="auto"/>
          <w:sz w:val="24"/>
          <w:szCs w:val="24"/>
          <w:highlight w:val="none"/>
          <w:shd w:val="clear" w:color="auto" w:fill="auto"/>
        </w:rPr>
        <w:t>。</w:t>
      </w:r>
    </w:p>
    <w:p w14:paraId="1D6B502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02" w:name="_Toc351203482"/>
      <w:bookmarkEnd w:id="402"/>
      <w:r>
        <w:rPr>
          <w:rStyle w:val="85"/>
          <w:rFonts w:hint="eastAsia" w:ascii="宋体" w:hAnsi="宋体" w:eastAsia="宋体" w:cs="宋体"/>
          <w:color w:val="auto"/>
          <w:sz w:val="24"/>
          <w:szCs w:val="24"/>
          <w:highlight w:val="none"/>
          <w:shd w:val="clear" w:color="auto" w:fill="auto"/>
        </w:rPr>
        <w:t>二、合同工期</w:t>
      </w:r>
    </w:p>
    <w:p w14:paraId="63635D9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计划开工日期：</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年</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月</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日。</w:t>
      </w:r>
    </w:p>
    <w:p w14:paraId="4123600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计划竣工日期：</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年</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月</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日。</w:t>
      </w:r>
    </w:p>
    <w:p w14:paraId="137D2A4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工期总日历天数：</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日历天（含冬季停工期）。工期总日历天数与根据前述计划开竣工日期计算的工期天数不一致的，以工期总日历天数为准。</w:t>
      </w:r>
    </w:p>
    <w:p w14:paraId="47AB9F8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03" w:name="_Toc351203483"/>
      <w:bookmarkEnd w:id="403"/>
      <w:r>
        <w:rPr>
          <w:rStyle w:val="85"/>
          <w:rFonts w:hint="eastAsia" w:ascii="宋体" w:hAnsi="宋体" w:eastAsia="宋体" w:cs="宋体"/>
          <w:color w:val="auto"/>
          <w:sz w:val="24"/>
          <w:szCs w:val="24"/>
          <w:highlight w:val="none"/>
          <w:shd w:val="clear" w:color="auto" w:fill="auto"/>
        </w:rPr>
        <w:t>三、质量标准</w:t>
      </w:r>
    </w:p>
    <w:p w14:paraId="134BA95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工程质量符合</w:t>
      </w:r>
      <w:r>
        <w:rPr>
          <w:rStyle w:val="85"/>
          <w:rFonts w:hint="eastAsia" w:ascii="宋体" w:hAnsi="宋体" w:eastAsia="宋体" w:cs="宋体"/>
          <w:color w:val="auto"/>
          <w:sz w:val="24"/>
          <w:szCs w:val="24"/>
          <w:highlight w:val="none"/>
          <w:u w:val="single"/>
          <w:shd w:val="clear" w:color="auto" w:fill="auto"/>
        </w:rPr>
        <w:t>合格</w:t>
      </w:r>
      <w:r>
        <w:rPr>
          <w:rStyle w:val="85"/>
          <w:rFonts w:hint="eastAsia" w:ascii="宋体" w:hAnsi="宋体" w:eastAsia="宋体" w:cs="宋体"/>
          <w:color w:val="auto"/>
          <w:sz w:val="24"/>
          <w:szCs w:val="24"/>
          <w:highlight w:val="none"/>
          <w:shd w:val="clear" w:color="auto" w:fill="auto"/>
        </w:rPr>
        <w:t>标准。</w:t>
      </w:r>
    </w:p>
    <w:p w14:paraId="015C410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04" w:name="_Toc351203484"/>
      <w:bookmarkEnd w:id="404"/>
      <w:r>
        <w:rPr>
          <w:rStyle w:val="85"/>
          <w:rFonts w:hint="eastAsia" w:ascii="宋体" w:hAnsi="宋体" w:eastAsia="宋体" w:cs="宋体"/>
          <w:color w:val="auto"/>
          <w:sz w:val="24"/>
          <w:szCs w:val="24"/>
          <w:highlight w:val="none"/>
          <w:shd w:val="clear" w:color="auto" w:fill="auto"/>
        </w:rPr>
        <w:t>四、签约合同价与合同价格形式</w:t>
      </w:r>
      <w:r>
        <w:rPr>
          <w:rStyle w:val="85"/>
          <w:rFonts w:hint="eastAsia" w:ascii="宋体" w:hAnsi="宋体" w:eastAsia="宋体" w:cs="宋体"/>
          <w:color w:val="auto"/>
          <w:sz w:val="24"/>
          <w:szCs w:val="24"/>
          <w:highlight w:val="none"/>
          <w:shd w:val="clear" w:color="auto" w:fill="auto"/>
        </w:rPr>
        <w:tab/>
      </w:r>
    </w:p>
    <w:p w14:paraId="2ADC97D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1.签约合同价</w:t>
      </w:r>
      <w:r>
        <w:rPr>
          <w:rStyle w:val="85"/>
          <w:rFonts w:hint="eastAsia" w:ascii="宋体" w:hAnsi="宋体" w:eastAsia="宋体" w:cs="宋体"/>
          <w:color w:val="auto"/>
          <w:sz w:val="24"/>
          <w:szCs w:val="24"/>
          <w:highlight w:val="none"/>
          <w:shd w:val="clear" w:color="auto" w:fill="auto"/>
          <w:lang w:val="en-US" w:eastAsia="zh-CN"/>
        </w:rPr>
        <w:t xml:space="preserve"> (含税）</w:t>
      </w:r>
      <w:r>
        <w:rPr>
          <w:rStyle w:val="85"/>
          <w:rFonts w:hint="eastAsia" w:ascii="宋体" w:hAnsi="宋体" w:eastAsia="宋体" w:cs="宋体"/>
          <w:color w:val="auto"/>
          <w:sz w:val="24"/>
          <w:szCs w:val="24"/>
          <w:highlight w:val="none"/>
          <w:shd w:val="clear" w:color="auto" w:fill="auto"/>
        </w:rPr>
        <w:t>为：</w:t>
      </w:r>
    </w:p>
    <w:p w14:paraId="113AB88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人民币（大写）</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元)；</w:t>
      </w:r>
    </w:p>
    <w:p w14:paraId="25C8F62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其中：</w:t>
      </w:r>
    </w:p>
    <w:p w14:paraId="7EE9E66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（1）安全文明施工费：</w:t>
      </w:r>
    </w:p>
    <w:p w14:paraId="511AB3B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人民币（大写）</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元)；</w:t>
      </w:r>
    </w:p>
    <w:p w14:paraId="6815BEC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（2）材料和工程设备暂估价金额：</w:t>
      </w:r>
    </w:p>
    <w:p w14:paraId="3EC8AEE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人民币（大写）</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元)；</w:t>
      </w:r>
    </w:p>
    <w:p w14:paraId="36DF1BB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（3）专业工程暂估价金额：</w:t>
      </w:r>
    </w:p>
    <w:p w14:paraId="61C2A9B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人民币（大写）</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元)；</w:t>
      </w:r>
    </w:p>
    <w:p w14:paraId="7E95604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（4）暂列金额：</w:t>
      </w:r>
    </w:p>
    <w:p w14:paraId="58FB665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人民币（大写）</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u w:val="single"/>
          <w:shd w:val="clear" w:color="auto" w:fill="auto"/>
          <w:lang w:val="en-US" w:eastAsia="zh-CN"/>
        </w:rPr>
        <w:t xml:space="preserve">陆万元整     </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u w:val="single"/>
          <w:shd w:val="clear" w:color="auto" w:fill="auto"/>
          <w:lang w:val="en-US" w:eastAsia="zh-CN"/>
        </w:rPr>
        <w:t>60000</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元)。</w:t>
      </w:r>
    </w:p>
    <w:p w14:paraId="73C9B38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2.合同价格形式：</w:t>
      </w:r>
      <w:r>
        <w:rPr>
          <w:rStyle w:val="85"/>
          <w:rFonts w:hint="eastAsia" w:ascii="宋体" w:hAnsi="宋体" w:eastAsia="宋体" w:cs="宋体"/>
          <w:color w:val="auto"/>
          <w:sz w:val="24"/>
          <w:szCs w:val="24"/>
          <w:highlight w:val="none"/>
          <w:u w:val="single"/>
          <w:shd w:val="clear" w:color="auto" w:fill="auto"/>
        </w:rPr>
        <w:t>单价合同</w:t>
      </w:r>
      <w:r>
        <w:rPr>
          <w:rStyle w:val="85"/>
          <w:rFonts w:hint="eastAsia" w:ascii="宋体" w:hAnsi="宋体" w:eastAsia="宋体" w:cs="宋体"/>
          <w:color w:val="auto"/>
          <w:sz w:val="24"/>
          <w:szCs w:val="24"/>
          <w:highlight w:val="none"/>
          <w:shd w:val="clear" w:color="auto" w:fill="auto"/>
        </w:rPr>
        <w:t>。</w:t>
      </w:r>
    </w:p>
    <w:p w14:paraId="701377F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05" w:name="_Toc351203485"/>
      <w:bookmarkEnd w:id="405"/>
      <w:r>
        <w:rPr>
          <w:rStyle w:val="85"/>
          <w:rFonts w:hint="eastAsia" w:ascii="宋体" w:hAnsi="宋体" w:eastAsia="宋体" w:cs="宋体"/>
          <w:color w:val="auto"/>
          <w:sz w:val="24"/>
          <w:szCs w:val="24"/>
          <w:highlight w:val="none"/>
          <w:shd w:val="clear" w:color="auto" w:fill="auto"/>
        </w:rPr>
        <w:t>五、项目负责人</w:t>
      </w:r>
    </w:p>
    <w:p w14:paraId="0D1A48B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承包人项目负责人：</w:t>
      </w:r>
      <w:r>
        <w:rPr>
          <w:rStyle w:val="85"/>
          <w:rFonts w:hint="eastAsia" w:ascii="宋体" w:hAnsi="宋体" w:eastAsia="宋体" w:cs="宋体"/>
          <w:color w:val="auto"/>
          <w:sz w:val="24"/>
          <w:szCs w:val="24"/>
          <w:highlight w:val="none"/>
          <w:u w:val="single"/>
          <w:shd w:val="clear" w:color="auto" w:fill="auto"/>
        </w:rPr>
        <w:t>                   </w:t>
      </w:r>
      <w:r>
        <w:rPr>
          <w:rStyle w:val="85"/>
          <w:rFonts w:hint="eastAsia" w:ascii="宋体" w:hAnsi="宋体" w:eastAsia="宋体" w:cs="宋体"/>
          <w:color w:val="auto"/>
          <w:sz w:val="24"/>
          <w:szCs w:val="24"/>
          <w:highlight w:val="none"/>
          <w:shd w:val="clear" w:color="auto" w:fill="auto"/>
        </w:rPr>
        <w:t>。</w:t>
      </w:r>
    </w:p>
    <w:p w14:paraId="3883E59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06" w:name="_Toc351203486"/>
      <w:bookmarkEnd w:id="406"/>
      <w:r>
        <w:rPr>
          <w:rStyle w:val="85"/>
          <w:rFonts w:hint="eastAsia" w:ascii="宋体" w:hAnsi="宋体" w:eastAsia="宋体" w:cs="宋体"/>
          <w:color w:val="auto"/>
          <w:sz w:val="24"/>
          <w:szCs w:val="24"/>
          <w:highlight w:val="none"/>
          <w:shd w:val="clear" w:color="auto" w:fill="auto"/>
        </w:rPr>
        <w:t>六、合同文件构成</w:t>
      </w:r>
    </w:p>
    <w:p w14:paraId="704A12E4">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本协议书与下列文件一起构成合同文件：</w:t>
      </w:r>
    </w:p>
    <w:p w14:paraId="18851320">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w:t>
      </w:r>
      <w:r>
        <w:rPr>
          <w:rStyle w:val="85"/>
          <w:rFonts w:hint="eastAsia" w:ascii="宋体" w:hAnsi="宋体" w:eastAsia="宋体" w:cs="宋体"/>
          <w:color w:val="auto"/>
          <w:sz w:val="24"/>
          <w:szCs w:val="24"/>
          <w:highlight w:val="none"/>
          <w:shd w:val="clear" w:color="auto" w:fill="auto"/>
          <w:lang w:val="en-US" w:eastAsia="zh-CN"/>
        </w:rPr>
        <w:t>招标文件、投标文件、</w:t>
      </w:r>
      <w:r>
        <w:rPr>
          <w:rStyle w:val="85"/>
          <w:rFonts w:hint="eastAsia" w:ascii="宋体" w:hAnsi="宋体" w:eastAsia="宋体" w:cs="宋体"/>
          <w:color w:val="auto"/>
          <w:sz w:val="24"/>
          <w:szCs w:val="24"/>
          <w:highlight w:val="none"/>
          <w:shd w:val="clear" w:color="auto" w:fill="auto"/>
        </w:rPr>
        <w:t>中标通知书（如果有）；</w:t>
      </w:r>
    </w:p>
    <w:p w14:paraId="4D5F67AD">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w:t>
      </w:r>
      <w:r>
        <w:rPr>
          <w:rStyle w:val="85"/>
          <w:rFonts w:hint="eastAsia" w:ascii="宋体" w:hAnsi="宋体" w:eastAsia="宋体" w:cs="宋体"/>
          <w:color w:val="auto"/>
          <w:sz w:val="24"/>
          <w:szCs w:val="24"/>
          <w:highlight w:val="none"/>
          <w:shd w:val="clear" w:color="auto" w:fill="auto"/>
          <w:lang w:val="en-US" w:eastAsia="zh-CN"/>
        </w:rPr>
        <w:t>谈判</w:t>
      </w:r>
      <w:r>
        <w:rPr>
          <w:rStyle w:val="85"/>
          <w:rFonts w:hint="eastAsia" w:ascii="宋体" w:hAnsi="宋体" w:eastAsia="宋体" w:cs="宋体"/>
          <w:color w:val="auto"/>
          <w:sz w:val="24"/>
          <w:szCs w:val="24"/>
          <w:highlight w:val="none"/>
          <w:shd w:val="clear" w:color="auto" w:fill="auto"/>
        </w:rPr>
        <w:t xml:space="preserve">函及其附录（如果有）； </w:t>
      </w:r>
    </w:p>
    <w:p w14:paraId="408CC663">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（3）专用合同条款及其附件；</w:t>
      </w:r>
    </w:p>
    <w:p w14:paraId="5223348E">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（4）通用合同条款；</w:t>
      </w:r>
    </w:p>
    <w:p w14:paraId="6690265E">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（5）技术标准和要求；</w:t>
      </w:r>
    </w:p>
    <w:p w14:paraId="15ECA97C">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（6）图纸；</w:t>
      </w:r>
    </w:p>
    <w:p w14:paraId="50AE5217">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（7）已标价工程量清单或预算书；</w:t>
      </w:r>
    </w:p>
    <w:p w14:paraId="157F119C">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（8）其他合同文件。</w:t>
      </w:r>
    </w:p>
    <w:p w14:paraId="1DBF2292">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在合同订立及履行过程中形成的与合同有关的文件均构成合同文件组成部分。</w:t>
      </w:r>
    </w:p>
    <w:p w14:paraId="55325539">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上述各项合同文件包括合同当事人就该项合同文件所作出的补充和修改，属于同一类内容的文件，应以最新签署的为准。专用合同条款及其附件须经合同当事人签字或盖章。</w:t>
      </w:r>
    </w:p>
    <w:p w14:paraId="3B39692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07" w:name="_Toc351203487"/>
      <w:bookmarkEnd w:id="407"/>
      <w:r>
        <w:rPr>
          <w:rStyle w:val="85"/>
          <w:rFonts w:hint="eastAsia" w:ascii="宋体" w:hAnsi="宋体" w:eastAsia="宋体" w:cs="宋体"/>
          <w:color w:val="auto"/>
          <w:sz w:val="24"/>
          <w:szCs w:val="24"/>
          <w:highlight w:val="none"/>
          <w:shd w:val="clear" w:color="auto" w:fill="auto"/>
        </w:rPr>
        <w:t>七、承诺</w:t>
      </w:r>
    </w:p>
    <w:p w14:paraId="7E2CBE42">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1.发包人承诺按照法律规定履行项目审批手续、筹集工程建设资金并按照合同约定的期限和方式支付合同价款。</w:t>
      </w:r>
    </w:p>
    <w:p w14:paraId="635F4232">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2.承包人承诺按照法律规定及合同约定组织完成工程施工，确保工程质量和安全，不进行转包及违法分包，并在缺陷责任期及保修期内承担相应的工程维修责任。</w:t>
      </w:r>
    </w:p>
    <w:p w14:paraId="6139AE52">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3.发包人和承包人通过招投标形式签订合同的，双方理解并承诺不再就同一工程另行签订与合同实质性内容相背离的协议。</w:t>
      </w:r>
    </w:p>
    <w:p w14:paraId="165A1806">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bookmarkStart w:id="408" w:name="_Toc351203488"/>
      <w:bookmarkEnd w:id="408"/>
      <w:r>
        <w:rPr>
          <w:rStyle w:val="85"/>
          <w:rFonts w:hint="eastAsia" w:ascii="宋体" w:hAnsi="宋体" w:eastAsia="宋体" w:cs="宋体"/>
          <w:bCs/>
          <w:color w:val="auto"/>
          <w:sz w:val="24"/>
          <w:szCs w:val="24"/>
          <w:highlight w:val="none"/>
          <w:shd w:val="clear" w:color="auto" w:fill="auto"/>
        </w:rPr>
        <w:t>八、词语含义</w:t>
      </w:r>
    </w:p>
    <w:p w14:paraId="78553B07">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本协议书中词语含义与第二部分通用合同条款中赋予的含义相同。</w:t>
      </w:r>
    </w:p>
    <w:p w14:paraId="7844D9A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09" w:name="_Toc351203489"/>
      <w:bookmarkEnd w:id="409"/>
      <w:r>
        <w:rPr>
          <w:rStyle w:val="85"/>
          <w:rFonts w:hint="eastAsia" w:ascii="宋体" w:hAnsi="宋体" w:eastAsia="宋体" w:cs="宋体"/>
          <w:color w:val="auto"/>
          <w:sz w:val="24"/>
          <w:szCs w:val="24"/>
          <w:highlight w:val="none"/>
          <w:shd w:val="clear" w:color="auto" w:fill="auto"/>
        </w:rPr>
        <w:t>九、签订时间</w:t>
      </w:r>
    </w:p>
    <w:p w14:paraId="5AD7F955">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本合同于</w:t>
      </w:r>
      <w:r>
        <w:rPr>
          <w:rStyle w:val="85"/>
          <w:rFonts w:hint="eastAsia" w:ascii="宋体" w:hAnsi="宋体" w:eastAsia="宋体" w:cs="宋体"/>
          <w:bCs/>
          <w:color w:val="auto"/>
          <w:sz w:val="24"/>
          <w:szCs w:val="24"/>
          <w:highlight w:val="none"/>
          <w:u w:val="single"/>
          <w:shd w:val="clear" w:color="auto" w:fill="auto"/>
        </w:rPr>
        <w:t xml:space="preserve">         </w:t>
      </w:r>
      <w:r>
        <w:rPr>
          <w:rStyle w:val="85"/>
          <w:rFonts w:hint="eastAsia" w:ascii="宋体" w:hAnsi="宋体" w:eastAsia="宋体" w:cs="宋体"/>
          <w:bCs/>
          <w:color w:val="auto"/>
          <w:sz w:val="24"/>
          <w:szCs w:val="24"/>
          <w:highlight w:val="none"/>
          <w:shd w:val="clear" w:color="auto" w:fill="auto"/>
        </w:rPr>
        <w:t>年</w:t>
      </w:r>
      <w:r>
        <w:rPr>
          <w:rStyle w:val="85"/>
          <w:rFonts w:hint="eastAsia" w:ascii="宋体" w:hAnsi="宋体" w:eastAsia="宋体" w:cs="宋体"/>
          <w:bCs/>
          <w:color w:val="auto"/>
          <w:sz w:val="24"/>
          <w:szCs w:val="24"/>
          <w:highlight w:val="none"/>
          <w:u w:val="single"/>
          <w:shd w:val="clear" w:color="auto" w:fill="auto"/>
        </w:rPr>
        <w:t xml:space="preserve">    </w:t>
      </w:r>
      <w:r>
        <w:rPr>
          <w:rStyle w:val="85"/>
          <w:rFonts w:hint="eastAsia" w:ascii="宋体" w:hAnsi="宋体" w:eastAsia="宋体" w:cs="宋体"/>
          <w:bCs/>
          <w:color w:val="auto"/>
          <w:sz w:val="24"/>
          <w:szCs w:val="24"/>
          <w:highlight w:val="none"/>
          <w:shd w:val="clear" w:color="auto" w:fill="auto"/>
        </w:rPr>
        <w:t>月</w:t>
      </w:r>
      <w:r>
        <w:rPr>
          <w:rStyle w:val="85"/>
          <w:rFonts w:hint="eastAsia" w:ascii="宋体" w:hAnsi="宋体" w:eastAsia="宋体" w:cs="宋体"/>
          <w:bCs/>
          <w:color w:val="auto"/>
          <w:sz w:val="24"/>
          <w:szCs w:val="24"/>
          <w:highlight w:val="none"/>
          <w:u w:val="single"/>
          <w:shd w:val="clear" w:color="auto" w:fill="auto"/>
        </w:rPr>
        <w:t xml:space="preserve">    </w:t>
      </w:r>
      <w:r>
        <w:rPr>
          <w:rStyle w:val="85"/>
          <w:rFonts w:hint="eastAsia" w:ascii="宋体" w:hAnsi="宋体" w:eastAsia="宋体" w:cs="宋体"/>
          <w:bCs/>
          <w:color w:val="auto"/>
          <w:sz w:val="24"/>
          <w:szCs w:val="24"/>
          <w:highlight w:val="none"/>
          <w:shd w:val="clear" w:color="auto" w:fill="auto"/>
        </w:rPr>
        <w:t>日签订。</w:t>
      </w:r>
    </w:p>
    <w:p w14:paraId="49E2F58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10" w:name="_Toc351203490"/>
      <w:bookmarkEnd w:id="410"/>
      <w:r>
        <w:rPr>
          <w:rStyle w:val="85"/>
          <w:rFonts w:hint="eastAsia" w:ascii="宋体" w:hAnsi="宋体" w:eastAsia="宋体" w:cs="宋体"/>
          <w:color w:val="auto"/>
          <w:sz w:val="24"/>
          <w:szCs w:val="24"/>
          <w:highlight w:val="none"/>
          <w:shd w:val="clear" w:color="auto" w:fill="auto"/>
        </w:rPr>
        <w:t>十、签订地点</w:t>
      </w:r>
    </w:p>
    <w:p w14:paraId="6200246E">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本合同在</w:t>
      </w:r>
      <w:r>
        <w:rPr>
          <w:rStyle w:val="85"/>
          <w:rFonts w:hint="eastAsia" w:ascii="宋体" w:hAnsi="宋体" w:eastAsia="宋体" w:cs="宋体"/>
          <w:bCs/>
          <w:color w:val="auto"/>
          <w:sz w:val="24"/>
          <w:szCs w:val="24"/>
          <w:highlight w:val="none"/>
          <w:u w:val="single"/>
          <w:shd w:val="clear" w:color="auto" w:fill="auto"/>
        </w:rPr>
        <w:t xml:space="preserve">                                    </w:t>
      </w:r>
      <w:r>
        <w:rPr>
          <w:rStyle w:val="85"/>
          <w:rFonts w:hint="eastAsia" w:ascii="宋体" w:hAnsi="宋体" w:eastAsia="宋体" w:cs="宋体"/>
          <w:bCs/>
          <w:color w:val="auto"/>
          <w:sz w:val="24"/>
          <w:szCs w:val="24"/>
          <w:highlight w:val="none"/>
          <w:shd w:val="clear" w:color="auto" w:fill="auto"/>
        </w:rPr>
        <w:t>签订。</w:t>
      </w:r>
    </w:p>
    <w:p w14:paraId="1A293E1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11" w:name="_Toc351203491"/>
      <w:bookmarkEnd w:id="411"/>
      <w:r>
        <w:rPr>
          <w:rStyle w:val="85"/>
          <w:rFonts w:hint="eastAsia" w:ascii="宋体" w:hAnsi="宋体" w:eastAsia="宋体" w:cs="宋体"/>
          <w:color w:val="auto"/>
          <w:sz w:val="24"/>
          <w:szCs w:val="24"/>
          <w:highlight w:val="none"/>
          <w:shd w:val="clear" w:color="auto" w:fill="auto"/>
        </w:rPr>
        <w:t>十一、补充协议</w:t>
      </w:r>
    </w:p>
    <w:p w14:paraId="6D4333A7">
      <w:pPr>
        <w:pStyle w:val="44"/>
        <w:spacing w:line="460" w:lineRule="exact"/>
        <w:ind w:firstLine="480" w:firstLineChars="200"/>
        <w:jc w:val="left"/>
        <w:rPr>
          <w:rStyle w:val="85"/>
          <w:rFonts w:hint="eastAsia" w:ascii="宋体" w:hAnsi="宋体" w:eastAsia="宋体" w:cs="宋体"/>
          <w:b/>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合同未尽事宜，合同当事人另行签订补充协议，补充协议是合同的组成部分。</w:t>
      </w:r>
    </w:p>
    <w:p w14:paraId="0F069C5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12" w:name="_Toc351203492"/>
      <w:bookmarkEnd w:id="412"/>
      <w:r>
        <w:rPr>
          <w:rStyle w:val="85"/>
          <w:rFonts w:hint="eastAsia" w:ascii="宋体" w:hAnsi="宋体" w:eastAsia="宋体" w:cs="宋体"/>
          <w:color w:val="auto"/>
          <w:sz w:val="24"/>
          <w:szCs w:val="24"/>
          <w:highlight w:val="none"/>
          <w:shd w:val="clear" w:color="auto" w:fill="auto"/>
        </w:rPr>
        <w:t>十二、合同生效</w:t>
      </w:r>
    </w:p>
    <w:p w14:paraId="059BC454">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本合同自</w:t>
      </w:r>
      <w:r>
        <w:rPr>
          <w:rStyle w:val="85"/>
          <w:rFonts w:hint="eastAsia" w:ascii="宋体" w:hAnsi="宋体" w:eastAsia="宋体" w:cs="宋体"/>
          <w:bCs/>
          <w:color w:val="auto"/>
          <w:sz w:val="24"/>
          <w:szCs w:val="24"/>
          <w:highlight w:val="none"/>
          <w:u w:val="single"/>
          <w:shd w:val="clear" w:color="auto" w:fill="auto"/>
        </w:rPr>
        <w:t xml:space="preserve">                                   </w:t>
      </w:r>
      <w:r>
        <w:rPr>
          <w:rStyle w:val="85"/>
          <w:rFonts w:hint="eastAsia" w:ascii="宋体" w:hAnsi="宋体" w:eastAsia="宋体" w:cs="宋体"/>
          <w:bCs/>
          <w:color w:val="auto"/>
          <w:sz w:val="24"/>
          <w:szCs w:val="24"/>
          <w:highlight w:val="none"/>
          <w:shd w:val="clear" w:color="auto" w:fill="auto"/>
        </w:rPr>
        <w:t>生效。</w:t>
      </w:r>
    </w:p>
    <w:p w14:paraId="3E99893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13" w:name="_Toc351203493"/>
      <w:bookmarkEnd w:id="413"/>
      <w:r>
        <w:rPr>
          <w:rStyle w:val="85"/>
          <w:rFonts w:hint="eastAsia" w:ascii="宋体" w:hAnsi="宋体" w:eastAsia="宋体" w:cs="宋体"/>
          <w:color w:val="auto"/>
          <w:sz w:val="24"/>
          <w:szCs w:val="24"/>
          <w:highlight w:val="none"/>
          <w:shd w:val="clear" w:color="auto" w:fill="auto"/>
        </w:rPr>
        <w:t>十三、合同份数</w:t>
      </w:r>
    </w:p>
    <w:p w14:paraId="23AA9349">
      <w:pPr>
        <w:pStyle w:val="44"/>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本合同一式</w:t>
      </w:r>
      <w:r>
        <w:rPr>
          <w:rStyle w:val="85"/>
          <w:rFonts w:hint="eastAsia" w:ascii="宋体" w:hAnsi="宋体" w:eastAsia="宋体" w:cs="宋体"/>
          <w:bCs/>
          <w:color w:val="auto"/>
          <w:sz w:val="24"/>
          <w:szCs w:val="24"/>
          <w:highlight w:val="none"/>
          <w:u w:val="single"/>
          <w:shd w:val="clear" w:color="auto" w:fill="auto"/>
        </w:rPr>
        <w:t xml:space="preserve">     </w:t>
      </w:r>
      <w:r>
        <w:rPr>
          <w:rStyle w:val="85"/>
          <w:rFonts w:hint="eastAsia" w:ascii="宋体" w:hAnsi="宋体" w:eastAsia="宋体" w:cs="宋体"/>
          <w:bCs/>
          <w:color w:val="auto"/>
          <w:sz w:val="24"/>
          <w:szCs w:val="24"/>
          <w:highlight w:val="none"/>
          <w:shd w:val="clear" w:color="auto" w:fill="auto"/>
        </w:rPr>
        <w:t>份，均具有同等法律效力，发包人执</w:t>
      </w:r>
      <w:r>
        <w:rPr>
          <w:rStyle w:val="85"/>
          <w:rFonts w:hint="eastAsia" w:ascii="宋体" w:hAnsi="宋体" w:eastAsia="宋体" w:cs="宋体"/>
          <w:bCs/>
          <w:color w:val="auto"/>
          <w:sz w:val="24"/>
          <w:szCs w:val="24"/>
          <w:highlight w:val="none"/>
          <w:u w:val="single"/>
          <w:shd w:val="clear" w:color="auto" w:fill="auto"/>
        </w:rPr>
        <w:t xml:space="preserve">    </w:t>
      </w:r>
      <w:r>
        <w:rPr>
          <w:rStyle w:val="85"/>
          <w:rFonts w:hint="eastAsia" w:ascii="宋体" w:hAnsi="宋体" w:eastAsia="宋体" w:cs="宋体"/>
          <w:bCs/>
          <w:color w:val="auto"/>
          <w:sz w:val="24"/>
          <w:szCs w:val="24"/>
          <w:highlight w:val="none"/>
          <w:shd w:val="clear" w:color="auto" w:fill="auto"/>
        </w:rPr>
        <w:t>份，承包人执</w:t>
      </w:r>
      <w:r>
        <w:rPr>
          <w:rStyle w:val="85"/>
          <w:rFonts w:hint="eastAsia" w:ascii="宋体" w:hAnsi="宋体" w:eastAsia="宋体" w:cs="宋体"/>
          <w:bCs/>
          <w:color w:val="auto"/>
          <w:sz w:val="24"/>
          <w:szCs w:val="24"/>
          <w:highlight w:val="none"/>
          <w:u w:val="single"/>
          <w:shd w:val="clear" w:color="auto" w:fill="auto"/>
        </w:rPr>
        <w:t xml:space="preserve">    </w:t>
      </w:r>
      <w:r>
        <w:rPr>
          <w:rStyle w:val="85"/>
          <w:rFonts w:hint="eastAsia" w:ascii="宋体" w:hAnsi="宋体" w:eastAsia="宋体" w:cs="宋体"/>
          <w:bCs/>
          <w:color w:val="auto"/>
          <w:sz w:val="24"/>
          <w:szCs w:val="24"/>
          <w:highlight w:val="none"/>
          <w:shd w:val="clear" w:color="auto" w:fill="auto"/>
        </w:rPr>
        <w:t>份。</w:t>
      </w:r>
    </w:p>
    <w:tbl>
      <w:tblPr>
        <w:tblStyle w:val="24"/>
        <w:tblW w:w="8876" w:type="dxa"/>
        <w:tblInd w:w="0" w:type="dxa"/>
        <w:tblLayout w:type="fixed"/>
        <w:tblCellMar>
          <w:top w:w="0" w:type="dxa"/>
          <w:left w:w="108" w:type="dxa"/>
          <w:bottom w:w="0" w:type="dxa"/>
          <w:right w:w="108" w:type="dxa"/>
        </w:tblCellMar>
      </w:tblPr>
      <w:tblGrid>
        <w:gridCol w:w="2126"/>
        <w:gridCol w:w="1944"/>
        <w:gridCol w:w="2362"/>
        <w:gridCol w:w="2444"/>
      </w:tblGrid>
      <w:tr w14:paraId="09A3CA39">
        <w:tblPrEx>
          <w:tblCellMar>
            <w:top w:w="0" w:type="dxa"/>
            <w:left w:w="108" w:type="dxa"/>
            <w:bottom w:w="0" w:type="dxa"/>
            <w:right w:w="108" w:type="dxa"/>
          </w:tblCellMar>
        </w:tblPrEx>
        <w:trPr>
          <w:trHeight w:val="683" w:hRule="atLeast"/>
        </w:trPr>
        <w:tc>
          <w:tcPr>
            <w:tcW w:w="2126" w:type="dxa"/>
            <w:tcBorders>
              <w:top w:val="nil"/>
              <w:left w:val="nil"/>
              <w:bottom w:val="nil"/>
              <w:right w:val="nil"/>
            </w:tcBorders>
            <w:noWrap w:val="0"/>
            <w:vAlign w:val="center"/>
          </w:tcPr>
          <w:p w14:paraId="7876B76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发包人：</w:t>
            </w:r>
          </w:p>
        </w:tc>
        <w:tc>
          <w:tcPr>
            <w:tcW w:w="1944" w:type="dxa"/>
            <w:tcBorders>
              <w:top w:val="nil"/>
              <w:left w:val="nil"/>
              <w:bottom w:val="nil"/>
              <w:right w:val="nil"/>
            </w:tcBorders>
            <w:noWrap w:val="0"/>
            <w:vAlign w:val="center"/>
          </w:tcPr>
          <w:p w14:paraId="37181CB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(公章)</w:t>
            </w:r>
          </w:p>
        </w:tc>
        <w:tc>
          <w:tcPr>
            <w:tcW w:w="2362" w:type="dxa"/>
            <w:tcBorders>
              <w:top w:val="nil"/>
              <w:left w:val="nil"/>
              <w:bottom w:val="nil"/>
              <w:right w:val="nil"/>
            </w:tcBorders>
            <w:noWrap w:val="0"/>
            <w:vAlign w:val="center"/>
          </w:tcPr>
          <w:p w14:paraId="2427A27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承包人：</w:t>
            </w:r>
          </w:p>
        </w:tc>
        <w:tc>
          <w:tcPr>
            <w:tcW w:w="2444" w:type="dxa"/>
            <w:tcBorders>
              <w:top w:val="nil"/>
              <w:left w:val="nil"/>
              <w:bottom w:val="nil"/>
              <w:right w:val="nil"/>
            </w:tcBorders>
            <w:noWrap w:val="0"/>
            <w:vAlign w:val="center"/>
          </w:tcPr>
          <w:p w14:paraId="6A2D7F7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(公章)</w:t>
            </w:r>
          </w:p>
        </w:tc>
      </w:tr>
      <w:tr w14:paraId="30C32E12">
        <w:tblPrEx>
          <w:tblCellMar>
            <w:top w:w="0" w:type="dxa"/>
            <w:left w:w="108" w:type="dxa"/>
            <w:bottom w:w="0" w:type="dxa"/>
            <w:right w:w="108" w:type="dxa"/>
          </w:tblCellMar>
        </w:tblPrEx>
        <w:trPr>
          <w:gridAfter w:val="1"/>
          <w:wAfter w:w="2444" w:type="dxa"/>
          <w:trHeight w:val="729" w:hRule="atLeast"/>
        </w:trPr>
        <w:tc>
          <w:tcPr>
            <w:tcW w:w="4070" w:type="dxa"/>
            <w:gridSpan w:val="2"/>
            <w:tcBorders>
              <w:top w:val="nil"/>
              <w:left w:val="nil"/>
              <w:bottom w:val="nil"/>
              <w:right w:val="nil"/>
            </w:tcBorders>
            <w:noWrap w:val="0"/>
            <w:vAlign w:val="center"/>
          </w:tcPr>
          <w:p w14:paraId="106A4DC3">
            <w:pPr>
              <w:pStyle w:val="44"/>
              <w:widowControl w:val="0"/>
              <w:spacing w:line="300" w:lineRule="exact"/>
              <w:ind w:firstLine="120" w:firstLineChars="50"/>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法定代表人或其委托代理人：</w:t>
            </w:r>
          </w:p>
          <w:p w14:paraId="0DD45E6B">
            <w:pPr>
              <w:pStyle w:val="18"/>
              <w:widowControl w:val="0"/>
              <w:adjustRightInd w:val="0"/>
              <w:snapToGrid w:val="0"/>
              <w:spacing w:line="360" w:lineRule="auto"/>
              <w:ind w:firstLine="720" w:firstLineChars="300"/>
              <w:jc w:val="both"/>
              <w:rPr>
                <w:rStyle w:val="85"/>
                <w:rFonts w:hint="eastAsia" w:ascii="宋体" w:hAnsi="宋体" w:eastAsia="宋体" w:cs="宋体"/>
                <w:color w:val="auto"/>
                <w:kern w:val="0"/>
                <w:sz w:val="18"/>
                <w:szCs w:val="18"/>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（签字）</w:t>
            </w:r>
          </w:p>
        </w:tc>
        <w:tc>
          <w:tcPr>
            <w:tcW w:w="2362" w:type="dxa"/>
            <w:tcBorders>
              <w:top w:val="nil"/>
              <w:left w:val="nil"/>
              <w:bottom w:val="nil"/>
              <w:right w:val="nil"/>
            </w:tcBorders>
            <w:noWrap w:val="0"/>
            <w:vAlign w:val="top"/>
          </w:tcPr>
          <w:p w14:paraId="79842600">
            <w:pPr>
              <w:pStyle w:val="44"/>
              <w:widowControl w:val="0"/>
              <w:spacing w:line="300" w:lineRule="exact"/>
              <w:ind w:firstLine="120" w:firstLineChars="50"/>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法定代表人或其委托代理人：</w:t>
            </w:r>
          </w:p>
          <w:p w14:paraId="0C839B4E">
            <w:pPr>
              <w:pStyle w:val="18"/>
              <w:widowControl w:val="0"/>
              <w:adjustRightInd w:val="0"/>
              <w:snapToGrid w:val="0"/>
              <w:spacing w:line="360" w:lineRule="auto"/>
              <w:jc w:val="both"/>
              <w:rPr>
                <w:rStyle w:val="85"/>
                <w:rFonts w:hint="eastAsia" w:ascii="宋体" w:hAnsi="宋体" w:eastAsia="宋体" w:cs="宋体"/>
                <w:color w:val="auto"/>
                <w:kern w:val="0"/>
                <w:sz w:val="18"/>
                <w:szCs w:val="18"/>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（签字）</w:t>
            </w:r>
          </w:p>
        </w:tc>
      </w:tr>
      <w:tr w14:paraId="06412376">
        <w:tblPrEx>
          <w:tblCellMar>
            <w:top w:w="0" w:type="dxa"/>
            <w:left w:w="108" w:type="dxa"/>
            <w:bottom w:w="0" w:type="dxa"/>
            <w:right w:w="108" w:type="dxa"/>
          </w:tblCellMar>
        </w:tblPrEx>
        <w:trPr>
          <w:trHeight w:val="683" w:hRule="atLeast"/>
        </w:trPr>
        <w:tc>
          <w:tcPr>
            <w:tcW w:w="2126" w:type="dxa"/>
            <w:tcBorders>
              <w:top w:val="nil"/>
              <w:left w:val="nil"/>
              <w:bottom w:val="nil"/>
              <w:right w:val="nil"/>
            </w:tcBorders>
            <w:noWrap w:val="0"/>
            <w:vAlign w:val="center"/>
          </w:tcPr>
          <w:p w14:paraId="07ACF93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组织机构代码：</w:t>
            </w:r>
          </w:p>
        </w:tc>
        <w:tc>
          <w:tcPr>
            <w:tcW w:w="1944" w:type="dxa"/>
            <w:tcBorders>
              <w:top w:val="nil"/>
              <w:left w:val="nil"/>
              <w:bottom w:val="nil"/>
              <w:right w:val="nil"/>
            </w:tcBorders>
            <w:noWrap w:val="0"/>
            <w:vAlign w:val="center"/>
          </w:tcPr>
          <w:p w14:paraId="1738DA02">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04158D4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组织机构代码：</w:t>
            </w:r>
          </w:p>
        </w:tc>
        <w:tc>
          <w:tcPr>
            <w:tcW w:w="2444" w:type="dxa"/>
            <w:tcBorders>
              <w:top w:val="nil"/>
              <w:left w:val="nil"/>
              <w:bottom w:val="nil"/>
              <w:right w:val="nil"/>
            </w:tcBorders>
            <w:noWrap w:val="0"/>
            <w:vAlign w:val="center"/>
          </w:tcPr>
          <w:p w14:paraId="5DE7A2B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770A8996">
        <w:tblPrEx>
          <w:tblCellMar>
            <w:top w:w="0" w:type="dxa"/>
            <w:left w:w="108" w:type="dxa"/>
            <w:bottom w:w="0" w:type="dxa"/>
            <w:right w:w="108" w:type="dxa"/>
          </w:tblCellMar>
        </w:tblPrEx>
        <w:trPr>
          <w:trHeight w:val="683" w:hRule="atLeast"/>
        </w:trPr>
        <w:tc>
          <w:tcPr>
            <w:tcW w:w="2126" w:type="dxa"/>
            <w:tcBorders>
              <w:top w:val="nil"/>
              <w:left w:val="nil"/>
              <w:bottom w:val="nil"/>
              <w:right w:val="nil"/>
            </w:tcBorders>
            <w:noWrap w:val="0"/>
            <w:vAlign w:val="center"/>
          </w:tcPr>
          <w:p w14:paraId="3174808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地  址：</w:t>
            </w:r>
          </w:p>
        </w:tc>
        <w:tc>
          <w:tcPr>
            <w:tcW w:w="1944" w:type="dxa"/>
            <w:tcBorders>
              <w:top w:val="nil"/>
              <w:left w:val="nil"/>
              <w:bottom w:val="nil"/>
              <w:right w:val="nil"/>
            </w:tcBorders>
            <w:noWrap w:val="0"/>
            <w:vAlign w:val="center"/>
          </w:tcPr>
          <w:p w14:paraId="0BC2C4F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51E3D4C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地  址：</w:t>
            </w:r>
          </w:p>
        </w:tc>
        <w:tc>
          <w:tcPr>
            <w:tcW w:w="2444" w:type="dxa"/>
            <w:tcBorders>
              <w:top w:val="nil"/>
              <w:left w:val="nil"/>
              <w:bottom w:val="nil"/>
              <w:right w:val="nil"/>
            </w:tcBorders>
            <w:noWrap w:val="0"/>
            <w:vAlign w:val="center"/>
          </w:tcPr>
          <w:p w14:paraId="02DF0A9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610D226E">
        <w:tblPrEx>
          <w:tblCellMar>
            <w:top w:w="0" w:type="dxa"/>
            <w:left w:w="108" w:type="dxa"/>
            <w:bottom w:w="0" w:type="dxa"/>
            <w:right w:w="108" w:type="dxa"/>
          </w:tblCellMar>
        </w:tblPrEx>
        <w:trPr>
          <w:trHeight w:val="683" w:hRule="atLeast"/>
        </w:trPr>
        <w:tc>
          <w:tcPr>
            <w:tcW w:w="2126" w:type="dxa"/>
            <w:tcBorders>
              <w:top w:val="nil"/>
              <w:left w:val="nil"/>
              <w:bottom w:val="nil"/>
              <w:right w:val="nil"/>
            </w:tcBorders>
            <w:noWrap w:val="0"/>
            <w:vAlign w:val="center"/>
          </w:tcPr>
          <w:p w14:paraId="7B25705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邮政编码：</w:t>
            </w:r>
          </w:p>
        </w:tc>
        <w:tc>
          <w:tcPr>
            <w:tcW w:w="1944" w:type="dxa"/>
            <w:tcBorders>
              <w:top w:val="nil"/>
              <w:left w:val="nil"/>
              <w:bottom w:val="nil"/>
              <w:right w:val="nil"/>
            </w:tcBorders>
            <w:noWrap w:val="0"/>
            <w:vAlign w:val="center"/>
          </w:tcPr>
          <w:p w14:paraId="3272ABC7">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16A98A02">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邮政编码：</w:t>
            </w:r>
          </w:p>
        </w:tc>
        <w:tc>
          <w:tcPr>
            <w:tcW w:w="2444" w:type="dxa"/>
            <w:tcBorders>
              <w:top w:val="nil"/>
              <w:left w:val="nil"/>
              <w:bottom w:val="nil"/>
              <w:right w:val="nil"/>
            </w:tcBorders>
            <w:noWrap w:val="0"/>
            <w:vAlign w:val="center"/>
          </w:tcPr>
          <w:p w14:paraId="4BD0496C">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52D0FAE6">
        <w:tblPrEx>
          <w:tblCellMar>
            <w:top w:w="0" w:type="dxa"/>
            <w:left w:w="108" w:type="dxa"/>
            <w:bottom w:w="0" w:type="dxa"/>
            <w:right w:w="108" w:type="dxa"/>
          </w:tblCellMar>
        </w:tblPrEx>
        <w:trPr>
          <w:trHeight w:val="683" w:hRule="atLeast"/>
        </w:trPr>
        <w:tc>
          <w:tcPr>
            <w:tcW w:w="2126" w:type="dxa"/>
            <w:tcBorders>
              <w:top w:val="nil"/>
              <w:left w:val="nil"/>
              <w:bottom w:val="nil"/>
              <w:right w:val="nil"/>
            </w:tcBorders>
            <w:noWrap w:val="0"/>
            <w:vAlign w:val="center"/>
          </w:tcPr>
          <w:p w14:paraId="363FDF83">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w:t>
            </w:r>
          </w:p>
        </w:tc>
        <w:tc>
          <w:tcPr>
            <w:tcW w:w="1944" w:type="dxa"/>
            <w:tcBorders>
              <w:top w:val="nil"/>
              <w:left w:val="nil"/>
              <w:bottom w:val="nil"/>
              <w:right w:val="nil"/>
            </w:tcBorders>
            <w:noWrap w:val="0"/>
            <w:vAlign w:val="center"/>
          </w:tcPr>
          <w:p w14:paraId="085A2AE3">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427B9A9A">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w:t>
            </w:r>
          </w:p>
        </w:tc>
        <w:tc>
          <w:tcPr>
            <w:tcW w:w="2444" w:type="dxa"/>
            <w:tcBorders>
              <w:top w:val="nil"/>
              <w:left w:val="nil"/>
              <w:bottom w:val="nil"/>
              <w:right w:val="nil"/>
            </w:tcBorders>
            <w:noWrap w:val="0"/>
            <w:vAlign w:val="center"/>
          </w:tcPr>
          <w:p w14:paraId="6AEE28F7">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374B1D74">
        <w:tblPrEx>
          <w:tblCellMar>
            <w:top w:w="0" w:type="dxa"/>
            <w:left w:w="108" w:type="dxa"/>
            <w:bottom w:w="0" w:type="dxa"/>
            <w:right w:w="108" w:type="dxa"/>
          </w:tblCellMar>
        </w:tblPrEx>
        <w:trPr>
          <w:trHeight w:val="683" w:hRule="atLeast"/>
        </w:trPr>
        <w:tc>
          <w:tcPr>
            <w:tcW w:w="2126" w:type="dxa"/>
            <w:tcBorders>
              <w:top w:val="nil"/>
              <w:left w:val="nil"/>
              <w:bottom w:val="nil"/>
              <w:right w:val="nil"/>
            </w:tcBorders>
            <w:noWrap w:val="0"/>
            <w:vAlign w:val="center"/>
          </w:tcPr>
          <w:p w14:paraId="71D9A926">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委托代理人：</w:t>
            </w:r>
          </w:p>
        </w:tc>
        <w:tc>
          <w:tcPr>
            <w:tcW w:w="1944" w:type="dxa"/>
            <w:tcBorders>
              <w:top w:val="nil"/>
              <w:left w:val="nil"/>
              <w:bottom w:val="nil"/>
              <w:right w:val="nil"/>
            </w:tcBorders>
            <w:noWrap w:val="0"/>
            <w:vAlign w:val="center"/>
          </w:tcPr>
          <w:p w14:paraId="437719F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4B3D4D2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委托代理人：</w:t>
            </w:r>
          </w:p>
        </w:tc>
        <w:tc>
          <w:tcPr>
            <w:tcW w:w="2444" w:type="dxa"/>
            <w:tcBorders>
              <w:top w:val="nil"/>
              <w:left w:val="nil"/>
              <w:bottom w:val="nil"/>
              <w:right w:val="nil"/>
            </w:tcBorders>
            <w:noWrap w:val="0"/>
            <w:vAlign w:val="center"/>
          </w:tcPr>
          <w:p w14:paraId="5663DAD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F09075C">
        <w:tblPrEx>
          <w:tblCellMar>
            <w:top w:w="0" w:type="dxa"/>
            <w:left w:w="108" w:type="dxa"/>
            <w:bottom w:w="0" w:type="dxa"/>
            <w:right w:w="108" w:type="dxa"/>
          </w:tblCellMar>
        </w:tblPrEx>
        <w:trPr>
          <w:trHeight w:val="683" w:hRule="atLeast"/>
        </w:trPr>
        <w:tc>
          <w:tcPr>
            <w:tcW w:w="2126" w:type="dxa"/>
            <w:tcBorders>
              <w:top w:val="nil"/>
              <w:left w:val="nil"/>
              <w:bottom w:val="nil"/>
              <w:right w:val="nil"/>
            </w:tcBorders>
            <w:noWrap w:val="0"/>
            <w:vAlign w:val="center"/>
          </w:tcPr>
          <w:p w14:paraId="1CEFD817">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  话：</w:t>
            </w:r>
          </w:p>
        </w:tc>
        <w:tc>
          <w:tcPr>
            <w:tcW w:w="1944" w:type="dxa"/>
            <w:tcBorders>
              <w:top w:val="nil"/>
              <w:left w:val="nil"/>
              <w:bottom w:val="nil"/>
              <w:right w:val="nil"/>
            </w:tcBorders>
            <w:noWrap w:val="0"/>
            <w:vAlign w:val="center"/>
          </w:tcPr>
          <w:p w14:paraId="13E6374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2826795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  话：</w:t>
            </w:r>
          </w:p>
        </w:tc>
        <w:tc>
          <w:tcPr>
            <w:tcW w:w="2444" w:type="dxa"/>
            <w:tcBorders>
              <w:top w:val="nil"/>
              <w:left w:val="nil"/>
              <w:bottom w:val="nil"/>
              <w:right w:val="nil"/>
            </w:tcBorders>
            <w:noWrap w:val="0"/>
            <w:vAlign w:val="center"/>
          </w:tcPr>
          <w:p w14:paraId="6D27000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5BBC82C">
        <w:tblPrEx>
          <w:tblCellMar>
            <w:top w:w="0" w:type="dxa"/>
            <w:left w:w="108" w:type="dxa"/>
            <w:bottom w:w="0" w:type="dxa"/>
            <w:right w:w="108" w:type="dxa"/>
          </w:tblCellMar>
        </w:tblPrEx>
        <w:trPr>
          <w:trHeight w:val="683" w:hRule="atLeast"/>
        </w:trPr>
        <w:tc>
          <w:tcPr>
            <w:tcW w:w="2126" w:type="dxa"/>
            <w:tcBorders>
              <w:top w:val="nil"/>
              <w:left w:val="nil"/>
              <w:bottom w:val="nil"/>
              <w:right w:val="nil"/>
            </w:tcBorders>
            <w:noWrap w:val="0"/>
            <w:vAlign w:val="center"/>
          </w:tcPr>
          <w:p w14:paraId="400E0ECA">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传  真：</w:t>
            </w:r>
          </w:p>
        </w:tc>
        <w:tc>
          <w:tcPr>
            <w:tcW w:w="1944" w:type="dxa"/>
            <w:tcBorders>
              <w:top w:val="nil"/>
              <w:left w:val="nil"/>
              <w:bottom w:val="nil"/>
              <w:right w:val="nil"/>
            </w:tcBorders>
            <w:noWrap w:val="0"/>
            <w:vAlign w:val="center"/>
          </w:tcPr>
          <w:p w14:paraId="49D03CE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7959BE5A">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传  真：</w:t>
            </w:r>
          </w:p>
        </w:tc>
        <w:tc>
          <w:tcPr>
            <w:tcW w:w="2444" w:type="dxa"/>
            <w:tcBorders>
              <w:top w:val="nil"/>
              <w:left w:val="nil"/>
              <w:bottom w:val="nil"/>
              <w:right w:val="nil"/>
            </w:tcBorders>
            <w:noWrap w:val="0"/>
            <w:vAlign w:val="center"/>
          </w:tcPr>
          <w:p w14:paraId="1B4D7A4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4C9BCFA5">
        <w:tblPrEx>
          <w:tblCellMar>
            <w:top w:w="0" w:type="dxa"/>
            <w:left w:w="108" w:type="dxa"/>
            <w:bottom w:w="0" w:type="dxa"/>
            <w:right w:w="108" w:type="dxa"/>
          </w:tblCellMar>
        </w:tblPrEx>
        <w:trPr>
          <w:trHeight w:val="458" w:hRule="atLeast"/>
        </w:trPr>
        <w:tc>
          <w:tcPr>
            <w:tcW w:w="2126" w:type="dxa"/>
            <w:tcBorders>
              <w:top w:val="nil"/>
              <w:left w:val="nil"/>
              <w:bottom w:val="nil"/>
              <w:right w:val="nil"/>
            </w:tcBorders>
            <w:noWrap w:val="0"/>
            <w:vAlign w:val="center"/>
          </w:tcPr>
          <w:p w14:paraId="1AA12D5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电子信箱：</w:t>
            </w:r>
          </w:p>
        </w:tc>
        <w:tc>
          <w:tcPr>
            <w:tcW w:w="1944" w:type="dxa"/>
            <w:tcBorders>
              <w:top w:val="nil"/>
              <w:left w:val="nil"/>
              <w:bottom w:val="nil"/>
              <w:right w:val="nil"/>
            </w:tcBorders>
            <w:noWrap w:val="0"/>
            <w:vAlign w:val="center"/>
          </w:tcPr>
          <w:p w14:paraId="12A5864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3D2F815A">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电子信箱：</w:t>
            </w:r>
          </w:p>
        </w:tc>
        <w:tc>
          <w:tcPr>
            <w:tcW w:w="2444" w:type="dxa"/>
            <w:tcBorders>
              <w:top w:val="nil"/>
              <w:left w:val="nil"/>
              <w:bottom w:val="nil"/>
              <w:right w:val="nil"/>
            </w:tcBorders>
            <w:noWrap w:val="0"/>
            <w:vAlign w:val="center"/>
          </w:tcPr>
          <w:p w14:paraId="1EE715F4">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09F5B21">
        <w:tblPrEx>
          <w:tblCellMar>
            <w:top w:w="0" w:type="dxa"/>
            <w:left w:w="108" w:type="dxa"/>
            <w:bottom w:w="0" w:type="dxa"/>
            <w:right w:w="108" w:type="dxa"/>
          </w:tblCellMar>
        </w:tblPrEx>
        <w:trPr>
          <w:trHeight w:val="413" w:hRule="atLeast"/>
        </w:trPr>
        <w:tc>
          <w:tcPr>
            <w:tcW w:w="2126" w:type="dxa"/>
            <w:tcBorders>
              <w:top w:val="nil"/>
              <w:left w:val="nil"/>
              <w:bottom w:val="nil"/>
              <w:right w:val="nil"/>
            </w:tcBorders>
            <w:noWrap w:val="0"/>
            <w:vAlign w:val="center"/>
          </w:tcPr>
          <w:p w14:paraId="0B31D54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开户银行：</w:t>
            </w:r>
          </w:p>
        </w:tc>
        <w:tc>
          <w:tcPr>
            <w:tcW w:w="1944" w:type="dxa"/>
            <w:tcBorders>
              <w:top w:val="nil"/>
              <w:left w:val="nil"/>
              <w:bottom w:val="nil"/>
              <w:right w:val="nil"/>
            </w:tcBorders>
            <w:noWrap w:val="0"/>
            <w:vAlign w:val="center"/>
          </w:tcPr>
          <w:p w14:paraId="5F4C7B9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0AB7F4B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开户银行：</w:t>
            </w:r>
          </w:p>
        </w:tc>
        <w:tc>
          <w:tcPr>
            <w:tcW w:w="2444" w:type="dxa"/>
            <w:tcBorders>
              <w:top w:val="nil"/>
              <w:left w:val="nil"/>
              <w:bottom w:val="nil"/>
              <w:right w:val="nil"/>
            </w:tcBorders>
            <w:noWrap w:val="0"/>
            <w:vAlign w:val="center"/>
          </w:tcPr>
          <w:p w14:paraId="65D51B23">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5E29DB61">
        <w:tblPrEx>
          <w:tblCellMar>
            <w:top w:w="0" w:type="dxa"/>
            <w:left w:w="108" w:type="dxa"/>
            <w:bottom w:w="0" w:type="dxa"/>
            <w:right w:w="108" w:type="dxa"/>
          </w:tblCellMar>
        </w:tblPrEx>
        <w:trPr>
          <w:trHeight w:val="395" w:hRule="atLeast"/>
        </w:trPr>
        <w:tc>
          <w:tcPr>
            <w:tcW w:w="2126" w:type="dxa"/>
            <w:tcBorders>
              <w:top w:val="nil"/>
              <w:left w:val="nil"/>
              <w:bottom w:val="nil"/>
              <w:right w:val="nil"/>
            </w:tcBorders>
            <w:noWrap w:val="0"/>
            <w:vAlign w:val="center"/>
          </w:tcPr>
          <w:p w14:paraId="4EF5F744">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账  号：</w:t>
            </w:r>
          </w:p>
        </w:tc>
        <w:tc>
          <w:tcPr>
            <w:tcW w:w="1944" w:type="dxa"/>
            <w:tcBorders>
              <w:top w:val="nil"/>
              <w:left w:val="nil"/>
              <w:bottom w:val="nil"/>
              <w:right w:val="nil"/>
            </w:tcBorders>
            <w:noWrap w:val="0"/>
            <w:vAlign w:val="center"/>
          </w:tcPr>
          <w:p w14:paraId="6B3CCD46">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362" w:type="dxa"/>
            <w:tcBorders>
              <w:top w:val="nil"/>
              <w:left w:val="nil"/>
              <w:bottom w:val="nil"/>
              <w:right w:val="nil"/>
            </w:tcBorders>
            <w:noWrap w:val="0"/>
            <w:vAlign w:val="center"/>
          </w:tcPr>
          <w:p w14:paraId="1472F1F5">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账  号：</w:t>
            </w:r>
          </w:p>
        </w:tc>
        <w:tc>
          <w:tcPr>
            <w:tcW w:w="2444" w:type="dxa"/>
            <w:tcBorders>
              <w:top w:val="nil"/>
              <w:left w:val="nil"/>
              <w:bottom w:val="nil"/>
              <w:right w:val="nil"/>
            </w:tcBorders>
            <w:noWrap w:val="0"/>
            <w:vAlign w:val="center"/>
          </w:tcPr>
          <w:p w14:paraId="7E12A24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bl>
    <w:p w14:paraId="63BCE120">
      <w:pPr>
        <w:pStyle w:val="44"/>
        <w:jc w:val="center"/>
        <w:rPr>
          <w:rStyle w:val="85"/>
          <w:rFonts w:hint="eastAsia" w:ascii="宋体" w:hAnsi="宋体" w:eastAsia="宋体" w:cs="宋体"/>
          <w:b/>
          <w:color w:val="auto"/>
          <w:sz w:val="32"/>
          <w:szCs w:val="32"/>
          <w:highlight w:val="none"/>
          <w:shd w:val="clear" w:color="auto" w:fill="auto"/>
        </w:rPr>
      </w:pPr>
      <w:r>
        <w:rPr>
          <w:rStyle w:val="26"/>
          <w:rFonts w:hint="eastAsia" w:ascii="宋体" w:hAnsi="宋体" w:eastAsia="宋体" w:cs="宋体"/>
          <w:color w:val="auto"/>
          <w:highlight w:val="none"/>
          <w:shd w:val="clear" w:color="auto" w:fill="auto"/>
          <w:lang w:val="en-US" w:eastAsia="zh-CN"/>
        </w:rPr>
        <w:t xml:space="preserve"> </w:t>
      </w:r>
      <w:r>
        <w:rPr>
          <w:rStyle w:val="85"/>
          <w:rFonts w:hint="eastAsia" w:ascii="宋体" w:hAnsi="宋体" w:eastAsia="宋体" w:cs="宋体"/>
          <w:b/>
          <w:color w:val="auto"/>
          <w:sz w:val="32"/>
          <w:szCs w:val="32"/>
          <w:highlight w:val="none"/>
          <w:shd w:val="clear" w:color="auto" w:fill="auto"/>
        </w:rPr>
        <w:t>第二节  通用合同条款</w:t>
      </w:r>
    </w:p>
    <w:p w14:paraId="7A524B1A">
      <w:pPr>
        <w:pStyle w:val="44"/>
        <w:jc w:val="center"/>
        <w:rPr>
          <w:rStyle w:val="85"/>
          <w:rFonts w:hint="eastAsia" w:ascii="宋体" w:hAnsi="宋体" w:eastAsia="宋体" w:cs="宋体"/>
          <w:color w:val="auto"/>
          <w:sz w:val="30"/>
          <w:szCs w:val="30"/>
          <w:highlight w:val="none"/>
          <w:shd w:val="clear" w:color="auto" w:fill="auto"/>
        </w:rPr>
      </w:pPr>
      <w:r>
        <w:rPr>
          <w:rStyle w:val="85"/>
          <w:rFonts w:hint="eastAsia" w:ascii="宋体" w:hAnsi="宋体" w:eastAsia="宋体" w:cs="宋体"/>
          <w:color w:val="auto"/>
          <w:sz w:val="30"/>
          <w:szCs w:val="30"/>
          <w:highlight w:val="none"/>
          <w:shd w:val="clear" w:color="auto" w:fill="auto"/>
        </w:rPr>
        <w:t xml:space="preserve"> </w:t>
      </w:r>
    </w:p>
    <w:p w14:paraId="3D1198C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14" w:name="_Toc351203495"/>
      <w:bookmarkEnd w:id="414"/>
      <w:r>
        <w:rPr>
          <w:rStyle w:val="85"/>
          <w:rFonts w:hint="eastAsia" w:ascii="宋体" w:hAnsi="宋体" w:eastAsia="宋体" w:cs="宋体"/>
          <w:color w:val="auto"/>
          <w:sz w:val="24"/>
          <w:szCs w:val="24"/>
          <w:highlight w:val="none"/>
          <w:shd w:val="clear" w:color="auto" w:fill="auto"/>
        </w:rPr>
        <w:t>1.</w:t>
      </w:r>
      <w:bookmarkStart w:id="415" w:name="_Toc303538975"/>
      <w:bookmarkEnd w:id="415"/>
      <w:bookmarkStart w:id="416" w:name="_Toc303538976"/>
      <w:bookmarkEnd w:id="416"/>
      <w:bookmarkStart w:id="417" w:name="_Toc303538972"/>
      <w:bookmarkEnd w:id="417"/>
      <w:bookmarkStart w:id="418" w:name="_Toc303538974"/>
      <w:bookmarkEnd w:id="418"/>
      <w:bookmarkStart w:id="419" w:name="_Toc296346528"/>
      <w:bookmarkEnd w:id="419"/>
      <w:bookmarkStart w:id="420" w:name="_Toc303538973"/>
      <w:bookmarkEnd w:id="420"/>
      <w:bookmarkStart w:id="421" w:name="_Toc296503027"/>
      <w:r>
        <w:rPr>
          <w:rStyle w:val="85"/>
          <w:rFonts w:hint="eastAsia" w:ascii="宋体" w:hAnsi="宋体" w:eastAsia="宋体" w:cs="宋体"/>
          <w:color w:val="auto"/>
          <w:sz w:val="24"/>
          <w:szCs w:val="24"/>
          <w:highlight w:val="none"/>
          <w:shd w:val="clear" w:color="auto" w:fill="auto"/>
        </w:rPr>
        <w:t xml:space="preserve"> 一般约定</w:t>
      </w:r>
      <w:bookmarkEnd w:id="421"/>
    </w:p>
    <w:p w14:paraId="117B775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22" w:name="_Toc296503028"/>
      <w:bookmarkEnd w:id="422"/>
      <w:bookmarkStart w:id="423" w:name="_Toc296346529"/>
      <w:bookmarkEnd w:id="423"/>
      <w:bookmarkStart w:id="424" w:name="_Toc337558728"/>
      <w:bookmarkEnd w:id="424"/>
      <w:bookmarkStart w:id="425" w:name="_Toc351203496"/>
      <w:r>
        <w:rPr>
          <w:rStyle w:val="85"/>
          <w:rFonts w:hint="eastAsia" w:ascii="宋体" w:hAnsi="宋体" w:eastAsia="宋体" w:cs="宋体"/>
          <w:color w:val="auto"/>
          <w:sz w:val="24"/>
          <w:szCs w:val="24"/>
          <w:highlight w:val="none"/>
          <w:shd w:val="clear" w:color="auto" w:fill="auto"/>
        </w:rPr>
        <w:t>1.1词语定义</w:t>
      </w:r>
      <w:bookmarkEnd w:id="425"/>
      <w:r>
        <w:rPr>
          <w:rStyle w:val="85"/>
          <w:rFonts w:hint="eastAsia" w:ascii="宋体" w:hAnsi="宋体" w:eastAsia="宋体" w:cs="宋体"/>
          <w:color w:val="auto"/>
          <w:sz w:val="24"/>
          <w:szCs w:val="24"/>
          <w:highlight w:val="none"/>
          <w:shd w:val="clear" w:color="auto" w:fill="auto"/>
        </w:rPr>
        <w:t>与解释</w:t>
      </w:r>
    </w:p>
    <w:p w14:paraId="773781E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合同协议书、通用合同条款、专用合同条款中的下列词语具有本款所赋予的含义：</w:t>
      </w:r>
    </w:p>
    <w:p w14:paraId="3758072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 合同</w:t>
      </w:r>
    </w:p>
    <w:p w14:paraId="58AA9D7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1.1.1.1 合同：是指根据法律规定和合同当事人约定具有约束力的文件，构成合同的文件包括合同协议书、中标通知书（如果有）、</w:t>
      </w:r>
      <w:r>
        <w:rPr>
          <w:rStyle w:val="85"/>
          <w:rFonts w:hint="eastAsia" w:ascii="宋体" w:hAnsi="宋体" w:eastAsia="宋体" w:cs="宋体"/>
          <w:color w:val="auto"/>
          <w:kern w:val="0"/>
          <w:sz w:val="24"/>
          <w:szCs w:val="24"/>
          <w:highlight w:val="none"/>
          <w:shd w:val="clear" w:color="auto" w:fill="auto"/>
          <w:lang w:val="en-US" w:eastAsia="zh-CN"/>
        </w:rPr>
        <w:t>谈判</w:t>
      </w:r>
      <w:r>
        <w:rPr>
          <w:rStyle w:val="85"/>
          <w:rFonts w:hint="eastAsia" w:ascii="宋体" w:hAnsi="宋体" w:eastAsia="宋体" w:cs="宋体"/>
          <w:color w:val="auto"/>
          <w:kern w:val="0"/>
          <w:sz w:val="24"/>
          <w:szCs w:val="24"/>
          <w:highlight w:val="none"/>
          <w:shd w:val="clear" w:color="auto" w:fill="auto"/>
        </w:rPr>
        <w:t>函及其附录（如果有）、专用合同条款</w:t>
      </w:r>
      <w:r>
        <w:rPr>
          <w:rStyle w:val="85"/>
          <w:rFonts w:hint="eastAsia" w:ascii="宋体" w:hAnsi="宋体" w:eastAsia="宋体" w:cs="宋体"/>
          <w:color w:val="auto"/>
          <w:sz w:val="24"/>
          <w:szCs w:val="24"/>
          <w:highlight w:val="none"/>
          <w:shd w:val="clear" w:color="auto" w:fill="auto"/>
        </w:rPr>
        <w:t>及其附件</w:t>
      </w:r>
      <w:r>
        <w:rPr>
          <w:rStyle w:val="85"/>
          <w:rFonts w:hint="eastAsia" w:ascii="宋体" w:hAnsi="宋体" w:eastAsia="宋体" w:cs="宋体"/>
          <w:color w:val="auto"/>
          <w:kern w:val="0"/>
          <w:sz w:val="24"/>
          <w:szCs w:val="24"/>
          <w:highlight w:val="none"/>
          <w:shd w:val="clear" w:color="auto" w:fill="auto"/>
        </w:rPr>
        <w:t>、通用合同条款、技术标准和要求、图纸、已标价工程量清单或预算书以及其他合同文件。</w:t>
      </w:r>
    </w:p>
    <w:p w14:paraId="65E4B2B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1.1.1.2 合同协议书：是指构成合同的由发包人和承包人共同签署的称为“合同协议书”的书面文件。</w:t>
      </w:r>
    </w:p>
    <w:p w14:paraId="1E2358E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1.1.1.3 中标通知书：是指构成合同的由发包人通知承包人中标的书面文件。</w:t>
      </w:r>
    </w:p>
    <w:p w14:paraId="7CF28CA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1.1.1.4 投标函：是指构成合同的由承包人填写并签署的用于投标的称为“投标函”的文件。</w:t>
      </w:r>
    </w:p>
    <w:p w14:paraId="767BE81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1.1.1.5 投标函附录：是指构成合同的附在投标函后的称为“投标函附录”的文件。</w:t>
      </w:r>
    </w:p>
    <w:p w14:paraId="6955133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1.1.1.6 技术标准和要求：是指构成合同的施工应当遵守的或指导施工的国家、行业或地方的技术标准和要求，以及合同约定的技术标准和要求。</w:t>
      </w:r>
    </w:p>
    <w:p w14:paraId="0476C31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1.1.1.7 图纸：是指构成合同的图纸，包括由发包人按照合同约定提供或经发包人批准的设计文件、施工图、鸟瞰图及模型等，以及在合同履行过程中形成的图纸文件。图纸应当按照法律规定审查合格。</w:t>
      </w:r>
    </w:p>
    <w:p w14:paraId="213406F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1.1.1.8 已标价工程量清单：是指构成合同的由承包人按照规定的格式和要求填写并标明价格的工程量清单，包括说明和表格。</w:t>
      </w:r>
    </w:p>
    <w:p w14:paraId="50BA0B5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1.1.1.9 预算书：是指构成合同的由承包人按照发包人规定的格式和要求编制的工程预算文件。</w:t>
      </w:r>
    </w:p>
    <w:p w14:paraId="5CF5019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1.1.1.10 其他合同文件：是指经合同当事人约定的与工程施工有关的具有合同约束力的文件或书面协议。合同当事人可以在专用合同条款中进行约定。</w:t>
      </w:r>
    </w:p>
    <w:p w14:paraId="66F142E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 合同当事人及其他相关方</w:t>
      </w:r>
    </w:p>
    <w:p w14:paraId="6D576D3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1.1.2.1 合同当事人：是指发包人和（或）承包人。</w:t>
      </w:r>
    </w:p>
    <w:p w14:paraId="67A9722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1.1.2.2 发包人：是指与承包人签订合同协议书的当事人及取得该当事人资格的合法继承人。</w:t>
      </w:r>
    </w:p>
    <w:p w14:paraId="6D874B8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1.1.2.3 承包人：是指与发包人签订合同协议书的，具有相应工程施工承包资质的当事人及取得该当事人资格的合法继承人。</w:t>
      </w:r>
    </w:p>
    <w:p w14:paraId="57FAF03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1.1.2.4 监理人：是指在专用合同条款中指明的，受发包人委托按照法律规定进行工程监督管理的法人或其他组织。</w:t>
      </w:r>
    </w:p>
    <w:p w14:paraId="0DE3319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1.1.2.5 设计人：是指在专用合同条款中指明的，受发包人委托负责工程设计并具备相应工程设计资质的法人或其他组织。</w:t>
      </w:r>
    </w:p>
    <w:p w14:paraId="75C1860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1.1.2.6 分包人：</w:t>
      </w:r>
      <w:bookmarkStart w:id="426" w:name="#go5"/>
      <w:bookmarkEnd w:id="426"/>
      <w:r>
        <w:rPr>
          <w:rStyle w:val="85"/>
          <w:rFonts w:hint="eastAsia" w:ascii="宋体" w:hAnsi="宋体" w:eastAsia="宋体" w:cs="宋体"/>
          <w:color w:val="auto"/>
          <w:kern w:val="0"/>
          <w:sz w:val="24"/>
          <w:szCs w:val="24"/>
          <w:highlight w:val="none"/>
          <w:shd w:val="clear" w:color="auto" w:fill="auto"/>
        </w:rPr>
        <w:t>是指按照法律规定和合同约定，分包部分工程或工作，并与承包人签订分包合同的具有相应资质的法人。</w:t>
      </w:r>
    </w:p>
    <w:p w14:paraId="09B21D7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1.1.2.7 发包人代表：是指由发包人任命并派驻施工现场在发包人授权范围内行使发包人权利的人。</w:t>
      </w:r>
    </w:p>
    <w:p w14:paraId="1B5EDB2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1.1.2.8 项目经理：是指由承包人任命并派驻施工现场，在承包人授权范围内负责合同履行，且按照法律规定具有相应资格的项目负责人。</w:t>
      </w:r>
    </w:p>
    <w:p w14:paraId="068FB21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1.1.2.9 总监理工程师：是指由监理人任命并派驻施工现场进行工程监理的总负责人。</w:t>
      </w:r>
    </w:p>
    <w:p w14:paraId="6218849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 工程和设备</w:t>
      </w:r>
    </w:p>
    <w:p w14:paraId="7259775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1.1.3.1 工程：是指与合同协议书中工程承包范围对应的永久工程和（或）临时工程。</w:t>
      </w:r>
    </w:p>
    <w:p w14:paraId="0E57D49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1.1.3.2 永久工程：是指按合同约定建造并移交给发包人的工程，包括工程设备。</w:t>
      </w:r>
    </w:p>
    <w:p w14:paraId="6386C7D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1.1.3.3 临时工程：是指为完成合同约定的永久工程所修建的各类临时性工程，不包括施工设备。</w:t>
      </w:r>
    </w:p>
    <w:p w14:paraId="5B8432D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1.1.3.4 单位工程：是指在合同协议书中指明的，具备独立施工条件并能形成独立使用功能的永久工程。</w:t>
      </w:r>
    </w:p>
    <w:p w14:paraId="6DB2723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1.1.3.5 工程设备：是指构成永久工程的机电设备、金属结构设备、仪器及其他类似的设备和装置。</w:t>
      </w:r>
    </w:p>
    <w:p w14:paraId="784C982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1.1.3.6 施工设备：是指为完成合同约定的各项工作所需的设备、器具和其他物品，但不包括工程设备、临时工程和材料。</w:t>
      </w:r>
    </w:p>
    <w:p w14:paraId="1FC2094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1.1.3.7 施工现场：是指用于工程施工的场所，以及在专用合同条款中指明作为施工场所组成部分的其他场所，包括永久占地和临时占地。</w:t>
      </w:r>
    </w:p>
    <w:p w14:paraId="72D3B23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1.1.3.8临时设施：是指为完成合同约定的各项工作所服务的临时性生产和生活设施。</w:t>
      </w:r>
    </w:p>
    <w:p w14:paraId="1E80B5F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1.1.3.9 永久占地：是指专用合同条款中指明为实施工程需永久占用的土地。</w:t>
      </w:r>
    </w:p>
    <w:p w14:paraId="437F9AF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1.1.3.10 临时占地：是指专用合同条款中指明为实施工程需要临时占用的土地。</w:t>
      </w:r>
    </w:p>
    <w:p w14:paraId="55F252C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1.1.4 日期和期限</w:t>
      </w:r>
    </w:p>
    <w:p w14:paraId="1F5DF0F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1C11BC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1.1.4.2 竣工日期：包括计划竣工日期和实际竣工日期。计划竣工日期是指合同协议书约定的竣工日期；实际竣工日期按照第13.2.3项〔竣工日期〕的约定确定。 </w:t>
      </w:r>
    </w:p>
    <w:p w14:paraId="1580BFE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1.1.4.3 工期：是指在合同协议书约定的承包人完成工程所需的期限，包括按照合同约定所作的期限变更。</w:t>
      </w:r>
    </w:p>
    <w:p w14:paraId="3609651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1.1.4.4 缺陷责任期：是指承包人按照合同约定承担缺陷修复义务，且发包人预留质量保证金（已缴纳履约保证金的除外）的期限，自工程实际竣工日期起计算。</w:t>
      </w:r>
    </w:p>
    <w:p w14:paraId="67A78FB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1.1.4.5 保修期：是指承包人按照合同约定对工程承担保修责任的期限，从工程竣工验收合格之日起计算。</w:t>
      </w:r>
    </w:p>
    <w:p w14:paraId="77BA3C0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1.1.4.6 基准日期：招标发包的工程以投标截止日前28天的日期为基准日期，直接发包的工程以合同签订日前28天的日期为基准日期。</w:t>
      </w:r>
    </w:p>
    <w:p w14:paraId="4D11358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1.1.4.7 天：除特别指明外，均指日历天。合同中按天计算时间的，开始当天不计入，从次日开始计算，期限最后一天的截止时间为当天24:00时。</w:t>
      </w:r>
    </w:p>
    <w:p w14:paraId="65FBF4A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 合同价格和费用</w:t>
      </w:r>
    </w:p>
    <w:p w14:paraId="0A2666D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1.1.5.1 签约合同价：是指</w:t>
      </w:r>
      <w:r>
        <w:rPr>
          <w:rStyle w:val="85"/>
          <w:rFonts w:hint="eastAsia" w:ascii="宋体" w:hAnsi="宋体" w:eastAsia="宋体" w:cs="宋体"/>
          <w:color w:val="auto"/>
          <w:sz w:val="24"/>
          <w:szCs w:val="24"/>
          <w:highlight w:val="none"/>
          <w:shd w:val="clear" w:color="auto" w:fill="auto"/>
        </w:rPr>
        <w:t>发包人和承包人在合同协议书中确定的总金额，包括安全文明施工费、暂估价及暂列金额等。</w:t>
      </w:r>
    </w:p>
    <w:p w14:paraId="06560A4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1.1.5.2 合同价格：是指发包人用于支付承包人按照合同约定完成承包范围内全部工作的金额，包括合同履行过程中按合同约定发生的价格变化。</w:t>
      </w:r>
    </w:p>
    <w:p w14:paraId="5F86A27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1.1.5.3 费用：是指为履行合同所发生的或将要发生的所有必需的开支，包括管理费和应分摊的其他费用，但不包括利润。</w:t>
      </w:r>
    </w:p>
    <w:p w14:paraId="6527991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1.1.5.4 暂估价：是指发包人在工程量清单或预算书中提供的用于支付必然发生但暂时不能确定价格的材料、工程设备的单价、专业工程以及服务工作的金额。</w:t>
      </w:r>
    </w:p>
    <w:p w14:paraId="5A580D9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FA9E24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1.1.5.6 计日工：是指合同履行过程中，承包人完成发包人提出的零星工作或需要采用计日工计价的变更工作时，按合同中约定的单价计价的一种方式。</w:t>
      </w:r>
    </w:p>
    <w:p w14:paraId="06E56D4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1.1.5.7 质量保证金</w:t>
      </w:r>
      <w:bookmarkStart w:id="427" w:name="#go2"/>
      <w:bookmarkEnd w:id="427"/>
      <w:r>
        <w:rPr>
          <w:rStyle w:val="85"/>
          <w:rFonts w:hint="eastAsia" w:ascii="宋体" w:hAnsi="宋体" w:eastAsia="宋体" w:cs="宋体"/>
          <w:color w:val="auto"/>
          <w:kern w:val="0"/>
          <w:sz w:val="24"/>
          <w:szCs w:val="24"/>
          <w:highlight w:val="none"/>
          <w:shd w:val="clear" w:color="auto" w:fill="auto"/>
        </w:rPr>
        <w:t>：是指按照第15.3款〔质量保证金〕约定承包人用于保证其在缺陷责任期内履行缺陷修补义务的担保</w:t>
      </w:r>
      <w:r>
        <w:rPr>
          <w:rStyle w:val="85"/>
          <w:rFonts w:hint="eastAsia" w:ascii="宋体" w:hAnsi="宋体" w:eastAsia="宋体" w:cs="宋体"/>
          <w:color w:val="auto"/>
          <w:sz w:val="24"/>
          <w:szCs w:val="24"/>
          <w:highlight w:val="none"/>
          <w:shd w:val="clear" w:color="auto" w:fill="auto"/>
        </w:rPr>
        <w:t>。</w:t>
      </w:r>
    </w:p>
    <w:p w14:paraId="668395D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1.1.5.8 总价项目：是指在现行国家、行业以及地方的计量规则中无工程量计算规则，在已标价工程量清单或预算书中以总价或以费率形式计算的项目。</w:t>
      </w:r>
    </w:p>
    <w:p w14:paraId="4BED8EA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1.1.6 其他</w:t>
      </w:r>
    </w:p>
    <w:p w14:paraId="66199D0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1.1.6.1 书面形式：是指合同文件、信函、电报、传真等可以有形地表现所载内容的形式。</w:t>
      </w:r>
    </w:p>
    <w:p w14:paraId="3FA85D7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28" w:name="_Toc337558729"/>
      <w:bookmarkEnd w:id="428"/>
      <w:bookmarkStart w:id="429" w:name="_Toc296503029"/>
      <w:bookmarkEnd w:id="429"/>
      <w:bookmarkStart w:id="430" w:name="_Toc351203497"/>
      <w:bookmarkEnd w:id="430"/>
      <w:bookmarkStart w:id="431" w:name="_Toc296346530"/>
      <w:r>
        <w:rPr>
          <w:rStyle w:val="85"/>
          <w:rFonts w:hint="eastAsia" w:ascii="宋体" w:hAnsi="宋体" w:eastAsia="宋体" w:cs="宋体"/>
          <w:color w:val="auto"/>
          <w:sz w:val="24"/>
          <w:szCs w:val="24"/>
          <w:highlight w:val="none"/>
          <w:shd w:val="clear" w:color="auto" w:fill="auto"/>
        </w:rPr>
        <w:t>1.2语言文字</w:t>
      </w:r>
      <w:bookmarkEnd w:id="431"/>
    </w:p>
    <w:p w14:paraId="2FE4B98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合同以中国的汉语简体文字编写、解释和说明。合同当事人在专用合同条款中约定使用两种以上语言时，汉语为优先解释和说明合同的语言。</w:t>
      </w:r>
    </w:p>
    <w:p w14:paraId="49494D3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32" w:name="_Toc337558730"/>
      <w:bookmarkEnd w:id="432"/>
      <w:bookmarkStart w:id="433" w:name="_Toc296346531"/>
      <w:bookmarkEnd w:id="433"/>
      <w:bookmarkStart w:id="434" w:name="_Toc351203498"/>
      <w:bookmarkEnd w:id="434"/>
      <w:bookmarkStart w:id="435" w:name="_Toc296503030"/>
      <w:r>
        <w:rPr>
          <w:rStyle w:val="85"/>
          <w:rFonts w:hint="eastAsia" w:ascii="宋体" w:hAnsi="宋体" w:eastAsia="宋体" w:cs="宋体"/>
          <w:color w:val="auto"/>
          <w:sz w:val="24"/>
          <w:szCs w:val="24"/>
          <w:highlight w:val="none"/>
          <w:shd w:val="clear" w:color="auto" w:fill="auto"/>
        </w:rPr>
        <w:t>1.3法律</w:t>
      </w:r>
      <w:bookmarkEnd w:id="435"/>
    </w:p>
    <w:p w14:paraId="5C00BF1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合同所称法律是指中华人民共和国法律、行政法规、部门规章，以及工程所在地的地方性法规、自治条例、单行条例和地方政府规章等。</w:t>
      </w:r>
    </w:p>
    <w:p w14:paraId="0305455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合同当事人可以在专用合同条款中约定合同适用的其他规范性文件。</w:t>
      </w:r>
    </w:p>
    <w:p w14:paraId="3D93F7A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36" w:name="_Toc351203499"/>
      <w:bookmarkEnd w:id="436"/>
      <w:r>
        <w:rPr>
          <w:rStyle w:val="85"/>
          <w:rFonts w:hint="eastAsia" w:ascii="宋体" w:hAnsi="宋体" w:eastAsia="宋体" w:cs="宋体"/>
          <w:color w:val="auto"/>
          <w:sz w:val="24"/>
          <w:szCs w:val="24"/>
          <w:highlight w:val="none"/>
          <w:shd w:val="clear" w:color="auto" w:fill="auto"/>
        </w:rPr>
        <w:t>1.4 标准和规范</w:t>
      </w:r>
    </w:p>
    <w:p w14:paraId="3CB19B6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1.4.1 适用于工程的国家标准、行业标准、工程所在地的地方性标准，以及相应的规范、规程等，合同当事人有特别要求的，应在专用合同条款中约定。</w:t>
      </w:r>
    </w:p>
    <w:p w14:paraId="26E2259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1.4.2 发包人要求使用国外标准、规范的，发包人负责提供原文版本和中文译本，并在专用合同条款中约定提供标准规范的名称、份数和时间。</w:t>
      </w:r>
    </w:p>
    <w:p w14:paraId="74C44D3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A27ABE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37" w:name="_Toc351203500"/>
      <w:bookmarkEnd w:id="437"/>
      <w:r>
        <w:rPr>
          <w:rStyle w:val="85"/>
          <w:rFonts w:hint="eastAsia" w:ascii="宋体" w:hAnsi="宋体" w:eastAsia="宋体" w:cs="宋体"/>
          <w:color w:val="auto"/>
          <w:sz w:val="24"/>
          <w:szCs w:val="24"/>
          <w:highlight w:val="none"/>
          <w:shd w:val="clear" w:color="auto" w:fill="auto"/>
        </w:rPr>
        <w:t>1</w:t>
      </w:r>
      <w:bookmarkStart w:id="438" w:name="_Toc296503031"/>
      <w:bookmarkEnd w:id="438"/>
      <w:bookmarkStart w:id="439" w:name="_Toc337558731"/>
      <w:bookmarkEnd w:id="439"/>
      <w:bookmarkStart w:id="440" w:name="_Toc296346532"/>
      <w:r>
        <w:rPr>
          <w:rStyle w:val="85"/>
          <w:rFonts w:hint="eastAsia" w:ascii="宋体" w:hAnsi="宋体" w:eastAsia="宋体" w:cs="宋体"/>
          <w:color w:val="auto"/>
          <w:sz w:val="24"/>
          <w:szCs w:val="24"/>
          <w:highlight w:val="none"/>
          <w:shd w:val="clear" w:color="auto" w:fill="auto"/>
        </w:rPr>
        <w:t>.5 合同文件的优先顺序</w:t>
      </w:r>
      <w:bookmarkEnd w:id="440"/>
    </w:p>
    <w:p w14:paraId="5EE404B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组成合同的各项文件应互相解释，互为说明。除专用合同条款另有约定外，解释合同文件的优先顺序如下：</w:t>
      </w:r>
    </w:p>
    <w:p w14:paraId="63F0E84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（1）合同协议书；</w:t>
      </w:r>
    </w:p>
    <w:p w14:paraId="2166539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（2）中标通知书（如果有）；</w:t>
      </w:r>
    </w:p>
    <w:p w14:paraId="6FD336B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（3）本工程施工</w:t>
      </w:r>
      <w:r>
        <w:rPr>
          <w:rStyle w:val="85"/>
          <w:rFonts w:hint="eastAsia" w:ascii="宋体" w:hAnsi="宋体" w:eastAsia="宋体" w:cs="宋体"/>
          <w:color w:val="auto"/>
          <w:kern w:val="0"/>
          <w:sz w:val="24"/>
          <w:szCs w:val="24"/>
          <w:highlight w:val="none"/>
          <w:shd w:val="clear" w:color="auto" w:fill="auto"/>
          <w:lang w:val="en-US" w:eastAsia="zh-CN"/>
        </w:rPr>
        <w:t>谈判</w:t>
      </w:r>
      <w:r>
        <w:rPr>
          <w:rStyle w:val="85"/>
          <w:rFonts w:hint="eastAsia" w:ascii="宋体" w:hAnsi="宋体" w:eastAsia="宋体" w:cs="宋体"/>
          <w:color w:val="auto"/>
          <w:kern w:val="0"/>
          <w:sz w:val="24"/>
          <w:szCs w:val="24"/>
          <w:highlight w:val="none"/>
          <w:shd w:val="clear" w:color="auto" w:fill="auto"/>
        </w:rPr>
        <w:t>文件；</w:t>
      </w:r>
    </w:p>
    <w:p w14:paraId="4512E02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（4）投标函及其附录（如果有）；</w:t>
      </w:r>
    </w:p>
    <w:p w14:paraId="5954A9C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（5）专用合同条款</w:t>
      </w:r>
      <w:r>
        <w:rPr>
          <w:rStyle w:val="85"/>
          <w:rFonts w:hint="eastAsia" w:ascii="宋体" w:hAnsi="宋体" w:eastAsia="宋体" w:cs="宋体"/>
          <w:color w:val="auto"/>
          <w:sz w:val="24"/>
          <w:szCs w:val="24"/>
          <w:highlight w:val="none"/>
          <w:shd w:val="clear" w:color="auto" w:fill="auto"/>
        </w:rPr>
        <w:t>及其附件</w:t>
      </w:r>
      <w:r>
        <w:rPr>
          <w:rStyle w:val="85"/>
          <w:rFonts w:hint="eastAsia" w:ascii="宋体" w:hAnsi="宋体" w:eastAsia="宋体" w:cs="宋体"/>
          <w:color w:val="auto"/>
          <w:kern w:val="0"/>
          <w:sz w:val="24"/>
          <w:szCs w:val="24"/>
          <w:highlight w:val="none"/>
          <w:shd w:val="clear" w:color="auto" w:fill="auto"/>
        </w:rPr>
        <w:t>；</w:t>
      </w:r>
    </w:p>
    <w:p w14:paraId="7713991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（6）通用合同条款；</w:t>
      </w:r>
    </w:p>
    <w:p w14:paraId="3AFFEF7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（7）技术标准和要求；</w:t>
      </w:r>
    </w:p>
    <w:p w14:paraId="1DE02F4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（8）图纸；</w:t>
      </w:r>
    </w:p>
    <w:p w14:paraId="21DA339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（9）已标价工程量清单或预算书；</w:t>
      </w:r>
    </w:p>
    <w:p w14:paraId="64A4752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（10）工程报价书；</w:t>
      </w:r>
    </w:p>
    <w:p w14:paraId="7EAA945A">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（11）其他合同文件。</w:t>
      </w:r>
    </w:p>
    <w:p w14:paraId="0D8F593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上述各项合同文件包括合同当事人就该项合同文件所作出的补充和修改，属于同一类内容的文件，应以最新签署的为准。</w:t>
      </w:r>
    </w:p>
    <w:p w14:paraId="7145707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在合同订立及履行过程中形成的与合同有关的文件均构成合同文件组成部分，并根据其性质确定优先解释顺序。</w:t>
      </w:r>
    </w:p>
    <w:p w14:paraId="63FF34C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41" w:name="_Toc351203501"/>
      <w:bookmarkEnd w:id="441"/>
      <w:r>
        <w:rPr>
          <w:rStyle w:val="85"/>
          <w:rFonts w:hint="eastAsia" w:ascii="宋体" w:hAnsi="宋体" w:eastAsia="宋体" w:cs="宋体"/>
          <w:color w:val="auto"/>
          <w:sz w:val="24"/>
          <w:szCs w:val="24"/>
          <w:highlight w:val="none"/>
          <w:shd w:val="clear" w:color="auto" w:fill="auto"/>
        </w:rPr>
        <w:t>1</w:t>
      </w:r>
      <w:bookmarkStart w:id="442" w:name="_Toc337558732"/>
      <w:bookmarkEnd w:id="442"/>
      <w:bookmarkStart w:id="443" w:name="_Toc296503032"/>
      <w:bookmarkEnd w:id="443"/>
      <w:bookmarkStart w:id="444" w:name="_Toc296346533"/>
      <w:r>
        <w:rPr>
          <w:rStyle w:val="85"/>
          <w:rFonts w:hint="eastAsia" w:ascii="宋体" w:hAnsi="宋体" w:eastAsia="宋体" w:cs="宋体"/>
          <w:color w:val="auto"/>
          <w:sz w:val="24"/>
          <w:szCs w:val="24"/>
          <w:highlight w:val="none"/>
          <w:shd w:val="clear" w:color="auto" w:fill="auto"/>
        </w:rPr>
        <w:t>.6图纸和承包人文件</w:t>
      </w:r>
      <w:bookmarkEnd w:id="444"/>
    </w:p>
    <w:p w14:paraId="40A9125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1.6.1 图纸的提供和交底</w:t>
      </w:r>
    </w:p>
    <w:p w14:paraId="06EA043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14537F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1.6.2 图纸的错误</w:t>
      </w:r>
    </w:p>
    <w:p w14:paraId="4CF8F45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A1241A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1.6.3 图纸的修改和补充</w:t>
      </w:r>
    </w:p>
    <w:p w14:paraId="629753E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图纸需要修改和补充的，应经图纸原设计人及审批部门同意，并由监理人在工程或工程相应部位施工前将修改后的图纸或补充图纸提交给承包人，承包人应按修改或补充后的图纸施工。</w:t>
      </w:r>
    </w:p>
    <w:p w14:paraId="60C0BD1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1.6.4 承包人文件</w:t>
      </w:r>
    </w:p>
    <w:p w14:paraId="37F02EA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承包人应按照专用合同条款的约定提供应当由其编制的与工程施工有关的文件，并按照专用合同条款约定的期限、数量和形式提交监理人，并由监理人报送发包人。</w:t>
      </w:r>
    </w:p>
    <w:p w14:paraId="44D6008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6DAF2F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1.6.5 图纸和承包人文件的保管</w:t>
      </w:r>
    </w:p>
    <w:p w14:paraId="13C851A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除专用合同条款另有约定外，承包人应在施工现场另外保存一套完整的图纸和承包人文件，供发包人、监理人及有关人员进行工程检查时使用。</w:t>
      </w:r>
    </w:p>
    <w:p w14:paraId="516BBDA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45" w:name="_Toc351203502"/>
      <w:bookmarkEnd w:id="445"/>
      <w:r>
        <w:rPr>
          <w:rStyle w:val="85"/>
          <w:rFonts w:hint="eastAsia" w:ascii="宋体" w:hAnsi="宋体" w:eastAsia="宋体" w:cs="宋体"/>
          <w:color w:val="auto"/>
          <w:sz w:val="24"/>
          <w:szCs w:val="24"/>
          <w:highlight w:val="none"/>
          <w:shd w:val="clear" w:color="auto" w:fill="auto"/>
        </w:rPr>
        <w:t>1</w:t>
      </w:r>
      <w:bookmarkStart w:id="446" w:name="_Toc296346534"/>
      <w:bookmarkEnd w:id="446"/>
      <w:bookmarkStart w:id="447" w:name="_Toc296503033"/>
      <w:bookmarkEnd w:id="447"/>
      <w:bookmarkStart w:id="448" w:name="_Toc337558733"/>
      <w:r>
        <w:rPr>
          <w:rStyle w:val="85"/>
          <w:rFonts w:hint="eastAsia" w:ascii="宋体" w:hAnsi="宋体" w:eastAsia="宋体" w:cs="宋体"/>
          <w:color w:val="auto"/>
          <w:sz w:val="24"/>
          <w:szCs w:val="24"/>
          <w:highlight w:val="none"/>
          <w:shd w:val="clear" w:color="auto" w:fill="auto"/>
        </w:rPr>
        <w:t>.7联络</w:t>
      </w:r>
      <w:bookmarkEnd w:id="448"/>
    </w:p>
    <w:p w14:paraId="024CC52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1.7.1 与合同有关的通知、批准、证明、证书、指示、指令、要求、请求、同意、意见、确定和决定等，均应采用书面形式，并应在合同约定的期限内送达接收人和送达地点。</w:t>
      </w:r>
    </w:p>
    <w:p w14:paraId="204641E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1.7.2 发包人和承包人应在专用合同条款中约定各自的送达接收人和送达地点。任何一方合同当事人指定的接收人或送达地点发生变动的，应提前3天以书面形式通知对方。</w:t>
      </w:r>
    </w:p>
    <w:p w14:paraId="444CA53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1.7.3 发包人和承包人应当及时签收另一方送达至送达地点和指定接收人的来往信函。承包人拒不签收的，由此增加的费用和（或）延误的工期由承包人承担。</w:t>
      </w:r>
    </w:p>
    <w:p w14:paraId="2C07776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49" w:name="_Toc351203503"/>
      <w:bookmarkEnd w:id="449"/>
      <w:r>
        <w:rPr>
          <w:rStyle w:val="85"/>
          <w:rFonts w:hint="eastAsia" w:ascii="宋体" w:hAnsi="宋体" w:eastAsia="宋体" w:cs="宋体"/>
          <w:color w:val="auto"/>
          <w:sz w:val="24"/>
          <w:szCs w:val="24"/>
          <w:highlight w:val="none"/>
          <w:shd w:val="clear" w:color="auto" w:fill="auto"/>
        </w:rPr>
        <w:t>1</w:t>
      </w:r>
      <w:bookmarkStart w:id="450" w:name="_Toc337558734"/>
      <w:bookmarkEnd w:id="450"/>
      <w:bookmarkStart w:id="451" w:name="_Toc296346536"/>
      <w:bookmarkEnd w:id="451"/>
      <w:bookmarkStart w:id="452" w:name="_Toc296503035"/>
      <w:r>
        <w:rPr>
          <w:rStyle w:val="85"/>
          <w:rFonts w:hint="eastAsia" w:ascii="宋体" w:hAnsi="宋体" w:eastAsia="宋体" w:cs="宋体"/>
          <w:color w:val="auto"/>
          <w:sz w:val="24"/>
          <w:szCs w:val="24"/>
          <w:highlight w:val="none"/>
          <w:shd w:val="clear" w:color="auto" w:fill="auto"/>
        </w:rPr>
        <w:t>.8严禁贿赂</w:t>
      </w:r>
      <w:bookmarkEnd w:id="452"/>
    </w:p>
    <w:p w14:paraId="50F2546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合同当事人不得以贿赂或变相贿赂的方式，谋取非法利益或损害对方权益。因一方合同当事人的贿赂造成对方损失的，应赔偿损失，并承担相应的法律责任。</w:t>
      </w:r>
    </w:p>
    <w:p w14:paraId="51EDD85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承包人不得与监理人或发包人聘请的第三方串通损害发包人利益。未经发包人书面同意，承包人不得为监理人提供合同约定以外的通讯设备、交通工具及其他任何形式的利益，不得向监理人支付报酬。</w:t>
      </w:r>
    </w:p>
    <w:p w14:paraId="63F3CB0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53" w:name="_Toc351203504"/>
      <w:bookmarkEnd w:id="453"/>
      <w:r>
        <w:rPr>
          <w:rStyle w:val="85"/>
          <w:rFonts w:hint="eastAsia" w:ascii="宋体" w:hAnsi="宋体" w:eastAsia="宋体" w:cs="宋体"/>
          <w:color w:val="auto"/>
          <w:sz w:val="24"/>
          <w:szCs w:val="24"/>
          <w:highlight w:val="none"/>
          <w:shd w:val="clear" w:color="auto" w:fill="auto"/>
        </w:rPr>
        <w:t>1</w:t>
      </w:r>
      <w:bookmarkStart w:id="454" w:name="_Toc296346537"/>
      <w:bookmarkEnd w:id="454"/>
      <w:bookmarkStart w:id="455" w:name="_Toc337558735"/>
      <w:bookmarkEnd w:id="455"/>
      <w:bookmarkStart w:id="456" w:name="_Toc296503036"/>
      <w:r>
        <w:rPr>
          <w:rStyle w:val="85"/>
          <w:rFonts w:hint="eastAsia" w:ascii="宋体" w:hAnsi="宋体" w:eastAsia="宋体" w:cs="宋体"/>
          <w:color w:val="auto"/>
          <w:sz w:val="24"/>
          <w:szCs w:val="24"/>
          <w:highlight w:val="none"/>
          <w:shd w:val="clear" w:color="auto" w:fill="auto"/>
        </w:rPr>
        <w:t>.9化石、文物</w:t>
      </w:r>
      <w:bookmarkEnd w:id="456"/>
    </w:p>
    <w:p w14:paraId="0A319E8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4954C0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发包人、监理人和承包人应按有关政府行政管理部门要求采取妥善的保护措施，由此增加的费用和（或）延误的工期由发包人承担。</w:t>
      </w:r>
    </w:p>
    <w:p w14:paraId="343C5C6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承包人发现文物后不及时报告或隐瞒不报，致使文物丢失或损坏的，应赔偿损失，并承担相应的法律责任。</w:t>
      </w:r>
    </w:p>
    <w:p w14:paraId="6109A1B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57" w:name="_Toc351203505"/>
      <w:bookmarkEnd w:id="457"/>
      <w:r>
        <w:rPr>
          <w:rStyle w:val="85"/>
          <w:rFonts w:hint="eastAsia" w:ascii="宋体" w:hAnsi="宋体" w:eastAsia="宋体" w:cs="宋体"/>
          <w:color w:val="auto"/>
          <w:sz w:val="24"/>
          <w:szCs w:val="24"/>
          <w:highlight w:val="none"/>
          <w:shd w:val="clear" w:color="auto" w:fill="auto"/>
        </w:rPr>
        <w:t>1</w:t>
      </w:r>
      <w:bookmarkStart w:id="458" w:name="_Toc337558736"/>
      <w:r>
        <w:rPr>
          <w:rStyle w:val="85"/>
          <w:rFonts w:hint="eastAsia" w:ascii="宋体" w:hAnsi="宋体" w:eastAsia="宋体" w:cs="宋体"/>
          <w:color w:val="auto"/>
          <w:sz w:val="24"/>
          <w:szCs w:val="24"/>
          <w:highlight w:val="none"/>
          <w:shd w:val="clear" w:color="auto" w:fill="auto"/>
        </w:rPr>
        <w:t>.10交通运输</w:t>
      </w:r>
      <w:bookmarkEnd w:id="458"/>
    </w:p>
    <w:p w14:paraId="540005F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1.10.1 出入现场的权利</w:t>
      </w:r>
    </w:p>
    <w:p w14:paraId="01E9AB6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EEC123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承包人应在订立合同前查勘施工现场，并根据工程规模及技术参数合理预见工程施工所需的进出施工现场的方式、手段、路径等。因承包人未合理预见所增加的费用和（或）延误的工期由承包人承担。</w:t>
      </w:r>
    </w:p>
    <w:p w14:paraId="20FFB27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1.10.2 场外交通</w:t>
      </w:r>
    </w:p>
    <w:p w14:paraId="615649C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7A6C81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1.10.3场内交通</w:t>
      </w:r>
    </w:p>
    <w:p w14:paraId="777BA89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DCC3BC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C4B25F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场外交通和场内交通的边界由合同当事人在专用合同条款中约定。</w:t>
      </w:r>
    </w:p>
    <w:p w14:paraId="3B04A83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1.10.4 超大件和超重件的运输</w:t>
      </w:r>
    </w:p>
    <w:p w14:paraId="2BE9484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E164AB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1.10.5 道路和桥梁的损坏责任</w:t>
      </w:r>
    </w:p>
    <w:p w14:paraId="793FC8C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因承包人运输造成施工场地内外公共道路和桥梁损坏的，由承包人承担修复损坏的全部费用和可能引起的赔偿。</w:t>
      </w:r>
    </w:p>
    <w:p w14:paraId="17C5939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1.10.6 水路和航空运输</w:t>
      </w:r>
    </w:p>
    <w:p w14:paraId="78C34AC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本款前述各项的内容适用于水路运输和航空运输，其中“道路”一词的涵义包括河道、航线、船闸、机场、码头、堤防以及水路或航空运输中其他相似结构物；“车辆”一词的涵义包括船舶和飞机等。</w:t>
      </w:r>
    </w:p>
    <w:p w14:paraId="65316CC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59" w:name="_Toc351203506"/>
      <w:bookmarkEnd w:id="459"/>
      <w:r>
        <w:rPr>
          <w:rStyle w:val="85"/>
          <w:rFonts w:hint="eastAsia" w:ascii="宋体" w:hAnsi="宋体" w:eastAsia="宋体" w:cs="宋体"/>
          <w:color w:val="auto"/>
          <w:sz w:val="24"/>
          <w:szCs w:val="24"/>
          <w:highlight w:val="none"/>
          <w:shd w:val="clear" w:color="auto" w:fill="auto"/>
        </w:rPr>
        <w:t>1</w:t>
      </w:r>
      <w:bookmarkStart w:id="460" w:name="_Toc337558737"/>
      <w:bookmarkEnd w:id="460"/>
      <w:bookmarkStart w:id="461" w:name="_Toc296346538"/>
      <w:bookmarkEnd w:id="461"/>
      <w:bookmarkStart w:id="462" w:name="_Toc296503037"/>
      <w:r>
        <w:rPr>
          <w:rStyle w:val="85"/>
          <w:rFonts w:hint="eastAsia" w:ascii="宋体" w:hAnsi="宋体" w:eastAsia="宋体" w:cs="宋体"/>
          <w:color w:val="auto"/>
          <w:sz w:val="24"/>
          <w:szCs w:val="24"/>
          <w:highlight w:val="none"/>
          <w:shd w:val="clear" w:color="auto" w:fill="auto"/>
        </w:rPr>
        <w:t>.11知识产权</w:t>
      </w:r>
      <w:bookmarkEnd w:id="462"/>
      <w:r>
        <w:rPr>
          <w:rStyle w:val="85"/>
          <w:rFonts w:hint="eastAsia" w:ascii="宋体" w:hAnsi="宋体" w:eastAsia="宋体" w:cs="宋体"/>
          <w:color w:val="auto"/>
          <w:sz w:val="24"/>
          <w:szCs w:val="24"/>
          <w:highlight w:val="none"/>
          <w:shd w:val="clear" w:color="auto" w:fill="auto"/>
        </w:rPr>
        <w:t xml:space="preserve"> </w:t>
      </w:r>
    </w:p>
    <w:p w14:paraId="7123CD9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973266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1F820E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D85019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1.11.4 除专用合同条款另有约定外，承包人在合同签订前和签订时已确定采用的专利、专有技术、技术秘密的使用费已包含在签约合同价中。</w:t>
      </w:r>
    </w:p>
    <w:p w14:paraId="2E6C043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63" w:name="_Toc351203507"/>
      <w:bookmarkEnd w:id="463"/>
      <w:r>
        <w:rPr>
          <w:rStyle w:val="85"/>
          <w:rFonts w:hint="eastAsia" w:ascii="宋体" w:hAnsi="宋体" w:eastAsia="宋体" w:cs="宋体"/>
          <w:color w:val="auto"/>
          <w:sz w:val="24"/>
          <w:szCs w:val="24"/>
          <w:highlight w:val="none"/>
          <w:shd w:val="clear" w:color="auto" w:fill="auto"/>
        </w:rPr>
        <w:t>1</w:t>
      </w:r>
      <w:bookmarkStart w:id="464" w:name="_Toc337558738"/>
      <w:r>
        <w:rPr>
          <w:rStyle w:val="85"/>
          <w:rFonts w:hint="eastAsia" w:ascii="宋体" w:hAnsi="宋体" w:eastAsia="宋体" w:cs="宋体"/>
          <w:color w:val="auto"/>
          <w:sz w:val="24"/>
          <w:szCs w:val="24"/>
          <w:highlight w:val="none"/>
          <w:shd w:val="clear" w:color="auto" w:fill="auto"/>
        </w:rPr>
        <w:t>.12保密</w:t>
      </w:r>
      <w:bookmarkEnd w:id="464"/>
    </w:p>
    <w:p w14:paraId="0628670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除法律规定或合同另有约定外，未经发包人同意，承包人不得将发包人提供的图纸、文件以及声明需要保密的资料信息等商业秘密泄露给第三方。</w:t>
      </w:r>
    </w:p>
    <w:p w14:paraId="424AC40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除法律规定或合同另有约定外，未经承包人同意，发包人不得将承包人提供的技术秘密及声明需要保密的资料信息等商业秘密泄露给第三方。</w:t>
      </w:r>
    </w:p>
    <w:p w14:paraId="18005A8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65" w:name="_Toc351203508"/>
      <w:bookmarkEnd w:id="465"/>
      <w:r>
        <w:rPr>
          <w:rStyle w:val="85"/>
          <w:rFonts w:hint="eastAsia" w:ascii="宋体" w:hAnsi="宋体" w:eastAsia="宋体" w:cs="宋体"/>
          <w:color w:val="auto"/>
          <w:sz w:val="24"/>
          <w:szCs w:val="24"/>
          <w:highlight w:val="none"/>
          <w:shd w:val="clear" w:color="auto" w:fill="auto"/>
        </w:rPr>
        <w:t>1.13工程量清单错误的修正</w:t>
      </w:r>
    </w:p>
    <w:p w14:paraId="2ED7614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除专用合同条款另有约定外，发包人提供的工程量清单，应被认为是准确的和完整的。出现下列情形之一时，发包人应予以修正，并相应调整合同价格：</w:t>
      </w:r>
    </w:p>
    <w:p w14:paraId="3A01AF5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（1）工程量清单存在缺项、漏项的；</w:t>
      </w:r>
    </w:p>
    <w:p w14:paraId="0E269F8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（2）工程量清单偏差超出专用合同条款约定的工程量偏差范围的；</w:t>
      </w:r>
    </w:p>
    <w:p w14:paraId="6ADBE7D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（3）未按照国家现行计量规范强制性规定计量的。</w:t>
      </w:r>
    </w:p>
    <w:p w14:paraId="1940869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66" w:name="_Toc351203509"/>
      <w:bookmarkEnd w:id="466"/>
      <w:r>
        <w:rPr>
          <w:rStyle w:val="85"/>
          <w:rFonts w:hint="eastAsia" w:ascii="宋体" w:hAnsi="宋体" w:eastAsia="宋体" w:cs="宋体"/>
          <w:color w:val="auto"/>
          <w:sz w:val="24"/>
          <w:szCs w:val="24"/>
          <w:highlight w:val="none"/>
          <w:shd w:val="clear" w:color="auto" w:fill="auto"/>
        </w:rPr>
        <w:t>2</w:t>
      </w:r>
      <w:bookmarkStart w:id="467" w:name="_Toc296503038"/>
      <w:bookmarkEnd w:id="467"/>
      <w:bookmarkStart w:id="468" w:name="_Toc337558739"/>
      <w:bookmarkEnd w:id="468"/>
      <w:bookmarkStart w:id="469" w:name="_Toc296346539"/>
      <w:bookmarkEnd w:id="469"/>
      <w:bookmarkStart w:id="470" w:name="OLE_LINK1"/>
      <w:r>
        <w:rPr>
          <w:rStyle w:val="85"/>
          <w:rFonts w:hint="eastAsia" w:ascii="宋体" w:hAnsi="宋体" w:eastAsia="宋体" w:cs="宋体"/>
          <w:color w:val="auto"/>
          <w:sz w:val="24"/>
          <w:szCs w:val="24"/>
          <w:highlight w:val="none"/>
          <w:shd w:val="clear" w:color="auto" w:fill="auto"/>
        </w:rPr>
        <w:t>. 发包人</w:t>
      </w:r>
      <w:bookmarkEnd w:id="470"/>
    </w:p>
    <w:p w14:paraId="5AA61B0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71" w:name="_Toc351203510"/>
      <w:bookmarkEnd w:id="471"/>
      <w:r>
        <w:rPr>
          <w:rStyle w:val="85"/>
          <w:rFonts w:hint="eastAsia" w:ascii="宋体" w:hAnsi="宋体" w:eastAsia="宋体" w:cs="宋体"/>
          <w:color w:val="auto"/>
          <w:sz w:val="24"/>
          <w:szCs w:val="24"/>
          <w:highlight w:val="none"/>
          <w:shd w:val="clear" w:color="auto" w:fill="auto"/>
        </w:rPr>
        <w:t>2</w:t>
      </w:r>
      <w:bookmarkStart w:id="472" w:name="_Toc296346540"/>
      <w:bookmarkEnd w:id="472"/>
      <w:bookmarkStart w:id="473" w:name="_Toc337558740"/>
      <w:bookmarkEnd w:id="473"/>
      <w:bookmarkStart w:id="474" w:name="_Toc296503039"/>
      <w:r>
        <w:rPr>
          <w:rStyle w:val="85"/>
          <w:rFonts w:hint="eastAsia" w:ascii="宋体" w:hAnsi="宋体" w:eastAsia="宋体" w:cs="宋体"/>
          <w:color w:val="auto"/>
          <w:sz w:val="24"/>
          <w:szCs w:val="24"/>
          <w:highlight w:val="none"/>
          <w:shd w:val="clear" w:color="auto" w:fill="auto"/>
        </w:rPr>
        <w:t>.1 许可或批准</w:t>
      </w:r>
      <w:bookmarkEnd w:id="474"/>
    </w:p>
    <w:p w14:paraId="28B6BF9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9180E1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75" w:name="_Toc351203511"/>
      <w:bookmarkEnd w:id="475"/>
      <w:r>
        <w:rPr>
          <w:rStyle w:val="85"/>
          <w:rFonts w:hint="eastAsia" w:ascii="宋体" w:hAnsi="宋体" w:eastAsia="宋体" w:cs="宋体"/>
          <w:color w:val="auto"/>
          <w:sz w:val="24"/>
          <w:szCs w:val="24"/>
          <w:highlight w:val="none"/>
          <w:shd w:val="clear" w:color="auto" w:fill="auto"/>
        </w:rPr>
        <w:t>2.2 发包人代表</w:t>
      </w:r>
    </w:p>
    <w:p w14:paraId="0A36AEF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9F38CB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发包人代表不能按照合同约定履行其职责及义务，并导致合同无法继续正常履行的，承包人可以要求发包人撤换发包人代表。</w:t>
      </w:r>
    </w:p>
    <w:p w14:paraId="028E1F9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不属于法定必须监理的工程，监理人的职权可以由发包人代表或发包人指定的其他人员行使。</w:t>
      </w:r>
    </w:p>
    <w:p w14:paraId="61C4F9D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76" w:name="_Toc351203512"/>
      <w:bookmarkEnd w:id="476"/>
      <w:r>
        <w:rPr>
          <w:rStyle w:val="85"/>
          <w:rFonts w:hint="eastAsia" w:ascii="宋体" w:hAnsi="宋体" w:eastAsia="宋体" w:cs="宋体"/>
          <w:color w:val="auto"/>
          <w:sz w:val="24"/>
          <w:szCs w:val="24"/>
          <w:highlight w:val="none"/>
          <w:shd w:val="clear" w:color="auto" w:fill="auto"/>
        </w:rPr>
        <w:t>2.3 发包人人员</w:t>
      </w:r>
    </w:p>
    <w:p w14:paraId="15ADF17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发包人应要求在施工现场的发包人人员遵守法律及有关安全、质量、环境保护、文明施工等规定，并保障承包人免于承受因发包人人员未遵守上述要求给承包人造成的损失和责任。</w:t>
      </w:r>
    </w:p>
    <w:p w14:paraId="37D6CBA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发包人人员包括发包人代表及其他由发包人派驻施工现场的人员。</w:t>
      </w:r>
    </w:p>
    <w:p w14:paraId="08A695D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77" w:name="_Toc351203513"/>
      <w:bookmarkEnd w:id="477"/>
      <w:r>
        <w:rPr>
          <w:rStyle w:val="85"/>
          <w:rFonts w:hint="eastAsia" w:ascii="宋体" w:hAnsi="宋体" w:eastAsia="宋体" w:cs="宋体"/>
          <w:color w:val="auto"/>
          <w:sz w:val="24"/>
          <w:szCs w:val="24"/>
          <w:highlight w:val="none"/>
          <w:shd w:val="clear" w:color="auto" w:fill="auto"/>
        </w:rPr>
        <w:t>2</w:t>
      </w:r>
      <w:bookmarkStart w:id="478" w:name="_Toc337558741"/>
      <w:bookmarkEnd w:id="478"/>
      <w:bookmarkStart w:id="479" w:name="_Toc296346541"/>
      <w:bookmarkEnd w:id="479"/>
      <w:bookmarkStart w:id="480" w:name="_Toc296503040"/>
      <w:r>
        <w:rPr>
          <w:rStyle w:val="85"/>
          <w:rFonts w:hint="eastAsia" w:ascii="宋体" w:hAnsi="宋体" w:eastAsia="宋体" w:cs="宋体"/>
          <w:color w:val="auto"/>
          <w:sz w:val="24"/>
          <w:szCs w:val="24"/>
          <w:highlight w:val="none"/>
          <w:shd w:val="clear" w:color="auto" w:fill="auto"/>
        </w:rPr>
        <w:t>.4 施工现场、施工条件和基础资料的提供</w:t>
      </w:r>
      <w:bookmarkEnd w:id="480"/>
      <w:r>
        <w:rPr>
          <w:rStyle w:val="85"/>
          <w:rFonts w:hint="eastAsia" w:ascii="宋体" w:hAnsi="宋体" w:eastAsia="宋体" w:cs="宋体"/>
          <w:color w:val="auto"/>
          <w:sz w:val="24"/>
          <w:szCs w:val="24"/>
          <w:highlight w:val="none"/>
          <w:shd w:val="clear" w:color="auto" w:fill="auto"/>
        </w:rPr>
        <w:t xml:space="preserve">  </w:t>
      </w:r>
    </w:p>
    <w:p w14:paraId="752B658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2.4.1 提供施工现场</w:t>
      </w:r>
    </w:p>
    <w:p w14:paraId="61B8AE8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除专用合同条款另有约定外，发包人应最迟于开工日期7天前向承包人移交施工现场。</w:t>
      </w:r>
    </w:p>
    <w:p w14:paraId="5C72C8F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2.4.2 提供施工条件</w:t>
      </w:r>
    </w:p>
    <w:p w14:paraId="38392D9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除专用合同条款另有约定外，发包人应负责提供施工所需要的条件，包括：</w:t>
      </w:r>
    </w:p>
    <w:p w14:paraId="32BD97A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（1）将施工用水、电力、通讯线路等施工所必需的条件接至施工现场内；</w:t>
      </w:r>
    </w:p>
    <w:p w14:paraId="0150A58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（2）保证向承包人提供正常施工所需要的进入施工现场的交通条件；</w:t>
      </w:r>
    </w:p>
    <w:p w14:paraId="4E9CDA4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（3）协调处理施工现场周围地下管线和邻近建筑物、构筑物、古树名木的保护工作，并承担相关费用；</w:t>
      </w:r>
    </w:p>
    <w:p w14:paraId="3525773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（4）按照专用合同条款约定应提供的其他设施和条件。</w:t>
      </w:r>
    </w:p>
    <w:p w14:paraId="7EBC5A89">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2.4.3 提供基础资料</w:t>
      </w:r>
    </w:p>
    <w:p w14:paraId="5BFE26A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2542AC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按照法律规定确需在开工后方能提供的基础资料，发包人应尽其努力及时地在相应工程施工前的合理期限内提供，合理期限应以不影响承包人的正常施工为限。</w:t>
      </w:r>
    </w:p>
    <w:p w14:paraId="72745BE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81" w:name="_Toc351203514"/>
      <w:bookmarkEnd w:id="481"/>
      <w:r>
        <w:rPr>
          <w:rStyle w:val="85"/>
          <w:rFonts w:hint="eastAsia" w:ascii="宋体" w:hAnsi="宋体" w:eastAsia="宋体" w:cs="宋体"/>
          <w:color w:val="auto"/>
          <w:sz w:val="24"/>
          <w:szCs w:val="24"/>
          <w:highlight w:val="none"/>
          <w:shd w:val="clear" w:color="auto" w:fill="auto"/>
        </w:rPr>
        <w:t>2</w:t>
      </w:r>
      <w:bookmarkStart w:id="482" w:name="_Toc296346543"/>
      <w:bookmarkEnd w:id="482"/>
      <w:bookmarkStart w:id="483" w:name="_Toc337558745"/>
      <w:bookmarkEnd w:id="483"/>
      <w:bookmarkStart w:id="484" w:name="_Toc296503042"/>
      <w:r>
        <w:rPr>
          <w:rStyle w:val="85"/>
          <w:rFonts w:hint="eastAsia" w:ascii="宋体" w:hAnsi="宋体" w:eastAsia="宋体" w:cs="宋体"/>
          <w:color w:val="auto"/>
          <w:sz w:val="24"/>
          <w:szCs w:val="24"/>
          <w:highlight w:val="none"/>
          <w:shd w:val="clear" w:color="auto" w:fill="auto"/>
        </w:rPr>
        <w:t>.5 资</w:t>
      </w:r>
      <w:bookmarkEnd w:id="484"/>
      <w:r>
        <w:rPr>
          <w:rStyle w:val="85"/>
          <w:rFonts w:hint="eastAsia" w:ascii="宋体" w:hAnsi="宋体" w:eastAsia="宋体" w:cs="宋体"/>
          <w:color w:val="auto"/>
          <w:sz w:val="24"/>
          <w:szCs w:val="24"/>
          <w:highlight w:val="none"/>
          <w:shd w:val="clear" w:color="auto" w:fill="auto"/>
        </w:rPr>
        <w:t>金来源证明及支付担保</w:t>
      </w:r>
    </w:p>
    <w:p w14:paraId="2C73DF4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除专用合同条款另有约定外，发包人应在收到承包人要求提供资金来源证明的书面通知后28天内，向承包人提供能够按照合同约定支付合同价款的相应资金来源证明。</w:t>
      </w:r>
    </w:p>
    <w:p w14:paraId="05B2789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除专用合同条款另有约定外，发包人要求承包人提供履约担保的，发包人应当向承包人提供支付担保。支付担保可以采用银行保函或担保公司担保等形式，具体由合同当事人在专用合同条款中约定。</w:t>
      </w:r>
    </w:p>
    <w:p w14:paraId="23046E3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85" w:name="_Toc351203515"/>
      <w:bookmarkEnd w:id="485"/>
      <w:r>
        <w:rPr>
          <w:rStyle w:val="85"/>
          <w:rFonts w:hint="eastAsia" w:ascii="宋体" w:hAnsi="宋体" w:eastAsia="宋体" w:cs="宋体"/>
          <w:color w:val="auto"/>
          <w:sz w:val="24"/>
          <w:szCs w:val="24"/>
          <w:highlight w:val="none"/>
          <w:shd w:val="clear" w:color="auto" w:fill="auto"/>
        </w:rPr>
        <w:t>2.6 支付合同价款</w:t>
      </w:r>
    </w:p>
    <w:p w14:paraId="76A1B68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发包人应按合同约定向承包人及时支付合同价款。</w:t>
      </w:r>
    </w:p>
    <w:p w14:paraId="2A2DCFE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86" w:name="_Toc351203516"/>
      <w:bookmarkEnd w:id="486"/>
      <w:r>
        <w:rPr>
          <w:rStyle w:val="85"/>
          <w:rFonts w:hint="eastAsia" w:ascii="宋体" w:hAnsi="宋体" w:eastAsia="宋体" w:cs="宋体"/>
          <w:color w:val="auto"/>
          <w:sz w:val="24"/>
          <w:szCs w:val="24"/>
          <w:highlight w:val="none"/>
          <w:shd w:val="clear" w:color="auto" w:fill="auto"/>
        </w:rPr>
        <w:t>2.7 组织竣工验收</w:t>
      </w:r>
    </w:p>
    <w:p w14:paraId="3A19554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发包人应按合同约定及时组织竣工验收。</w:t>
      </w:r>
    </w:p>
    <w:p w14:paraId="7F803AA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87" w:name="_Toc351203517"/>
      <w:bookmarkEnd w:id="487"/>
      <w:r>
        <w:rPr>
          <w:rStyle w:val="85"/>
          <w:rFonts w:hint="eastAsia" w:ascii="宋体" w:hAnsi="宋体" w:eastAsia="宋体" w:cs="宋体"/>
          <w:color w:val="auto"/>
          <w:sz w:val="24"/>
          <w:szCs w:val="24"/>
          <w:highlight w:val="none"/>
          <w:shd w:val="clear" w:color="auto" w:fill="auto"/>
        </w:rPr>
        <w:t>2.8 现场统一管理协议</w:t>
      </w:r>
    </w:p>
    <w:p w14:paraId="10DE86A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发包人应与承包人、由发包人直接发包的专业工程的承包人签订施工现场统一管理协议，明确各方的权利义务。施工现场统一管理协议作为专用合同条款的附件。</w:t>
      </w:r>
    </w:p>
    <w:p w14:paraId="60238C4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88" w:name="_Toc351203518"/>
      <w:bookmarkEnd w:id="488"/>
      <w:r>
        <w:rPr>
          <w:rStyle w:val="85"/>
          <w:rFonts w:hint="eastAsia" w:ascii="宋体" w:hAnsi="宋体" w:eastAsia="宋体" w:cs="宋体"/>
          <w:color w:val="auto"/>
          <w:sz w:val="24"/>
          <w:szCs w:val="24"/>
          <w:highlight w:val="none"/>
          <w:shd w:val="clear" w:color="auto" w:fill="auto"/>
        </w:rPr>
        <w:t>3</w:t>
      </w:r>
      <w:bookmarkStart w:id="489" w:name="_Toc337558746"/>
      <w:bookmarkEnd w:id="489"/>
      <w:bookmarkStart w:id="490" w:name="_Toc296503045"/>
      <w:bookmarkEnd w:id="490"/>
      <w:bookmarkStart w:id="491" w:name="_Toc296346546"/>
      <w:r>
        <w:rPr>
          <w:rStyle w:val="85"/>
          <w:rFonts w:hint="eastAsia" w:ascii="宋体" w:hAnsi="宋体" w:eastAsia="宋体" w:cs="宋体"/>
          <w:color w:val="auto"/>
          <w:sz w:val="24"/>
          <w:szCs w:val="24"/>
          <w:highlight w:val="none"/>
          <w:shd w:val="clear" w:color="auto" w:fill="auto"/>
        </w:rPr>
        <w:t>. 承包人</w:t>
      </w:r>
      <w:bookmarkEnd w:id="491"/>
    </w:p>
    <w:p w14:paraId="75B8DC6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92" w:name="_Toc351203519"/>
      <w:bookmarkEnd w:id="492"/>
      <w:r>
        <w:rPr>
          <w:rStyle w:val="85"/>
          <w:rFonts w:hint="eastAsia" w:ascii="宋体" w:hAnsi="宋体" w:eastAsia="宋体" w:cs="宋体"/>
          <w:color w:val="auto"/>
          <w:sz w:val="24"/>
          <w:szCs w:val="24"/>
          <w:highlight w:val="none"/>
          <w:shd w:val="clear" w:color="auto" w:fill="auto"/>
        </w:rPr>
        <w:t>3</w:t>
      </w:r>
      <w:bookmarkStart w:id="493" w:name="_Toc337558747"/>
      <w:bookmarkEnd w:id="493"/>
      <w:bookmarkStart w:id="494" w:name="_Toc296503046"/>
      <w:bookmarkEnd w:id="494"/>
      <w:bookmarkStart w:id="495" w:name="_Toc296346547"/>
      <w:r>
        <w:rPr>
          <w:rStyle w:val="85"/>
          <w:rFonts w:hint="eastAsia" w:ascii="宋体" w:hAnsi="宋体" w:eastAsia="宋体" w:cs="宋体"/>
          <w:color w:val="auto"/>
          <w:sz w:val="24"/>
          <w:szCs w:val="24"/>
          <w:highlight w:val="none"/>
          <w:shd w:val="clear" w:color="auto" w:fill="auto"/>
        </w:rPr>
        <w:t>.1 承包人的一般义务</w:t>
      </w:r>
      <w:bookmarkEnd w:id="495"/>
    </w:p>
    <w:p w14:paraId="722EEDC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承包人在履行合同过程中应遵守法律和工程建设标准规范，并履行以下义务：</w:t>
      </w:r>
    </w:p>
    <w:p w14:paraId="62B5989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办理法律规定应由承包人办理的许可和批准，并将办理结果书面报送发包人留存；</w:t>
      </w:r>
    </w:p>
    <w:p w14:paraId="60470E1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（2）按法律规定和合同约定完成工程，并在保修期内承担保修义务；</w:t>
      </w:r>
    </w:p>
    <w:p w14:paraId="7EF1E4C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（3）按法律规定和合同约定采取施工安全和环境保护措施，办理工伤保险，确保工程及人员、材料、设备和设施的安全；</w:t>
      </w:r>
    </w:p>
    <w:p w14:paraId="267C996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（4）按合同约定的工作内容和施工进度要求，编制施工组织设计和施工措施计划，并对所有施工作业和施工方法的完备性和安全可靠性负责；</w:t>
      </w:r>
    </w:p>
    <w:p w14:paraId="69C9B9A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2929E9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（6）按照第6.3款〔环境保护〕约定负责施工场地及其周边环境与生态的保护工作；</w:t>
      </w:r>
    </w:p>
    <w:p w14:paraId="57B546B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（7）按第6.1款〔安全文明施工〕约定采取施工安全措施，确保工程及其人员、材料、设备和设施的安全，防止因工程施工造成的人身伤害和财产损失；</w:t>
      </w:r>
    </w:p>
    <w:p w14:paraId="27808F7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（8）将发包人按合同约定支付的各项价款专用于合同工程，且应及时支付其雇用人员工资，并及时向分包人支付合同价款；</w:t>
      </w:r>
    </w:p>
    <w:p w14:paraId="57E3C5B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（9）按照法律规定和合同约定编制竣工资料，完成竣工资料立卷及归档，并按专用合同条款约定的竣工资料的套数、内容、时间等要求移交发包人；</w:t>
      </w:r>
    </w:p>
    <w:p w14:paraId="16B716B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（10）应履行的其他义务。</w:t>
      </w:r>
    </w:p>
    <w:p w14:paraId="36A7984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496" w:name="_Toc351203520"/>
      <w:bookmarkEnd w:id="496"/>
      <w:r>
        <w:rPr>
          <w:rStyle w:val="85"/>
          <w:rFonts w:hint="eastAsia" w:ascii="宋体" w:hAnsi="宋体" w:eastAsia="宋体" w:cs="宋体"/>
          <w:color w:val="auto"/>
          <w:sz w:val="24"/>
          <w:szCs w:val="24"/>
          <w:highlight w:val="none"/>
          <w:shd w:val="clear" w:color="auto" w:fill="auto"/>
        </w:rPr>
        <w:t>3</w:t>
      </w:r>
      <w:bookmarkStart w:id="497" w:name="_Toc296346548"/>
      <w:bookmarkEnd w:id="497"/>
      <w:bookmarkStart w:id="498" w:name="_Toc296503047"/>
      <w:bookmarkEnd w:id="498"/>
      <w:bookmarkStart w:id="499" w:name="_Toc337558748"/>
      <w:r>
        <w:rPr>
          <w:rStyle w:val="85"/>
          <w:rFonts w:hint="eastAsia" w:ascii="宋体" w:hAnsi="宋体" w:eastAsia="宋体" w:cs="宋体"/>
          <w:color w:val="auto"/>
          <w:sz w:val="24"/>
          <w:szCs w:val="24"/>
          <w:highlight w:val="none"/>
          <w:shd w:val="clear" w:color="auto" w:fill="auto"/>
        </w:rPr>
        <w:t xml:space="preserve">.2 </w:t>
      </w:r>
      <w:bookmarkEnd w:id="499"/>
      <w:r>
        <w:rPr>
          <w:rStyle w:val="85"/>
          <w:rFonts w:hint="eastAsia" w:ascii="宋体" w:hAnsi="宋体" w:eastAsia="宋体" w:cs="宋体"/>
          <w:color w:val="auto"/>
          <w:sz w:val="24"/>
          <w:szCs w:val="24"/>
          <w:highlight w:val="none"/>
          <w:shd w:val="clear" w:color="auto" w:fill="auto"/>
        </w:rPr>
        <w:t>项目经理</w:t>
      </w:r>
    </w:p>
    <w:p w14:paraId="3BF2A43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E48EE0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69DE6C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承包人违反上述约定的，应按照专用合同条款的约定，承担违约责任。</w:t>
      </w:r>
    </w:p>
    <w:p w14:paraId="5CE2677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914368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6BDE86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1BAB6F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3.2.5 项目经理因特殊情况授权其下属人员履行其某项工作职责的，该下属人员应具备履行相应职责的能力，并应提前7天将上述人员的姓名和授权范围书面通知监理人，并征得发包人书面同意。</w:t>
      </w:r>
    </w:p>
    <w:p w14:paraId="7A0B7E6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00" w:name="_Toc351203521"/>
      <w:bookmarkEnd w:id="500"/>
      <w:r>
        <w:rPr>
          <w:rStyle w:val="85"/>
          <w:rFonts w:hint="eastAsia" w:ascii="宋体" w:hAnsi="宋体" w:eastAsia="宋体" w:cs="宋体"/>
          <w:color w:val="auto"/>
          <w:sz w:val="24"/>
          <w:szCs w:val="24"/>
          <w:highlight w:val="none"/>
          <w:shd w:val="clear" w:color="auto" w:fill="auto"/>
        </w:rPr>
        <w:t>3</w:t>
      </w:r>
      <w:bookmarkStart w:id="501" w:name="_Toc296346549"/>
      <w:bookmarkEnd w:id="501"/>
      <w:bookmarkStart w:id="502" w:name="_Toc296503048"/>
      <w:bookmarkEnd w:id="502"/>
      <w:bookmarkStart w:id="503" w:name="_Toc337558749"/>
      <w:r>
        <w:rPr>
          <w:rStyle w:val="85"/>
          <w:rFonts w:hint="eastAsia" w:ascii="宋体" w:hAnsi="宋体" w:eastAsia="宋体" w:cs="宋体"/>
          <w:color w:val="auto"/>
          <w:sz w:val="24"/>
          <w:szCs w:val="24"/>
          <w:highlight w:val="none"/>
          <w:shd w:val="clear" w:color="auto" w:fill="auto"/>
        </w:rPr>
        <w:t xml:space="preserve">.3 </w:t>
      </w:r>
      <w:bookmarkEnd w:id="503"/>
      <w:r>
        <w:rPr>
          <w:rStyle w:val="85"/>
          <w:rFonts w:hint="eastAsia" w:ascii="宋体" w:hAnsi="宋体" w:eastAsia="宋体" w:cs="宋体"/>
          <w:color w:val="auto"/>
          <w:sz w:val="24"/>
          <w:szCs w:val="24"/>
          <w:highlight w:val="none"/>
          <w:shd w:val="clear" w:color="auto" w:fill="auto"/>
        </w:rPr>
        <w:t>承包人人员</w:t>
      </w:r>
    </w:p>
    <w:p w14:paraId="1AE6310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FFD539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B8F7C0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特殊工种作业人员均应持有相应的资格证明，监理人可以随时检查。</w:t>
      </w:r>
    </w:p>
    <w:p w14:paraId="5E2CEDF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317D15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220BF7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3.3.5 承包人擅自更换主要施工管理人员，或前述人员未经监理人或发包人同意擅自离开施工现场的，应按照专用合同条款约定承担违约责任。</w:t>
      </w:r>
    </w:p>
    <w:p w14:paraId="6ED1D1B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04" w:name="_Toc351203522"/>
      <w:bookmarkEnd w:id="504"/>
      <w:r>
        <w:rPr>
          <w:rStyle w:val="85"/>
          <w:rFonts w:hint="eastAsia" w:ascii="宋体" w:hAnsi="宋体" w:eastAsia="宋体" w:cs="宋体"/>
          <w:color w:val="auto"/>
          <w:sz w:val="24"/>
          <w:szCs w:val="24"/>
          <w:highlight w:val="none"/>
          <w:shd w:val="clear" w:color="auto" w:fill="auto"/>
        </w:rPr>
        <w:t>3</w:t>
      </w:r>
      <w:bookmarkStart w:id="505" w:name="_Toc296503050"/>
      <w:bookmarkEnd w:id="505"/>
      <w:bookmarkStart w:id="506" w:name="_Toc337558750"/>
      <w:bookmarkEnd w:id="506"/>
      <w:bookmarkStart w:id="507" w:name="_Toc296346551"/>
      <w:r>
        <w:rPr>
          <w:rStyle w:val="85"/>
          <w:rFonts w:hint="eastAsia" w:ascii="宋体" w:hAnsi="宋体" w:eastAsia="宋体" w:cs="宋体"/>
          <w:color w:val="auto"/>
          <w:sz w:val="24"/>
          <w:szCs w:val="24"/>
          <w:highlight w:val="none"/>
          <w:shd w:val="clear" w:color="auto" w:fill="auto"/>
        </w:rPr>
        <w:t>.4 承包人现场查勘</w:t>
      </w:r>
      <w:bookmarkEnd w:id="507"/>
    </w:p>
    <w:p w14:paraId="4EA51709">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承包人应对基于发包人按照第2.4.3项〔提供基础资料〕提交的基础资料所做出的解释和推断负责，但因基础资料存在错误、遗漏导致承包人解释或推断失实的，由发包人承担责任。</w:t>
      </w:r>
    </w:p>
    <w:p w14:paraId="7536193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88F1EC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08" w:name="_Toc351203523"/>
      <w:bookmarkEnd w:id="508"/>
      <w:r>
        <w:rPr>
          <w:rStyle w:val="85"/>
          <w:rFonts w:hint="eastAsia" w:ascii="宋体" w:hAnsi="宋体" w:eastAsia="宋体" w:cs="宋体"/>
          <w:color w:val="auto"/>
          <w:sz w:val="24"/>
          <w:szCs w:val="24"/>
          <w:highlight w:val="none"/>
          <w:shd w:val="clear" w:color="auto" w:fill="auto"/>
        </w:rPr>
        <w:t>3.6 工程照管与成品、半成品保护</w:t>
      </w:r>
    </w:p>
    <w:p w14:paraId="167FD1E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（1）除专用合同条款另有约定外，自发包人向承包人移交施工现场之日起，承包人应负责照管工程及工程相关的材料、工程设备，直到颁发工程接收证书之日止。</w:t>
      </w:r>
    </w:p>
    <w:p w14:paraId="687EF30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（2）在承包人负责照管期间，因承包人原因造成工程、材料、工程设备损坏的，由承包人负责修复或更换，并承担由此增加的费用和（或）延误的工期。</w:t>
      </w:r>
    </w:p>
    <w:p w14:paraId="18B4CBC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（3）对合同内分期完成的成品和半成品，在工程接收证书颁发前，由承包人承担保护责任。因承包人原因造成成品或半成品损坏的，由承包人负责修复或更换，并承担由此增加的费用和（或）延误的工期。</w:t>
      </w:r>
    </w:p>
    <w:p w14:paraId="508AF40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09" w:name="_Toc351203525"/>
      <w:bookmarkEnd w:id="509"/>
      <w:r>
        <w:rPr>
          <w:rStyle w:val="85"/>
          <w:rFonts w:hint="eastAsia" w:ascii="宋体" w:hAnsi="宋体" w:eastAsia="宋体" w:cs="宋体"/>
          <w:color w:val="auto"/>
          <w:sz w:val="24"/>
          <w:szCs w:val="24"/>
          <w:highlight w:val="none"/>
          <w:shd w:val="clear" w:color="auto" w:fill="auto"/>
        </w:rPr>
        <w:t>3</w:t>
      </w:r>
      <w:bookmarkStart w:id="510" w:name="_Toc296503052"/>
      <w:bookmarkEnd w:id="510"/>
      <w:bookmarkStart w:id="511" w:name="_Toc296346553"/>
      <w:bookmarkEnd w:id="511"/>
      <w:bookmarkStart w:id="512" w:name="_Toc337558752"/>
      <w:r>
        <w:rPr>
          <w:rStyle w:val="85"/>
          <w:rFonts w:hint="eastAsia" w:ascii="宋体" w:hAnsi="宋体" w:eastAsia="宋体" w:cs="宋体"/>
          <w:color w:val="auto"/>
          <w:sz w:val="24"/>
          <w:szCs w:val="24"/>
          <w:highlight w:val="none"/>
          <w:shd w:val="clear" w:color="auto" w:fill="auto"/>
        </w:rPr>
        <w:t>.7 履约担保</w:t>
      </w:r>
      <w:bookmarkEnd w:id="512"/>
    </w:p>
    <w:p w14:paraId="2441F271">
      <w:pPr>
        <w:pStyle w:val="44"/>
        <w:spacing w:line="460" w:lineRule="exact"/>
        <w:ind w:firstLine="480" w:firstLineChars="200"/>
        <w:jc w:val="left"/>
        <w:rPr>
          <w:rStyle w:val="85"/>
          <w:rFonts w:hint="eastAsia" w:ascii="宋体" w:hAnsi="宋体" w:eastAsia="宋体" w:cs="宋体"/>
          <w:color w:val="auto"/>
          <w:kern w:val="0"/>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发包人需要承包人提供履约担保的，由合同当事人在专用合同条款中约定履约担保的方式、金额及期限等。履约担保可以采用银行保函</w:t>
      </w:r>
      <w:r>
        <w:rPr>
          <w:rStyle w:val="85"/>
          <w:rFonts w:hint="eastAsia" w:ascii="宋体" w:hAnsi="宋体" w:eastAsia="宋体" w:cs="宋体"/>
          <w:color w:val="auto"/>
          <w:kern w:val="0"/>
          <w:sz w:val="24"/>
          <w:szCs w:val="24"/>
          <w:highlight w:val="none"/>
          <w:shd w:val="clear" w:color="auto" w:fill="auto"/>
          <w:lang w:eastAsia="zh-CN"/>
        </w:rPr>
        <w:t>（</w:t>
      </w:r>
      <w:r>
        <w:rPr>
          <w:rStyle w:val="85"/>
          <w:rFonts w:hint="eastAsia" w:ascii="宋体" w:hAnsi="宋体" w:eastAsia="宋体" w:cs="宋体"/>
          <w:color w:val="auto"/>
          <w:kern w:val="0"/>
          <w:sz w:val="24"/>
          <w:szCs w:val="24"/>
          <w:highlight w:val="none"/>
          <w:shd w:val="clear" w:color="auto" w:fill="auto"/>
          <w:lang w:val="en-US" w:eastAsia="zh-CN"/>
        </w:rPr>
        <w:t>不可撤销见索即付的独立保函</w:t>
      </w:r>
      <w:r>
        <w:rPr>
          <w:rStyle w:val="85"/>
          <w:rFonts w:hint="eastAsia" w:ascii="宋体" w:hAnsi="宋体" w:eastAsia="宋体" w:cs="宋体"/>
          <w:color w:val="auto"/>
          <w:kern w:val="0"/>
          <w:sz w:val="24"/>
          <w:szCs w:val="24"/>
          <w:highlight w:val="none"/>
          <w:shd w:val="clear" w:color="auto" w:fill="auto"/>
          <w:lang w:eastAsia="zh-CN"/>
        </w:rPr>
        <w:t>）</w:t>
      </w:r>
      <w:r>
        <w:rPr>
          <w:rStyle w:val="85"/>
          <w:rFonts w:hint="eastAsia" w:ascii="宋体" w:hAnsi="宋体" w:eastAsia="宋体" w:cs="宋体"/>
          <w:color w:val="auto"/>
          <w:kern w:val="0"/>
          <w:sz w:val="24"/>
          <w:szCs w:val="24"/>
          <w:highlight w:val="none"/>
          <w:shd w:val="clear" w:color="auto" w:fill="auto"/>
        </w:rPr>
        <w:t>的形式，具体由合同当事人在专用合同条款中约定。</w:t>
      </w:r>
    </w:p>
    <w:p w14:paraId="0E0A4E51">
      <w:pPr>
        <w:pStyle w:val="20"/>
        <w:widowControl/>
        <w:autoSpaceDE/>
        <w:autoSpaceDN/>
        <w:adjustRightInd/>
        <w:spacing w:line="360" w:lineRule="auto"/>
        <w:ind w:firstLine="480" w:firstLineChars="200"/>
        <w:jc w:val="left"/>
        <w:rPr>
          <w:rStyle w:val="85"/>
          <w:rFonts w:hint="eastAsia" w:ascii="宋体" w:hAnsi="宋体" w:eastAsia="宋体" w:cs="宋体"/>
          <w:color w:val="auto"/>
          <w:kern w:val="0"/>
          <w:sz w:val="24"/>
          <w:szCs w:val="24"/>
          <w:highlight w:val="none"/>
          <w:shd w:val="clear" w:color="auto" w:fill="auto"/>
        </w:rPr>
      </w:pPr>
    </w:p>
    <w:p w14:paraId="039493A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因承包人原因导致工期延长的，继续提供履约担保所增加的费用由承包人承担。</w:t>
      </w:r>
    </w:p>
    <w:p w14:paraId="4E9B93E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13" w:name="_Toc351203526"/>
      <w:bookmarkEnd w:id="513"/>
      <w:bookmarkStart w:id="514" w:name="_Toc351203527"/>
      <w:bookmarkEnd w:id="514"/>
      <w:bookmarkStart w:id="515" w:name="_Toc351203532"/>
      <w:bookmarkEnd w:id="515"/>
      <w:r>
        <w:rPr>
          <w:rStyle w:val="85"/>
          <w:rFonts w:hint="eastAsia" w:ascii="宋体" w:hAnsi="宋体" w:eastAsia="宋体" w:cs="宋体"/>
          <w:color w:val="auto"/>
          <w:sz w:val="24"/>
          <w:szCs w:val="24"/>
          <w:highlight w:val="none"/>
          <w:shd w:val="clear" w:color="auto" w:fill="auto"/>
        </w:rPr>
        <w:t>5</w:t>
      </w:r>
      <w:bookmarkStart w:id="516" w:name="_Toc337558758"/>
      <w:r>
        <w:rPr>
          <w:rStyle w:val="85"/>
          <w:rFonts w:hint="eastAsia" w:ascii="宋体" w:hAnsi="宋体" w:eastAsia="宋体" w:cs="宋体"/>
          <w:color w:val="auto"/>
          <w:sz w:val="24"/>
          <w:szCs w:val="24"/>
          <w:highlight w:val="none"/>
          <w:shd w:val="clear" w:color="auto" w:fill="auto"/>
        </w:rPr>
        <w:t>. 工程质量</w:t>
      </w:r>
      <w:bookmarkEnd w:id="516"/>
    </w:p>
    <w:p w14:paraId="344681E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17" w:name="_Toc351203533"/>
      <w:bookmarkEnd w:id="517"/>
      <w:r>
        <w:rPr>
          <w:rStyle w:val="85"/>
          <w:rFonts w:hint="eastAsia" w:ascii="宋体" w:hAnsi="宋体" w:eastAsia="宋体" w:cs="宋体"/>
          <w:color w:val="auto"/>
          <w:sz w:val="24"/>
          <w:szCs w:val="24"/>
          <w:highlight w:val="none"/>
          <w:shd w:val="clear" w:color="auto" w:fill="auto"/>
        </w:rPr>
        <w:t>5</w:t>
      </w:r>
      <w:bookmarkStart w:id="518" w:name="_Toc337558759"/>
      <w:r>
        <w:rPr>
          <w:rStyle w:val="85"/>
          <w:rFonts w:hint="eastAsia" w:ascii="宋体" w:hAnsi="宋体" w:eastAsia="宋体" w:cs="宋体"/>
          <w:color w:val="auto"/>
          <w:sz w:val="24"/>
          <w:szCs w:val="24"/>
          <w:highlight w:val="none"/>
          <w:shd w:val="clear" w:color="auto" w:fill="auto"/>
        </w:rPr>
        <w:t>.1质量要求</w:t>
      </w:r>
      <w:bookmarkEnd w:id="518"/>
    </w:p>
    <w:p w14:paraId="38423D2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5.1.1 工程质量标准必须符合现行国家有关工程施工质量验收规范和标准的要求。有关工程质量的特殊标准或要求由合同当事人在专用合同条款中约定。</w:t>
      </w:r>
    </w:p>
    <w:p w14:paraId="073F765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5.1.2 因承包人原因造成工程质量未达到合同约定标准的，发包人有权要求承包人返工直至工程质量达到合同约定的标准为止，并由承包人承担由此增加的费用和（或）延误的工期。</w:t>
      </w:r>
    </w:p>
    <w:p w14:paraId="1A3CFEA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19" w:name="_Toc351203534"/>
      <w:bookmarkEnd w:id="519"/>
      <w:r>
        <w:rPr>
          <w:rStyle w:val="85"/>
          <w:rFonts w:hint="eastAsia" w:ascii="宋体" w:hAnsi="宋体" w:eastAsia="宋体" w:cs="宋体"/>
          <w:color w:val="auto"/>
          <w:sz w:val="24"/>
          <w:szCs w:val="24"/>
          <w:highlight w:val="none"/>
          <w:shd w:val="clear" w:color="auto" w:fill="auto"/>
        </w:rPr>
        <w:t>5</w:t>
      </w:r>
      <w:bookmarkStart w:id="520" w:name="_Toc337558760"/>
      <w:r>
        <w:rPr>
          <w:rStyle w:val="85"/>
          <w:rFonts w:hint="eastAsia" w:ascii="宋体" w:hAnsi="宋体" w:eastAsia="宋体" w:cs="宋体"/>
          <w:color w:val="auto"/>
          <w:sz w:val="24"/>
          <w:szCs w:val="24"/>
          <w:highlight w:val="none"/>
          <w:shd w:val="clear" w:color="auto" w:fill="auto"/>
        </w:rPr>
        <w:t>.2质量保证措施</w:t>
      </w:r>
      <w:bookmarkEnd w:id="520"/>
    </w:p>
    <w:p w14:paraId="0DE55C4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5.2.1 发包人的质量管理</w:t>
      </w:r>
    </w:p>
    <w:p w14:paraId="3221EBA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发包人应按照法律规定及合同约定完成与工程质量有关的各项工作。</w:t>
      </w:r>
    </w:p>
    <w:p w14:paraId="7E8ED15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5.2.2 承包人的质量管理</w:t>
      </w:r>
    </w:p>
    <w:p w14:paraId="266CAF0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按照第7.1款〔施工组织设计〕约定向发包人提交工程质量保证体系及措施文件，建立完善的质量检查制度，并提交相应的工程质量文件。对于发包人违反法律规定和合同约定的错误指示，承包人有权拒绝实施。</w:t>
      </w:r>
    </w:p>
    <w:p w14:paraId="7F67FF4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承包人应对施工人员进行质量教育和技术培训，定期考核施工人员的劳动技能，严格执行施工规范和操作规程。</w:t>
      </w:r>
    </w:p>
    <w:p w14:paraId="3D5AC0E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0A3E7B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21" w:name="_Toc351203535"/>
      <w:bookmarkEnd w:id="521"/>
      <w:r>
        <w:rPr>
          <w:rStyle w:val="85"/>
          <w:rFonts w:hint="eastAsia" w:ascii="宋体" w:hAnsi="宋体" w:eastAsia="宋体" w:cs="宋体"/>
          <w:color w:val="auto"/>
          <w:sz w:val="24"/>
          <w:szCs w:val="24"/>
          <w:highlight w:val="none"/>
          <w:shd w:val="clear" w:color="auto" w:fill="auto"/>
        </w:rPr>
        <w:t>5</w:t>
      </w:r>
      <w:bookmarkStart w:id="522" w:name="_Toc337558761"/>
      <w:r>
        <w:rPr>
          <w:rStyle w:val="85"/>
          <w:rFonts w:hint="eastAsia" w:ascii="宋体" w:hAnsi="宋体" w:eastAsia="宋体" w:cs="宋体"/>
          <w:color w:val="auto"/>
          <w:sz w:val="24"/>
          <w:szCs w:val="24"/>
          <w:highlight w:val="none"/>
          <w:shd w:val="clear" w:color="auto" w:fill="auto"/>
        </w:rPr>
        <w:t>.3 隐蔽工程检查</w:t>
      </w:r>
      <w:bookmarkEnd w:id="522"/>
    </w:p>
    <w:p w14:paraId="02E8F4A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5.3.1承包人自检</w:t>
      </w:r>
    </w:p>
    <w:p w14:paraId="07D330B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承包人应当对工程隐蔽部位进行自检，并经自检确认是否具备覆盖条件。</w:t>
      </w:r>
    </w:p>
    <w:p w14:paraId="45276B1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5.3.2检查程序</w:t>
      </w:r>
    </w:p>
    <w:p w14:paraId="11143CF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工程隐蔽部位经承包人自检确认具备覆盖条件的，承包人应在共同检查前48小时书面通知发包人检查，通知中应载明隐蔽检查的内容、时间和地点，并应附有自检记录和必要的检查资料。</w:t>
      </w:r>
    </w:p>
    <w:p w14:paraId="62467F7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按时到场并对隐蔽工程及其施工工艺、材料和工程设备进行检查。经发包人检查确认质量符合隐蔽要求，并在验收记录上签字后，承包人才能进行覆盖。经发包人检查质量不合格的，承包人应在发包人指示的时间内完成修复，并重新检查，由此增加的费用和（或）延误的工期由承包人承担。</w:t>
      </w:r>
    </w:p>
    <w:p w14:paraId="73D7623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5.3.3 重新检查</w:t>
      </w:r>
    </w:p>
    <w:p w14:paraId="0516A33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覆盖工程隐蔽部位后，发包人对质量有疑问的，可要求承包人对已覆盖的部位进行钻孔探测或揭开重新检查，承包人应遵照执行，并在检查后重新覆盖恢复原状。经检查证明工程质量不符合合同要求的，由此增加的费用和（或）延误的工期由承包人承担。</w:t>
      </w:r>
    </w:p>
    <w:p w14:paraId="36F61AA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5.3.4 承包人私自覆盖</w:t>
      </w:r>
    </w:p>
    <w:p w14:paraId="326906A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承包人未通知发包人到场检查，私自将工程隐蔽部位覆盖的，发包人有权指示承包人钻孔探测或揭开检查，无论工程隐蔽部位质量是否合格，由此增加的费用和（或）延误的工期均由承包人承担。</w:t>
      </w:r>
    </w:p>
    <w:p w14:paraId="7811290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23" w:name="_Toc351203536"/>
      <w:bookmarkEnd w:id="523"/>
      <w:r>
        <w:rPr>
          <w:rStyle w:val="85"/>
          <w:rFonts w:hint="eastAsia" w:ascii="宋体" w:hAnsi="宋体" w:eastAsia="宋体" w:cs="宋体"/>
          <w:color w:val="auto"/>
          <w:sz w:val="24"/>
          <w:szCs w:val="24"/>
          <w:highlight w:val="none"/>
          <w:shd w:val="clear" w:color="auto" w:fill="auto"/>
        </w:rPr>
        <w:t>5</w:t>
      </w:r>
      <w:bookmarkStart w:id="524" w:name="_Toc337558762"/>
      <w:r>
        <w:rPr>
          <w:rStyle w:val="85"/>
          <w:rFonts w:hint="eastAsia" w:ascii="宋体" w:hAnsi="宋体" w:eastAsia="宋体" w:cs="宋体"/>
          <w:color w:val="auto"/>
          <w:sz w:val="24"/>
          <w:szCs w:val="24"/>
          <w:highlight w:val="none"/>
          <w:shd w:val="clear" w:color="auto" w:fill="auto"/>
        </w:rPr>
        <w:t>.4不合格工程的处理</w:t>
      </w:r>
      <w:bookmarkEnd w:id="524"/>
    </w:p>
    <w:p w14:paraId="5C2C01F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1F5F76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25" w:name="_Toc351203537"/>
      <w:bookmarkEnd w:id="525"/>
      <w:r>
        <w:rPr>
          <w:rStyle w:val="85"/>
          <w:rFonts w:hint="eastAsia" w:ascii="宋体" w:hAnsi="宋体" w:eastAsia="宋体" w:cs="宋体"/>
          <w:color w:val="auto"/>
          <w:sz w:val="24"/>
          <w:szCs w:val="24"/>
          <w:highlight w:val="none"/>
          <w:shd w:val="clear" w:color="auto" w:fill="auto"/>
        </w:rPr>
        <w:t>5.5 质量争议检测</w:t>
      </w:r>
    </w:p>
    <w:p w14:paraId="5C098B6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合同当事人对工程质量有争议的，由双方协商确定的工程质量检测机构鉴定，由此产生的费用及因此造成的损失，由责任方承担。</w:t>
      </w:r>
    </w:p>
    <w:p w14:paraId="22791C6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合同当事人均有责任的，由双方根据其责任分别承担。合同当事人无法达成一致的，按照第4.4款〔商定或确定〕执行。</w:t>
      </w:r>
    </w:p>
    <w:p w14:paraId="4225F91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26" w:name="_Toc351203538"/>
      <w:bookmarkEnd w:id="526"/>
      <w:r>
        <w:rPr>
          <w:rStyle w:val="85"/>
          <w:rFonts w:hint="eastAsia" w:ascii="宋体" w:hAnsi="宋体" w:eastAsia="宋体" w:cs="宋体"/>
          <w:color w:val="auto"/>
          <w:sz w:val="24"/>
          <w:szCs w:val="24"/>
          <w:highlight w:val="none"/>
          <w:shd w:val="clear" w:color="auto" w:fill="auto"/>
        </w:rPr>
        <w:t>6</w:t>
      </w:r>
      <w:bookmarkStart w:id="527" w:name="_Toc337558763"/>
      <w:r>
        <w:rPr>
          <w:rStyle w:val="85"/>
          <w:rFonts w:hint="eastAsia" w:ascii="宋体" w:hAnsi="宋体" w:eastAsia="宋体" w:cs="宋体"/>
          <w:color w:val="auto"/>
          <w:sz w:val="24"/>
          <w:szCs w:val="24"/>
          <w:highlight w:val="none"/>
          <w:shd w:val="clear" w:color="auto" w:fill="auto"/>
        </w:rPr>
        <w:t>. 安全文明施工与环境保护</w:t>
      </w:r>
      <w:bookmarkEnd w:id="527"/>
    </w:p>
    <w:p w14:paraId="7214ADD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28" w:name="_Toc351203539"/>
      <w:bookmarkEnd w:id="528"/>
      <w:r>
        <w:rPr>
          <w:rStyle w:val="85"/>
          <w:rFonts w:hint="eastAsia" w:ascii="宋体" w:hAnsi="宋体" w:eastAsia="宋体" w:cs="宋体"/>
          <w:color w:val="auto"/>
          <w:sz w:val="24"/>
          <w:szCs w:val="24"/>
          <w:highlight w:val="none"/>
          <w:shd w:val="clear" w:color="auto" w:fill="auto"/>
        </w:rPr>
        <w:t>6</w:t>
      </w:r>
      <w:bookmarkStart w:id="529" w:name="_Toc337558764"/>
      <w:r>
        <w:rPr>
          <w:rStyle w:val="85"/>
          <w:rFonts w:hint="eastAsia" w:ascii="宋体" w:hAnsi="宋体" w:eastAsia="宋体" w:cs="宋体"/>
          <w:color w:val="auto"/>
          <w:sz w:val="24"/>
          <w:szCs w:val="24"/>
          <w:highlight w:val="none"/>
          <w:shd w:val="clear" w:color="auto" w:fill="auto"/>
        </w:rPr>
        <w:t>.1安全文明施工</w:t>
      </w:r>
      <w:bookmarkEnd w:id="529"/>
    </w:p>
    <w:p w14:paraId="34E0D6F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6.1.1安全生产要求</w:t>
      </w:r>
    </w:p>
    <w:p w14:paraId="0FD6AFC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履行期间，合同当事人均应当遵守国家和工程所在地有关安全生产的要求，合同当事人有特别要求的，应在专用合同条款中明确施工项目安全生产标准化达标目标及相应事项。承包人有权拒绝发包人强令承包人违章作业、冒险施工的任何指示。</w:t>
      </w:r>
    </w:p>
    <w:p w14:paraId="20A0B36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在施工过程中，如遇到突发的地质变动、事先未知的地下施工障碍等影响施工安全的紧急情况，承包人应及时报告监理人和发包人，发包人应当及时下令停工并报</w:t>
      </w:r>
      <w:r>
        <w:rPr>
          <w:rStyle w:val="85"/>
          <w:rFonts w:hint="eastAsia" w:ascii="宋体" w:hAnsi="宋体" w:eastAsia="宋体" w:cs="宋体"/>
          <w:color w:val="auto"/>
          <w:kern w:val="0"/>
          <w:sz w:val="24"/>
          <w:szCs w:val="24"/>
          <w:highlight w:val="none"/>
          <w:shd w:val="clear" w:color="auto" w:fill="auto"/>
        </w:rPr>
        <w:t>政府有关行政管理部门</w:t>
      </w:r>
      <w:r>
        <w:rPr>
          <w:rStyle w:val="85"/>
          <w:rFonts w:hint="eastAsia" w:ascii="宋体" w:hAnsi="宋体" w:eastAsia="宋体" w:cs="宋体"/>
          <w:color w:val="auto"/>
          <w:sz w:val="24"/>
          <w:szCs w:val="24"/>
          <w:highlight w:val="none"/>
          <w:shd w:val="clear" w:color="auto" w:fill="auto"/>
        </w:rPr>
        <w:t>采取应急措施。</w:t>
      </w:r>
    </w:p>
    <w:p w14:paraId="46615FC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因安全生产需要暂停施工的，按照第7.8款〔暂停施工〕的约定执行。</w:t>
      </w:r>
    </w:p>
    <w:p w14:paraId="66A3FAF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6.1.2 安全生产保证措施</w:t>
      </w:r>
    </w:p>
    <w:p w14:paraId="533B091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承包人应当按照有关</w:t>
      </w:r>
      <w:r>
        <w:rPr>
          <w:rStyle w:val="85"/>
          <w:rFonts w:hint="eastAsia" w:ascii="宋体" w:hAnsi="宋体" w:eastAsia="宋体" w:cs="宋体"/>
          <w:color w:val="auto"/>
          <w:kern w:val="0"/>
          <w:sz w:val="24"/>
          <w:szCs w:val="24"/>
          <w:highlight w:val="none"/>
          <w:shd w:val="clear" w:color="auto" w:fill="auto"/>
        </w:rPr>
        <w:t>规定编制安全技术措施或者专项施工方案，</w:t>
      </w:r>
      <w:r>
        <w:rPr>
          <w:rStyle w:val="85"/>
          <w:rFonts w:hint="eastAsia" w:ascii="宋体" w:hAnsi="宋体" w:eastAsia="宋体" w:cs="宋体"/>
          <w:color w:val="auto"/>
          <w:sz w:val="24"/>
          <w:szCs w:val="24"/>
          <w:highlight w:val="none"/>
          <w:shd w:val="clear" w:color="auto" w:fill="auto"/>
        </w:rPr>
        <w:t>建立安全生产责任制度、治安保卫制度及安全生产教育培训制度，并</w:t>
      </w:r>
      <w:r>
        <w:rPr>
          <w:rStyle w:val="85"/>
          <w:rFonts w:hint="eastAsia" w:ascii="宋体" w:hAnsi="宋体" w:eastAsia="宋体" w:cs="宋体"/>
          <w:color w:val="auto"/>
          <w:kern w:val="0"/>
          <w:sz w:val="24"/>
          <w:szCs w:val="24"/>
          <w:highlight w:val="none"/>
          <w:shd w:val="clear" w:color="auto" w:fill="auto"/>
        </w:rPr>
        <w:t>按安全生产法律规定及合同约定履行安全职责，如实</w:t>
      </w:r>
      <w:r>
        <w:rPr>
          <w:rStyle w:val="85"/>
          <w:rFonts w:hint="eastAsia" w:ascii="宋体" w:hAnsi="宋体" w:eastAsia="宋体" w:cs="宋体"/>
          <w:color w:val="auto"/>
          <w:sz w:val="24"/>
          <w:szCs w:val="24"/>
          <w:highlight w:val="none"/>
          <w:shd w:val="clear" w:color="auto" w:fill="auto"/>
        </w:rPr>
        <w:t>编制工程安全生产的有关记录，</w:t>
      </w:r>
      <w:r>
        <w:rPr>
          <w:rStyle w:val="85"/>
          <w:rFonts w:hint="eastAsia" w:ascii="宋体" w:hAnsi="宋体" w:eastAsia="宋体" w:cs="宋体"/>
          <w:color w:val="auto"/>
          <w:kern w:val="0"/>
          <w:sz w:val="24"/>
          <w:szCs w:val="24"/>
          <w:highlight w:val="none"/>
          <w:shd w:val="clear" w:color="auto" w:fill="auto"/>
        </w:rPr>
        <w:t>接受发包人及政府安全监督部门的检查与监督。</w:t>
      </w:r>
    </w:p>
    <w:p w14:paraId="35B632B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6.1.3特别安全生产事项</w:t>
      </w:r>
    </w:p>
    <w:p w14:paraId="312E653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BD8531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承包人在动力设备、输电线路、地下管道、密封防震车间、易燃易爆地段以及临街交通要道附近施工时，施工开始前应向发包人和监理人提出安全防护措施，经发包人认可后实施。 </w:t>
      </w:r>
    </w:p>
    <w:p w14:paraId="0F55945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实施爆破作业，在放射、毒害性环境中施工（含储存、运输、使用）及使用毒害性、腐蚀性物品施工时，承包人应在施工前7天以书面通知发包人和监理人，并报送相应的安全防护措施，经发包人认可后实施。</w:t>
      </w:r>
    </w:p>
    <w:p w14:paraId="44E8D3C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需单独编制危险性较大分部分项专项工程施工方案的，及要求进行专家论证的超过一定规模的危险性较大的分部分项工程，承包人应及时编制和组织论证。</w:t>
      </w:r>
    </w:p>
    <w:p w14:paraId="4B6130B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6.1.4 治安保卫</w:t>
      </w:r>
    </w:p>
    <w:p w14:paraId="1FCE35A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除专用合同条款另有约定外，发包人应与当地公安部门协商，在现场建立治安管理机构或联防组织，统一管理施工场地的治安保卫事项，履行合同工程的治安保卫职责。</w:t>
      </w:r>
    </w:p>
    <w:p w14:paraId="256C64C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发包人和承包人除应协助现场治安管理机构或联防组织维护施工场地的社会治安外，还应做好包括生活区在内的各自管辖区的治安保卫工作。</w:t>
      </w:r>
    </w:p>
    <w:p w14:paraId="5BB3FEC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23A67B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6.1.5 文明施工</w:t>
      </w:r>
    </w:p>
    <w:p w14:paraId="61A7E76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AFBDA1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8C9FF2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6.1.6 安全文明施工费</w:t>
      </w:r>
    </w:p>
    <w:p w14:paraId="15F61FE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安全文明施工费由发包人承担，发包人不得以任何形式扣减该部分费用。因基准日期后合同所适用的法律或政府有关规定发生变化，增加的安全文明施工费由发包人承担。</w:t>
      </w:r>
    </w:p>
    <w:p w14:paraId="10F49CA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F431F8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除专用合同条款另有约定外，发包人应在开工后28天内预付安全文明施工费总额的50%，其余部分与进度款同期支付。</w:t>
      </w:r>
    </w:p>
    <w:p w14:paraId="5B1B61E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756496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6.1.7 紧急情况处理</w:t>
      </w:r>
    </w:p>
    <w:p w14:paraId="4B0A388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5EB014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6.1.8 事故处理</w:t>
      </w:r>
    </w:p>
    <w:p w14:paraId="531011E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025CA1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6.1.9 安全生产责任</w:t>
      </w:r>
    </w:p>
    <w:p w14:paraId="7DCE1FB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6.1.9.1 承包人的安全责任</w:t>
      </w:r>
    </w:p>
    <w:p w14:paraId="2802164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由于承包人原因在施工场地内及其毗邻地带造成的发包人、监理人以及第三者人员伤亡和财产损失，由承包人负责赔偿。</w:t>
      </w:r>
    </w:p>
    <w:p w14:paraId="62FCEE0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30" w:name="_Toc351203540"/>
      <w:bookmarkEnd w:id="530"/>
      <w:r>
        <w:rPr>
          <w:rStyle w:val="85"/>
          <w:rFonts w:hint="eastAsia" w:ascii="宋体" w:hAnsi="宋体" w:eastAsia="宋体" w:cs="宋体"/>
          <w:color w:val="auto"/>
          <w:sz w:val="24"/>
          <w:szCs w:val="24"/>
          <w:highlight w:val="none"/>
          <w:shd w:val="clear" w:color="auto" w:fill="auto"/>
        </w:rPr>
        <w:t>6</w:t>
      </w:r>
      <w:bookmarkStart w:id="531" w:name="_Toc337558765"/>
      <w:r>
        <w:rPr>
          <w:rStyle w:val="85"/>
          <w:rFonts w:hint="eastAsia" w:ascii="宋体" w:hAnsi="宋体" w:eastAsia="宋体" w:cs="宋体"/>
          <w:color w:val="auto"/>
          <w:sz w:val="24"/>
          <w:szCs w:val="24"/>
          <w:highlight w:val="none"/>
          <w:shd w:val="clear" w:color="auto" w:fill="auto"/>
        </w:rPr>
        <w:t>.2 职业健康</w:t>
      </w:r>
      <w:bookmarkEnd w:id="531"/>
    </w:p>
    <w:p w14:paraId="1CD83A5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6.2.1 劳动保护</w:t>
      </w:r>
    </w:p>
    <w:p w14:paraId="1FFE7A9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CEA759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B09188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承包人应按法律规定安排工作时间，保证其雇佣人员享有休息和休假的权利。因工程施工的特殊需要占用休假日或延长工作时间的，应不超过法律规定的限度，并按法律规定给予补休或付酬。</w:t>
      </w:r>
    </w:p>
    <w:p w14:paraId="69A86F3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6.2.2 生活条件</w:t>
      </w:r>
    </w:p>
    <w:p w14:paraId="01E8591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F53794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32" w:name="_Toc351203541"/>
      <w:bookmarkEnd w:id="532"/>
      <w:r>
        <w:rPr>
          <w:rStyle w:val="85"/>
          <w:rFonts w:hint="eastAsia" w:ascii="宋体" w:hAnsi="宋体" w:eastAsia="宋体" w:cs="宋体"/>
          <w:color w:val="auto"/>
          <w:sz w:val="24"/>
          <w:szCs w:val="24"/>
          <w:highlight w:val="none"/>
          <w:shd w:val="clear" w:color="auto" w:fill="auto"/>
        </w:rPr>
        <w:t>6</w:t>
      </w:r>
      <w:bookmarkStart w:id="533" w:name="_Toc337558766"/>
      <w:r>
        <w:rPr>
          <w:rStyle w:val="85"/>
          <w:rFonts w:hint="eastAsia" w:ascii="宋体" w:hAnsi="宋体" w:eastAsia="宋体" w:cs="宋体"/>
          <w:color w:val="auto"/>
          <w:sz w:val="24"/>
          <w:szCs w:val="24"/>
          <w:highlight w:val="none"/>
          <w:shd w:val="clear" w:color="auto" w:fill="auto"/>
        </w:rPr>
        <w:t>.3 环境保护</w:t>
      </w:r>
      <w:bookmarkEnd w:id="533"/>
    </w:p>
    <w:p w14:paraId="366385B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F01D19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承包人应当承担因其原因引起的环境污染侵权损害赔偿责任，因上述环境污染引起纠纷而导致暂停施工的，由此增加的费用和（或）延误的工期由承包人承担。</w:t>
      </w:r>
    </w:p>
    <w:p w14:paraId="08EFD38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34" w:name="_Toc351203542"/>
      <w:bookmarkEnd w:id="534"/>
      <w:r>
        <w:rPr>
          <w:rStyle w:val="85"/>
          <w:rFonts w:hint="eastAsia" w:ascii="宋体" w:hAnsi="宋体" w:eastAsia="宋体" w:cs="宋体"/>
          <w:color w:val="auto"/>
          <w:sz w:val="24"/>
          <w:szCs w:val="24"/>
          <w:highlight w:val="none"/>
          <w:shd w:val="clear" w:color="auto" w:fill="auto"/>
        </w:rPr>
        <w:t>7</w:t>
      </w:r>
      <w:bookmarkStart w:id="535" w:name="_Toc337558767"/>
      <w:r>
        <w:rPr>
          <w:rStyle w:val="85"/>
          <w:rFonts w:hint="eastAsia" w:ascii="宋体" w:hAnsi="宋体" w:eastAsia="宋体" w:cs="宋体"/>
          <w:color w:val="auto"/>
          <w:sz w:val="24"/>
          <w:szCs w:val="24"/>
          <w:highlight w:val="none"/>
          <w:shd w:val="clear" w:color="auto" w:fill="auto"/>
        </w:rPr>
        <w:t>. 工期和进度</w:t>
      </w:r>
      <w:bookmarkEnd w:id="535"/>
    </w:p>
    <w:p w14:paraId="7C67A53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36" w:name="_Toc351203543"/>
      <w:bookmarkEnd w:id="536"/>
      <w:r>
        <w:rPr>
          <w:rStyle w:val="85"/>
          <w:rFonts w:hint="eastAsia" w:ascii="宋体" w:hAnsi="宋体" w:eastAsia="宋体" w:cs="宋体"/>
          <w:color w:val="auto"/>
          <w:sz w:val="24"/>
          <w:szCs w:val="24"/>
          <w:highlight w:val="none"/>
          <w:shd w:val="clear" w:color="auto" w:fill="auto"/>
        </w:rPr>
        <w:t>7</w:t>
      </w:r>
      <w:bookmarkStart w:id="537" w:name="_Toc296346567"/>
      <w:bookmarkEnd w:id="537"/>
      <w:bookmarkStart w:id="538" w:name="_Toc337558768"/>
      <w:bookmarkEnd w:id="538"/>
      <w:bookmarkStart w:id="539" w:name="_Toc296503066"/>
      <w:r>
        <w:rPr>
          <w:rStyle w:val="85"/>
          <w:rFonts w:hint="eastAsia" w:ascii="宋体" w:hAnsi="宋体" w:eastAsia="宋体" w:cs="宋体"/>
          <w:color w:val="auto"/>
          <w:sz w:val="24"/>
          <w:szCs w:val="24"/>
          <w:highlight w:val="none"/>
          <w:shd w:val="clear" w:color="auto" w:fill="auto"/>
        </w:rPr>
        <w:t>.1施工组织设计</w:t>
      </w:r>
      <w:bookmarkEnd w:id="539"/>
    </w:p>
    <w:p w14:paraId="01612F1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7.1.1 </w:t>
      </w:r>
      <w:r>
        <w:rPr>
          <w:rStyle w:val="85"/>
          <w:rFonts w:hint="eastAsia" w:ascii="宋体" w:hAnsi="宋体" w:eastAsia="宋体" w:cs="宋体"/>
          <w:color w:val="auto"/>
          <w:kern w:val="0"/>
          <w:sz w:val="24"/>
          <w:szCs w:val="24"/>
          <w:highlight w:val="none"/>
          <w:shd w:val="clear" w:color="auto" w:fill="auto"/>
        </w:rPr>
        <w:t>施工组织设计的内容</w:t>
      </w:r>
    </w:p>
    <w:p w14:paraId="3876DED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施工组织设计应包含以下内容：</w:t>
      </w:r>
    </w:p>
    <w:p w14:paraId="2B9EFE9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（1）施工方案； </w:t>
      </w:r>
    </w:p>
    <w:p w14:paraId="6C8475B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（2）施工现场平面布置图；</w:t>
      </w:r>
    </w:p>
    <w:p w14:paraId="2FEE7A2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（3）施工进度计划和保证措施； </w:t>
      </w:r>
    </w:p>
    <w:p w14:paraId="0851D7D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（4）劳动力及材料供应计划；</w:t>
      </w:r>
    </w:p>
    <w:p w14:paraId="57B479F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（5）施工机械设备的选用；</w:t>
      </w:r>
    </w:p>
    <w:p w14:paraId="3D44836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（6）质量保证体系及措施；</w:t>
      </w:r>
    </w:p>
    <w:p w14:paraId="386A77E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（7）安全生产、文明施工措施；</w:t>
      </w:r>
    </w:p>
    <w:p w14:paraId="117528A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（8）环境保护、成本控制措施；</w:t>
      </w:r>
    </w:p>
    <w:p w14:paraId="77E5560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（9）合同当事人约定的其他内容。</w:t>
      </w:r>
    </w:p>
    <w:p w14:paraId="0712D8D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7.1.2 </w:t>
      </w:r>
      <w:r>
        <w:rPr>
          <w:rStyle w:val="85"/>
          <w:rFonts w:hint="eastAsia" w:ascii="宋体" w:hAnsi="宋体" w:eastAsia="宋体" w:cs="宋体"/>
          <w:color w:val="auto"/>
          <w:kern w:val="0"/>
          <w:sz w:val="24"/>
          <w:szCs w:val="24"/>
          <w:highlight w:val="none"/>
          <w:shd w:val="clear" w:color="auto" w:fill="auto"/>
        </w:rPr>
        <w:t>施工组织设计的提交和修改</w:t>
      </w:r>
    </w:p>
    <w:p w14:paraId="102406E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11FBAF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施工进度计划的编制和修改按照第7.2款〔施工进度计划〕执行。</w:t>
      </w:r>
    </w:p>
    <w:p w14:paraId="55919D4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40" w:name="_Toc351203544"/>
      <w:bookmarkEnd w:id="540"/>
      <w:r>
        <w:rPr>
          <w:rStyle w:val="85"/>
          <w:rFonts w:hint="eastAsia" w:ascii="宋体" w:hAnsi="宋体" w:eastAsia="宋体" w:cs="宋体"/>
          <w:color w:val="auto"/>
          <w:sz w:val="24"/>
          <w:szCs w:val="24"/>
          <w:highlight w:val="none"/>
          <w:shd w:val="clear" w:color="auto" w:fill="auto"/>
        </w:rPr>
        <w:t>7</w:t>
      </w:r>
      <w:bookmarkStart w:id="541" w:name="_Toc337558769"/>
      <w:r>
        <w:rPr>
          <w:rStyle w:val="85"/>
          <w:rFonts w:hint="eastAsia" w:ascii="宋体" w:hAnsi="宋体" w:eastAsia="宋体" w:cs="宋体"/>
          <w:color w:val="auto"/>
          <w:sz w:val="24"/>
          <w:szCs w:val="24"/>
          <w:highlight w:val="none"/>
          <w:shd w:val="clear" w:color="auto" w:fill="auto"/>
        </w:rPr>
        <w:t>.2 施工进度计划</w:t>
      </w:r>
      <w:bookmarkEnd w:id="541"/>
    </w:p>
    <w:p w14:paraId="35D2EEC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7.2.1 施工进度计划的编制</w:t>
      </w:r>
    </w:p>
    <w:p w14:paraId="4620F9E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78EB53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7.2.2 施工进度计划的修订</w:t>
      </w:r>
    </w:p>
    <w:p w14:paraId="7E940A1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A188E9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42" w:name="_Toc351203545"/>
      <w:bookmarkEnd w:id="542"/>
      <w:r>
        <w:rPr>
          <w:rStyle w:val="85"/>
          <w:rFonts w:hint="eastAsia" w:ascii="宋体" w:hAnsi="宋体" w:eastAsia="宋体" w:cs="宋体"/>
          <w:color w:val="auto"/>
          <w:sz w:val="24"/>
          <w:szCs w:val="24"/>
          <w:highlight w:val="none"/>
          <w:shd w:val="clear" w:color="auto" w:fill="auto"/>
        </w:rPr>
        <w:t>7</w:t>
      </w:r>
      <w:bookmarkStart w:id="543" w:name="_Toc337558770"/>
      <w:r>
        <w:rPr>
          <w:rStyle w:val="85"/>
          <w:rFonts w:hint="eastAsia" w:ascii="宋体" w:hAnsi="宋体" w:eastAsia="宋体" w:cs="宋体"/>
          <w:color w:val="auto"/>
          <w:sz w:val="24"/>
          <w:szCs w:val="24"/>
          <w:highlight w:val="none"/>
          <w:shd w:val="clear" w:color="auto" w:fill="auto"/>
        </w:rPr>
        <w:t>.3 开工</w:t>
      </w:r>
      <w:bookmarkEnd w:id="543"/>
    </w:p>
    <w:p w14:paraId="5F9984F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7.3.1 开工准备</w:t>
      </w:r>
    </w:p>
    <w:p w14:paraId="3602A5A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A3DC70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除专用合同条款另有约定外，合同当事人应按约定完成开工准备工作。</w:t>
      </w:r>
    </w:p>
    <w:p w14:paraId="2BB9D89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7.3.2 开工通知</w:t>
      </w:r>
    </w:p>
    <w:p w14:paraId="6FFFDC8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20E15E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44" w:name="_Toc351203546"/>
      <w:bookmarkEnd w:id="544"/>
      <w:r>
        <w:rPr>
          <w:rStyle w:val="85"/>
          <w:rFonts w:hint="eastAsia" w:ascii="宋体" w:hAnsi="宋体" w:eastAsia="宋体" w:cs="宋体"/>
          <w:color w:val="auto"/>
          <w:sz w:val="24"/>
          <w:szCs w:val="24"/>
          <w:highlight w:val="none"/>
          <w:shd w:val="clear" w:color="auto" w:fill="auto"/>
        </w:rPr>
        <w:t>7.4测量放线</w:t>
      </w:r>
    </w:p>
    <w:p w14:paraId="2E416DD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67AAD0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316FDA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59D57F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施工过程中对施工现场内水准点等测量标志物的保护工作由承包人负责。</w:t>
      </w:r>
      <w:bookmarkStart w:id="545" w:name="_Toc351203547"/>
      <w:bookmarkEnd w:id="545"/>
    </w:p>
    <w:p w14:paraId="566A565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w:t>
      </w:r>
      <w:bookmarkStart w:id="546" w:name="_Toc337558772"/>
      <w:bookmarkEnd w:id="546"/>
      <w:bookmarkStart w:id="547" w:name="_Toc296346574"/>
      <w:bookmarkEnd w:id="547"/>
      <w:bookmarkStart w:id="548" w:name="_Toc296503073"/>
      <w:r>
        <w:rPr>
          <w:rStyle w:val="85"/>
          <w:rFonts w:hint="eastAsia" w:ascii="宋体" w:hAnsi="宋体" w:eastAsia="宋体" w:cs="宋体"/>
          <w:color w:val="auto"/>
          <w:sz w:val="24"/>
          <w:szCs w:val="24"/>
          <w:highlight w:val="none"/>
          <w:shd w:val="clear" w:color="auto" w:fill="auto"/>
        </w:rPr>
        <w:t>.5 工期延误</w:t>
      </w:r>
      <w:bookmarkEnd w:id="548"/>
    </w:p>
    <w:p w14:paraId="75DCBAA0">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7.5.1 因承包人原因导致工期延误</w:t>
      </w:r>
    </w:p>
    <w:p w14:paraId="0ED9919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bookmarkStart w:id="549" w:name="_Toc296346577"/>
      <w:bookmarkEnd w:id="549"/>
      <w:bookmarkStart w:id="550" w:name="_Toc296503076"/>
      <w:r>
        <w:rPr>
          <w:rStyle w:val="85"/>
          <w:rFonts w:hint="eastAsia" w:ascii="宋体" w:hAnsi="宋体" w:eastAsia="宋体" w:cs="宋体"/>
          <w:color w:val="auto"/>
          <w:kern w:val="0"/>
          <w:sz w:val="24"/>
          <w:szCs w:val="24"/>
          <w:highlight w:val="none"/>
          <w:shd w:val="clear" w:color="auto" w:fill="auto"/>
        </w:rPr>
        <w:t>因</w:t>
      </w:r>
      <w:bookmarkEnd w:id="550"/>
      <w:r>
        <w:rPr>
          <w:rStyle w:val="85"/>
          <w:rFonts w:hint="eastAsia" w:ascii="宋体" w:hAnsi="宋体" w:eastAsia="宋体" w:cs="宋体"/>
          <w:color w:val="auto"/>
          <w:kern w:val="0"/>
          <w:sz w:val="24"/>
          <w:szCs w:val="24"/>
          <w:highlight w:val="none"/>
          <w:shd w:val="clear" w:color="auto" w:fill="auto"/>
        </w:rPr>
        <w:t>承包人原因造成工期延误的，可以在专用合同条款中约定逾期竣工违约金的计算方法和逾期竣工违约金的上限。承包人支付逾期竣工违约金后，不免除承包人继续完成工程及修补缺陷的义务。</w:t>
      </w:r>
    </w:p>
    <w:p w14:paraId="2BE263D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51" w:name="_Toc351203548"/>
      <w:bookmarkEnd w:id="551"/>
      <w:r>
        <w:rPr>
          <w:rStyle w:val="85"/>
          <w:rFonts w:hint="eastAsia" w:ascii="宋体" w:hAnsi="宋体" w:eastAsia="宋体" w:cs="宋体"/>
          <w:color w:val="auto"/>
          <w:sz w:val="24"/>
          <w:szCs w:val="24"/>
          <w:highlight w:val="none"/>
          <w:shd w:val="clear" w:color="auto" w:fill="auto"/>
        </w:rPr>
        <w:t>7</w:t>
      </w:r>
      <w:bookmarkStart w:id="552" w:name="_Toc296503077"/>
      <w:bookmarkEnd w:id="552"/>
      <w:bookmarkStart w:id="553" w:name="_Toc296346575"/>
      <w:bookmarkEnd w:id="553"/>
      <w:bookmarkStart w:id="554" w:name="_Toc337558773"/>
      <w:bookmarkEnd w:id="554"/>
      <w:bookmarkStart w:id="555" w:name="_Toc296503074"/>
      <w:bookmarkEnd w:id="555"/>
      <w:bookmarkStart w:id="556" w:name="_Toc296346578"/>
      <w:r>
        <w:rPr>
          <w:rStyle w:val="85"/>
          <w:rFonts w:hint="eastAsia" w:ascii="宋体" w:hAnsi="宋体" w:eastAsia="宋体" w:cs="宋体"/>
          <w:color w:val="auto"/>
          <w:sz w:val="24"/>
          <w:szCs w:val="24"/>
          <w:highlight w:val="none"/>
          <w:shd w:val="clear" w:color="auto" w:fill="auto"/>
        </w:rPr>
        <w:t>.6 不利物质条件</w:t>
      </w:r>
      <w:bookmarkEnd w:id="556"/>
    </w:p>
    <w:p w14:paraId="6E12205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65376D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01F387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57" w:name="_Toc351203549"/>
      <w:bookmarkEnd w:id="557"/>
      <w:r>
        <w:rPr>
          <w:rStyle w:val="85"/>
          <w:rFonts w:hint="eastAsia" w:ascii="宋体" w:hAnsi="宋体" w:eastAsia="宋体" w:cs="宋体"/>
          <w:color w:val="auto"/>
          <w:sz w:val="24"/>
          <w:szCs w:val="24"/>
          <w:highlight w:val="none"/>
          <w:shd w:val="clear" w:color="auto" w:fill="auto"/>
        </w:rPr>
        <w:t>7</w:t>
      </w:r>
      <w:bookmarkStart w:id="558" w:name="_Toc337558774"/>
      <w:bookmarkEnd w:id="558"/>
      <w:bookmarkStart w:id="559" w:name="_Toc296503075"/>
      <w:bookmarkEnd w:id="559"/>
      <w:bookmarkStart w:id="560" w:name="_Toc296346576"/>
      <w:r>
        <w:rPr>
          <w:rStyle w:val="85"/>
          <w:rFonts w:hint="eastAsia" w:ascii="宋体" w:hAnsi="宋体" w:eastAsia="宋体" w:cs="宋体"/>
          <w:color w:val="auto"/>
          <w:sz w:val="24"/>
          <w:szCs w:val="24"/>
          <w:highlight w:val="none"/>
          <w:shd w:val="clear" w:color="auto" w:fill="auto"/>
        </w:rPr>
        <w:t>.7 异常恶劣的气候条件</w:t>
      </w:r>
      <w:bookmarkEnd w:id="560"/>
    </w:p>
    <w:p w14:paraId="538AB32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C42EC6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承包人应采取克服异常恶劣的气候条件的合理措施继续施工，并及时通知发包人。</w:t>
      </w:r>
    </w:p>
    <w:p w14:paraId="6CFF2FEC">
      <w:pPr>
        <w:pStyle w:val="44"/>
        <w:autoSpaceDE w:val="0"/>
        <w:autoSpaceDN w:val="0"/>
        <w:adjustRightInd w:val="0"/>
        <w:spacing w:line="460" w:lineRule="exact"/>
        <w:ind w:firstLine="480" w:firstLineChars="200"/>
        <w:jc w:val="left"/>
        <w:rPr>
          <w:rStyle w:val="85"/>
          <w:rFonts w:hint="eastAsia" w:ascii="宋体" w:hAnsi="宋体" w:eastAsia="宋体" w:cs="宋体"/>
          <w:bCs/>
          <w:color w:val="auto"/>
          <w:sz w:val="24"/>
          <w:szCs w:val="24"/>
          <w:highlight w:val="none"/>
          <w:shd w:val="clear" w:color="auto" w:fill="auto"/>
        </w:rPr>
      </w:pPr>
      <w:r>
        <w:rPr>
          <w:rStyle w:val="85"/>
          <w:rFonts w:hint="eastAsia" w:ascii="宋体" w:hAnsi="宋体" w:eastAsia="宋体" w:cs="宋体"/>
          <w:bCs/>
          <w:color w:val="auto"/>
          <w:sz w:val="24"/>
          <w:szCs w:val="24"/>
          <w:highlight w:val="none"/>
          <w:shd w:val="clear" w:color="auto" w:fill="auto"/>
        </w:rPr>
        <w:t>7</w:t>
      </w:r>
      <w:bookmarkStart w:id="561" w:name="_Toc337558775"/>
      <w:r>
        <w:rPr>
          <w:rStyle w:val="85"/>
          <w:rFonts w:hint="eastAsia" w:ascii="宋体" w:hAnsi="宋体" w:eastAsia="宋体" w:cs="宋体"/>
          <w:bCs/>
          <w:color w:val="auto"/>
          <w:sz w:val="24"/>
          <w:szCs w:val="24"/>
          <w:highlight w:val="none"/>
          <w:shd w:val="clear" w:color="auto" w:fill="auto"/>
        </w:rPr>
        <w:t>.8 暂停施工</w:t>
      </w:r>
      <w:bookmarkEnd w:id="561"/>
    </w:p>
    <w:p w14:paraId="54ABD7E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7.8.1发包人原因引起的暂停施工</w:t>
      </w:r>
    </w:p>
    <w:p w14:paraId="4E25D2B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因发包人原因引起暂停施工的，监理人经发包人同意后，应及时下达暂停施工指示。情况紧急且监理人未及时下达暂停施工指示的，按照第7.8.4项〔紧急情况下的暂停施工〕执行。</w:t>
      </w:r>
    </w:p>
    <w:p w14:paraId="180200F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7.8.2 承包人原因引起的暂停施工</w:t>
      </w:r>
    </w:p>
    <w:p w14:paraId="76BD1EC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1DEA5C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7.8.3 指示暂停施工</w:t>
      </w:r>
    </w:p>
    <w:p w14:paraId="54026DC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监理人认为有必要时，并经发包人批准后，可向承包人作出暂停施工的指示，承包人应按监理人指示暂停施工。</w:t>
      </w:r>
    </w:p>
    <w:p w14:paraId="454D47A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7.8.4 紧急情况下的暂停施工</w:t>
      </w:r>
    </w:p>
    <w:p w14:paraId="3577AB6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D900C8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7.8.5 暂停施工后的复工</w:t>
      </w:r>
    </w:p>
    <w:p w14:paraId="48F2093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8A39C0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承包人无故拖延和拒绝复工的，承包人承担由此增加的费用和（或）延误的工期。</w:t>
      </w:r>
    </w:p>
    <w:p w14:paraId="6303DED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7.8.6 暂停施工持续56天以上</w:t>
      </w:r>
    </w:p>
    <w:p w14:paraId="48C2E9C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w:t>
      </w:r>
    </w:p>
    <w:p w14:paraId="3253005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7.8.7 暂停施工期间的工程照管</w:t>
      </w:r>
    </w:p>
    <w:p w14:paraId="2468E2D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暂停施工期间，承包人应负责妥善照管工程并提供安全保障，由此增加的费用由责任方承担。</w:t>
      </w:r>
    </w:p>
    <w:p w14:paraId="70C5A60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7.8.8 暂停施工的措施</w:t>
      </w:r>
    </w:p>
    <w:p w14:paraId="2B49D1B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暂停施工期间，发包人和承包人均应采取必要的措施确保工程质量及安全，防止因暂停施工扩大损失。</w:t>
      </w:r>
    </w:p>
    <w:p w14:paraId="3501020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62" w:name="_Toc351203551"/>
      <w:bookmarkEnd w:id="562"/>
      <w:r>
        <w:rPr>
          <w:rStyle w:val="85"/>
          <w:rFonts w:hint="eastAsia" w:ascii="宋体" w:hAnsi="宋体" w:eastAsia="宋体" w:cs="宋体"/>
          <w:color w:val="auto"/>
          <w:sz w:val="24"/>
          <w:szCs w:val="24"/>
          <w:highlight w:val="none"/>
          <w:shd w:val="clear" w:color="auto" w:fill="auto"/>
        </w:rPr>
        <w:t>7.9提前竣工</w:t>
      </w:r>
    </w:p>
    <w:p w14:paraId="706A61E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BB9A48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7.9.2 发包人要求承包人提前竣工，或承包人提出提前竣工的建议能够给发包人带来效益的，合同当事人可以在专用合同条款中约定提前竣工的奖励。</w:t>
      </w:r>
    </w:p>
    <w:p w14:paraId="4F0B45E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63" w:name="_Toc351203552"/>
      <w:bookmarkEnd w:id="563"/>
      <w:r>
        <w:rPr>
          <w:rStyle w:val="85"/>
          <w:rFonts w:hint="eastAsia" w:ascii="宋体" w:hAnsi="宋体" w:eastAsia="宋体" w:cs="宋体"/>
          <w:color w:val="auto"/>
          <w:sz w:val="24"/>
          <w:szCs w:val="24"/>
          <w:highlight w:val="none"/>
          <w:shd w:val="clear" w:color="auto" w:fill="auto"/>
        </w:rPr>
        <w:t>8</w:t>
      </w:r>
      <w:bookmarkStart w:id="564" w:name="_Toc296503058"/>
      <w:bookmarkEnd w:id="564"/>
      <w:bookmarkStart w:id="565" w:name="_Toc296346559"/>
      <w:bookmarkEnd w:id="565"/>
      <w:bookmarkStart w:id="566" w:name="_Toc337558776"/>
      <w:r>
        <w:rPr>
          <w:rStyle w:val="85"/>
          <w:rFonts w:hint="eastAsia" w:ascii="宋体" w:hAnsi="宋体" w:eastAsia="宋体" w:cs="宋体"/>
          <w:color w:val="auto"/>
          <w:sz w:val="24"/>
          <w:szCs w:val="24"/>
          <w:highlight w:val="none"/>
          <w:shd w:val="clear" w:color="auto" w:fill="auto"/>
        </w:rPr>
        <w:t>. 材料与设备</w:t>
      </w:r>
      <w:bookmarkEnd w:id="566"/>
    </w:p>
    <w:p w14:paraId="6887731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67" w:name="_Toc351203553"/>
      <w:bookmarkEnd w:id="567"/>
      <w:r>
        <w:rPr>
          <w:rStyle w:val="85"/>
          <w:rFonts w:hint="eastAsia" w:ascii="宋体" w:hAnsi="宋体" w:eastAsia="宋体" w:cs="宋体"/>
          <w:color w:val="auto"/>
          <w:sz w:val="24"/>
          <w:szCs w:val="24"/>
          <w:highlight w:val="none"/>
          <w:shd w:val="clear" w:color="auto" w:fill="auto"/>
        </w:rPr>
        <w:t>8</w:t>
      </w:r>
      <w:bookmarkStart w:id="568" w:name="_Toc296346560"/>
      <w:bookmarkEnd w:id="568"/>
      <w:bookmarkStart w:id="569" w:name="_Toc296503059"/>
      <w:bookmarkEnd w:id="569"/>
      <w:bookmarkStart w:id="570" w:name="_Toc337558777"/>
      <w:bookmarkEnd w:id="570"/>
      <w:bookmarkStart w:id="571" w:name="_Toc468936960"/>
      <w:r>
        <w:rPr>
          <w:rStyle w:val="85"/>
          <w:rFonts w:hint="eastAsia" w:ascii="宋体" w:hAnsi="宋体" w:eastAsia="宋体" w:cs="宋体"/>
          <w:color w:val="auto"/>
          <w:sz w:val="24"/>
          <w:szCs w:val="24"/>
          <w:highlight w:val="none"/>
          <w:shd w:val="clear" w:color="auto" w:fill="auto"/>
        </w:rPr>
        <w:t>.1发包人供应材料与工程设备</w:t>
      </w:r>
      <w:bookmarkEnd w:id="571"/>
    </w:p>
    <w:p w14:paraId="6385CBC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发包人自行供应材料、工程设备的，应在签订合同时在专用合同条款的附件《发包人供应材料设备一览表》中明确材料、工程设备的品种、规格、型号、数量、单价、质量等级和送达地点。</w:t>
      </w:r>
    </w:p>
    <w:p w14:paraId="12A8FB9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2C241F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72" w:name="_Toc351203554"/>
      <w:bookmarkEnd w:id="572"/>
      <w:r>
        <w:rPr>
          <w:rStyle w:val="85"/>
          <w:rFonts w:hint="eastAsia" w:ascii="宋体" w:hAnsi="宋体" w:eastAsia="宋体" w:cs="宋体"/>
          <w:color w:val="auto"/>
          <w:sz w:val="24"/>
          <w:szCs w:val="24"/>
          <w:highlight w:val="none"/>
          <w:shd w:val="clear" w:color="auto" w:fill="auto"/>
        </w:rPr>
        <w:t>8</w:t>
      </w:r>
      <w:bookmarkStart w:id="573" w:name="_Toc337558778"/>
      <w:bookmarkEnd w:id="573"/>
      <w:bookmarkStart w:id="574" w:name="_Toc296346561"/>
      <w:bookmarkEnd w:id="574"/>
      <w:bookmarkStart w:id="575" w:name="_Toc296503060"/>
      <w:r>
        <w:rPr>
          <w:rStyle w:val="85"/>
          <w:rFonts w:hint="eastAsia" w:ascii="宋体" w:hAnsi="宋体" w:eastAsia="宋体" w:cs="宋体"/>
          <w:color w:val="auto"/>
          <w:sz w:val="24"/>
          <w:szCs w:val="24"/>
          <w:highlight w:val="none"/>
          <w:shd w:val="clear" w:color="auto" w:fill="auto"/>
        </w:rPr>
        <w:t>.2承包人采购材料与工程设备</w:t>
      </w:r>
      <w:bookmarkEnd w:id="575"/>
    </w:p>
    <w:p w14:paraId="5FD3611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w:t>
      </w:r>
    </w:p>
    <w:p w14:paraId="20F3945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76" w:name="_Toc351203555"/>
      <w:bookmarkEnd w:id="576"/>
      <w:r>
        <w:rPr>
          <w:rStyle w:val="85"/>
          <w:rFonts w:hint="eastAsia" w:ascii="宋体" w:hAnsi="宋体" w:eastAsia="宋体" w:cs="宋体"/>
          <w:color w:val="auto"/>
          <w:sz w:val="24"/>
          <w:szCs w:val="24"/>
          <w:highlight w:val="none"/>
          <w:shd w:val="clear" w:color="auto" w:fill="auto"/>
        </w:rPr>
        <w:t>8</w:t>
      </w:r>
      <w:bookmarkStart w:id="577" w:name="_Toc296346562"/>
      <w:bookmarkEnd w:id="577"/>
      <w:bookmarkStart w:id="578" w:name="_Toc296503061"/>
      <w:bookmarkEnd w:id="578"/>
      <w:bookmarkStart w:id="579" w:name="_Toc337558779"/>
      <w:r>
        <w:rPr>
          <w:rStyle w:val="85"/>
          <w:rFonts w:hint="eastAsia" w:ascii="宋体" w:hAnsi="宋体" w:eastAsia="宋体" w:cs="宋体"/>
          <w:color w:val="auto"/>
          <w:sz w:val="24"/>
          <w:szCs w:val="24"/>
          <w:highlight w:val="none"/>
          <w:shd w:val="clear" w:color="auto" w:fill="auto"/>
        </w:rPr>
        <w:t>.3材料与工程设备的接收与拒收</w:t>
      </w:r>
      <w:bookmarkEnd w:id="579"/>
    </w:p>
    <w:p w14:paraId="33B6810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B713E2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发包人提供的材料和工程设备的规格、数量或质量不符合合同约定的，或因发包人原因导致交货日期延误或交货地点变更等情况的，按照第16.1款〔发包人违约〕约定办理。</w:t>
      </w:r>
    </w:p>
    <w:p w14:paraId="7256CD4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8.3.2 承包人采购的材料和工程设备，应保证产品质量合格，承包人应在材料和工程设备到货前24小时通知监理人检验。承</w:t>
      </w:r>
      <w:bookmarkStart w:id="580" w:name="_Toc250655469"/>
      <w:r>
        <w:rPr>
          <w:rStyle w:val="85"/>
          <w:rFonts w:hint="eastAsia" w:ascii="宋体" w:hAnsi="宋体" w:eastAsia="宋体" w:cs="宋体"/>
          <w:color w:val="auto"/>
          <w:kern w:val="0"/>
          <w:sz w:val="24"/>
          <w:szCs w:val="24"/>
          <w:highlight w:val="none"/>
          <w:shd w:val="clear" w:color="auto" w:fill="auto"/>
        </w:rPr>
        <w:t>包人进行永久设备、材料的制造和生产的，应符合相关质量标准，并向监理人提交材料的样本以及有关资料，并应在使用该材料或工程设备之前获得监理人同意。</w:t>
      </w:r>
      <w:bookmarkEnd w:id="580"/>
    </w:p>
    <w:p w14:paraId="5C562EB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7A4654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81" w:name="_Toc351203556"/>
      <w:bookmarkEnd w:id="581"/>
      <w:r>
        <w:rPr>
          <w:rStyle w:val="85"/>
          <w:rFonts w:hint="eastAsia" w:ascii="宋体" w:hAnsi="宋体" w:eastAsia="宋体" w:cs="宋体"/>
          <w:color w:val="auto"/>
          <w:sz w:val="24"/>
          <w:szCs w:val="24"/>
          <w:highlight w:val="none"/>
          <w:shd w:val="clear" w:color="auto" w:fill="auto"/>
        </w:rPr>
        <w:t>8</w:t>
      </w:r>
      <w:bookmarkStart w:id="582" w:name="_Toc337558780"/>
      <w:bookmarkEnd w:id="582"/>
      <w:bookmarkStart w:id="583" w:name="_Toc296503062"/>
      <w:bookmarkEnd w:id="583"/>
      <w:bookmarkStart w:id="584" w:name="_Toc296346563"/>
      <w:r>
        <w:rPr>
          <w:rStyle w:val="85"/>
          <w:rFonts w:hint="eastAsia" w:ascii="宋体" w:hAnsi="宋体" w:eastAsia="宋体" w:cs="宋体"/>
          <w:color w:val="auto"/>
          <w:sz w:val="24"/>
          <w:szCs w:val="24"/>
          <w:highlight w:val="none"/>
          <w:shd w:val="clear" w:color="auto" w:fill="auto"/>
        </w:rPr>
        <w:t>.4材料与工程设备的保管与使用</w:t>
      </w:r>
      <w:bookmarkEnd w:id="584"/>
    </w:p>
    <w:p w14:paraId="73D153E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8.4.1 发包人供应</w:t>
      </w:r>
      <w:r>
        <w:rPr>
          <w:rStyle w:val="85"/>
          <w:rFonts w:hint="eastAsia" w:ascii="宋体" w:hAnsi="宋体" w:eastAsia="宋体" w:cs="宋体"/>
          <w:color w:val="auto"/>
          <w:sz w:val="24"/>
          <w:szCs w:val="24"/>
          <w:highlight w:val="none"/>
          <w:shd w:val="clear" w:color="auto" w:fill="auto"/>
        </w:rPr>
        <w:t>材料与</w:t>
      </w:r>
      <w:r>
        <w:rPr>
          <w:rStyle w:val="85"/>
          <w:rFonts w:hint="eastAsia" w:ascii="宋体" w:hAnsi="宋体" w:eastAsia="宋体" w:cs="宋体"/>
          <w:color w:val="auto"/>
          <w:kern w:val="0"/>
          <w:sz w:val="24"/>
          <w:szCs w:val="24"/>
          <w:highlight w:val="none"/>
          <w:shd w:val="clear" w:color="auto" w:fill="auto"/>
        </w:rPr>
        <w:t>工程</w:t>
      </w:r>
      <w:r>
        <w:rPr>
          <w:rStyle w:val="85"/>
          <w:rFonts w:hint="eastAsia" w:ascii="宋体" w:hAnsi="宋体" w:eastAsia="宋体" w:cs="宋体"/>
          <w:color w:val="auto"/>
          <w:sz w:val="24"/>
          <w:szCs w:val="24"/>
          <w:highlight w:val="none"/>
          <w:shd w:val="clear" w:color="auto" w:fill="auto"/>
        </w:rPr>
        <w:t>设备的保管与使用</w:t>
      </w:r>
    </w:p>
    <w:p w14:paraId="32CEA3A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84DBFA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发包人供应的材料和工程设备使用前，由承包人负责检验，检验费用由发包人承担，不合格的不得使用。</w:t>
      </w:r>
    </w:p>
    <w:p w14:paraId="6E8A04E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8.4.2 承包人采购</w:t>
      </w:r>
      <w:r>
        <w:rPr>
          <w:rStyle w:val="85"/>
          <w:rFonts w:hint="eastAsia" w:ascii="宋体" w:hAnsi="宋体" w:eastAsia="宋体" w:cs="宋体"/>
          <w:color w:val="auto"/>
          <w:sz w:val="24"/>
          <w:szCs w:val="24"/>
          <w:highlight w:val="none"/>
          <w:shd w:val="clear" w:color="auto" w:fill="auto"/>
        </w:rPr>
        <w:t>材料与</w:t>
      </w:r>
      <w:r>
        <w:rPr>
          <w:rStyle w:val="85"/>
          <w:rFonts w:hint="eastAsia" w:ascii="宋体" w:hAnsi="宋体" w:eastAsia="宋体" w:cs="宋体"/>
          <w:color w:val="auto"/>
          <w:kern w:val="0"/>
          <w:sz w:val="24"/>
          <w:szCs w:val="24"/>
          <w:highlight w:val="none"/>
          <w:shd w:val="clear" w:color="auto" w:fill="auto"/>
        </w:rPr>
        <w:t>工程</w:t>
      </w:r>
      <w:r>
        <w:rPr>
          <w:rStyle w:val="85"/>
          <w:rFonts w:hint="eastAsia" w:ascii="宋体" w:hAnsi="宋体" w:eastAsia="宋体" w:cs="宋体"/>
          <w:color w:val="auto"/>
          <w:sz w:val="24"/>
          <w:szCs w:val="24"/>
          <w:highlight w:val="none"/>
          <w:shd w:val="clear" w:color="auto" w:fill="auto"/>
        </w:rPr>
        <w:t>设备的保管与使用</w:t>
      </w:r>
    </w:p>
    <w:p w14:paraId="6C02FF1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2F9A75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发包人或监理人发现承包人使用不符合设计或有关标准要求的材料和工程设备时，有权要求承包人进行修复、拆除或重新采购，由此增加的费用和（或）延误的工期，由承包人承担。</w:t>
      </w:r>
    </w:p>
    <w:p w14:paraId="6B35DF3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85" w:name="_Toc351203557"/>
      <w:bookmarkEnd w:id="585"/>
      <w:r>
        <w:rPr>
          <w:rStyle w:val="85"/>
          <w:rFonts w:hint="eastAsia" w:ascii="宋体" w:hAnsi="宋体" w:eastAsia="宋体" w:cs="宋体"/>
          <w:color w:val="auto"/>
          <w:sz w:val="24"/>
          <w:szCs w:val="24"/>
          <w:highlight w:val="none"/>
          <w:shd w:val="clear" w:color="auto" w:fill="auto"/>
        </w:rPr>
        <w:t>8.5禁止使用不合格的材料和工程设备</w:t>
      </w:r>
    </w:p>
    <w:p w14:paraId="60FAD1B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8.5.1 监理人有权拒绝承包人提供的不合格材料或工程设备，并要求承包人立即进行更换。监理人应在更换后再次进行检查和检验，由此增加的费用和（或）延误的工期由承包人承担。</w:t>
      </w:r>
    </w:p>
    <w:p w14:paraId="7F87CD2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8.5.2 监理人发现承包人使用了不合格的材料和工程设备，承包人应按照监理人的指示立即改正，并禁止在工程中继续使用不合格的材料和工程设备。</w:t>
      </w:r>
    </w:p>
    <w:p w14:paraId="1D16F5E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8.5.3 发包人提供的材料或工程设备不符合合同要求的，承包人有权拒绝，并可要求发包人更换，由此延误的工期由发包人承担。</w:t>
      </w:r>
    </w:p>
    <w:p w14:paraId="584E765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86" w:name="_Toc351203558"/>
      <w:bookmarkEnd w:id="586"/>
      <w:r>
        <w:rPr>
          <w:rStyle w:val="85"/>
          <w:rFonts w:hint="eastAsia" w:ascii="宋体" w:hAnsi="宋体" w:eastAsia="宋体" w:cs="宋体"/>
          <w:color w:val="auto"/>
          <w:sz w:val="24"/>
          <w:szCs w:val="24"/>
          <w:highlight w:val="none"/>
          <w:shd w:val="clear" w:color="auto" w:fill="auto"/>
        </w:rPr>
        <w:t>8.6 样品</w:t>
      </w:r>
    </w:p>
    <w:p w14:paraId="579016B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8.6.1</w:t>
      </w:r>
      <w:r>
        <w:rPr>
          <w:rStyle w:val="85"/>
          <w:rFonts w:hint="eastAsia" w:ascii="宋体" w:hAnsi="宋体" w:eastAsia="宋体" w:cs="宋体"/>
          <w:color w:val="auto"/>
          <w:kern w:val="0"/>
          <w:sz w:val="24"/>
          <w:szCs w:val="24"/>
          <w:highlight w:val="none"/>
          <w:shd w:val="clear" w:color="auto" w:fill="auto"/>
        </w:rPr>
        <w:tab/>
      </w:r>
      <w:r>
        <w:rPr>
          <w:rStyle w:val="85"/>
          <w:rFonts w:hint="eastAsia" w:ascii="宋体" w:hAnsi="宋体" w:eastAsia="宋体" w:cs="宋体"/>
          <w:color w:val="auto"/>
          <w:kern w:val="0"/>
          <w:sz w:val="24"/>
          <w:szCs w:val="24"/>
          <w:highlight w:val="none"/>
          <w:shd w:val="clear" w:color="auto" w:fill="auto"/>
        </w:rPr>
        <w:t>样品的报送与封存</w:t>
      </w:r>
    </w:p>
    <w:p w14:paraId="342B504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需要承包人报送样品的材料或工程设备，样品的种类、名称、规格、数量等要求均应在专用合同条款中约定。样品的报送程序如下：</w:t>
      </w:r>
    </w:p>
    <w:p w14:paraId="288991F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F49B9B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688EEF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（3）经发包人和监理人审批确认的样品应按约定的方法封样，封存的样品作为检验工程相关部分的标准之一。承包人在施工过程中不得使用与样品不符的材料或工程设备。</w:t>
      </w:r>
    </w:p>
    <w:p w14:paraId="5592252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C92C48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8.6.2 样品的保管</w:t>
      </w:r>
    </w:p>
    <w:p w14:paraId="6C46008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经批准的样品应由监理人负责封存于现场，承包人应在现场为保存样品提供适当和固定的场所并保持适当和良好的存储环境条件。</w:t>
      </w:r>
    </w:p>
    <w:p w14:paraId="2536682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87" w:name="_Toc351203559"/>
      <w:bookmarkEnd w:id="587"/>
      <w:r>
        <w:rPr>
          <w:rStyle w:val="85"/>
          <w:rFonts w:hint="eastAsia" w:ascii="宋体" w:hAnsi="宋体" w:eastAsia="宋体" w:cs="宋体"/>
          <w:color w:val="auto"/>
          <w:sz w:val="24"/>
          <w:szCs w:val="24"/>
          <w:highlight w:val="none"/>
          <w:shd w:val="clear" w:color="auto" w:fill="auto"/>
        </w:rPr>
        <w:t>8.7材料与工程设备的替代</w:t>
      </w:r>
    </w:p>
    <w:p w14:paraId="4DF4B8B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8.7.1 出现下列情况需要使用替代材料和工程设备的，承包人应按照第8.7.2项约定的程序执行：</w:t>
      </w:r>
    </w:p>
    <w:p w14:paraId="20C062D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（1）基准日期后生效的法律规定禁止使用的；</w:t>
      </w:r>
    </w:p>
    <w:p w14:paraId="1CA9090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（2）发包人要求使用替代品的；</w:t>
      </w:r>
    </w:p>
    <w:p w14:paraId="0789291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（3）因其他原因必须使用替代品的。</w:t>
      </w:r>
    </w:p>
    <w:p w14:paraId="348A27F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8.7.2 承包人应在使用替代材料和工程设备28天前书面通知监理人，并附下列文件：</w:t>
      </w:r>
    </w:p>
    <w:p w14:paraId="0CCE825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（1）被替代的材料和工程设备的名称、数量、规格、型号、品牌、性能、价格及其他相关资料；</w:t>
      </w:r>
    </w:p>
    <w:p w14:paraId="45B1616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（2）替代品的名称、数量、规格、型号、品牌、性能、价格及其他相关资料；</w:t>
      </w:r>
    </w:p>
    <w:p w14:paraId="3E07F73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（3）替代品与被替代产品之间的差异以及使用替代品可能对工程产生的影响；</w:t>
      </w:r>
    </w:p>
    <w:p w14:paraId="6AE40E5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（4）替代品与被替代产品的价格差异；</w:t>
      </w:r>
    </w:p>
    <w:p w14:paraId="4C9EE7F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（5）使用替代品的理由和原因说明；</w:t>
      </w:r>
    </w:p>
    <w:p w14:paraId="59D4816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（6）监理人要求的其他文件。</w:t>
      </w:r>
    </w:p>
    <w:p w14:paraId="07C3CEA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监理人应在收到通知后14天内向承包人发出经发包人签认的书面指示；监理人逾期发出书面指示的，视为发包人和监理人同意使用替代品。</w:t>
      </w:r>
    </w:p>
    <w:p w14:paraId="4AEC4BE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1AE692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88" w:name="_Toc351203560"/>
      <w:bookmarkEnd w:id="588"/>
      <w:r>
        <w:rPr>
          <w:rStyle w:val="85"/>
          <w:rFonts w:hint="eastAsia" w:ascii="宋体" w:hAnsi="宋体" w:eastAsia="宋体" w:cs="宋体"/>
          <w:color w:val="auto"/>
          <w:sz w:val="24"/>
          <w:szCs w:val="24"/>
          <w:highlight w:val="none"/>
          <w:shd w:val="clear" w:color="auto" w:fill="auto"/>
        </w:rPr>
        <w:t>8.8施工设备和临时设施</w:t>
      </w:r>
    </w:p>
    <w:p w14:paraId="450BD82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8.8.1 承包人提供的施工设备和临时设施</w:t>
      </w:r>
    </w:p>
    <w:p w14:paraId="658AA13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承包人应按合同进度计划的要求，及时配置施工设备和修建临时设施。进入施工场地的承包人设备需经监理人核查后才能投入使用。承包人更换合同约定的承包人设备的，应报监理人批准。</w:t>
      </w:r>
    </w:p>
    <w:p w14:paraId="28A4827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除专用合同条款另有约定外，承包人应自行承担修建临时设施的费用，需要临时占地的，应由发包人办理申请手续并承担相应费用。</w:t>
      </w:r>
    </w:p>
    <w:p w14:paraId="6E263BD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8.8.2发包人提供的施工设备和临时设施</w:t>
      </w:r>
    </w:p>
    <w:p w14:paraId="4156ED6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发包人提供的施工设备或临时设施在专用合同条款中约定。</w:t>
      </w:r>
    </w:p>
    <w:p w14:paraId="3115EE8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8.8.3要求承包人增加或更换施工设备</w:t>
      </w:r>
    </w:p>
    <w:p w14:paraId="1E91791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承包人使用的施工设备不能满足合同进度计划和（或）质量要求时，监理人有权要求承包人增加或更换施工设备，承包人应及时增加或更换，由此增加的费用和（或）延误的工期由承包人承担。</w:t>
      </w:r>
    </w:p>
    <w:p w14:paraId="3F6CECA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89" w:name="_Toc351203561"/>
      <w:bookmarkEnd w:id="589"/>
      <w:r>
        <w:rPr>
          <w:rStyle w:val="85"/>
          <w:rFonts w:hint="eastAsia" w:ascii="宋体" w:hAnsi="宋体" w:eastAsia="宋体" w:cs="宋体"/>
          <w:color w:val="auto"/>
          <w:sz w:val="24"/>
          <w:szCs w:val="24"/>
          <w:highlight w:val="none"/>
          <w:shd w:val="clear" w:color="auto" w:fill="auto"/>
        </w:rPr>
        <w:t>8</w:t>
      </w:r>
      <w:bookmarkStart w:id="590" w:name="_Toc296503063"/>
      <w:bookmarkEnd w:id="590"/>
      <w:bookmarkStart w:id="591" w:name="_Toc296346564"/>
      <w:bookmarkEnd w:id="591"/>
      <w:bookmarkStart w:id="592" w:name="_Toc337558781"/>
      <w:r>
        <w:rPr>
          <w:rStyle w:val="85"/>
          <w:rFonts w:hint="eastAsia" w:ascii="宋体" w:hAnsi="宋体" w:eastAsia="宋体" w:cs="宋体"/>
          <w:color w:val="auto"/>
          <w:sz w:val="24"/>
          <w:szCs w:val="24"/>
          <w:highlight w:val="none"/>
          <w:shd w:val="clear" w:color="auto" w:fill="auto"/>
        </w:rPr>
        <w:t>.9材料与设备专用</w:t>
      </w:r>
      <w:bookmarkEnd w:id="592"/>
      <w:r>
        <w:rPr>
          <w:rStyle w:val="85"/>
          <w:rFonts w:hint="eastAsia" w:ascii="宋体" w:hAnsi="宋体" w:eastAsia="宋体" w:cs="宋体"/>
          <w:color w:val="auto"/>
          <w:sz w:val="24"/>
          <w:szCs w:val="24"/>
          <w:highlight w:val="none"/>
          <w:shd w:val="clear" w:color="auto" w:fill="auto"/>
        </w:rPr>
        <w:t>要求</w:t>
      </w:r>
    </w:p>
    <w:p w14:paraId="5938346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0228456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93" w:name="_Toc351203562"/>
      <w:bookmarkEnd w:id="593"/>
      <w:r>
        <w:rPr>
          <w:rStyle w:val="85"/>
          <w:rFonts w:hint="eastAsia" w:ascii="宋体" w:hAnsi="宋体" w:eastAsia="宋体" w:cs="宋体"/>
          <w:color w:val="auto"/>
          <w:sz w:val="24"/>
          <w:szCs w:val="24"/>
          <w:highlight w:val="none"/>
          <w:shd w:val="clear" w:color="auto" w:fill="auto"/>
        </w:rPr>
        <w:t>9</w:t>
      </w:r>
      <w:bookmarkStart w:id="594" w:name="_Toc337558782"/>
      <w:bookmarkEnd w:id="594"/>
      <w:bookmarkStart w:id="595" w:name="_Toc296503083"/>
      <w:bookmarkEnd w:id="595"/>
      <w:bookmarkStart w:id="596" w:name="_Toc296346584"/>
      <w:r>
        <w:rPr>
          <w:rStyle w:val="85"/>
          <w:rFonts w:hint="eastAsia" w:ascii="宋体" w:hAnsi="宋体" w:eastAsia="宋体" w:cs="宋体"/>
          <w:color w:val="auto"/>
          <w:sz w:val="24"/>
          <w:szCs w:val="24"/>
          <w:highlight w:val="none"/>
          <w:shd w:val="clear" w:color="auto" w:fill="auto"/>
        </w:rPr>
        <w:t>. 试验与检验</w:t>
      </w:r>
      <w:bookmarkEnd w:id="596"/>
    </w:p>
    <w:p w14:paraId="6203F2E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97" w:name="_Toc351203563"/>
      <w:bookmarkEnd w:id="597"/>
      <w:r>
        <w:rPr>
          <w:rStyle w:val="85"/>
          <w:rFonts w:hint="eastAsia" w:ascii="宋体" w:hAnsi="宋体" w:eastAsia="宋体" w:cs="宋体"/>
          <w:color w:val="auto"/>
          <w:sz w:val="24"/>
          <w:szCs w:val="24"/>
          <w:highlight w:val="none"/>
          <w:shd w:val="clear" w:color="auto" w:fill="auto"/>
        </w:rPr>
        <w:t>9</w:t>
      </w:r>
      <w:bookmarkStart w:id="598" w:name="_Toc337558783"/>
      <w:r>
        <w:rPr>
          <w:rStyle w:val="85"/>
          <w:rFonts w:hint="eastAsia" w:ascii="宋体" w:hAnsi="宋体" w:eastAsia="宋体" w:cs="宋体"/>
          <w:color w:val="auto"/>
          <w:sz w:val="24"/>
          <w:szCs w:val="24"/>
          <w:highlight w:val="none"/>
          <w:shd w:val="clear" w:color="auto" w:fill="auto"/>
        </w:rPr>
        <w:t>.1试验设备与试验人员</w:t>
      </w:r>
      <w:bookmarkEnd w:id="598"/>
    </w:p>
    <w:p w14:paraId="2695F15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3CF273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9.1.2 承包人应按专用合同条款的约定提供试验设备、取样装置、试验场所和试验条件，并向监理人提交相应进场计划表。</w:t>
      </w:r>
    </w:p>
    <w:p w14:paraId="791DFF5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承包人配置的试验设备要符合相应试验规程的要求并经过具有资质的检测单位检测，且在正式使用该试验设备前，需要经过监理人与承包人共同校定。</w:t>
      </w:r>
    </w:p>
    <w:p w14:paraId="3FC5194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9.1.3 承包人应向监理人提交试验人员的名单及其岗位、资格等证明资料，试验人员必须能够熟练进行相应的检测试验，承包人对试验人员的试验程序和试验结果的正确性负责。</w:t>
      </w:r>
    </w:p>
    <w:p w14:paraId="641819C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599" w:name="_Toc351203564"/>
      <w:bookmarkEnd w:id="599"/>
      <w:r>
        <w:rPr>
          <w:rStyle w:val="85"/>
          <w:rFonts w:hint="eastAsia" w:ascii="宋体" w:hAnsi="宋体" w:eastAsia="宋体" w:cs="宋体"/>
          <w:color w:val="auto"/>
          <w:sz w:val="24"/>
          <w:szCs w:val="24"/>
          <w:highlight w:val="none"/>
          <w:shd w:val="clear" w:color="auto" w:fill="auto"/>
        </w:rPr>
        <w:t>9</w:t>
      </w:r>
      <w:bookmarkStart w:id="600" w:name="_Toc337558784"/>
      <w:r>
        <w:rPr>
          <w:rStyle w:val="85"/>
          <w:rFonts w:hint="eastAsia" w:ascii="宋体" w:hAnsi="宋体" w:eastAsia="宋体" w:cs="宋体"/>
          <w:color w:val="auto"/>
          <w:sz w:val="24"/>
          <w:szCs w:val="24"/>
          <w:highlight w:val="none"/>
          <w:shd w:val="clear" w:color="auto" w:fill="auto"/>
        </w:rPr>
        <w:t>.2取样</w:t>
      </w:r>
      <w:bookmarkEnd w:id="600"/>
    </w:p>
    <w:p w14:paraId="387D0FA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试验属于自检性质的，承包人可以单独取样。试验属于监理人抽检性质的，可由监理人取样，也可由承包人的试验人员在监理人的监督下取样。</w:t>
      </w:r>
    </w:p>
    <w:p w14:paraId="5FE7B05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01" w:name="_Toc351203565"/>
      <w:bookmarkEnd w:id="601"/>
      <w:r>
        <w:rPr>
          <w:rStyle w:val="85"/>
          <w:rFonts w:hint="eastAsia" w:ascii="宋体" w:hAnsi="宋体" w:eastAsia="宋体" w:cs="宋体"/>
          <w:color w:val="auto"/>
          <w:sz w:val="24"/>
          <w:szCs w:val="24"/>
          <w:highlight w:val="none"/>
          <w:shd w:val="clear" w:color="auto" w:fill="auto"/>
        </w:rPr>
        <w:t>9</w:t>
      </w:r>
      <w:bookmarkStart w:id="602" w:name="_Toc337558785"/>
      <w:r>
        <w:rPr>
          <w:rStyle w:val="85"/>
          <w:rFonts w:hint="eastAsia" w:ascii="宋体" w:hAnsi="宋体" w:eastAsia="宋体" w:cs="宋体"/>
          <w:color w:val="auto"/>
          <w:sz w:val="24"/>
          <w:szCs w:val="24"/>
          <w:highlight w:val="none"/>
          <w:shd w:val="clear" w:color="auto" w:fill="auto"/>
        </w:rPr>
        <w:t>.3材料、工程设备和工程的试验和检验</w:t>
      </w:r>
      <w:bookmarkEnd w:id="602"/>
    </w:p>
    <w:p w14:paraId="51241CA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E235CE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2FE389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5D433B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03" w:name="_Toc351203566"/>
      <w:bookmarkEnd w:id="603"/>
      <w:r>
        <w:rPr>
          <w:rStyle w:val="85"/>
          <w:rFonts w:hint="eastAsia" w:ascii="宋体" w:hAnsi="宋体" w:eastAsia="宋体" w:cs="宋体"/>
          <w:color w:val="auto"/>
          <w:sz w:val="24"/>
          <w:szCs w:val="24"/>
          <w:highlight w:val="none"/>
          <w:shd w:val="clear" w:color="auto" w:fill="auto"/>
        </w:rPr>
        <w:t>9</w:t>
      </w:r>
      <w:bookmarkStart w:id="604" w:name="_Toc337558786"/>
      <w:r>
        <w:rPr>
          <w:rStyle w:val="85"/>
          <w:rFonts w:hint="eastAsia" w:ascii="宋体" w:hAnsi="宋体" w:eastAsia="宋体" w:cs="宋体"/>
          <w:color w:val="auto"/>
          <w:sz w:val="24"/>
          <w:szCs w:val="24"/>
          <w:highlight w:val="none"/>
          <w:shd w:val="clear" w:color="auto" w:fill="auto"/>
        </w:rPr>
        <w:t>.4现场工艺试验</w:t>
      </w:r>
      <w:bookmarkEnd w:id="604"/>
    </w:p>
    <w:p w14:paraId="14C8342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承包人应按合同约定或监理人指示进行现场工艺试验。对大型的现场工艺试验，监理人认为必要时，承包人应根据监理人提出的工艺试验要求，编制工艺试验措施计划，报送监理人审查。</w:t>
      </w:r>
    </w:p>
    <w:p w14:paraId="209B751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05" w:name="_Toc351203567"/>
      <w:bookmarkEnd w:id="605"/>
      <w:r>
        <w:rPr>
          <w:rStyle w:val="85"/>
          <w:rFonts w:hint="eastAsia" w:ascii="宋体" w:hAnsi="宋体" w:eastAsia="宋体" w:cs="宋体"/>
          <w:color w:val="auto"/>
          <w:sz w:val="24"/>
          <w:szCs w:val="24"/>
          <w:highlight w:val="none"/>
          <w:shd w:val="clear" w:color="auto" w:fill="auto"/>
        </w:rPr>
        <w:t>1</w:t>
      </w:r>
      <w:bookmarkStart w:id="606" w:name="_Toc337558787"/>
      <w:r>
        <w:rPr>
          <w:rStyle w:val="85"/>
          <w:rFonts w:hint="eastAsia" w:ascii="宋体" w:hAnsi="宋体" w:eastAsia="宋体" w:cs="宋体"/>
          <w:color w:val="auto"/>
          <w:sz w:val="24"/>
          <w:szCs w:val="24"/>
          <w:highlight w:val="none"/>
          <w:shd w:val="clear" w:color="auto" w:fill="auto"/>
        </w:rPr>
        <w:t>0. 变更</w:t>
      </w:r>
      <w:bookmarkEnd w:id="606"/>
    </w:p>
    <w:p w14:paraId="3136CB1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07" w:name="_Toc351203568"/>
      <w:bookmarkEnd w:id="607"/>
      <w:r>
        <w:rPr>
          <w:rStyle w:val="85"/>
          <w:rFonts w:hint="eastAsia" w:ascii="宋体" w:hAnsi="宋体" w:eastAsia="宋体" w:cs="宋体"/>
          <w:color w:val="auto"/>
          <w:sz w:val="24"/>
          <w:szCs w:val="24"/>
          <w:highlight w:val="none"/>
          <w:shd w:val="clear" w:color="auto" w:fill="auto"/>
        </w:rPr>
        <w:t>1</w:t>
      </w:r>
      <w:bookmarkStart w:id="608" w:name="_Toc296346585"/>
      <w:bookmarkEnd w:id="608"/>
      <w:bookmarkStart w:id="609" w:name="_Toc296503084"/>
      <w:bookmarkEnd w:id="609"/>
      <w:bookmarkStart w:id="610" w:name="_Toc337558788"/>
      <w:r>
        <w:rPr>
          <w:rStyle w:val="85"/>
          <w:rFonts w:hint="eastAsia" w:ascii="宋体" w:hAnsi="宋体" w:eastAsia="宋体" w:cs="宋体"/>
          <w:color w:val="auto"/>
          <w:sz w:val="24"/>
          <w:szCs w:val="24"/>
          <w:highlight w:val="none"/>
          <w:shd w:val="clear" w:color="auto" w:fill="auto"/>
        </w:rPr>
        <w:t>0.1变更的范围</w:t>
      </w:r>
      <w:bookmarkEnd w:id="610"/>
    </w:p>
    <w:p w14:paraId="2F82DC4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除专用合同条款另有约定外，合同履行过程中发生以下情形的，应按照本条约定进行变更：</w:t>
      </w:r>
    </w:p>
    <w:p w14:paraId="2993472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（1）增加或减少合同中任何工作，或追加额外的工作；</w:t>
      </w:r>
    </w:p>
    <w:p w14:paraId="1A9F71A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（2）取消合同中任何工作，但转由他人实施的工作除外；</w:t>
      </w:r>
    </w:p>
    <w:p w14:paraId="53F402C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（3）改变合同中任何工作的质量标准或其他特性；</w:t>
      </w:r>
    </w:p>
    <w:p w14:paraId="7F1E8F0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（4）改变工程的基线、标高、位置和尺寸；</w:t>
      </w:r>
    </w:p>
    <w:p w14:paraId="7A7B743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（5）改变工程的时间安排或实施顺序。</w:t>
      </w:r>
    </w:p>
    <w:p w14:paraId="690039B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11" w:name="_Toc351203569"/>
      <w:bookmarkEnd w:id="611"/>
      <w:r>
        <w:rPr>
          <w:rStyle w:val="85"/>
          <w:rFonts w:hint="eastAsia" w:ascii="宋体" w:hAnsi="宋体" w:eastAsia="宋体" w:cs="宋体"/>
          <w:color w:val="auto"/>
          <w:sz w:val="24"/>
          <w:szCs w:val="24"/>
          <w:highlight w:val="none"/>
          <w:shd w:val="clear" w:color="auto" w:fill="auto"/>
        </w:rPr>
        <w:t>1</w:t>
      </w:r>
      <w:bookmarkStart w:id="612" w:name="_Toc296503085"/>
      <w:bookmarkEnd w:id="612"/>
      <w:bookmarkStart w:id="613" w:name="_Toc296346586"/>
      <w:bookmarkEnd w:id="613"/>
      <w:bookmarkStart w:id="614" w:name="_Toc337558789"/>
      <w:r>
        <w:rPr>
          <w:rStyle w:val="85"/>
          <w:rFonts w:hint="eastAsia" w:ascii="宋体" w:hAnsi="宋体" w:eastAsia="宋体" w:cs="宋体"/>
          <w:color w:val="auto"/>
          <w:sz w:val="24"/>
          <w:szCs w:val="24"/>
          <w:highlight w:val="none"/>
          <w:shd w:val="clear" w:color="auto" w:fill="auto"/>
        </w:rPr>
        <w:t>0.2变更权</w:t>
      </w:r>
      <w:bookmarkEnd w:id="614"/>
    </w:p>
    <w:p w14:paraId="794EE8E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7D065D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涉及设计变更的，应由设计人提供变更后的图纸和说明。如变更超过原设计标准或批准的建设规模时，发包人应及时办理规划、设计变更等审批手续。</w:t>
      </w:r>
    </w:p>
    <w:p w14:paraId="6930D02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15" w:name="_Toc351203570"/>
      <w:bookmarkEnd w:id="615"/>
      <w:r>
        <w:rPr>
          <w:rStyle w:val="85"/>
          <w:rFonts w:hint="eastAsia" w:ascii="宋体" w:hAnsi="宋体" w:eastAsia="宋体" w:cs="宋体"/>
          <w:color w:val="auto"/>
          <w:sz w:val="24"/>
          <w:szCs w:val="24"/>
          <w:highlight w:val="none"/>
          <w:shd w:val="clear" w:color="auto" w:fill="auto"/>
        </w:rPr>
        <w:t>1</w:t>
      </w:r>
      <w:bookmarkStart w:id="616" w:name="_Toc296503086"/>
      <w:bookmarkEnd w:id="616"/>
      <w:bookmarkStart w:id="617" w:name="_Toc337558790"/>
      <w:bookmarkEnd w:id="617"/>
      <w:bookmarkStart w:id="618" w:name="_Toc296346587"/>
      <w:r>
        <w:rPr>
          <w:rStyle w:val="85"/>
          <w:rFonts w:hint="eastAsia" w:ascii="宋体" w:hAnsi="宋体" w:eastAsia="宋体" w:cs="宋体"/>
          <w:color w:val="auto"/>
          <w:sz w:val="24"/>
          <w:szCs w:val="24"/>
          <w:highlight w:val="none"/>
          <w:shd w:val="clear" w:color="auto" w:fill="auto"/>
        </w:rPr>
        <w:t>0.3变更程序</w:t>
      </w:r>
      <w:bookmarkEnd w:id="618"/>
    </w:p>
    <w:p w14:paraId="0F6DB10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w:t>
      </w:r>
      <w:r>
        <w:rPr>
          <w:rStyle w:val="85"/>
          <w:rFonts w:hint="eastAsia" w:ascii="宋体" w:hAnsi="宋体" w:eastAsia="宋体" w:cs="宋体"/>
          <w:color w:val="auto"/>
          <w:kern w:val="0"/>
          <w:sz w:val="24"/>
          <w:szCs w:val="24"/>
          <w:highlight w:val="none"/>
          <w:shd w:val="clear" w:color="auto" w:fill="auto"/>
        </w:rPr>
        <w:t>.3.1 发包人提出变更</w:t>
      </w:r>
    </w:p>
    <w:p w14:paraId="2DAAC15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发包人提出变更的，应通过监理人向承包人发出变更指示，变更指示应说明计划变更的工程范围和变更的内容。</w:t>
      </w:r>
    </w:p>
    <w:p w14:paraId="4B54D8E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w:t>
      </w:r>
      <w:r>
        <w:rPr>
          <w:rStyle w:val="85"/>
          <w:rFonts w:hint="eastAsia" w:ascii="宋体" w:hAnsi="宋体" w:eastAsia="宋体" w:cs="宋体"/>
          <w:color w:val="auto"/>
          <w:kern w:val="0"/>
          <w:sz w:val="24"/>
          <w:szCs w:val="24"/>
          <w:highlight w:val="none"/>
          <w:shd w:val="clear" w:color="auto" w:fill="auto"/>
        </w:rPr>
        <w:t>.3.2 监理人提出变更建议</w:t>
      </w:r>
    </w:p>
    <w:p w14:paraId="401D010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EBD0908">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10.3.3 变更执行</w:t>
      </w:r>
    </w:p>
    <w:p w14:paraId="62EE589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960484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19" w:name="_Toc351203571"/>
      <w:bookmarkEnd w:id="619"/>
      <w:r>
        <w:rPr>
          <w:rStyle w:val="85"/>
          <w:rFonts w:hint="eastAsia" w:ascii="宋体" w:hAnsi="宋体" w:eastAsia="宋体" w:cs="宋体"/>
          <w:color w:val="auto"/>
          <w:sz w:val="24"/>
          <w:szCs w:val="24"/>
          <w:highlight w:val="none"/>
          <w:shd w:val="clear" w:color="auto" w:fill="auto"/>
        </w:rPr>
        <w:t>1</w:t>
      </w:r>
      <w:bookmarkStart w:id="620" w:name="_Toc296346588"/>
      <w:bookmarkEnd w:id="620"/>
      <w:bookmarkStart w:id="621" w:name="_Toc337558791"/>
      <w:bookmarkEnd w:id="621"/>
      <w:bookmarkStart w:id="622" w:name="_Toc296503087"/>
      <w:r>
        <w:rPr>
          <w:rStyle w:val="85"/>
          <w:rFonts w:hint="eastAsia" w:ascii="宋体" w:hAnsi="宋体" w:eastAsia="宋体" w:cs="宋体"/>
          <w:color w:val="auto"/>
          <w:sz w:val="24"/>
          <w:szCs w:val="24"/>
          <w:highlight w:val="none"/>
          <w:shd w:val="clear" w:color="auto" w:fill="auto"/>
        </w:rPr>
        <w:t>0.4变更估价</w:t>
      </w:r>
      <w:bookmarkEnd w:id="622"/>
    </w:p>
    <w:p w14:paraId="35FCF26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10.4.1 变更估价原则</w:t>
      </w:r>
    </w:p>
    <w:p w14:paraId="42DCEEB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除专用合同条款另有约定外，变更估价按照本款约定处理：</w:t>
      </w:r>
    </w:p>
    <w:p w14:paraId="30DB154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（1）已标价工程量清单或预算书有相同项目的，按照相同项目单价认定；</w:t>
      </w:r>
    </w:p>
    <w:p w14:paraId="681CA38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（2）已标价工程量清单或预算书中无相同项目，但有类似项目的，参照类似项目的单价认定；</w:t>
      </w:r>
    </w:p>
    <w:p w14:paraId="7E7531F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B2F6A0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10.4.2 变更估价程序</w:t>
      </w:r>
    </w:p>
    <w:p w14:paraId="31A562B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3394F5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因变更引起的价格调整应计入最近一期的进度款中支付。</w:t>
      </w:r>
    </w:p>
    <w:p w14:paraId="30309AB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23" w:name="_Toc351203572"/>
      <w:bookmarkEnd w:id="623"/>
      <w:r>
        <w:rPr>
          <w:rStyle w:val="85"/>
          <w:rFonts w:hint="eastAsia" w:ascii="宋体" w:hAnsi="宋体" w:eastAsia="宋体" w:cs="宋体"/>
          <w:color w:val="auto"/>
          <w:sz w:val="24"/>
          <w:szCs w:val="24"/>
          <w:highlight w:val="none"/>
          <w:shd w:val="clear" w:color="auto" w:fill="auto"/>
        </w:rPr>
        <w:t>1</w:t>
      </w:r>
      <w:bookmarkStart w:id="624" w:name="_Toc296346595"/>
      <w:bookmarkEnd w:id="624"/>
      <w:bookmarkStart w:id="625" w:name="_Toc337558792"/>
      <w:bookmarkEnd w:id="625"/>
      <w:bookmarkStart w:id="626" w:name="_Toc296503094"/>
      <w:r>
        <w:rPr>
          <w:rStyle w:val="85"/>
          <w:rFonts w:hint="eastAsia" w:ascii="宋体" w:hAnsi="宋体" w:eastAsia="宋体" w:cs="宋体"/>
          <w:color w:val="auto"/>
          <w:sz w:val="24"/>
          <w:szCs w:val="24"/>
          <w:highlight w:val="none"/>
          <w:shd w:val="clear" w:color="auto" w:fill="auto"/>
        </w:rPr>
        <w:t>0.5承包人的合理化建议</w:t>
      </w:r>
      <w:bookmarkEnd w:id="626"/>
    </w:p>
    <w:p w14:paraId="764D434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承包人提出合理化建议的，应向监理人提交合理化建议说明，说明建议的内容和理由，以及实施该建议对合同价格和工期的影响。</w:t>
      </w:r>
    </w:p>
    <w:p w14:paraId="0E6B9C0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24C9FC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合理化建议降低了合同价格或者提高了工程经济效益的，发包人可对承包人给予奖励，奖励的方法和金额在专用合同条款中约定。</w:t>
      </w:r>
    </w:p>
    <w:p w14:paraId="447B135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27" w:name="_Toc351203573"/>
      <w:bookmarkEnd w:id="627"/>
      <w:r>
        <w:rPr>
          <w:rStyle w:val="85"/>
          <w:rFonts w:hint="eastAsia" w:ascii="宋体" w:hAnsi="宋体" w:eastAsia="宋体" w:cs="宋体"/>
          <w:color w:val="auto"/>
          <w:sz w:val="24"/>
          <w:szCs w:val="24"/>
          <w:highlight w:val="none"/>
          <w:shd w:val="clear" w:color="auto" w:fill="auto"/>
        </w:rPr>
        <w:t>1</w:t>
      </w:r>
      <w:bookmarkStart w:id="628" w:name="_Toc337558793"/>
      <w:r>
        <w:rPr>
          <w:rStyle w:val="85"/>
          <w:rFonts w:hint="eastAsia" w:ascii="宋体" w:hAnsi="宋体" w:eastAsia="宋体" w:cs="宋体"/>
          <w:color w:val="auto"/>
          <w:sz w:val="24"/>
          <w:szCs w:val="24"/>
          <w:highlight w:val="none"/>
          <w:shd w:val="clear" w:color="auto" w:fill="auto"/>
        </w:rPr>
        <w:t>0.6变更引起的工期调整</w:t>
      </w:r>
      <w:bookmarkEnd w:id="628"/>
      <w:r>
        <w:rPr>
          <w:rStyle w:val="85"/>
          <w:rFonts w:hint="eastAsia" w:ascii="宋体" w:hAnsi="宋体" w:eastAsia="宋体" w:cs="宋体"/>
          <w:color w:val="auto"/>
          <w:sz w:val="24"/>
          <w:szCs w:val="24"/>
          <w:highlight w:val="none"/>
          <w:shd w:val="clear" w:color="auto" w:fill="auto"/>
        </w:rPr>
        <w:t xml:space="preserve">   </w:t>
      </w:r>
    </w:p>
    <w:p w14:paraId="7BD3504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因变更引起工期变化的，合同当事人均可要求调整合同工期，由合同当事人按照第4.4款〔商定或确定〕并参考工程所在地的工期定额标准确定增减工期天数。</w:t>
      </w:r>
    </w:p>
    <w:p w14:paraId="3AFA464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29" w:name="_Toc351203574"/>
      <w:bookmarkEnd w:id="629"/>
      <w:r>
        <w:rPr>
          <w:rStyle w:val="85"/>
          <w:rFonts w:hint="eastAsia" w:ascii="宋体" w:hAnsi="宋体" w:eastAsia="宋体" w:cs="宋体"/>
          <w:color w:val="auto"/>
          <w:sz w:val="24"/>
          <w:szCs w:val="24"/>
          <w:highlight w:val="none"/>
          <w:shd w:val="clear" w:color="auto" w:fill="auto"/>
        </w:rPr>
        <w:t>10.7暂估价</w:t>
      </w:r>
    </w:p>
    <w:p w14:paraId="01C2A68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暂估价专业分包工程、服务、材料和工程设备的明细由合同当事人在专用合同条款中约定。</w:t>
      </w:r>
    </w:p>
    <w:p w14:paraId="49A2E16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10.7.1</w:t>
      </w:r>
      <w:r>
        <w:rPr>
          <w:rStyle w:val="85"/>
          <w:rFonts w:hint="eastAsia" w:ascii="宋体" w:hAnsi="宋体" w:eastAsia="宋体" w:cs="宋体"/>
          <w:color w:val="auto"/>
          <w:kern w:val="0"/>
          <w:sz w:val="24"/>
          <w:szCs w:val="24"/>
          <w:highlight w:val="none"/>
          <w:shd w:val="clear" w:color="auto" w:fill="auto"/>
        </w:rPr>
        <w:t xml:space="preserve"> 依法必须招标的暂估价项目</w:t>
      </w:r>
    </w:p>
    <w:p w14:paraId="2CD3F3B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对于依法必须招标的暂估价项目，采取以下第1种方式确定。合同当事人也可以在专用合同条款中选择其他招标方式。</w:t>
      </w:r>
    </w:p>
    <w:p w14:paraId="26D2F4E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第1种方式：对于依法必须招标的暂估价项目，由承包人招标，对该暂估价项目的确认和批准按照以下约定执行：</w:t>
      </w:r>
    </w:p>
    <w:p w14:paraId="0D2FB53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B4C598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4941B5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（3）承包人与供应商、分包人在签订暂估价合同前，应当提前7天将确定的</w:t>
      </w:r>
      <w:r>
        <w:rPr>
          <w:rStyle w:val="85"/>
          <w:rFonts w:hint="eastAsia" w:ascii="宋体" w:hAnsi="宋体" w:eastAsia="宋体" w:cs="宋体"/>
          <w:color w:val="auto"/>
          <w:kern w:val="0"/>
          <w:sz w:val="24"/>
          <w:szCs w:val="24"/>
          <w:highlight w:val="none"/>
          <w:shd w:val="clear" w:color="auto" w:fill="auto"/>
          <w:lang w:val="en-US" w:eastAsia="zh-CN"/>
        </w:rPr>
        <w:t>成交</w:t>
      </w:r>
      <w:r>
        <w:rPr>
          <w:rStyle w:val="85"/>
          <w:rFonts w:hint="eastAsia" w:ascii="宋体" w:hAnsi="宋体" w:eastAsia="宋体" w:cs="宋体"/>
          <w:color w:val="auto"/>
          <w:kern w:val="0"/>
          <w:sz w:val="24"/>
          <w:szCs w:val="24"/>
          <w:highlight w:val="none"/>
          <w:shd w:val="clear" w:color="auto" w:fill="auto"/>
        </w:rPr>
        <w:t>候选供应商或</w:t>
      </w:r>
      <w:r>
        <w:rPr>
          <w:rStyle w:val="85"/>
          <w:rFonts w:hint="eastAsia" w:ascii="宋体" w:hAnsi="宋体" w:eastAsia="宋体" w:cs="宋体"/>
          <w:color w:val="auto"/>
          <w:kern w:val="0"/>
          <w:sz w:val="24"/>
          <w:szCs w:val="24"/>
          <w:highlight w:val="none"/>
          <w:shd w:val="clear" w:color="auto" w:fill="auto"/>
          <w:lang w:val="en-US" w:eastAsia="zh-CN"/>
        </w:rPr>
        <w:t>成交</w:t>
      </w:r>
      <w:r>
        <w:rPr>
          <w:rStyle w:val="85"/>
          <w:rFonts w:hint="eastAsia" w:ascii="宋体" w:hAnsi="宋体" w:eastAsia="宋体" w:cs="宋体"/>
          <w:color w:val="auto"/>
          <w:kern w:val="0"/>
          <w:sz w:val="24"/>
          <w:szCs w:val="24"/>
          <w:highlight w:val="none"/>
          <w:shd w:val="clear" w:color="auto" w:fill="auto"/>
        </w:rPr>
        <w:t>候选分包人的资料报送发包人，发包人应在收到资料后3天内与承包人共同确定</w:t>
      </w:r>
      <w:r>
        <w:rPr>
          <w:rStyle w:val="85"/>
          <w:rFonts w:hint="eastAsia" w:ascii="宋体" w:hAnsi="宋体" w:eastAsia="宋体" w:cs="宋体"/>
          <w:color w:val="auto"/>
          <w:kern w:val="0"/>
          <w:sz w:val="24"/>
          <w:szCs w:val="24"/>
          <w:highlight w:val="none"/>
          <w:shd w:val="clear" w:color="auto" w:fill="auto"/>
          <w:lang w:val="en-US" w:eastAsia="zh-CN"/>
        </w:rPr>
        <w:t>成交</w:t>
      </w:r>
      <w:r>
        <w:rPr>
          <w:rStyle w:val="85"/>
          <w:rFonts w:hint="eastAsia" w:ascii="宋体" w:hAnsi="宋体" w:eastAsia="宋体" w:cs="宋体"/>
          <w:color w:val="auto"/>
          <w:kern w:val="0"/>
          <w:sz w:val="24"/>
          <w:szCs w:val="24"/>
          <w:highlight w:val="none"/>
          <w:shd w:val="clear" w:color="auto" w:fill="auto"/>
        </w:rPr>
        <w:t>供应商；承包人应当在签订合同后7天内，将暂估价合同副本报送发包人留存。</w:t>
      </w:r>
    </w:p>
    <w:p w14:paraId="265CD0D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Style w:val="85"/>
          <w:rFonts w:hint="eastAsia" w:ascii="宋体" w:hAnsi="宋体" w:eastAsia="宋体" w:cs="宋体"/>
          <w:color w:val="auto"/>
          <w:kern w:val="0"/>
          <w:sz w:val="24"/>
          <w:szCs w:val="24"/>
          <w:highlight w:val="none"/>
          <w:shd w:val="clear" w:color="auto" w:fill="auto"/>
          <w:lang w:val="en-US" w:eastAsia="zh-CN"/>
        </w:rPr>
        <w:t>成交</w:t>
      </w:r>
      <w:r>
        <w:rPr>
          <w:rStyle w:val="85"/>
          <w:rFonts w:hint="eastAsia" w:ascii="宋体" w:hAnsi="宋体" w:eastAsia="宋体" w:cs="宋体"/>
          <w:color w:val="auto"/>
          <w:kern w:val="0"/>
          <w:sz w:val="24"/>
          <w:szCs w:val="24"/>
          <w:highlight w:val="none"/>
          <w:shd w:val="clear" w:color="auto" w:fill="auto"/>
        </w:rPr>
        <w:t>供应商后，由发包人、承包人与</w:t>
      </w:r>
      <w:r>
        <w:rPr>
          <w:rStyle w:val="85"/>
          <w:rFonts w:hint="eastAsia" w:ascii="宋体" w:hAnsi="宋体" w:eastAsia="宋体" w:cs="宋体"/>
          <w:color w:val="auto"/>
          <w:kern w:val="0"/>
          <w:sz w:val="24"/>
          <w:szCs w:val="24"/>
          <w:highlight w:val="none"/>
          <w:shd w:val="clear" w:color="auto" w:fill="auto"/>
          <w:lang w:val="en-US" w:eastAsia="zh-CN"/>
        </w:rPr>
        <w:t>成交</w:t>
      </w:r>
      <w:r>
        <w:rPr>
          <w:rStyle w:val="85"/>
          <w:rFonts w:hint="eastAsia" w:ascii="宋体" w:hAnsi="宋体" w:eastAsia="宋体" w:cs="宋体"/>
          <w:color w:val="auto"/>
          <w:kern w:val="0"/>
          <w:sz w:val="24"/>
          <w:szCs w:val="24"/>
          <w:highlight w:val="none"/>
          <w:shd w:val="clear" w:color="auto" w:fill="auto"/>
        </w:rPr>
        <w:t>供应商共同签订暂估价合同。</w:t>
      </w:r>
    </w:p>
    <w:p w14:paraId="2DE2238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10.7.2</w:t>
      </w:r>
      <w:r>
        <w:rPr>
          <w:rStyle w:val="85"/>
          <w:rFonts w:hint="eastAsia" w:ascii="宋体" w:hAnsi="宋体" w:eastAsia="宋体" w:cs="宋体"/>
          <w:color w:val="auto"/>
          <w:kern w:val="0"/>
          <w:sz w:val="24"/>
          <w:szCs w:val="24"/>
          <w:highlight w:val="none"/>
          <w:shd w:val="clear" w:color="auto" w:fill="auto"/>
        </w:rPr>
        <w:t>不属于依法必须招标的暂估价项目</w:t>
      </w:r>
    </w:p>
    <w:p w14:paraId="37CAFDE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除专用合同条款另有约定外，对于不属于依法必须招标的暂估价项目，采取以下第1种方式确定： </w:t>
      </w:r>
    </w:p>
    <w:p w14:paraId="1CDBA6E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第1种方式：对于不属于依法必须招标的暂估价项目，按本项约定确认和批准：</w:t>
      </w:r>
    </w:p>
    <w:p w14:paraId="057104A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F240D5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（2）发包人认为承包人确定的供应商、分包人无法满足工程质量或合同要求的，发包人可以要求承包人重新确定暂估价项目的供应商、分包人;</w:t>
      </w:r>
    </w:p>
    <w:p w14:paraId="725BEB8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（3）承包人应当在签订暂估价合同后7天内，将暂估价合同副本报送发包人留存。</w:t>
      </w:r>
    </w:p>
    <w:p w14:paraId="1999267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第2种方式：承包人按照第10.7.1项〔依法必须招标的暂估价项目〕约定的第1种方式确定暂估价项目。</w:t>
      </w:r>
    </w:p>
    <w:p w14:paraId="2EEB0E9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第3种方式：</w:t>
      </w:r>
      <w:r>
        <w:rPr>
          <w:rStyle w:val="85"/>
          <w:rFonts w:hint="eastAsia" w:ascii="宋体" w:hAnsi="宋体" w:eastAsia="宋体" w:cs="宋体"/>
          <w:color w:val="auto"/>
          <w:kern w:val="0"/>
          <w:sz w:val="24"/>
          <w:szCs w:val="24"/>
          <w:highlight w:val="none"/>
          <w:shd w:val="clear" w:color="auto" w:fill="auto"/>
        </w:rPr>
        <w:t>承包人直接实施的暂估价项目</w:t>
      </w:r>
    </w:p>
    <w:p w14:paraId="3693CBB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承包人具备实施暂估价项目的资格和条件的，经发包人和承包人协商一致后，可由承包人自行实施暂估价项目，合同当事人可以在专用合同条款约定具体事项。</w:t>
      </w:r>
    </w:p>
    <w:p w14:paraId="78BD319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7431F7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30" w:name="_Toc351203575"/>
      <w:bookmarkEnd w:id="630"/>
      <w:r>
        <w:rPr>
          <w:rStyle w:val="85"/>
          <w:rFonts w:hint="eastAsia" w:ascii="宋体" w:hAnsi="宋体" w:eastAsia="宋体" w:cs="宋体"/>
          <w:color w:val="auto"/>
          <w:sz w:val="24"/>
          <w:szCs w:val="24"/>
          <w:highlight w:val="none"/>
          <w:shd w:val="clear" w:color="auto" w:fill="auto"/>
        </w:rPr>
        <w:t>1</w:t>
      </w:r>
      <w:bookmarkStart w:id="631" w:name="_Toc337558794"/>
      <w:bookmarkEnd w:id="631"/>
      <w:bookmarkStart w:id="632" w:name="_Toc296346591"/>
      <w:bookmarkEnd w:id="632"/>
      <w:bookmarkStart w:id="633" w:name="_Toc322522561"/>
      <w:bookmarkEnd w:id="633"/>
      <w:bookmarkStart w:id="634" w:name="_Toc296503090"/>
      <w:r>
        <w:rPr>
          <w:rStyle w:val="85"/>
          <w:rFonts w:hint="eastAsia" w:ascii="宋体" w:hAnsi="宋体" w:eastAsia="宋体" w:cs="宋体"/>
          <w:color w:val="auto"/>
          <w:sz w:val="24"/>
          <w:szCs w:val="24"/>
          <w:highlight w:val="none"/>
          <w:shd w:val="clear" w:color="auto" w:fill="auto"/>
        </w:rPr>
        <w:t>0.8暂列金额</w:t>
      </w:r>
      <w:bookmarkEnd w:id="634"/>
    </w:p>
    <w:p w14:paraId="067414E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暂列金额应按照发包人的要求使用，发包人的要求应通过监理人发出。合同当事人可以在专用合同条款中协商确定有关事项。</w:t>
      </w:r>
    </w:p>
    <w:p w14:paraId="23C2A80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35" w:name="_Toc351203576"/>
      <w:bookmarkEnd w:id="635"/>
      <w:r>
        <w:rPr>
          <w:rStyle w:val="85"/>
          <w:rFonts w:hint="eastAsia" w:ascii="宋体" w:hAnsi="宋体" w:eastAsia="宋体" w:cs="宋体"/>
          <w:color w:val="auto"/>
          <w:sz w:val="24"/>
          <w:szCs w:val="24"/>
          <w:highlight w:val="none"/>
          <w:shd w:val="clear" w:color="auto" w:fill="auto"/>
        </w:rPr>
        <w:t>1</w:t>
      </w:r>
      <w:bookmarkStart w:id="636" w:name="_Toc296346592"/>
      <w:bookmarkEnd w:id="636"/>
      <w:bookmarkStart w:id="637" w:name="_Toc337558796"/>
      <w:bookmarkEnd w:id="637"/>
      <w:bookmarkStart w:id="638" w:name="_Toc296503091"/>
      <w:r>
        <w:rPr>
          <w:rStyle w:val="85"/>
          <w:rFonts w:hint="eastAsia" w:ascii="宋体" w:hAnsi="宋体" w:eastAsia="宋体" w:cs="宋体"/>
          <w:color w:val="auto"/>
          <w:sz w:val="24"/>
          <w:szCs w:val="24"/>
          <w:highlight w:val="none"/>
          <w:shd w:val="clear" w:color="auto" w:fill="auto"/>
        </w:rPr>
        <w:t>0.9计日工</w:t>
      </w:r>
      <w:bookmarkEnd w:id="638"/>
      <w:r>
        <w:rPr>
          <w:rStyle w:val="85"/>
          <w:rFonts w:hint="eastAsia" w:ascii="宋体" w:hAnsi="宋体" w:eastAsia="宋体" w:cs="宋体"/>
          <w:color w:val="auto"/>
          <w:sz w:val="24"/>
          <w:szCs w:val="24"/>
          <w:highlight w:val="none"/>
          <w:shd w:val="clear" w:color="auto" w:fill="auto"/>
        </w:rPr>
        <w:t xml:space="preserve"> </w:t>
      </w:r>
    </w:p>
    <w:p w14:paraId="65195B8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3C7B20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采用计日工计价的任何一项工作，承包人应在该项工作实施过程中，每天提交以下报表和有关凭证报送监理人审查：</w:t>
      </w:r>
    </w:p>
    <w:p w14:paraId="70AF257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（1）工作名称、内容和数量；</w:t>
      </w:r>
    </w:p>
    <w:p w14:paraId="0184111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（2）投入该工作的所有人员的姓名、专业、工种、级别和耗用工时；</w:t>
      </w:r>
    </w:p>
    <w:p w14:paraId="67ECB0E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（3）投入该工作的材料类别和数量；</w:t>
      </w:r>
    </w:p>
    <w:p w14:paraId="772C696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（4）投入该工作的施工设备型号、台数和耗用台时；</w:t>
      </w:r>
    </w:p>
    <w:p w14:paraId="1FB8476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（5）其他有关资料和凭证。</w:t>
      </w:r>
    </w:p>
    <w:p w14:paraId="5B4014A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 计日工由承包人汇总后，列入最近一期进度付款申请单，由监理人审查并经发包人批准后列入进度付款。</w:t>
      </w:r>
    </w:p>
    <w:p w14:paraId="10E495C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39" w:name="_Toc351203577"/>
      <w:bookmarkEnd w:id="639"/>
      <w:r>
        <w:rPr>
          <w:rStyle w:val="85"/>
          <w:rFonts w:hint="eastAsia" w:ascii="宋体" w:hAnsi="宋体" w:eastAsia="宋体" w:cs="宋体"/>
          <w:color w:val="auto"/>
          <w:sz w:val="24"/>
          <w:szCs w:val="24"/>
          <w:highlight w:val="none"/>
          <w:shd w:val="clear" w:color="auto" w:fill="auto"/>
        </w:rPr>
        <w:t>11. 价格调整</w:t>
      </w:r>
    </w:p>
    <w:p w14:paraId="10B9922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40" w:name="_Toc351203578"/>
      <w:bookmarkEnd w:id="640"/>
      <w:bookmarkStart w:id="641" w:name="_Toc296503092"/>
      <w:bookmarkEnd w:id="641"/>
      <w:bookmarkStart w:id="642" w:name="_Toc337558797"/>
      <w:bookmarkEnd w:id="642"/>
      <w:bookmarkStart w:id="643" w:name="_Toc296346593"/>
      <w:r>
        <w:rPr>
          <w:rStyle w:val="85"/>
          <w:rFonts w:hint="eastAsia" w:ascii="宋体" w:hAnsi="宋体" w:eastAsia="宋体" w:cs="宋体"/>
          <w:color w:val="auto"/>
          <w:sz w:val="24"/>
          <w:szCs w:val="24"/>
          <w:highlight w:val="none"/>
          <w:shd w:val="clear" w:color="auto" w:fill="auto"/>
        </w:rPr>
        <w:t>11.1市场价格波动引起的调整</w:t>
      </w:r>
      <w:bookmarkEnd w:id="643"/>
    </w:p>
    <w:p w14:paraId="69FFF0C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除专用合同条款另有约定外，市场价格波动超过合同当事人约定的范围，合同价格应当调整。合同当事人可以在专用合同条款中约定选择以下一种方式对合同价格进行调整：</w:t>
      </w:r>
    </w:p>
    <w:p w14:paraId="468B517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第1种方式：采用价格指数进行价格调整。</w:t>
      </w:r>
    </w:p>
    <w:p w14:paraId="20386E3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（1）价格调整公式</w:t>
      </w:r>
    </w:p>
    <w:p w14:paraId="6A617B3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因人工、材料和设备等价格波动影响合同价格时，根据专用合同条款中约定的数据，按以下公式计算差额并调整合同价格：</w:t>
      </w:r>
    </w:p>
    <w:p w14:paraId="409E603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公式中：ΔP——需调整的价格差额；</w:t>
      </w:r>
    </w:p>
    <w:p w14:paraId="55CDB272">
      <w:pPr>
        <w:pStyle w:val="44"/>
        <w:spacing w:line="460" w:lineRule="exact"/>
        <w:ind w:firstLine="560" w:firstLineChars="200"/>
        <w:jc w:val="left"/>
        <w:rPr>
          <w:rStyle w:val="85"/>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fldChar w:fldCharType="begin"/>
      </w:r>
      <w:r>
        <w:rPr>
          <w:highlight w:val="none"/>
          <w:shd w:val="clear" w:color="auto" w:fill="auto"/>
        </w:rPr>
        <w:instrText xml:space="preserve"> INCLUDEPICTURE "../../../Library/Containers/com.tencent.xinWeChat/Data/Library/Application Support/com.tencent.xinWeChat/2.0b4.0.9/df498406e26f0b277e7cbc933e0ca8ec/Message/MessageTemp/c94519a099a0f4b0df674ee783e4bb9b/File/" \* MERGEFORMAT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highlight w:val="none"/>
          <w:shd w:val="clear" w:color="auto" w:fill="auto"/>
        </w:rPr>
        <w:drawing>
          <wp:inline distT="0" distB="0" distL="114300" distR="114300">
            <wp:extent cx="227965" cy="227965"/>
            <wp:effectExtent l="0" t="0" r="635" b="635"/>
            <wp:docPr id="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
                    <pic:cNvPicPr>
                      <a:picLocks noChangeAspect="1"/>
                    </pic:cNvPicPr>
                  </pic:nvPicPr>
                  <pic:blipFill>
                    <a:blip r:embed="rId12"/>
                    <a:stretch>
                      <a:fillRect/>
                    </a:stretch>
                  </pic:blipFill>
                  <pic:spPr>
                    <a:xfrm>
                      <a:off x="0" y="0"/>
                      <a:ext cx="227965" cy="227965"/>
                    </a:xfrm>
                    <a:prstGeom prst="rect">
                      <a:avLst/>
                    </a:prstGeom>
                    <a:noFill/>
                    <a:ln>
                      <a:noFill/>
                    </a:ln>
                  </pic:spPr>
                </pic:pic>
              </a:graphicData>
            </a:graphic>
          </wp:inline>
        </w:drawing>
      </w:r>
      <w:r>
        <w:rPr>
          <w:rFonts w:hint="eastAsia" w:ascii="宋体" w:hAnsi="宋体" w:eastAsia="宋体" w:cs="宋体"/>
          <w:color w:val="auto"/>
          <w:highlight w:val="none"/>
          <w:shd w:val="clear" w:color="auto" w:fill="auto"/>
        </w:rPr>
        <w:fldChar w:fldCharType="end"/>
      </w:r>
      <w:r>
        <w:rPr>
          <w:rStyle w:val="85"/>
          <w:rFonts w:hint="eastAsia" w:ascii="宋体" w:hAnsi="宋体" w:eastAsia="宋体" w:cs="宋体"/>
          <w:color w:val="auto"/>
          <w:sz w:val="24"/>
          <w:szCs w:val="24"/>
          <w:highlight w:val="none"/>
          <w:shd w:val="clear" w:color="auto" w:fill="auto"/>
        </w:rPr>
        <w:t>——约定的付款证书中承包人应得到的已完成工程量的金额。此项金额应不包括价格调整、不计质量保证金的扣留和支付、预付款的支付和扣回。约定的变更及其他金额已按现行价格计价的，也不计在内；</w:t>
      </w:r>
    </w:p>
    <w:p w14:paraId="682060E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A——定值权重（即不调部分的权重）；</w:t>
      </w:r>
    </w:p>
    <w:p w14:paraId="7589BE78">
      <w:pPr>
        <w:pStyle w:val="44"/>
        <w:spacing w:line="460" w:lineRule="exact"/>
        <w:ind w:firstLine="560" w:firstLineChars="200"/>
        <w:jc w:val="left"/>
        <w:rPr>
          <w:rStyle w:val="85"/>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fldChar w:fldCharType="begin"/>
      </w:r>
      <w:r>
        <w:rPr>
          <w:highlight w:val="none"/>
          <w:shd w:val="clear" w:color="auto" w:fill="auto"/>
        </w:rPr>
        <w:instrText xml:space="preserve"> INCLUDEPICTURE "../../../Library/Containers/com.tencent.xinWeChat/Data/Library/Application Support/com.tencent.xinWeChat/2.0b4.0.9/df498406e26f0b277e7cbc933e0ca8ec/Message/MessageTemp/c94519a099a0f4b0df674ee783e4bb9b/File/" \* MERGEFORMAT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highlight w:val="none"/>
          <w:shd w:val="clear" w:color="auto" w:fill="auto"/>
        </w:rPr>
        <w:drawing>
          <wp:inline distT="0" distB="0" distL="114300" distR="114300">
            <wp:extent cx="1294765" cy="285115"/>
            <wp:effectExtent l="0" t="0" r="635" b="635"/>
            <wp:docPr id="8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
                    <pic:cNvPicPr>
                      <a:picLocks noChangeAspect="1"/>
                    </pic:cNvPicPr>
                  </pic:nvPicPr>
                  <pic:blipFill>
                    <a:blip r:embed="rId13"/>
                    <a:stretch>
                      <a:fillRect/>
                    </a:stretch>
                  </pic:blipFill>
                  <pic:spPr>
                    <a:xfrm>
                      <a:off x="0" y="0"/>
                      <a:ext cx="1294765" cy="285115"/>
                    </a:xfrm>
                    <a:prstGeom prst="rect">
                      <a:avLst/>
                    </a:prstGeom>
                    <a:noFill/>
                    <a:ln>
                      <a:noFill/>
                    </a:ln>
                  </pic:spPr>
                </pic:pic>
              </a:graphicData>
            </a:graphic>
          </wp:inline>
        </w:drawing>
      </w:r>
      <w:r>
        <w:rPr>
          <w:rFonts w:hint="eastAsia" w:ascii="宋体" w:hAnsi="宋体" w:eastAsia="宋体" w:cs="宋体"/>
          <w:color w:val="auto"/>
          <w:highlight w:val="none"/>
          <w:shd w:val="clear" w:color="auto" w:fill="auto"/>
        </w:rPr>
        <w:fldChar w:fldCharType="end"/>
      </w:r>
      <w:r>
        <w:rPr>
          <w:rStyle w:val="85"/>
          <w:rFonts w:hint="eastAsia" w:ascii="宋体" w:hAnsi="宋体" w:eastAsia="宋体" w:cs="宋体"/>
          <w:color w:val="auto"/>
          <w:sz w:val="24"/>
          <w:szCs w:val="24"/>
          <w:highlight w:val="none"/>
          <w:shd w:val="clear" w:color="auto" w:fill="auto"/>
        </w:rPr>
        <w:t>——各可调因子的变值权重（即可调部分的权重），为各可调因子在签约合同价中所占的比例；</w:t>
      </w:r>
    </w:p>
    <w:p w14:paraId="723A946F">
      <w:pPr>
        <w:pStyle w:val="44"/>
        <w:spacing w:line="460" w:lineRule="exact"/>
        <w:ind w:firstLine="560" w:firstLineChars="200"/>
        <w:jc w:val="left"/>
        <w:rPr>
          <w:rStyle w:val="85"/>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fldChar w:fldCharType="begin"/>
      </w:r>
      <w:r>
        <w:rPr>
          <w:highlight w:val="none"/>
          <w:shd w:val="clear" w:color="auto" w:fill="auto"/>
        </w:rPr>
        <w:instrText xml:space="preserve"> INCLUDEPICTURE "../../../Library/Containers/com.tencent.xinWeChat/Data/Library/Application Support/com.tencent.xinWeChat/2.0b4.0.9/df498406e26f0b277e7cbc933e0ca8ec/Message/MessageTemp/c94519a099a0f4b0df674ee783e4bb9b/File/" \* MERGEFORMAT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highlight w:val="none"/>
          <w:shd w:val="clear" w:color="auto" w:fill="auto"/>
        </w:rPr>
        <w:drawing>
          <wp:inline distT="0" distB="0" distL="114300" distR="114300">
            <wp:extent cx="1313815" cy="266065"/>
            <wp:effectExtent l="0" t="0" r="635" b="635"/>
            <wp:docPr id="8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
                    <pic:cNvPicPr>
                      <a:picLocks noChangeAspect="1"/>
                    </pic:cNvPicPr>
                  </pic:nvPicPr>
                  <pic:blipFill>
                    <a:blip r:embed="rId14"/>
                    <a:stretch>
                      <a:fillRect/>
                    </a:stretch>
                  </pic:blipFill>
                  <pic:spPr>
                    <a:xfrm>
                      <a:off x="0" y="0"/>
                      <a:ext cx="1313815" cy="266065"/>
                    </a:xfrm>
                    <a:prstGeom prst="rect">
                      <a:avLst/>
                    </a:prstGeom>
                    <a:noFill/>
                    <a:ln>
                      <a:noFill/>
                    </a:ln>
                  </pic:spPr>
                </pic:pic>
              </a:graphicData>
            </a:graphic>
          </wp:inline>
        </w:drawing>
      </w:r>
      <w:r>
        <w:rPr>
          <w:rFonts w:hint="eastAsia" w:ascii="宋体" w:hAnsi="宋体" w:eastAsia="宋体" w:cs="宋体"/>
          <w:color w:val="auto"/>
          <w:highlight w:val="none"/>
          <w:shd w:val="clear" w:color="auto" w:fill="auto"/>
        </w:rPr>
        <w:fldChar w:fldCharType="end"/>
      </w:r>
      <w:r>
        <w:rPr>
          <w:rStyle w:val="85"/>
          <w:rFonts w:hint="eastAsia" w:ascii="宋体" w:hAnsi="宋体" w:eastAsia="宋体" w:cs="宋体"/>
          <w:color w:val="auto"/>
          <w:sz w:val="24"/>
          <w:szCs w:val="24"/>
          <w:highlight w:val="none"/>
          <w:shd w:val="clear" w:color="auto" w:fill="auto"/>
        </w:rPr>
        <w:t>——各可调因子的现行价格指数，指约定的付款证书相关周期最后一天的前42天的各可调因子的价格指数；</w:t>
      </w:r>
    </w:p>
    <w:p w14:paraId="243A1E4A">
      <w:pPr>
        <w:pStyle w:val="44"/>
        <w:spacing w:line="460" w:lineRule="exact"/>
        <w:ind w:firstLine="560" w:firstLineChars="200"/>
        <w:jc w:val="left"/>
        <w:rPr>
          <w:rStyle w:val="85"/>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fldChar w:fldCharType="begin"/>
      </w:r>
      <w:r>
        <w:rPr>
          <w:highlight w:val="none"/>
          <w:shd w:val="clear" w:color="auto" w:fill="auto"/>
        </w:rPr>
        <w:instrText xml:space="preserve"> INCLUDEPICTURE "../../../Library/Containers/com.tencent.xinWeChat/Data/Library/Application Support/com.tencent.xinWeChat/2.0b4.0.9/df498406e26f0b277e7cbc933e0ca8ec/Message/MessageTemp/c94519a099a0f4b0df674ee783e4bb9b/File/" \* MERGEFORMAT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highlight w:val="none"/>
          <w:shd w:val="clear" w:color="auto" w:fill="auto"/>
        </w:rPr>
        <w:drawing>
          <wp:inline distT="0" distB="0" distL="114300" distR="114300">
            <wp:extent cx="1371600" cy="266065"/>
            <wp:effectExtent l="0" t="0" r="0" b="635"/>
            <wp:docPr id="8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
                    <pic:cNvPicPr>
                      <a:picLocks noChangeAspect="1"/>
                    </pic:cNvPicPr>
                  </pic:nvPicPr>
                  <pic:blipFill>
                    <a:blip r:embed="rId15"/>
                    <a:stretch>
                      <a:fillRect/>
                    </a:stretch>
                  </pic:blipFill>
                  <pic:spPr>
                    <a:xfrm>
                      <a:off x="0" y="0"/>
                      <a:ext cx="1371600" cy="266065"/>
                    </a:xfrm>
                    <a:prstGeom prst="rect">
                      <a:avLst/>
                    </a:prstGeom>
                    <a:noFill/>
                    <a:ln>
                      <a:noFill/>
                    </a:ln>
                  </pic:spPr>
                </pic:pic>
              </a:graphicData>
            </a:graphic>
          </wp:inline>
        </w:drawing>
      </w:r>
      <w:r>
        <w:rPr>
          <w:rFonts w:hint="eastAsia" w:ascii="宋体" w:hAnsi="宋体" w:eastAsia="宋体" w:cs="宋体"/>
          <w:color w:val="auto"/>
          <w:highlight w:val="none"/>
          <w:shd w:val="clear" w:color="auto" w:fill="auto"/>
        </w:rPr>
        <w:fldChar w:fldCharType="end"/>
      </w:r>
      <w:r>
        <w:rPr>
          <w:rStyle w:val="85"/>
          <w:rFonts w:hint="eastAsia" w:ascii="宋体" w:hAnsi="宋体" w:eastAsia="宋体" w:cs="宋体"/>
          <w:color w:val="auto"/>
          <w:sz w:val="24"/>
          <w:szCs w:val="24"/>
          <w:highlight w:val="none"/>
          <w:shd w:val="clear" w:color="auto" w:fill="auto"/>
        </w:rPr>
        <w:t>——各可调因子的基本价格指数，指基准日期的各可调因子的价格指数。</w:t>
      </w:r>
    </w:p>
    <w:p w14:paraId="5AAF150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5CAE63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（2）暂时确定调整差额</w:t>
      </w:r>
    </w:p>
    <w:p w14:paraId="56912E9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在计算调整差额时无现行价格指数的，合同当事人同意暂用前次价格指数计算。实际价格指数有调整的，合同当事人进行相应调整。</w:t>
      </w:r>
    </w:p>
    <w:p w14:paraId="2245218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（3）权重的调整</w:t>
      </w:r>
    </w:p>
    <w:p w14:paraId="17F28E4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因变更导致合同约定的权重不合理时，按照第4.4款〔商定或确定〕执行。</w:t>
      </w:r>
    </w:p>
    <w:p w14:paraId="738C296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（4）因承包人原因工期延误后的价格调整</w:t>
      </w:r>
    </w:p>
    <w:p w14:paraId="0B3115D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因承包人原因未按期竣工的，对合同约定的竣工日期后继续施工的工程，在使用价格调整公式时，应采用计划竣工日期与实际竣工日期的两个价格指数中较低的一个作为现行价格指数。</w:t>
      </w:r>
    </w:p>
    <w:p w14:paraId="1BA045D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第2种方式：采用造价信息进行价格调整。</w:t>
      </w:r>
    </w:p>
    <w:p w14:paraId="285EE71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8DF3BF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028475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（2）材料、工程设备价格变化的价款调整按照发包人提供的基准价格，按以下风险范围规定执行:</w:t>
      </w:r>
    </w:p>
    <w:p w14:paraId="665CEF7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7BB0AA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F95594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③承包人在已标价工程量清单或预算书中载明材料单价等于基准价格的：除专用合同条款另有约定外，合同履行期间材料单价涨跌幅以基准价格为基础超过±5%时，其超过部分据实调整。</w:t>
      </w:r>
    </w:p>
    <w:p w14:paraId="43805A9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DA238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前述基准价格是指由发包人在</w:t>
      </w:r>
      <w:r>
        <w:rPr>
          <w:rStyle w:val="85"/>
          <w:rFonts w:hint="eastAsia" w:ascii="宋体" w:hAnsi="宋体" w:eastAsia="宋体" w:cs="宋体"/>
          <w:color w:val="auto"/>
          <w:sz w:val="24"/>
          <w:szCs w:val="24"/>
          <w:highlight w:val="none"/>
          <w:shd w:val="clear" w:color="auto" w:fill="auto"/>
          <w:lang w:val="en-US" w:eastAsia="zh-CN"/>
        </w:rPr>
        <w:t>谈判</w:t>
      </w:r>
      <w:r>
        <w:rPr>
          <w:rStyle w:val="85"/>
          <w:rFonts w:hint="eastAsia" w:ascii="宋体" w:hAnsi="宋体" w:eastAsia="宋体" w:cs="宋体"/>
          <w:color w:val="auto"/>
          <w:sz w:val="24"/>
          <w:szCs w:val="24"/>
          <w:highlight w:val="none"/>
          <w:shd w:val="clear" w:color="auto" w:fill="auto"/>
        </w:rPr>
        <w:t>文件或专用合同条款中给定的材料、工程设备的价格，该价格原则上应当按照省级或行业建设主管部门或其授权的工程造价管理机构发布的信息价编制。</w:t>
      </w:r>
    </w:p>
    <w:p w14:paraId="56487A1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（3）施工机械台班单价或施工机械使用费发生变化超过省级或行业建设主管部门或其授权的工程造价管理机构规定的范围时，按规定调整合同价格。</w:t>
      </w:r>
    </w:p>
    <w:p w14:paraId="5F64A8B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第3种方式：专用合同条款约定的其他方式。</w:t>
      </w:r>
    </w:p>
    <w:p w14:paraId="72B7A16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44" w:name="_Toc351203579"/>
      <w:bookmarkEnd w:id="644"/>
      <w:bookmarkStart w:id="645" w:name="_Toc296346594"/>
      <w:bookmarkEnd w:id="645"/>
      <w:bookmarkStart w:id="646" w:name="_Toc296503093"/>
      <w:bookmarkEnd w:id="646"/>
      <w:bookmarkStart w:id="647" w:name="_Toc337558798"/>
      <w:r>
        <w:rPr>
          <w:rStyle w:val="85"/>
          <w:rFonts w:hint="eastAsia" w:ascii="宋体" w:hAnsi="宋体" w:eastAsia="宋体" w:cs="宋体"/>
          <w:color w:val="auto"/>
          <w:sz w:val="24"/>
          <w:szCs w:val="24"/>
          <w:highlight w:val="none"/>
          <w:shd w:val="clear" w:color="auto" w:fill="auto"/>
        </w:rPr>
        <w:t>11.2法律变化引起的调整</w:t>
      </w:r>
      <w:bookmarkEnd w:id="647"/>
    </w:p>
    <w:p w14:paraId="3EC3636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FC36BA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因法律变化引起的合同价格和工期调整，合同当事人无法达成一致的，由总监理工程师按第4.4款〔商定或确定〕的约定处理。</w:t>
      </w:r>
    </w:p>
    <w:p w14:paraId="3829156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因承包人原因造成工期延误，在工期延误期间出现法律变化的，由此增加的费用和（或）延误的工期由承包人承担。</w:t>
      </w:r>
    </w:p>
    <w:p w14:paraId="6CDE465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48" w:name="_Toc337558799"/>
      <w:bookmarkEnd w:id="648"/>
      <w:bookmarkStart w:id="649" w:name="_Toc351203580"/>
      <w:bookmarkEnd w:id="649"/>
      <w:bookmarkStart w:id="650" w:name="_Toc296503096"/>
      <w:bookmarkEnd w:id="650"/>
      <w:bookmarkStart w:id="651" w:name="_Toc296346597"/>
      <w:r>
        <w:rPr>
          <w:rStyle w:val="85"/>
          <w:rFonts w:hint="eastAsia" w:ascii="宋体" w:hAnsi="宋体" w:eastAsia="宋体" w:cs="宋体"/>
          <w:color w:val="auto"/>
          <w:sz w:val="24"/>
          <w:szCs w:val="24"/>
          <w:highlight w:val="none"/>
          <w:shd w:val="clear" w:color="auto" w:fill="auto"/>
        </w:rPr>
        <w:t>12. 合同价格、计量与支付</w:t>
      </w:r>
      <w:bookmarkEnd w:id="651"/>
    </w:p>
    <w:p w14:paraId="0EC267D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52" w:name="_Toc351203581"/>
      <w:bookmarkEnd w:id="652"/>
      <w:bookmarkStart w:id="653" w:name="_Toc337558800"/>
      <w:r>
        <w:rPr>
          <w:rStyle w:val="85"/>
          <w:rFonts w:hint="eastAsia" w:ascii="宋体" w:hAnsi="宋体" w:eastAsia="宋体" w:cs="宋体"/>
          <w:color w:val="auto"/>
          <w:sz w:val="24"/>
          <w:szCs w:val="24"/>
          <w:highlight w:val="none"/>
          <w:shd w:val="clear" w:color="auto" w:fill="auto"/>
        </w:rPr>
        <w:t>12.1 合同价</w:t>
      </w:r>
      <w:bookmarkEnd w:id="653"/>
      <w:r>
        <w:rPr>
          <w:rStyle w:val="85"/>
          <w:rFonts w:hint="eastAsia" w:ascii="宋体" w:hAnsi="宋体" w:eastAsia="宋体" w:cs="宋体"/>
          <w:color w:val="auto"/>
          <w:sz w:val="24"/>
          <w:szCs w:val="24"/>
          <w:highlight w:val="none"/>
          <w:shd w:val="clear" w:color="auto" w:fill="auto"/>
        </w:rPr>
        <w:t>格形式</w:t>
      </w:r>
    </w:p>
    <w:p w14:paraId="036AAD3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发包人和承包人应在合同协议书中选择下列一种合同价格形式： </w:t>
      </w:r>
    </w:p>
    <w:p w14:paraId="0E72301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1.单价合同</w:t>
      </w:r>
    </w:p>
    <w:p w14:paraId="6CE1635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单价合同是指合同当事人约定以工程量清单及其综合单价进行合同价格计算、调整和确认的建设工程施工合同，</w:t>
      </w:r>
      <w:r>
        <w:rPr>
          <w:rStyle w:val="85"/>
          <w:rFonts w:hint="eastAsia" w:ascii="宋体" w:hAnsi="宋体" w:eastAsia="宋体" w:cs="宋体"/>
          <w:color w:val="auto"/>
          <w:sz w:val="24"/>
          <w:szCs w:val="24"/>
          <w:highlight w:val="none"/>
          <w:shd w:val="clear" w:color="auto" w:fill="auto"/>
        </w:rPr>
        <w:t>在约定的范围内合同单价不作调整</w:t>
      </w:r>
      <w:r>
        <w:rPr>
          <w:rStyle w:val="85"/>
          <w:rFonts w:hint="eastAsia" w:ascii="宋体" w:hAnsi="宋体" w:eastAsia="宋体" w:cs="宋体"/>
          <w:color w:val="auto"/>
          <w:kern w:val="0"/>
          <w:sz w:val="24"/>
          <w:szCs w:val="24"/>
          <w:highlight w:val="none"/>
          <w:shd w:val="clear" w:color="auto" w:fill="auto"/>
        </w:rPr>
        <w:t>。合同当事人应在专用合同条款中约定综合单价包含的风险范围和风险费用的计算方法</w:t>
      </w:r>
      <w:r>
        <w:rPr>
          <w:rStyle w:val="85"/>
          <w:rFonts w:hint="eastAsia" w:ascii="宋体" w:hAnsi="宋体" w:eastAsia="宋体" w:cs="宋体"/>
          <w:color w:val="auto"/>
          <w:sz w:val="24"/>
          <w:szCs w:val="24"/>
          <w:highlight w:val="none"/>
          <w:shd w:val="clear" w:color="auto" w:fill="auto"/>
        </w:rPr>
        <w:t>，</w:t>
      </w:r>
      <w:r>
        <w:rPr>
          <w:rStyle w:val="85"/>
          <w:rFonts w:hint="eastAsia" w:ascii="宋体" w:hAnsi="宋体" w:eastAsia="宋体" w:cs="宋体"/>
          <w:color w:val="auto"/>
          <w:kern w:val="0"/>
          <w:sz w:val="24"/>
          <w:szCs w:val="24"/>
          <w:highlight w:val="none"/>
          <w:shd w:val="clear" w:color="auto" w:fill="auto"/>
        </w:rPr>
        <w:t>并约定风险范围以外的合同价格的调整方法，其中因市场价格波动引起的调整按第11.1款〔市场价格波动引起的调整〕约定执行。</w:t>
      </w:r>
    </w:p>
    <w:p w14:paraId="585081B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2.总价合同</w:t>
      </w:r>
    </w:p>
    <w:p w14:paraId="772AA2F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总价合同是指合同当事人约定以施工图、已标价工程量清单或预算书及有关条件进行合同价格计算、调整和确认的建设工程施工合同，</w:t>
      </w:r>
      <w:r>
        <w:rPr>
          <w:rStyle w:val="85"/>
          <w:rFonts w:hint="eastAsia" w:ascii="宋体" w:hAnsi="宋体" w:eastAsia="宋体" w:cs="宋体"/>
          <w:color w:val="auto"/>
          <w:sz w:val="24"/>
          <w:szCs w:val="24"/>
          <w:highlight w:val="none"/>
          <w:shd w:val="clear" w:color="auto" w:fill="auto"/>
        </w:rPr>
        <w:t>在约定的范围内合同总价不作调整</w:t>
      </w:r>
      <w:r>
        <w:rPr>
          <w:rStyle w:val="85"/>
          <w:rFonts w:hint="eastAsia" w:ascii="宋体" w:hAnsi="宋体" w:eastAsia="宋体" w:cs="宋体"/>
          <w:color w:val="auto"/>
          <w:kern w:val="0"/>
          <w:sz w:val="24"/>
          <w:szCs w:val="24"/>
          <w:highlight w:val="none"/>
          <w:shd w:val="clear" w:color="auto" w:fill="auto"/>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80815B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3.其它价格形式</w:t>
      </w:r>
    </w:p>
    <w:p w14:paraId="3DC033C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合同当事人可在专用合同条款中约定其他合同价格形式。</w:t>
      </w:r>
    </w:p>
    <w:p w14:paraId="6ADC674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54" w:name="_Toc351203582"/>
      <w:bookmarkEnd w:id="654"/>
      <w:bookmarkStart w:id="655" w:name="_Toc296503097"/>
      <w:bookmarkEnd w:id="655"/>
      <w:bookmarkStart w:id="656" w:name="_Toc296346598"/>
      <w:bookmarkEnd w:id="656"/>
      <w:bookmarkStart w:id="657" w:name="_Toc337558801"/>
      <w:r>
        <w:rPr>
          <w:rStyle w:val="85"/>
          <w:rFonts w:hint="eastAsia" w:ascii="宋体" w:hAnsi="宋体" w:eastAsia="宋体" w:cs="宋体"/>
          <w:color w:val="auto"/>
          <w:sz w:val="24"/>
          <w:szCs w:val="24"/>
          <w:highlight w:val="none"/>
          <w:shd w:val="clear" w:color="auto" w:fill="auto"/>
        </w:rPr>
        <w:t>12.2预</w:t>
      </w:r>
      <w:bookmarkEnd w:id="657"/>
      <w:bookmarkStart w:id="658" w:name="_Toc296503100"/>
      <w:bookmarkEnd w:id="658"/>
      <w:bookmarkStart w:id="659" w:name="_Toc296346601"/>
      <w:bookmarkEnd w:id="659"/>
      <w:r>
        <w:rPr>
          <w:rStyle w:val="85"/>
          <w:rFonts w:hint="eastAsia" w:ascii="宋体" w:hAnsi="宋体" w:eastAsia="宋体" w:cs="宋体"/>
          <w:color w:val="auto"/>
          <w:sz w:val="24"/>
          <w:szCs w:val="24"/>
          <w:highlight w:val="none"/>
          <w:shd w:val="clear" w:color="auto" w:fill="auto"/>
        </w:rPr>
        <w:t>付款</w:t>
      </w:r>
    </w:p>
    <w:p w14:paraId="2F12453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12.2.</w:t>
      </w:r>
      <w:r>
        <w:rPr>
          <w:rStyle w:val="85"/>
          <w:rFonts w:hint="eastAsia" w:ascii="宋体" w:hAnsi="宋体" w:eastAsia="宋体" w:cs="宋体"/>
          <w:color w:val="auto"/>
          <w:kern w:val="0"/>
          <w:sz w:val="24"/>
          <w:szCs w:val="24"/>
          <w:highlight w:val="none"/>
          <w:shd w:val="clear" w:color="auto" w:fill="auto"/>
        </w:rPr>
        <w:t>1预付款的支付</w:t>
      </w:r>
    </w:p>
    <w:p w14:paraId="46405EB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预付款的支付按照专用合同条款约定执行，但至迟应在开工通知载明的开工日期7天前支付。预付款应当用于材料、工程设备、施工设备的采购及修建临时工程、组织施工队伍进场等。发包人付款因审批流程所需时间，需在付款时限内相应调整。</w:t>
      </w:r>
    </w:p>
    <w:p w14:paraId="71B9916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除专用合同条款另有约定外，预付款在进度付款中同比例扣回。在颁发工程接收证书前，提前解除合同的，尚未扣完的预付款应与合同价款一并结算。</w:t>
      </w:r>
    </w:p>
    <w:p w14:paraId="4754DF4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12.2.2 预付款担保</w:t>
      </w:r>
    </w:p>
    <w:p w14:paraId="31E50F2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4A9670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发包人在工程款中逐期扣回预付款后，预付款担保额度应相应减少，但剩余的预付款担保金额不得低于未被扣回的预付款金额。</w:t>
      </w:r>
    </w:p>
    <w:p w14:paraId="3715D38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60" w:name="_Toc351203583"/>
      <w:bookmarkEnd w:id="660"/>
      <w:bookmarkStart w:id="661" w:name="_Toc337558802"/>
      <w:r>
        <w:rPr>
          <w:rStyle w:val="85"/>
          <w:rFonts w:hint="eastAsia" w:ascii="宋体" w:hAnsi="宋体" w:eastAsia="宋体" w:cs="宋体"/>
          <w:color w:val="auto"/>
          <w:sz w:val="24"/>
          <w:szCs w:val="24"/>
          <w:highlight w:val="none"/>
          <w:shd w:val="clear" w:color="auto" w:fill="auto"/>
        </w:rPr>
        <w:t>12.3计量</w:t>
      </w:r>
      <w:bookmarkEnd w:id="661"/>
    </w:p>
    <w:p w14:paraId="468B863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12.3.1 计量原则</w:t>
      </w:r>
    </w:p>
    <w:p w14:paraId="6FFD66C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工程量计量按照合同约定的工程量计算规则、图纸及变更指示等进行计量。工程量计算规则应以相关的国家标准、行业标准等为依据，由合同当事人在专用合同条款中约定。</w:t>
      </w:r>
    </w:p>
    <w:p w14:paraId="6336F93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12.3.2 计量周期</w:t>
      </w:r>
    </w:p>
    <w:p w14:paraId="708B3D1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除专用合同条款另有约定外，工程量的计量按月进行。</w:t>
      </w:r>
    </w:p>
    <w:p w14:paraId="4D6764A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12.3.3 单价合同的计量</w:t>
      </w:r>
    </w:p>
    <w:p w14:paraId="15F7668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除专用合同条款另有约定外，单价合同的计量按照本项约定执行：</w:t>
      </w:r>
    </w:p>
    <w:p w14:paraId="1AAF94F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（1）承包人应于每月25日向监理人报送上月20日至当月19日已完成的工程量报告，并附具进度付款申请单、已完成工程量报表和有关资料。</w:t>
      </w:r>
    </w:p>
    <w:p w14:paraId="6820CF3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A88B91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（3）监理人未在收到承包人提交的工程量报表后的7天内完成审核的，承包人报送的工程量报告中的工程量视为承包人实际完成的工程量，据此计算工程价款。</w:t>
      </w:r>
    </w:p>
    <w:p w14:paraId="320259C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12.3.4 总价合同的计量</w:t>
      </w:r>
    </w:p>
    <w:p w14:paraId="15F723B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除专用合同条款另有约定外，按月计量支付的总价合同，按照本项约定执行：</w:t>
      </w:r>
    </w:p>
    <w:p w14:paraId="4645AE2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（1）承包人应于每月25日向监理人报送上月20日至当月19日已完成的工程量报告，并附具进度付款申请单、已完成工程量报表和有关资料。</w:t>
      </w:r>
    </w:p>
    <w:p w14:paraId="047E0D2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4D20C6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（3）监理人未在收到承包人提交的工程量报表后的7天内完成复核的，承包人提交的工程量报告中的工程量视为承包人实际完成的工程量。</w:t>
      </w:r>
    </w:p>
    <w:p w14:paraId="2B1B565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12.3.5 总价合同采用支付分解表计量支付的，可以按照第12.3.4项〔总价合同的计量〕约定进行计量，但合同价款按照支付分解表进行支付。</w:t>
      </w:r>
    </w:p>
    <w:p w14:paraId="69BBE99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12.3.6 其他价格形式合同的计量</w:t>
      </w:r>
    </w:p>
    <w:p w14:paraId="04D846A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合同当事人可在专用合同条款中约定其他价格形式合同的计量方式和程序。</w:t>
      </w:r>
    </w:p>
    <w:p w14:paraId="6FF4318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62" w:name="_Toc296503101"/>
      <w:bookmarkEnd w:id="662"/>
      <w:bookmarkStart w:id="663" w:name="_Toc351203584"/>
      <w:bookmarkEnd w:id="663"/>
      <w:bookmarkStart w:id="664" w:name="_Toc296346602"/>
      <w:bookmarkEnd w:id="664"/>
      <w:bookmarkStart w:id="665" w:name="_Toc337558803"/>
      <w:r>
        <w:rPr>
          <w:rStyle w:val="85"/>
          <w:rFonts w:hint="eastAsia" w:ascii="宋体" w:hAnsi="宋体" w:eastAsia="宋体" w:cs="宋体"/>
          <w:color w:val="auto"/>
          <w:sz w:val="24"/>
          <w:szCs w:val="24"/>
          <w:highlight w:val="none"/>
          <w:shd w:val="clear" w:color="auto" w:fill="auto"/>
        </w:rPr>
        <w:t>12.4工程进度款支</w:t>
      </w:r>
      <w:bookmarkEnd w:id="665"/>
      <w:r>
        <w:rPr>
          <w:rStyle w:val="85"/>
          <w:rFonts w:hint="eastAsia" w:ascii="宋体" w:hAnsi="宋体" w:eastAsia="宋体" w:cs="宋体"/>
          <w:color w:val="auto"/>
          <w:sz w:val="24"/>
          <w:szCs w:val="24"/>
          <w:highlight w:val="none"/>
          <w:shd w:val="clear" w:color="auto" w:fill="auto"/>
        </w:rPr>
        <w:t>付</w:t>
      </w:r>
    </w:p>
    <w:p w14:paraId="5A594CF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12.4</w:t>
      </w:r>
      <w:r>
        <w:rPr>
          <w:rStyle w:val="85"/>
          <w:rFonts w:hint="eastAsia" w:ascii="宋体" w:hAnsi="宋体" w:eastAsia="宋体" w:cs="宋体"/>
          <w:color w:val="auto"/>
          <w:kern w:val="0"/>
          <w:sz w:val="24"/>
          <w:szCs w:val="24"/>
          <w:highlight w:val="none"/>
          <w:shd w:val="clear" w:color="auto" w:fill="auto"/>
        </w:rPr>
        <w:t>.1 付款周期</w:t>
      </w:r>
    </w:p>
    <w:p w14:paraId="0FC64E4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除专用合同条款另有约定外，付款周期应按照第12.3.2项〔计量周期〕的约定与计量周期保持一致。</w:t>
      </w:r>
    </w:p>
    <w:p w14:paraId="0D22646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12.4</w:t>
      </w:r>
      <w:r>
        <w:rPr>
          <w:rStyle w:val="85"/>
          <w:rFonts w:hint="eastAsia" w:ascii="宋体" w:hAnsi="宋体" w:eastAsia="宋体" w:cs="宋体"/>
          <w:color w:val="auto"/>
          <w:kern w:val="0"/>
          <w:sz w:val="24"/>
          <w:szCs w:val="24"/>
          <w:highlight w:val="none"/>
          <w:shd w:val="clear" w:color="auto" w:fill="auto"/>
        </w:rPr>
        <w:t>.2 进度付款申请单的编制</w:t>
      </w:r>
    </w:p>
    <w:p w14:paraId="454B743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除专用合同条款另有约定外，进度付款申请单应包括下列内容：</w:t>
      </w:r>
    </w:p>
    <w:p w14:paraId="7C11728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（1）截至本次付款周期已完成工作对应的金额；</w:t>
      </w:r>
    </w:p>
    <w:p w14:paraId="02259BE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（2）根据第10条〔变更〕应增加和扣减的变更金额；</w:t>
      </w:r>
    </w:p>
    <w:p w14:paraId="6A07B45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（3）根据第12.2款〔预付款〕约定应支付的预付款和扣减的返还预付款；</w:t>
      </w:r>
    </w:p>
    <w:p w14:paraId="10EDF7B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（4）根据第15.3款〔质量保证金〕约定应扣减的质量保证金；</w:t>
      </w:r>
    </w:p>
    <w:p w14:paraId="5EC2366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（5）根据第19条〔索赔〕应增加和扣减的索赔金额；</w:t>
      </w:r>
    </w:p>
    <w:p w14:paraId="3D49FD4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（6）对已签发的进度款支付证书中出现错误的修正，应在本次进度付款中支付或扣除的金额；</w:t>
      </w:r>
    </w:p>
    <w:p w14:paraId="4DF9F63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（7）根据合同约定应增加和扣减的其他金额。</w:t>
      </w:r>
    </w:p>
    <w:p w14:paraId="78C8838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12.4.3 进度付款申请单的提交</w:t>
      </w:r>
    </w:p>
    <w:p w14:paraId="32A6E1D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（1）单价合同进度付款申请单的提交</w:t>
      </w:r>
    </w:p>
    <w:p w14:paraId="1BF3943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1DB49B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（2）总价合同进度付款申请单的提交</w:t>
      </w:r>
    </w:p>
    <w:p w14:paraId="08EC3AE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总价合同按月计量支付的，承包人按照第12.3.4项〔总价合同的计量〕约定的时间按月向监理人提交进度付款申请单，并附上已完成工程量报表和有关资料。</w:t>
      </w:r>
    </w:p>
    <w:p w14:paraId="3EC7F94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总价合同按支付分解表支付的，承包人应按照第12.4.6项〔支付分解表〕及第12.4.2项〔进度付款申请单的编制〕的约定向监理人提交进度付款申请单。</w:t>
      </w:r>
    </w:p>
    <w:p w14:paraId="284611C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（3）其他价格形式合同的进度付款申请单的提交</w:t>
      </w:r>
    </w:p>
    <w:p w14:paraId="068F1A5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合同当事人可在专用合同条款中约定其他价格形式合同的进度付款申请单的编制和提交程序。</w:t>
      </w:r>
    </w:p>
    <w:p w14:paraId="3E26B2B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12.4</w:t>
      </w:r>
      <w:r>
        <w:rPr>
          <w:rStyle w:val="85"/>
          <w:rFonts w:hint="eastAsia" w:ascii="宋体" w:hAnsi="宋体" w:eastAsia="宋体" w:cs="宋体"/>
          <w:color w:val="auto"/>
          <w:kern w:val="0"/>
          <w:sz w:val="24"/>
          <w:szCs w:val="24"/>
          <w:highlight w:val="none"/>
          <w:shd w:val="clear" w:color="auto" w:fill="auto"/>
        </w:rPr>
        <w:t>.4 进度款审核和支付</w:t>
      </w:r>
    </w:p>
    <w:p w14:paraId="1B4C27A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E740C8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6DE6E0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（2）除专用合同条款另有约定外，发包人应在进度款支付证书或临时进度款支付证书签发后14天内完成支付。</w:t>
      </w:r>
    </w:p>
    <w:p w14:paraId="50D8E96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（3）发包人签发进度款支付证书或临时进度款支付证书，不表明发包人已同意、批准或接受了承包人完成的相应部分的工作。</w:t>
      </w:r>
    </w:p>
    <w:p w14:paraId="780B05B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12.4.5 进度付款的修正</w:t>
      </w:r>
    </w:p>
    <w:p w14:paraId="631D86D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在对已签发的进度款支付证书进行阶段汇总和复核中发现错误、遗漏或重复的，发包人和承包人均有权提出修正申请。经发包人和承包人同意的修正，应在下期进度付款中支付或扣除。</w:t>
      </w:r>
    </w:p>
    <w:p w14:paraId="50CE0E7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12.4.6 支付分解表</w:t>
      </w:r>
    </w:p>
    <w:p w14:paraId="5ADBC8E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1.支付分解表的编制要求</w:t>
      </w:r>
    </w:p>
    <w:p w14:paraId="141335F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（1）支付分解表中所列的每期付款金额，应为第12.4.2项〔进度付款申请单的编制〕第（1）目的估算金额；</w:t>
      </w:r>
    </w:p>
    <w:p w14:paraId="763DA04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（2）实际进度与施工进度计划不一致的，合同当事人可按照第4.4款〔商定或确定〕修改支付分解表；</w:t>
      </w:r>
    </w:p>
    <w:p w14:paraId="50F2B23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（3）不采用支付分解表的，承包人应向发包人和监理人提交按季度编制的支付估算分解表，用于支付参考。</w:t>
      </w:r>
    </w:p>
    <w:p w14:paraId="67252C2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2.总价合同支付分解表的编制与审批</w:t>
      </w:r>
    </w:p>
    <w:p w14:paraId="6E23499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083C40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（2）监理人应在收到支付分解表后7天内完成审核并报送发包人。发包人应在收到经监理人审核的支付分解表后7天内完成审批，经发包人批准的支付分解表为有约束力的支付分解表。</w:t>
      </w:r>
    </w:p>
    <w:p w14:paraId="58CD5A8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（3）发包人逾期未完成支付分解表审批的，也未及时要求承包人进行修正和提供补充资料的，则承包人提交的支付分解表视为已经获得发包人批准。</w:t>
      </w:r>
    </w:p>
    <w:p w14:paraId="2C7BD08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3.单价合同的总价项目支付分解表的编制与审批</w:t>
      </w:r>
    </w:p>
    <w:p w14:paraId="1331FE5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05DCBC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66" w:name="_Toc351203585"/>
      <w:bookmarkEnd w:id="666"/>
      <w:r>
        <w:rPr>
          <w:rStyle w:val="85"/>
          <w:rFonts w:hint="eastAsia" w:ascii="宋体" w:hAnsi="宋体" w:eastAsia="宋体" w:cs="宋体"/>
          <w:color w:val="auto"/>
          <w:sz w:val="24"/>
          <w:szCs w:val="24"/>
          <w:highlight w:val="none"/>
          <w:shd w:val="clear" w:color="auto" w:fill="auto"/>
        </w:rPr>
        <w:t>12.5支付账户</w:t>
      </w:r>
    </w:p>
    <w:p w14:paraId="244776C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发包人应将合同价款支付至合同协议书中约定的承包人账户。</w:t>
      </w:r>
    </w:p>
    <w:p w14:paraId="5653715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67" w:name="_Toc351203586"/>
      <w:bookmarkEnd w:id="667"/>
      <w:bookmarkStart w:id="668" w:name="_Toc296503106"/>
      <w:bookmarkEnd w:id="668"/>
      <w:bookmarkStart w:id="669" w:name="_Toc296346607"/>
      <w:bookmarkEnd w:id="669"/>
      <w:bookmarkStart w:id="670" w:name="_Toc337558804"/>
      <w:bookmarkEnd w:id="670"/>
      <w:bookmarkStart w:id="671" w:name="_Toc322522574"/>
      <w:r>
        <w:rPr>
          <w:rStyle w:val="85"/>
          <w:rFonts w:hint="eastAsia" w:ascii="宋体" w:hAnsi="宋体" w:eastAsia="宋体" w:cs="宋体"/>
          <w:color w:val="auto"/>
          <w:sz w:val="24"/>
          <w:szCs w:val="24"/>
          <w:highlight w:val="none"/>
          <w:shd w:val="clear" w:color="auto" w:fill="auto"/>
        </w:rPr>
        <w:t>13. 验收和工程试车</w:t>
      </w:r>
      <w:bookmarkEnd w:id="671"/>
    </w:p>
    <w:p w14:paraId="2AB7B81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72" w:name="_Toc296346611"/>
      <w:bookmarkEnd w:id="672"/>
      <w:bookmarkStart w:id="673" w:name="_Toc296503110"/>
      <w:bookmarkEnd w:id="673"/>
      <w:bookmarkStart w:id="674" w:name="_Toc351203587"/>
      <w:bookmarkEnd w:id="674"/>
      <w:bookmarkStart w:id="675" w:name="_Toc337558805"/>
      <w:bookmarkEnd w:id="675"/>
      <w:r>
        <w:rPr>
          <w:rStyle w:val="85"/>
          <w:rFonts w:hint="eastAsia" w:ascii="宋体" w:hAnsi="宋体" w:eastAsia="宋体" w:cs="宋体"/>
          <w:color w:val="auto"/>
          <w:sz w:val="24"/>
          <w:szCs w:val="24"/>
          <w:highlight w:val="none"/>
          <w:shd w:val="clear" w:color="auto" w:fill="auto"/>
        </w:rPr>
        <w:t>13.1分部分项工程验收</w:t>
      </w:r>
    </w:p>
    <w:p w14:paraId="64AE3F1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13.1.1 分部分项工程质量应符合国家有关工程施工验收规范、标准及合同约定，承包人应按照施工组织设计的要求完成分部分项工程施工。</w:t>
      </w:r>
    </w:p>
    <w:p w14:paraId="0D5F1C0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13.1.2 除专用合同条款另有约定外，分部分项工程经承包人自检合格并具备验收条件的，承包人应提前48小时通知监理人进行验收。</w:t>
      </w:r>
      <w:r>
        <w:rPr>
          <w:rStyle w:val="85"/>
          <w:rFonts w:hint="eastAsia" w:ascii="宋体" w:hAnsi="宋体" w:eastAsia="宋体" w:cs="宋体"/>
          <w:color w:val="auto"/>
          <w:kern w:val="0"/>
          <w:sz w:val="24"/>
          <w:szCs w:val="24"/>
          <w:highlight w:val="none"/>
          <w:shd w:val="clear" w:color="auto" w:fill="auto"/>
        </w:rPr>
        <w:t>监理人不能按时进行验收的，应在验收前24小时向承包人提交书面延期要求，但延期不能超过48小时。监理人未按时进行验收，也未提出延期要求的，承包人有权自行验收，监理人应认可验收结果。</w:t>
      </w:r>
      <w:r>
        <w:rPr>
          <w:rStyle w:val="85"/>
          <w:rFonts w:hint="eastAsia" w:ascii="宋体" w:hAnsi="宋体" w:eastAsia="宋体" w:cs="宋体"/>
          <w:color w:val="auto"/>
          <w:sz w:val="24"/>
          <w:szCs w:val="24"/>
          <w:highlight w:val="none"/>
          <w:shd w:val="clear" w:color="auto" w:fill="auto"/>
        </w:rPr>
        <w:t>分部分项工程未经验收的，不得进入下一道工序施工。</w:t>
      </w:r>
    </w:p>
    <w:p w14:paraId="2F168C9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分部分项工程的验收资料应当作为竣工资料的组成部分。</w:t>
      </w:r>
    </w:p>
    <w:p w14:paraId="2323B1F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76" w:name="_Toc351203588"/>
      <w:bookmarkEnd w:id="676"/>
      <w:bookmarkStart w:id="677" w:name="_Toc337558806"/>
      <w:r>
        <w:rPr>
          <w:rStyle w:val="85"/>
          <w:rFonts w:hint="eastAsia" w:ascii="宋体" w:hAnsi="宋体" w:eastAsia="宋体" w:cs="宋体"/>
          <w:color w:val="auto"/>
          <w:sz w:val="24"/>
          <w:szCs w:val="24"/>
          <w:highlight w:val="none"/>
          <w:shd w:val="clear" w:color="auto" w:fill="auto"/>
        </w:rPr>
        <w:t>13.2竣工验收</w:t>
      </w:r>
      <w:bookmarkEnd w:id="677"/>
    </w:p>
    <w:p w14:paraId="77FC0A2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13.2.1竣工验收条件</w:t>
      </w:r>
    </w:p>
    <w:p w14:paraId="139A25A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工程具备以下条件的，承包人可以申请竣工验收：</w:t>
      </w:r>
    </w:p>
    <w:p w14:paraId="474A585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（1）除发包人同意的甩项工作和缺陷修补工作外，合同范围内的全部工程以及有关工作，包括合同要求的试验、试运行以及检验均已完成，并符合合同要求；</w:t>
      </w:r>
    </w:p>
    <w:p w14:paraId="6EAD776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（2）已按合同约定编制了甩项工作和缺陷修补工作清单以及相应的施工计划；</w:t>
      </w:r>
    </w:p>
    <w:p w14:paraId="27B3F5C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（3）已按合同约定的内容和份数备齐竣工资料。</w:t>
      </w:r>
    </w:p>
    <w:p w14:paraId="054D27D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13.2.2竣工验收程序</w:t>
      </w:r>
    </w:p>
    <w:p w14:paraId="3001DA9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除专用合同条款另有约定外，承包人申请竣工验收的，应当按照以下程序进行：</w:t>
      </w:r>
    </w:p>
    <w:p w14:paraId="6555E78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222F10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52E573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（3）竣工验收合格的，发包人应在验收合格后14天内向承包人签发工程接收证书。发包人无正当理由逾期不颁发工程接收证书的，自验收合格后第15天起视为已颁发工程接收证书。</w:t>
      </w:r>
    </w:p>
    <w:p w14:paraId="119668D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922A0D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861836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13.2.3竣工日期</w:t>
      </w:r>
    </w:p>
    <w:p w14:paraId="10480E2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678" w:name="#go14"/>
      <w:bookmarkEnd w:id="678"/>
      <w:r>
        <w:rPr>
          <w:rStyle w:val="85"/>
          <w:rFonts w:hint="eastAsia" w:ascii="宋体" w:hAnsi="宋体" w:eastAsia="宋体" w:cs="宋体"/>
          <w:color w:val="auto"/>
          <w:kern w:val="0"/>
          <w:sz w:val="24"/>
          <w:szCs w:val="24"/>
          <w:highlight w:val="none"/>
          <w:shd w:val="clear" w:color="auto" w:fill="auto"/>
        </w:rPr>
        <w:t>收申请报告的日期为实际竣工日期；工程未经竣工验收，发包人擅自使用的，以转移占有工程之日为实际竣工日期。</w:t>
      </w:r>
    </w:p>
    <w:p w14:paraId="6BAF207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13.2.4 拒绝接收全部或部分工程</w:t>
      </w:r>
    </w:p>
    <w:p w14:paraId="2C3D191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3BA3B6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13.2.5 移交、接收全部与部分工程</w:t>
      </w:r>
    </w:p>
    <w:p w14:paraId="7FDF0F9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除专用合同条款另有约定外，合同当事人应当在颁发工程接收证书后7天内完成工程的移交。</w:t>
      </w:r>
    </w:p>
    <w:p w14:paraId="2D70B1F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发包人无正当理由不接收工程的，发包人自应当接收工程之日起，承担工程照管、成品保护、保管等与工程有关的各项费用，合同当事人可以在专用合同条款中另行约定发包人逾期接收工程的违约责任。</w:t>
      </w:r>
    </w:p>
    <w:p w14:paraId="27049F6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承包人无正当理由不移交工程的，承包人应承担工程照管、成品保护、保管等与工程有关的各项费用，合同当事人可以在专用合同条款中另行约定承包人无正当理由不移交工程的违约责任。</w:t>
      </w:r>
    </w:p>
    <w:p w14:paraId="28DA1E4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79" w:name="_Toc337558807"/>
      <w:bookmarkEnd w:id="679"/>
      <w:bookmarkStart w:id="680" w:name="_Toc351203589"/>
      <w:bookmarkEnd w:id="680"/>
      <w:bookmarkStart w:id="681" w:name="_Toc296346612"/>
      <w:bookmarkEnd w:id="681"/>
      <w:bookmarkStart w:id="682" w:name="_Toc296503111"/>
      <w:r>
        <w:rPr>
          <w:rStyle w:val="85"/>
          <w:rFonts w:hint="eastAsia" w:ascii="宋体" w:hAnsi="宋体" w:eastAsia="宋体" w:cs="宋体"/>
          <w:color w:val="auto"/>
          <w:sz w:val="24"/>
          <w:szCs w:val="24"/>
          <w:highlight w:val="none"/>
          <w:shd w:val="clear" w:color="auto" w:fill="auto"/>
        </w:rPr>
        <w:t>13.3工程试车</w:t>
      </w:r>
      <w:bookmarkEnd w:id="682"/>
    </w:p>
    <w:p w14:paraId="382652F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13.3.1试车程序</w:t>
      </w:r>
    </w:p>
    <w:p w14:paraId="3542B17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工程需要试车的，除专用合同条款另有约定外，试车内容应与承包人承包范围相一致，试车费用由承包人承担。工程试车应按如下程序进行：</w:t>
      </w:r>
    </w:p>
    <w:p w14:paraId="01674DC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77C23A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76F755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4EC2D1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13.3.2 试车中的责任</w:t>
      </w:r>
    </w:p>
    <w:p w14:paraId="62993E9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AAAADD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58D84D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13.3.3 投料试车</w:t>
      </w:r>
    </w:p>
    <w:p w14:paraId="773DB79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如需进行投料试车的，发包人应在工程竣工验收后组织投料试车。发包人要求在工程竣工验收前进行或需要承包人配合时，应征得承包人同意，并在专用合同条款中约定有关事项。</w:t>
      </w:r>
    </w:p>
    <w:p w14:paraId="72347AA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投料试车合格的，费用由发包人承担；因承包人原因造成投料试车不合格的，承包人应按照发包人要求进行整改，由此产生的整改费用由承包人承担。</w:t>
      </w:r>
    </w:p>
    <w:p w14:paraId="237BA7B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83" w:name="_Toc351203590"/>
      <w:bookmarkEnd w:id="683"/>
      <w:bookmarkStart w:id="684" w:name="_Toc337558808"/>
      <w:r>
        <w:rPr>
          <w:rStyle w:val="85"/>
          <w:rFonts w:hint="eastAsia" w:ascii="宋体" w:hAnsi="宋体" w:eastAsia="宋体" w:cs="宋体"/>
          <w:color w:val="auto"/>
          <w:sz w:val="24"/>
          <w:szCs w:val="24"/>
          <w:highlight w:val="none"/>
          <w:shd w:val="clear" w:color="auto" w:fill="auto"/>
        </w:rPr>
        <w:t>13.4提前交付单位工程的验收</w:t>
      </w:r>
      <w:bookmarkEnd w:id="684"/>
    </w:p>
    <w:p w14:paraId="6C8E844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13.4.1 发包人需要在工程竣工前使用单位工程的，或承包人提出提前交付已经竣工的单位工程且经发包人同意的，可进行单位工程验收，验收的程序按照第13.2款〔竣工验收〕的约定进行。</w:t>
      </w:r>
    </w:p>
    <w:p w14:paraId="6C0B850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验收合格后，由监理人向承包人出具经发包人签认的单位工程接收证书。已签发单位工程接收证书的单位工程由发包人负责照管。单位工程的验收成果和结论作为整体工程竣工验收申请报告的附件。</w:t>
      </w:r>
    </w:p>
    <w:p w14:paraId="064B864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13.4.2 发包人要求在工程竣工前交付单位工程，由此导致承包人费用增加和（或）工期延误的，由发包人承担由此增加的费用和（或）延误的工期，并支付承包人合理的利润。</w:t>
      </w:r>
    </w:p>
    <w:p w14:paraId="7414C1A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85" w:name="_Toc351203591"/>
      <w:bookmarkEnd w:id="685"/>
      <w:r>
        <w:rPr>
          <w:rStyle w:val="85"/>
          <w:rFonts w:hint="eastAsia" w:ascii="宋体" w:hAnsi="宋体" w:eastAsia="宋体" w:cs="宋体"/>
          <w:color w:val="auto"/>
          <w:sz w:val="24"/>
          <w:szCs w:val="24"/>
          <w:highlight w:val="none"/>
          <w:shd w:val="clear" w:color="auto" w:fill="auto"/>
        </w:rPr>
        <w:t>13.5 施工期运行</w:t>
      </w:r>
    </w:p>
    <w:p w14:paraId="02112F4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2135F3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13.5.2 在施工期运行中发现工程或工程设备损坏或存在缺陷的，由承包人按第15.2款〔缺陷责任期〕约定进行修复。</w:t>
      </w:r>
    </w:p>
    <w:p w14:paraId="297E086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86" w:name="_Toc296503112"/>
      <w:bookmarkEnd w:id="686"/>
      <w:bookmarkStart w:id="687" w:name="_Toc351203592"/>
      <w:bookmarkEnd w:id="687"/>
      <w:bookmarkStart w:id="688" w:name="_Toc296346613"/>
      <w:bookmarkEnd w:id="688"/>
      <w:bookmarkStart w:id="689" w:name="_Toc337558809"/>
      <w:r>
        <w:rPr>
          <w:rStyle w:val="85"/>
          <w:rFonts w:hint="eastAsia" w:ascii="宋体" w:hAnsi="宋体" w:eastAsia="宋体" w:cs="宋体"/>
          <w:color w:val="auto"/>
          <w:sz w:val="24"/>
          <w:szCs w:val="24"/>
          <w:highlight w:val="none"/>
          <w:shd w:val="clear" w:color="auto" w:fill="auto"/>
        </w:rPr>
        <w:t>13.6 竣工退</w:t>
      </w:r>
      <w:bookmarkEnd w:id="689"/>
      <w:r>
        <w:rPr>
          <w:rStyle w:val="85"/>
          <w:rFonts w:hint="eastAsia" w:ascii="宋体" w:hAnsi="宋体" w:eastAsia="宋体" w:cs="宋体"/>
          <w:color w:val="auto"/>
          <w:sz w:val="24"/>
          <w:szCs w:val="24"/>
          <w:highlight w:val="none"/>
          <w:shd w:val="clear" w:color="auto" w:fill="auto"/>
        </w:rPr>
        <w:t>场</w:t>
      </w:r>
    </w:p>
    <w:p w14:paraId="6D72728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13.6.1 竣工退场</w:t>
      </w:r>
    </w:p>
    <w:p w14:paraId="4AD50FF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颁发工程接收证书后，承包人应按以下要求对施工现场进行清理：</w:t>
      </w:r>
    </w:p>
    <w:p w14:paraId="61AE913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（1）施工现场内残留的垃圾已全部清除出场；</w:t>
      </w:r>
    </w:p>
    <w:p w14:paraId="081C814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（2）临时工程已拆除，场地已进行清理、平整或复原；</w:t>
      </w:r>
    </w:p>
    <w:p w14:paraId="1DF1961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（3）按合同约定应撤离的人员、承包人施工设备和剩余的材料，包括废弃的施工设备和材料，已按计划撤离施工现场；</w:t>
      </w:r>
    </w:p>
    <w:p w14:paraId="4DC75C0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（4）施工现场周边及其附近道路、河道的施工堆积物，已全部清理；</w:t>
      </w:r>
    </w:p>
    <w:p w14:paraId="12302FB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（5）施工现场其他场地清理工作已全部完成。</w:t>
      </w:r>
    </w:p>
    <w:p w14:paraId="2EF8F9E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7F9851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13.6.2 地表还原</w:t>
      </w:r>
    </w:p>
    <w:p w14:paraId="6FC67E5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承包人应按发包人要求恢复临时占地及清理场地，承包人未按发包人的要求恢复临时占地，或者场地清理未达到合同约定要求的，发包人有权委托其他人恢复或清理，所发生的费用由承包人承担。</w:t>
      </w:r>
    </w:p>
    <w:p w14:paraId="316B202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90" w:name="_Toc337558810"/>
      <w:bookmarkEnd w:id="690"/>
      <w:bookmarkStart w:id="691" w:name="_Toc351203593"/>
      <w:bookmarkEnd w:id="691"/>
      <w:bookmarkStart w:id="692" w:name="_Toc296503113"/>
      <w:bookmarkEnd w:id="692"/>
      <w:bookmarkStart w:id="693" w:name="_Toc296346614"/>
      <w:r>
        <w:rPr>
          <w:rStyle w:val="85"/>
          <w:rFonts w:hint="eastAsia" w:ascii="宋体" w:hAnsi="宋体" w:eastAsia="宋体" w:cs="宋体"/>
          <w:color w:val="auto"/>
          <w:sz w:val="24"/>
          <w:szCs w:val="24"/>
          <w:highlight w:val="none"/>
          <w:shd w:val="clear" w:color="auto" w:fill="auto"/>
        </w:rPr>
        <w:t>14. 竣工结算</w:t>
      </w:r>
      <w:bookmarkEnd w:id="693"/>
    </w:p>
    <w:p w14:paraId="58D2B99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94" w:name="_Toc351203594"/>
      <w:bookmarkEnd w:id="694"/>
      <w:bookmarkStart w:id="695" w:name="_Toc337558811"/>
      <w:r>
        <w:rPr>
          <w:rStyle w:val="85"/>
          <w:rFonts w:hint="eastAsia" w:ascii="宋体" w:hAnsi="宋体" w:eastAsia="宋体" w:cs="宋体"/>
          <w:color w:val="auto"/>
          <w:sz w:val="24"/>
          <w:szCs w:val="24"/>
          <w:highlight w:val="none"/>
          <w:shd w:val="clear" w:color="auto" w:fill="auto"/>
        </w:rPr>
        <w:t>14.1 竣工结算申请</w:t>
      </w:r>
      <w:bookmarkEnd w:id="695"/>
    </w:p>
    <w:p w14:paraId="1246EBC0">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w:t>
      </w:r>
      <w:r>
        <w:rPr>
          <w:rStyle w:val="85"/>
          <w:rFonts w:hint="eastAsia" w:ascii="宋体" w:hAnsi="宋体" w:eastAsia="宋体" w:cs="宋体"/>
          <w:color w:val="auto"/>
          <w:sz w:val="24"/>
          <w:szCs w:val="24"/>
          <w:highlight w:val="none"/>
          <w:shd w:val="clear" w:color="auto" w:fill="auto"/>
        </w:rPr>
        <w:t>承包人应在工程竣工验收合格后28天内向发包人和监理人提交竣工结算申请单，并提交完整的结算资料，有关竣工结算申请单的资料清单和份数等要求由合同当事人在专用合同条款中约定。</w:t>
      </w:r>
    </w:p>
    <w:p w14:paraId="3352C87B">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除专用合同条款另有约定外，竣工结算申请单应包括以下内容：</w:t>
      </w:r>
    </w:p>
    <w:p w14:paraId="36CC3A73">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（1）竣工结算合同价格；</w:t>
      </w:r>
    </w:p>
    <w:p w14:paraId="15DE7C3B">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（2）发包人已支付承包人的款项；</w:t>
      </w:r>
    </w:p>
    <w:p w14:paraId="65D94252">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（3）应扣留的质量保证金。已缴纳履约保证金的或提供其他工程质量担保方式的除外； </w:t>
      </w:r>
    </w:p>
    <w:p w14:paraId="26056632">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（4）发包人应支付承包人的合同价款。</w:t>
      </w:r>
    </w:p>
    <w:p w14:paraId="5FB72BE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96" w:name="_Toc351203595"/>
      <w:bookmarkEnd w:id="696"/>
      <w:bookmarkStart w:id="697" w:name="_Toc337558812"/>
      <w:r>
        <w:rPr>
          <w:rStyle w:val="85"/>
          <w:rFonts w:hint="eastAsia" w:ascii="宋体" w:hAnsi="宋体" w:eastAsia="宋体" w:cs="宋体"/>
          <w:color w:val="auto"/>
          <w:sz w:val="24"/>
          <w:szCs w:val="24"/>
          <w:highlight w:val="none"/>
          <w:shd w:val="clear" w:color="auto" w:fill="auto"/>
        </w:rPr>
        <w:t>14.2 竣工结算审核</w:t>
      </w:r>
      <w:bookmarkEnd w:id="697"/>
    </w:p>
    <w:p w14:paraId="4B77505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Style w:val="85"/>
          <w:rFonts w:hint="eastAsia" w:ascii="宋体" w:hAnsi="宋体" w:eastAsia="宋体" w:cs="宋体"/>
          <w:color w:val="auto"/>
          <w:sz w:val="24"/>
          <w:szCs w:val="24"/>
          <w:highlight w:val="none"/>
          <w:shd w:val="clear" w:color="auto" w:fill="auto"/>
        </w:rPr>
        <w:t>发包人对竣工</w:t>
      </w:r>
      <w:r>
        <w:rPr>
          <w:rStyle w:val="85"/>
          <w:rFonts w:hint="eastAsia" w:ascii="宋体" w:hAnsi="宋体" w:eastAsia="宋体" w:cs="宋体"/>
          <w:color w:val="auto"/>
          <w:kern w:val="0"/>
          <w:sz w:val="24"/>
          <w:szCs w:val="24"/>
          <w:highlight w:val="none"/>
          <w:shd w:val="clear" w:color="auto" w:fill="auto"/>
        </w:rPr>
        <w:t>结算</w:t>
      </w:r>
      <w:r>
        <w:rPr>
          <w:rStyle w:val="85"/>
          <w:rFonts w:hint="eastAsia" w:ascii="宋体" w:hAnsi="宋体" w:eastAsia="宋体" w:cs="宋体"/>
          <w:color w:val="auto"/>
          <w:sz w:val="24"/>
          <w:szCs w:val="24"/>
          <w:highlight w:val="none"/>
          <w:shd w:val="clear" w:color="auto" w:fill="auto"/>
        </w:rPr>
        <w:t>申请单有异议的，有权要求承包人进行修正和提供补充资料，承包人应提交修正后的竣工</w:t>
      </w:r>
      <w:r>
        <w:rPr>
          <w:rStyle w:val="85"/>
          <w:rFonts w:hint="eastAsia" w:ascii="宋体" w:hAnsi="宋体" w:eastAsia="宋体" w:cs="宋体"/>
          <w:color w:val="auto"/>
          <w:kern w:val="0"/>
          <w:sz w:val="24"/>
          <w:szCs w:val="24"/>
          <w:highlight w:val="none"/>
          <w:shd w:val="clear" w:color="auto" w:fill="auto"/>
        </w:rPr>
        <w:t>结算</w:t>
      </w:r>
      <w:r>
        <w:rPr>
          <w:rStyle w:val="85"/>
          <w:rFonts w:hint="eastAsia" w:ascii="宋体" w:hAnsi="宋体" w:eastAsia="宋体" w:cs="宋体"/>
          <w:color w:val="auto"/>
          <w:sz w:val="24"/>
          <w:szCs w:val="24"/>
          <w:highlight w:val="none"/>
          <w:shd w:val="clear" w:color="auto" w:fill="auto"/>
        </w:rPr>
        <w:t>申请单。</w:t>
      </w:r>
    </w:p>
    <w:p w14:paraId="53D3489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A70AE96">
      <w:pPr>
        <w:pStyle w:val="44"/>
        <w:autoSpaceDE w:val="0"/>
        <w:autoSpaceDN w:val="0"/>
        <w:adjustRightInd w:val="0"/>
        <w:spacing w:line="460" w:lineRule="exact"/>
        <w:ind w:left="420" w:left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（2）除专用合同条款另有约定外，发包人应在签发竣工付款证书后的14 天内，完成对承包人的竣工付款（发包人内部审批流程所需时间需做相应调整）。</w:t>
      </w:r>
    </w:p>
    <w:p w14:paraId="5B0744E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943595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698" w:name="_Toc351203596"/>
      <w:bookmarkEnd w:id="698"/>
      <w:bookmarkStart w:id="699" w:name="_Toc337558813"/>
      <w:r>
        <w:rPr>
          <w:rStyle w:val="85"/>
          <w:rFonts w:hint="eastAsia" w:ascii="宋体" w:hAnsi="宋体" w:eastAsia="宋体" w:cs="宋体"/>
          <w:color w:val="auto"/>
          <w:sz w:val="24"/>
          <w:szCs w:val="24"/>
          <w:highlight w:val="none"/>
          <w:shd w:val="clear" w:color="auto" w:fill="auto"/>
        </w:rPr>
        <w:t>14.3 甩项竣工协议</w:t>
      </w:r>
      <w:bookmarkEnd w:id="699"/>
    </w:p>
    <w:p w14:paraId="6F89B12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要求甩项竣工的，合同当事人应签订甩项竣工协议。在甩项竣工协议中应明确，合同当事人按照第14.1款〔竣工结算申请〕及14.2款〔竣工结算审核〕的约定，对已完合格工程进行结算，并支付相应合同价款。</w:t>
      </w:r>
    </w:p>
    <w:p w14:paraId="4B3E4DC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00" w:name="_Toc351203597"/>
      <w:bookmarkEnd w:id="700"/>
      <w:bookmarkStart w:id="701" w:name="_Toc337558814"/>
      <w:r>
        <w:rPr>
          <w:rStyle w:val="85"/>
          <w:rFonts w:hint="eastAsia" w:ascii="宋体" w:hAnsi="宋体" w:eastAsia="宋体" w:cs="宋体"/>
          <w:color w:val="auto"/>
          <w:sz w:val="24"/>
          <w:szCs w:val="24"/>
          <w:highlight w:val="none"/>
          <w:shd w:val="clear" w:color="auto" w:fill="auto"/>
        </w:rPr>
        <w:t>14.4 最终结清</w:t>
      </w:r>
      <w:bookmarkEnd w:id="701"/>
    </w:p>
    <w:p w14:paraId="6DBF1E3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14.4.1 最终结清申请单</w:t>
      </w:r>
    </w:p>
    <w:p w14:paraId="50155F7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（1）除专用合同条款另有约定外，承包人应在缺陷责任期终止证书颁发后7天内，按专用合同条款约定的份数向发包人提交最终结清申请单，并提供相关证明材料。</w:t>
      </w:r>
    </w:p>
    <w:p w14:paraId="6A3F60CE">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除专用合同条款另有约定外，</w:t>
      </w:r>
      <w:r>
        <w:rPr>
          <w:rStyle w:val="85"/>
          <w:rFonts w:hint="eastAsia" w:ascii="宋体" w:hAnsi="宋体" w:eastAsia="宋体" w:cs="宋体"/>
          <w:color w:val="auto"/>
          <w:kern w:val="0"/>
          <w:sz w:val="24"/>
          <w:szCs w:val="24"/>
          <w:highlight w:val="none"/>
          <w:shd w:val="clear" w:color="auto" w:fill="auto"/>
        </w:rPr>
        <w:t>最终结清申请单</w:t>
      </w:r>
      <w:r>
        <w:rPr>
          <w:rStyle w:val="85"/>
          <w:rFonts w:hint="eastAsia" w:ascii="宋体" w:hAnsi="宋体" w:eastAsia="宋体" w:cs="宋体"/>
          <w:color w:val="auto"/>
          <w:sz w:val="24"/>
          <w:szCs w:val="24"/>
          <w:highlight w:val="none"/>
          <w:shd w:val="clear" w:color="auto" w:fill="auto"/>
        </w:rPr>
        <w:t>应列明质量保证金、应扣除的质量保证金、缺陷责任期内发生的增减费用。</w:t>
      </w:r>
    </w:p>
    <w:p w14:paraId="48863B6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（2）发包人对最终结清申请单内容有异议的，有权要求承包人进行修正和提供补充资料，承包人应向发包人提交修正后的最终结清申请单。</w:t>
      </w:r>
    </w:p>
    <w:p w14:paraId="6832DBC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14.4.2 最终结清证书和支付</w:t>
      </w:r>
    </w:p>
    <w:p w14:paraId="29626D3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00562C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（2）除专用合同条款另有约定外，发包人应在颁发最终结清证书后7天内完成支付。</w:t>
      </w:r>
    </w:p>
    <w:p w14:paraId="6FACF44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（3）承包人对发包人颁发的最终结清证书有异议的，按第20条〔争议解决〕的约定办理。</w:t>
      </w:r>
    </w:p>
    <w:p w14:paraId="03815C5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02" w:name="_Toc351203598"/>
      <w:bookmarkEnd w:id="702"/>
      <w:bookmarkStart w:id="703" w:name="_Toc337558815"/>
      <w:r>
        <w:rPr>
          <w:rStyle w:val="85"/>
          <w:rFonts w:hint="eastAsia" w:ascii="宋体" w:hAnsi="宋体" w:eastAsia="宋体" w:cs="宋体"/>
          <w:color w:val="auto"/>
          <w:sz w:val="24"/>
          <w:szCs w:val="24"/>
          <w:highlight w:val="none"/>
          <w:shd w:val="clear" w:color="auto" w:fill="auto"/>
        </w:rPr>
        <w:t>15. 缺陷责任与保修</w:t>
      </w:r>
      <w:bookmarkEnd w:id="703"/>
    </w:p>
    <w:p w14:paraId="1EC8C2C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04" w:name="_Toc351203599"/>
      <w:bookmarkEnd w:id="704"/>
      <w:bookmarkStart w:id="705" w:name="_Toc296346615"/>
      <w:bookmarkEnd w:id="705"/>
      <w:bookmarkStart w:id="706" w:name="_Toc337558816"/>
      <w:bookmarkEnd w:id="706"/>
      <w:bookmarkStart w:id="707" w:name="_Toc296503114"/>
      <w:r>
        <w:rPr>
          <w:rStyle w:val="85"/>
          <w:rFonts w:hint="eastAsia" w:ascii="宋体" w:hAnsi="宋体" w:eastAsia="宋体" w:cs="宋体"/>
          <w:color w:val="auto"/>
          <w:sz w:val="24"/>
          <w:szCs w:val="24"/>
          <w:highlight w:val="none"/>
          <w:shd w:val="clear" w:color="auto" w:fill="auto"/>
        </w:rPr>
        <w:t>15.1 工程保修的原则</w:t>
      </w:r>
      <w:bookmarkEnd w:id="707"/>
    </w:p>
    <w:p w14:paraId="059097A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在工程移交发包人后，因承包人原因产生的质量缺陷，承包人应承担质量缺陷责任和保修义务。缺陷责任期届满，承包人仍应按合同约定的工程各部位保修年限承担保修义务。</w:t>
      </w:r>
    </w:p>
    <w:p w14:paraId="1EB7C1E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08" w:name="_Toc351203600"/>
      <w:bookmarkEnd w:id="708"/>
      <w:bookmarkStart w:id="709" w:name="_Toc337558817"/>
      <w:r>
        <w:rPr>
          <w:rStyle w:val="85"/>
          <w:rFonts w:hint="eastAsia" w:ascii="宋体" w:hAnsi="宋体" w:eastAsia="宋体" w:cs="宋体"/>
          <w:color w:val="auto"/>
          <w:sz w:val="24"/>
          <w:szCs w:val="24"/>
          <w:highlight w:val="none"/>
          <w:shd w:val="clear" w:color="auto" w:fill="auto"/>
        </w:rPr>
        <w:t>15.2 缺陷责任期</w:t>
      </w:r>
      <w:bookmarkEnd w:id="709"/>
    </w:p>
    <w:p w14:paraId="49822C7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15.2.1 缺陷责任期从工程通过竣工验收之日起计算，合同当事人应在专用合同条款约定缺陷责任期的具体期限，但该期限最长不超过24个月。</w:t>
      </w:r>
    </w:p>
    <w:p w14:paraId="264944B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4F7F31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Style w:val="85"/>
          <w:rFonts w:hint="eastAsia" w:ascii="宋体" w:hAnsi="宋体" w:eastAsia="宋体" w:cs="宋体"/>
          <w:bCs/>
          <w:color w:val="auto"/>
          <w:sz w:val="24"/>
          <w:szCs w:val="24"/>
          <w:highlight w:val="none"/>
          <w:shd w:val="clear" w:color="auto" w:fill="auto"/>
        </w:rPr>
        <w:t>包人延长缺陷责任期，</w:t>
      </w:r>
      <w:r>
        <w:rPr>
          <w:rStyle w:val="85"/>
          <w:rFonts w:hint="eastAsia" w:ascii="宋体" w:hAnsi="宋体" w:eastAsia="宋体" w:cs="宋体"/>
          <w:color w:val="auto"/>
          <w:kern w:val="0"/>
          <w:sz w:val="24"/>
          <w:szCs w:val="24"/>
          <w:highlight w:val="none"/>
          <w:shd w:val="clear" w:color="auto" w:fill="auto"/>
        </w:rPr>
        <w:t>并应在原缺陷责任期届满前发出延长通知。</w:t>
      </w:r>
      <w:r>
        <w:rPr>
          <w:rStyle w:val="85"/>
          <w:rFonts w:hint="eastAsia" w:ascii="宋体" w:hAnsi="宋体" w:eastAsia="宋体" w:cs="宋体"/>
          <w:bCs/>
          <w:color w:val="auto"/>
          <w:sz w:val="24"/>
          <w:szCs w:val="24"/>
          <w:highlight w:val="none"/>
          <w:shd w:val="clear" w:color="auto" w:fill="auto"/>
        </w:rPr>
        <w:t>但缺陷责任期（含延长部分）最长</w:t>
      </w:r>
      <w:r>
        <w:rPr>
          <w:rStyle w:val="85"/>
          <w:rFonts w:hint="eastAsia" w:ascii="宋体" w:hAnsi="宋体" w:eastAsia="宋体" w:cs="宋体"/>
          <w:color w:val="auto"/>
          <w:kern w:val="0"/>
          <w:sz w:val="24"/>
          <w:szCs w:val="24"/>
          <w:highlight w:val="none"/>
          <w:shd w:val="clear" w:color="auto" w:fill="auto"/>
        </w:rPr>
        <w:t>不能超过24个月。</w:t>
      </w:r>
    </w:p>
    <w:p w14:paraId="4DE6186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由他人原因造成的缺陷，发包人负责组织维修，承包人不承担费用，且发包人不得从保证金中扣除费用。</w:t>
      </w:r>
    </w:p>
    <w:p w14:paraId="736DEE6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15.2.3 任何一项缺陷或损坏修复后，经检查证明其影响了工程或工程设备的使用性能，承包人应重新进行合同约定的试验和试运行，试验和试运行的全部费用应由责任方承担。</w:t>
      </w:r>
    </w:p>
    <w:p w14:paraId="5E0C7FB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26089D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10" w:name="_Toc337558818"/>
      <w:bookmarkEnd w:id="710"/>
      <w:bookmarkStart w:id="711" w:name="_Toc351203601"/>
      <w:bookmarkEnd w:id="711"/>
      <w:bookmarkStart w:id="712" w:name="_Toc296346616"/>
      <w:bookmarkEnd w:id="712"/>
      <w:bookmarkStart w:id="713" w:name="_Toc296503115"/>
      <w:r>
        <w:rPr>
          <w:rStyle w:val="85"/>
          <w:rFonts w:hint="eastAsia" w:ascii="宋体" w:hAnsi="宋体" w:eastAsia="宋体" w:cs="宋体"/>
          <w:color w:val="auto"/>
          <w:sz w:val="24"/>
          <w:szCs w:val="24"/>
          <w:highlight w:val="none"/>
          <w:shd w:val="clear" w:color="auto" w:fill="auto"/>
        </w:rPr>
        <w:t>15.3 质量保证金</w:t>
      </w:r>
      <w:bookmarkEnd w:id="713"/>
    </w:p>
    <w:p w14:paraId="28FE2F4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经合同当事人协商一致扣留质量保证金的，应在专用合同条款中予以明确。</w:t>
      </w:r>
    </w:p>
    <w:p w14:paraId="37DE118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在工程项目竣工前，承包人已经提供履约担保的，发包人不得同时预留工程质量保证金。</w:t>
      </w:r>
    </w:p>
    <w:p w14:paraId="239EDD1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 </w:t>
      </w:r>
    </w:p>
    <w:p w14:paraId="4A0A5F5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15.3.1 承包人提供质量保证金的方式</w:t>
      </w:r>
    </w:p>
    <w:p w14:paraId="7A29C8D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承包人提供质量保证金有以下三种方式：</w:t>
      </w:r>
    </w:p>
    <w:p w14:paraId="4BE488B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（1）质量保证金保函； </w:t>
      </w:r>
    </w:p>
    <w:p w14:paraId="7E3F6A1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（2）相应比例的工程款；</w:t>
      </w:r>
    </w:p>
    <w:p w14:paraId="3C66F52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（3）双方约定的其他方式。</w:t>
      </w:r>
    </w:p>
    <w:p w14:paraId="390841F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除专用合同条款另有约定外，质量保证金原则上采用上述第（1）种方式。</w:t>
      </w:r>
    </w:p>
    <w:p w14:paraId="51B3E20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15.3.2 质量保证金的扣留</w:t>
      </w:r>
    </w:p>
    <w:p w14:paraId="41FF1FE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质量保证金的扣留有以下三种方式：</w:t>
      </w:r>
    </w:p>
    <w:p w14:paraId="2AF362A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（1）在支付工程进度款时逐次扣留，在此情形下，质量保证金的计算基数不包括预付款的支付、扣回以及价格调整的金额；</w:t>
      </w:r>
    </w:p>
    <w:p w14:paraId="3F26D22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（2）工</w:t>
      </w:r>
      <w:bookmarkStart w:id="714" w:name="#go6"/>
      <w:bookmarkEnd w:id="714"/>
      <w:r>
        <w:rPr>
          <w:rStyle w:val="85"/>
          <w:rFonts w:hint="eastAsia" w:ascii="宋体" w:hAnsi="宋体" w:eastAsia="宋体" w:cs="宋体"/>
          <w:color w:val="auto"/>
          <w:kern w:val="0"/>
          <w:sz w:val="24"/>
          <w:szCs w:val="24"/>
          <w:highlight w:val="none"/>
          <w:shd w:val="clear" w:color="auto" w:fill="auto"/>
        </w:rPr>
        <w:t>程竣工结算时一次性扣留质量保证金；</w:t>
      </w:r>
    </w:p>
    <w:p w14:paraId="64EBF90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（3）双方约定的其他扣留方式。</w:t>
      </w:r>
    </w:p>
    <w:p w14:paraId="48296D4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除专用合同条款另有约定外，质量保证金的扣留原则上采用上述第（1）种方式。</w:t>
      </w:r>
    </w:p>
    <w:p w14:paraId="0B73B35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w:t>
      </w:r>
      <w:bookmarkStart w:id="715" w:name="#go4"/>
      <w:bookmarkEnd w:id="715"/>
      <w:r>
        <w:rPr>
          <w:rStyle w:val="85"/>
          <w:rFonts w:hint="eastAsia" w:ascii="宋体" w:hAnsi="宋体" w:eastAsia="宋体" w:cs="宋体"/>
          <w:color w:val="auto"/>
          <w:kern w:val="0"/>
          <w:sz w:val="24"/>
          <w:szCs w:val="24"/>
          <w:highlight w:val="none"/>
          <w:shd w:val="clear" w:color="auto" w:fill="auto"/>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9BC1F2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15.3.3 </w:t>
      </w:r>
      <w:r>
        <w:rPr>
          <w:rStyle w:val="85"/>
          <w:rFonts w:hint="eastAsia" w:ascii="宋体" w:hAnsi="宋体" w:eastAsia="宋体" w:cs="宋体"/>
          <w:color w:val="auto"/>
          <w:sz w:val="24"/>
          <w:szCs w:val="24"/>
          <w:highlight w:val="none"/>
          <w:shd w:val="clear" w:color="auto" w:fill="auto"/>
        </w:rPr>
        <w:t>质量保证金</w:t>
      </w:r>
      <w:r>
        <w:rPr>
          <w:rStyle w:val="85"/>
          <w:rFonts w:hint="eastAsia" w:ascii="宋体" w:hAnsi="宋体" w:eastAsia="宋体" w:cs="宋体"/>
          <w:color w:val="auto"/>
          <w:kern w:val="0"/>
          <w:sz w:val="24"/>
          <w:szCs w:val="24"/>
          <w:highlight w:val="none"/>
          <w:shd w:val="clear" w:color="auto" w:fill="auto"/>
        </w:rPr>
        <w:t>的退还</w:t>
      </w:r>
    </w:p>
    <w:p w14:paraId="370D803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缺陷责任期内，承包人认真履行合同约定的责任，到期后，承包人可向发包人申请返还保证金。</w:t>
      </w:r>
    </w:p>
    <w:p w14:paraId="21E9D5E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F42E3C5">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发包人和承包人对保证金预留、返还以及工程维修质量、费用有争议的，按本合同第20条约定的争议和纠纷解决程序处理。</w:t>
      </w:r>
    </w:p>
    <w:p w14:paraId="30C62B1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16" w:name="_Toc351203602"/>
      <w:bookmarkEnd w:id="716"/>
      <w:bookmarkStart w:id="717" w:name="_Toc337558819"/>
      <w:r>
        <w:rPr>
          <w:rStyle w:val="85"/>
          <w:rFonts w:hint="eastAsia" w:ascii="宋体" w:hAnsi="宋体" w:eastAsia="宋体" w:cs="宋体"/>
          <w:color w:val="auto"/>
          <w:sz w:val="24"/>
          <w:szCs w:val="24"/>
          <w:highlight w:val="none"/>
          <w:shd w:val="clear" w:color="auto" w:fill="auto"/>
        </w:rPr>
        <w:t>15.4 保修</w:t>
      </w:r>
      <w:bookmarkEnd w:id="717"/>
    </w:p>
    <w:p w14:paraId="2635A01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15.4.1保修责任</w:t>
      </w:r>
    </w:p>
    <w:p w14:paraId="79F9FB3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BE3B43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发包人未经竣工验收擅自使用工程的，保修期自</w:t>
      </w:r>
      <w:r>
        <w:rPr>
          <w:rStyle w:val="85"/>
          <w:rFonts w:hint="eastAsia" w:ascii="宋体" w:hAnsi="宋体" w:eastAsia="宋体" w:cs="宋体"/>
          <w:color w:val="auto"/>
          <w:kern w:val="0"/>
          <w:sz w:val="24"/>
          <w:szCs w:val="24"/>
          <w:highlight w:val="none"/>
          <w:shd w:val="clear" w:color="auto" w:fill="auto"/>
        </w:rPr>
        <w:t>转移占有之日起算</w:t>
      </w:r>
      <w:r>
        <w:rPr>
          <w:rStyle w:val="85"/>
          <w:rFonts w:hint="eastAsia" w:ascii="宋体" w:hAnsi="宋体" w:eastAsia="宋体" w:cs="宋体"/>
          <w:color w:val="auto"/>
          <w:sz w:val="24"/>
          <w:szCs w:val="24"/>
          <w:highlight w:val="none"/>
          <w:shd w:val="clear" w:color="auto" w:fill="auto"/>
        </w:rPr>
        <w:t>。</w:t>
      </w:r>
    </w:p>
    <w:p w14:paraId="1870F58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15.4.2 修复费用</w:t>
      </w:r>
    </w:p>
    <w:p w14:paraId="3A8FA1C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保修期内，修复的费用按照以下约定处理：</w:t>
      </w:r>
    </w:p>
    <w:p w14:paraId="29F5D44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（1）保修期内，因承包人原因造成工程的缺陷、损坏，承包人应负责修复，并承担修复的费用以及因工程的缺陷、损坏造成的人身伤害和财产损失；</w:t>
      </w:r>
    </w:p>
    <w:p w14:paraId="2158112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（2）保修期内，因发包人使用不当造成工程的缺陷、损坏，可以委托承包人修复，但发包人应承担修复的费用，并支付承包人合理利润；</w:t>
      </w:r>
    </w:p>
    <w:p w14:paraId="1A723C8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（3）因其他原因造成工程的缺陷、损坏，可以委托承包人修复，发包人应承担修复的费用，并支付承包人合理的利润，因工程的缺陷、损坏造成的人身伤害和财产损失由责任方承担。</w:t>
      </w:r>
    </w:p>
    <w:p w14:paraId="100447A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15.4.3 修复通知</w:t>
      </w:r>
    </w:p>
    <w:p w14:paraId="019EEE7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11A2F3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15.4.4 未能修复</w:t>
      </w:r>
    </w:p>
    <w:p w14:paraId="190F95C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2D7A2B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15.4.5 承包人出入权</w:t>
      </w:r>
    </w:p>
    <w:p w14:paraId="220AB6D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7ACEF1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18" w:name="_Toc351203603"/>
      <w:bookmarkEnd w:id="718"/>
      <w:bookmarkStart w:id="719" w:name="_Toc337558820"/>
      <w:r>
        <w:rPr>
          <w:rStyle w:val="85"/>
          <w:rFonts w:hint="eastAsia" w:ascii="宋体" w:hAnsi="宋体" w:eastAsia="宋体" w:cs="宋体"/>
          <w:color w:val="auto"/>
          <w:sz w:val="24"/>
          <w:szCs w:val="24"/>
          <w:highlight w:val="none"/>
          <w:shd w:val="clear" w:color="auto" w:fill="auto"/>
        </w:rPr>
        <w:t>16. 违约</w:t>
      </w:r>
      <w:bookmarkEnd w:id="719"/>
    </w:p>
    <w:p w14:paraId="7D2B6BC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20" w:name="_Toc296346632"/>
      <w:bookmarkEnd w:id="720"/>
      <w:bookmarkStart w:id="721" w:name="_Toc351203605"/>
      <w:bookmarkEnd w:id="721"/>
      <w:bookmarkStart w:id="722" w:name="_Toc296503131"/>
      <w:bookmarkEnd w:id="722"/>
      <w:bookmarkStart w:id="723" w:name="_Toc337558822"/>
      <w:r>
        <w:rPr>
          <w:rStyle w:val="85"/>
          <w:rFonts w:hint="eastAsia" w:ascii="宋体" w:hAnsi="宋体" w:eastAsia="宋体" w:cs="宋体"/>
          <w:color w:val="auto"/>
          <w:sz w:val="24"/>
          <w:szCs w:val="24"/>
          <w:highlight w:val="none"/>
          <w:shd w:val="clear" w:color="auto" w:fill="auto"/>
        </w:rPr>
        <w:t>16.2 承包人违约</w:t>
      </w:r>
      <w:bookmarkEnd w:id="723"/>
    </w:p>
    <w:p w14:paraId="70FC31C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16.2.1 承包人违约的情形</w:t>
      </w:r>
    </w:p>
    <w:p w14:paraId="65ABDF2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在合同履行过程中发生的下列情形，属于承包人违约：</w:t>
      </w:r>
    </w:p>
    <w:p w14:paraId="45691A8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（1）承包人违反合同约定进行转包或违法分包的；</w:t>
      </w:r>
    </w:p>
    <w:p w14:paraId="4F6ED2B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（2）承包人违反合同约定采购和使用不合格的材料和工程设备的；</w:t>
      </w:r>
    </w:p>
    <w:p w14:paraId="0537996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（3）因承包人原因导致工程质量不符合合同要求的； </w:t>
      </w:r>
    </w:p>
    <w:p w14:paraId="5DD9306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（4）承包人违反第8.9款〔材料与设备专用要求〕的约定，未经批准，私自将已按照合同约定进入施工现场的材料或设备撤离施工现场的；</w:t>
      </w:r>
    </w:p>
    <w:p w14:paraId="71F7F74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（5）承包人未能按施工进度计划及时完成合同约定的工作，造成工期延误的；</w:t>
      </w:r>
    </w:p>
    <w:p w14:paraId="2BE43D7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（6）承包人在缺陷责任期及保修期内，未能在合理期限对工程缺陷进行修复，或拒绝按发包人要求进行修复的；</w:t>
      </w:r>
    </w:p>
    <w:p w14:paraId="0442BD4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（7）承包人明确表示或者以其行为表明不履行合同主要义务的；</w:t>
      </w:r>
    </w:p>
    <w:p w14:paraId="3748969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（8）承包人未能按照合同约定履行其他义务的。</w:t>
      </w:r>
    </w:p>
    <w:p w14:paraId="00C3302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承包人发生除本项第（7）目约定以外的其他违约情况时，监理人可向承包人发出整改通知，要求其在指定的期限内改正。</w:t>
      </w:r>
    </w:p>
    <w:p w14:paraId="4139FE4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16.2.2 承包人违约的责任</w:t>
      </w:r>
    </w:p>
    <w:p w14:paraId="23B5C08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承包人应承担因其违约行为而增加的费用和（或）延误的工期。此外，合同当事人可在专用合同条款中另行约定承包人违约责任的承担方式和计算方法。</w:t>
      </w:r>
    </w:p>
    <w:p w14:paraId="2BA79F7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16.2.3 因承包人违约解除合同</w:t>
      </w:r>
    </w:p>
    <w:p w14:paraId="7CD1828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AB8FB3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16.2.4因承包人违约解除合同后的处理</w:t>
      </w:r>
    </w:p>
    <w:p w14:paraId="7858479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因承包人原因导致合同解除的，则合同当事人应在合同解除后28天内完成估价、付款和清算，并按以下约定执行：</w:t>
      </w:r>
    </w:p>
    <w:p w14:paraId="7E04019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（1）合同解除后，按第4.4款〔商定或确定〕商定或确定承包人实际完成工作对应的合同价款，以及承包人已提供的材料、工程设备、施工设备和临时工程等的价值；</w:t>
      </w:r>
    </w:p>
    <w:p w14:paraId="2A6822D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（2）合同解除后，承包人应支付的违约金；</w:t>
      </w:r>
    </w:p>
    <w:p w14:paraId="3FC58F0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（3）合同解除后，因解除合同给发包人造成的损失；</w:t>
      </w:r>
    </w:p>
    <w:p w14:paraId="7EF8BEB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（4）合同解除后，承包人应按照发包人要求和监理人的指示完成现场的清理和撤离；</w:t>
      </w:r>
    </w:p>
    <w:p w14:paraId="2B8EFF0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（5）发包人和承包人应在合同解除后进行清算，出具最终结清付款证书，结清全部款项。</w:t>
      </w:r>
    </w:p>
    <w:p w14:paraId="72DEA37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因承包人违约解除合同的，发包人有权暂停对承包人的付款，查清各项付款和已扣款项。发包人和承包人未能就合同解除后的清算和款项支付达成一致的，按照第20条〔争议解决〕的约定处理。</w:t>
      </w:r>
    </w:p>
    <w:p w14:paraId="0F839D7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16.2.5采购合同权益转让</w:t>
      </w:r>
    </w:p>
    <w:p w14:paraId="2F4976C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580039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24" w:name="_Toc351203606"/>
      <w:bookmarkEnd w:id="724"/>
      <w:r>
        <w:rPr>
          <w:rStyle w:val="85"/>
          <w:rFonts w:hint="eastAsia" w:ascii="宋体" w:hAnsi="宋体" w:eastAsia="宋体" w:cs="宋体"/>
          <w:color w:val="auto"/>
          <w:sz w:val="24"/>
          <w:szCs w:val="24"/>
          <w:highlight w:val="none"/>
          <w:shd w:val="clear" w:color="auto" w:fill="auto"/>
        </w:rPr>
        <w:t>16.3 第三人造成的违约</w:t>
      </w:r>
    </w:p>
    <w:p w14:paraId="53C8836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在履行合同过程中，一方当事人因第三人的原因造成违约的，应当向对方当事人承担违约责任。一方当事人和第三人之间的纠纷，依照法律规定或者按照约定解决。</w:t>
      </w:r>
    </w:p>
    <w:p w14:paraId="77959A6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25" w:name="_Toc351203607"/>
      <w:bookmarkEnd w:id="725"/>
      <w:bookmarkStart w:id="726" w:name="_Toc296346617"/>
      <w:bookmarkEnd w:id="726"/>
      <w:bookmarkStart w:id="727" w:name="_Toc296503116"/>
      <w:bookmarkEnd w:id="727"/>
      <w:bookmarkStart w:id="728" w:name="_Toc337558823"/>
      <w:r>
        <w:rPr>
          <w:rStyle w:val="85"/>
          <w:rFonts w:hint="eastAsia" w:ascii="宋体" w:hAnsi="宋体" w:eastAsia="宋体" w:cs="宋体"/>
          <w:color w:val="auto"/>
          <w:sz w:val="24"/>
          <w:szCs w:val="24"/>
          <w:highlight w:val="none"/>
          <w:shd w:val="clear" w:color="auto" w:fill="auto"/>
        </w:rPr>
        <w:t>17. 不可抗力</w:t>
      </w:r>
      <w:bookmarkEnd w:id="728"/>
      <w:r>
        <w:rPr>
          <w:rStyle w:val="85"/>
          <w:rFonts w:hint="eastAsia" w:ascii="宋体" w:hAnsi="宋体" w:eastAsia="宋体" w:cs="宋体"/>
          <w:color w:val="auto"/>
          <w:sz w:val="24"/>
          <w:szCs w:val="24"/>
          <w:highlight w:val="none"/>
          <w:shd w:val="clear" w:color="auto" w:fill="auto"/>
        </w:rPr>
        <w:t xml:space="preserve"> </w:t>
      </w:r>
    </w:p>
    <w:p w14:paraId="62D9BE2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29" w:name="_Toc337558824"/>
      <w:bookmarkEnd w:id="729"/>
      <w:bookmarkStart w:id="730" w:name="_Toc351203608"/>
      <w:bookmarkEnd w:id="730"/>
      <w:bookmarkStart w:id="731" w:name="_Toc296503117"/>
      <w:bookmarkEnd w:id="731"/>
      <w:bookmarkStart w:id="732" w:name="_Toc296346618"/>
      <w:r>
        <w:rPr>
          <w:rStyle w:val="85"/>
          <w:rFonts w:hint="eastAsia" w:ascii="宋体" w:hAnsi="宋体" w:eastAsia="宋体" w:cs="宋体"/>
          <w:color w:val="auto"/>
          <w:sz w:val="24"/>
          <w:szCs w:val="24"/>
          <w:highlight w:val="none"/>
          <w:shd w:val="clear" w:color="auto" w:fill="auto"/>
        </w:rPr>
        <w:t>17.1 不可抗力的确认</w:t>
      </w:r>
      <w:bookmarkEnd w:id="732"/>
    </w:p>
    <w:p w14:paraId="4B50E4F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不可抗力是指合同当事人在签订合同时不可预见，在合同履行过程中不可避免且不能克服的自然灾害和社会性突发事件，如地震、海啸、瘟疫、骚乱、戒严、暴动、战争和专用合同条款中约定的其他情形。</w:t>
      </w:r>
    </w:p>
    <w:p w14:paraId="14CF26D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519F01E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33" w:name="_Toc337558825"/>
      <w:bookmarkEnd w:id="733"/>
      <w:bookmarkStart w:id="734" w:name="_Toc296503118"/>
      <w:bookmarkEnd w:id="734"/>
      <w:bookmarkStart w:id="735" w:name="_Toc351203609"/>
      <w:bookmarkEnd w:id="735"/>
      <w:bookmarkStart w:id="736" w:name="_Toc296346619"/>
      <w:r>
        <w:rPr>
          <w:rStyle w:val="85"/>
          <w:rFonts w:hint="eastAsia" w:ascii="宋体" w:hAnsi="宋体" w:eastAsia="宋体" w:cs="宋体"/>
          <w:color w:val="auto"/>
          <w:sz w:val="24"/>
          <w:szCs w:val="24"/>
          <w:highlight w:val="none"/>
          <w:shd w:val="clear" w:color="auto" w:fill="auto"/>
        </w:rPr>
        <w:t>17.2 不可抗力的通知</w:t>
      </w:r>
      <w:bookmarkEnd w:id="736"/>
    </w:p>
    <w:p w14:paraId="422E550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合同一方当事人遇到不可抗力事件，使其履行合同义务受到阻碍时，应立即通知合同另一方当事人和监理人，书面说明不可抗力和受阻碍的详细情况，并提供必要的证明。</w:t>
      </w:r>
    </w:p>
    <w:p w14:paraId="351D290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不可抗力持续发生的，合同一方当事人应及时向合同另一方当事人和监理人提交中间报告，说明不可抗力和履行合同受阻的情况，并于不可抗力事件结束后28天内提交最终报告及有关资料。</w:t>
      </w:r>
    </w:p>
    <w:p w14:paraId="79A75FD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37" w:name="_Toc337558826"/>
      <w:bookmarkEnd w:id="737"/>
      <w:bookmarkStart w:id="738" w:name="_Toc351203610"/>
      <w:bookmarkEnd w:id="738"/>
      <w:bookmarkStart w:id="739" w:name="_Toc296346620"/>
      <w:bookmarkEnd w:id="739"/>
      <w:bookmarkStart w:id="740" w:name="_Toc296503119"/>
      <w:r>
        <w:rPr>
          <w:rStyle w:val="85"/>
          <w:rFonts w:hint="eastAsia" w:ascii="宋体" w:hAnsi="宋体" w:eastAsia="宋体" w:cs="宋体"/>
          <w:color w:val="auto"/>
          <w:sz w:val="24"/>
          <w:szCs w:val="24"/>
          <w:highlight w:val="none"/>
          <w:shd w:val="clear" w:color="auto" w:fill="auto"/>
        </w:rPr>
        <w:t>17.3 不可抗力后果的承担</w:t>
      </w:r>
      <w:bookmarkEnd w:id="740"/>
    </w:p>
    <w:p w14:paraId="37D9023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17.3.1 不可抗力引起的后果及造成的损失由合同当事人按照法律规定及合同约定各自承担。不可抗力发生前已完成的工程应当按照合同约定进行计量支付。</w:t>
      </w:r>
    </w:p>
    <w:p w14:paraId="4696894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17.3.2 不可抗力导致的人员伤亡、财产损失、费用增加和（或）工期延误等后果，由合同当事人按以下原则承担：</w:t>
      </w:r>
    </w:p>
    <w:p w14:paraId="7BB6C9B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（1）永久工程、已运至施工现场的材料和工程设备的损坏，以及因工程损坏造成的第三人人员伤亡和财产损失由发包人承担；</w:t>
      </w:r>
    </w:p>
    <w:p w14:paraId="67C1055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（2）承包人施工设备的损坏由承包人承担；</w:t>
      </w:r>
    </w:p>
    <w:p w14:paraId="44358E3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（3）发包人和承包人承担各自人员伤亡和财产的损失；</w:t>
      </w:r>
    </w:p>
    <w:p w14:paraId="6A3681B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7404FA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（5）因不可抗力引起或将引起工期延误，发包人要求赶工的，由此增加的赶工费用由发包人承担；</w:t>
      </w:r>
    </w:p>
    <w:p w14:paraId="1EE2C07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（6）承包人在停工期间按照发包人要求照管、清理和修复工程的费用由发包人承担。</w:t>
      </w:r>
    </w:p>
    <w:p w14:paraId="317A4E2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不可抗力发生后，合同当事人均应采取措施尽量避免和减少损失的扩大，任何一方当事人没有采取有效措施导致损失扩大的，应对扩大的损失承担责任。</w:t>
      </w:r>
    </w:p>
    <w:p w14:paraId="2963F89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因合同一方迟延履行合同义务，在迟延履行期间遭遇不可抗力的，不免除其违约责任。</w:t>
      </w:r>
    </w:p>
    <w:p w14:paraId="1753263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41" w:name="_Toc351203611"/>
      <w:bookmarkEnd w:id="741"/>
      <w:bookmarkStart w:id="742" w:name="_Toc337558827"/>
      <w:r>
        <w:rPr>
          <w:rStyle w:val="85"/>
          <w:rFonts w:hint="eastAsia" w:ascii="宋体" w:hAnsi="宋体" w:eastAsia="宋体" w:cs="宋体"/>
          <w:color w:val="auto"/>
          <w:sz w:val="24"/>
          <w:szCs w:val="24"/>
          <w:highlight w:val="none"/>
          <w:shd w:val="clear" w:color="auto" w:fill="auto"/>
        </w:rPr>
        <w:t>17.4 因不可抗力解除合同</w:t>
      </w:r>
      <w:bookmarkEnd w:id="742"/>
    </w:p>
    <w:p w14:paraId="5442D82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因不可抗力导致合同无法履行连续超过84天或累计超过140天的，发包人和承包人均有权解除合同。合同解除后，由双方当事人按照第4.4款〔商定或确定〕商定或确定发包人应支付的款项，该款项包括：</w:t>
      </w:r>
    </w:p>
    <w:p w14:paraId="4AA2311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（1）合同解除前承包人已完成工作的价款；</w:t>
      </w:r>
    </w:p>
    <w:p w14:paraId="56B46DCC">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（2）承包人为工程订购的并已交付给承包人，或承包人有责任接受交付的材料、工程设备和其他物品的价款；</w:t>
      </w:r>
    </w:p>
    <w:p w14:paraId="610C9CA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（3）发包人要求承包人退货或解除订货合同而产生的费用，或因不能退货或解除合同而产生的损失；</w:t>
      </w:r>
    </w:p>
    <w:p w14:paraId="364B8F3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（4）承包人撤离施工现场以及遣散承包人人员的费用；</w:t>
      </w:r>
    </w:p>
    <w:p w14:paraId="050362C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（5）按照合同约定在合同解除前应支付给承包人的其他款项；</w:t>
      </w:r>
    </w:p>
    <w:p w14:paraId="42A8CA8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（6）扣减承包人按照合同约定应向发包人支付的款项；</w:t>
      </w:r>
    </w:p>
    <w:p w14:paraId="206807A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（7）双方商定或确定的其他款项。</w:t>
      </w:r>
    </w:p>
    <w:p w14:paraId="7BFD0CD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除专用合同条款另有约定外，合同解除后，发包人应在商定或确定上述款项后28天内完成上述款项的支付。</w:t>
      </w:r>
    </w:p>
    <w:p w14:paraId="52CDB42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43" w:name="_Toc296503120"/>
      <w:bookmarkEnd w:id="743"/>
      <w:bookmarkStart w:id="744" w:name="_Toc351203612"/>
      <w:bookmarkEnd w:id="744"/>
      <w:bookmarkStart w:id="745" w:name="_Toc296346621"/>
      <w:bookmarkEnd w:id="745"/>
      <w:bookmarkStart w:id="746" w:name="_Toc337558828"/>
      <w:r>
        <w:rPr>
          <w:rStyle w:val="85"/>
          <w:rFonts w:hint="eastAsia" w:ascii="宋体" w:hAnsi="宋体" w:eastAsia="宋体" w:cs="宋体"/>
          <w:color w:val="auto"/>
          <w:sz w:val="24"/>
          <w:szCs w:val="24"/>
          <w:highlight w:val="none"/>
          <w:shd w:val="clear" w:color="auto" w:fill="auto"/>
        </w:rPr>
        <w:t>18. 保险</w:t>
      </w:r>
      <w:bookmarkEnd w:id="746"/>
    </w:p>
    <w:p w14:paraId="46BF7C7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47" w:name="_Toc351203613"/>
      <w:bookmarkEnd w:id="747"/>
      <w:bookmarkStart w:id="748" w:name="_Toc337558829"/>
      <w:bookmarkEnd w:id="748"/>
      <w:bookmarkStart w:id="749" w:name="_Toc296503121"/>
      <w:bookmarkEnd w:id="749"/>
      <w:bookmarkStart w:id="750" w:name="_Toc296346622"/>
      <w:r>
        <w:rPr>
          <w:rStyle w:val="85"/>
          <w:rFonts w:hint="eastAsia" w:ascii="宋体" w:hAnsi="宋体" w:eastAsia="宋体" w:cs="宋体"/>
          <w:color w:val="auto"/>
          <w:sz w:val="24"/>
          <w:szCs w:val="24"/>
          <w:highlight w:val="none"/>
          <w:shd w:val="clear" w:color="auto" w:fill="auto"/>
        </w:rPr>
        <w:t>18.1 工程保险</w:t>
      </w:r>
      <w:bookmarkEnd w:id="750"/>
    </w:p>
    <w:p w14:paraId="7B4E6D5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除专用合同条款另有约定外，发包人应投保建筑工程一切险或安装工程一切险；发包人委托承包人投保的，因投保产生的保险费和其他相关费用由发包人承担。</w:t>
      </w:r>
    </w:p>
    <w:p w14:paraId="1BC8138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51" w:name="_Toc337558830"/>
      <w:bookmarkEnd w:id="751"/>
      <w:bookmarkStart w:id="752" w:name="_Toc296346623"/>
      <w:bookmarkEnd w:id="752"/>
      <w:bookmarkStart w:id="753" w:name="_Toc351203614"/>
      <w:bookmarkEnd w:id="753"/>
      <w:bookmarkStart w:id="754" w:name="_Toc296503122"/>
      <w:r>
        <w:rPr>
          <w:rStyle w:val="85"/>
          <w:rFonts w:hint="eastAsia" w:ascii="宋体" w:hAnsi="宋体" w:eastAsia="宋体" w:cs="宋体"/>
          <w:color w:val="auto"/>
          <w:sz w:val="24"/>
          <w:szCs w:val="24"/>
          <w:highlight w:val="none"/>
          <w:shd w:val="clear" w:color="auto" w:fill="auto"/>
        </w:rPr>
        <w:t>18.2 工伤保险</w:t>
      </w:r>
      <w:bookmarkEnd w:id="754"/>
    </w:p>
    <w:p w14:paraId="2DFC4C9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18.2.1 发包人应依照法律规定参加工伤保险，并为在施工现场的全部员工办理工伤保险，缴纳工伤保险费，并要求监理人及由发包人为履行合同聘请的第三方依法参加工伤保险。</w:t>
      </w:r>
    </w:p>
    <w:p w14:paraId="45CE95D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18.2.2 承包人应依照法律规定参加工伤保险，并为其履行合同的全部员工办理工伤保险，缴纳工伤保险费，并要求分包人及由承包人为履行合同聘请的第三方依法参加工伤保险。</w:t>
      </w:r>
    </w:p>
    <w:p w14:paraId="4617CFE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55" w:name="_Toc337558831"/>
      <w:bookmarkEnd w:id="755"/>
      <w:bookmarkStart w:id="756" w:name="_Toc296503125"/>
      <w:bookmarkEnd w:id="756"/>
      <w:bookmarkStart w:id="757" w:name="_Toc351203615"/>
      <w:bookmarkEnd w:id="757"/>
      <w:bookmarkStart w:id="758" w:name="_Toc296346626"/>
      <w:r>
        <w:rPr>
          <w:rStyle w:val="85"/>
          <w:rFonts w:hint="eastAsia" w:ascii="宋体" w:hAnsi="宋体" w:eastAsia="宋体" w:cs="宋体"/>
          <w:color w:val="auto"/>
          <w:sz w:val="24"/>
          <w:szCs w:val="24"/>
          <w:highlight w:val="none"/>
          <w:shd w:val="clear" w:color="auto" w:fill="auto"/>
        </w:rPr>
        <w:t>18.3其他保险</w:t>
      </w:r>
      <w:bookmarkEnd w:id="758"/>
    </w:p>
    <w:p w14:paraId="4CA405D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发包人和承包人可以为其施工现场的全部人员办理意外伤害保险并支付保险费，包括其员工及为履行合同聘请的第三方的人员，具体事项由合同当事人在专用合同条款约定。</w:t>
      </w:r>
    </w:p>
    <w:p w14:paraId="4CF9BF1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除专用合同条款另有约定外，承包人应为其施工设备等办理财产保险。</w:t>
      </w:r>
    </w:p>
    <w:p w14:paraId="42D8CCC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59" w:name="_Toc351203616"/>
      <w:bookmarkEnd w:id="759"/>
      <w:r>
        <w:rPr>
          <w:rStyle w:val="85"/>
          <w:rFonts w:hint="eastAsia" w:ascii="宋体" w:hAnsi="宋体" w:eastAsia="宋体" w:cs="宋体"/>
          <w:color w:val="auto"/>
          <w:sz w:val="24"/>
          <w:szCs w:val="24"/>
          <w:highlight w:val="none"/>
          <w:shd w:val="clear" w:color="auto" w:fill="auto"/>
        </w:rPr>
        <w:t>18.4持续保险</w:t>
      </w:r>
    </w:p>
    <w:p w14:paraId="106619C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合同当事人应与保险人保持联系，使保险人能够随时了解工程实施中的变动，并确保按保险合同条款要求持续保险。</w:t>
      </w:r>
    </w:p>
    <w:p w14:paraId="0CC5919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60" w:name="_Toc351203617"/>
      <w:bookmarkEnd w:id="760"/>
      <w:bookmarkStart w:id="761" w:name="_Toc296346627"/>
      <w:bookmarkEnd w:id="761"/>
      <w:bookmarkStart w:id="762" w:name="_Toc337558832"/>
      <w:bookmarkEnd w:id="762"/>
      <w:bookmarkStart w:id="763" w:name="_Toc296503126"/>
      <w:r>
        <w:rPr>
          <w:rStyle w:val="85"/>
          <w:rFonts w:hint="eastAsia" w:ascii="宋体" w:hAnsi="宋体" w:eastAsia="宋体" w:cs="宋体"/>
          <w:color w:val="auto"/>
          <w:sz w:val="24"/>
          <w:szCs w:val="24"/>
          <w:highlight w:val="none"/>
          <w:shd w:val="clear" w:color="auto" w:fill="auto"/>
        </w:rPr>
        <w:t>18.5 保险凭证</w:t>
      </w:r>
      <w:bookmarkEnd w:id="763"/>
    </w:p>
    <w:p w14:paraId="63D9FB8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合同当事人应及时向另一方当事人提交其已投保的各项保险的凭证和保险单复印件。</w:t>
      </w:r>
    </w:p>
    <w:p w14:paraId="1C20DF3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64" w:name="_Toc296346628"/>
      <w:bookmarkEnd w:id="764"/>
      <w:bookmarkStart w:id="765" w:name="_Toc337558833"/>
      <w:bookmarkEnd w:id="765"/>
      <w:bookmarkStart w:id="766" w:name="_Toc351203618"/>
      <w:bookmarkEnd w:id="766"/>
      <w:bookmarkStart w:id="767" w:name="_Toc296503127"/>
      <w:r>
        <w:rPr>
          <w:rStyle w:val="85"/>
          <w:rFonts w:hint="eastAsia" w:ascii="宋体" w:hAnsi="宋体" w:eastAsia="宋体" w:cs="宋体"/>
          <w:color w:val="auto"/>
          <w:sz w:val="24"/>
          <w:szCs w:val="24"/>
          <w:highlight w:val="none"/>
          <w:shd w:val="clear" w:color="auto" w:fill="auto"/>
        </w:rPr>
        <w:t>18.6 未按约定投保的补救</w:t>
      </w:r>
      <w:bookmarkEnd w:id="767"/>
    </w:p>
    <w:p w14:paraId="4FD098E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18.6.1发包人未按合同约定办理保险，或未能使保险持续有效的，则承包人可代为办理，所需费用由发包人承担。发包人未按合同约定办理保险，导致未能得到足额赔偿的，由发包人负责补足。</w:t>
      </w:r>
    </w:p>
    <w:p w14:paraId="65C7BF2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18.6.2承包人未按合同约定办理保险，或未能使保险持续有效的，则发包人可代为办理，所需费用由承包人承担。承包人未按合同约定办理保险，导致未能得到足额赔偿的，由承包人负责补足。</w:t>
      </w:r>
    </w:p>
    <w:p w14:paraId="298F9FB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68" w:name="_Toc351203619"/>
      <w:bookmarkEnd w:id="768"/>
      <w:bookmarkStart w:id="769" w:name="_Toc337558834"/>
      <w:r>
        <w:rPr>
          <w:rStyle w:val="85"/>
          <w:rFonts w:hint="eastAsia" w:ascii="宋体" w:hAnsi="宋体" w:eastAsia="宋体" w:cs="宋体"/>
          <w:color w:val="auto"/>
          <w:sz w:val="24"/>
          <w:szCs w:val="24"/>
          <w:highlight w:val="none"/>
          <w:shd w:val="clear" w:color="auto" w:fill="auto"/>
        </w:rPr>
        <w:t>18.7 通知义务</w:t>
      </w:r>
      <w:bookmarkEnd w:id="769"/>
    </w:p>
    <w:p w14:paraId="0654306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除专用合同条款另有约定外，发包人变更除工伤保险之外的保险合同时，应事先征得承包人同意，并通知监理人；承包人变更除工伤保险之外的保险合同时，应事先征得发包人同意，并通知监理人。</w:t>
      </w:r>
    </w:p>
    <w:p w14:paraId="76BECF8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保险事故发生时，投保人应按照保险合同规定的条件和期限及时向保险人报告。发包人和承包人应当在知道保险事故发生后及时通知对方。</w:t>
      </w:r>
    </w:p>
    <w:p w14:paraId="51E95DB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70" w:name="_Toc296346641"/>
      <w:bookmarkEnd w:id="770"/>
      <w:bookmarkStart w:id="771" w:name="_Toc337558835"/>
      <w:bookmarkEnd w:id="771"/>
      <w:bookmarkStart w:id="772" w:name="_Toc351203620"/>
      <w:bookmarkEnd w:id="772"/>
      <w:bookmarkStart w:id="773" w:name="_Toc296503140"/>
      <w:r>
        <w:rPr>
          <w:rStyle w:val="85"/>
          <w:rFonts w:hint="eastAsia" w:ascii="宋体" w:hAnsi="宋体" w:eastAsia="宋体" w:cs="宋体"/>
          <w:color w:val="auto"/>
          <w:sz w:val="24"/>
          <w:szCs w:val="24"/>
          <w:highlight w:val="none"/>
          <w:shd w:val="clear" w:color="auto" w:fill="auto"/>
        </w:rPr>
        <w:t>19. 索赔</w:t>
      </w:r>
      <w:bookmarkEnd w:id="773"/>
    </w:p>
    <w:p w14:paraId="25B9256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74" w:name="_Toc351203621"/>
      <w:bookmarkEnd w:id="774"/>
      <w:bookmarkStart w:id="775" w:name="_Toc296346642"/>
      <w:bookmarkEnd w:id="775"/>
      <w:bookmarkStart w:id="776" w:name="_Toc337558836"/>
      <w:bookmarkEnd w:id="776"/>
      <w:bookmarkStart w:id="777" w:name="_Toc296503141"/>
      <w:r>
        <w:rPr>
          <w:rStyle w:val="85"/>
          <w:rFonts w:hint="eastAsia" w:ascii="宋体" w:hAnsi="宋体" w:eastAsia="宋体" w:cs="宋体"/>
          <w:color w:val="auto"/>
          <w:sz w:val="24"/>
          <w:szCs w:val="24"/>
          <w:highlight w:val="none"/>
          <w:shd w:val="clear" w:color="auto" w:fill="auto"/>
        </w:rPr>
        <w:t>19.1承包人的索赔</w:t>
      </w:r>
      <w:bookmarkEnd w:id="777"/>
    </w:p>
    <w:p w14:paraId="7DC1D1D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根据合同约定，承包人认为有权得到追加付款和（或）延长工期的，应按以下程序向发包人提出索赔：</w:t>
      </w:r>
    </w:p>
    <w:p w14:paraId="09742E8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6CEEDF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（2）承包人应在发出索赔意向通知书后28天内，向监理人正式递交索赔报告；索赔报告应详细说明索赔理由以及要求追加的付款金额和（或）延长的工期，并附必要的记录和证明材料；</w:t>
      </w:r>
    </w:p>
    <w:p w14:paraId="094AC3D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（3）索赔事件具有持续影响的，承包人应按合理时间间隔继续递交延续索赔通知，说明持续影响的实际情况和记录，列出累计的追加付款金额和（或）工期延长天数；</w:t>
      </w:r>
    </w:p>
    <w:p w14:paraId="60B90BC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（4）在索赔事件影响结束后28天内，承包人应向监理人递交最终索赔报告，说明最终要求索赔的追加付款金额和（或）延长的工期，并附必要的记录和证明材料。</w:t>
      </w:r>
    </w:p>
    <w:p w14:paraId="1F7F9C8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78" w:name="_Toc337558837"/>
      <w:bookmarkEnd w:id="778"/>
      <w:bookmarkStart w:id="779" w:name="_Toc296503142"/>
      <w:bookmarkEnd w:id="779"/>
      <w:bookmarkStart w:id="780" w:name="_Toc351203622"/>
      <w:bookmarkEnd w:id="780"/>
      <w:bookmarkStart w:id="781" w:name="_Toc296346643"/>
      <w:r>
        <w:rPr>
          <w:rStyle w:val="85"/>
          <w:rFonts w:hint="eastAsia" w:ascii="宋体" w:hAnsi="宋体" w:eastAsia="宋体" w:cs="宋体"/>
          <w:color w:val="auto"/>
          <w:sz w:val="24"/>
          <w:szCs w:val="24"/>
          <w:highlight w:val="none"/>
          <w:shd w:val="clear" w:color="auto" w:fill="auto"/>
        </w:rPr>
        <w:t>19.2 对承包人索赔的处理</w:t>
      </w:r>
      <w:bookmarkEnd w:id="781"/>
    </w:p>
    <w:p w14:paraId="59B92D5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对承包人索赔的处理如下：</w:t>
      </w:r>
    </w:p>
    <w:p w14:paraId="0D51A9E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（1）监理人应在收到索赔报告后14天内完成审查并报送发包人。监理人对索赔报告存在异议的，有权要求承包人提交全部原始记录副本；</w:t>
      </w:r>
    </w:p>
    <w:p w14:paraId="56DC8BD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（2）发包人应在监理人收到索赔报告或有关索赔的进一步证明材料后的28天内，由监理人向承包人出具经发包人签认的索赔处理结果。发包人逾期答复的，则视为认可承包人的索赔要求；</w:t>
      </w:r>
    </w:p>
    <w:p w14:paraId="6CC3A62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（3）承包人接受索赔处理结果的，索赔款项在当期进度款中进行支付；承包人不接受索赔处理结果的，按照第20条〔争议解决〕约定处理。</w:t>
      </w:r>
    </w:p>
    <w:p w14:paraId="1EE6915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82" w:name="_Toc337558838"/>
      <w:bookmarkEnd w:id="782"/>
      <w:bookmarkStart w:id="783" w:name="_Toc296346644"/>
      <w:bookmarkEnd w:id="783"/>
      <w:bookmarkStart w:id="784" w:name="_Toc351203623"/>
      <w:bookmarkEnd w:id="784"/>
      <w:bookmarkStart w:id="785" w:name="_Toc296503143"/>
      <w:r>
        <w:rPr>
          <w:rStyle w:val="85"/>
          <w:rFonts w:hint="eastAsia" w:ascii="宋体" w:hAnsi="宋体" w:eastAsia="宋体" w:cs="宋体"/>
          <w:color w:val="auto"/>
          <w:sz w:val="24"/>
          <w:szCs w:val="24"/>
          <w:highlight w:val="none"/>
          <w:shd w:val="clear" w:color="auto" w:fill="auto"/>
        </w:rPr>
        <w:t>19.3发包人的索赔</w:t>
      </w:r>
      <w:bookmarkEnd w:id="785"/>
    </w:p>
    <w:p w14:paraId="2DE0DFA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根据合同约定，发包人认为有权得到赔付金额和（或）延长缺陷责任期的，监理人应向承包人发出通知并附有详细的证明。</w:t>
      </w:r>
    </w:p>
    <w:p w14:paraId="7056A4B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3FC8BF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86" w:name="_Toc296346645"/>
      <w:bookmarkEnd w:id="786"/>
      <w:bookmarkStart w:id="787" w:name="_Toc337558839"/>
      <w:bookmarkEnd w:id="787"/>
      <w:bookmarkStart w:id="788" w:name="_Toc351203624"/>
      <w:bookmarkEnd w:id="788"/>
      <w:bookmarkStart w:id="789" w:name="_Toc296503144"/>
      <w:r>
        <w:rPr>
          <w:rStyle w:val="85"/>
          <w:rFonts w:hint="eastAsia" w:ascii="宋体" w:hAnsi="宋体" w:eastAsia="宋体" w:cs="宋体"/>
          <w:color w:val="auto"/>
          <w:sz w:val="24"/>
          <w:szCs w:val="24"/>
          <w:highlight w:val="none"/>
          <w:shd w:val="clear" w:color="auto" w:fill="auto"/>
        </w:rPr>
        <w:t>19.4 对发包人索赔的处理</w:t>
      </w:r>
      <w:bookmarkEnd w:id="789"/>
    </w:p>
    <w:p w14:paraId="676A9870">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对发包人索赔的处理如下：</w:t>
      </w:r>
    </w:p>
    <w:p w14:paraId="59F310C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（1）承包人收到发包人提交的索赔报告后，应及时审查索赔报告的内容、查验发包人证明材料；</w:t>
      </w:r>
    </w:p>
    <w:p w14:paraId="47C701D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（2）承包人应在收到索赔报告或有关索赔的进一步证明材料后28天内，将索赔处理结果答复发包人。如果承包人未在上述期限内作出答复的，则视为对发包人索赔要求的认可；</w:t>
      </w:r>
    </w:p>
    <w:p w14:paraId="30B6B17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（3）承包人接受索赔处理结果的，发包人可从应支付给承包人的合同价款中扣除赔付的金额或延长缺陷责任期；发包人不接受索赔处理结果的，按第20条〔争议解决〕约定处理。</w:t>
      </w:r>
    </w:p>
    <w:p w14:paraId="2AA942A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90" w:name="_Toc351203625"/>
      <w:bookmarkEnd w:id="790"/>
      <w:r>
        <w:rPr>
          <w:rStyle w:val="85"/>
          <w:rFonts w:hint="eastAsia" w:ascii="宋体" w:hAnsi="宋体" w:eastAsia="宋体" w:cs="宋体"/>
          <w:color w:val="auto"/>
          <w:sz w:val="24"/>
          <w:szCs w:val="24"/>
          <w:highlight w:val="none"/>
          <w:shd w:val="clear" w:color="auto" w:fill="auto"/>
        </w:rPr>
        <w:t>19.5 提出索赔的期限</w:t>
      </w:r>
    </w:p>
    <w:p w14:paraId="0484E97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（1）承包人按第14.2款〔竣工结算审核〕约定接收竣工付款证书后，应被视为已无权再提出在工程接收证书颁发前所发生的任何索赔。</w:t>
      </w:r>
    </w:p>
    <w:p w14:paraId="2B2AE42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（2）承包人按第14.4款〔最终结清〕提交的最终结清申请单中，只限于提出工程接收证书颁发后发生的索赔。提出索赔的期限自接受最终结清证书时终止。</w:t>
      </w:r>
    </w:p>
    <w:p w14:paraId="2D469BB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91" w:name="_Toc351203626"/>
      <w:bookmarkEnd w:id="791"/>
      <w:r>
        <w:rPr>
          <w:rStyle w:val="85"/>
          <w:rFonts w:hint="eastAsia" w:ascii="宋体" w:hAnsi="宋体" w:eastAsia="宋体" w:cs="宋体"/>
          <w:color w:val="auto"/>
          <w:sz w:val="24"/>
          <w:szCs w:val="24"/>
          <w:highlight w:val="none"/>
          <w:shd w:val="clear" w:color="auto" w:fill="auto"/>
        </w:rPr>
        <w:t>20</w:t>
      </w:r>
      <w:bookmarkStart w:id="792" w:name="_Toc337558840"/>
      <w:bookmarkEnd w:id="792"/>
      <w:bookmarkStart w:id="793" w:name="_Toc296503146"/>
      <w:bookmarkEnd w:id="793"/>
      <w:bookmarkStart w:id="794" w:name="_Toc296346647"/>
      <w:r>
        <w:rPr>
          <w:rStyle w:val="85"/>
          <w:rFonts w:hint="eastAsia" w:ascii="宋体" w:hAnsi="宋体" w:eastAsia="宋体" w:cs="宋体"/>
          <w:color w:val="auto"/>
          <w:sz w:val="24"/>
          <w:szCs w:val="24"/>
          <w:highlight w:val="none"/>
          <w:shd w:val="clear" w:color="auto" w:fill="auto"/>
        </w:rPr>
        <w:t>. 争议解决</w:t>
      </w:r>
      <w:bookmarkEnd w:id="794"/>
    </w:p>
    <w:p w14:paraId="3CB7BC1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95" w:name="_Toc337558841"/>
      <w:bookmarkEnd w:id="795"/>
      <w:bookmarkStart w:id="796" w:name="_Toc351203627"/>
      <w:bookmarkEnd w:id="796"/>
      <w:bookmarkStart w:id="797" w:name="_Toc296346648"/>
      <w:bookmarkEnd w:id="797"/>
      <w:bookmarkStart w:id="798" w:name="_Toc296503147"/>
      <w:r>
        <w:rPr>
          <w:rStyle w:val="85"/>
          <w:rFonts w:hint="eastAsia" w:ascii="宋体" w:hAnsi="宋体" w:eastAsia="宋体" w:cs="宋体"/>
          <w:color w:val="auto"/>
          <w:sz w:val="24"/>
          <w:szCs w:val="24"/>
          <w:highlight w:val="none"/>
          <w:shd w:val="clear" w:color="auto" w:fill="auto"/>
        </w:rPr>
        <w:t>20.1和解</w:t>
      </w:r>
      <w:bookmarkEnd w:id="798"/>
    </w:p>
    <w:p w14:paraId="6338EA09">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合同当事人可以就争议自行和解，自行和解达成协议的经双方签字并盖章后作为合同补充文件，双方均应遵照执行。</w:t>
      </w:r>
    </w:p>
    <w:p w14:paraId="047F5AB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799" w:name="_Toc351203628"/>
      <w:bookmarkEnd w:id="799"/>
      <w:r>
        <w:rPr>
          <w:rStyle w:val="85"/>
          <w:rFonts w:hint="eastAsia" w:ascii="宋体" w:hAnsi="宋体" w:eastAsia="宋体" w:cs="宋体"/>
          <w:color w:val="auto"/>
          <w:sz w:val="24"/>
          <w:szCs w:val="24"/>
          <w:highlight w:val="none"/>
          <w:shd w:val="clear" w:color="auto" w:fill="auto"/>
        </w:rPr>
        <w:t>20</w:t>
      </w:r>
      <w:bookmarkStart w:id="800" w:name="_Toc296503148"/>
      <w:bookmarkEnd w:id="800"/>
      <w:bookmarkStart w:id="801" w:name="_Toc337558842"/>
      <w:bookmarkEnd w:id="801"/>
      <w:bookmarkStart w:id="802" w:name="_Toc296346649"/>
      <w:r>
        <w:rPr>
          <w:rStyle w:val="85"/>
          <w:rFonts w:hint="eastAsia" w:ascii="宋体" w:hAnsi="宋体" w:eastAsia="宋体" w:cs="宋体"/>
          <w:color w:val="auto"/>
          <w:sz w:val="24"/>
          <w:szCs w:val="24"/>
          <w:highlight w:val="none"/>
          <w:shd w:val="clear" w:color="auto" w:fill="auto"/>
        </w:rPr>
        <w:t>.2调解</w:t>
      </w:r>
      <w:bookmarkEnd w:id="802"/>
    </w:p>
    <w:p w14:paraId="59DF414A">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合同当事人可以就争议请求建设行政主管部门、行业协会或其他第三方进行调解，调解达成协议的，经双方签字并盖章后作为合同补充文件，双方均应遵照执行。</w:t>
      </w:r>
    </w:p>
    <w:p w14:paraId="38EB381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803" w:name="_Toc296503149"/>
      <w:bookmarkEnd w:id="803"/>
      <w:bookmarkStart w:id="804" w:name="_Toc351203629"/>
      <w:bookmarkEnd w:id="804"/>
      <w:bookmarkStart w:id="805" w:name="_Toc337558843"/>
      <w:bookmarkEnd w:id="805"/>
      <w:bookmarkStart w:id="806" w:name="_Toc296346650"/>
      <w:r>
        <w:rPr>
          <w:rStyle w:val="85"/>
          <w:rFonts w:hint="eastAsia" w:ascii="宋体" w:hAnsi="宋体" w:eastAsia="宋体" w:cs="宋体"/>
          <w:color w:val="auto"/>
          <w:sz w:val="24"/>
          <w:szCs w:val="24"/>
          <w:highlight w:val="none"/>
          <w:shd w:val="clear" w:color="auto" w:fill="auto"/>
        </w:rPr>
        <w:t>20.3争议评审</w:t>
      </w:r>
      <w:bookmarkEnd w:id="806"/>
    </w:p>
    <w:p w14:paraId="2B6AE66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合同当事人在专用合同条款中约定采取争议评审方式解决争议以及评审规则，并按下列约定执行： </w:t>
      </w:r>
    </w:p>
    <w:p w14:paraId="17854EC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20.3.1 争议评审小组的确定</w:t>
      </w:r>
    </w:p>
    <w:p w14:paraId="37E67B1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合同当事人可以共同选择一名或三名争议评审员，组成争议评审小组。除专用合同条款另有约定外，合同当事人应当自合同签订后28天内，或者争议发生后14天内，选定争议评审员。</w:t>
      </w:r>
    </w:p>
    <w:p w14:paraId="6D4AE7A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5A6A39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除专用合同条款另有约定外，评审员报酬由发包人和承包人各承担一半。</w:t>
      </w:r>
    </w:p>
    <w:p w14:paraId="40BF251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20.3.2 争议评审小组的决定</w:t>
      </w:r>
    </w:p>
    <w:p w14:paraId="21961097">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ADAC16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20.3.3 争议评审小组决定的效力</w:t>
      </w:r>
    </w:p>
    <w:p w14:paraId="046D20D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争议评审小组作出的书面决定经合同当事人签字确认后，对双方具有约束力，双方应遵照执行。</w:t>
      </w:r>
    </w:p>
    <w:p w14:paraId="542803C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任何一方当事人不接受争议评审小组决定或不履行争议评审小组决定的，双方可选择采用其他争议解决方式。</w:t>
      </w:r>
    </w:p>
    <w:p w14:paraId="3603B83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807" w:name="_Toc351203630"/>
      <w:bookmarkEnd w:id="807"/>
      <w:bookmarkStart w:id="808" w:name="_Toc337558844"/>
      <w:bookmarkEnd w:id="808"/>
      <w:bookmarkStart w:id="809" w:name="_Toc296503150"/>
      <w:bookmarkEnd w:id="809"/>
      <w:bookmarkStart w:id="810" w:name="_Toc296346651"/>
      <w:r>
        <w:rPr>
          <w:rStyle w:val="85"/>
          <w:rFonts w:hint="eastAsia" w:ascii="宋体" w:hAnsi="宋体" w:eastAsia="宋体" w:cs="宋体"/>
          <w:color w:val="auto"/>
          <w:sz w:val="24"/>
          <w:szCs w:val="24"/>
          <w:highlight w:val="none"/>
          <w:shd w:val="clear" w:color="auto" w:fill="auto"/>
        </w:rPr>
        <w:t>20.4仲裁或诉讼</w:t>
      </w:r>
      <w:bookmarkEnd w:id="810"/>
    </w:p>
    <w:p w14:paraId="4CEE781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因合同及合同有关事项产生的争议，合同当事人可以在专用合同条款中约定以下一种方式解决争议：</w:t>
      </w:r>
    </w:p>
    <w:p w14:paraId="5F0399E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（1）向约定的仲裁委员会申请仲裁；</w:t>
      </w:r>
    </w:p>
    <w:p w14:paraId="2A7AFD3F">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（2）向有管辖权的人民法院起诉。</w:t>
      </w:r>
    </w:p>
    <w:p w14:paraId="1BFD3D4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811" w:name="_Toc337558845"/>
      <w:bookmarkEnd w:id="811"/>
      <w:bookmarkStart w:id="812" w:name="_Toc351203631"/>
      <w:bookmarkEnd w:id="812"/>
      <w:bookmarkStart w:id="813" w:name="_Toc296346653"/>
      <w:bookmarkEnd w:id="813"/>
      <w:bookmarkStart w:id="814" w:name="_Toc296503152"/>
      <w:r>
        <w:rPr>
          <w:rStyle w:val="85"/>
          <w:rFonts w:hint="eastAsia" w:ascii="宋体" w:hAnsi="宋体" w:eastAsia="宋体" w:cs="宋体"/>
          <w:color w:val="auto"/>
          <w:sz w:val="24"/>
          <w:szCs w:val="24"/>
          <w:highlight w:val="none"/>
          <w:shd w:val="clear" w:color="auto" w:fill="auto"/>
        </w:rPr>
        <w:t>20.5争议解决条款效力</w:t>
      </w:r>
      <w:bookmarkEnd w:id="814"/>
    </w:p>
    <w:p w14:paraId="6ADEFE60">
      <w:pPr>
        <w:pStyle w:val="18"/>
        <w:wordWrap/>
        <w:ind w:firstLine="720" w:firstLineChars="300"/>
        <w:rPr>
          <w:rFonts w:hint="eastAsia" w:ascii="宋体" w:hAnsi="宋体" w:eastAsia="宋体" w:cs="宋体"/>
          <w:b w:val="0"/>
          <w:bCs w:val="0"/>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合同有关争议解决的条款独立存在，合同的变更、解除、终止、无效或者被撤销均不影响其效力。</w:t>
      </w:r>
    </w:p>
    <w:p w14:paraId="4C7EA2BF">
      <w:pPr>
        <w:pStyle w:val="18"/>
        <w:numPr>
          <w:ilvl w:val="0"/>
          <w:numId w:val="0"/>
        </w:numPr>
        <w:wordWrap/>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第三节</w:t>
      </w:r>
      <w:r>
        <w:rPr>
          <w:rFonts w:hint="eastAsia" w:ascii="宋体" w:hAnsi="宋体" w:eastAsia="宋体" w:cs="宋体"/>
          <w:b/>
          <w:bCs/>
          <w:color w:val="auto"/>
          <w:sz w:val="24"/>
          <w:szCs w:val="24"/>
          <w:highlight w:val="none"/>
          <w:shd w:val="clear" w:color="auto" w:fill="auto"/>
        </w:rPr>
        <w:t xml:space="preserve"> 专用合同条款</w:t>
      </w:r>
    </w:p>
    <w:p w14:paraId="3E557CC5">
      <w:pPr>
        <w:pStyle w:val="44"/>
        <w:spacing w:line="460" w:lineRule="exact"/>
        <w:ind w:firstLine="64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32"/>
          <w:szCs w:val="32"/>
          <w:highlight w:val="none"/>
          <w:shd w:val="clear" w:color="auto" w:fill="auto"/>
        </w:rPr>
        <w:t>1</w:t>
      </w:r>
      <w:bookmarkStart w:id="815" w:name="_Toc292559866"/>
      <w:bookmarkEnd w:id="815"/>
      <w:bookmarkStart w:id="816" w:name="_Toc297120456"/>
      <w:bookmarkEnd w:id="816"/>
      <w:bookmarkStart w:id="817" w:name="_Toc297048342"/>
      <w:bookmarkEnd w:id="817"/>
      <w:bookmarkStart w:id="818" w:name="_Toc296890984"/>
      <w:bookmarkEnd w:id="818"/>
      <w:bookmarkStart w:id="819" w:name="_Toc296503156"/>
      <w:bookmarkEnd w:id="819"/>
      <w:bookmarkStart w:id="820" w:name="_Toc296347155"/>
      <w:bookmarkEnd w:id="820"/>
      <w:bookmarkStart w:id="821" w:name="_Toc296346657"/>
      <w:bookmarkEnd w:id="821"/>
      <w:bookmarkStart w:id="822" w:name="_Toc296891196"/>
      <w:bookmarkEnd w:id="822"/>
      <w:bookmarkStart w:id="823" w:name="_Toc292559361"/>
      <w:bookmarkEnd w:id="823"/>
      <w:bookmarkStart w:id="824" w:name="_Toc296944495"/>
      <w:r>
        <w:rPr>
          <w:rStyle w:val="85"/>
          <w:rFonts w:hint="eastAsia" w:ascii="宋体" w:hAnsi="宋体" w:eastAsia="宋体" w:cs="宋体"/>
          <w:color w:val="auto"/>
          <w:sz w:val="24"/>
          <w:szCs w:val="24"/>
          <w:highlight w:val="none"/>
          <w:shd w:val="clear" w:color="auto" w:fill="auto"/>
        </w:rPr>
        <w:t>. 一般约定</w:t>
      </w:r>
      <w:bookmarkEnd w:id="824"/>
    </w:p>
    <w:p w14:paraId="06DF54B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 词语定义</w:t>
      </w:r>
    </w:p>
    <w:p w14:paraId="706AE30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1.1.1合同</w:t>
      </w:r>
    </w:p>
    <w:p w14:paraId="1D2F4211">
      <w:pPr>
        <w:pStyle w:val="44"/>
        <w:spacing w:line="460" w:lineRule="exact"/>
        <w:ind w:firstLine="480" w:firstLineChars="200"/>
        <w:jc w:val="left"/>
        <w:rPr>
          <w:rStyle w:val="85"/>
          <w:rFonts w:hint="eastAsia" w:ascii="宋体" w:hAnsi="宋体" w:eastAsia="宋体" w:cs="宋体"/>
          <w:color w:val="auto"/>
          <w:kern w:val="0"/>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1.1.1.10其他合同文件包括：</w:t>
      </w:r>
      <w:r>
        <w:rPr>
          <w:rStyle w:val="85"/>
          <w:rFonts w:hint="eastAsia" w:ascii="宋体" w:hAnsi="宋体" w:eastAsia="宋体" w:cs="宋体"/>
          <w:color w:val="auto"/>
          <w:kern w:val="0"/>
          <w:sz w:val="24"/>
          <w:szCs w:val="24"/>
          <w:highlight w:val="none"/>
          <w:u w:val="single"/>
          <w:shd w:val="clear" w:color="auto" w:fill="auto"/>
        </w:rPr>
        <w:t>（1）</w:t>
      </w:r>
      <w:r>
        <w:rPr>
          <w:rStyle w:val="85"/>
          <w:rFonts w:hint="eastAsia" w:ascii="宋体" w:hAnsi="宋体" w:eastAsia="宋体" w:cs="宋体"/>
          <w:color w:val="auto"/>
          <w:sz w:val="24"/>
          <w:szCs w:val="24"/>
          <w:highlight w:val="none"/>
          <w:u w:val="single"/>
          <w:shd w:val="clear" w:color="auto" w:fill="auto"/>
        </w:rPr>
        <w:t>招标文件、投标文件</w:t>
      </w:r>
      <w:r>
        <w:rPr>
          <w:rStyle w:val="85"/>
          <w:rFonts w:hint="eastAsia" w:ascii="宋体" w:hAnsi="宋体" w:eastAsia="宋体" w:cs="宋体"/>
          <w:color w:val="auto"/>
          <w:sz w:val="24"/>
          <w:szCs w:val="24"/>
          <w:highlight w:val="none"/>
          <w:u w:val="single"/>
          <w:shd w:val="clear" w:color="auto" w:fill="auto"/>
          <w:lang w:eastAsia="zh-CN"/>
        </w:rPr>
        <w:t>、</w:t>
      </w:r>
      <w:r>
        <w:rPr>
          <w:rStyle w:val="85"/>
          <w:rFonts w:hint="eastAsia" w:ascii="宋体" w:hAnsi="宋体" w:eastAsia="宋体" w:cs="宋体"/>
          <w:color w:val="auto"/>
          <w:kern w:val="0"/>
          <w:sz w:val="24"/>
          <w:szCs w:val="24"/>
          <w:highlight w:val="none"/>
          <w:u w:val="single"/>
          <w:shd w:val="clear" w:color="auto" w:fill="auto"/>
        </w:rPr>
        <w:t>合同协议书；（2）</w:t>
      </w:r>
      <w:r>
        <w:rPr>
          <w:rStyle w:val="85"/>
          <w:rFonts w:hint="eastAsia" w:ascii="宋体" w:hAnsi="宋体" w:eastAsia="宋体" w:cs="宋体"/>
          <w:color w:val="auto"/>
          <w:kern w:val="0"/>
          <w:sz w:val="24"/>
          <w:szCs w:val="24"/>
          <w:highlight w:val="none"/>
          <w:u w:val="single"/>
          <w:shd w:val="clear" w:color="auto" w:fill="auto"/>
          <w:lang w:val="en-US" w:eastAsia="zh-CN"/>
        </w:rPr>
        <w:t>成交</w:t>
      </w:r>
      <w:r>
        <w:rPr>
          <w:rStyle w:val="85"/>
          <w:rFonts w:hint="eastAsia" w:ascii="宋体" w:hAnsi="宋体" w:eastAsia="宋体" w:cs="宋体"/>
          <w:color w:val="auto"/>
          <w:kern w:val="0"/>
          <w:sz w:val="24"/>
          <w:szCs w:val="24"/>
          <w:highlight w:val="none"/>
          <w:u w:val="single"/>
          <w:shd w:val="clear" w:color="auto" w:fill="auto"/>
        </w:rPr>
        <w:t>通知书；（3）本工程施工</w:t>
      </w:r>
      <w:r>
        <w:rPr>
          <w:rStyle w:val="85"/>
          <w:rFonts w:hint="eastAsia" w:ascii="宋体" w:hAnsi="宋体" w:eastAsia="宋体" w:cs="宋体"/>
          <w:color w:val="auto"/>
          <w:kern w:val="0"/>
          <w:sz w:val="24"/>
          <w:szCs w:val="24"/>
          <w:highlight w:val="none"/>
          <w:u w:val="single"/>
          <w:shd w:val="clear" w:color="auto" w:fill="auto"/>
          <w:lang w:val="en-US" w:eastAsia="zh-CN"/>
        </w:rPr>
        <w:t>谈判</w:t>
      </w:r>
      <w:r>
        <w:rPr>
          <w:rStyle w:val="85"/>
          <w:rFonts w:hint="eastAsia" w:ascii="宋体" w:hAnsi="宋体" w:eastAsia="宋体" w:cs="宋体"/>
          <w:color w:val="auto"/>
          <w:kern w:val="0"/>
          <w:sz w:val="24"/>
          <w:szCs w:val="24"/>
          <w:highlight w:val="none"/>
          <w:u w:val="single"/>
          <w:shd w:val="clear" w:color="auto" w:fill="auto"/>
        </w:rPr>
        <w:t>文件（含</w:t>
      </w:r>
      <w:r>
        <w:rPr>
          <w:rStyle w:val="85"/>
          <w:rFonts w:hint="eastAsia" w:ascii="宋体" w:hAnsi="宋体" w:eastAsia="宋体" w:cs="宋体"/>
          <w:color w:val="auto"/>
          <w:kern w:val="0"/>
          <w:sz w:val="24"/>
          <w:szCs w:val="24"/>
          <w:highlight w:val="none"/>
          <w:u w:val="single"/>
          <w:shd w:val="clear" w:color="auto" w:fill="auto"/>
          <w:lang w:val="en-US" w:eastAsia="zh-CN"/>
        </w:rPr>
        <w:t>谈判</w:t>
      </w:r>
      <w:r>
        <w:rPr>
          <w:rStyle w:val="85"/>
          <w:rFonts w:hint="eastAsia" w:ascii="宋体" w:hAnsi="宋体" w:eastAsia="宋体" w:cs="宋体"/>
          <w:color w:val="auto"/>
          <w:kern w:val="0"/>
          <w:sz w:val="24"/>
          <w:szCs w:val="24"/>
          <w:highlight w:val="none"/>
          <w:u w:val="single"/>
          <w:shd w:val="clear" w:color="auto" w:fill="auto"/>
        </w:rPr>
        <w:t>文件附件，</w:t>
      </w:r>
      <w:r>
        <w:rPr>
          <w:rStyle w:val="85"/>
          <w:rFonts w:hint="eastAsia" w:ascii="宋体" w:hAnsi="宋体" w:eastAsia="宋体" w:cs="宋体"/>
          <w:color w:val="auto"/>
          <w:kern w:val="0"/>
          <w:sz w:val="24"/>
          <w:szCs w:val="24"/>
          <w:highlight w:val="none"/>
          <w:u w:val="single"/>
          <w:shd w:val="clear" w:color="auto" w:fill="auto"/>
          <w:lang w:val="en-US" w:eastAsia="zh-CN"/>
        </w:rPr>
        <w:t>谈判</w:t>
      </w:r>
      <w:r>
        <w:rPr>
          <w:rStyle w:val="85"/>
          <w:rFonts w:hint="eastAsia" w:ascii="宋体" w:hAnsi="宋体" w:eastAsia="宋体" w:cs="宋体"/>
          <w:color w:val="auto"/>
          <w:kern w:val="0"/>
          <w:sz w:val="24"/>
          <w:szCs w:val="24"/>
          <w:highlight w:val="none"/>
          <w:u w:val="single"/>
          <w:shd w:val="clear" w:color="auto" w:fill="auto"/>
        </w:rPr>
        <w:t>文件补充）；（4）</w:t>
      </w:r>
      <w:r>
        <w:rPr>
          <w:rStyle w:val="85"/>
          <w:rFonts w:hint="eastAsia" w:ascii="宋体" w:hAnsi="宋体" w:eastAsia="宋体" w:cs="宋体"/>
          <w:color w:val="auto"/>
          <w:kern w:val="0"/>
          <w:sz w:val="24"/>
          <w:szCs w:val="24"/>
          <w:highlight w:val="none"/>
          <w:u w:val="single"/>
          <w:shd w:val="clear" w:color="auto" w:fill="auto"/>
          <w:lang w:val="en-US" w:eastAsia="zh-CN"/>
        </w:rPr>
        <w:t>响应文件</w:t>
      </w:r>
      <w:r>
        <w:rPr>
          <w:rStyle w:val="85"/>
          <w:rFonts w:hint="eastAsia" w:ascii="宋体" w:hAnsi="宋体" w:eastAsia="宋体" w:cs="宋体"/>
          <w:color w:val="auto"/>
          <w:kern w:val="0"/>
          <w:sz w:val="24"/>
          <w:szCs w:val="24"/>
          <w:highlight w:val="none"/>
          <w:u w:val="single"/>
          <w:shd w:val="clear" w:color="auto" w:fill="auto"/>
        </w:rPr>
        <w:t>及其附件（含承包人在评标期间递交和确认并经业主同意的对有关问题的补充资料和澄清文件等）；（5）合同专用条款（含数据表和</w:t>
      </w:r>
      <w:r>
        <w:rPr>
          <w:rStyle w:val="85"/>
          <w:rFonts w:hint="eastAsia" w:ascii="宋体" w:hAnsi="宋体" w:eastAsia="宋体" w:cs="宋体"/>
          <w:color w:val="auto"/>
          <w:kern w:val="0"/>
          <w:sz w:val="24"/>
          <w:szCs w:val="24"/>
          <w:highlight w:val="none"/>
          <w:u w:val="single"/>
          <w:shd w:val="clear" w:color="auto" w:fill="auto"/>
          <w:lang w:val="en-US" w:eastAsia="zh-CN"/>
        </w:rPr>
        <w:t>谈判</w:t>
      </w:r>
      <w:r>
        <w:rPr>
          <w:rStyle w:val="85"/>
          <w:rFonts w:hint="eastAsia" w:ascii="宋体" w:hAnsi="宋体" w:eastAsia="宋体" w:cs="宋体"/>
          <w:color w:val="auto"/>
          <w:kern w:val="0"/>
          <w:sz w:val="24"/>
          <w:szCs w:val="24"/>
          <w:highlight w:val="none"/>
          <w:u w:val="single"/>
          <w:shd w:val="clear" w:color="auto" w:fill="auto"/>
        </w:rPr>
        <w:t>文件补充答疑书中与此有关的部分）；（6）合同通用 条款；（7）标准、规范及有关技术文件（含招</w:t>
      </w:r>
      <w:r>
        <w:rPr>
          <w:rStyle w:val="85"/>
          <w:rFonts w:hint="eastAsia" w:ascii="宋体" w:hAnsi="宋体" w:eastAsia="宋体" w:cs="宋体"/>
          <w:color w:val="auto"/>
          <w:kern w:val="0"/>
          <w:sz w:val="24"/>
          <w:szCs w:val="24"/>
          <w:highlight w:val="none"/>
          <w:u w:val="single"/>
          <w:shd w:val="clear" w:color="auto" w:fill="auto"/>
          <w:lang w:val="en-US" w:eastAsia="zh-CN"/>
        </w:rPr>
        <w:t>谈判</w:t>
      </w:r>
      <w:r>
        <w:rPr>
          <w:rStyle w:val="85"/>
          <w:rFonts w:hint="eastAsia" w:ascii="宋体" w:hAnsi="宋体" w:eastAsia="宋体" w:cs="宋体"/>
          <w:color w:val="auto"/>
          <w:kern w:val="0"/>
          <w:sz w:val="24"/>
          <w:szCs w:val="24"/>
          <w:highlight w:val="none"/>
          <w:u w:val="single"/>
          <w:shd w:val="clear" w:color="auto" w:fill="auto"/>
        </w:rPr>
        <w:t>文件补充答疑书中与此有关的部分）；（8）图纸（含</w:t>
      </w:r>
      <w:r>
        <w:rPr>
          <w:rStyle w:val="85"/>
          <w:rFonts w:hint="eastAsia" w:ascii="宋体" w:hAnsi="宋体" w:eastAsia="宋体" w:cs="宋体"/>
          <w:color w:val="auto"/>
          <w:kern w:val="0"/>
          <w:sz w:val="24"/>
          <w:szCs w:val="24"/>
          <w:highlight w:val="none"/>
          <w:u w:val="single"/>
          <w:shd w:val="clear" w:color="auto" w:fill="auto"/>
          <w:lang w:val="en-US" w:eastAsia="zh-CN"/>
        </w:rPr>
        <w:t>谈判</w:t>
      </w:r>
      <w:r>
        <w:rPr>
          <w:rStyle w:val="85"/>
          <w:rFonts w:hint="eastAsia" w:ascii="宋体" w:hAnsi="宋体" w:eastAsia="宋体" w:cs="宋体"/>
          <w:color w:val="auto"/>
          <w:kern w:val="0"/>
          <w:sz w:val="24"/>
          <w:szCs w:val="24"/>
          <w:highlight w:val="none"/>
          <w:u w:val="single"/>
          <w:shd w:val="clear" w:color="auto" w:fill="auto"/>
        </w:rPr>
        <w:t>文件补充答疑书中与此有关的部分）；（9）工程量清单；（10）工程报价书。双方有关工程的洽谈、变更、会议纪要、签证等书面协议或文件均视为本合同的组成部分。图纸与技术标准和要求之间有矛盾或者不一致的，以其中 要求较严格的标准为准。合同双方在合同履行过程中签订的补充协议亦构成合同文件的组成部分，其解释顺序视其内容与其它合同文件的相互关系而定</w:t>
      </w:r>
      <w:r>
        <w:rPr>
          <w:rStyle w:val="85"/>
          <w:rFonts w:hint="eastAsia" w:ascii="宋体" w:hAnsi="宋体" w:eastAsia="宋体" w:cs="宋体"/>
          <w:color w:val="auto"/>
          <w:kern w:val="0"/>
          <w:sz w:val="24"/>
          <w:szCs w:val="24"/>
          <w:highlight w:val="none"/>
          <w:shd w:val="clear" w:color="auto" w:fill="auto"/>
        </w:rPr>
        <w:t>；</w:t>
      </w:r>
    </w:p>
    <w:p w14:paraId="539B0B7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1.1.2 合同当事人及其他相关方</w:t>
      </w:r>
    </w:p>
    <w:p w14:paraId="44A0E87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1.1.2.4监理人：</w:t>
      </w:r>
    </w:p>
    <w:p w14:paraId="7F6A9DE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名    称：</w:t>
      </w:r>
      <w:r>
        <w:rPr>
          <w:rStyle w:val="85"/>
          <w:rFonts w:hint="eastAsia" w:ascii="宋体" w:hAnsi="宋体" w:eastAsia="宋体" w:cs="宋体"/>
          <w:color w:val="auto"/>
          <w:sz w:val="24"/>
          <w:szCs w:val="24"/>
          <w:highlight w:val="none"/>
          <w:u w:val="single"/>
          <w:shd w:val="clear" w:color="auto" w:fill="auto"/>
        </w:rPr>
        <w:t xml:space="preserve">                                                   </w:t>
      </w:r>
      <w:r>
        <w:rPr>
          <w:rStyle w:val="85"/>
          <w:rFonts w:hint="eastAsia" w:ascii="宋体" w:hAnsi="宋体" w:eastAsia="宋体" w:cs="宋体"/>
          <w:color w:val="auto"/>
          <w:sz w:val="24"/>
          <w:szCs w:val="24"/>
          <w:highlight w:val="none"/>
          <w:shd w:val="clear" w:color="auto" w:fill="auto"/>
        </w:rPr>
        <w:t>；</w:t>
      </w:r>
    </w:p>
    <w:p w14:paraId="7189595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资质类别和等级：</w:t>
      </w:r>
      <w:r>
        <w:rPr>
          <w:rStyle w:val="85"/>
          <w:rFonts w:hint="eastAsia" w:ascii="宋体" w:hAnsi="宋体" w:eastAsia="宋体" w:cs="宋体"/>
          <w:color w:val="auto"/>
          <w:sz w:val="24"/>
          <w:szCs w:val="24"/>
          <w:highlight w:val="none"/>
          <w:u w:val="single"/>
          <w:shd w:val="clear" w:color="auto" w:fill="auto"/>
        </w:rPr>
        <w:t xml:space="preserve">                                             </w:t>
      </w:r>
      <w:r>
        <w:rPr>
          <w:rStyle w:val="85"/>
          <w:rFonts w:hint="eastAsia" w:ascii="宋体" w:hAnsi="宋体" w:eastAsia="宋体" w:cs="宋体"/>
          <w:color w:val="auto"/>
          <w:sz w:val="24"/>
          <w:szCs w:val="24"/>
          <w:highlight w:val="none"/>
          <w:shd w:val="clear" w:color="auto" w:fill="auto"/>
        </w:rPr>
        <w:t>；</w:t>
      </w:r>
    </w:p>
    <w:p w14:paraId="7A5FFBE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联系电话：</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1FF3A9C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电子信箱：</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461F58A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通信地址：</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78775AA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1.1.2.5 设计人：</w:t>
      </w:r>
    </w:p>
    <w:p w14:paraId="7DEBA89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名    称：</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24BF69F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资质类别和等级：</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7D91E94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联系电话：</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4787621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电子信箱：</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26D3DD4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通信地址：</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1E52B72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1.1.3 工程和设备</w:t>
      </w:r>
    </w:p>
    <w:p w14:paraId="418E2DA0">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1.1.3.7 作为施工现场组成部分的其他场所包括：</w:t>
      </w:r>
      <w:r>
        <w:rPr>
          <w:rStyle w:val="85"/>
          <w:rFonts w:hint="eastAsia" w:ascii="宋体" w:hAnsi="宋体" w:eastAsia="宋体" w:cs="宋体"/>
          <w:color w:val="auto"/>
          <w:sz w:val="24"/>
          <w:szCs w:val="24"/>
          <w:highlight w:val="none"/>
          <w:u w:val="single"/>
          <w:shd w:val="clear" w:color="auto" w:fill="auto"/>
        </w:rPr>
        <w:t>施工所必须的临时设施</w:t>
      </w:r>
      <w:r>
        <w:rPr>
          <w:rStyle w:val="85"/>
          <w:rFonts w:hint="eastAsia" w:ascii="宋体" w:hAnsi="宋体" w:eastAsia="宋体" w:cs="宋体"/>
          <w:color w:val="auto"/>
          <w:sz w:val="24"/>
          <w:szCs w:val="24"/>
          <w:highlight w:val="none"/>
          <w:shd w:val="clear" w:color="auto" w:fill="auto"/>
        </w:rPr>
        <w:t>。</w:t>
      </w:r>
    </w:p>
    <w:p w14:paraId="0D11EF8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1.1.3.9 永久占地包括：</w:t>
      </w:r>
      <w:r>
        <w:rPr>
          <w:rStyle w:val="85"/>
          <w:rFonts w:hint="eastAsia" w:ascii="宋体" w:hAnsi="宋体" w:eastAsia="宋体" w:cs="宋体"/>
          <w:color w:val="auto"/>
          <w:sz w:val="24"/>
          <w:szCs w:val="24"/>
          <w:highlight w:val="none"/>
          <w:u w:val="single"/>
          <w:shd w:val="clear" w:color="auto" w:fill="auto"/>
        </w:rPr>
        <w:t>依据设计图纸确定</w:t>
      </w:r>
      <w:r>
        <w:rPr>
          <w:rStyle w:val="85"/>
          <w:rFonts w:hint="eastAsia" w:ascii="宋体" w:hAnsi="宋体" w:eastAsia="宋体" w:cs="宋体"/>
          <w:color w:val="auto"/>
          <w:kern w:val="0"/>
          <w:sz w:val="24"/>
          <w:szCs w:val="24"/>
          <w:highlight w:val="none"/>
          <w:shd w:val="clear" w:color="auto" w:fill="auto"/>
        </w:rPr>
        <w:t>。</w:t>
      </w:r>
    </w:p>
    <w:p w14:paraId="243FBAC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1.1.3.10 临时占地包括：</w:t>
      </w:r>
      <w:r>
        <w:rPr>
          <w:rStyle w:val="85"/>
          <w:rFonts w:hint="eastAsia" w:ascii="宋体" w:hAnsi="宋体" w:eastAsia="宋体" w:cs="宋体"/>
          <w:color w:val="auto"/>
          <w:sz w:val="24"/>
          <w:szCs w:val="24"/>
          <w:highlight w:val="none"/>
          <w:u w:val="single"/>
          <w:shd w:val="clear" w:color="auto" w:fill="auto"/>
        </w:rPr>
        <w:t>生活、办公等临时设施及材料设备等的 临时堆放、加工地以及根据施工现场实际需求和发包人同意的临时占用的其他场所</w:t>
      </w:r>
      <w:r>
        <w:rPr>
          <w:rStyle w:val="85"/>
          <w:rFonts w:hint="eastAsia" w:ascii="宋体" w:hAnsi="宋体" w:eastAsia="宋体" w:cs="宋体"/>
          <w:color w:val="auto"/>
          <w:kern w:val="0"/>
          <w:sz w:val="24"/>
          <w:szCs w:val="24"/>
          <w:highlight w:val="none"/>
          <w:shd w:val="clear" w:color="auto" w:fill="auto"/>
        </w:rPr>
        <w:t>。</w:t>
      </w:r>
    </w:p>
    <w:p w14:paraId="1B78D0B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1.3法律 </w:t>
      </w:r>
    </w:p>
    <w:p w14:paraId="1A042A4F">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适用于合同的其他规范性文件：</w:t>
      </w:r>
      <w:r>
        <w:rPr>
          <w:rStyle w:val="85"/>
          <w:rFonts w:hint="eastAsia" w:ascii="宋体" w:hAnsi="宋体" w:eastAsia="宋体" w:cs="宋体"/>
          <w:color w:val="auto"/>
          <w:sz w:val="24"/>
          <w:szCs w:val="24"/>
          <w:highlight w:val="none"/>
          <w:u w:val="single"/>
          <w:shd w:val="clear" w:color="auto" w:fill="auto"/>
        </w:rPr>
        <w:t>《中华人民共和国民法典》、《中华人民共和国建筑法》、《中华人民共和国招标投标法》、《中华人民共和国安全生产法》、《建设工程质量管理条例》、《建设工程工程量清单计价规范》(GB50500-2013)以及其他现行有关法律法规</w:t>
      </w:r>
      <w:r>
        <w:rPr>
          <w:rStyle w:val="85"/>
          <w:rFonts w:hint="eastAsia" w:ascii="宋体" w:hAnsi="宋体" w:eastAsia="宋体" w:cs="宋体"/>
          <w:color w:val="auto"/>
          <w:sz w:val="24"/>
          <w:szCs w:val="24"/>
          <w:highlight w:val="none"/>
          <w:shd w:val="clear" w:color="auto" w:fill="auto"/>
        </w:rPr>
        <w:t>。</w:t>
      </w:r>
    </w:p>
    <w:p w14:paraId="5AEDE90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1.4 标准和规范</w:t>
      </w:r>
    </w:p>
    <w:p w14:paraId="4EE1A04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1.4.1适用于工程的标准规范包括：</w:t>
      </w:r>
      <w:r>
        <w:rPr>
          <w:rStyle w:val="85"/>
          <w:rFonts w:hint="eastAsia" w:ascii="宋体" w:hAnsi="宋体" w:eastAsia="宋体" w:cs="宋体"/>
          <w:color w:val="auto"/>
          <w:sz w:val="24"/>
          <w:szCs w:val="24"/>
          <w:highlight w:val="none"/>
          <w:u w:val="single"/>
          <w:shd w:val="clear" w:color="auto" w:fill="auto"/>
        </w:rPr>
        <w:t>国家和地方现行的有关标准、 规范；详细施工图；《建设工程工程量清单计价规范》(GB50500-2013)</w:t>
      </w:r>
      <w:r>
        <w:rPr>
          <w:rStyle w:val="85"/>
          <w:rFonts w:hint="eastAsia" w:ascii="宋体" w:hAnsi="宋体" w:eastAsia="宋体" w:cs="宋体"/>
          <w:color w:val="auto"/>
          <w:sz w:val="24"/>
          <w:szCs w:val="24"/>
          <w:highlight w:val="none"/>
          <w:shd w:val="clear" w:color="auto" w:fill="auto"/>
        </w:rPr>
        <w:t>。</w:t>
      </w:r>
    </w:p>
    <w:p w14:paraId="173BCE68">
      <w:pPr>
        <w:pStyle w:val="44"/>
        <w:spacing w:line="460" w:lineRule="exact"/>
        <w:ind w:firstLine="480" w:firstLineChars="200"/>
        <w:jc w:val="left"/>
        <w:rPr>
          <w:rStyle w:val="85"/>
          <w:rFonts w:hint="eastAsia" w:ascii="宋体" w:hAnsi="宋体" w:eastAsia="宋体" w:cs="宋体"/>
          <w:color w:val="auto"/>
          <w:kern w:val="0"/>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1.4.2 发包人提供国外标准、规范的名称：</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kern w:val="0"/>
          <w:sz w:val="24"/>
          <w:szCs w:val="24"/>
          <w:highlight w:val="none"/>
          <w:shd w:val="clear" w:color="auto" w:fill="auto"/>
        </w:rPr>
        <w:t>；</w:t>
      </w:r>
    </w:p>
    <w:p w14:paraId="2EC21C0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发包人提供国外标准、规范的份数：</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kern w:val="0"/>
          <w:sz w:val="24"/>
          <w:szCs w:val="24"/>
          <w:highlight w:val="none"/>
          <w:shd w:val="clear" w:color="auto" w:fill="auto"/>
        </w:rPr>
        <w:t>；</w:t>
      </w:r>
    </w:p>
    <w:p w14:paraId="3FB54FB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发包人提供国外标准、规范的名称：</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kern w:val="0"/>
          <w:sz w:val="24"/>
          <w:szCs w:val="24"/>
          <w:highlight w:val="none"/>
          <w:shd w:val="clear" w:color="auto" w:fill="auto"/>
        </w:rPr>
        <w:t>。</w:t>
      </w:r>
    </w:p>
    <w:p w14:paraId="5D82A41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1.4.3发包人对工程的技术标准和功能要求的特殊要求：</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2051650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1.5 合同文件的优先顺序</w:t>
      </w:r>
    </w:p>
    <w:p w14:paraId="2553BFC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合同文件组成及优先顺序为：</w:t>
      </w:r>
      <w:r>
        <w:rPr>
          <w:rStyle w:val="85"/>
          <w:rFonts w:hint="eastAsia" w:ascii="宋体" w:hAnsi="宋体" w:eastAsia="宋体" w:cs="宋体"/>
          <w:color w:val="auto"/>
          <w:sz w:val="24"/>
          <w:szCs w:val="24"/>
          <w:highlight w:val="none"/>
          <w:u w:val="single"/>
          <w:shd w:val="clear" w:color="auto" w:fill="auto"/>
        </w:rPr>
        <w:t>（1）合同协议书，（2）</w:t>
      </w:r>
      <w:r>
        <w:rPr>
          <w:rStyle w:val="85"/>
          <w:rFonts w:hint="eastAsia" w:ascii="宋体" w:hAnsi="宋体" w:eastAsia="宋体" w:cs="宋体"/>
          <w:color w:val="auto"/>
          <w:sz w:val="24"/>
          <w:szCs w:val="24"/>
          <w:highlight w:val="none"/>
          <w:u w:val="single"/>
          <w:shd w:val="clear" w:color="auto" w:fill="auto"/>
          <w:lang w:val="en-US" w:eastAsia="zh-CN"/>
        </w:rPr>
        <w:t>成交</w:t>
      </w:r>
      <w:r>
        <w:rPr>
          <w:rStyle w:val="85"/>
          <w:rFonts w:hint="eastAsia" w:ascii="宋体" w:hAnsi="宋体" w:eastAsia="宋体" w:cs="宋体"/>
          <w:color w:val="auto"/>
          <w:sz w:val="24"/>
          <w:szCs w:val="24"/>
          <w:highlight w:val="none"/>
          <w:u w:val="single"/>
          <w:shd w:val="clear" w:color="auto" w:fill="auto"/>
        </w:rPr>
        <w:t>通知书，（3）本工程施工</w:t>
      </w:r>
      <w:r>
        <w:rPr>
          <w:rStyle w:val="85"/>
          <w:rFonts w:hint="eastAsia" w:ascii="宋体" w:hAnsi="宋体" w:eastAsia="宋体" w:cs="宋体"/>
          <w:color w:val="auto"/>
          <w:sz w:val="24"/>
          <w:szCs w:val="24"/>
          <w:highlight w:val="none"/>
          <w:u w:val="single"/>
          <w:shd w:val="clear" w:color="auto" w:fill="auto"/>
          <w:lang w:val="en-US" w:eastAsia="zh-CN"/>
        </w:rPr>
        <w:t>谈判</w:t>
      </w:r>
      <w:r>
        <w:rPr>
          <w:rStyle w:val="85"/>
          <w:rFonts w:hint="eastAsia" w:ascii="宋体" w:hAnsi="宋体" w:eastAsia="宋体" w:cs="宋体"/>
          <w:color w:val="auto"/>
          <w:sz w:val="24"/>
          <w:szCs w:val="24"/>
          <w:highlight w:val="none"/>
          <w:u w:val="single"/>
          <w:shd w:val="clear" w:color="auto" w:fill="auto"/>
        </w:rPr>
        <w:t>文件，（4）</w:t>
      </w:r>
      <w:r>
        <w:rPr>
          <w:rStyle w:val="85"/>
          <w:rFonts w:hint="eastAsia" w:ascii="宋体" w:hAnsi="宋体" w:eastAsia="宋体" w:cs="宋体"/>
          <w:color w:val="auto"/>
          <w:sz w:val="24"/>
          <w:szCs w:val="24"/>
          <w:highlight w:val="none"/>
          <w:u w:val="single"/>
          <w:shd w:val="clear" w:color="auto" w:fill="auto"/>
          <w:lang w:val="en-US" w:eastAsia="zh-CN"/>
        </w:rPr>
        <w:t>响应</w:t>
      </w:r>
      <w:r>
        <w:rPr>
          <w:rStyle w:val="85"/>
          <w:rFonts w:hint="eastAsia" w:ascii="宋体" w:hAnsi="宋体" w:eastAsia="宋体" w:cs="宋体"/>
          <w:color w:val="auto"/>
          <w:sz w:val="24"/>
          <w:szCs w:val="24"/>
          <w:highlight w:val="none"/>
          <w:u w:val="single"/>
          <w:shd w:val="clear" w:color="auto" w:fill="auto"/>
        </w:rPr>
        <w:t>文件及其附件，（5）专用合同条款及其附件，（6）通用合同条款，（7）技术标准和要求，（8）图纸，（9）已标工程量清单或预算书，（10）工程报价书，（11）其他合同文件</w:t>
      </w:r>
      <w:r>
        <w:rPr>
          <w:rStyle w:val="85"/>
          <w:rFonts w:hint="eastAsia" w:ascii="宋体" w:hAnsi="宋体" w:eastAsia="宋体" w:cs="宋体"/>
          <w:color w:val="auto"/>
          <w:sz w:val="24"/>
          <w:szCs w:val="24"/>
          <w:highlight w:val="none"/>
          <w:shd w:val="clear" w:color="auto" w:fill="auto"/>
        </w:rPr>
        <w:t>。</w:t>
      </w:r>
    </w:p>
    <w:p w14:paraId="7ECAC7C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 图纸和承包人文件</w:t>
      </w:r>
      <w:r>
        <w:rPr>
          <w:rStyle w:val="85"/>
          <w:rFonts w:hint="eastAsia" w:ascii="宋体" w:hAnsi="宋体" w:eastAsia="宋体" w:cs="宋体"/>
          <w:color w:val="auto"/>
          <w:sz w:val="24"/>
          <w:szCs w:val="24"/>
          <w:highlight w:val="none"/>
          <w:shd w:val="clear" w:color="auto" w:fill="auto"/>
        </w:rPr>
        <w:tab/>
      </w:r>
    </w:p>
    <w:p w14:paraId="39EFB89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1.6.1 图纸的提供</w:t>
      </w:r>
    </w:p>
    <w:p w14:paraId="777E015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发包人向承包人提供图纸的期限：</w:t>
      </w:r>
      <w:r>
        <w:rPr>
          <w:rStyle w:val="85"/>
          <w:rFonts w:hint="eastAsia" w:ascii="宋体" w:hAnsi="宋体" w:eastAsia="宋体" w:cs="宋体"/>
          <w:color w:val="auto"/>
          <w:sz w:val="24"/>
          <w:szCs w:val="24"/>
          <w:highlight w:val="none"/>
          <w:u w:val="single"/>
          <w:shd w:val="clear" w:color="auto" w:fill="auto"/>
        </w:rPr>
        <w:t>合同签订后3日内提供施工图纸肆套（其中一套原件用于施工，编制竣工图所需的叁套图纸可在后期编制竣工图时提供）；承包人需要增加施工图套数，与发包人联系解决，费用由承包人支付。由承包人负责实施的，图纸份数不足时，与发包人联系解决，费用由承包人支付。承包人不负责实施的，由项目实施人承担</w:t>
      </w:r>
      <w:r>
        <w:rPr>
          <w:rStyle w:val="85"/>
          <w:rFonts w:hint="eastAsia" w:ascii="宋体" w:hAnsi="宋体" w:eastAsia="宋体" w:cs="宋体"/>
          <w:color w:val="auto"/>
          <w:sz w:val="24"/>
          <w:szCs w:val="24"/>
          <w:highlight w:val="none"/>
          <w:shd w:val="clear" w:color="auto" w:fill="auto"/>
        </w:rPr>
        <w:t>；</w:t>
      </w:r>
    </w:p>
    <w:p w14:paraId="604B477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发包人向承包人提供图纸的数量：</w:t>
      </w:r>
      <w:r>
        <w:rPr>
          <w:rStyle w:val="85"/>
          <w:rFonts w:hint="eastAsia" w:ascii="宋体" w:hAnsi="宋体" w:eastAsia="宋体" w:cs="宋体"/>
          <w:color w:val="auto"/>
          <w:sz w:val="24"/>
          <w:szCs w:val="24"/>
          <w:highlight w:val="none"/>
          <w:u w:val="single"/>
          <w:shd w:val="clear" w:color="auto" w:fill="auto"/>
        </w:rPr>
        <w:t>肆套</w:t>
      </w:r>
      <w:r>
        <w:rPr>
          <w:rStyle w:val="85"/>
          <w:rFonts w:hint="eastAsia" w:ascii="宋体" w:hAnsi="宋体" w:eastAsia="宋体" w:cs="宋体"/>
          <w:color w:val="auto"/>
          <w:sz w:val="24"/>
          <w:szCs w:val="24"/>
          <w:highlight w:val="none"/>
          <w:shd w:val="clear" w:color="auto" w:fill="auto"/>
        </w:rPr>
        <w:t>；</w:t>
      </w:r>
    </w:p>
    <w:p w14:paraId="3498B83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发包人向承包人提供图纸的内容：</w:t>
      </w:r>
      <w:r>
        <w:rPr>
          <w:rStyle w:val="85"/>
          <w:rFonts w:hint="eastAsia" w:ascii="宋体" w:hAnsi="宋体" w:eastAsia="宋体" w:cs="宋体"/>
          <w:color w:val="auto"/>
          <w:sz w:val="24"/>
          <w:szCs w:val="24"/>
          <w:highlight w:val="none"/>
          <w:u w:val="single"/>
          <w:shd w:val="clear" w:color="auto" w:fill="auto"/>
        </w:rPr>
        <w:t>全套施工图图纸</w:t>
      </w:r>
      <w:r>
        <w:rPr>
          <w:rStyle w:val="85"/>
          <w:rFonts w:hint="eastAsia" w:ascii="宋体" w:hAnsi="宋体" w:eastAsia="宋体" w:cs="宋体"/>
          <w:color w:val="auto"/>
          <w:sz w:val="24"/>
          <w:szCs w:val="24"/>
          <w:highlight w:val="none"/>
          <w:shd w:val="clear" w:color="auto" w:fill="auto"/>
        </w:rPr>
        <w:t>。</w:t>
      </w:r>
    </w:p>
    <w:p w14:paraId="733B5F2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1.6.4 承包人文件</w:t>
      </w:r>
    </w:p>
    <w:p w14:paraId="10E4B44C">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需要由承包人提供的文件，包括：</w:t>
      </w:r>
      <w:r>
        <w:rPr>
          <w:rStyle w:val="85"/>
          <w:rFonts w:hint="eastAsia" w:ascii="宋体" w:hAnsi="宋体" w:eastAsia="宋体" w:cs="宋体"/>
          <w:color w:val="auto"/>
          <w:sz w:val="24"/>
          <w:szCs w:val="24"/>
          <w:highlight w:val="none"/>
          <w:u w:val="single"/>
          <w:shd w:val="clear" w:color="auto" w:fill="auto"/>
        </w:rPr>
        <w:t>施工组织设计（施工方案）、施工进度计划、安全生产保证措施、文明施工保证措施、治安保卫措施、现场经济技术签证、事故应急处理预案及事故处理办法等</w:t>
      </w:r>
      <w:r>
        <w:rPr>
          <w:rStyle w:val="85"/>
          <w:rFonts w:hint="eastAsia" w:ascii="宋体" w:hAnsi="宋体" w:eastAsia="宋体" w:cs="宋体"/>
          <w:color w:val="auto"/>
          <w:sz w:val="24"/>
          <w:szCs w:val="24"/>
          <w:highlight w:val="none"/>
          <w:shd w:val="clear" w:color="auto" w:fill="auto"/>
        </w:rPr>
        <w:t>；</w:t>
      </w:r>
    </w:p>
    <w:p w14:paraId="1616B64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承包人提供的文件的期限为：</w:t>
      </w:r>
      <w:r>
        <w:rPr>
          <w:rStyle w:val="85"/>
          <w:rFonts w:hint="eastAsia" w:ascii="宋体" w:hAnsi="宋体" w:eastAsia="宋体" w:cs="宋体"/>
          <w:color w:val="auto"/>
          <w:sz w:val="24"/>
          <w:szCs w:val="24"/>
          <w:highlight w:val="none"/>
          <w:u w:val="single"/>
          <w:shd w:val="clear" w:color="auto" w:fill="auto"/>
        </w:rPr>
        <w:t>每月25日前</w:t>
      </w:r>
      <w:r>
        <w:rPr>
          <w:rStyle w:val="85"/>
          <w:rFonts w:hint="eastAsia" w:ascii="宋体" w:hAnsi="宋体" w:eastAsia="宋体" w:cs="宋体"/>
          <w:color w:val="auto"/>
          <w:sz w:val="24"/>
          <w:szCs w:val="24"/>
          <w:highlight w:val="none"/>
          <w:shd w:val="clear" w:color="auto" w:fill="auto"/>
        </w:rPr>
        <w:t>；</w:t>
      </w:r>
    </w:p>
    <w:p w14:paraId="38B3AE4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承包人提供的文件的数量为：</w:t>
      </w:r>
      <w:r>
        <w:rPr>
          <w:rStyle w:val="85"/>
          <w:rFonts w:hint="eastAsia" w:ascii="宋体" w:hAnsi="宋体" w:eastAsia="宋体" w:cs="宋体"/>
          <w:color w:val="auto"/>
          <w:sz w:val="24"/>
          <w:szCs w:val="24"/>
          <w:highlight w:val="none"/>
          <w:u w:val="single"/>
          <w:shd w:val="clear" w:color="auto" w:fill="auto"/>
        </w:rPr>
        <w:t>壹份</w:t>
      </w:r>
      <w:r>
        <w:rPr>
          <w:rStyle w:val="85"/>
          <w:rFonts w:hint="eastAsia" w:ascii="宋体" w:hAnsi="宋体" w:eastAsia="宋体" w:cs="宋体"/>
          <w:color w:val="auto"/>
          <w:sz w:val="24"/>
          <w:szCs w:val="24"/>
          <w:highlight w:val="none"/>
          <w:shd w:val="clear" w:color="auto" w:fill="auto"/>
        </w:rPr>
        <w:t>；</w:t>
      </w:r>
    </w:p>
    <w:p w14:paraId="345322E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承包人提供的文件的形式为：</w:t>
      </w:r>
      <w:r>
        <w:rPr>
          <w:rStyle w:val="85"/>
          <w:rFonts w:hint="eastAsia" w:ascii="宋体" w:hAnsi="宋体" w:eastAsia="宋体" w:cs="宋体"/>
          <w:color w:val="auto"/>
          <w:sz w:val="24"/>
          <w:szCs w:val="24"/>
          <w:highlight w:val="none"/>
          <w:u w:val="single"/>
          <w:shd w:val="clear" w:color="auto" w:fill="auto"/>
        </w:rPr>
        <w:t>书面提交</w:t>
      </w:r>
      <w:r>
        <w:rPr>
          <w:rStyle w:val="85"/>
          <w:rFonts w:hint="eastAsia" w:ascii="宋体" w:hAnsi="宋体" w:eastAsia="宋体" w:cs="宋体"/>
          <w:color w:val="auto"/>
          <w:sz w:val="24"/>
          <w:szCs w:val="24"/>
          <w:highlight w:val="none"/>
          <w:shd w:val="clear" w:color="auto" w:fill="auto"/>
        </w:rPr>
        <w:t>；</w:t>
      </w:r>
    </w:p>
    <w:p w14:paraId="76B7DE0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发包人审批承包人文件的期限：</w:t>
      </w:r>
      <w:r>
        <w:rPr>
          <w:rStyle w:val="85"/>
          <w:rFonts w:hint="eastAsia" w:ascii="宋体" w:hAnsi="宋体" w:eastAsia="宋体" w:cs="宋体"/>
          <w:color w:val="auto"/>
          <w:sz w:val="24"/>
          <w:szCs w:val="24"/>
          <w:highlight w:val="none"/>
          <w:u w:val="single"/>
          <w:shd w:val="clear" w:color="auto" w:fill="auto"/>
        </w:rPr>
        <w:t>收到后7日内</w:t>
      </w:r>
      <w:r>
        <w:rPr>
          <w:rStyle w:val="85"/>
          <w:rFonts w:hint="eastAsia" w:ascii="宋体" w:hAnsi="宋体" w:eastAsia="宋体" w:cs="宋体"/>
          <w:color w:val="auto"/>
          <w:sz w:val="24"/>
          <w:szCs w:val="24"/>
          <w:highlight w:val="none"/>
          <w:shd w:val="clear" w:color="auto" w:fill="auto"/>
        </w:rPr>
        <w:t>。</w:t>
      </w:r>
    </w:p>
    <w:p w14:paraId="4290E17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1.6.5 现场图纸准备</w:t>
      </w:r>
    </w:p>
    <w:p w14:paraId="4ED419D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关于现场图纸准备的约定：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250AB8D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1.7 联络</w:t>
      </w:r>
    </w:p>
    <w:p w14:paraId="680C56A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1.7.1发包人和承包人应当在</w:t>
      </w:r>
      <w:r>
        <w:rPr>
          <w:rStyle w:val="85"/>
          <w:rFonts w:hint="eastAsia" w:ascii="宋体" w:hAnsi="宋体" w:eastAsia="宋体" w:cs="宋体"/>
          <w:color w:val="auto"/>
          <w:sz w:val="24"/>
          <w:szCs w:val="24"/>
          <w:highlight w:val="none"/>
          <w:u w:val="single"/>
          <w:shd w:val="clear" w:color="auto" w:fill="auto"/>
        </w:rPr>
        <w:t xml:space="preserve"> 7 </w:t>
      </w:r>
      <w:r>
        <w:rPr>
          <w:rStyle w:val="85"/>
          <w:rFonts w:hint="eastAsia" w:ascii="宋体" w:hAnsi="宋体" w:eastAsia="宋体" w:cs="宋体"/>
          <w:color w:val="auto"/>
          <w:kern w:val="0"/>
          <w:sz w:val="24"/>
          <w:szCs w:val="24"/>
          <w:highlight w:val="none"/>
          <w:shd w:val="clear" w:color="auto" w:fill="auto"/>
        </w:rPr>
        <w:t>天内将与合同有关的通知、批准、证明、证书、指示、指令、要求、请求、同意、意见、确定和决定等书面函件送达对方当事人。</w:t>
      </w:r>
    </w:p>
    <w:p w14:paraId="4D02923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1.7.2 发包人接收文件的地点：</w:t>
      </w:r>
      <w:r>
        <w:rPr>
          <w:rStyle w:val="85"/>
          <w:rFonts w:hint="eastAsia" w:ascii="宋体" w:hAnsi="宋体" w:eastAsia="宋体" w:cs="宋体"/>
          <w:color w:val="auto"/>
          <w:sz w:val="24"/>
          <w:szCs w:val="24"/>
          <w:highlight w:val="none"/>
          <w:u w:val="single"/>
          <w:shd w:val="clear" w:color="auto" w:fill="auto"/>
        </w:rPr>
        <w:t>项目所在地发包人项目部</w:t>
      </w:r>
      <w:r>
        <w:rPr>
          <w:rStyle w:val="85"/>
          <w:rFonts w:hint="eastAsia" w:ascii="宋体" w:hAnsi="宋体" w:eastAsia="宋体" w:cs="宋体"/>
          <w:color w:val="auto"/>
          <w:kern w:val="0"/>
          <w:sz w:val="24"/>
          <w:szCs w:val="24"/>
          <w:highlight w:val="none"/>
          <w:shd w:val="clear" w:color="auto" w:fill="auto"/>
        </w:rPr>
        <w:t>；</w:t>
      </w:r>
    </w:p>
    <w:p w14:paraId="594482F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发包人指定的接收人为：</w:t>
      </w:r>
      <w:r>
        <w:rPr>
          <w:rStyle w:val="85"/>
          <w:rFonts w:hint="eastAsia" w:ascii="宋体" w:hAnsi="宋体" w:eastAsia="宋体" w:cs="宋体"/>
          <w:color w:val="auto"/>
          <w:kern w:val="0"/>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kern w:val="0"/>
          <w:sz w:val="24"/>
          <w:szCs w:val="24"/>
          <w:highlight w:val="none"/>
          <w:shd w:val="clear" w:color="auto" w:fill="auto"/>
        </w:rPr>
        <w:t>。</w:t>
      </w:r>
    </w:p>
    <w:p w14:paraId="6114E34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承包人接收文件的地点：</w:t>
      </w:r>
      <w:r>
        <w:rPr>
          <w:rStyle w:val="85"/>
          <w:rFonts w:hint="eastAsia" w:ascii="宋体" w:hAnsi="宋体" w:eastAsia="宋体" w:cs="宋体"/>
          <w:color w:val="auto"/>
          <w:sz w:val="24"/>
          <w:szCs w:val="24"/>
          <w:highlight w:val="none"/>
          <w:u w:val="single"/>
          <w:shd w:val="clear" w:color="auto" w:fill="auto"/>
        </w:rPr>
        <w:t>项目所在地发包人项目部</w:t>
      </w:r>
      <w:r>
        <w:rPr>
          <w:rStyle w:val="85"/>
          <w:rFonts w:hint="eastAsia" w:ascii="宋体" w:hAnsi="宋体" w:eastAsia="宋体" w:cs="宋体"/>
          <w:color w:val="auto"/>
          <w:kern w:val="0"/>
          <w:sz w:val="24"/>
          <w:szCs w:val="24"/>
          <w:highlight w:val="none"/>
          <w:shd w:val="clear" w:color="auto" w:fill="auto"/>
        </w:rPr>
        <w:t>；</w:t>
      </w:r>
    </w:p>
    <w:p w14:paraId="684E8C9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承包人指定的接收人为：</w:t>
      </w:r>
      <w:r>
        <w:rPr>
          <w:rStyle w:val="85"/>
          <w:rFonts w:hint="eastAsia" w:ascii="宋体" w:hAnsi="宋体" w:eastAsia="宋体" w:cs="宋体"/>
          <w:color w:val="auto"/>
          <w:sz w:val="24"/>
          <w:szCs w:val="24"/>
          <w:highlight w:val="none"/>
          <w:u w:val="single"/>
          <w:shd w:val="clear" w:color="auto" w:fill="auto"/>
        </w:rPr>
        <w:t>承包方项目经理</w:t>
      </w:r>
      <w:r>
        <w:rPr>
          <w:rStyle w:val="85"/>
          <w:rFonts w:hint="eastAsia" w:ascii="宋体" w:hAnsi="宋体" w:eastAsia="宋体" w:cs="宋体"/>
          <w:color w:val="auto"/>
          <w:kern w:val="0"/>
          <w:sz w:val="24"/>
          <w:szCs w:val="24"/>
          <w:highlight w:val="none"/>
          <w:shd w:val="clear" w:color="auto" w:fill="auto"/>
        </w:rPr>
        <w:t>。</w:t>
      </w:r>
    </w:p>
    <w:p w14:paraId="6A68783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监理人接收文件的地点：</w:t>
      </w:r>
      <w:r>
        <w:rPr>
          <w:rStyle w:val="85"/>
          <w:rFonts w:hint="eastAsia" w:ascii="宋体" w:hAnsi="宋体" w:eastAsia="宋体" w:cs="宋体"/>
          <w:color w:val="auto"/>
          <w:sz w:val="24"/>
          <w:szCs w:val="24"/>
          <w:highlight w:val="none"/>
          <w:u w:val="single"/>
          <w:shd w:val="clear" w:color="auto" w:fill="auto"/>
        </w:rPr>
        <w:t>项目所在地监理人办公室</w:t>
      </w:r>
      <w:r>
        <w:rPr>
          <w:rStyle w:val="85"/>
          <w:rFonts w:hint="eastAsia" w:ascii="宋体" w:hAnsi="宋体" w:eastAsia="宋体" w:cs="宋体"/>
          <w:color w:val="auto"/>
          <w:kern w:val="0"/>
          <w:sz w:val="24"/>
          <w:szCs w:val="24"/>
          <w:highlight w:val="none"/>
          <w:shd w:val="clear" w:color="auto" w:fill="auto"/>
        </w:rPr>
        <w:t>；</w:t>
      </w:r>
    </w:p>
    <w:p w14:paraId="7C37BE3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监理人指定的接收人为：</w:t>
      </w:r>
      <w:r>
        <w:rPr>
          <w:rStyle w:val="85"/>
          <w:rFonts w:hint="eastAsia" w:ascii="宋体" w:hAnsi="宋体" w:eastAsia="宋体" w:cs="宋体"/>
          <w:color w:val="auto"/>
          <w:kern w:val="0"/>
          <w:sz w:val="24"/>
          <w:szCs w:val="24"/>
          <w:highlight w:val="none"/>
          <w:u w:val="single"/>
          <w:shd w:val="clear" w:color="auto" w:fill="auto"/>
        </w:rPr>
        <w:t>驻场</w:t>
      </w:r>
      <w:r>
        <w:rPr>
          <w:rStyle w:val="85"/>
          <w:rFonts w:hint="eastAsia" w:ascii="宋体" w:hAnsi="宋体" w:eastAsia="宋体" w:cs="宋体"/>
          <w:color w:val="auto"/>
          <w:sz w:val="24"/>
          <w:szCs w:val="24"/>
          <w:highlight w:val="none"/>
          <w:u w:val="single"/>
          <w:shd w:val="clear" w:color="auto" w:fill="auto"/>
        </w:rPr>
        <w:t>监理工程师</w:t>
      </w:r>
      <w:r>
        <w:rPr>
          <w:rStyle w:val="85"/>
          <w:rFonts w:hint="eastAsia" w:ascii="宋体" w:hAnsi="宋体" w:eastAsia="宋体" w:cs="宋体"/>
          <w:color w:val="auto"/>
          <w:kern w:val="0"/>
          <w:sz w:val="24"/>
          <w:szCs w:val="24"/>
          <w:highlight w:val="none"/>
          <w:shd w:val="clear" w:color="auto" w:fill="auto"/>
        </w:rPr>
        <w:t>。</w:t>
      </w:r>
    </w:p>
    <w:p w14:paraId="4356227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1.10 交通运输</w:t>
      </w:r>
    </w:p>
    <w:p w14:paraId="441DB16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w:t>
      </w:r>
      <w:bookmarkStart w:id="825" w:name="_Toc312677986"/>
      <w:bookmarkEnd w:id="825"/>
      <w:bookmarkStart w:id="826" w:name="_Toc304295521"/>
      <w:bookmarkEnd w:id="826"/>
      <w:bookmarkStart w:id="827" w:name="_Toc300934943"/>
      <w:bookmarkEnd w:id="827"/>
      <w:bookmarkStart w:id="828" w:name="_Toc318581155"/>
      <w:bookmarkEnd w:id="828"/>
      <w:bookmarkStart w:id="829" w:name="_Toc303539100"/>
      <w:r>
        <w:rPr>
          <w:rStyle w:val="85"/>
          <w:rFonts w:hint="eastAsia" w:ascii="宋体" w:hAnsi="宋体" w:eastAsia="宋体" w:cs="宋体"/>
          <w:color w:val="auto"/>
          <w:sz w:val="24"/>
          <w:szCs w:val="24"/>
          <w:highlight w:val="none"/>
          <w:shd w:val="clear" w:color="auto" w:fill="auto"/>
        </w:rPr>
        <w:t>.10.1 出入现场的权利</w:t>
      </w:r>
      <w:bookmarkEnd w:id="829"/>
    </w:p>
    <w:p w14:paraId="3DB781AA">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关于出入现场的权利的约定：</w:t>
      </w:r>
      <w:r>
        <w:rPr>
          <w:rStyle w:val="85"/>
          <w:rFonts w:hint="eastAsia" w:ascii="宋体" w:hAnsi="宋体" w:eastAsia="宋体" w:cs="宋体"/>
          <w:color w:val="auto"/>
          <w:sz w:val="24"/>
          <w:szCs w:val="24"/>
          <w:highlight w:val="none"/>
          <w:u w:val="single"/>
          <w:shd w:val="clear" w:color="auto" w:fill="auto"/>
        </w:rPr>
        <w:t>由承包人按发包人要求负责取得出入施工现场所需的批准手续和全部权利，以及取得因施工所需修建道路、桥梁以及其他基础设施的权利，并承担相关手续费用和建设费用</w:t>
      </w:r>
      <w:r>
        <w:rPr>
          <w:rStyle w:val="85"/>
          <w:rFonts w:hint="eastAsia" w:ascii="宋体" w:hAnsi="宋体" w:eastAsia="宋体" w:cs="宋体"/>
          <w:color w:val="auto"/>
          <w:sz w:val="24"/>
          <w:szCs w:val="24"/>
          <w:highlight w:val="none"/>
          <w:shd w:val="clear" w:color="auto" w:fill="auto"/>
        </w:rPr>
        <w:t>。</w:t>
      </w:r>
    </w:p>
    <w:p w14:paraId="6903D9C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w:t>
      </w:r>
      <w:bookmarkStart w:id="830" w:name="_Toc318581156"/>
      <w:bookmarkEnd w:id="830"/>
      <w:bookmarkStart w:id="831" w:name="_Toc304295522"/>
      <w:bookmarkEnd w:id="831"/>
      <w:bookmarkStart w:id="832" w:name="_Toc300934944"/>
      <w:bookmarkEnd w:id="832"/>
      <w:bookmarkStart w:id="833" w:name="_Toc303539101"/>
      <w:bookmarkEnd w:id="833"/>
      <w:bookmarkStart w:id="834" w:name="_Toc312677987"/>
      <w:r>
        <w:rPr>
          <w:rStyle w:val="85"/>
          <w:rFonts w:hint="eastAsia" w:ascii="宋体" w:hAnsi="宋体" w:eastAsia="宋体" w:cs="宋体"/>
          <w:color w:val="auto"/>
          <w:sz w:val="24"/>
          <w:szCs w:val="24"/>
          <w:highlight w:val="none"/>
          <w:shd w:val="clear" w:color="auto" w:fill="auto"/>
        </w:rPr>
        <w:t>.10.3 场内交通</w:t>
      </w:r>
      <w:bookmarkEnd w:id="834"/>
    </w:p>
    <w:p w14:paraId="7C0D4CE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关于场外交通和场内交通的边界的约定：</w:t>
      </w:r>
      <w:r>
        <w:rPr>
          <w:rStyle w:val="85"/>
          <w:rFonts w:hint="eastAsia" w:ascii="宋体" w:hAnsi="宋体" w:eastAsia="宋体" w:cs="宋体"/>
          <w:color w:val="auto"/>
          <w:sz w:val="24"/>
          <w:szCs w:val="24"/>
          <w:highlight w:val="none"/>
          <w:u w:val="single"/>
          <w:shd w:val="clear" w:color="auto" w:fill="auto"/>
        </w:rPr>
        <w:t>本项目施工现场大门为界</w:t>
      </w:r>
      <w:r>
        <w:rPr>
          <w:rStyle w:val="85"/>
          <w:rFonts w:hint="eastAsia" w:ascii="宋体" w:hAnsi="宋体" w:eastAsia="宋体" w:cs="宋体"/>
          <w:color w:val="auto"/>
          <w:sz w:val="24"/>
          <w:szCs w:val="24"/>
          <w:highlight w:val="none"/>
          <w:shd w:val="clear" w:color="auto" w:fill="auto"/>
        </w:rPr>
        <w:t>。</w:t>
      </w:r>
    </w:p>
    <w:p w14:paraId="472E596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关于发包人向承包人免费提供满足工程施工需要的场内道路和交通设施的约定：</w:t>
      </w:r>
      <w:r>
        <w:rPr>
          <w:rStyle w:val="85"/>
          <w:rFonts w:hint="eastAsia" w:ascii="宋体" w:hAnsi="宋体" w:eastAsia="宋体" w:cs="宋体"/>
          <w:color w:val="auto"/>
          <w:sz w:val="24"/>
          <w:szCs w:val="24"/>
          <w:highlight w:val="none"/>
          <w:u w:val="single"/>
          <w:shd w:val="clear" w:color="auto" w:fill="auto"/>
        </w:rPr>
        <w:t>以现场实际施工条件为准</w:t>
      </w:r>
      <w:r>
        <w:rPr>
          <w:rStyle w:val="85"/>
          <w:rFonts w:hint="eastAsia" w:ascii="宋体" w:hAnsi="宋体" w:eastAsia="宋体" w:cs="宋体"/>
          <w:color w:val="auto"/>
          <w:sz w:val="24"/>
          <w:szCs w:val="24"/>
          <w:highlight w:val="none"/>
          <w:shd w:val="clear" w:color="auto" w:fill="auto"/>
        </w:rPr>
        <w:t xml:space="preserve">。  </w:t>
      </w:r>
      <w:bookmarkStart w:id="835" w:name="_Toc318581157"/>
      <w:bookmarkEnd w:id="835"/>
    </w:p>
    <w:p w14:paraId="2C2FCA2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1.10.4超大件和超重件的运输</w:t>
      </w:r>
    </w:p>
    <w:p w14:paraId="4A4B820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运输超大件或超重件所需的道路和桥梁临时加固改造费用和其他有关费用由</w:t>
      </w:r>
      <w:r>
        <w:rPr>
          <w:rStyle w:val="85"/>
          <w:rFonts w:hint="eastAsia" w:ascii="宋体" w:hAnsi="宋体" w:eastAsia="宋体" w:cs="宋体"/>
          <w:color w:val="auto"/>
          <w:sz w:val="24"/>
          <w:szCs w:val="24"/>
          <w:highlight w:val="none"/>
          <w:u w:val="single"/>
          <w:shd w:val="clear" w:color="auto" w:fill="auto"/>
        </w:rPr>
        <w:t>承包人</w:t>
      </w:r>
      <w:r>
        <w:rPr>
          <w:rStyle w:val="85"/>
          <w:rFonts w:hint="eastAsia" w:ascii="宋体" w:hAnsi="宋体" w:eastAsia="宋体" w:cs="宋体"/>
          <w:color w:val="auto"/>
          <w:sz w:val="24"/>
          <w:szCs w:val="24"/>
          <w:highlight w:val="none"/>
          <w:shd w:val="clear" w:color="auto" w:fill="auto"/>
        </w:rPr>
        <w:t>。</w:t>
      </w:r>
    </w:p>
    <w:p w14:paraId="264EA4B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1.11 知识产权</w:t>
      </w:r>
    </w:p>
    <w:p w14:paraId="5C1C70EB">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1.11.1关于发包人提供给承包人的图纸、发包人为实施工程自行编制或委托编制的技术规范以及反映发包人关于合同要求或其他类似性质的文件的著作权的归属：</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0F3EF15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关于发包人提供的上述文件的使用限制的要求：</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023A3ED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1.11.2 关于承包人为实施工程所编制文件的著作权的归属：</w:t>
      </w:r>
      <w:r>
        <w:rPr>
          <w:rStyle w:val="85"/>
          <w:rFonts w:hint="eastAsia" w:ascii="宋体" w:hAnsi="宋体" w:eastAsia="宋体" w:cs="宋体"/>
          <w:color w:val="auto"/>
          <w:sz w:val="24"/>
          <w:szCs w:val="24"/>
          <w:highlight w:val="none"/>
          <w:u w:val="single"/>
          <w:shd w:val="clear" w:color="auto" w:fill="auto"/>
        </w:rPr>
        <w:t>承包人</w:t>
      </w:r>
      <w:r>
        <w:rPr>
          <w:rStyle w:val="85"/>
          <w:rFonts w:hint="eastAsia" w:ascii="宋体" w:hAnsi="宋体" w:eastAsia="宋体" w:cs="宋体"/>
          <w:color w:val="auto"/>
          <w:sz w:val="24"/>
          <w:szCs w:val="24"/>
          <w:highlight w:val="none"/>
          <w:shd w:val="clear" w:color="auto" w:fill="auto"/>
        </w:rPr>
        <w:t>。</w:t>
      </w:r>
    </w:p>
    <w:p w14:paraId="0E5CD8B8">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关于承包人提供的上述文件的使用限制的要求：</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3B8E0DD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1.11.4 承包人在施工过程中所采用的专利、专有技术、技术秘密的使用费的承担方式：</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kern w:val="0"/>
          <w:sz w:val="24"/>
          <w:szCs w:val="24"/>
          <w:highlight w:val="none"/>
          <w:shd w:val="clear" w:color="auto" w:fill="auto"/>
        </w:rPr>
        <w:t>。</w:t>
      </w:r>
    </w:p>
    <w:p w14:paraId="72AFAD0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1.13工程量清单错误的修正</w:t>
      </w:r>
    </w:p>
    <w:p w14:paraId="3E77E74B">
      <w:pPr>
        <w:pStyle w:val="44"/>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出现工程量清单错误时，是否调整合同价格：</w:t>
      </w:r>
      <w:r>
        <w:rPr>
          <w:rStyle w:val="85"/>
          <w:rFonts w:hint="eastAsia" w:ascii="宋体" w:hAnsi="宋体" w:eastAsia="宋体" w:cs="宋体"/>
          <w:color w:val="auto"/>
          <w:sz w:val="24"/>
          <w:szCs w:val="24"/>
          <w:highlight w:val="none"/>
          <w:u w:val="single"/>
          <w:shd w:val="clear" w:color="auto" w:fill="auto"/>
        </w:rPr>
        <w:t>按合同专用条款12.1相关约定执行</w:t>
      </w:r>
      <w:r>
        <w:rPr>
          <w:rStyle w:val="85"/>
          <w:rFonts w:hint="eastAsia" w:ascii="宋体" w:hAnsi="宋体" w:eastAsia="宋体" w:cs="宋体"/>
          <w:color w:val="auto"/>
          <w:kern w:val="0"/>
          <w:sz w:val="24"/>
          <w:szCs w:val="24"/>
          <w:highlight w:val="none"/>
          <w:shd w:val="clear" w:color="auto" w:fill="auto"/>
        </w:rPr>
        <w:t>。</w:t>
      </w:r>
    </w:p>
    <w:p w14:paraId="1122E940">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允许调整合同价格的工程量偏差范围：</w:t>
      </w:r>
      <w:r>
        <w:rPr>
          <w:rStyle w:val="85"/>
          <w:rFonts w:hint="eastAsia" w:ascii="宋体" w:hAnsi="宋体" w:eastAsia="宋体" w:cs="宋体"/>
          <w:color w:val="auto"/>
          <w:sz w:val="24"/>
          <w:szCs w:val="24"/>
          <w:highlight w:val="none"/>
          <w:u w:val="single"/>
          <w:shd w:val="clear" w:color="auto" w:fill="auto"/>
        </w:rPr>
        <w:t>按合同专用条款 12.1相关约定执行</w:t>
      </w:r>
      <w:r>
        <w:rPr>
          <w:rStyle w:val="85"/>
          <w:rFonts w:hint="eastAsia" w:ascii="宋体" w:hAnsi="宋体" w:eastAsia="宋体" w:cs="宋体"/>
          <w:color w:val="auto"/>
          <w:kern w:val="0"/>
          <w:sz w:val="24"/>
          <w:szCs w:val="24"/>
          <w:highlight w:val="none"/>
          <w:shd w:val="clear" w:color="auto" w:fill="auto"/>
        </w:rPr>
        <w:t>。</w:t>
      </w:r>
    </w:p>
    <w:p w14:paraId="5CF6FA4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836" w:name="_Toc351203634"/>
      <w:bookmarkEnd w:id="836"/>
      <w:r>
        <w:rPr>
          <w:rStyle w:val="85"/>
          <w:rFonts w:hint="eastAsia" w:ascii="宋体" w:hAnsi="宋体" w:eastAsia="宋体" w:cs="宋体"/>
          <w:color w:val="auto"/>
          <w:sz w:val="24"/>
          <w:szCs w:val="24"/>
          <w:highlight w:val="none"/>
          <w:shd w:val="clear" w:color="auto" w:fill="auto"/>
        </w:rPr>
        <w:t>2</w:t>
      </w:r>
      <w:bookmarkStart w:id="837" w:name="_Toc292559867"/>
      <w:bookmarkEnd w:id="837"/>
      <w:bookmarkStart w:id="838" w:name="_Toc297120457"/>
      <w:bookmarkEnd w:id="838"/>
      <w:bookmarkStart w:id="839" w:name="_Toc296346658"/>
      <w:bookmarkEnd w:id="839"/>
      <w:bookmarkStart w:id="840" w:name="_Toc296891197"/>
      <w:bookmarkEnd w:id="840"/>
      <w:bookmarkStart w:id="841" w:name="_Toc296890985"/>
      <w:bookmarkEnd w:id="841"/>
      <w:bookmarkStart w:id="842" w:name="_Toc296944496"/>
      <w:bookmarkEnd w:id="842"/>
      <w:bookmarkStart w:id="843" w:name="_Toc296347156"/>
      <w:bookmarkEnd w:id="843"/>
      <w:bookmarkStart w:id="844" w:name="_Toc292559362"/>
      <w:bookmarkEnd w:id="844"/>
      <w:bookmarkStart w:id="845" w:name="_Toc296503157"/>
      <w:bookmarkEnd w:id="845"/>
      <w:bookmarkStart w:id="846" w:name="_Toc297048343"/>
      <w:r>
        <w:rPr>
          <w:rStyle w:val="85"/>
          <w:rFonts w:hint="eastAsia" w:ascii="宋体" w:hAnsi="宋体" w:eastAsia="宋体" w:cs="宋体"/>
          <w:color w:val="auto"/>
          <w:sz w:val="24"/>
          <w:szCs w:val="24"/>
          <w:highlight w:val="none"/>
          <w:shd w:val="clear" w:color="auto" w:fill="auto"/>
        </w:rPr>
        <w:t>. 发包人</w:t>
      </w:r>
      <w:bookmarkEnd w:id="846"/>
    </w:p>
    <w:p w14:paraId="04CC922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2.2 发包人代表</w:t>
      </w:r>
    </w:p>
    <w:p w14:paraId="3FF3B20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发包人代表：</w:t>
      </w:r>
    </w:p>
    <w:p w14:paraId="688E679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姓    名：</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71586D6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身份证号：</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630E5C6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职    务：</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471EC75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联系电话：</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0AAB89B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电子信箱：</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052CF4A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通信地址：</w:t>
      </w:r>
      <w:r>
        <w:rPr>
          <w:rStyle w:val="85"/>
          <w:rFonts w:hint="eastAsia" w:ascii="宋体" w:hAnsi="宋体" w:eastAsia="宋体" w:cs="宋体"/>
          <w:color w:val="auto"/>
          <w:sz w:val="24"/>
          <w:szCs w:val="24"/>
          <w:highlight w:val="none"/>
          <w:u w:val="single"/>
          <w:shd w:val="clear" w:color="auto" w:fill="auto"/>
        </w:rPr>
        <w:t xml:space="preserve"> </w:t>
      </w:r>
    </w:p>
    <w:p w14:paraId="518AE1D8">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发包人对发包人代表的授权范围如下：</w:t>
      </w:r>
      <w:r>
        <w:rPr>
          <w:rStyle w:val="85"/>
          <w:rFonts w:hint="eastAsia" w:ascii="宋体" w:hAnsi="宋体" w:eastAsia="宋体" w:cs="宋体"/>
          <w:color w:val="auto"/>
          <w:sz w:val="24"/>
          <w:szCs w:val="24"/>
          <w:highlight w:val="none"/>
          <w:u w:val="single"/>
          <w:shd w:val="clear" w:color="auto" w:fill="auto"/>
        </w:rPr>
        <w:t>（1）确认承包人提出的顺延工期的签证；（2）对发生的不可抗拒力造成工程无法施工的处置；（3）设计变更及施工条件变更等有关签证的确认；（4）工程竣工验收报告的确认；（5）工程预付款及进度款的审批；（6）处理和协调外部施工条件；（7）代表发包人行使本合同约定的其他权利和义务</w:t>
      </w:r>
      <w:r>
        <w:rPr>
          <w:rStyle w:val="85"/>
          <w:rFonts w:hint="eastAsia" w:ascii="宋体" w:hAnsi="宋体" w:eastAsia="宋体" w:cs="宋体"/>
          <w:color w:val="auto"/>
          <w:sz w:val="24"/>
          <w:szCs w:val="24"/>
          <w:highlight w:val="none"/>
          <w:shd w:val="clear" w:color="auto" w:fill="auto"/>
        </w:rPr>
        <w:t>。</w:t>
      </w:r>
    </w:p>
    <w:p w14:paraId="4396B16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2.4 施工现场、施工条件和基础资料的提供</w:t>
      </w:r>
    </w:p>
    <w:p w14:paraId="0A3B03F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2.4.1 提供施工现场</w:t>
      </w:r>
    </w:p>
    <w:p w14:paraId="145A21D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关于发包人移交施工现场的期限要求：</w:t>
      </w:r>
      <w:r>
        <w:rPr>
          <w:rStyle w:val="85"/>
          <w:rFonts w:hint="eastAsia" w:ascii="宋体" w:hAnsi="宋体" w:eastAsia="宋体" w:cs="宋体"/>
          <w:color w:val="auto"/>
          <w:sz w:val="24"/>
          <w:szCs w:val="24"/>
          <w:highlight w:val="none"/>
          <w:u w:val="single"/>
          <w:shd w:val="clear" w:color="auto" w:fill="auto"/>
        </w:rPr>
        <w:t>开工前3天</w:t>
      </w:r>
      <w:r>
        <w:rPr>
          <w:rStyle w:val="85"/>
          <w:rFonts w:hint="eastAsia" w:ascii="宋体" w:hAnsi="宋体" w:eastAsia="宋体" w:cs="宋体"/>
          <w:color w:val="auto"/>
          <w:sz w:val="24"/>
          <w:szCs w:val="24"/>
          <w:highlight w:val="none"/>
          <w:shd w:val="clear" w:color="auto" w:fill="auto"/>
        </w:rPr>
        <w:t>。</w:t>
      </w:r>
    </w:p>
    <w:p w14:paraId="10BF828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2.4.2 提供施工条件</w:t>
      </w:r>
    </w:p>
    <w:p w14:paraId="181F42C1">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关于发包人应负责提供施工所需要的条件，包括：</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4753827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2.5 资金来源证明及支付担保 </w:t>
      </w:r>
    </w:p>
    <w:p w14:paraId="587A159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发包人提供资金来源证明的期限要求：</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720CA65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发包人是否提供支付担保：</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37A7AE11">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发包人提供支付担保的形式：</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1FB135C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847" w:name="_Toc351203635"/>
      <w:bookmarkEnd w:id="847"/>
      <w:r>
        <w:rPr>
          <w:rStyle w:val="85"/>
          <w:rFonts w:hint="eastAsia" w:ascii="宋体" w:hAnsi="宋体" w:eastAsia="宋体" w:cs="宋体"/>
          <w:color w:val="auto"/>
          <w:sz w:val="24"/>
          <w:szCs w:val="24"/>
          <w:highlight w:val="none"/>
          <w:shd w:val="clear" w:color="auto" w:fill="auto"/>
        </w:rPr>
        <w:t>3</w:t>
      </w:r>
      <w:bookmarkStart w:id="848" w:name="_Toc292559363"/>
      <w:bookmarkEnd w:id="848"/>
      <w:bookmarkStart w:id="849" w:name="_Toc296347157"/>
      <w:bookmarkEnd w:id="849"/>
      <w:bookmarkStart w:id="850" w:name="_Toc296891198"/>
      <w:bookmarkEnd w:id="850"/>
      <w:bookmarkStart w:id="851" w:name="_Toc296944497"/>
      <w:bookmarkEnd w:id="851"/>
      <w:bookmarkStart w:id="852" w:name="_Toc292559868"/>
      <w:bookmarkEnd w:id="852"/>
      <w:bookmarkStart w:id="853" w:name="_Toc296503158"/>
      <w:bookmarkEnd w:id="853"/>
      <w:bookmarkStart w:id="854" w:name="_Toc296346659"/>
      <w:bookmarkEnd w:id="854"/>
      <w:bookmarkStart w:id="855" w:name="_Toc296890986"/>
      <w:bookmarkEnd w:id="855"/>
      <w:bookmarkStart w:id="856" w:name="_Toc297048344"/>
      <w:bookmarkEnd w:id="856"/>
      <w:bookmarkStart w:id="857" w:name="_Toc297120458"/>
      <w:r>
        <w:rPr>
          <w:rStyle w:val="85"/>
          <w:rFonts w:hint="eastAsia" w:ascii="宋体" w:hAnsi="宋体" w:eastAsia="宋体" w:cs="宋体"/>
          <w:color w:val="auto"/>
          <w:sz w:val="24"/>
          <w:szCs w:val="24"/>
          <w:highlight w:val="none"/>
          <w:shd w:val="clear" w:color="auto" w:fill="auto"/>
        </w:rPr>
        <w:t>. 承包人</w:t>
      </w:r>
      <w:bookmarkEnd w:id="857"/>
    </w:p>
    <w:p w14:paraId="1CBA671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3.1 承包人的一般义务</w:t>
      </w:r>
    </w:p>
    <w:p w14:paraId="22DD3693">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（5）</w:t>
      </w:r>
      <w:r>
        <w:rPr>
          <w:rStyle w:val="85"/>
          <w:rFonts w:hint="eastAsia" w:ascii="宋体" w:hAnsi="宋体" w:eastAsia="宋体" w:cs="宋体"/>
          <w:color w:val="auto"/>
          <w:sz w:val="24"/>
          <w:szCs w:val="24"/>
          <w:highlight w:val="none"/>
          <w:shd w:val="clear" w:color="auto" w:fill="auto"/>
        </w:rPr>
        <w:t>承包人提交的竣工资料的内容：</w:t>
      </w:r>
      <w:r>
        <w:rPr>
          <w:rStyle w:val="85"/>
          <w:rFonts w:hint="eastAsia" w:ascii="宋体" w:hAnsi="宋体" w:eastAsia="宋体" w:cs="宋体"/>
          <w:color w:val="auto"/>
          <w:sz w:val="24"/>
          <w:szCs w:val="24"/>
          <w:highlight w:val="none"/>
          <w:u w:val="single"/>
          <w:shd w:val="clear" w:color="auto" w:fill="auto"/>
        </w:rPr>
        <w:t>承包人向发包人提交完整竣工图纸及竣工图电子文档</w:t>
      </w:r>
      <w:r>
        <w:rPr>
          <w:rStyle w:val="85"/>
          <w:rFonts w:hint="eastAsia" w:ascii="宋体" w:hAnsi="宋体" w:eastAsia="宋体" w:cs="宋体"/>
          <w:color w:val="auto"/>
          <w:sz w:val="24"/>
          <w:szCs w:val="24"/>
          <w:highlight w:val="none"/>
          <w:shd w:val="clear" w:color="auto" w:fill="auto"/>
        </w:rPr>
        <w:t>。</w:t>
      </w:r>
    </w:p>
    <w:p w14:paraId="2655186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承包人需要提交的竣工资料套数：</w:t>
      </w:r>
      <w:r>
        <w:rPr>
          <w:rStyle w:val="85"/>
          <w:rFonts w:hint="eastAsia" w:ascii="宋体" w:hAnsi="宋体" w:eastAsia="宋体" w:cs="宋体"/>
          <w:color w:val="auto"/>
          <w:sz w:val="24"/>
          <w:szCs w:val="24"/>
          <w:highlight w:val="none"/>
          <w:u w:val="single"/>
          <w:shd w:val="clear" w:color="auto" w:fill="auto"/>
        </w:rPr>
        <w:t>肆套</w:t>
      </w:r>
      <w:r>
        <w:rPr>
          <w:rStyle w:val="85"/>
          <w:rFonts w:hint="eastAsia" w:ascii="宋体" w:hAnsi="宋体" w:eastAsia="宋体" w:cs="宋体"/>
          <w:color w:val="auto"/>
          <w:sz w:val="24"/>
          <w:szCs w:val="24"/>
          <w:highlight w:val="none"/>
          <w:shd w:val="clear" w:color="auto" w:fill="auto"/>
        </w:rPr>
        <w:t>。</w:t>
      </w:r>
    </w:p>
    <w:p w14:paraId="37CAE16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承包人提交的竣工资料的费用承担：</w:t>
      </w:r>
      <w:r>
        <w:rPr>
          <w:rStyle w:val="85"/>
          <w:rFonts w:hint="eastAsia" w:ascii="宋体" w:hAnsi="宋体" w:eastAsia="宋体" w:cs="宋体"/>
          <w:color w:val="auto"/>
          <w:sz w:val="24"/>
          <w:szCs w:val="24"/>
          <w:highlight w:val="none"/>
          <w:u w:val="single"/>
          <w:shd w:val="clear" w:color="auto" w:fill="auto"/>
        </w:rPr>
        <w:t>由承包人承担</w:t>
      </w:r>
      <w:r>
        <w:rPr>
          <w:rStyle w:val="85"/>
          <w:rFonts w:hint="eastAsia" w:ascii="宋体" w:hAnsi="宋体" w:eastAsia="宋体" w:cs="宋体"/>
          <w:color w:val="auto"/>
          <w:sz w:val="24"/>
          <w:szCs w:val="24"/>
          <w:highlight w:val="none"/>
          <w:shd w:val="clear" w:color="auto" w:fill="auto"/>
        </w:rPr>
        <w:t>。</w:t>
      </w:r>
    </w:p>
    <w:p w14:paraId="333CE03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承包人提交的竣工资料移交时间：</w:t>
      </w:r>
      <w:r>
        <w:rPr>
          <w:rStyle w:val="85"/>
          <w:rFonts w:hint="eastAsia" w:ascii="宋体" w:hAnsi="宋体" w:eastAsia="宋体" w:cs="宋体"/>
          <w:color w:val="auto"/>
          <w:sz w:val="24"/>
          <w:szCs w:val="24"/>
          <w:highlight w:val="none"/>
          <w:u w:val="single"/>
          <w:shd w:val="clear" w:color="auto" w:fill="auto"/>
        </w:rPr>
        <w:t>工程竣工验收并完成结算后15日内</w:t>
      </w:r>
      <w:r>
        <w:rPr>
          <w:rStyle w:val="85"/>
          <w:rFonts w:hint="eastAsia" w:ascii="宋体" w:hAnsi="宋体" w:eastAsia="宋体" w:cs="宋体"/>
          <w:color w:val="auto"/>
          <w:sz w:val="24"/>
          <w:szCs w:val="24"/>
          <w:highlight w:val="none"/>
          <w:shd w:val="clear" w:color="auto" w:fill="auto"/>
        </w:rPr>
        <w:t>。</w:t>
      </w:r>
      <w:r>
        <w:rPr>
          <w:rStyle w:val="85"/>
          <w:rFonts w:hint="eastAsia" w:ascii="宋体" w:hAnsi="宋体" w:eastAsia="宋体" w:cs="宋体"/>
          <w:color w:val="auto"/>
          <w:sz w:val="24"/>
          <w:szCs w:val="24"/>
          <w:highlight w:val="none"/>
          <w:u w:val="single"/>
          <w:shd w:val="clear" w:color="auto" w:fill="auto"/>
        </w:rPr>
        <w:t>逾期竣工</w:t>
      </w:r>
      <w:r>
        <w:rPr>
          <w:rStyle w:val="85"/>
          <w:rFonts w:hint="eastAsia" w:ascii="宋体" w:hAnsi="宋体" w:eastAsia="宋体" w:cs="宋体"/>
          <w:color w:val="auto"/>
          <w:sz w:val="24"/>
          <w:szCs w:val="24"/>
          <w:highlight w:val="none"/>
          <w:u w:val="single"/>
          <w:shd w:val="clear" w:color="auto" w:fill="auto"/>
          <w:lang w:val="en-US" w:eastAsia="zh-CN"/>
        </w:rPr>
        <w:t>或逾期履行任何一</w:t>
      </w:r>
      <w:r>
        <w:rPr>
          <w:rStyle w:val="85"/>
          <w:rFonts w:hint="eastAsia" w:ascii="宋体" w:hAnsi="宋体" w:eastAsia="宋体" w:cs="宋体"/>
          <w:color w:val="auto"/>
          <w:kern w:val="0"/>
          <w:sz w:val="24"/>
          <w:szCs w:val="24"/>
          <w:highlight w:val="none"/>
          <w:u w:val="none"/>
          <w:shd w:val="clear" w:color="auto" w:fill="auto"/>
          <w:lang w:val="en-US" w:eastAsia="zh-CN"/>
        </w:rPr>
        <w:t>项义务</w:t>
      </w:r>
      <w:r>
        <w:rPr>
          <w:rStyle w:val="85"/>
          <w:rFonts w:hint="eastAsia" w:ascii="宋体" w:hAnsi="宋体" w:eastAsia="宋体" w:cs="宋体"/>
          <w:color w:val="auto"/>
          <w:kern w:val="0"/>
          <w:sz w:val="24"/>
          <w:szCs w:val="24"/>
          <w:highlight w:val="none"/>
          <w:u w:val="single"/>
          <w:shd w:val="clear" w:color="auto" w:fill="auto"/>
        </w:rPr>
        <w:t>（包括但不限于逾期提交各种文件资料计划、逾期验收合格、逾期更换人员等）</w:t>
      </w:r>
      <w:r>
        <w:rPr>
          <w:rStyle w:val="85"/>
          <w:rFonts w:hint="eastAsia" w:ascii="宋体" w:hAnsi="宋体" w:eastAsia="宋体" w:cs="宋体"/>
          <w:color w:val="auto"/>
          <w:kern w:val="0"/>
          <w:sz w:val="24"/>
          <w:szCs w:val="24"/>
          <w:highlight w:val="none"/>
          <w:u w:val="none"/>
          <w:shd w:val="clear" w:color="auto" w:fill="auto"/>
          <w:lang w:val="en-US" w:eastAsia="zh-CN"/>
        </w:rPr>
        <w:t>的</w:t>
      </w:r>
      <w:r>
        <w:rPr>
          <w:rStyle w:val="85"/>
          <w:rFonts w:hint="eastAsia" w:ascii="宋体" w:hAnsi="宋体" w:eastAsia="宋体" w:cs="宋体"/>
          <w:color w:val="auto"/>
          <w:kern w:val="0"/>
          <w:sz w:val="24"/>
          <w:szCs w:val="24"/>
          <w:highlight w:val="none"/>
          <w:u w:val="none"/>
          <w:shd w:val="clear" w:color="auto" w:fill="auto"/>
        </w:rPr>
        <w:t>违约金按照</w:t>
      </w:r>
      <w:r>
        <w:rPr>
          <w:rStyle w:val="85"/>
          <w:rFonts w:hint="eastAsia" w:ascii="宋体" w:hAnsi="宋体" w:eastAsia="宋体" w:cs="宋体"/>
          <w:color w:val="auto"/>
          <w:sz w:val="24"/>
          <w:szCs w:val="24"/>
          <w:highlight w:val="none"/>
          <w:u w:val="single"/>
          <w:shd w:val="clear" w:color="auto" w:fill="auto"/>
        </w:rPr>
        <w:t>每日（合同价款的 1‰）计算</w:t>
      </w:r>
      <w:r>
        <w:rPr>
          <w:rStyle w:val="85"/>
          <w:rFonts w:hint="eastAsia" w:ascii="宋体" w:hAnsi="宋体" w:eastAsia="宋体" w:cs="宋体"/>
          <w:color w:val="auto"/>
          <w:sz w:val="24"/>
          <w:szCs w:val="24"/>
          <w:highlight w:val="none"/>
          <w:u w:val="single"/>
          <w:shd w:val="clear" w:color="auto" w:fill="auto"/>
          <w:lang w:eastAsia="zh-CN"/>
        </w:rPr>
        <w:t>，</w:t>
      </w:r>
      <w:r>
        <w:rPr>
          <w:rStyle w:val="85"/>
          <w:rFonts w:hint="eastAsia" w:ascii="宋体" w:hAnsi="宋体" w:eastAsia="宋体" w:cs="宋体"/>
          <w:color w:val="auto"/>
          <w:sz w:val="24"/>
          <w:szCs w:val="24"/>
          <w:highlight w:val="none"/>
          <w:u w:val="single"/>
          <w:shd w:val="clear" w:color="auto" w:fill="auto"/>
          <w:lang w:val="en-US" w:eastAsia="zh-CN"/>
        </w:rPr>
        <w:t>逾期超过10日的，发包人有权解除合同</w:t>
      </w:r>
      <w:r>
        <w:rPr>
          <w:rStyle w:val="85"/>
          <w:rFonts w:hint="eastAsia" w:ascii="宋体" w:hAnsi="宋体" w:eastAsia="宋体" w:cs="宋体"/>
          <w:color w:val="auto"/>
          <w:sz w:val="24"/>
          <w:szCs w:val="24"/>
          <w:highlight w:val="none"/>
          <w:u w:val="single"/>
          <w:shd w:val="clear" w:color="auto" w:fill="auto"/>
        </w:rPr>
        <w:t>； 因承包人原因造成工程质量不合格，承包人应在发包人要求的期限内无条件返工达到合格标准，如经返工仍达不到合格标准或未在发包人要求的期限内返工达到合格标准的，发包人有权解除本合同，承包人应当赔偿发包人全部损失，并按照本合同签约总金额的5%向发包人支付违约金</w:t>
      </w:r>
      <w:r>
        <w:rPr>
          <w:rStyle w:val="85"/>
          <w:rFonts w:hint="eastAsia" w:ascii="宋体" w:hAnsi="宋体" w:eastAsia="宋体" w:cs="宋体"/>
          <w:color w:val="auto"/>
          <w:kern w:val="0"/>
          <w:sz w:val="24"/>
          <w:szCs w:val="24"/>
          <w:highlight w:val="none"/>
          <w:shd w:val="clear" w:color="auto" w:fill="auto"/>
        </w:rPr>
        <w:t>。</w:t>
      </w:r>
    </w:p>
    <w:p w14:paraId="016B1EA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承包人提交的竣工资料形式要求：</w:t>
      </w:r>
      <w:r>
        <w:rPr>
          <w:rStyle w:val="85"/>
          <w:rFonts w:hint="eastAsia" w:ascii="宋体" w:hAnsi="宋体" w:eastAsia="宋体" w:cs="宋体"/>
          <w:color w:val="auto"/>
          <w:sz w:val="24"/>
          <w:szCs w:val="24"/>
          <w:highlight w:val="none"/>
          <w:u w:val="single"/>
          <w:shd w:val="clear" w:color="auto" w:fill="auto"/>
        </w:rPr>
        <w:t>书面及电子版</w:t>
      </w:r>
      <w:r>
        <w:rPr>
          <w:rStyle w:val="85"/>
          <w:rFonts w:hint="eastAsia" w:ascii="宋体" w:hAnsi="宋体" w:eastAsia="宋体" w:cs="宋体"/>
          <w:color w:val="auto"/>
          <w:sz w:val="24"/>
          <w:szCs w:val="24"/>
          <w:highlight w:val="none"/>
          <w:shd w:val="clear" w:color="auto" w:fill="auto"/>
        </w:rPr>
        <w:t>。</w:t>
      </w:r>
    </w:p>
    <w:p w14:paraId="210B55C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（6）承包人应履行的其他义务：</w:t>
      </w:r>
      <w:r>
        <w:rPr>
          <w:rStyle w:val="85"/>
          <w:rFonts w:hint="eastAsia" w:ascii="宋体" w:hAnsi="宋体" w:eastAsia="宋体" w:cs="宋体"/>
          <w:color w:val="auto"/>
          <w:sz w:val="24"/>
          <w:szCs w:val="24"/>
          <w:highlight w:val="none"/>
          <w:u w:val="single"/>
          <w:shd w:val="clear" w:color="auto" w:fill="auto"/>
        </w:rPr>
        <w:t>1.遵守国家的有关法律法规；2.遵守发包人有关防疫、环保、卫生、安全、综合治理、计划生育等相关规定；3.施工现场扬尘治理管理达到住建局城市管理要求</w:t>
      </w:r>
      <w:r>
        <w:rPr>
          <w:rStyle w:val="85"/>
          <w:rFonts w:hint="eastAsia" w:ascii="宋体" w:hAnsi="宋体" w:eastAsia="宋体" w:cs="宋体"/>
          <w:color w:val="auto"/>
          <w:sz w:val="24"/>
          <w:szCs w:val="24"/>
          <w:highlight w:val="none"/>
          <w:shd w:val="clear" w:color="auto" w:fill="auto"/>
        </w:rPr>
        <w:t>。</w:t>
      </w:r>
    </w:p>
    <w:p w14:paraId="717D95F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3.2 项目负责人</w:t>
      </w:r>
    </w:p>
    <w:p w14:paraId="0F01003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 xml:space="preserve">3.2.1 </w:t>
      </w:r>
      <w:r>
        <w:rPr>
          <w:rStyle w:val="85"/>
          <w:rFonts w:hint="eastAsia" w:ascii="宋体" w:hAnsi="宋体" w:eastAsia="宋体" w:cs="宋体"/>
          <w:color w:val="auto"/>
          <w:sz w:val="24"/>
          <w:szCs w:val="24"/>
          <w:highlight w:val="none"/>
          <w:shd w:val="clear" w:color="auto" w:fill="auto"/>
        </w:rPr>
        <w:t>项目负责人：</w:t>
      </w:r>
    </w:p>
    <w:p w14:paraId="3968829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姓    名：</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1E1E487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身份证号：</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38CD932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建造师执业资格等级：</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6E36C64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建造师注册证书号：</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7B9684A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建造师执业印章号：</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2385137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安全生产考核合格证书号：</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31EDB68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联系电话：</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6F70BEB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电子信箱：</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47EDA6A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通信地址：</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1B5A768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承包人对项目负责人的授权范围如下：</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2EB1F977">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关于项目负责人每月在施工现场的时间要求：</w:t>
      </w:r>
      <w:r>
        <w:rPr>
          <w:rStyle w:val="85"/>
          <w:rFonts w:hint="eastAsia" w:ascii="宋体" w:hAnsi="宋体" w:eastAsia="宋体" w:cs="宋体"/>
          <w:color w:val="auto"/>
          <w:sz w:val="24"/>
          <w:szCs w:val="24"/>
          <w:highlight w:val="none"/>
          <w:u w:val="single"/>
          <w:shd w:val="clear" w:color="auto" w:fill="auto"/>
        </w:rPr>
        <w:t>不少于25</w:t>
      </w:r>
      <w:r>
        <w:rPr>
          <w:rStyle w:val="85"/>
          <w:rFonts w:hint="eastAsia" w:ascii="宋体" w:hAnsi="宋体" w:eastAsia="宋体" w:cs="宋体"/>
          <w:color w:val="auto"/>
          <w:sz w:val="24"/>
          <w:szCs w:val="24"/>
          <w:highlight w:val="none"/>
          <w:u w:val="single"/>
          <w:shd w:val="clear" w:color="auto" w:fill="auto"/>
          <w:lang w:val="en-US" w:eastAsia="zh-CN"/>
        </w:rPr>
        <w:t>日</w:t>
      </w:r>
      <w:r>
        <w:rPr>
          <w:rStyle w:val="85"/>
          <w:rFonts w:hint="eastAsia" w:ascii="宋体" w:hAnsi="宋体" w:eastAsia="宋体" w:cs="宋体"/>
          <w:color w:val="auto"/>
          <w:sz w:val="24"/>
          <w:szCs w:val="24"/>
          <w:highlight w:val="none"/>
          <w:u w:val="single"/>
          <w:shd w:val="clear" w:color="auto" w:fill="auto"/>
        </w:rPr>
        <w:t>（包含法定节假日），重要节点验收和工程例会必须参加</w:t>
      </w:r>
      <w:r>
        <w:rPr>
          <w:rStyle w:val="85"/>
          <w:rFonts w:hint="eastAsia" w:ascii="宋体" w:hAnsi="宋体" w:eastAsia="宋体" w:cs="宋体"/>
          <w:color w:val="auto"/>
          <w:sz w:val="24"/>
          <w:szCs w:val="24"/>
          <w:highlight w:val="none"/>
          <w:shd w:val="clear" w:color="auto" w:fill="auto"/>
        </w:rPr>
        <w:t>。</w:t>
      </w:r>
    </w:p>
    <w:p w14:paraId="6977AC59">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承包人未提交劳动合同，以及没有为项目负责人缴纳社会保险证明的违约责任：</w:t>
      </w:r>
      <w:r>
        <w:rPr>
          <w:rStyle w:val="85"/>
          <w:rFonts w:hint="eastAsia" w:ascii="宋体" w:hAnsi="宋体" w:eastAsia="宋体" w:cs="宋体"/>
          <w:color w:val="auto"/>
          <w:sz w:val="24"/>
          <w:szCs w:val="24"/>
          <w:highlight w:val="none"/>
          <w:u w:val="single"/>
          <w:shd w:val="clear" w:color="auto" w:fill="auto"/>
        </w:rPr>
        <w:t>处以（合同价款的 3‰）违约</w:t>
      </w:r>
      <w:r>
        <w:rPr>
          <w:rStyle w:val="85"/>
          <w:rFonts w:hint="eastAsia" w:ascii="宋体" w:hAnsi="宋体" w:eastAsia="宋体" w:cs="宋体"/>
          <w:color w:val="auto"/>
          <w:sz w:val="24"/>
          <w:szCs w:val="24"/>
          <w:highlight w:val="none"/>
          <w:u w:val="single"/>
          <w:shd w:val="clear" w:color="auto" w:fill="auto"/>
          <w:lang w:val="en-US" w:eastAsia="zh-CN"/>
        </w:rPr>
        <w:t>金</w:t>
      </w:r>
      <w:r>
        <w:rPr>
          <w:rStyle w:val="85"/>
          <w:rFonts w:hint="eastAsia" w:ascii="宋体" w:hAnsi="宋体" w:eastAsia="宋体" w:cs="宋体"/>
          <w:color w:val="auto"/>
          <w:sz w:val="24"/>
          <w:szCs w:val="24"/>
          <w:highlight w:val="none"/>
          <w:u w:val="single"/>
          <w:shd w:val="clear" w:color="auto" w:fill="auto"/>
        </w:rPr>
        <w:t>，责令限期提交劳动合同并补缴社会保险</w:t>
      </w:r>
      <w:r>
        <w:rPr>
          <w:rStyle w:val="85"/>
          <w:rFonts w:hint="eastAsia" w:ascii="宋体" w:hAnsi="宋体" w:eastAsia="宋体" w:cs="宋体"/>
          <w:color w:val="auto"/>
          <w:sz w:val="24"/>
          <w:szCs w:val="24"/>
          <w:highlight w:val="none"/>
          <w:u w:val="single"/>
          <w:shd w:val="clear" w:color="auto" w:fill="auto"/>
          <w:lang w:eastAsia="zh-CN"/>
        </w:rPr>
        <w:t>，</w:t>
      </w:r>
      <w:r>
        <w:rPr>
          <w:rStyle w:val="85"/>
          <w:rFonts w:hint="eastAsia" w:ascii="宋体" w:hAnsi="宋体" w:eastAsia="宋体" w:cs="宋体"/>
          <w:color w:val="auto"/>
          <w:sz w:val="24"/>
          <w:szCs w:val="24"/>
          <w:highlight w:val="none"/>
          <w:u w:val="single"/>
          <w:shd w:val="clear" w:color="auto" w:fill="auto"/>
        </w:rPr>
        <w:t>同时，发包人有权解除本合同</w:t>
      </w:r>
      <w:r>
        <w:rPr>
          <w:rStyle w:val="85"/>
          <w:rFonts w:hint="eastAsia" w:ascii="宋体" w:hAnsi="宋体" w:eastAsia="宋体" w:cs="宋体"/>
          <w:color w:val="auto"/>
          <w:sz w:val="24"/>
          <w:szCs w:val="24"/>
          <w:highlight w:val="none"/>
          <w:shd w:val="clear" w:color="auto" w:fill="auto"/>
        </w:rPr>
        <w:t>。</w:t>
      </w:r>
    </w:p>
    <w:p w14:paraId="07E04880">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项目负责人未经批准，擅自离开施工现场的违约责任：</w:t>
      </w:r>
      <w:r>
        <w:rPr>
          <w:rStyle w:val="85"/>
          <w:rFonts w:hint="eastAsia" w:ascii="宋体" w:hAnsi="宋体" w:eastAsia="宋体" w:cs="宋体"/>
          <w:color w:val="auto"/>
          <w:sz w:val="24"/>
          <w:szCs w:val="24"/>
          <w:highlight w:val="none"/>
          <w:u w:val="single"/>
          <w:shd w:val="clear" w:color="auto" w:fill="auto"/>
        </w:rPr>
        <w:t>处以每日（合同价款的 0.3‰）违约</w:t>
      </w:r>
      <w:r>
        <w:rPr>
          <w:rStyle w:val="85"/>
          <w:rFonts w:hint="eastAsia" w:ascii="宋体" w:hAnsi="宋体" w:eastAsia="宋体" w:cs="宋体"/>
          <w:color w:val="auto"/>
          <w:sz w:val="24"/>
          <w:szCs w:val="24"/>
          <w:highlight w:val="none"/>
          <w:u w:val="single"/>
          <w:shd w:val="clear" w:color="auto" w:fill="auto"/>
          <w:lang w:val="en-US" w:eastAsia="zh-CN"/>
        </w:rPr>
        <w:t>金</w:t>
      </w:r>
      <w:r>
        <w:rPr>
          <w:rStyle w:val="85"/>
          <w:rFonts w:hint="eastAsia" w:ascii="宋体" w:hAnsi="宋体" w:eastAsia="宋体" w:cs="宋体"/>
          <w:color w:val="auto"/>
          <w:sz w:val="24"/>
          <w:szCs w:val="24"/>
          <w:highlight w:val="none"/>
          <w:u w:val="single"/>
          <w:shd w:val="clear" w:color="auto" w:fill="auto"/>
        </w:rPr>
        <w:t>，累计超过</w:t>
      </w:r>
      <w:r>
        <w:rPr>
          <w:rStyle w:val="85"/>
          <w:rFonts w:hint="eastAsia" w:ascii="宋体" w:hAnsi="宋体" w:eastAsia="宋体" w:cs="宋体"/>
          <w:color w:val="auto"/>
          <w:sz w:val="24"/>
          <w:szCs w:val="24"/>
          <w:highlight w:val="none"/>
          <w:u w:val="single"/>
          <w:shd w:val="clear" w:color="auto" w:fill="auto"/>
          <w:lang w:eastAsia="zh-CN"/>
        </w:rPr>
        <w:t>1</w:t>
      </w:r>
      <w:r>
        <w:rPr>
          <w:rStyle w:val="85"/>
          <w:rFonts w:hint="eastAsia" w:ascii="宋体" w:hAnsi="宋体" w:eastAsia="宋体" w:cs="宋体"/>
          <w:color w:val="auto"/>
          <w:sz w:val="24"/>
          <w:szCs w:val="24"/>
          <w:highlight w:val="none"/>
          <w:u w:val="single"/>
          <w:shd w:val="clear" w:color="auto" w:fill="auto"/>
          <w:lang w:val="en-US" w:eastAsia="zh-CN"/>
        </w:rPr>
        <w:t>5日</w:t>
      </w:r>
      <w:r>
        <w:rPr>
          <w:rStyle w:val="85"/>
          <w:rFonts w:hint="eastAsia" w:ascii="宋体" w:hAnsi="宋体" w:eastAsia="宋体" w:cs="宋体"/>
          <w:color w:val="auto"/>
          <w:sz w:val="24"/>
          <w:szCs w:val="24"/>
          <w:highlight w:val="none"/>
          <w:u w:val="single"/>
          <w:shd w:val="clear" w:color="auto" w:fill="auto"/>
        </w:rPr>
        <w:t>的，发包人有权要求</w:t>
      </w:r>
      <w:r>
        <w:rPr>
          <w:rStyle w:val="85"/>
          <w:rFonts w:hint="eastAsia" w:ascii="宋体" w:hAnsi="宋体" w:eastAsia="宋体" w:cs="宋体"/>
          <w:color w:val="auto"/>
          <w:sz w:val="24"/>
          <w:szCs w:val="24"/>
          <w:highlight w:val="none"/>
          <w:u w:val="single"/>
          <w:shd w:val="clear" w:color="auto" w:fill="auto"/>
          <w:lang w:val="en-US" w:eastAsia="zh-CN"/>
        </w:rPr>
        <w:t>承包人限期</w:t>
      </w:r>
      <w:r>
        <w:rPr>
          <w:rStyle w:val="85"/>
          <w:rFonts w:hint="eastAsia" w:ascii="宋体" w:hAnsi="宋体" w:eastAsia="宋体" w:cs="宋体"/>
          <w:color w:val="auto"/>
          <w:sz w:val="24"/>
          <w:szCs w:val="24"/>
          <w:highlight w:val="none"/>
          <w:u w:val="single"/>
          <w:shd w:val="clear" w:color="auto" w:fill="auto"/>
        </w:rPr>
        <w:t>更换且更换后的项目经理应当符合发包人要求</w:t>
      </w:r>
      <w:r>
        <w:rPr>
          <w:rStyle w:val="85"/>
          <w:rFonts w:hint="eastAsia" w:ascii="宋体" w:hAnsi="宋体" w:eastAsia="宋体" w:cs="宋体"/>
          <w:color w:val="auto"/>
          <w:sz w:val="24"/>
          <w:szCs w:val="24"/>
          <w:highlight w:val="none"/>
          <w:shd w:val="clear" w:color="auto" w:fill="auto"/>
        </w:rPr>
        <w:t>。否则，承包人应按合同总价款的</w:t>
      </w:r>
      <w:r>
        <w:rPr>
          <w:rStyle w:val="85"/>
          <w:rFonts w:hint="eastAsia" w:ascii="宋体" w:hAnsi="宋体" w:eastAsia="宋体" w:cs="宋体"/>
          <w:color w:val="auto"/>
          <w:sz w:val="24"/>
          <w:szCs w:val="24"/>
          <w:highlight w:val="none"/>
          <w:shd w:val="clear" w:color="auto" w:fill="auto"/>
          <w:lang w:val="en-US" w:eastAsia="zh-CN"/>
        </w:rPr>
        <w:t>20</w:t>
      </w:r>
      <w:r>
        <w:rPr>
          <w:rStyle w:val="85"/>
          <w:rFonts w:hint="eastAsia" w:ascii="宋体" w:hAnsi="宋体" w:eastAsia="宋体" w:cs="宋体"/>
          <w:color w:val="auto"/>
          <w:sz w:val="24"/>
          <w:szCs w:val="24"/>
          <w:highlight w:val="none"/>
          <w:shd w:val="clear" w:color="auto" w:fill="auto"/>
        </w:rPr>
        <w:t>%向发包人支付违约金，并承担由此给发包人造成的损失。同时，发包人有权解除本合同。</w:t>
      </w:r>
    </w:p>
    <w:p w14:paraId="7BB246C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3.2.3 承包人擅自更换项目负责人的违约责任：</w:t>
      </w:r>
      <w:r>
        <w:rPr>
          <w:rStyle w:val="85"/>
          <w:rFonts w:hint="eastAsia" w:ascii="宋体" w:hAnsi="宋体" w:eastAsia="宋体" w:cs="宋体"/>
          <w:color w:val="auto"/>
          <w:sz w:val="24"/>
          <w:szCs w:val="24"/>
          <w:highlight w:val="none"/>
          <w:u w:val="single"/>
          <w:shd w:val="clear" w:color="auto" w:fill="auto"/>
        </w:rPr>
        <w:t xml:space="preserve">无特殊需要，承包人不得擅自更换项目经理，如确因特殊原因需要更换项目经理，承包人需提前7日向发包人提出书面申请（新任项目经理资历不得低于前任项目经理），发包人同意方可进行更换，并前往建设主管部门办理变更手续，否则按承包人单方违约处理，发包人有权没收履约保证金，并解除合同，发包人另行发包。或承包人按合同金额 </w:t>
      </w:r>
      <w:r>
        <w:rPr>
          <w:rStyle w:val="85"/>
          <w:rFonts w:hint="eastAsia" w:ascii="宋体" w:hAnsi="宋体" w:eastAsia="宋体" w:cs="宋体"/>
          <w:color w:val="auto"/>
          <w:sz w:val="24"/>
          <w:szCs w:val="24"/>
          <w:highlight w:val="none"/>
          <w:u w:val="single"/>
          <w:shd w:val="clear" w:color="auto" w:fill="auto"/>
          <w:lang w:val="en-US" w:eastAsia="zh-CN"/>
        </w:rPr>
        <w:t>3</w:t>
      </w:r>
      <w:r>
        <w:rPr>
          <w:rStyle w:val="85"/>
          <w:rFonts w:hint="eastAsia" w:ascii="宋体" w:hAnsi="宋体" w:eastAsia="宋体" w:cs="宋体"/>
          <w:color w:val="auto"/>
          <w:sz w:val="24"/>
          <w:szCs w:val="24"/>
          <w:highlight w:val="none"/>
          <w:u w:val="single"/>
          <w:shd w:val="clear" w:color="auto" w:fill="auto"/>
        </w:rPr>
        <w:t>% 向发包人支付违约金，从施工工程款中扣除</w:t>
      </w:r>
      <w:r>
        <w:rPr>
          <w:rStyle w:val="85"/>
          <w:rFonts w:hint="eastAsia" w:ascii="宋体" w:hAnsi="宋体" w:eastAsia="宋体" w:cs="宋体"/>
          <w:color w:val="auto"/>
          <w:sz w:val="24"/>
          <w:szCs w:val="24"/>
          <w:highlight w:val="none"/>
          <w:shd w:val="clear" w:color="auto" w:fill="auto"/>
        </w:rPr>
        <w:t>。</w:t>
      </w:r>
    </w:p>
    <w:p w14:paraId="4A893F2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3.2.4 承包人无正当理由拒绝更换项目负责人的违约责任：</w:t>
      </w:r>
      <w:r>
        <w:rPr>
          <w:rStyle w:val="85"/>
          <w:rFonts w:hint="eastAsia" w:ascii="宋体" w:hAnsi="宋体" w:eastAsia="宋体" w:cs="宋体"/>
          <w:color w:val="auto"/>
          <w:sz w:val="24"/>
          <w:szCs w:val="24"/>
          <w:highlight w:val="none"/>
          <w:u w:val="single"/>
          <w:shd w:val="clear" w:color="auto" w:fill="auto"/>
        </w:rPr>
        <w:t>发包人有权书面要求限期更换的，承包人拒绝更换的，按承包人原因暂停施工</w:t>
      </w:r>
      <w:r>
        <w:rPr>
          <w:rStyle w:val="85"/>
          <w:rFonts w:hint="eastAsia" w:ascii="宋体" w:hAnsi="宋体" w:eastAsia="宋体" w:cs="宋体"/>
          <w:color w:val="auto"/>
          <w:sz w:val="24"/>
          <w:szCs w:val="24"/>
          <w:highlight w:val="none"/>
          <w:u w:val="single"/>
          <w:shd w:val="clear" w:color="auto" w:fill="auto"/>
          <w:lang w:eastAsia="zh-CN"/>
        </w:rPr>
        <w:t>（</w:t>
      </w:r>
      <w:r>
        <w:rPr>
          <w:rStyle w:val="85"/>
          <w:rFonts w:hint="eastAsia" w:ascii="宋体" w:hAnsi="宋体" w:eastAsia="宋体" w:cs="宋体"/>
          <w:color w:val="auto"/>
          <w:sz w:val="24"/>
          <w:szCs w:val="24"/>
          <w:highlight w:val="none"/>
          <w:u w:val="single"/>
          <w:shd w:val="clear" w:color="auto" w:fill="auto"/>
          <w:lang w:val="en-US" w:eastAsia="zh-CN"/>
        </w:rPr>
        <w:t>工期不予顺延</w:t>
      </w:r>
      <w:r>
        <w:rPr>
          <w:rStyle w:val="85"/>
          <w:rFonts w:hint="eastAsia" w:ascii="宋体" w:hAnsi="宋体" w:eastAsia="宋体" w:cs="宋体"/>
          <w:color w:val="auto"/>
          <w:sz w:val="24"/>
          <w:szCs w:val="24"/>
          <w:highlight w:val="none"/>
          <w:u w:val="single"/>
          <w:shd w:val="clear" w:color="auto" w:fill="auto"/>
          <w:lang w:eastAsia="zh-CN"/>
        </w:rPr>
        <w:t>）</w:t>
      </w:r>
      <w:r>
        <w:rPr>
          <w:rStyle w:val="85"/>
          <w:rFonts w:hint="eastAsia" w:ascii="宋体" w:hAnsi="宋体" w:eastAsia="宋体" w:cs="宋体"/>
          <w:color w:val="auto"/>
          <w:sz w:val="24"/>
          <w:szCs w:val="24"/>
          <w:highlight w:val="none"/>
          <w:u w:val="single"/>
          <w:shd w:val="clear" w:color="auto" w:fill="auto"/>
        </w:rPr>
        <w:t>，直至更换相关人员，一切损失由承包人承担；同时，发包人有权没收履约保证金，并解除合同，发包人另行发包。或承包人按合同金额</w:t>
      </w:r>
      <w:r>
        <w:rPr>
          <w:rStyle w:val="85"/>
          <w:rFonts w:hint="eastAsia" w:ascii="宋体" w:hAnsi="宋体" w:eastAsia="宋体" w:cs="宋体"/>
          <w:color w:val="auto"/>
          <w:sz w:val="24"/>
          <w:szCs w:val="24"/>
          <w:highlight w:val="none"/>
          <w:u w:val="single"/>
          <w:shd w:val="clear" w:color="auto" w:fill="auto"/>
          <w:lang w:val="en-US" w:eastAsia="zh-CN"/>
        </w:rPr>
        <w:t>3</w:t>
      </w:r>
      <w:r>
        <w:rPr>
          <w:rStyle w:val="85"/>
          <w:rFonts w:hint="eastAsia" w:ascii="宋体" w:hAnsi="宋体" w:eastAsia="宋体" w:cs="宋体"/>
          <w:color w:val="auto"/>
          <w:sz w:val="24"/>
          <w:szCs w:val="24"/>
          <w:highlight w:val="none"/>
          <w:u w:val="single"/>
          <w:shd w:val="clear" w:color="auto" w:fill="auto"/>
        </w:rPr>
        <w:t>%向发包人支付违约金，从施工工程款中扣除</w:t>
      </w:r>
      <w:r>
        <w:rPr>
          <w:rStyle w:val="85"/>
          <w:rFonts w:hint="eastAsia" w:ascii="宋体" w:hAnsi="宋体" w:eastAsia="宋体" w:cs="宋体"/>
          <w:color w:val="auto"/>
          <w:sz w:val="24"/>
          <w:szCs w:val="24"/>
          <w:highlight w:val="none"/>
          <w:shd w:val="clear" w:color="auto" w:fill="auto"/>
        </w:rPr>
        <w:t>。</w:t>
      </w:r>
    </w:p>
    <w:p w14:paraId="7143961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3.3 承包人人员</w:t>
      </w:r>
    </w:p>
    <w:p w14:paraId="72ADA86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3.3.1 承包人提交项目管理机构及施工现场管理人员安排报告的期限：</w:t>
      </w:r>
      <w:r>
        <w:rPr>
          <w:rStyle w:val="85"/>
          <w:rFonts w:hint="eastAsia" w:ascii="宋体" w:hAnsi="宋体" w:eastAsia="宋体" w:cs="宋体"/>
          <w:color w:val="auto"/>
          <w:sz w:val="24"/>
          <w:szCs w:val="24"/>
          <w:highlight w:val="none"/>
          <w:u w:val="single"/>
          <w:shd w:val="clear" w:color="auto" w:fill="auto"/>
        </w:rPr>
        <w:t>工程开工前 3日</w:t>
      </w:r>
      <w:r>
        <w:rPr>
          <w:rStyle w:val="85"/>
          <w:rFonts w:hint="eastAsia" w:ascii="宋体" w:hAnsi="宋体" w:eastAsia="宋体" w:cs="宋体"/>
          <w:color w:val="auto"/>
          <w:sz w:val="24"/>
          <w:szCs w:val="24"/>
          <w:highlight w:val="none"/>
          <w:shd w:val="clear" w:color="auto" w:fill="auto"/>
        </w:rPr>
        <w:t>。</w:t>
      </w:r>
    </w:p>
    <w:p w14:paraId="4119428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858" w:name="_Toc267251442"/>
      <w:bookmarkEnd w:id="858"/>
      <w:r>
        <w:rPr>
          <w:rStyle w:val="85"/>
          <w:rFonts w:hint="eastAsia" w:ascii="宋体" w:hAnsi="宋体" w:eastAsia="宋体" w:cs="宋体"/>
          <w:color w:val="auto"/>
          <w:sz w:val="24"/>
          <w:szCs w:val="24"/>
          <w:highlight w:val="none"/>
          <w:shd w:val="clear" w:color="auto" w:fill="auto"/>
        </w:rPr>
        <w:t>3.3.</w:t>
      </w:r>
      <w:r>
        <w:rPr>
          <w:rStyle w:val="85"/>
          <w:rFonts w:hint="eastAsia" w:ascii="宋体" w:hAnsi="宋体" w:eastAsia="宋体" w:cs="宋体"/>
          <w:color w:val="auto"/>
          <w:sz w:val="24"/>
          <w:szCs w:val="24"/>
          <w:highlight w:val="none"/>
          <w:shd w:val="clear" w:color="auto" w:fill="auto"/>
          <w:lang w:val="en-US" w:eastAsia="zh-CN"/>
        </w:rPr>
        <w:t>2</w:t>
      </w:r>
      <w:r>
        <w:rPr>
          <w:rStyle w:val="85"/>
          <w:rFonts w:hint="eastAsia" w:ascii="宋体" w:hAnsi="宋体" w:eastAsia="宋体" w:cs="宋体"/>
          <w:color w:val="auto"/>
          <w:sz w:val="24"/>
          <w:szCs w:val="24"/>
          <w:highlight w:val="none"/>
          <w:shd w:val="clear" w:color="auto" w:fill="auto"/>
        </w:rPr>
        <w:t xml:space="preserve"> 承包人无正当理由拒绝撤换主要施工管理人员</w:t>
      </w:r>
      <w:r>
        <w:rPr>
          <w:rStyle w:val="85"/>
          <w:rFonts w:hint="eastAsia" w:ascii="宋体" w:hAnsi="宋体" w:eastAsia="宋体" w:cs="宋体"/>
          <w:color w:val="auto"/>
          <w:sz w:val="24"/>
          <w:szCs w:val="24"/>
          <w:highlight w:val="none"/>
          <w:shd w:val="clear" w:color="auto" w:fill="auto"/>
          <w:lang w:eastAsia="zh-CN"/>
        </w:rPr>
        <w:t>（</w:t>
      </w:r>
      <w:r>
        <w:rPr>
          <w:rStyle w:val="85"/>
          <w:rFonts w:hint="eastAsia" w:ascii="宋体" w:hAnsi="宋体" w:eastAsia="宋体" w:cs="宋体"/>
          <w:color w:val="auto"/>
          <w:sz w:val="24"/>
          <w:szCs w:val="24"/>
          <w:highlight w:val="none"/>
          <w:shd w:val="clear" w:color="auto" w:fill="auto"/>
          <w:lang w:val="en-US" w:eastAsia="zh-CN"/>
        </w:rPr>
        <w:t>包括不限于项目经理</w:t>
      </w:r>
      <w:r>
        <w:rPr>
          <w:rStyle w:val="85"/>
          <w:rFonts w:hint="eastAsia" w:ascii="宋体" w:hAnsi="宋体" w:eastAsia="宋体" w:cs="宋体"/>
          <w:color w:val="auto"/>
          <w:sz w:val="24"/>
          <w:szCs w:val="24"/>
          <w:highlight w:val="none"/>
          <w:shd w:val="clear" w:color="auto" w:fill="auto"/>
          <w:lang w:eastAsia="zh-CN"/>
        </w:rPr>
        <w:t>）</w:t>
      </w:r>
      <w:r>
        <w:rPr>
          <w:rStyle w:val="85"/>
          <w:rFonts w:hint="eastAsia" w:ascii="宋体" w:hAnsi="宋体" w:eastAsia="宋体" w:cs="宋体"/>
          <w:color w:val="auto"/>
          <w:sz w:val="24"/>
          <w:szCs w:val="24"/>
          <w:highlight w:val="none"/>
          <w:shd w:val="clear" w:color="auto" w:fill="auto"/>
        </w:rPr>
        <w:t>的违约责任：</w:t>
      </w:r>
      <w:r>
        <w:rPr>
          <w:rStyle w:val="85"/>
          <w:rFonts w:hint="eastAsia" w:ascii="宋体" w:hAnsi="宋体" w:eastAsia="宋体" w:cs="宋体"/>
          <w:color w:val="auto"/>
          <w:sz w:val="24"/>
          <w:szCs w:val="24"/>
          <w:highlight w:val="none"/>
          <w:u w:val="single"/>
          <w:shd w:val="clear" w:color="auto" w:fill="auto"/>
        </w:rPr>
        <w:t>承包人确实需要撤换主要施工管理人员的，撤换的人员的职称、业绩、项目管理能力、技术水平必须不得低于被撤换的人员，且必须经发包人同意及建设主管部门审批。撤换人员应在规定时间内撤换并到岗，逾期视为应到人员未到位，发包人有权没收履约保证金，并解除合同，或承包人按合同金额</w:t>
      </w:r>
      <w:r>
        <w:rPr>
          <w:rStyle w:val="85"/>
          <w:rFonts w:hint="eastAsia" w:ascii="宋体" w:hAnsi="宋体" w:eastAsia="宋体" w:cs="宋体"/>
          <w:color w:val="auto"/>
          <w:sz w:val="24"/>
          <w:szCs w:val="24"/>
          <w:highlight w:val="none"/>
          <w:u w:val="single"/>
          <w:shd w:val="clear" w:color="auto" w:fill="auto"/>
          <w:lang w:val="en-US" w:eastAsia="zh-CN"/>
        </w:rPr>
        <w:t>3</w:t>
      </w:r>
      <w:r>
        <w:rPr>
          <w:rStyle w:val="85"/>
          <w:rFonts w:hint="eastAsia" w:ascii="宋体" w:hAnsi="宋体" w:eastAsia="宋体" w:cs="宋体"/>
          <w:color w:val="auto"/>
          <w:sz w:val="24"/>
          <w:szCs w:val="24"/>
          <w:highlight w:val="none"/>
          <w:u w:val="single"/>
          <w:shd w:val="clear" w:color="auto" w:fill="auto"/>
        </w:rPr>
        <w:t>%向发包人支付违约金，从施工工程款中扣除</w:t>
      </w:r>
      <w:r>
        <w:rPr>
          <w:rStyle w:val="85"/>
          <w:rFonts w:hint="eastAsia" w:ascii="宋体" w:hAnsi="宋体" w:eastAsia="宋体" w:cs="宋体"/>
          <w:color w:val="auto"/>
          <w:sz w:val="24"/>
          <w:szCs w:val="24"/>
          <w:highlight w:val="none"/>
          <w:shd w:val="clear" w:color="auto" w:fill="auto"/>
        </w:rPr>
        <w:t>。</w:t>
      </w:r>
    </w:p>
    <w:p w14:paraId="2B10101A">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3.3.</w:t>
      </w:r>
      <w:r>
        <w:rPr>
          <w:rStyle w:val="85"/>
          <w:rFonts w:hint="eastAsia" w:ascii="宋体" w:hAnsi="宋体" w:eastAsia="宋体" w:cs="宋体"/>
          <w:color w:val="auto"/>
          <w:sz w:val="24"/>
          <w:szCs w:val="24"/>
          <w:highlight w:val="none"/>
          <w:shd w:val="clear" w:color="auto" w:fill="auto"/>
          <w:lang w:val="en-US" w:eastAsia="zh-CN"/>
        </w:rPr>
        <w:t>3</w:t>
      </w:r>
      <w:r>
        <w:rPr>
          <w:rStyle w:val="85"/>
          <w:rFonts w:hint="eastAsia" w:ascii="宋体" w:hAnsi="宋体" w:eastAsia="宋体" w:cs="宋体"/>
          <w:color w:val="auto"/>
          <w:sz w:val="24"/>
          <w:szCs w:val="24"/>
          <w:highlight w:val="none"/>
          <w:shd w:val="clear" w:color="auto" w:fill="auto"/>
        </w:rPr>
        <w:t xml:space="preserve"> 承包人主要施工管理人员离开施工现场的批准要求：</w:t>
      </w:r>
      <w:r>
        <w:rPr>
          <w:rStyle w:val="85"/>
          <w:rFonts w:hint="eastAsia" w:ascii="宋体" w:hAnsi="宋体" w:eastAsia="宋体" w:cs="宋体"/>
          <w:color w:val="auto"/>
          <w:sz w:val="24"/>
          <w:szCs w:val="24"/>
          <w:highlight w:val="none"/>
          <w:u w:val="single"/>
          <w:shd w:val="clear" w:color="auto" w:fill="auto"/>
        </w:rPr>
        <w:t>由总监理工程师批准，且有临时替换的管理人员，发包人认可后方可离开</w:t>
      </w:r>
      <w:r>
        <w:rPr>
          <w:rStyle w:val="85"/>
          <w:rFonts w:hint="eastAsia" w:ascii="宋体" w:hAnsi="宋体" w:eastAsia="宋体" w:cs="宋体"/>
          <w:color w:val="auto"/>
          <w:sz w:val="24"/>
          <w:szCs w:val="24"/>
          <w:highlight w:val="none"/>
          <w:shd w:val="clear" w:color="auto" w:fill="auto"/>
        </w:rPr>
        <w:t>。</w:t>
      </w:r>
    </w:p>
    <w:p w14:paraId="105B365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3.3.</w:t>
      </w:r>
      <w:r>
        <w:rPr>
          <w:rStyle w:val="85"/>
          <w:rFonts w:hint="eastAsia" w:ascii="宋体" w:hAnsi="宋体" w:eastAsia="宋体" w:cs="宋体"/>
          <w:color w:val="auto"/>
          <w:sz w:val="24"/>
          <w:szCs w:val="24"/>
          <w:highlight w:val="none"/>
          <w:shd w:val="clear" w:color="auto" w:fill="auto"/>
          <w:lang w:val="en-US" w:eastAsia="zh-CN"/>
        </w:rPr>
        <w:t>4</w:t>
      </w:r>
      <w:r>
        <w:rPr>
          <w:rStyle w:val="85"/>
          <w:rFonts w:hint="eastAsia" w:ascii="宋体" w:hAnsi="宋体" w:eastAsia="宋体" w:cs="宋体"/>
          <w:color w:val="auto"/>
          <w:sz w:val="24"/>
          <w:szCs w:val="24"/>
          <w:highlight w:val="none"/>
          <w:shd w:val="clear" w:color="auto" w:fill="auto"/>
        </w:rPr>
        <w:t>承包人擅自更换主要施工管理人员的违约责任：</w:t>
      </w:r>
      <w:r>
        <w:rPr>
          <w:rStyle w:val="85"/>
          <w:rFonts w:hint="eastAsia" w:ascii="宋体" w:hAnsi="宋体" w:eastAsia="宋体" w:cs="宋体"/>
          <w:color w:val="auto"/>
          <w:sz w:val="24"/>
          <w:szCs w:val="24"/>
          <w:highlight w:val="none"/>
          <w:u w:val="single"/>
          <w:shd w:val="clear" w:color="auto" w:fill="auto"/>
        </w:rPr>
        <w:t>处以（合同价款的</w:t>
      </w:r>
      <w:r>
        <w:rPr>
          <w:rStyle w:val="85"/>
          <w:rFonts w:hint="eastAsia" w:ascii="宋体" w:hAnsi="宋体" w:eastAsia="宋体" w:cs="宋体"/>
          <w:color w:val="auto"/>
          <w:sz w:val="24"/>
          <w:szCs w:val="24"/>
          <w:highlight w:val="none"/>
          <w:u w:val="single"/>
          <w:shd w:val="clear" w:color="auto" w:fill="auto"/>
          <w:lang w:val="en-US" w:eastAsia="zh-CN"/>
        </w:rPr>
        <w:t>3</w:t>
      </w:r>
      <w:r>
        <w:rPr>
          <w:rStyle w:val="85"/>
          <w:rFonts w:hint="eastAsia" w:ascii="宋体" w:hAnsi="宋体" w:eastAsia="宋体" w:cs="宋体"/>
          <w:color w:val="auto"/>
          <w:sz w:val="24"/>
          <w:szCs w:val="24"/>
          <w:highlight w:val="none"/>
          <w:u w:val="single"/>
          <w:shd w:val="clear" w:color="auto" w:fill="auto"/>
        </w:rPr>
        <w:t>％）违约</w:t>
      </w:r>
      <w:r>
        <w:rPr>
          <w:rStyle w:val="85"/>
          <w:rFonts w:hint="eastAsia" w:ascii="宋体" w:hAnsi="宋体" w:eastAsia="宋体" w:cs="宋体"/>
          <w:color w:val="auto"/>
          <w:sz w:val="24"/>
          <w:szCs w:val="24"/>
          <w:highlight w:val="none"/>
          <w:u w:val="single"/>
          <w:shd w:val="clear" w:color="auto" w:fill="auto"/>
          <w:lang w:val="en-US" w:eastAsia="zh-CN"/>
        </w:rPr>
        <w:t>金</w:t>
      </w:r>
      <w:r>
        <w:rPr>
          <w:rStyle w:val="85"/>
          <w:rFonts w:hint="eastAsia" w:ascii="宋体" w:hAnsi="宋体" w:eastAsia="宋体" w:cs="宋体"/>
          <w:color w:val="auto"/>
          <w:sz w:val="24"/>
          <w:szCs w:val="24"/>
          <w:highlight w:val="none"/>
          <w:u w:val="single"/>
          <w:shd w:val="clear" w:color="auto" w:fill="auto"/>
        </w:rPr>
        <w:t>，承包人承担上述违约给发包人造成的一切损失，更换人员超过主要施工管理人员</w:t>
      </w:r>
      <w:r>
        <w:rPr>
          <w:rStyle w:val="85"/>
          <w:rFonts w:hint="eastAsia" w:ascii="宋体" w:hAnsi="宋体" w:eastAsia="宋体" w:cs="宋体"/>
          <w:color w:val="auto"/>
          <w:sz w:val="24"/>
          <w:szCs w:val="24"/>
          <w:highlight w:val="none"/>
          <w:u w:val="single"/>
          <w:shd w:val="clear" w:color="auto" w:fill="auto"/>
          <w:lang w:val="en-US" w:eastAsia="zh-CN"/>
        </w:rPr>
        <w:t>数量</w:t>
      </w:r>
      <w:r>
        <w:rPr>
          <w:rStyle w:val="85"/>
          <w:rFonts w:hint="eastAsia" w:ascii="宋体" w:hAnsi="宋体" w:eastAsia="宋体" w:cs="宋体"/>
          <w:color w:val="auto"/>
          <w:sz w:val="24"/>
          <w:szCs w:val="24"/>
          <w:highlight w:val="none"/>
          <w:u w:val="single"/>
          <w:shd w:val="clear" w:color="auto" w:fill="auto"/>
        </w:rPr>
        <w:t>30%的，发包人有权没收履约保证金，并解除合同</w:t>
      </w:r>
      <w:r>
        <w:rPr>
          <w:rStyle w:val="85"/>
          <w:rFonts w:hint="eastAsia" w:ascii="宋体" w:hAnsi="宋体" w:eastAsia="宋体" w:cs="宋体"/>
          <w:color w:val="auto"/>
          <w:sz w:val="24"/>
          <w:szCs w:val="24"/>
          <w:highlight w:val="none"/>
          <w:shd w:val="clear" w:color="auto" w:fill="auto"/>
        </w:rPr>
        <w:t>。</w:t>
      </w:r>
    </w:p>
    <w:p w14:paraId="0BEFCA1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lang w:val="en-US" w:eastAsia="zh-CN"/>
        </w:rPr>
        <w:t>3.4</w:t>
      </w:r>
      <w:r>
        <w:rPr>
          <w:rStyle w:val="85"/>
          <w:rFonts w:hint="eastAsia" w:ascii="宋体" w:hAnsi="宋体" w:eastAsia="宋体" w:cs="宋体"/>
          <w:color w:val="auto"/>
          <w:sz w:val="24"/>
          <w:szCs w:val="24"/>
          <w:highlight w:val="none"/>
          <w:shd w:val="clear" w:color="auto" w:fill="auto"/>
        </w:rPr>
        <w:t>承包人主要施工管理人员擅自离开施工现场的违约责任：</w:t>
      </w:r>
      <w:r>
        <w:rPr>
          <w:rStyle w:val="85"/>
          <w:rFonts w:hint="eastAsia" w:ascii="宋体" w:hAnsi="宋体" w:eastAsia="宋体" w:cs="宋体"/>
          <w:color w:val="auto"/>
          <w:sz w:val="24"/>
          <w:szCs w:val="24"/>
          <w:highlight w:val="none"/>
          <w:u w:val="single"/>
          <w:shd w:val="clear" w:color="auto" w:fill="auto"/>
        </w:rPr>
        <w:t>处以每人每日（合同价款的 0.3‰）违约</w:t>
      </w:r>
      <w:r>
        <w:rPr>
          <w:rStyle w:val="85"/>
          <w:rFonts w:hint="eastAsia" w:ascii="宋体" w:hAnsi="宋体" w:eastAsia="宋体" w:cs="宋体"/>
          <w:color w:val="auto"/>
          <w:sz w:val="24"/>
          <w:szCs w:val="24"/>
          <w:highlight w:val="none"/>
          <w:u w:val="single"/>
          <w:shd w:val="clear" w:color="auto" w:fill="auto"/>
          <w:lang w:val="en-US" w:eastAsia="zh-CN"/>
        </w:rPr>
        <w:t>金</w:t>
      </w:r>
      <w:r>
        <w:rPr>
          <w:rStyle w:val="85"/>
          <w:rFonts w:hint="eastAsia" w:ascii="宋体" w:hAnsi="宋体" w:eastAsia="宋体" w:cs="宋体"/>
          <w:color w:val="auto"/>
          <w:sz w:val="24"/>
          <w:szCs w:val="24"/>
          <w:highlight w:val="none"/>
          <w:u w:val="single"/>
          <w:shd w:val="clear" w:color="auto" w:fill="auto"/>
        </w:rPr>
        <w:t>，累计超过</w:t>
      </w:r>
      <w:r>
        <w:rPr>
          <w:rStyle w:val="85"/>
          <w:rFonts w:hint="eastAsia" w:ascii="宋体" w:hAnsi="宋体" w:eastAsia="宋体" w:cs="宋体"/>
          <w:color w:val="auto"/>
          <w:sz w:val="24"/>
          <w:szCs w:val="24"/>
          <w:highlight w:val="none"/>
          <w:u w:val="single"/>
          <w:shd w:val="clear" w:color="auto" w:fill="auto"/>
          <w:lang w:val="en-US" w:eastAsia="zh-CN"/>
        </w:rPr>
        <w:t>20日</w:t>
      </w:r>
      <w:r>
        <w:rPr>
          <w:rStyle w:val="85"/>
          <w:rFonts w:hint="eastAsia" w:ascii="宋体" w:hAnsi="宋体" w:eastAsia="宋体" w:cs="宋体"/>
          <w:color w:val="auto"/>
          <w:sz w:val="24"/>
          <w:szCs w:val="24"/>
          <w:highlight w:val="none"/>
          <w:u w:val="single"/>
          <w:shd w:val="clear" w:color="auto" w:fill="auto"/>
        </w:rPr>
        <w:t>的，发包人有权要求承包人限期更换且更换后的</w:t>
      </w:r>
      <w:r>
        <w:rPr>
          <w:rStyle w:val="85"/>
          <w:rFonts w:hint="eastAsia" w:ascii="宋体" w:hAnsi="宋体" w:eastAsia="宋体" w:cs="宋体"/>
          <w:color w:val="auto"/>
          <w:sz w:val="24"/>
          <w:szCs w:val="24"/>
          <w:highlight w:val="none"/>
          <w:shd w:val="clear" w:color="auto" w:fill="auto"/>
        </w:rPr>
        <w:t>主要施工管理人员</w:t>
      </w:r>
      <w:r>
        <w:rPr>
          <w:rStyle w:val="85"/>
          <w:rFonts w:hint="eastAsia" w:ascii="宋体" w:hAnsi="宋体" w:eastAsia="宋体" w:cs="宋体"/>
          <w:color w:val="auto"/>
          <w:sz w:val="24"/>
          <w:szCs w:val="24"/>
          <w:highlight w:val="none"/>
          <w:u w:val="single"/>
          <w:shd w:val="clear" w:color="auto" w:fill="auto"/>
        </w:rPr>
        <w:t>应当符合发包人要求。否则，承包人应按合同总价款的</w:t>
      </w:r>
      <w:r>
        <w:rPr>
          <w:rStyle w:val="85"/>
          <w:rFonts w:hint="eastAsia" w:ascii="宋体" w:hAnsi="宋体" w:eastAsia="宋体" w:cs="宋体"/>
          <w:color w:val="auto"/>
          <w:sz w:val="24"/>
          <w:szCs w:val="24"/>
          <w:highlight w:val="none"/>
          <w:u w:val="single"/>
          <w:shd w:val="clear" w:color="auto" w:fill="auto"/>
          <w:lang w:val="en-US" w:eastAsia="zh-CN"/>
        </w:rPr>
        <w:t>20</w:t>
      </w:r>
      <w:r>
        <w:rPr>
          <w:rStyle w:val="85"/>
          <w:rFonts w:hint="eastAsia" w:ascii="宋体" w:hAnsi="宋体" w:eastAsia="宋体" w:cs="宋体"/>
          <w:color w:val="auto"/>
          <w:sz w:val="24"/>
          <w:szCs w:val="24"/>
          <w:highlight w:val="none"/>
          <w:u w:val="single"/>
          <w:shd w:val="clear" w:color="auto" w:fill="auto"/>
        </w:rPr>
        <w:t>%向发包人支付违约金，并承担由此给发包人造成的损失。同时，发包人有权解除本合同</w:t>
      </w:r>
      <w:r>
        <w:rPr>
          <w:rStyle w:val="85"/>
          <w:rFonts w:hint="eastAsia" w:ascii="宋体" w:hAnsi="宋体" w:eastAsia="宋体" w:cs="宋体"/>
          <w:color w:val="auto"/>
          <w:sz w:val="24"/>
          <w:szCs w:val="24"/>
          <w:highlight w:val="none"/>
          <w:shd w:val="clear" w:color="auto" w:fill="auto"/>
        </w:rPr>
        <w:t>。</w:t>
      </w:r>
    </w:p>
    <w:p w14:paraId="74F3BE9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w:t>
      </w:r>
      <w:bookmarkStart w:id="859" w:name="_Toc292559869"/>
      <w:bookmarkEnd w:id="859"/>
      <w:bookmarkStart w:id="860" w:name="_Toc312677988"/>
      <w:bookmarkEnd w:id="860"/>
      <w:bookmarkStart w:id="861" w:name="_Toc296347158"/>
      <w:bookmarkEnd w:id="861"/>
      <w:bookmarkStart w:id="862" w:name="_Toc296944498"/>
      <w:bookmarkEnd w:id="862"/>
      <w:bookmarkStart w:id="863" w:name="_Toc292559364"/>
      <w:bookmarkEnd w:id="863"/>
      <w:bookmarkStart w:id="864" w:name="_Toc296890987"/>
      <w:bookmarkEnd w:id="864"/>
      <w:bookmarkStart w:id="865" w:name="_Toc304295523"/>
      <w:bookmarkEnd w:id="865"/>
      <w:bookmarkStart w:id="866" w:name="_Toc300934945"/>
      <w:bookmarkEnd w:id="866"/>
      <w:bookmarkStart w:id="867" w:name="_Toc297120459"/>
      <w:bookmarkEnd w:id="867"/>
      <w:bookmarkStart w:id="868" w:name="_Toc296891199"/>
      <w:bookmarkEnd w:id="868"/>
      <w:bookmarkStart w:id="869" w:name="_Toc296346660"/>
      <w:bookmarkEnd w:id="869"/>
      <w:bookmarkStart w:id="870" w:name="_Toc303539102"/>
      <w:bookmarkEnd w:id="870"/>
      <w:bookmarkStart w:id="871" w:name="_Toc297048345"/>
      <w:bookmarkEnd w:id="871"/>
      <w:bookmarkStart w:id="872" w:name="_Toc296503159"/>
      <w:bookmarkEnd w:id="872"/>
      <w:bookmarkStart w:id="873" w:name="_Toc297123492"/>
      <w:bookmarkEnd w:id="873"/>
      <w:bookmarkStart w:id="874" w:name="_Toc297216151"/>
      <w:r>
        <w:rPr>
          <w:rStyle w:val="85"/>
          <w:rFonts w:hint="eastAsia" w:ascii="宋体" w:hAnsi="宋体" w:eastAsia="宋体" w:cs="宋体"/>
          <w:color w:val="auto"/>
          <w:sz w:val="24"/>
          <w:szCs w:val="24"/>
          <w:highlight w:val="none"/>
          <w:shd w:val="clear" w:color="auto" w:fill="auto"/>
        </w:rPr>
        <w:t>.5 分包</w:t>
      </w:r>
      <w:bookmarkEnd w:id="874"/>
    </w:p>
    <w:p w14:paraId="6CD043E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w:t>
      </w:r>
      <w:bookmarkStart w:id="875" w:name="_Toc303539103"/>
      <w:bookmarkEnd w:id="875"/>
      <w:bookmarkStart w:id="876" w:name="_Toc292559365"/>
      <w:bookmarkEnd w:id="876"/>
      <w:bookmarkStart w:id="877" w:name="_Toc296891200"/>
      <w:bookmarkEnd w:id="877"/>
      <w:bookmarkStart w:id="878" w:name="_Toc300934946"/>
      <w:bookmarkEnd w:id="878"/>
      <w:bookmarkStart w:id="879" w:name="_Toc304295524"/>
      <w:bookmarkEnd w:id="879"/>
      <w:bookmarkStart w:id="880" w:name="_Toc296890988"/>
      <w:bookmarkEnd w:id="880"/>
      <w:bookmarkStart w:id="881" w:name="_Toc296503160"/>
      <w:bookmarkEnd w:id="881"/>
      <w:bookmarkStart w:id="882" w:name="_Toc297123493"/>
      <w:bookmarkEnd w:id="882"/>
      <w:bookmarkStart w:id="883" w:name="_Toc296944499"/>
      <w:bookmarkEnd w:id="883"/>
      <w:bookmarkStart w:id="884" w:name="_Toc296347159"/>
      <w:bookmarkEnd w:id="884"/>
      <w:bookmarkStart w:id="885" w:name="_Toc296346661"/>
      <w:bookmarkEnd w:id="885"/>
      <w:bookmarkStart w:id="886" w:name="_Toc292559870"/>
      <w:bookmarkEnd w:id="886"/>
      <w:bookmarkStart w:id="887" w:name="_Toc318581158"/>
      <w:bookmarkEnd w:id="887"/>
      <w:bookmarkStart w:id="888" w:name="_Toc312677989"/>
      <w:bookmarkEnd w:id="888"/>
      <w:bookmarkStart w:id="889" w:name="_Toc297120460"/>
      <w:bookmarkEnd w:id="889"/>
      <w:bookmarkStart w:id="890" w:name="_Toc297048346"/>
      <w:bookmarkEnd w:id="890"/>
      <w:bookmarkStart w:id="891" w:name="_Toc297216152"/>
      <w:r>
        <w:rPr>
          <w:rStyle w:val="85"/>
          <w:rFonts w:hint="eastAsia" w:ascii="宋体" w:hAnsi="宋体" w:eastAsia="宋体" w:cs="宋体"/>
          <w:color w:val="auto"/>
          <w:sz w:val="24"/>
          <w:szCs w:val="24"/>
          <w:highlight w:val="none"/>
          <w:shd w:val="clear" w:color="auto" w:fill="auto"/>
        </w:rPr>
        <w:t>.5.1 分包的一般约定</w:t>
      </w:r>
      <w:bookmarkEnd w:id="891"/>
    </w:p>
    <w:p w14:paraId="664F8F6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禁止分包的工程包括：</w:t>
      </w:r>
      <w:r>
        <w:rPr>
          <w:rStyle w:val="85"/>
          <w:rFonts w:hint="eastAsia" w:ascii="宋体" w:hAnsi="宋体" w:eastAsia="宋体" w:cs="宋体"/>
          <w:color w:val="auto"/>
          <w:sz w:val="24"/>
          <w:szCs w:val="24"/>
          <w:highlight w:val="none"/>
          <w:u w:val="single"/>
          <w:shd w:val="clear" w:color="auto" w:fill="auto"/>
        </w:rPr>
        <w:t>本项目不得分包</w:t>
      </w:r>
      <w:r>
        <w:rPr>
          <w:rStyle w:val="85"/>
          <w:rFonts w:hint="eastAsia" w:ascii="宋体" w:hAnsi="宋体" w:eastAsia="宋体" w:cs="宋体"/>
          <w:color w:val="auto"/>
          <w:sz w:val="24"/>
          <w:szCs w:val="24"/>
          <w:highlight w:val="none"/>
          <w:shd w:val="clear" w:color="auto" w:fill="auto"/>
        </w:rPr>
        <w:t>。</w:t>
      </w:r>
    </w:p>
    <w:p w14:paraId="3492F459">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主体结构、关键性工作的范围：</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bookmarkStart w:id="892" w:name="_Toc303539104"/>
      <w:bookmarkEnd w:id="892"/>
      <w:bookmarkStart w:id="893" w:name="_Toc297120461"/>
      <w:bookmarkEnd w:id="893"/>
      <w:bookmarkStart w:id="894" w:name="_Toc296347160"/>
      <w:bookmarkEnd w:id="894"/>
      <w:bookmarkStart w:id="895" w:name="_Toc296891201"/>
      <w:bookmarkEnd w:id="895"/>
      <w:bookmarkStart w:id="896" w:name="_Toc300934947"/>
      <w:bookmarkEnd w:id="896"/>
      <w:bookmarkStart w:id="897" w:name="_Toc297123494"/>
      <w:bookmarkEnd w:id="897"/>
      <w:bookmarkStart w:id="898" w:name="_Toc304295525"/>
      <w:bookmarkEnd w:id="898"/>
      <w:bookmarkStart w:id="899" w:name="_Toc297216153"/>
      <w:bookmarkEnd w:id="899"/>
      <w:bookmarkStart w:id="900" w:name="_Toc296944500"/>
      <w:bookmarkEnd w:id="900"/>
      <w:bookmarkStart w:id="901" w:name="_Toc296346662"/>
      <w:bookmarkEnd w:id="901"/>
      <w:bookmarkStart w:id="902" w:name="_Toc296503161"/>
      <w:bookmarkEnd w:id="902"/>
      <w:bookmarkStart w:id="903" w:name="_Toc296890989"/>
      <w:bookmarkEnd w:id="903"/>
      <w:bookmarkStart w:id="904" w:name="_Toc297048347"/>
      <w:bookmarkEnd w:id="904"/>
    </w:p>
    <w:p w14:paraId="0AE029C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w:t>
      </w:r>
      <w:bookmarkStart w:id="905" w:name="_Toc312677990"/>
      <w:bookmarkEnd w:id="905"/>
      <w:bookmarkStart w:id="906" w:name="_Toc318581159"/>
      <w:r>
        <w:rPr>
          <w:rStyle w:val="85"/>
          <w:rFonts w:hint="eastAsia" w:ascii="宋体" w:hAnsi="宋体" w:eastAsia="宋体" w:cs="宋体"/>
          <w:color w:val="auto"/>
          <w:sz w:val="24"/>
          <w:szCs w:val="24"/>
          <w:highlight w:val="none"/>
          <w:shd w:val="clear" w:color="auto" w:fill="auto"/>
        </w:rPr>
        <w:t>.5.2分包的确定</w:t>
      </w:r>
      <w:bookmarkEnd w:id="906"/>
    </w:p>
    <w:p w14:paraId="647DE6BA">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允许分包的专业工程包括：</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1E5E4C2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其他关于分包的约定：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06CDD1C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3.5.4 分包合同价款</w:t>
      </w:r>
    </w:p>
    <w:p w14:paraId="052C292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关于分包合同价款支付的约定：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5B48A5C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3.6 工程照管与成品、半成品保护</w:t>
      </w:r>
    </w:p>
    <w:p w14:paraId="1F3E45E8">
      <w:pPr>
        <w:pStyle w:val="44"/>
        <w:spacing w:line="460" w:lineRule="exact"/>
        <w:ind w:firstLine="480" w:firstLineChars="200"/>
        <w:jc w:val="left"/>
        <w:rPr>
          <w:rStyle w:val="85"/>
          <w:rFonts w:hint="eastAsia" w:ascii="宋体" w:hAnsi="宋体" w:eastAsia="宋体" w:cs="宋体"/>
          <w:color w:val="auto"/>
          <w:kern w:val="0"/>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承包人负责照管工程及工程相关的材料、工程设备的起始时间：</w:t>
      </w:r>
      <w:r>
        <w:rPr>
          <w:rStyle w:val="85"/>
          <w:rFonts w:hint="eastAsia" w:ascii="宋体" w:hAnsi="宋体" w:eastAsia="宋体" w:cs="宋体"/>
          <w:color w:val="auto"/>
          <w:sz w:val="24"/>
          <w:szCs w:val="24"/>
          <w:highlight w:val="none"/>
          <w:u w:val="single"/>
          <w:shd w:val="clear" w:color="auto" w:fill="auto"/>
        </w:rPr>
        <w:t>设备、人员进场至验收交付使用前由承包人负责保修，无其它特殊要求的，费用由承包人承担</w:t>
      </w:r>
      <w:r>
        <w:rPr>
          <w:rStyle w:val="85"/>
          <w:rFonts w:hint="eastAsia" w:ascii="宋体" w:hAnsi="宋体" w:eastAsia="宋体" w:cs="宋体"/>
          <w:color w:val="auto"/>
          <w:kern w:val="0"/>
          <w:sz w:val="24"/>
          <w:szCs w:val="24"/>
          <w:highlight w:val="none"/>
          <w:shd w:val="clear" w:color="auto" w:fill="auto"/>
        </w:rPr>
        <w:t>。</w:t>
      </w:r>
    </w:p>
    <w:p w14:paraId="7DBADEE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3.7 履约担保</w:t>
      </w:r>
    </w:p>
    <w:p w14:paraId="55EF301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承包人是否提供履约担保：</w:t>
      </w:r>
      <w:r>
        <w:rPr>
          <w:rStyle w:val="85"/>
          <w:rFonts w:hint="eastAsia" w:ascii="宋体" w:hAnsi="宋体" w:eastAsia="宋体" w:cs="宋体"/>
          <w:color w:val="auto"/>
          <w:sz w:val="24"/>
          <w:szCs w:val="24"/>
          <w:highlight w:val="none"/>
          <w:u w:val="single"/>
          <w:shd w:val="clear" w:color="auto" w:fill="auto"/>
        </w:rPr>
        <w:t xml:space="preserve">  是  </w:t>
      </w:r>
      <w:r>
        <w:rPr>
          <w:rStyle w:val="85"/>
          <w:rFonts w:hint="eastAsia" w:ascii="宋体" w:hAnsi="宋体" w:eastAsia="宋体" w:cs="宋体"/>
          <w:color w:val="auto"/>
          <w:sz w:val="24"/>
          <w:szCs w:val="24"/>
          <w:highlight w:val="none"/>
          <w:shd w:val="clear" w:color="auto" w:fill="auto"/>
        </w:rPr>
        <w:t>。</w:t>
      </w:r>
    </w:p>
    <w:p w14:paraId="10C95B44">
      <w:pPr>
        <w:pStyle w:val="44"/>
        <w:spacing w:line="460" w:lineRule="exact"/>
        <w:ind w:firstLine="480" w:firstLineChars="200"/>
        <w:jc w:val="left"/>
        <w:rPr>
          <w:rStyle w:val="85"/>
          <w:rFonts w:hint="eastAsia" w:ascii="宋体" w:hAnsi="宋体" w:eastAsia="宋体" w:cs="宋体"/>
          <w:color w:val="auto"/>
          <w:kern w:val="0"/>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承包人提供履约担保的形式、金额及期限的：</w:t>
      </w:r>
      <w:r>
        <w:rPr>
          <w:rStyle w:val="85"/>
          <w:rFonts w:hint="eastAsia" w:ascii="宋体" w:hAnsi="宋体" w:eastAsia="宋体" w:cs="宋体"/>
          <w:color w:val="auto"/>
          <w:kern w:val="0"/>
          <w:sz w:val="24"/>
          <w:szCs w:val="24"/>
          <w:highlight w:val="none"/>
          <w:shd w:val="clear" w:color="auto" w:fill="auto"/>
          <w:lang w:val="en-US" w:eastAsia="zh-CN"/>
        </w:rPr>
        <w:t>合同价款（扣除暂列金）的10%，在成交通知书下发后合同签订前  日内向发包人提供履约担保。转账方式提供履约保证金的，待项目竣工验收合格后  日内一次性无息退还；银行保函方式提供履约保证金的，银行保函待项目竣工验收合格后甲方协助办理保函退付事宜。若承包人逾期提供履约担保的，每逾期一日，承包人应向发包人支付违约金2000元，逾期超过7日的，发包人有权解除本合同。</w:t>
      </w:r>
    </w:p>
    <w:p w14:paraId="7A97F1F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银行开户名称：</w:t>
      </w:r>
      <w:r>
        <w:rPr>
          <w:rStyle w:val="85"/>
          <w:rFonts w:hint="eastAsia" w:ascii="宋体" w:hAnsi="宋体" w:eastAsia="宋体" w:cs="宋体"/>
          <w:color w:val="auto"/>
          <w:sz w:val="24"/>
          <w:szCs w:val="24"/>
          <w:highlight w:val="none"/>
          <w:u w:val="single"/>
          <w:shd w:val="clear" w:color="auto" w:fill="auto"/>
        </w:rPr>
        <w:t xml:space="preserve"> </w:t>
      </w:r>
    </w:p>
    <w:p w14:paraId="59F617A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开户银行：</w:t>
      </w:r>
      <w:r>
        <w:rPr>
          <w:rStyle w:val="85"/>
          <w:rFonts w:hint="eastAsia" w:ascii="宋体" w:hAnsi="宋体" w:eastAsia="宋体" w:cs="宋体"/>
          <w:color w:val="auto"/>
          <w:sz w:val="24"/>
          <w:szCs w:val="24"/>
          <w:highlight w:val="none"/>
          <w:u w:val="single"/>
          <w:shd w:val="clear" w:color="auto" w:fill="auto"/>
        </w:rPr>
        <w:t xml:space="preserve"> </w:t>
      </w:r>
    </w:p>
    <w:p w14:paraId="2A8D4AA6">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银行账号：</w:t>
      </w:r>
      <w:r>
        <w:rPr>
          <w:rStyle w:val="85"/>
          <w:rFonts w:hint="eastAsia" w:ascii="宋体" w:hAnsi="宋体" w:eastAsia="宋体" w:cs="宋体"/>
          <w:color w:val="auto"/>
          <w:sz w:val="24"/>
          <w:szCs w:val="24"/>
          <w:highlight w:val="none"/>
          <w:u w:val="single"/>
          <w:shd w:val="clear" w:color="auto" w:fill="auto"/>
        </w:rPr>
        <w:t xml:space="preserve"> </w:t>
      </w:r>
    </w:p>
    <w:p w14:paraId="6C734D8B">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银行行号：</w:t>
      </w:r>
      <w:r>
        <w:rPr>
          <w:rStyle w:val="85"/>
          <w:rFonts w:hint="eastAsia" w:ascii="宋体" w:hAnsi="宋体" w:eastAsia="宋体" w:cs="宋体"/>
          <w:color w:val="auto"/>
          <w:sz w:val="24"/>
          <w:szCs w:val="24"/>
          <w:highlight w:val="none"/>
          <w:u w:val="single"/>
          <w:shd w:val="clear" w:color="auto" w:fill="auto"/>
        </w:rPr>
        <w:t xml:space="preserve"> </w:t>
      </w:r>
    </w:p>
    <w:p w14:paraId="18EBB93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履约保证金的退还：</w:t>
      </w:r>
      <w:r>
        <w:rPr>
          <w:rStyle w:val="85"/>
          <w:rFonts w:hint="eastAsia" w:ascii="宋体" w:hAnsi="宋体" w:eastAsia="宋体" w:cs="宋体"/>
          <w:color w:val="auto"/>
          <w:kern w:val="0"/>
          <w:sz w:val="24"/>
          <w:szCs w:val="24"/>
          <w:highlight w:val="none"/>
          <w:u w:val="single"/>
          <w:shd w:val="clear" w:color="auto" w:fill="auto"/>
        </w:rPr>
        <w:t>以转账方式提供履约保证金的，待项目竣工验收合格后一次性无息退还；以银行保函方式提供履约保证金的，</w:t>
      </w:r>
      <w:r>
        <w:rPr>
          <w:rStyle w:val="85"/>
          <w:rFonts w:hint="eastAsia" w:ascii="宋体" w:hAnsi="宋体" w:eastAsia="宋体" w:cs="宋体"/>
          <w:color w:val="auto"/>
          <w:kern w:val="0"/>
          <w:sz w:val="24"/>
          <w:szCs w:val="24"/>
          <w:highlight w:val="none"/>
          <w:u w:val="single"/>
          <w:shd w:val="clear" w:color="auto" w:fill="auto"/>
          <w:lang w:val="en-US" w:eastAsia="zh-CN"/>
        </w:rPr>
        <w:t>银行保函需为</w:t>
      </w:r>
      <w:r>
        <w:rPr>
          <w:rStyle w:val="85"/>
          <w:rFonts w:hint="eastAsia" w:ascii="宋体" w:hAnsi="宋体" w:eastAsia="宋体" w:cs="宋体"/>
          <w:color w:val="auto"/>
          <w:kern w:val="0"/>
          <w:sz w:val="24"/>
          <w:szCs w:val="24"/>
          <w:highlight w:val="none"/>
          <w:shd w:val="clear" w:color="auto" w:fill="auto"/>
          <w:lang w:val="en-US" w:eastAsia="zh-CN"/>
        </w:rPr>
        <w:t>不可撤销见索即付的独立保函，</w:t>
      </w:r>
      <w:r>
        <w:rPr>
          <w:rStyle w:val="85"/>
          <w:rFonts w:hint="eastAsia" w:ascii="宋体" w:hAnsi="宋体" w:eastAsia="宋体" w:cs="宋体"/>
          <w:color w:val="auto"/>
          <w:kern w:val="0"/>
          <w:sz w:val="24"/>
          <w:szCs w:val="24"/>
          <w:highlight w:val="none"/>
          <w:u w:val="single"/>
          <w:shd w:val="clear" w:color="auto" w:fill="auto"/>
          <w:lang w:val="en-US" w:eastAsia="zh-CN"/>
        </w:rPr>
        <w:t>待项目竣工验收合格后甲方协助办理保函退付事宜。</w:t>
      </w:r>
    </w:p>
    <w:p w14:paraId="7D3AC70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907" w:name="_Toc351203636"/>
      <w:bookmarkEnd w:id="907"/>
      <w:r>
        <w:rPr>
          <w:rStyle w:val="85"/>
          <w:rFonts w:hint="eastAsia" w:ascii="宋体" w:hAnsi="宋体" w:eastAsia="宋体" w:cs="宋体"/>
          <w:color w:val="auto"/>
          <w:sz w:val="24"/>
          <w:szCs w:val="24"/>
          <w:highlight w:val="none"/>
          <w:shd w:val="clear" w:color="auto" w:fill="auto"/>
        </w:rPr>
        <w:t>4</w:t>
      </w:r>
      <w:bookmarkStart w:id="908" w:name="_Toc297120462"/>
      <w:bookmarkEnd w:id="908"/>
      <w:bookmarkStart w:id="909" w:name="_Toc296890990"/>
      <w:bookmarkEnd w:id="909"/>
      <w:bookmarkStart w:id="910" w:name="_Toc296503162"/>
      <w:bookmarkEnd w:id="910"/>
      <w:bookmarkStart w:id="911" w:name="_Toc296944501"/>
      <w:bookmarkEnd w:id="911"/>
      <w:bookmarkStart w:id="912" w:name="_Toc296347161"/>
      <w:bookmarkEnd w:id="912"/>
      <w:bookmarkStart w:id="913" w:name="_Toc296891202"/>
      <w:bookmarkEnd w:id="913"/>
      <w:bookmarkStart w:id="914" w:name="_Toc292559871"/>
      <w:bookmarkEnd w:id="914"/>
      <w:bookmarkStart w:id="915" w:name="_Toc267251413"/>
      <w:bookmarkEnd w:id="915"/>
      <w:bookmarkStart w:id="916" w:name="_Toc297048348"/>
      <w:bookmarkEnd w:id="916"/>
      <w:bookmarkStart w:id="917" w:name="_Toc296346663"/>
      <w:bookmarkEnd w:id="917"/>
      <w:bookmarkStart w:id="918" w:name="_Toc292559366"/>
      <w:r>
        <w:rPr>
          <w:rStyle w:val="85"/>
          <w:rFonts w:hint="eastAsia" w:ascii="宋体" w:hAnsi="宋体" w:eastAsia="宋体" w:cs="宋体"/>
          <w:color w:val="auto"/>
          <w:sz w:val="24"/>
          <w:szCs w:val="24"/>
          <w:highlight w:val="none"/>
          <w:shd w:val="clear" w:color="auto" w:fill="auto"/>
        </w:rPr>
        <w:t>. 监</w:t>
      </w:r>
      <w:bookmarkEnd w:id="918"/>
      <w:r>
        <w:rPr>
          <w:rStyle w:val="85"/>
          <w:rFonts w:hint="eastAsia" w:ascii="宋体" w:hAnsi="宋体" w:eastAsia="宋体" w:cs="宋体"/>
          <w:color w:val="auto"/>
          <w:sz w:val="24"/>
          <w:szCs w:val="24"/>
          <w:highlight w:val="none"/>
          <w:shd w:val="clear" w:color="auto" w:fill="auto"/>
        </w:rPr>
        <w:t>理人</w:t>
      </w:r>
    </w:p>
    <w:p w14:paraId="6CEE31E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4.1监理人的一般规定</w:t>
      </w:r>
    </w:p>
    <w:p w14:paraId="57689C6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关于监理人的监理内容：</w:t>
      </w:r>
      <w:r>
        <w:rPr>
          <w:rStyle w:val="85"/>
          <w:rFonts w:hint="eastAsia" w:ascii="宋体" w:hAnsi="宋体" w:eastAsia="宋体" w:cs="宋体"/>
          <w:color w:val="auto"/>
          <w:sz w:val="24"/>
          <w:szCs w:val="24"/>
          <w:highlight w:val="none"/>
          <w:u w:val="single"/>
          <w:shd w:val="clear" w:color="auto" w:fill="auto"/>
        </w:rPr>
        <w:t>见监理合同</w:t>
      </w:r>
      <w:r>
        <w:rPr>
          <w:rStyle w:val="85"/>
          <w:rFonts w:hint="eastAsia" w:ascii="宋体" w:hAnsi="宋体" w:eastAsia="宋体" w:cs="宋体"/>
          <w:color w:val="auto"/>
          <w:sz w:val="24"/>
          <w:szCs w:val="24"/>
          <w:highlight w:val="none"/>
          <w:shd w:val="clear" w:color="auto" w:fill="auto"/>
        </w:rPr>
        <w:t>。</w:t>
      </w:r>
    </w:p>
    <w:p w14:paraId="6745451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关于监理人的监理权限：</w:t>
      </w:r>
      <w:r>
        <w:rPr>
          <w:rStyle w:val="85"/>
          <w:rFonts w:hint="eastAsia" w:ascii="宋体" w:hAnsi="宋体" w:eastAsia="宋体" w:cs="宋体"/>
          <w:color w:val="auto"/>
          <w:sz w:val="24"/>
          <w:szCs w:val="24"/>
          <w:highlight w:val="none"/>
          <w:u w:val="single"/>
          <w:shd w:val="clear" w:color="auto" w:fill="auto"/>
        </w:rPr>
        <w:t>见监理合同</w:t>
      </w:r>
      <w:r>
        <w:rPr>
          <w:rStyle w:val="85"/>
          <w:rFonts w:hint="eastAsia" w:ascii="宋体" w:hAnsi="宋体" w:eastAsia="宋体" w:cs="宋体"/>
          <w:color w:val="auto"/>
          <w:sz w:val="24"/>
          <w:szCs w:val="24"/>
          <w:highlight w:val="none"/>
          <w:shd w:val="clear" w:color="auto" w:fill="auto"/>
        </w:rPr>
        <w:t xml:space="preserve">。 </w:t>
      </w:r>
    </w:p>
    <w:p w14:paraId="31692C6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关于监理人在施工现场的办公场所、生活场所的提供和费用承担的约定：</w:t>
      </w:r>
      <w:r>
        <w:rPr>
          <w:rStyle w:val="85"/>
          <w:rFonts w:hint="eastAsia" w:ascii="宋体" w:hAnsi="宋体" w:eastAsia="宋体" w:cs="宋体"/>
          <w:color w:val="auto"/>
          <w:sz w:val="24"/>
          <w:szCs w:val="24"/>
          <w:highlight w:val="none"/>
          <w:u w:val="single"/>
          <w:shd w:val="clear" w:color="auto" w:fill="auto"/>
        </w:rPr>
        <w:t>见监理合同</w:t>
      </w:r>
      <w:r>
        <w:rPr>
          <w:rStyle w:val="85"/>
          <w:rFonts w:hint="eastAsia" w:ascii="宋体" w:hAnsi="宋体" w:eastAsia="宋体" w:cs="宋体"/>
          <w:color w:val="auto"/>
          <w:sz w:val="24"/>
          <w:szCs w:val="24"/>
          <w:highlight w:val="none"/>
          <w:shd w:val="clear" w:color="auto" w:fill="auto"/>
        </w:rPr>
        <w:t>。</w:t>
      </w:r>
    </w:p>
    <w:p w14:paraId="12E0899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4.2 监理人员</w:t>
      </w:r>
    </w:p>
    <w:p w14:paraId="5835CA1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总监理工程师：</w:t>
      </w:r>
    </w:p>
    <w:p w14:paraId="5A356A9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姓    名：</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178BE9C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职    务：</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2DD0BA4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监理工程师执业资格证书号：</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20536CC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联系电话：</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5174E88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电子信箱：</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4C92DAF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通信地址：</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449B3E8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关于监理人的其他约定：</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0D2D1DD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4.4 商定或确定</w:t>
      </w:r>
    </w:p>
    <w:p w14:paraId="5FBEFBB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919" w:name="_Toc267251418"/>
      <w:bookmarkEnd w:id="919"/>
      <w:r>
        <w:rPr>
          <w:rStyle w:val="85"/>
          <w:rFonts w:hint="eastAsia" w:ascii="宋体" w:hAnsi="宋体" w:eastAsia="宋体" w:cs="宋体"/>
          <w:color w:val="auto"/>
          <w:sz w:val="24"/>
          <w:szCs w:val="24"/>
          <w:highlight w:val="none"/>
          <w:shd w:val="clear" w:color="auto" w:fill="auto"/>
        </w:rPr>
        <w:t>在发包人和承包人不能通过协商达成一致意见时，发包人授权监理人对以下事项进行确定：</w:t>
      </w:r>
    </w:p>
    <w:p w14:paraId="08F6503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5353EA04">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41056B1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150C91C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920" w:name="_Toc351203637"/>
      <w:bookmarkEnd w:id="920"/>
      <w:r>
        <w:rPr>
          <w:rStyle w:val="85"/>
          <w:rFonts w:hint="eastAsia" w:ascii="宋体" w:hAnsi="宋体" w:eastAsia="宋体" w:cs="宋体"/>
          <w:color w:val="auto"/>
          <w:sz w:val="24"/>
          <w:szCs w:val="24"/>
          <w:highlight w:val="none"/>
          <w:shd w:val="clear" w:color="auto" w:fill="auto"/>
        </w:rPr>
        <w:t>5</w:t>
      </w:r>
      <w:bookmarkStart w:id="921" w:name="_Toc296890991"/>
      <w:bookmarkEnd w:id="921"/>
      <w:bookmarkStart w:id="922" w:name="_Toc292559872"/>
      <w:bookmarkEnd w:id="922"/>
      <w:bookmarkStart w:id="923" w:name="_Toc297048349"/>
      <w:bookmarkEnd w:id="923"/>
      <w:bookmarkStart w:id="924" w:name="_Toc296944502"/>
      <w:bookmarkEnd w:id="924"/>
      <w:bookmarkStart w:id="925" w:name="_Toc296891203"/>
      <w:bookmarkEnd w:id="925"/>
      <w:bookmarkStart w:id="926" w:name="_Toc296347162"/>
      <w:bookmarkEnd w:id="926"/>
      <w:bookmarkStart w:id="927" w:name="_Toc292559367"/>
      <w:bookmarkEnd w:id="927"/>
      <w:bookmarkStart w:id="928" w:name="_Toc297120463"/>
      <w:bookmarkEnd w:id="928"/>
      <w:bookmarkStart w:id="929" w:name="_Toc296346664"/>
      <w:bookmarkEnd w:id="929"/>
      <w:bookmarkStart w:id="930" w:name="_Toc296503163"/>
      <w:r>
        <w:rPr>
          <w:rStyle w:val="85"/>
          <w:rFonts w:hint="eastAsia" w:ascii="宋体" w:hAnsi="宋体" w:eastAsia="宋体" w:cs="宋体"/>
          <w:color w:val="auto"/>
          <w:sz w:val="24"/>
          <w:szCs w:val="24"/>
          <w:highlight w:val="none"/>
          <w:shd w:val="clear" w:color="auto" w:fill="auto"/>
        </w:rPr>
        <w:t>. 工程质量</w:t>
      </w:r>
      <w:bookmarkEnd w:id="930"/>
    </w:p>
    <w:p w14:paraId="18CC3CF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5.1 质量要求</w:t>
      </w:r>
    </w:p>
    <w:p w14:paraId="23CF175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w:t>
      </w:r>
      <w:bookmarkStart w:id="931" w:name="_Toc300934949"/>
      <w:bookmarkEnd w:id="931"/>
      <w:bookmarkStart w:id="932" w:name="_Toc297123496"/>
      <w:bookmarkEnd w:id="932"/>
      <w:bookmarkStart w:id="933" w:name="_Toc297216155"/>
      <w:bookmarkEnd w:id="933"/>
      <w:bookmarkStart w:id="934" w:name="_Toc312677997"/>
      <w:bookmarkEnd w:id="934"/>
      <w:bookmarkStart w:id="935" w:name="_Toc304295527"/>
      <w:bookmarkEnd w:id="935"/>
      <w:bookmarkStart w:id="936" w:name="_Toc318581164"/>
      <w:bookmarkEnd w:id="936"/>
      <w:bookmarkStart w:id="937" w:name="_Toc303539106"/>
      <w:r>
        <w:rPr>
          <w:rStyle w:val="85"/>
          <w:rFonts w:hint="eastAsia" w:ascii="宋体" w:hAnsi="宋体" w:eastAsia="宋体" w:cs="宋体"/>
          <w:color w:val="auto"/>
          <w:sz w:val="24"/>
          <w:szCs w:val="24"/>
          <w:highlight w:val="none"/>
          <w:shd w:val="clear" w:color="auto" w:fill="auto"/>
        </w:rPr>
        <w:t>.1.1 特殊质量标准和要求：</w:t>
      </w:r>
      <w:bookmarkEnd w:id="937"/>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58BF825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关于工程奖项的约定：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313A434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5.1.3 建筑工程质量违约责任：</w:t>
      </w:r>
      <w:r>
        <w:rPr>
          <w:rStyle w:val="85"/>
          <w:rFonts w:hint="eastAsia" w:ascii="宋体" w:hAnsi="宋体" w:eastAsia="宋体" w:cs="宋体"/>
          <w:color w:val="auto"/>
          <w:sz w:val="24"/>
          <w:szCs w:val="24"/>
          <w:highlight w:val="none"/>
          <w:u w:val="single"/>
          <w:shd w:val="clear" w:color="auto" w:fill="auto"/>
        </w:rPr>
        <w:t>承包人是质量事故主要责任方或承担一定责任时，按照国家、省、市有关规定处罚外，另根据质量事故等级不同，发包人有权对承包人处以相应违约金。发生一般质量事故对承包人处以工程合同价款20%的违约金；发生较大质量事故对承包人处以工程合同价款30%的违约金；发生重大质量事故对承包人处以工程合同价款30%的违约金；发生特大质量事故对承包人处以工程合同价款30%的违约金。（处</w:t>
      </w:r>
      <w:r>
        <w:rPr>
          <w:rStyle w:val="85"/>
          <w:rFonts w:hint="eastAsia" w:ascii="宋体" w:hAnsi="宋体" w:eastAsia="宋体" w:cs="宋体"/>
          <w:color w:val="auto"/>
          <w:sz w:val="24"/>
          <w:szCs w:val="24"/>
          <w:highlight w:val="none"/>
          <w:u w:val="single"/>
          <w:shd w:val="clear" w:color="auto" w:fill="auto"/>
          <w:lang w:val="en-US" w:eastAsia="zh-CN"/>
        </w:rPr>
        <w:t>违约</w:t>
      </w:r>
      <w:r>
        <w:rPr>
          <w:rStyle w:val="85"/>
          <w:rFonts w:hint="eastAsia" w:ascii="宋体" w:hAnsi="宋体" w:eastAsia="宋体" w:cs="宋体"/>
          <w:color w:val="auto"/>
          <w:sz w:val="24"/>
          <w:szCs w:val="24"/>
          <w:highlight w:val="none"/>
          <w:u w:val="single"/>
          <w:shd w:val="clear" w:color="auto" w:fill="auto"/>
        </w:rPr>
        <w:t>金下限不得少于人民币100,000.00 元）违约金自合同价格中扣除</w:t>
      </w:r>
      <w:r>
        <w:rPr>
          <w:rStyle w:val="85"/>
          <w:rFonts w:hint="eastAsia" w:ascii="宋体" w:hAnsi="宋体" w:eastAsia="宋体" w:cs="宋体"/>
          <w:color w:val="auto"/>
          <w:sz w:val="24"/>
          <w:szCs w:val="24"/>
          <w:highlight w:val="none"/>
          <w:shd w:val="clear" w:color="auto" w:fill="auto"/>
        </w:rPr>
        <w:t>。</w:t>
      </w:r>
    </w:p>
    <w:p w14:paraId="66F0708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5.3 隐蔽工程检查</w:t>
      </w:r>
    </w:p>
    <w:p w14:paraId="267F5AA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5.3.2承包人提前通知监理人隐蔽工程检查的期限的约定：</w:t>
      </w:r>
      <w:r>
        <w:rPr>
          <w:rStyle w:val="85"/>
          <w:rFonts w:hint="eastAsia" w:ascii="宋体" w:hAnsi="宋体" w:eastAsia="宋体" w:cs="宋体"/>
          <w:color w:val="auto"/>
          <w:sz w:val="24"/>
          <w:szCs w:val="24"/>
          <w:highlight w:val="none"/>
          <w:u w:val="single"/>
          <w:shd w:val="clear" w:color="auto" w:fill="auto"/>
        </w:rPr>
        <w:t>在共同检查前72小时书面通知，监理人和承包人必须将全套隐蔽工程书面和电子影音资料留存交付发包人；监理人延期需提前24小时书面申请，延期最长不得超过48小时</w:t>
      </w:r>
      <w:r>
        <w:rPr>
          <w:rStyle w:val="85"/>
          <w:rFonts w:hint="eastAsia" w:ascii="宋体" w:hAnsi="宋体" w:eastAsia="宋体" w:cs="宋体"/>
          <w:color w:val="auto"/>
          <w:sz w:val="24"/>
          <w:szCs w:val="24"/>
          <w:highlight w:val="none"/>
          <w:shd w:val="clear" w:color="auto" w:fill="auto"/>
        </w:rPr>
        <w:t>。</w:t>
      </w:r>
    </w:p>
    <w:p w14:paraId="23AAC03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监理人不能按时进行检查时，应提前</w:t>
      </w:r>
      <w:r>
        <w:rPr>
          <w:rStyle w:val="85"/>
          <w:rFonts w:hint="eastAsia" w:ascii="宋体" w:hAnsi="宋体" w:eastAsia="宋体" w:cs="宋体"/>
          <w:color w:val="auto"/>
          <w:sz w:val="24"/>
          <w:szCs w:val="24"/>
          <w:highlight w:val="none"/>
          <w:u w:val="single"/>
          <w:shd w:val="clear" w:color="auto" w:fill="auto"/>
        </w:rPr>
        <w:t>24</w:t>
      </w:r>
      <w:r>
        <w:rPr>
          <w:rStyle w:val="85"/>
          <w:rFonts w:hint="eastAsia" w:ascii="宋体" w:hAnsi="宋体" w:eastAsia="宋体" w:cs="宋体"/>
          <w:color w:val="auto"/>
          <w:sz w:val="24"/>
          <w:szCs w:val="24"/>
          <w:highlight w:val="none"/>
          <w:shd w:val="clear" w:color="auto" w:fill="auto"/>
        </w:rPr>
        <w:t>小时提交书面延期要求。</w:t>
      </w:r>
    </w:p>
    <w:p w14:paraId="507D707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关于延期最长不得超过：</w:t>
      </w:r>
      <w:r>
        <w:rPr>
          <w:rStyle w:val="85"/>
          <w:rFonts w:hint="eastAsia" w:ascii="宋体" w:hAnsi="宋体" w:eastAsia="宋体" w:cs="宋体"/>
          <w:color w:val="auto"/>
          <w:sz w:val="24"/>
          <w:szCs w:val="24"/>
          <w:highlight w:val="none"/>
          <w:u w:val="single"/>
          <w:shd w:val="clear" w:color="auto" w:fill="auto"/>
        </w:rPr>
        <w:t>48</w:t>
      </w:r>
      <w:r>
        <w:rPr>
          <w:rStyle w:val="85"/>
          <w:rFonts w:hint="eastAsia" w:ascii="宋体" w:hAnsi="宋体" w:eastAsia="宋体" w:cs="宋体"/>
          <w:color w:val="auto"/>
          <w:sz w:val="24"/>
          <w:szCs w:val="24"/>
          <w:highlight w:val="none"/>
          <w:shd w:val="clear" w:color="auto" w:fill="auto"/>
        </w:rPr>
        <w:t>小时。</w:t>
      </w:r>
    </w:p>
    <w:p w14:paraId="77FEAED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938" w:name="_Toc351203638"/>
      <w:bookmarkEnd w:id="938"/>
      <w:r>
        <w:rPr>
          <w:rStyle w:val="85"/>
          <w:rFonts w:hint="eastAsia" w:ascii="宋体" w:hAnsi="宋体" w:eastAsia="宋体" w:cs="宋体"/>
          <w:color w:val="auto"/>
          <w:sz w:val="24"/>
          <w:szCs w:val="24"/>
          <w:highlight w:val="none"/>
          <w:shd w:val="clear" w:color="auto" w:fill="auto"/>
        </w:rPr>
        <w:t>6. 安全文明施工与环境保护</w:t>
      </w:r>
    </w:p>
    <w:p w14:paraId="13F90FEA">
      <w:pPr>
        <w:pStyle w:val="44"/>
        <w:spacing w:line="460" w:lineRule="exact"/>
        <w:ind w:firstLine="480" w:firstLineChars="200"/>
        <w:jc w:val="lef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sz w:val="24"/>
          <w:szCs w:val="24"/>
          <w:highlight w:val="none"/>
          <w:shd w:val="clear" w:color="auto" w:fill="auto"/>
        </w:rPr>
        <w:t>6.1安全文明施工</w:t>
      </w:r>
    </w:p>
    <w:p w14:paraId="18E91AA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6.1.1 项目安全生产的达标目标及相应事项的约定：</w:t>
      </w:r>
      <w:r>
        <w:rPr>
          <w:rStyle w:val="85"/>
          <w:rFonts w:hint="eastAsia" w:ascii="宋体" w:hAnsi="宋体" w:eastAsia="宋体" w:cs="宋体"/>
          <w:color w:val="auto"/>
          <w:sz w:val="24"/>
          <w:szCs w:val="24"/>
          <w:highlight w:val="none"/>
          <w:u w:val="single"/>
          <w:shd w:val="clear" w:color="auto" w:fill="auto"/>
        </w:rPr>
        <w:t>要求达到《建筑施工安全检查标准》（JGJ59-2018）标准</w:t>
      </w:r>
      <w:r>
        <w:rPr>
          <w:rStyle w:val="85"/>
          <w:rFonts w:hint="eastAsia" w:ascii="宋体" w:hAnsi="宋体" w:eastAsia="宋体" w:cs="宋体"/>
          <w:color w:val="auto"/>
          <w:sz w:val="24"/>
          <w:szCs w:val="24"/>
          <w:highlight w:val="none"/>
          <w:shd w:val="clear" w:color="auto" w:fill="auto"/>
        </w:rPr>
        <w:t>。</w:t>
      </w:r>
    </w:p>
    <w:p w14:paraId="7E3607C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6.1.4 关于治安保卫的特别约定：</w:t>
      </w:r>
      <w:r>
        <w:rPr>
          <w:rStyle w:val="85"/>
          <w:rFonts w:hint="eastAsia" w:ascii="宋体" w:hAnsi="宋体" w:eastAsia="宋体" w:cs="宋体"/>
          <w:color w:val="auto"/>
          <w:sz w:val="24"/>
          <w:szCs w:val="24"/>
          <w:highlight w:val="none"/>
          <w:u w:val="single"/>
          <w:shd w:val="clear" w:color="auto" w:fill="auto"/>
        </w:rPr>
        <w:t>按照当地公安部门要求，达到治安保卫要求，并制定应急预案和措施，开工后3日内报发包人审核</w:t>
      </w:r>
      <w:r>
        <w:rPr>
          <w:rStyle w:val="85"/>
          <w:rFonts w:hint="eastAsia" w:ascii="宋体" w:hAnsi="宋体" w:eastAsia="宋体" w:cs="宋体"/>
          <w:color w:val="auto"/>
          <w:sz w:val="24"/>
          <w:szCs w:val="24"/>
          <w:highlight w:val="none"/>
          <w:shd w:val="clear" w:color="auto" w:fill="auto"/>
        </w:rPr>
        <w:t>。</w:t>
      </w:r>
    </w:p>
    <w:p w14:paraId="778405E2">
      <w:pPr>
        <w:pStyle w:val="86"/>
        <w:spacing w:line="460" w:lineRule="exact"/>
        <w:ind w:firstLine="480" w:firstLineChars="200"/>
        <w:jc w:val="lef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highlight w:val="none"/>
          <w:shd w:val="clear" w:color="auto" w:fill="auto"/>
        </w:rPr>
        <w:t>关于编制施工场地治安管理计划的约定：</w:t>
      </w:r>
      <w:r>
        <w:rPr>
          <w:rStyle w:val="85"/>
          <w:rFonts w:hint="eastAsia" w:ascii="宋体" w:hAnsi="宋体" w:eastAsia="宋体" w:cs="宋体"/>
          <w:color w:val="auto"/>
          <w:highlight w:val="none"/>
          <w:u w:val="single"/>
          <w:shd w:val="clear" w:color="auto" w:fill="auto"/>
        </w:rPr>
        <w:t>承包人在工程开工后7日内按施工所在地政府相关部门要求编制施工现场治安管理措施</w:t>
      </w:r>
      <w:r>
        <w:rPr>
          <w:rStyle w:val="85"/>
          <w:rFonts w:hint="eastAsia" w:ascii="宋体" w:hAnsi="宋体" w:eastAsia="宋体" w:cs="宋体"/>
          <w:color w:val="auto"/>
          <w:highlight w:val="none"/>
          <w:shd w:val="clear" w:color="auto" w:fill="auto"/>
        </w:rPr>
        <w:t>。</w:t>
      </w:r>
    </w:p>
    <w:p w14:paraId="23527C5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6.1.5 文明施工</w:t>
      </w:r>
    </w:p>
    <w:p w14:paraId="0342D61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合同当事人对文明施工的要求：</w:t>
      </w:r>
      <w:r>
        <w:rPr>
          <w:rStyle w:val="85"/>
          <w:rFonts w:hint="eastAsia" w:ascii="宋体" w:hAnsi="宋体" w:eastAsia="宋体" w:cs="宋体"/>
          <w:color w:val="auto"/>
          <w:spacing w:val="-11"/>
          <w:sz w:val="24"/>
          <w:szCs w:val="24"/>
          <w:highlight w:val="none"/>
          <w:u w:val="single"/>
          <w:shd w:val="clear" w:color="auto" w:fill="auto"/>
        </w:rPr>
        <w:t>达到《建筑施工现场环境与卫生标准》（JGJ146-2013），并符合</w:t>
      </w:r>
      <w:r>
        <w:rPr>
          <w:rStyle w:val="85"/>
          <w:rFonts w:hint="eastAsia" w:ascii="宋体" w:hAnsi="宋体" w:eastAsia="宋体" w:cs="宋体"/>
          <w:color w:val="auto"/>
          <w:spacing w:val="-11"/>
          <w:sz w:val="24"/>
          <w:szCs w:val="24"/>
          <w:highlight w:val="none"/>
          <w:u w:val="single"/>
          <w:shd w:val="clear" w:color="auto" w:fill="auto"/>
          <w:lang w:val="en-US" w:eastAsia="zh-CN"/>
        </w:rPr>
        <w:t>乌鲁木齐市</w:t>
      </w:r>
      <w:r>
        <w:rPr>
          <w:rStyle w:val="85"/>
          <w:rFonts w:hint="eastAsia" w:ascii="宋体" w:hAnsi="宋体" w:eastAsia="宋体" w:cs="宋体"/>
          <w:color w:val="auto"/>
          <w:spacing w:val="-11"/>
          <w:sz w:val="24"/>
          <w:szCs w:val="24"/>
          <w:highlight w:val="none"/>
          <w:u w:val="single"/>
          <w:shd w:val="clear" w:color="auto" w:fill="auto"/>
        </w:rPr>
        <w:t>相关法规、规定，且承包人在施工期间，应严格执行工程项目所在地有关建设工程安全、文明施工的规定，由于管理不善引起驻地政府（党委）有关部门罚款或责令停工整改等，其发生的费用或导致的损失应由承包人自行承担，在承包人整改前发包人保留因此而缓付工程进度款的权力</w:t>
      </w:r>
      <w:r>
        <w:rPr>
          <w:rStyle w:val="85"/>
          <w:rFonts w:hint="eastAsia" w:ascii="宋体" w:hAnsi="宋体" w:eastAsia="宋体" w:cs="宋体"/>
          <w:color w:val="auto"/>
          <w:sz w:val="24"/>
          <w:szCs w:val="24"/>
          <w:highlight w:val="none"/>
          <w:shd w:val="clear" w:color="auto" w:fill="auto"/>
        </w:rPr>
        <w:t>。</w:t>
      </w:r>
    </w:p>
    <w:p w14:paraId="4F197A8F">
      <w:pPr>
        <w:pStyle w:val="86"/>
        <w:spacing w:line="460" w:lineRule="exact"/>
        <w:ind w:firstLine="480" w:firstLineChars="200"/>
        <w:jc w:val="lef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highlight w:val="none"/>
          <w:shd w:val="clear" w:color="auto" w:fill="auto"/>
        </w:rPr>
        <w:t>6.1.6 关于安全文明施工费支付比例和支付期限的约定：</w:t>
      </w:r>
      <w:r>
        <w:rPr>
          <w:rStyle w:val="85"/>
          <w:rFonts w:hint="eastAsia" w:ascii="宋体" w:hAnsi="宋体" w:eastAsia="宋体" w:cs="宋体"/>
          <w:color w:val="auto"/>
          <w:highlight w:val="none"/>
          <w:u w:val="single"/>
          <w:shd w:val="clear" w:color="auto" w:fill="auto"/>
        </w:rPr>
        <w:t>未达到建设标准的，发包人有权扣除安全文明施工费用；建设达标并验收合格的，费用包含在工程进度款中支付</w:t>
      </w:r>
      <w:r>
        <w:rPr>
          <w:rStyle w:val="85"/>
          <w:rFonts w:hint="eastAsia" w:ascii="宋体" w:hAnsi="宋体" w:eastAsia="宋体" w:cs="宋体"/>
          <w:color w:val="auto"/>
          <w:highlight w:val="none"/>
          <w:shd w:val="clear" w:color="auto" w:fill="auto"/>
        </w:rPr>
        <w:t xml:space="preserve">。 </w:t>
      </w:r>
    </w:p>
    <w:p w14:paraId="0A6E4678">
      <w:pPr>
        <w:pStyle w:val="86"/>
        <w:spacing w:line="460" w:lineRule="exact"/>
        <w:ind w:firstLine="480" w:firstLineChars="200"/>
        <w:jc w:val="left"/>
        <w:rPr>
          <w:rStyle w:val="85"/>
          <w:rFonts w:hint="eastAsia" w:ascii="宋体" w:hAnsi="宋体" w:eastAsia="宋体" w:cs="宋体"/>
          <w:color w:val="auto"/>
          <w:highlight w:val="none"/>
          <w:u w:val="single"/>
          <w:shd w:val="clear" w:color="auto" w:fill="auto"/>
        </w:rPr>
      </w:pPr>
      <w:r>
        <w:rPr>
          <w:rStyle w:val="85"/>
          <w:rFonts w:hint="eastAsia" w:ascii="宋体" w:hAnsi="宋体" w:eastAsia="宋体" w:cs="宋体"/>
          <w:color w:val="auto"/>
          <w:highlight w:val="none"/>
          <w:shd w:val="clear" w:color="auto" w:fill="auto"/>
        </w:rPr>
        <w:t>6.1.9 承包人的安全责任：</w:t>
      </w:r>
      <w:r>
        <w:rPr>
          <w:rStyle w:val="85"/>
          <w:rFonts w:hint="eastAsia" w:ascii="宋体" w:hAnsi="宋体" w:eastAsia="宋体" w:cs="宋体"/>
          <w:color w:val="auto"/>
          <w:highlight w:val="none"/>
          <w:u w:val="single"/>
          <w:shd w:val="clear" w:color="auto" w:fill="auto"/>
        </w:rPr>
        <w:t>若施工现场发生生产安全事故，按照国家、省、市有关规定处罚外，另根据安全事故等级不同，发包人有权对承包人处以相应违约金。发生一般安全事故对承包人处以工程合同价款 20%的违约金；发生较大安全事故对承包人处以工程合同价款 30%的违约金；发生重大安全事故对承包人处以工程合同价款 30%的违约金；发生特大安全事故对承包人处以工程合同价款 30%的违约金。（处</w:t>
      </w:r>
      <w:r>
        <w:rPr>
          <w:rStyle w:val="85"/>
          <w:rFonts w:hint="eastAsia" w:ascii="宋体" w:hAnsi="宋体" w:eastAsia="宋体" w:cs="宋体"/>
          <w:color w:val="auto"/>
          <w:highlight w:val="none"/>
          <w:u w:val="single"/>
          <w:shd w:val="clear" w:color="auto" w:fill="auto"/>
          <w:lang w:val="en-US" w:eastAsia="zh-CN"/>
        </w:rPr>
        <w:t>违约</w:t>
      </w:r>
      <w:r>
        <w:rPr>
          <w:rStyle w:val="85"/>
          <w:rFonts w:hint="eastAsia" w:ascii="宋体" w:hAnsi="宋体" w:eastAsia="宋体" w:cs="宋体"/>
          <w:color w:val="auto"/>
          <w:highlight w:val="none"/>
          <w:u w:val="single"/>
          <w:shd w:val="clear" w:color="auto" w:fill="auto"/>
        </w:rPr>
        <w:t>金下限不得少于人民币100,000.00 元）事故造成的全部损失及责任由承包人承担。发生一般安全事故的，自事故发生之日起一年，承包人不得参与发包人组织的招标活动；发生较大及以上安全事故的，自事故发生之日起两年内，承包人不得参与发包人组织的招标活动</w:t>
      </w:r>
      <w:r>
        <w:rPr>
          <w:rStyle w:val="85"/>
          <w:rFonts w:hint="eastAsia" w:ascii="宋体" w:hAnsi="宋体" w:eastAsia="宋体" w:cs="宋体"/>
          <w:color w:val="auto"/>
          <w:highlight w:val="none"/>
          <w:shd w:val="clear" w:color="auto" w:fill="auto"/>
        </w:rPr>
        <w:t>。</w:t>
      </w:r>
    </w:p>
    <w:p w14:paraId="7C84D86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939" w:name="_Toc351203639"/>
      <w:bookmarkEnd w:id="939"/>
      <w:r>
        <w:rPr>
          <w:rStyle w:val="85"/>
          <w:rFonts w:hint="eastAsia" w:ascii="宋体" w:hAnsi="宋体" w:eastAsia="宋体" w:cs="宋体"/>
          <w:color w:val="auto"/>
          <w:sz w:val="24"/>
          <w:szCs w:val="24"/>
          <w:highlight w:val="none"/>
          <w:shd w:val="clear" w:color="auto" w:fill="auto"/>
        </w:rPr>
        <w:t>7. 工期和进度</w:t>
      </w:r>
    </w:p>
    <w:p w14:paraId="7DA2D3C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7.1 施工组织设计</w:t>
      </w:r>
    </w:p>
    <w:p w14:paraId="5834D5E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7.1.1 合</w:t>
      </w:r>
      <w:r>
        <w:rPr>
          <w:rStyle w:val="85"/>
          <w:rFonts w:hint="eastAsia" w:ascii="宋体" w:hAnsi="宋体" w:eastAsia="宋体" w:cs="宋体"/>
          <w:color w:val="auto"/>
          <w:kern w:val="0"/>
          <w:sz w:val="24"/>
          <w:szCs w:val="24"/>
          <w:highlight w:val="none"/>
          <w:shd w:val="clear" w:color="auto" w:fill="auto"/>
        </w:rPr>
        <w:t>同当事人约定的施工组织设计应包括的其他内容：</w:t>
      </w:r>
      <w:r>
        <w:rPr>
          <w:rStyle w:val="85"/>
          <w:rFonts w:hint="eastAsia" w:ascii="宋体" w:hAnsi="宋体" w:eastAsia="宋体" w:cs="宋体"/>
          <w:color w:val="auto"/>
          <w:sz w:val="24"/>
          <w:szCs w:val="24"/>
          <w:highlight w:val="none"/>
          <w:u w:val="single"/>
          <w:shd w:val="clear" w:color="auto" w:fill="auto"/>
        </w:rPr>
        <w:t>按</w:t>
      </w:r>
      <w:r>
        <w:rPr>
          <w:rStyle w:val="85"/>
          <w:rFonts w:hint="eastAsia" w:ascii="宋体" w:hAnsi="宋体" w:eastAsia="宋体" w:cs="宋体"/>
          <w:color w:val="auto"/>
          <w:sz w:val="24"/>
          <w:szCs w:val="24"/>
          <w:highlight w:val="none"/>
          <w:u w:val="single"/>
          <w:shd w:val="clear" w:color="auto" w:fill="auto"/>
          <w:lang w:val="en-US" w:eastAsia="zh-CN"/>
        </w:rPr>
        <w:t>谈判</w:t>
      </w:r>
      <w:r>
        <w:rPr>
          <w:rStyle w:val="85"/>
          <w:rFonts w:hint="eastAsia" w:ascii="宋体" w:hAnsi="宋体" w:eastAsia="宋体" w:cs="宋体"/>
          <w:color w:val="auto"/>
          <w:sz w:val="24"/>
          <w:szCs w:val="24"/>
          <w:highlight w:val="none"/>
          <w:u w:val="single"/>
          <w:shd w:val="clear" w:color="auto" w:fill="auto"/>
        </w:rPr>
        <w:t>文件约定，</w:t>
      </w:r>
      <w:r>
        <w:rPr>
          <w:rStyle w:val="85"/>
          <w:rFonts w:hint="eastAsia" w:ascii="宋体" w:hAnsi="宋体" w:eastAsia="宋体" w:cs="宋体"/>
          <w:color w:val="auto"/>
          <w:sz w:val="24"/>
          <w:szCs w:val="24"/>
          <w:highlight w:val="none"/>
          <w:u w:val="single"/>
          <w:shd w:val="clear" w:color="auto" w:fill="auto"/>
          <w:lang w:val="en-US" w:eastAsia="zh-CN"/>
        </w:rPr>
        <w:t>谈判</w:t>
      </w:r>
      <w:r>
        <w:rPr>
          <w:rStyle w:val="85"/>
          <w:rFonts w:hint="eastAsia" w:ascii="宋体" w:hAnsi="宋体" w:eastAsia="宋体" w:cs="宋体"/>
          <w:color w:val="auto"/>
          <w:sz w:val="24"/>
          <w:szCs w:val="24"/>
          <w:highlight w:val="none"/>
          <w:u w:val="single"/>
          <w:shd w:val="clear" w:color="auto" w:fill="auto"/>
        </w:rPr>
        <w:t>文件无约定的执行通用条款</w:t>
      </w:r>
      <w:r>
        <w:rPr>
          <w:rStyle w:val="85"/>
          <w:rFonts w:hint="eastAsia" w:ascii="宋体" w:hAnsi="宋体" w:eastAsia="宋体" w:cs="宋体"/>
          <w:color w:val="auto"/>
          <w:sz w:val="24"/>
          <w:szCs w:val="24"/>
          <w:highlight w:val="none"/>
          <w:shd w:val="clear" w:color="auto" w:fill="auto"/>
        </w:rPr>
        <w:t>。</w:t>
      </w:r>
    </w:p>
    <w:p w14:paraId="20F24A43">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7.1.2 </w:t>
      </w:r>
      <w:r>
        <w:rPr>
          <w:rStyle w:val="85"/>
          <w:rFonts w:hint="eastAsia" w:ascii="宋体" w:hAnsi="宋体" w:eastAsia="宋体" w:cs="宋体"/>
          <w:color w:val="auto"/>
          <w:kern w:val="0"/>
          <w:sz w:val="24"/>
          <w:szCs w:val="24"/>
          <w:highlight w:val="none"/>
          <w:shd w:val="clear" w:color="auto" w:fill="auto"/>
        </w:rPr>
        <w:t>施工组织设计的提交和修改</w:t>
      </w:r>
    </w:p>
    <w:p w14:paraId="260A8C5A">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承包人提交详细施工组织设计的期限的约定：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0B6E57D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发包人和监理人在收到详细的施工组织设计后确认或提出修改意见的期限：</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5171C35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w:t>
      </w:r>
      <w:bookmarkStart w:id="940" w:name="_Toc312677479"/>
      <w:bookmarkEnd w:id="940"/>
      <w:bookmarkStart w:id="941" w:name="_Toc304295541"/>
      <w:bookmarkEnd w:id="941"/>
      <w:bookmarkStart w:id="942" w:name="_Toc297123514"/>
      <w:bookmarkEnd w:id="942"/>
      <w:bookmarkStart w:id="943" w:name="_Toc300934966"/>
      <w:bookmarkEnd w:id="943"/>
      <w:bookmarkStart w:id="944" w:name="_Toc312678005"/>
      <w:bookmarkEnd w:id="944"/>
      <w:bookmarkStart w:id="945" w:name="_Toc297216173"/>
      <w:bookmarkEnd w:id="945"/>
      <w:bookmarkStart w:id="946" w:name="_Toc303539123"/>
      <w:r>
        <w:rPr>
          <w:rStyle w:val="85"/>
          <w:rFonts w:hint="eastAsia" w:ascii="宋体" w:hAnsi="宋体" w:eastAsia="宋体" w:cs="宋体"/>
          <w:color w:val="auto"/>
          <w:sz w:val="24"/>
          <w:szCs w:val="24"/>
          <w:highlight w:val="none"/>
          <w:shd w:val="clear" w:color="auto" w:fill="auto"/>
        </w:rPr>
        <w:t>.2 施工进度计划</w:t>
      </w:r>
      <w:bookmarkEnd w:id="946"/>
    </w:p>
    <w:p w14:paraId="78428CC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7.2.2 施工进度计划的修订</w:t>
      </w:r>
    </w:p>
    <w:p w14:paraId="691A187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发包人和监理人在收到修订的施工进度计划后确认或提出修改意见的期限：</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17E411D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7.3 开工</w:t>
      </w:r>
    </w:p>
    <w:p w14:paraId="4C09224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7.3.1 开工准备</w:t>
      </w:r>
    </w:p>
    <w:p w14:paraId="3B2E3AF1">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关于承包人提交</w:t>
      </w:r>
      <w:r>
        <w:rPr>
          <w:rStyle w:val="85"/>
          <w:rFonts w:hint="eastAsia" w:ascii="宋体" w:hAnsi="宋体" w:eastAsia="宋体" w:cs="宋体"/>
          <w:color w:val="auto"/>
          <w:kern w:val="0"/>
          <w:sz w:val="24"/>
          <w:szCs w:val="24"/>
          <w:highlight w:val="none"/>
          <w:shd w:val="clear" w:color="auto" w:fill="auto"/>
        </w:rPr>
        <w:t>工程开工报审表的期限：</w:t>
      </w:r>
      <w:r>
        <w:rPr>
          <w:rStyle w:val="85"/>
          <w:rFonts w:hint="eastAsia" w:ascii="宋体" w:hAnsi="宋体" w:eastAsia="宋体" w:cs="宋体"/>
          <w:color w:val="auto"/>
          <w:sz w:val="24"/>
          <w:szCs w:val="24"/>
          <w:highlight w:val="none"/>
          <w:u w:val="single"/>
          <w:shd w:val="clear" w:color="auto" w:fill="auto"/>
        </w:rPr>
        <w:t>合同签订后、开工前7日内</w:t>
      </w:r>
      <w:r>
        <w:rPr>
          <w:rStyle w:val="85"/>
          <w:rFonts w:hint="eastAsia" w:ascii="宋体" w:hAnsi="宋体" w:eastAsia="宋体" w:cs="宋体"/>
          <w:color w:val="auto"/>
          <w:sz w:val="24"/>
          <w:szCs w:val="24"/>
          <w:highlight w:val="none"/>
          <w:shd w:val="clear" w:color="auto" w:fill="auto"/>
        </w:rPr>
        <w:t>。</w:t>
      </w:r>
    </w:p>
    <w:p w14:paraId="62A6FF9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关于发包人应完成的其他开工准备工作及期限：</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3035BC4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关于承包人应完成的其他开工准备工作及期限：</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74CE6A7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7.3.2开工通知</w:t>
      </w:r>
    </w:p>
    <w:p w14:paraId="0800725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因发包人原因造成监理人未能在计划开工日期之日起</w:t>
      </w:r>
      <w:r>
        <w:rPr>
          <w:rStyle w:val="85"/>
          <w:rFonts w:hint="eastAsia" w:ascii="宋体" w:hAnsi="宋体" w:eastAsia="宋体" w:cs="宋体"/>
          <w:color w:val="auto"/>
          <w:sz w:val="24"/>
          <w:szCs w:val="24"/>
          <w:highlight w:val="none"/>
          <w:u w:val="single"/>
          <w:shd w:val="clear" w:color="auto" w:fill="auto"/>
        </w:rPr>
        <w:t>60</w:t>
      </w:r>
      <w:r>
        <w:rPr>
          <w:rStyle w:val="85"/>
          <w:rFonts w:hint="eastAsia" w:ascii="宋体" w:hAnsi="宋体" w:eastAsia="宋体" w:cs="宋体"/>
          <w:color w:val="auto"/>
          <w:sz w:val="24"/>
          <w:szCs w:val="24"/>
          <w:highlight w:val="none"/>
          <w:shd w:val="clear" w:color="auto" w:fill="auto"/>
        </w:rPr>
        <w:t>天内发出开工通知的，承包人有权提出价格调整要求，或者解除合同。</w:t>
      </w:r>
    </w:p>
    <w:p w14:paraId="2C7131D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7.4 测量放线</w:t>
      </w:r>
    </w:p>
    <w:p w14:paraId="02C50CB0">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7.4.1发包人通过监理人向承包人提供测量基准点、基准线和水准点及其书面资料的期限：</w:t>
      </w:r>
      <w:r>
        <w:rPr>
          <w:rStyle w:val="85"/>
          <w:rFonts w:hint="eastAsia" w:ascii="宋体" w:hAnsi="宋体" w:eastAsia="宋体" w:cs="宋体"/>
          <w:color w:val="auto"/>
          <w:sz w:val="24"/>
          <w:szCs w:val="24"/>
          <w:highlight w:val="none"/>
          <w:u w:val="single"/>
          <w:shd w:val="clear" w:color="auto" w:fill="auto"/>
        </w:rPr>
        <w:t>开工前7日内</w:t>
      </w:r>
      <w:r>
        <w:rPr>
          <w:rStyle w:val="85"/>
          <w:rFonts w:hint="eastAsia" w:ascii="宋体" w:hAnsi="宋体" w:eastAsia="宋体" w:cs="宋体"/>
          <w:color w:val="auto"/>
          <w:sz w:val="24"/>
          <w:szCs w:val="24"/>
          <w:highlight w:val="none"/>
          <w:shd w:val="clear" w:color="auto" w:fill="auto"/>
        </w:rPr>
        <w:t>。</w:t>
      </w:r>
    </w:p>
    <w:p w14:paraId="5A7293E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w:t>
      </w:r>
      <w:bookmarkStart w:id="947" w:name="_Toc300934968"/>
      <w:bookmarkEnd w:id="947"/>
      <w:bookmarkStart w:id="948" w:name="_Toc312678010"/>
      <w:bookmarkEnd w:id="948"/>
      <w:bookmarkStart w:id="949" w:name="_Toc303539125"/>
      <w:bookmarkEnd w:id="949"/>
      <w:bookmarkStart w:id="950" w:name="_Toc297216175"/>
      <w:bookmarkEnd w:id="950"/>
      <w:bookmarkStart w:id="951" w:name="_Toc312677484"/>
      <w:bookmarkEnd w:id="951"/>
      <w:bookmarkStart w:id="952" w:name="_Toc304295546"/>
      <w:bookmarkEnd w:id="952"/>
      <w:bookmarkStart w:id="953" w:name="_Toc297123516"/>
      <w:r>
        <w:rPr>
          <w:rStyle w:val="85"/>
          <w:rFonts w:hint="eastAsia" w:ascii="宋体" w:hAnsi="宋体" w:eastAsia="宋体" w:cs="宋体"/>
          <w:color w:val="auto"/>
          <w:sz w:val="24"/>
          <w:szCs w:val="24"/>
          <w:highlight w:val="none"/>
          <w:shd w:val="clear" w:color="auto" w:fill="auto"/>
        </w:rPr>
        <w:t>.5 工期延误</w:t>
      </w:r>
      <w:bookmarkEnd w:id="953"/>
    </w:p>
    <w:p w14:paraId="0B263A6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7.5.1 因发包人原因导致工期延误</w:t>
      </w:r>
    </w:p>
    <w:p w14:paraId="29D6449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因发包人原因导致工期延误的其他情形：</w:t>
      </w:r>
      <w:r>
        <w:rPr>
          <w:rStyle w:val="85"/>
          <w:rFonts w:hint="eastAsia" w:ascii="宋体" w:hAnsi="宋体" w:eastAsia="宋体" w:cs="宋体"/>
          <w:color w:val="auto"/>
          <w:sz w:val="24"/>
          <w:szCs w:val="24"/>
          <w:highlight w:val="none"/>
          <w:u w:val="single"/>
          <w:shd w:val="clear" w:color="auto" w:fill="auto"/>
        </w:rPr>
        <w:t>①发包人未按合同规定支付工程款并确实影响施工进度；②重大设计变更而影响施工进度；③政策处理问题影响施工进度；④不可抗力，此延误工期须在发现后七天内办理签证，逾期不予认可</w:t>
      </w:r>
      <w:r>
        <w:rPr>
          <w:rStyle w:val="85"/>
          <w:rFonts w:hint="eastAsia" w:ascii="宋体" w:hAnsi="宋体" w:eastAsia="宋体" w:cs="宋体"/>
          <w:color w:val="auto"/>
          <w:sz w:val="24"/>
          <w:szCs w:val="24"/>
          <w:highlight w:val="none"/>
          <w:shd w:val="clear" w:color="auto" w:fill="auto"/>
        </w:rPr>
        <w:t>。</w:t>
      </w:r>
    </w:p>
    <w:p w14:paraId="6F80AA0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w:t>
      </w:r>
      <w:bookmarkStart w:id="954" w:name="_Toc303539127"/>
      <w:bookmarkEnd w:id="954"/>
      <w:bookmarkStart w:id="955" w:name="_Toc297123518"/>
      <w:bookmarkEnd w:id="955"/>
      <w:bookmarkStart w:id="956" w:name="_Toc304295548"/>
      <w:bookmarkEnd w:id="956"/>
      <w:bookmarkStart w:id="957" w:name="_Toc312677486"/>
      <w:bookmarkEnd w:id="957"/>
      <w:bookmarkStart w:id="958" w:name="_Toc297216177"/>
      <w:bookmarkEnd w:id="958"/>
      <w:bookmarkStart w:id="959" w:name="_Toc318581169"/>
      <w:bookmarkEnd w:id="959"/>
      <w:bookmarkStart w:id="960" w:name="_Toc312678012"/>
      <w:bookmarkEnd w:id="960"/>
      <w:bookmarkStart w:id="961" w:name="_Toc300934970"/>
      <w:r>
        <w:rPr>
          <w:rStyle w:val="85"/>
          <w:rFonts w:hint="eastAsia" w:ascii="宋体" w:hAnsi="宋体" w:eastAsia="宋体" w:cs="宋体"/>
          <w:color w:val="auto"/>
          <w:sz w:val="24"/>
          <w:szCs w:val="24"/>
          <w:highlight w:val="none"/>
          <w:shd w:val="clear" w:color="auto" w:fill="auto"/>
        </w:rPr>
        <w:t>.5.2 因承包人原因导致工期延误</w:t>
      </w:r>
      <w:bookmarkEnd w:id="961"/>
    </w:p>
    <w:p w14:paraId="4848E2A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w:t>
      </w:r>
      <w:bookmarkStart w:id="962" w:name="_Toc318581170"/>
      <w:bookmarkEnd w:id="962"/>
      <w:bookmarkStart w:id="963" w:name="_Toc312678013"/>
      <w:bookmarkEnd w:id="963"/>
      <w:bookmarkStart w:id="964" w:name="_Toc312677487"/>
      <w:r>
        <w:rPr>
          <w:rStyle w:val="85"/>
          <w:rFonts w:hint="eastAsia" w:ascii="宋体" w:hAnsi="宋体" w:eastAsia="宋体" w:cs="宋体"/>
          <w:color w:val="auto"/>
          <w:sz w:val="24"/>
          <w:szCs w:val="24"/>
          <w:highlight w:val="none"/>
          <w:shd w:val="clear" w:color="auto" w:fill="auto"/>
        </w:rPr>
        <w:t>承包人原因造成工期延误，逾期竣工违约金的计算方法为：</w:t>
      </w:r>
      <w:bookmarkEnd w:id="964"/>
      <w:r>
        <w:rPr>
          <w:rStyle w:val="85"/>
          <w:rFonts w:hint="eastAsia" w:ascii="宋体" w:hAnsi="宋体" w:eastAsia="宋体" w:cs="宋体"/>
          <w:color w:val="auto"/>
          <w:sz w:val="24"/>
          <w:szCs w:val="24"/>
          <w:highlight w:val="none"/>
          <w:u w:val="single"/>
          <w:shd w:val="clear" w:color="auto" w:fill="auto"/>
        </w:rPr>
        <w:t>工期延迟按照每日（合同价款的 1‰）计算</w:t>
      </w:r>
      <w:r>
        <w:rPr>
          <w:rStyle w:val="85"/>
          <w:rFonts w:hint="eastAsia" w:ascii="宋体" w:hAnsi="宋体" w:eastAsia="宋体" w:cs="宋体"/>
          <w:color w:val="auto"/>
          <w:sz w:val="24"/>
          <w:szCs w:val="24"/>
          <w:highlight w:val="none"/>
          <w:shd w:val="clear" w:color="auto" w:fill="auto"/>
        </w:rPr>
        <w:t>。逾期超过</w:t>
      </w:r>
      <w:r>
        <w:rPr>
          <w:rStyle w:val="85"/>
          <w:rFonts w:hint="eastAsia" w:ascii="宋体" w:hAnsi="宋体" w:eastAsia="宋体" w:cs="宋体"/>
          <w:color w:val="auto"/>
          <w:sz w:val="24"/>
          <w:szCs w:val="24"/>
          <w:highlight w:val="none"/>
          <w:shd w:val="clear" w:color="auto" w:fill="auto"/>
          <w:lang w:val="en-US" w:eastAsia="zh-CN"/>
        </w:rPr>
        <w:t>10</w:t>
      </w:r>
      <w:r>
        <w:rPr>
          <w:rStyle w:val="85"/>
          <w:rFonts w:hint="eastAsia" w:ascii="宋体" w:hAnsi="宋体" w:eastAsia="宋体" w:cs="宋体"/>
          <w:color w:val="auto"/>
          <w:sz w:val="24"/>
          <w:szCs w:val="24"/>
          <w:highlight w:val="none"/>
          <w:shd w:val="clear" w:color="auto" w:fill="auto"/>
        </w:rPr>
        <w:t>日的，发包人有权解除本合同。</w:t>
      </w:r>
    </w:p>
    <w:p w14:paraId="6F7CB5E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因承包人原因造成工期延误，逾</w:t>
      </w:r>
      <w:bookmarkStart w:id="965" w:name="_Toc312678014"/>
      <w:bookmarkEnd w:id="965"/>
      <w:bookmarkStart w:id="966" w:name="_Toc318581171"/>
      <w:r>
        <w:rPr>
          <w:rStyle w:val="85"/>
          <w:rFonts w:hint="eastAsia" w:ascii="宋体" w:hAnsi="宋体" w:eastAsia="宋体" w:cs="宋体"/>
          <w:color w:val="auto"/>
          <w:sz w:val="24"/>
          <w:szCs w:val="24"/>
          <w:highlight w:val="none"/>
          <w:shd w:val="clear" w:color="auto" w:fill="auto"/>
        </w:rPr>
        <w:t>期竣工违约金的上限：</w:t>
      </w:r>
      <w:bookmarkEnd w:id="966"/>
      <w:r>
        <w:rPr>
          <w:rStyle w:val="85"/>
          <w:rFonts w:hint="eastAsia" w:ascii="宋体" w:hAnsi="宋体" w:eastAsia="宋体" w:cs="宋体"/>
          <w:color w:val="auto"/>
          <w:sz w:val="24"/>
          <w:szCs w:val="24"/>
          <w:highlight w:val="none"/>
          <w:u w:val="single"/>
          <w:shd w:val="clear" w:color="auto" w:fill="auto"/>
        </w:rPr>
        <w:t>处罚总额不超过合同总价的5%</w:t>
      </w:r>
      <w:r>
        <w:rPr>
          <w:rStyle w:val="85"/>
          <w:rFonts w:hint="eastAsia" w:ascii="宋体" w:hAnsi="宋体" w:eastAsia="宋体" w:cs="宋体"/>
          <w:color w:val="auto"/>
          <w:sz w:val="24"/>
          <w:szCs w:val="24"/>
          <w:highlight w:val="none"/>
          <w:shd w:val="clear" w:color="auto" w:fill="auto"/>
        </w:rPr>
        <w:t>。</w:t>
      </w:r>
    </w:p>
    <w:p w14:paraId="03EF601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w:t>
      </w:r>
      <w:bookmarkStart w:id="967" w:name="_Toc304295549"/>
      <w:bookmarkEnd w:id="967"/>
      <w:bookmarkStart w:id="968" w:name="_Toc303539128"/>
      <w:bookmarkEnd w:id="968"/>
      <w:bookmarkStart w:id="969" w:name="_Toc300934971"/>
      <w:bookmarkEnd w:id="969"/>
      <w:bookmarkStart w:id="970" w:name="_Toc312678015"/>
      <w:bookmarkEnd w:id="970"/>
      <w:bookmarkStart w:id="971" w:name="_Toc297123519"/>
      <w:bookmarkEnd w:id="971"/>
      <w:bookmarkStart w:id="972" w:name="_Toc297216178"/>
      <w:r>
        <w:rPr>
          <w:rStyle w:val="85"/>
          <w:rFonts w:hint="eastAsia" w:ascii="宋体" w:hAnsi="宋体" w:eastAsia="宋体" w:cs="宋体"/>
          <w:color w:val="auto"/>
          <w:sz w:val="24"/>
          <w:szCs w:val="24"/>
          <w:highlight w:val="none"/>
          <w:shd w:val="clear" w:color="auto" w:fill="auto"/>
        </w:rPr>
        <w:t>.6 不</w:t>
      </w:r>
      <w:bookmarkEnd w:id="972"/>
      <w:r>
        <w:rPr>
          <w:rStyle w:val="85"/>
          <w:rFonts w:hint="eastAsia" w:ascii="宋体" w:hAnsi="宋体" w:eastAsia="宋体" w:cs="宋体"/>
          <w:color w:val="auto"/>
          <w:sz w:val="24"/>
          <w:szCs w:val="24"/>
          <w:highlight w:val="none"/>
          <w:shd w:val="clear" w:color="auto" w:fill="auto"/>
        </w:rPr>
        <w:t>利物质条件</w:t>
      </w:r>
    </w:p>
    <w:p w14:paraId="22237C1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973" w:name="_Toc300934972"/>
      <w:bookmarkEnd w:id="973"/>
      <w:bookmarkStart w:id="974" w:name="_Toc297216179"/>
      <w:bookmarkEnd w:id="974"/>
      <w:bookmarkStart w:id="975" w:name="_Toc318581172"/>
      <w:bookmarkEnd w:id="975"/>
      <w:bookmarkStart w:id="976" w:name="_Toc297123520"/>
      <w:bookmarkEnd w:id="976"/>
      <w:bookmarkStart w:id="977" w:name="_Toc303539129"/>
      <w:bookmarkEnd w:id="977"/>
      <w:bookmarkStart w:id="978" w:name="_Toc304295550"/>
      <w:bookmarkEnd w:id="978"/>
      <w:bookmarkStart w:id="979" w:name="_Toc312678016"/>
      <w:r>
        <w:rPr>
          <w:rStyle w:val="85"/>
          <w:rFonts w:hint="eastAsia" w:ascii="宋体" w:hAnsi="宋体" w:eastAsia="宋体" w:cs="宋体"/>
          <w:color w:val="auto"/>
          <w:sz w:val="24"/>
          <w:szCs w:val="24"/>
          <w:highlight w:val="none"/>
          <w:shd w:val="clear" w:color="auto" w:fill="auto"/>
        </w:rPr>
        <w:t>不利物质条件的其他情形和有关约定：</w:t>
      </w:r>
      <w:bookmarkEnd w:id="979"/>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1D9280A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w:t>
      </w:r>
      <w:bookmarkStart w:id="980" w:name="_Toc304295551"/>
      <w:bookmarkEnd w:id="980"/>
      <w:bookmarkStart w:id="981" w:name="_Toc312678017"/>
      <w:bookmarkEnd w:id="981"/>
      <w:bookmarkStart w:id="982" w:name="_Toc300934973"/>
      <w:bookmarkEnd w:id="982"/>
      <w:bookmarkStart w:id="983" w:name="_Toc297123521"/>
      <w:bookmarkEnd w:id="983"/>
      <w:bookmarkStart w:id="984" w:name="_Toc297216180"/>
      <w:bookmarkEnd w:id="984"/>
      <w:bookmarkStart w:id="985" w:name="_Toc303539130"/>
      <w:r>
        <w:rPr>
          <w:rStyle w:val="85"/>
          <w:rFonts w:hint="eastAsia" w:ascii="宋体" w:hAnsi="宋体" w:eastAsia="宋体" w:cs="宋体"/>
          <w:color w:val="auto"/>
          <w:sz w:val="24"/>
          <w:szCs w:val="24"/>
          <w:highlight w:val="none"/>
          <w:shd w:val="clear" w:color="auto" w:fill="auto"/>
        </w:rPr>
        <w:t>.7异常恶劣的气候条件</w:t>
      </w:r>
      <w:bookmarkEnd w:id="985"/>
    </w:p>
    <w:p w14:paraId="3999602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发包人和承包人同意以下情形视为异常恶劣的气候条件</w:t>
      </w:r>
      <w:r>
        <w:rPr>
          <w:rStyle w:val="85"/>
          <w:rFonts w:hint="eastAsia" w:ascii="宋体" w:hAnsi="宋体" w:eastAsia="宋体" w:cs="宋体"/>
          <w:color w:val="auto"/>
          <w:sz w:val="24"/>
          <w:szCs w:val="24"/>
          <w:highlight w:val="none"/>
          <w:shd w:val="clear" w:color="auto" w:fill="auto"/>
          <w:lang w:eastAsia="zh-CN"/>
        </w:rPr>
        <w:t>（</w:t>
      </w:r>
      <w:r>
        <w:rPr>
          <w:rStyle w:val="85"/>
          <w:rFonts w:hint="eastAsia" w:ascii="宋体" w:hAnsi="宋体" w:eastAsia="宋体" w:cs="宋体"/>
          <w:color w:val="auto"/>
          <w:sz w:val="24"/>
          <w:szCs w:val="24"/>
          <w:highlight w:val="none"/>
          <w:shd w:val="clear" w:color="auto" w:fill="auto"/>
          <w:lang w:val="en-US" w:eastAsia="zh-CN"/>
        </w:rPr>
        <w:t>以气象部门预报为准</w:t>
      </w:r>
      <w:r>
        <w:rPr>
          <w:rStyle w:val="85"/>
          <w:rFonts w:hint="eastAsia" w:ascii="宋体" w:hAnsi="宋体" w:eastAsia="宋体" w:cs="宋体"/>
          <w:color w:val="auto"/>
          <w:sz w:val="24"/>
          <w:szCs w:val="24"/>
          <w:highlight w:val="none"/>
          <w:shd w:val="clear" w:color="auto" w:fill="auto"/>
          <w:lang w:eastAsia="zh-CN"/>
        </w:rPr>
        <w:t>）</w:t>
      </w:r>
      <w:r>
        <w:rPr>
          <w:rStyle w:val="85"/>
          <w:rFonts w:hint="eastAsia" w:ascii="宋体" w:hAnsi="宋体" w:eastAsia="宋体" w:cs="宋体"/>
          <w:color w:val="auto"/>
          <w:sz w:val="24"/>
          <w:szCs w:val="24"/>
          <w:highlight w:val="none"/>
          <w:shd w:val="clear" w:color="auto" w:fill="auto"/>
        </w:rPr>
        <w:t>：</w:t>
      </w:r>
    </w:p>
    <w:p w14:paraId="4B61144F">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u w:val="single"/>
          <w:shd w:val="clear" w:color="auto" w:fill="auto"/>
        </w:rPr>
        <w:t>大雪、冰雹、冰冻、低温天气</w:t>
      </w:r>
      <w:r>
        <w:rPr>
          <w:rStyle w:val="85"/>
          <w:rFonts w:hint="eastAsia" w:ascii="宋体" w:hAnsi="宋体" w:eastAsia="宋体" w:cs="宋体"/>
          <w:color w:val="auto"/>
          <w:sz w:val="24"/>
          <w:szCs w:val="24"/>
          <w:highlight w:val="none"/>
          <w:shd w:val="clear" w:color="auto" w:fill="auto"/>
        </w:rPr>
        <w:t>；</w:t>
      </w:r>
    </w:p>
    <w:p w14:paraId="325F297E">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u w:val="single"/>
          <w:shd w:val="clear" w:color="auto" w:fill="auto"/>
        </w:rPr>
        <w:t>大风（扬沙）天气</w:t>
      </w:r>
      <w:r>
        <w:rPr>
          <w:rStyle w:val="85"/>
          <w:rFonts w:hint="eastAsia" w:ascii="宋体" w:hAnsi="宋体" w:eastAsia="宋体" w:cs="宋体"/>
          <w:color w:val="auto"/>
          <w:sz w:val="24"/>
          <w:szCs w:val="24"/>
          <w:highlight w:val="none"/>
          <w:shd w:val="clear" w:color="auto" w:fill="auto"/>
        </w:rPr>
        <w:t>；</w:t>
      </w:r>
    </w:p>
    <w:p w14:paraId="459E00BE">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u w:val="single"/>
          <w:shd w:val="clear" w:color="auto" w:fill="auto"/>
        </w:rPr>
        <w:t>高温炎热天气</w:t>
      </w:r>
      <w:r>
        <w:rPr>
          <w:rStyle w:val="85"/>
          <w:rFonts w:hint="eastAsia" w:ascii="宋体" w:hAnsi="宋体" w:eastAsia="宋体" w:cs="宋体"/>
          <w:color w:val="auto"/>
          <w:sz w:val="24"/>
          <w:szCs w:val="24"/>
          <w:highlight w:val="none"/>
          <w:shd w:val="clear" w:color="auto" w:fill="auto"/>
        </w:rPr>
        <w:t>；</w:t>
      </w:r>
    </w:p>
    <w:p w14:paraId="03044D06">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lang w:eastAsia="zh-CN"/>
        </w:rPr>
      </w:pPr>
      <w:r>
        <w:rPr>
          <w:rStyle w:val="85"/>
          <w:rFonts w:hint="eastAsia" w:ascii="宋体" w:hAnsi="宋体" w:eastAsia="宋体" w:cs="宋体"/>
          <w:color w:val="auto"/>
          <w:sz w:val="24"/>
          <w:szCs w:val="24"/>
          <w:highlight w:val="none"/>
          <w:u w:val="single"/>
          <w:shd w:val="clear" w:color="auto" w:fill="auto"/>
        </w:rPr>
        <w:t>强降雨和连续降雨天气</w:t>
      </w:r>
      <w:r>
        <w:rPr>
          <w:rStyle w:val="85"/>
          <w:rFonts w:hint="eastAsia" w:ascii="宋体" w:hAnsi="宋体" w:eastAsia="宋体" w:cs="宋体"/>
          <w:color w:val="auto"/>
          <w:sz w:val="24"/>
          <w:szCs w:val="24"/>
          <w:highlight w:val="none"/>
          <w:u w:val="single"/>
          <w:shd w:val="clear" w:color="auto" w:fill="auto"/>
          <w:lang w:eastAsia="zh-CN"/>
        </w:rPr>
        <w:t>；</w:t>
      </w:r>
    </w:p>
    <w:p w14:paraId="0B88CA22">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u w:val="single"/>
          <w:shd w:val="clear" w:color="auto" w:fill="auto"/>
          <w:lang w:val="en-US" w:eastAsia="zh-CN"/>
        </w:rPr>
        <w:t>其他影响施工的气候情况</w:t>
      </w:r>
      <w:r>
        <w:rPr>
          <w:rStyle w:val="85"/>
          <w:rFonts w:hint="eastAsia" w:ascii="宋体" w:hAnsi="宋体" w:eastAsia="宋体" w:cs="宋体"/>
          <w:color w:val="auto"/>
          <w:sz w:val="24"/>
          <w:szCs w:val="24"/>
          <w:highlight w:val="none"/>
          <w:shd w:val="clear" w:color="auto" w:fill="auto"/>
        </w:rPr>
        <w:t>。</w:t>
      </w:r>
    </w:p>
    <w:p w14:paraId="5272712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7.9 提前竣工的奖励</w:t>
      </w:r>
    </w:p>
    <w:p w14:paraId="0D342F1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7.9.2提前竣工的奖励：</w:t>
      </w:r>
      <w:r>
        <w:rPr>
          <w:rStyle w:val="85"/>
          <w:rFonts w:hint="eastAsia" w:ascii="宋体" w:hAnsi="宋体" w:eastAsia="宋体" w:cs="宋体"/>
          <w:color w:val="auto"/>
          <w:sz w:val="24"/>
          <w:szCs w:val="24"/>
          <w:highlight w:val="none"/>
          <w:u w:val="single"/>
          <w:shd w:val="clear" w:color="auto" w:fill="auto"/>
        </w:rPr>
        <w:t xml:space="preserve">  无  </w:t>
      </w:r>
      <w:r>
        <w:rPr>
          <w:rStyle w:val="85"/>
          <w:rFonts w:hint="eastAsia" w:ascii="宋体" w:hAnsi="宋体" w:eastAsia="宋体" w:cs="宋体"/>
          <w:color w:val="auto"/>
          <w:sz w:val="24"/>
          <w:szCs w:val="24"/>
          <w:highlight w:val="none"/>
          <w:shd w:val="clear" w:color="auto" w:fill="auto"/>
        </w:rPr>
        <w:t>。</w:t>
      </w:r>
    </w:p>
    <w:p w14:paraId="16ADB36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986" w:name="_Toc351203640"/>
      <w:bookmarkEnd w:id="986"/>
      <w:r>
        <w:rPr>
          <w:rStyle w:val="85"/>
          <w:rFonts w:hint="eastAsia" w:ascii="宋体" w:hAnsi="宋体" w:eastAsia="宋体" w:cs="宋体"/>
          <w:color w:val="auto"/>
          <w:sz w:val="24"/>
          <w:szCs w:val="24"/>
          <w:highlight w:val="none"/>
          <w:shd w:val="clear" w:color="auto" w:fill="auto"/>
        </w:rPr>
        <w:t>8. 材料与设备</w:t>
      </w:r>
    </w:p>
    <w:p w14:paraId="65D4BE4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8</w:t>
      </w:r>
      <w:bookmarkStart w:id="987" w:name="_Toc303539136"/>
      <w:bookmarkEnd w:id="987"/>
      <w:bookmarkStart w:id="988" w:name="_Toc296503167"/>
      <w:bookmarkEnd w:id="988"/>
      <w:bookmarkStart w:id="989" w:name="_Toc292559877"/>
      <w:bookmarkEnd w:id="989"/>
      <w:bookmarkStart w:id="990" w:name="_Toc297216186"/>
      <w:bookmarkEnd w:id="990"/>
      <w:bookmarkStart w:id="991" w:name="_Toc296890995"/>
      <w:bookmarkEnd w:id="991"/>
      <w:bookmarkStart w:id="992" w:name="_Toc312677493"/>
      <w:bookmarkEnd w:id="992"/>
      <w:bookmarkStart w:id="993" w:name="_Toc280868655"/>
      <w:bookmarkEnd w:id="993"/>
      <w:bookmarkStart w:id="994" w:name="_Toc297123527"/>
      <w:bookmarkEnd w:id="994"/>
      <w:bookmarkStart w:id="995" w:name="_Toc300934979"/>
      <w:bookmarkEnd w:id="995"/>
      <w:bookmarkStart w:id="996" w:name="_Toc296944506"/>
      <w:bookmarkEnd w:id="996"/>
      <w:bookmarkStart w:id="997" w:name="_Toc296891207"/>
      <w:bookmarkEnd w:id="997"/>
      <w:bookmarkStart w:id="998" w:name="_Toc280868656"/>
      <w:bookmarkEnd w:id="998"/>
      <w:bookmarkStart w:id="999" w:name="_Toc296347166"/>
      <w:bookmarkEnd w:id="999"/>
      <w:bookmarkStart w:id="1000" w:name="_Toc267251424"/>
      <w:bookmarkEnd w:id="1000"/>
      <w:bookmarkStart w:id="1001" w:name="_Toc312678019"/>
      <w:bookmarkEnd w:id="1001"/>
      <w:bookmarkStart w:id="1002" w:name="_Toc280868654"/>
      <w:bookmarkEnd w:id="1002"/>
      <w:bookmarkStart w:id="1003" w:name="_Toc292559372"/>
      <w:bookmarkEnd w:id="1003"/>
      <w:bookmarkStart w:id="1004" w:name="_Toc304295556"/>
      <w:bookmarkEnd w:id="1004"/>
      <w:bookmarkStart w:id="1005" w:name="_Toc297120467"/>
      <w:bookmarkEnd w:id="1005"/>
      <w:bookmarkStart w:id="1006" w:name="_Toc297048353"/>
      <w:bookmarkEnd w:id="1006"/>
      <w:bookmarkStart w:id="1007" w:name="_Toc296346668"/>
      <w:r>
        <w:rPr>
          <w:rStyle w:val="85"/>
          <w:rFonts w:hint="eastAsia" w:ascii="宋体" w:hAnsi="宋体" w:eastAsia="宋体" w:cs="宋体"/>
          <w:color w:val="auto"/>
          <w:sz w:val="24"/>
          <w:szCs w:val="24"/>
          <w:highlight w:val="none"/>
          <w:shd w:val="clear" w:color="auto" w:fill="auto"/>
        </w:rPr>
        <w:t>.4材料与工程设备的保管与使用</w:t>
      </w:r>
      <w:bookmarkEnd w:id="1007"/>
    </w:p>
    <w:p w14:paraId="6C319BE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8</w:t>
      </w:r>
      <w:bookmarkStart w:id="1008" w:name="_Toc304295557"/>
      <w:bookmarkEnd w:id="1008"/>
      <w:bookmarkStart w:id="1009" w:name="_Toc300934980"/>
      <w:bookmarkEnd w:id="1009"/>
      <w:bookmarkStart w:id="1010" w:name="_Toc296890996"/>
      <w:bookmarkEnd w:id="1010"/>
      <w:bookmarkStart w:id="1011" w:name="_Toc303539137"/>
      <w:bookmarkEnd w:id="1011"/>
      <w:bookmarkStart w:id="1012" w:name="_Toc292559878"/>
      <w:bookmarkEnd w:id="1012"/>
      <w:bookmarkStart w:id="1013" w:name="_Toc296346669"/>
      <w:bookmarkEnd w:id="1013"/>
      <w:bookmarkStart w:id="1014" w:name="_Toc296347167"/>
      <w:bookmarkEnd w:id="1014"/>
      <w:bookmarkStart w:id="1015" w:name="_Toc296944507"/>
      <w:bookmarkEnd w:id="1015"/>
      <w:bookmarkStart w:id="1016" w:name="_Toc297120468"/>
      <w:bookmarkEnd w:id="1016"/>
      <w:bookmarkStart w:id="1017" w:name="_Toc297216187"/>
      <w:bookmarkEnd w:id="1017"/>
      <w:bookmarkStart w:id="1018" w:name="_Toc297123528"/>
      <w:bookmarkEnd w:id="1018"/>
      <w:bookmarkStart w:id="1019" w:name="_Toc312677494"/>
      <w:bookmarkEnd w:id="1019"/>
      <w:bookmarkStart w:id="1020" w:name="_Toc292559373"/>
      <w:bookmarkEnd w:id="1020"/>
      <w:bookmarkStart w:id="1021" w:name="_Toc296503168"/>
      <w:bookmarkEnd w:id="1021"/>
      <w:bookmarkStart w:id="1022" w:name="_Toc297048354"/>
      <w:bookmarkEnd w:id="1022"/>
      <w:bookmarkStart w:id="1023" w:name="_Toc318581173"/>
      <w:bookmarkEnd w:id="1023"/>
      <w:bookmarkStart w:id="1024" w:name="_Toc312678020"/>
      <w:bookmarkEnd w:id="1024"/>
      <w:bookmarkStart w:id="1025" w:name="_Toc296891208"/>
      <w:r>
        <w:rPr>
          <w:rStyle w:val="85"/>
          <w:rFonts w:hint="eastAsia" w:ascii="宋体" w:hAnsi="宋体" w:eastAsia="宋体" w:cs="宋体"/>
          <w:color w:val="auto"/>
          <w:sz w:val="24"/>
          <w:szCs w:val="24"/>
          <w:highlight w:val="none"/>
          <w:shd w:val="clear" w:color="auto" w:fill="auto"/>
        </w:rPr>
        <w:t>.4.1发包人供应的材料设备的保管费用的承担：</w:t>
      </w:r>
      <w:bookmarkEnd w:id="1025"/>
      <w:r>
        <w:rPr>
          <w:rStyle w:val="85"/>
          <w:rFonts w:hint="eastAsia" w:ascii="宋体" w:hAnsi="宋体" w:eastAsia="宋体" w:cs="宋体"/>
          <w:color w:val="auto"/>
          <w:sz w:val="24"/>
          <w:szCs w:val="24"/>
          <w:highlight w:val="none"/>
          <w:u w:val="single"/>
          <w:shd w:val="clear" w:color="auto" w:fill="auto"/>
        </w:rPr>
        <w:t>由承包人承担</w:t>
      </w:r>
      <w:r>
        <w:rPr>
          <w:rStyle w:val="85"/>
          <w:rFonts w:hint="eastAsia" w:ascii="宋体" w:hAnsi="宋体" w:eastAsia="宋体" w:cs="宋体"/>
          <w:color w:val="auto"/>
          <w:sz w:val="24"/>
          <w:szCs w:val="24"/>
          <w:highlight w:val="none"/>
          <w:shd w:val="clear" w:color="auto" w:fill="auto"/>
        </w:rPr>
        <w:t>。</w:t>
      </w:r>
    </w:p>
    <w:p w14:paraId="78AEC07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8.6 样品</w:t>
      </w:r>
    </w:p>
    <w:p w14:paraId="37FDC6EC">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8.6.1</w:t>
      </w:r>
      <w:r>
        <w:rPr>
          <w:rStyle w:val="85"/>
          <w:rFonts w:hint="eastAsia" w:ascii="宋体" w:hAnsi="宋体" w:eastAsia="宋体" w:cs="宋体"/>
          <w:color w:val="auto"/>
          <w:kern w:val="0"/>
          <w:sz w:val="24"/>
          <w:szCs w:val="24"/>
          <w:highlight w:val="none"/>
          <w:shd w:val="clear" w:color="auto" w:fill="auto"/>
        </w:rPr>
        <w:tab/>
      </w:r>
      <w:r>
        <w:rPr>
          <w:rStyle w:val="85"/>
          <w:rFonts w:hint="eastAsia" w:ascii="宋体" w:hAnsi="宋体" w:eastAsia="宋体" w:cs="宋体"/>
          <w:color w:val="auto"/>
          <w:kern w:val="0"/>
          <w:sz w:val="24"/>
          <w:szCs w:val="24"/>
          <w:highlight w:val="none"/>
          <w:shd w:val="clear" w:color="auto" w:fill="auto"/>
        </w:rPr>
        <w:t>样品的报送与封存</w:t>
      </w:r>
    </w:p>
    <w:p w14:paraId="34763ACE">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需要承包人报送样品的材料或工程设备，样品的种类、名称、规格、数量要求：</w:t>
      </w:r>
      <w:r>
        <w:rPr>
          <w:rStyle w:val="85"/>
          <w:rFonts w:hint="eastAsia" w:ascii="宋体" w:hAnsi="宋体" w:eastAsia="宋体" w:cs="宋体"/>
          <w:color w:val="auto"/>
          <w:sz w:val="24"/>
          <w:szCs w:val="24"/>
          <w:highlight w:val="none"/>
          <w:u w:val="single"/>
          <w:shd w:val="clear" w:color="auto" w:fill="auto"/>
        </w:rPr>
        <w:t>按管理部门要求和发包人需求确定</w:t>
      </w:r>
      <w:r>
        <w:rPr>
          <w:rStyle w:val="85"/>
          <w:rFonts w:hint="eastAsia" w:ascii="宋体" w:hAnsi="宋体" w:eastAsia="宋体" w:cs="宋体"/>
          <w:color w:val="auto"/>
          <w:sz w:val="24"/>
          <w:szCs w:val="24"/>
          <w:highlight w:val="none"/>
          <w:shd w:val="clear" w:color="auto" w:fill="auto"/>
        </w:rPr>
        <w:t>。</w:t>
      </w:r>
    </w:p>
    <w:p w14:paraId="2972858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8.8 施工设备和临时设施</w:t>
      </w:r>
    </w:p>
    <w:p w14:paraId="5D45DC08">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8.8.1 承包人提供的施工设备和临时设施</w:t>
      </w:r>
    </w:p>
    <w:p w14:paraId="1EB4427C">
      <w:pPr>
        <w:pStyle w:val="44"/>
        <w:autoSpaceDE w:val="0"/>
        <w:autoSpaceDN w:val="0"/>
        <w:adjustRightInd w:val="0"/>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关于修建临时设施费用承担的约定：</w:t>
      </w:r>
      <w:r>
        <w:rPr>
          <w:rStyle w:val="85"/>
          <w:rFonts w:hint="eastAsia" w:ascii="宋体" w:hAnsi="宋体" w:eastAsia="宋体" w:cs="宋体"/>
          <w:color w:val="auto"/>
          <w:sz w:val="24"/>
          <w:szCs w:val="24"/>
          <w:highlight w:val="none"/>
          <w:u w:val="single"/>
          <w:shd w:val="clear" w:color="auto" w:fill="auto"/>
        </w:rPr>
        <w:t>由承包人承担</w:t>
      </w:r>
      <w:r>
        <w:rPr>
          <w:rStyle w:val="85"/>
          <w:rFonts w:hint="eastAsia" w:ascii="宋体" w:hAnsi="宋体" w:eastAsia="宋体" w:cs="宋体"/>
          <w:color w:val="auto"/>
          <w:sz w:val="24"/>
          <w:szCs w:val="24"/>
          <w:highlight w:val="none"/>
          <w:shd w:val="clear" w:color="auto" w:fill="auto"/>
        </w:rPr>
        <w:t>。</w:t>
      </w:r>
    </w:p>
    <w:p w14:paraId="16B3D49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026" w:name="_Toc351203641"/>
      <w:bookmarkEnd w:id="1026"/>
      <w:r>
        <w:rPr>
          <w:rStyle w:val="85"/>
          <w:rFonts w:hint="eastAsia" w:ascii="宋体" w:hAnsi="宋体" w:eastAsia="宋体" w:cs="宋体"/>
          <w:color w:val="auto"/>
          <w:sz w:val="24"/>
          <w:szCs w:val="24"/>
          <w:highlight w:val="none"/>
          <w:shd w:val="clear" w:color="auto" w:fill="auto"/>
        </w:rPr>
        <w:t>9</w:t>
      </w:r>
      <w:bookmarkStart w:id="1027" w:name="_Toc292559378"/>
      <w:bookmarkEnd w:id="1027"/>
      <w:bookmarkStart w:id="1028" w:name="_Toc304295559"/>
      <w:bookmarkEnd w:id="1028"/>
      <w:bookmarkStart w:id="1029" w:name="_Toc267251428"/>
      <w:bookmarkEnd w:id="1029"/>
      <w:bookmarkStart w:id="1030" w:name="_Toc300934982"/>
      <w:bookmarkEnd w:id="1030"/>
      <w:bookmarkStart w:id="1031" w:name="_Toc312678021"/>
      <w:bookmarkEnd w:id="1031"/>
      <w:bookmarkStart w:id="1032" w:name="_Toc296503173"/>
      <w:bookmarkEnd w:id="1032"/>
      <w:bookmarkStart w:id="1033" w:name="_Toc297120473"/>
      <w:bookmarkEnd w:id="1033"/>
      <w:bookmarkStart w:id="1034" w:name="_Toc297123533"/>
      <w:bookmarkEnd w:id="1034"/>
      <w:bookmarkStart w:id="1035" w:name="_Toc312677495"/>
      <w:bookmarkEnd w:id="1035"/>
      <w:bookmarkStart w:id="1036" w:name="_Toc303539139"/>
      <w:bookmarkEnd w:id="1036"/>
      <w:bookmarkStart w:id="1037" w:name="_Toc296891213"/>
      <w:bookmarkEnd w:id="1037"/>
      <w:bookmarkStart w:id="1038" w:name="_Toc296346674"/>
      <w:bookmarkEnd w:id="1038"/>
      <w:bookmarkStart w:id="1039" w:name="_Toc296944512"/>
      <w:bookmarkEnd w:id="1039"/>
      <w:bookmarkStart w:id="1040" w:name="_Toc296347172"/>
      <w:bookmarkEnd w:id="1040"/>
      <w:bookmarkStart w:id="1041" w:name="_Toc267251427"/>
      <w:bookmarkEnd w:id="1041"/>
      <w:bookmarkStart w:id="1042" w:name="_Toc292559883"/>
      <w:bookmarkEnd w:id="1042"/>
      <w:bookmarkStart w:id="1043" w:name="_Toc297048359"/>
      <w:bookmarkEnd w:id="1043"/>
      <w:bookmarkStart w:id="1044" w:name="_Toc297216192"/>
      <w:bookmarkEnd w:id="1044"/>
      <w:bookmarkStart w:id="1045" w:name="_Toc296891001"/>
      <w:r>
        <w:rPr>
          <w:rStyle w:val="85"/>
          <w:rFonts w:hint="eastAsia" w:ascii="宋体" w:hAnsi="宋体" w:eastAsia="宋体" w:cs="宋体"/>
          <w:color w:val="auto"/>
          <w:sz w:val="24"/>
          <w:szCs w:val="24"/>
          <w:highlight w:val="none"/>
          <w:shd w:val="clear" w:color="auto" w:fill="auto"/>
        </w:rPr>
        <w:t>. 试验与检验</w:t>
      </w:r>
      <w:bookmarkEnd w:id="1045"/>
    </w:p>
    <w:p w14:paraId="0FE8622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9</w:t>
      </w:r>
      <w:bookmarkStart w:id="1046" w:name="_Toc297123534"/>
      <w:bookmarkEnd w:id="1046"/>
      <w:bookmarkStart w:id="1047" w:name="_Toc303539140"/>
      <w:bookmarkEnd w:id="1047"/>
      <w:bookmarkStart w:id="1048" w:name="_Toc297216193"/>
      <w:bookmarkEnd w:id="1048"/>
      <w:bookmarkStart w:id="1049" w:name="_Toc312677496"/>
      <w:bookmarkEnd w:id="1049"/>
      <w:bookmarkStart w:id="1050" w:name="_Toc312678022"/>
      <w:bookmarkEnd w:id="1050"/>
      <w:bookmarkStart w:id="1051" w:name="_Toc304295560"/>
      <w:bookmarkEnd w:id="1051"/>
      <w:bookmarkStart w:id="1052" w:name="_Toc300934983"/>
      <w:r>
        <w:rPr>
          <w:rStyle w:val="85"/>
          <w:rFonts w:hint="eastAsia" w:ascii="宋体" w:hAnsi="宋体" w:eastAsia="宋体" w:cs="宋体"/>
          <w:color w:val="auto"/>
          <w:sz w:val="24"/>
          <w:szCs w:val="24"/>
          <w:highlight w:val="none"/>
          <w:shd w:val="clear" w:color="auto" w:fill="auto"/>
        </w:rPr>
        <w:t>.1试验设备与试验人员</w:t>
      </w:r>
      <w:bookmarkEnd w:id="1052"/>
    </w:p>
    <w:p w14:paraId="4E597B7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9</w:t>
      </w:r>
      <w:bookmarkStart w:id="1053" w:name="_Toc297123535"/>
      <w:bookmarkEnd w:id="1053"/>
      <w:bookmarkStart w:id="1054" w:name="_Toc303539141"/>
      <w:bookmarkEnd w:id="1054"/>
      <w:bookmarkStart w:id="1055" w:name="_Toc312677497"/>
      <w:bookmarkEnd w:id="1055"/>
      <w:bookmarkStart w:id="1056" w:name="_Toc300934984"/>
      <w:bookmarkEnd w:id="1056"/>
      <w:bookmarkStart w:id="1057" w:name="_Toc297216194"/>
      <w:bookmarkEnd w:id="1057"/>
      <w:bookmarkStart w:id="1058" w:name="_Toc318581174"/>
      <w:bookmarkEnd w:id="1058"/>
      <w:bookmarkStart w:id="1059" w:name="_Toc304295561"/>
      <w:bookmarkEnd w:id="1059"/>
      <w:bookmarkStart w:id="1060" w:name="_Toc312678023"/>
      <w:r>
        <w:rPr>
          <w:rStyle w:val="85"/>
          <w:rFonts w:hint="eastAsia" w:ascii="宋体" w:hAnsi="宋体" w:eastAsia="宋体" w:cs="宋体"/>
          <w:color w:val="auto"/>
          <w:sz w:val="24"/>
          <w:szCs w:val="24"/>
          <w:highlight w:val="none"/>
          <w:shd w:val="clear" w:color="auto" w:fill="auto"/>
        </w:rPr>
        <w:t>.1.2 试验设备</w:t>
      </w:r>
      <w:bookmarkEnd w:id="1060"/>
    </w:p>
    <w:p w14:paraId="2B1422B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施工现场需要配置的试验场所：</w:t>
      </w:r>
      <w:bookmarkStart w:id="1061" w:name="_Toc300934985"/>
      <w:bookmarkEnd w:id="1061"/>
      <w:bookmarkStart w:id="1062" w:name="_Toc312678024"/>
      <w:bookmarkEnd w:id="1062"/>
      <w:bookmarkStart w:id="1063" w:name="_Toc304295562"/>
      <w:bookmarkEnd w:id="1063"/>
      <w:bookmarkStart w:id="1064" w:name="_Toc297123536"/>
      <w:bookmarkEnd w:id="1064"/>
      <w:bookmarkStart w:id="1065" w:name="_Toc312677498"/>
      <w:bookmarkEnd w:id="1065"/>
      <w:bookmarkStart w:id="1066" w:name="_Toc303539142"/>
      <w:bookmarkEnd w:id="1066"/>
      <w:bookmarkStart w:id="1067" w:name="_Toc297216195"/>
      <w:bookmarkEnd w:id="1067"/>
      <w:r>
        <w:rPr>
          <w:rStyle w:val="85"/>
          <w:rFonts w:hint="eastAsia" w:ascii="宋体" w:hAnsi="宋体" w:eastAsia="宋体" w:cs="宋体"/>
          <w:color w:val="auto"/>
          <w:sz w:val="24"/>
          <w:szCs w:val="24"/>
          <w:highlight w:val="none"/>
          <w:u w:val="single"/>
          <w:shd w:val="clear" w:color="auto" w:fill="auto"/>
        </w:rPr>
        <w:t>按有关规定执行</w:t>
      </w:r>
      <w:r>
        <w:rPr>
          <w:rStyle w:val="85"/>
          <w:rFonts w:hint="eastAsia" w:ascii="宋体" w:hAnsi="宋体" w:eastAsia="宋体" w:cs="宋体"/>
          <w:color w:val="auto"/>
          <w:sz w:val="24"/>
          <w:szCs w:val="24"/>
          <w:highlight w:val="none"/>
          <w:shd w:val="clear" w:color="auto" w:fill="auto"/>
        </w:rPr>
        <w:t xml:space="preserve">。 </w:t>
      </w:r>
    </w:p>
    <w:p w14:paraId="0CCFEAA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施工现场需要配备的试验设备：</w:t>
      </w:r>
      <w:r>
        <w:rPr>
          <w:rStyle w:val="85"/>
          <w:rFonts w:hint="eastAsia" w:ascii="宋体" w:hAnsi="宋体" w:eastAsia="宋体" w:cs="宋体"/>
          <w:color w:val="auto"/>
          <w:sz w:val="24"/>
          <w:szCs w:val="24"/>
          <w:highlight w:val="none"/>
          <w:u w:val="single"/>
          <w:shd w:val="clear" w:color="auto" w:fill="auto"/>
        </w:rPr>
        <w:t>按有关规定执行</w:t>
      </w:r>
      <w:r>
        <w:rPr>
          <w:rStyle w:val="85"/>
          <w:rFonts w:hint="eastAsia" w:ascii="宋体" w:hAnsi="宋体" w:eastAsia="宋体" w:cs="宋体"/>
          <w:color w:val="auto"/>
          <w:sz w:val="24"/>
          <w:szCs w:val="24"/>
          <w:highlight w:val="none"/>
          <w:shd w:val="clear" w:color="auto" w:fill="auto"/>
        </w:rPr>
        <w:t>。</w:t>
      </w:r>
    </w:p>
    <w:p w14:paraId="63A3717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施工现场需要具备的其他试验条件：</w:t>
      </w:r>
      <w:r>
        <w:rPr>
          <w:rStyle w:val="85"/>
          <w:rFonts w:hint="eastAsia" w:ascii="宋体" w:hAnsi="宋体" w:eastAsia="宋体" w:cs="宋体"/>
          <w:color w:val="auto"/>
          <w:sz w:val="24"/>
          <w:szCs w:val="24"/>
          <w:highlight w:val="none"/>
          <w:u w:val="single"/>
          <w:shd w:val="clear" w:color="auto" w:fill="auto"/>
        </w:rPr>
        <w:t>按有关规定执行</w:t>
      </w:r>
      <w:r>
        <w:rPr>
          <w:rStyle w:val="85"/>
          <w:rFonts w:hint="eastAsia" w:ascii="宋体" w:hAnsi="宋体" w:eastAsia="宋体" w:cs="宋体"/>
          <w:color w:val="auto"/>
          <w:sz w:val="24"/>
          <w:szCs w:val="24"/>
          <w:highlight w:val="none"/>
          <w:shd w:val="clear" w:color="auto" w:fill="auto"/>
        </w:rPr>
        <w:t>。</w:t>
      </w:r>
    </w:p>
    <w:p w14:paraId="780D9FA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9.4 现场工艺试验 </w:t>
      </w:r>
    </w:p>
    <w:p w14:paraId="3203F85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现场工艺试验的有关约定：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3C6C0B2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068" w:name="_Toc351203642"/>
      <w:bookmarkEnd w:id="1068"/>
      <w:r>
        <w:rPr>
          <w:rStyle w:val="85"/>
          <w:rFonts w:hint="eastAsia" w:ascii="宋体" w:hAnsi="宋体" w:eastAsia="宋体" w:cs="宋体"/>
          <w:color w:val="auto"/>
          <w:sz w:val="24"/>
          <w:szCs w:val="24"/>
          <w:highlight w:val="none"/>
          <w:shd w:val="clear" w:color="auto" w:fill="auto"/>
        </w:rPr>
        <w:t>1</w:t>
      </w:r>
      <w:bookmarkStart w:id="1069" w:name="_Toc297216199"/>
      <w:bookmarkEnd w:id="1069"/>
      <w:bookmarkStart w:id="1070" w:name="_Toc297120493"/>
      <w:bookmarkEnd w:id="1070"/>
      <w:bookmarkStart w:id="1071" w:name="_Toc296944532"/>
      <w:bookmarkEnd w:id="1071"/>
      <w:bookmarkStart w:id="1072" w:name="_Toc267251433"/>
      <w:bookmarkEnd w:id="1072"/>
      <w:bookmarkStart w:id="1073" w:name="_Toc267251435"/>
      <w:bookmarkEnd w:id="1073"/>
      <w:bookmarkStart w:id="1074" w:name="_Toc267251440"/>
      <w:bookmarkEnd w:id="1074"/>
      <w:bookmarkStart w:id="1075" w:name="_Toc300934989"/>
      <w:bookmarkEnd w:id="1075"/>
      <w:bookmarkStart w:id="1076" w:name="_Toc297123540"/>
      <w:bookmarkEnd w:id="1076"/>
      <w:bookmarkStart w:id="1077" w:name="_Toc312678025"/>
      <w:bookmarkEnd w:id="1077"/>
      <w:bookmarkStart w:id="1078" w:name="_Toc292559903"/>
      <w:bookmarkEnd w:id="1078"/>
      <w:bookmarkStart w:id="1079" w:name="_Toc312677499"/>
      <w:bookmarkEnd w:id="1079"/>
      <w:bookmarkStart w:id="1080" w:name="_Toc296346694"/>
      <w:bookmarkEnd w:id="1080"/>
      <w:bookmarkStart w:id="1081" w:name="_Toc303539146"/>
      <w:bookmarkEnd w:id="1081"/>
      <w:bookmarkStart w:id="1082" w:name="_Toc296891021"/>
      <w:bookmarkEnd w:id="1082"/>
      <w:bookmarkStart w:id="1083" w:name="_Toc296503193"/>
      <w:bookmarkEnd w:id="1083"/>
      <w:bookmarkStart w:id="1084" w:name="_Toc304295566"/>
      <w:bookmarkEnd w:id="1084"/>
      <w:bookmarkStart w:id="1085" w:name="_Toc297048379"/>
      <w:bookmarkEnd w:id="1085"/>
      <w:bookmarkStart w:id="1086" w:name="_Toc296347192"/>
      <w:bookmarkEnd w:id="1086"/>
      <w:bookmarkStart w:id="1087" w:name="_Toc267251439"/>
      <w:bookmarkEnd w:id="1087"/>
      <w:bookmarkStart w:id="1088" w:name="_Toc267251441"/>
      <w:bookmarkEnd w:id="1088"/>
      <w:bookmarkStart w:id="1089" w:name="_Toc292559398"/>
      <w:bookmarkEnd w:id="1089"/>
      <w:bookmarkStart w:id="1090" w:name="_Toc296891233"/>
      <w:bookmarkEnd w:id="1090"/>
      <w:bookmarkStart w:id="1091" w:name="_Toc267251437"/>
      <w:r>
        <w:rPr>
          <w:rStyle w:val="85"/>
          <w:rFonts w:hint="eastAsia" w:ascii="宋体" w:hAnsi="宋体" w:eastAsia="宋体" w:cs="宋体"/>
          <w:color w:val="auto"/>
          <w:sz w:val="24"/>
          <w:szCs w:val="24"/>
          <w:highlight w:val="none"/>
          <w:shd w:val="clear" w:color="auto" w:fill="auto"/>
        </w:rPr>
        <w:t>0. 变更</w:t>
      </w:r>
      <w:bookmarkEnd w:id="1091"/>
    </w:p>
    <w:p w14:paraId="5BCDB76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w:t>
      </w:r>
      <w:bookmarkStart w:id="1092" w:name="_Toc300934990"/>
      <w:bookmarkEnd w:id="1092"/>
      <w:bookmarkStart w:id="1093" w:name="_Toc292559399"/>
      <w:bookmarkEnd w:id="1093"/>
      <w:bookmarkStart w:id="1094" w:name="_Toc297120494"/>
      <w:bookmarkEnd w:id="1094"/>
      <w:bookmarkStart w:id="1095" w:name="_Toc312678026"/>
      <w:bookmarkEnd w:id="1095"/>
      <w:bookmarkStart w:id="1096" w:name="_Toc312677500"/>
      <w:bookmarkEnd w:id="1096"/>
      <w:bookmarkStart w:id="1097" w:name="_Toc297216200"/>
      <w:bookmarkEnd w:id="1097"/>
      <w:bookmarkStart w:id="1098" w:name="_Toc292559904"/>
      <w:bookmarkEnd w:id="1098"/>
      <w:bookmarkStart w:id="1099" w:name="_Toc304295567"/>
      <w:bookmarkEnd w:id="1099"/>
      <w:bookmarkStart w:id="1100" w:name="_Toc296944533"/>
      <w:bookmarkEnd w:id="1100"/>
      <w:bookmarkStart w:id="1101" w:name="_Toc296347193"/>
      <w:bookmarkEnd w:id="1101"/>
      <w:bookmarkStart w:id="1102" w:name="_Toc297048380"/>
      <w:bookmarkEnd w:id="1102"/>
      <w:bookmarkStart w:id="1103" w:name="_Toc297123541"/>
      <w:bookmarkEnd w:id="1103"/>
      <w:bookmarkStart w:id="1104" w:name="_Toc296891022"/>
      <w:bookmarkEnd w:id="1104"/>
      <w:bookmarkStart w:id="1105" w:name="_Toc303539147"/>
      <w:bookmarkEnd w:id="1105"/>
      <w:bookmarkStart w:id="1106" w:name="_Toc296503194"/>
      <w:bookmarkEnd w:id="1106"/>
      <w:bookmarkStart w:id="1107" w:name="_Toc296346695"/>
      <w:bookmarkEnd w:id="1107"/>
      <w:bookmarkStart w:id="1108" w:name="_Toc296891234"/>
      <w:r>
        <w:rPr>
          <w:rStyle w:val="85"/>
          <w:rFonts w:hint="eastAsia" w:ascii="宋体" w:hAnsi="宋体" w:eastAsia="宋体" w:cs="宋体"/>
          <w:color w:val="auto"/>
          <w:sz w:val="24"/>
          <w:szCs w:val="24"/>
          <w:highlight w:val="none"/>
          <w:shd w:val="clear" w:color="auto" w:fill="auto"/>
        </w:rPr>
        <w:t>0.1变更的范围</w:t>
      </w:r>
      <w:bookmarkEnd w:id="1108"/>
    </w:p>
    <w:p w14:paraId="04C5E7F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关于变更的范围的约定：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60EACAA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10.4 变更估价</w:t>
      </w:r>
    </w:p>
    <w:p w14:paraId="2E48592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10.4.1 变更估价原则</w:t>
      </w:r>
    </w:p>
    <w:p w14:paraId="2E50B39B">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关于变更估价的约定:</w:t>
      </w:r>
      <w:r>
        <w:rPr>
          <w:rStyle w:val="85"/>
          <w:rFonts w:hint="eastAsia" w:ascii="宋体" w:hAnsi="宋体" w:eastAsia="宋体" w:cs="宋体"/>
          <w:color w:val="auto"/>
          <w:sz w:val="24"/>
          <w:szCs w:val="24"/>
          <w:highlight w:val="none"/>
          <w:u w:val="single"/>
          <w:shd w:val="clear" w:color="auto" w:fill="auto"/>
        </w:rPr>
        <w:t>执行通用条款及《建设工程工程量清单计价规范》，设计变更必须经发包人、监理人和施工图纸设计单位同意后，出具纸质版并签章视为生效；经济签证应由承包人根据合同中约定的组价原则或参考“计价依据”核算金额，经发包人或其委托的工程造价咨询单位审定后，作为结算的依据，承包人不得擅自对工程进行变更</w:t>
      </w:r>
      <w:r>
        <w:rPr>
          <w:rStyle w:val="85"/>
          <w:rFonts w:hint="eastAsia" w:ascii="宋体" w:hAnsi="宋体" w:eastAsia="宋体" w:cs="宋体"/>
          <w:color w:val="auto"/>
          <w:sz w:val="24"/>
          <w:szCs w:val="24"/>
          <w:highlight w:val="none"/>
          <w:shd w:val="clear" w:color="auto" w:fill="auto"/>
        </w:rPr>
        <w:t>。</w:t>
      </w:r>
    </w:p>
    <w:p w14:paraId="6FC9D1F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w:t>
      </w:r>
      <w:bookmarkStart w:id="1109" w:name="_Toc296503197"/>
      <w:bookmarkEnd w:id="1109"/>
      <w:bookmarkStart w:id="1110" w:name="_Toc297123544"/>
      <w:bookmarkEnd w:id="1110"/>
      <w:bookmarkStart w:id="1111" w:name="_Toc296944536"/>
      <w:bookmarkEnd w:id="1111"/>
      <w:bookmarkStart w:id="1112" w:name="_Toc303539150"/>
      <w:bookmarkEnd w:id="1112"/>
      <w:bookmarkStart w:id="1113" w:name="_Toc296891237"/>
      <w:bookmarkEnd w:id="1113"/>
      <w:bookmarkStart w:id="1114" w:name="_Toc312677503"/>
      <w:bookmarkEnd w:id="1114"/>
      <w:bookmarkStart w:id="1115" w:name="_Toc297048383"/>
      <w:bookmarkEnd w:id="1115"/>
      <w:bookmarkStart w:id="1116" w:name="_Toc296346698"/>
      <w:bookmarkEnd w:id="1116"/>
      <w:bookmarkStart w:id="1117" w:name="_Toc304295570"/>
      <w:bookmarkEnd w:id="1117"/>
      <w:bookmarkStart w:id="1118" w:name="_Toc312678029"/>
      <w:bookmarkEnd w:id="1118"/>
      <w:bookmarkStart w:id="1119" w:name="_Toc297120497"/>
      <w:bookmarkEnd w:id="1119"/>
      <w:bookmarkStart w:id="1120" w:name="_Toc300934993"/>
      <w:bookmarkEnd w:id="1120"/>
      <w:bookmarkStart w:id="1121" w:name="_Toc297216203"/>
      <w:bookmarkEnd w:id="1121"/>
      <w:bookmarkStart w:id="1122" w:name="_Toc292559907"/>
      <w:bookmarkEnd w:id="1122"/>
      <w:bookmarkStart w:id="1123" w:name="_Toc292559402"/>
      <w:bookmarkEnd w:id="1123"/>
      <w:bookmarkStart w:id="1124" w:name="_Toc296891025"/>
      <w:bookmarkEnd w:id="1124"/>
      <w:bookmarkStart w:id="1125" w:name="_Toc296347196"/>
      <w:bookmarkEnd w:id="1125"/>
      <w:r>
        <w:rPr>
          <w:rStyle w:val="85"/>
          <w:rFonts w:hint="eastAsia" w:ascii="宋体" w:hAnsi="宋体" w:eastAsia="宋体" w:cs="宋体"/>
          <w:color w:val="auto"/>
          <w:sz w:val="24"/>
          <w:szCs w:val="24"/>
          <w:highlight w:val="none"/>
          <w:shd w:val="clear" w:color="auto" w:fill="auto"/>
        </w:rPr>
        <w:t>0.5承</w:t>
      </w:r>
      <w:bookmarkStart w:id="1126" w:name="_Toc303539151"/>
      <w:bookmarkEnd w:id="1126"/>
      <w:bookmarkStart w:id="1127" w:name="_Toc297123545"/>
      <w:bookmarkEnd w:id="1127"/>
      <w:bookmarkStart w:id="1128" w:name="_Toc296503203"/>
      <w:bookmarkEnd w:id="1128"/>
      <w:bookmarkStart w:id="1129" w:name="_Toc296891031"/>
      <w:bookmarkEnd w:id="1129"/>
      <w:bookmarkStart w:id="1130" w:name="_Toc297048389"/>
      <w:bookmarkEnd w:id="1130"/>
      <w:bookmarkStart w:id="1131" w:name="_Toc300934994"/>
      <w:bookmarkEnd w:id="1131"/>
      <w:bookmarkStart w:id="1132" w:name="_Toc292559913"/>
      <w:bookmarkEnd w:id="1132"/>
      <w:bookmarkStart w:id="1133" w:name="_Toc297120503"/>
      <w:bookmarkEnd w:id="1133"/>
      <w:bookmarkStart w:id="1134" w:name="_Toc296891243"/>
      <w:bookmarkEnd w:id="1134"/>
      <w:bookmarkStart w:id="1135" w:name="_Toc296346704"/>
      <w:bookmarkEnd w:id="1135"/>
      <w:bookmarkStart w:id="1136" w:name="_Toc297216204"/>
      <w:bookmarkEnd w:id="1136"/>
      <w:bookmarkStart w:id="1137" w:name="_Toc296944542"/>
      <w:bookmarkEnd w:id="1137"/>
      <w:bookmarkStart w:id="1138" w:name="_Toc292559408"/>
      <w:bookmarkEnd w:id="1138"/>
      <w:bookmarkStart w:id="1139" w:name="_Toc296347202"/>
      <w:bookmarkEnd w:id="1139"/>
      <w:r>
        <w:rPr>
          <w:rStyle w:val="85"/>
          <w:rFonts w:hint="eastAsia" w:ascii="宋体" w:hAnsi="宋体" w:eastAsia="宋体" w:cs="宋体"/>
          <w:color w:val="auto"/>
          <w:sz w:val="24"/>
          <w:szCs w:val="24"/>
          <w:highlight w:val="none"/>
          <w:shd w:val="clear" w:color="auto" w:fill="auto"/>
        </w:rPr>
        <w:t>包人的合理化建议</w:t>
      </w:r>
    </w:p>
    <w:p w14:paraId="75CECB6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监理人审查承包人合理化建议的期限：</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68DAA35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发包人审批承包人合理化建议的期限：</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5923CA78">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承</w:t>
      </w:r>
      <w:bookmarkStart w:id="1140" w:name="_Toc296891244"/>
      <w:bookmarkEnd w:id="1140"/>
      <w:bookmarkStart w:id="1141" w:name="_Toc292559914"/>
      <w:bookmarkEnd w:id="1141"/>
      <w:bookmarkStart w:id="1142" w:name="_Toc296347203"/>
      <w:bookmarkEnd w:id="1142"/>
      <w:bookmarkStart w:id="1143" w:name="_Toc296891032"/>
      <w:bookmarkEnd w:id="1143"/>
      <w:bookmarkStart w:id="1144" w:name="_Toc296944543"/>
      <w:bookmarkEnd w:id="1144"/>
      <w:bookmarkStart w:id="1145" w:name="_Toc297120504"/>
      <w:bookmarkEnd w:id="1145"/>
      <w:bookmarkStart w:id="1146" w:name="_Toc312677504"/>
      <w:bookmarkEnd w:id="1146"/>
      <w:bookmarkStart w:id="1147" w:name="_Toc300934995"/>
      <w:bookmarkEnd w:id="1147"/>
      <w:bookmarkStart w:id="1148" w:name="_Toc296503204"/>
      <w:bookmarkEnd w:id="1148"/>
      <w:bookmarkStart w:id="1149" w:name="_Toc304295571"/>
      <w:bookmarkEnd w:id="1149"/>
      <w:bookmarkStart w:id="1150" w:name="_Toc318581175"/>
      <w:bookmarkEnd w:id="1150"/>
      <w:bookmarkStart w:id="1151" w:name="_Toc296346705"/>
      <w:bookmarkEnd w:id="1151"/>
      <w:bookmarkStart w:id="1152" w:name="_Toc297216205"/>
      <w:bookmarkEnd w:id="1152"/>
      <w:bookmarkStart w:id="1153" w:name="_Toc297048390"/>
      <w:bookmarkEnd w:id="1153"/>
      <w:bookmarkStart w:id="1154" w:name="_Toc292559409"/>
      <w:bookmarkEnd w:id="1154"/>
      <w:bookmarkStart w:id="1155" w:name="_Toc297123546"/>
      <w:bookmarkEnd w:id="1155"/>
      <w:bookmarkStart w:id="1156" w:name="_Toc303539152"/>
      <w:bookmarkEnd w:id="1156"/>
      <w:bookmarkStart w:id="1157" w:name="_Toc312678030"/>
      <w:r>
        <w:rPr>
          <w:rStyle w:val="85"/>
          <w:rFonts w:hint="eastAsia" w:ascii="宋体" w:hAnsi="宋体" w:eastAsia="宋体" w:cs="宋体"/>
          <w:color w:val="auto"/>
          <w:sz w:val="24"/>
          <w:szCs w:val="24"/>
          <w:highlight w:val="none"/>
          <w:shd w:val="clear" w:color="auto" w:fill="auto"/>
        </w:rPr>
        <w:t>包人提出的合理化建议降低了合同价格或者提高了工程经济效益的奖励的方法和金额为：</w:t>
      </w:r>
      <w:bookmarkEnd w:id="1157"/>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6D49730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w:t>
      </w:r>
      <w:bookmarkStart w:id="1158" w:name="_Toc296503199"/>
      <w:bookmarkEnd w:id="1158"/>
      <w:bookmarkStart w:id="1159" w:name="_Toc296944538"/>
      <w:bookmarkEnd w:id="1159"/>
      <w:bookmarkStart w:id="1160" w:name="_Toc297120499"/>
      <w:bookmarkEnd w:id="1160"/>
      <w:bookmarkStart w:id="1161" w:name="_Toc297048385"/>
      <w:bookmarkEnd w:id="1161"/>
      <w:bookmarkStart w:id="1162" w:name="_Toc300934997"/>
      <w:bookmarkEnd w:id="1162"/>
      <w:bookmarkStart w:id="1163" w:name="_Toc297216207"/>
      <w:bookmarkEnd w:id="1163"/>
      <w:bookmarkStart w:id="1164" w:name="_Toc312677507"/>
      <w:bookmarkEnd w:id="1164"/>
      <w:bookmarkStart w:id="1165" w:name="_Toc304295574"/>
      <w:bookmarkEnd w:id="1165"/>
      <w:bookmarkStart w:id="1166" w:name="_Toc303539154"/>
      <w:bookmarkEnd w:id="1166"/>
      <w:bookmarkStart w:id="1167" w:name="_Toc292559404"/>
      <w:bookmarkEnd w:id="1167"/>
      <w:bookmarkStart w:id="1168" w:name="_Toc296346700"/>
      <w:bookmarkEnd w:id="1168"/>
      <w:bookmarkStart w:id="1169" w:name="_Toc292559909"/>
      <w:bookmarkEnd w:id="1169"/>
      <w:bookmarkStart w:id="1170" w:name="_Toc297123548"/>
      <w:bookmarkEnd w:id="1170"/>
      <w:bookmarkStart w:id="1171" w:name="_Toc296891239"/>
      <w:bookmarkEnd w:id="1171"/>
      <w:bookmarkStart w:id="1172" w:name="_Toc296347198"/>
      <w:bookmarkEnd w:id="1172"/>
      <w:bookmarkStart w:id="1173" w:name="_Toc296891027"/>
      <w:bookmarkEnd w:id="1173"/>
      <w:bookmarkStart w:id="1174" w:name="_Toc312678033"/>
      <w:r>
        <w:rPr>
          <w:rStyle w:val="85"/>
          <w:rFonts w:hint="eastAsia" w:ascii="宋体" w:hAnsi="宋体" w:eastAsia="宋体" w:cs="宋体"/>
          <w:color w:val="auto"/>
          <w:sz w:val="24"/>
          <w:szCs w:val="24"/>
          <w:highlight w:val="none"/>
          <w:shd w:val="clear" w:color="auto" w:fill="auto"/>
        </w:rPr>
        <w:t>0.7 暂估价</w:t>
      </w:r>
      <w:bookmarkEnd w:id="1174"/>
    </w:p>
    <w:p w14:paraId="6E45240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暂</w:t>
      </w:r>
      <w:bookmarkStart w:id="1175" w:name="_Toc318581176"/>
      <w:bookmarkEnd w:id="1175"/>
      <w:bookmarkStart w:id="1176" w:name="_Toc312677508"/>
      <w:bookmarkEnd w:id="1176"/>
      <w:bookmarkStart w:id="1177" w:name="_Toc312678034"/>
      <w:r>
        <w:rPr>
          <w:rStyle w:val="85"/>
          <w:rFonts w:hint="eastAsia" w:ascii="宋体" w:hAnsi="宋体" w:eastAsia="宋体" w:cs="宋体"/>
          <w:color w:val="auto"/>
          <w:kern w:val="0"/>
          <w:sz w:val="24"/>
          <w:szCs w:val="24"/>
          <w:highlight w:val="none"/>
          <w:shd w:val="clear" w:color="auto" w:fill="auto"/>
        </w:rPr>
        <w:t>估价材料和工程设备的明细详见附件11：《</w:t>
      </w:r>
      <w:bookmarkEnd w:id="1177"/>
      <w:r>
        <w:rPr>
          <w:rStyle w:val="85"/>
          <w:rFonts w:hint="eastAsia" w:ascii="宋体" w:hAnsi="宋体" w:eastAsia="宋体" w:cs="宋体"/>
          <w:color w:val="auto"/>
          <w:sz w:val="24"/>
          <w:szCs w:val="24"/>
          <w:highlight w:val="none"/>
          <w:shd w:val="clear" w:color="auto" w:fill="auto"/>
        </w:rPr>
        <w:t>暂估价一览表》</w:t>
      </w:r>
      <w:r>
        <w:rPr>
          <w:rStyle w:val="85"/>
          <w:rFonts w:hint="eastAsia" w:ascii="宋体" w:hAnsi="宋体" w:eastAsia="宋体" w:cs="宋体"/>
          <w:color w:val="auto"/>
          <w:kern w:val="0"/>
          <w:sz w:val="24"/>
          <w:szCs w:val="24"/>
          <w:highlight w:val="none"/>
          <w:shd w:val="clear" w:color="auto" w:fill="auto"/>
        </w:rPr>
        <w:t>。</w:t>
      </w:r>
    </w:p>
    <w:p w14:paraId="68EE553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w:t>
      </w:r>
      <w:bookmarkStart w:id="1178" w:name="_Toc312678035"/>
      <w:bookmarkEnd w:id="1178"/>
      <w:bookmarkStart w:id="1179" w:name="_Toc312677509"/>
      <w:bookmarkEnd w:id="1179"/>
      <w:bookmarkStart w:id="1180" w:name="_Toc318581177"/>
      <w:r>
        <w:rPr>
          <w:rStyle w:val="85"/>
          <w:rFonts w:hint="eastAsia" w:ascii="宋体" w:hAnsi="宋体" w:eastAsia="宋体" w:cs="宋体"/>
          <w:color w:val="auto"/>
          <w:sz w:val="24"/>
          <w:szCs w:val="24"/>
          <w:highlight w:val="none"/>
          <w:shd w:val="clear" w:color="auto" w:fill="auto"/>
        </w:rPr>
        <w:t>0.7.1 依法必须招标的暂估价项目</w:t>
      </w:r>
      <w:bookmarkEnd w:id="1180"/>
    </w:p>
    <w:p w14:paraId="422CA50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对于依法必须招标的暂估价项目的确认和批准采取第</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种方式确定。</w:t>
      </w:r>
    </w:p>
    <w:p w14:paraId="75C1CEF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10.7.2 不属于依法必须招标的暂估价项目</w:t>
      </w:r>
    </w:p>
    <w:p w14:paraId="23E4575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对于不属于依法必须招标的暂估价项目的确认和批准采取第</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种方式确定。</w:t>
      </w:r>
    </w:p>
    <w:p w14:paraId="6F8AAE3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第3种方式：</w:t>
      </w:r>
      <w:r>
        <w:rPr>
          <w:rStyle w:val="85"/>
          <w:rFonts w:hint="eastAsia" w:ascii="宋体" w:hAnsi="宋体" w:eastAsia="宋体" w:cs="宋体"/>
          <w:color w:val="auto"/>
          <w:kern w:val="0"/>
          <w:sz w:val="24"/>
          <w:szCs w:val="24"/>
          <w:highlight w:val="none"/>
          <w:shd w:val="clear" w:color="auto" w:fill="auto"/>
        </w:rPr>
        <w:t>承包人直接实施的暂估价项目</w:t>
      </w:r>
    </w:p>
    <w:p w14:paraId="2D5E553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承包人直接实施的暂估价项目的约定：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319A1E3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10.8 暂列金额</w:t>
      </w:r>
    </w:p>
    <w:p w14:paraId="32A544D8">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合同当事人关于暂列金额使用的约定：</w:t>
      </w:r>
      <w:r>
        <w:rPr>
          <w:rStyle w:val="85"/>
          <w:rFonts w:hint="eastAsia" w:ascii="宋体" w:hAnsi="宋体" w:eastAsia="宋体" w:cs="宋体"/>
          <w:color w:val="auto"/>
          <w:sz w:val="24"/>
          <w:szCs w:val="24"/>
          <w:highlight w:val="none"/>
          <w:u w:val="single"/>
          <w:shd w:val="clear" w:color="auto" w:fill="auto"/>
        </w:rPr>
        <w:t>暂列金额应按照发包人的要求使用</w:t>
      </w:r>
      <w:r>
        <w:rPr>
          <w:rStyle w:val="85"/>
          <w:rFonts w:hint="eastAsia" w:ascii="宋体" w:hAnsi="宋体" w:eastAsia="宋体" w:cs="宋体"/>
          <w:color w:val="auto"/>
          <w:kern w:val="0"/>
          <w:sz w:val="24"/>
          <w:szCs w:val="24"/>
          <w:highlight w:val="none"/>
          <w:shd w:val="clear" w:color="auto" w:fill="auto"/>
        </w:rPr>
        <w:t>。</w:t>
      </w:r>
    </w:p>
    <w:p w14:paraId="77E9CAD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181" w:name="_Toc351203643"/>
      <w:bookmarkEnd w:id="1181"/>
      <w:r>
        <w:rPr>
          <w:rStyle w:val="85"/>
          <w:rFonts w:hint="eastAsia" w:ascii="宋体" w:hAnsi="宋体" w:eastAsia="宋体" w:cs="宋体"/>
          <w:color w:val="auto"/>
          <w:sz w:val="24"/>
          <w:szCs w:val="24"/>
          <w:highlight w:val="none"/>
          <w:shd w:val="clear" w:color="auto" w:fill="auto"/>
        </w:rPr>
        <w:t>11. 价格调整</w:t>
      </w:r>
    </w:p>
    <w:p w14:paraId="225EA02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182" w:name="_Toc304295577"/>
      <w:bookmarkEnd w:id="1182"/>
      <w:bookmarkStart w:id="1183" w:name="_Toc300935000"/>
      <w:bookmarkEnd w:id="1183"/>
      <w:bookmarkStart w:id="1184" w:name="_Toc292559406"/>
      <w:bookmarkEnd w:id="1184"/>
      <w:bookmarkStart w:id="1185" w:name="_Toc312678039"/>
      <w:bookmarkEnd w:id="1185"/>
      <w:bookmarkStart w:id="1186" w:name="_Toc296347200"/>
      <w:bookmarkEnd w:id="1186"/>
      <w:bookmarkStart w:id="1187" w:name="_Toc296346702"/>
      <w:bookmarkEnd w:id="1187"/>
      <w:bookmarkStart w:id="1188" w:name="_Toc296891029"/>
      <w:bookmarkEnd w:id="1188"/>
      <w:bookmarkStart w:id="1189" w:name="_Toc297048387"/>
      <w:bookmarkEnd w:id="1189"/>
      <w:bookmarkStart w:id="1190" w:name="_Toc296944540"/>
      <w:bookmarkEnd w:id="1190"/>
      <w:bookmarkStart w:id="1191" w:name="_Toc296503201"/>
      <w:bookmarkEnd w:id="1191"/>
      <w:bookmarkStart w:id="1192" w:name="_Toc292559911"/>
      <w:bookmarkEnd w:id="1192"/>
      <w:bookmarkStart w:id="1193" w:name="_Toc297123550"/>
      <w:bookmarkEnd w:id="1193"/>
      <w:bookmarkStart w:id="1194" w:name="_Toc303539157"/>
      <w:bookmarkEnd w:id="1194"/>
      <w:bookmarkStart w:id="1195" w:name="_Toc297120501"/>
      <w:bookmarkEnd w:id="1195"/>
      <w:bookmarkStart w:id="1196" w:name="_Toc297216209"/>
      <w:bookmarkEnd w:id="1196"/>
      <w:bookmarkStart w:id="1197" w:name="_Toc296891241"/>
      <w:r>
        <w:rPr>
          <w:rStyle w:val="85"/>
          <w:rFonts w:hint="eastAsia" w:ascii="宋体" w:hAnsi="宋体" w:eastAsia="宋体" w:cs="宋体"/>
          <w:color w:val="auto"/>
          <w:sz w:val="24"/>
          <w:szCs w:val="24"/>
          <w:highlight w:val="none"/>
          <w:shd w:val="clear" w:color="auto" w:fill="auto"/>
        </w:rPr>
        <w:t>11.1 市场价格波动引起的调整</w:t>
      </w:r>
      <w:bookmarkEnd w:id="1197"/>
    </w:p>
    <w:p w14:paraId="4EC6106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市场价格波动是否调整合同价格的约定：</w:t>
      </w:r>
      <w:r>
        <w:rPr>
          <w:rStyle w:val="85"/>
          <w:rFonts w:hint="eastAsia" w:ascii="宋体" w:hAnsi="宋体" w:eastAsia="宋体" w:cs="宋体"/>
          <w:color w:val="auto"/>
          <w:sz w:val="24"/>
          <w:szCs w:val="24"/>
          <w:highlight w:val="none"/>
          <w:u w:val="single"/>
          <w:shd w:val="clear" w:color="auto" w:fill="auto"/>
        </w:rPr>
        <w:t>调整，按《建设工程工程量清单计价规范 GB50500-2013》及新建标【2018】8 号《新疆维吾尔自治区建设工程工程量清单计价管理办法》相关规定执行</w:t>
      </w:r>
      <w:r>
        <w:rPr>
          <w:rStyle w:val="85"/>
          <w:rFonts w:hint="eastAsia" w:ascii="宋体" w:hAnsi="宋体" w:eastAsia="宋体" w:cs="宋体"/>
          <w:color w:val="auto"/>
          <w:sz w:val="24"/>
          <w:szCs w:val="24"/>
          <w:highlight w:val="none"/>
          <w:shd w:val="clear" w:color="auto" w:fill="auto"/>
        </w:rPr>
        <w:t>。</w:t>
      </w:r>
    </w:p>
    <w:p w14:paraId="72DC504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因市场价格波动调整合同价格，采用以下第</w:t>
      </w:r>
      <w:r>
        <w:rPr>
          <w:rStyle w:val="85"/>
          <w:rFonts w:hint="eastAsia" w:ascii="宋体" w:hAnsi="宋体" w:eastAsia="宋体" w:cs="宋体"/>
          <w:color w:val="auto"/>
          <w:sz w:val="24"/>
          <w:szCs w:val="24"/>
          <w:highlight w:val="none"/>
          <w:u w:val="single"/>
          <w:shd w:val="clear" w:color="auto" w:fill="auto"/>
        </w:rPr>
        <w:t xml:space="preserve">  2  </w:t>
      </w:r>
      <w:r>
        <w:rPr>
          <w:rStyle w:val="85"/>
          <w:rFonts w:hint="eastAsia" w:ascii="宋体" w:hAnsi="宋体" w:eastAsia="宋体" w:cs="宋体"/>
          <w:color w:val="auto"/>
          <w:sz w:val="24"/>
          <w:szCs w:val="24"/>
          <w:highlight w:val="none"/>
          <w:shd w:val="clear" w:color="auto" w:fill="auto"/>
        </w:rPr>
        <w:t>种方式对合同价格进行调整：</w:t>
      </w:r>
    </w:p>
    <w:p w14:paraId="739FAB1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第1种方式：采用价格指数进行价格调整。</w:t>
      </w:r>
    </w:p>
    <w:p w14:paraId="64BF6B68">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关于各可调因子、定值和变值权重，以及基本价格指数及其来源的约定：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 xml:space="preserve">；  </w:t>
      </w:r>
    </w:p>
    <w:p w14:paraId="76C6128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第2种方式：采用造价信息进行价格调整。</w:t>
      </w:r>
    </w:p>
    <w:p w14:paraId="26095CD4">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（2）关于基准价格的约定：</w:t>
      </w:r>
      <w:r>
        <w:rPr>
          <w:rStyle w:val="85"/>
          <w:rFonts w:hint="eastAsia" w:ascii="宋体" w:hAnsi="宋体" w:eastAsia="宋体" w:cs="宋体"/>
          <w:color w:val="auto"/>
          <w:sz w:val="24"/>
          <w:szCs w:val="24"/>
          <w:highlight w:val="none"/>
          <w:u w:val="single"/>
          <w:shd w:val="clear" w:color="auto" w:fill="auto"/>
        </w:rPr>
        <w:t>按照</w:t>
      </w:r>
      <w:r>
        <w:rPr>
          <w:rStyle w:val="85"/>
          <w:rFonts w:hint="eastAsia" w:ascii="宋体" w:hAnsi="宋体" w:eastAsia="宋体" w:cs="宋体"/>
          <w:color w:val="auto"/>
          <w:sz w:val="24"/>
          <w:szCs w:val="24"/>
          <w:highlight w:val="none"/>
          <w:u w:val="single"/>
          <w:shd w:val="clear" w:color="auto" w:fill="auto"/>
          <w:lang w:val="en-US" w:eastAsia="zh-CN"/>
        </w:rPr>
        <w:t>采购公告发布之日前的乌鲁木齐市</w:t>
      </w:r>
      <w:r>
        <w:rPr>
          <w:rStyle w:val="85"/>
          <w:rFonts w:hint="eastAsia" w:ascii="宋体" w:hAnsi="宋体" w:eastAsia="宋体" w:cs="宋体"/>
          <w:color w:val="auto"/>
          <w:sz w:val="24"/>
          <w:szCs w:val="24"/>
          <w:highlight w:val="none"/>
          <w:u w:val="single"/>
          <w:shd w:val="clear" w:color="auto" w:fill="auto"/>
        </w:rPr>
        <w:t>建设工程价格信息执行。</w:t>
      </w:r>
    </w:p>
    <w:p w14:paraId="280DA2A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专用合同条款①承包人在已标价工程量清单或预算书中载明的材料单价低于基准价格的：专用合同条款合同履行期间材料单价涨幅以基准价格为基础超过</w:t>
      </w:r>
      <w:r>
        <w:rPr>
          <w:rStyle w:val="85"/>
          <w:rFonts w:hint="eastAsia" w:ascii="宋体" w:hAnsi="宋体" w:eastAsia="宋体" w:cs="宋体"/>
          <w:color w:val="auto"/>
          <w:sz w:val="24"/>
          <w:szCs w:val="24"/>
          <w:highlight w:val="none"/>
          <w:u w:val="single"/>
          <w:shd w:val="clear" w:color="auto" w:fill="auto"/>
        </w:rPr>
        <w:t xml:space="preserve"> 5 </w:t>
      </w:r>
      <w:r>
        <w:rPr>
          <w:rStyle w:val="85"/>
          <w:rFonts w:hint="eastAsia" w:ascii="宋体" w:hAnsi="宋体" w:eastAsia="宋体" w:cs="宋体"/>
          <w:color w:val="auto"/>
          <w:sz w:val="24"/>
          <w:szCs w:val="24"/>
          <w:highlight w:val="none"/>
          <w:shd w:val="clear" w:color="auto" w:fill="auto"/>
        </w:rPr>
        <w:t>%时，或材料单价跌幅以已标价工程量清单或预算书中载明材料单价为基础超过</w:t>
      </w:r>
      <w:r>
        <w:rPr>
          <w:rStyle w:val="85"/>
          <w:rFonts w:hint="eastAsia" w:ascii="宋体" w:hAnsi="宋体" w:eastAsia="宋体" w:cs="宋体"/>
          <w:color w:val="auto"/>
          <w:sz w:val="24"/>
          <w:szCs w:val="24"/>
          <w:highlight w:val="none"/>
          <w:u w:val="single"/>
          <w:shd w:val="clear" w:color="auto" w:fill="auto"/>
        </w:rPr>
        <w:t xml:space="preserve"> 5 </w:t>
      </w:r>
      <w:r>
        <w:rPr>
          <w:rStyle w:val="85"/>
          <w:rFonts w:hint="eastAsia" w:ascii="宋体" w:hAnsi="宋体" w:eastAsia="宋体" w:cs="宋体"/>
          <w:color w:val="auto"/>
          <w:sz w:val="24"/>
          <w:szCs w:val="24"/>
          <w:highlight w:val="none"/>
          <w:shd w:val="clear" w:color="auto" w:fill="auto"/>
        </w:rPr>
        <w:t>%时，其超过部分据实调整。</w:t>
      </w:r>
    </w:p>
    <w:p w14:paraId="1B37F58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②承包人在已标价工程量清单或预算书中载明的材料单价高于基准价格的：专用合同条款合同履行期间材料单价跌幅以基准价格为基础超过</w:t>
      </w:r>
      <w:r>
        <w:rPr>
          <w:rStyle w:val="85"/>
          <w:rFonts w:hint="eastAsia" w:ascii="宋体" w:hAnsi="宋体" w:eastAsia="宋体" w:cs="宋体"/>
          <w:color w:val="auto"/>
          <w:sz w:val="24"/>
          <w:szCs w:val="24"/>
          <w:highlight w:val="none"/>
          <w:u w:val="single"/>
          <w:shd w:val="clear" w:color="auto" w:fill="auto"/>
        </w:rPr>
        <w:t xml:space="preserve"> 5 </w:t>
      </w:r>
      <w:r>
        <w:rPr>
          <w:rStyle w:val="85"/>
          <w:rFonts w:hint="eastAsia" w:ascii="宋体" w:hAnsi="宋体" w:eastAsia="宋体" w:cs="宋体"/>
          <w:color w:val="auto"/>
          <w:sz w:val="24"/>
          <w:szCs w:val="24"/>
          <w:highlight w:val="none"/>
          <w:shd w:val="clear" w:color="auto" w:fill="auto"/>
        </w:rPr>
        <w:t>%时，材料单价涨幅以已标价工程量清单或预算书中载明材料单价为基础超过</w:t>
      </w:r>
      <w:r>
        <w:rPr>
          <w:rStyle w:val="85"/>
          <w:rFonts w:hint="eastAsia" w:ascii="宋体" w:hAnsi="宋体" w:eastAsia="宋体" w:cs="宋体"/>
          <w:color w:val="auto"/>
          <w:sz w:val="24"/>
          <w:szCs w:val="24"/>
          <w:highlight w:val="none"/>
          <w:u w:val="single"/>
          <w:shd w:val="clear" w:color="auto" w:fill="auto"/>
        </w:rPr>
        <w:t xml:space="preserve"> 5 </w:t>
      </w:r>
      <w:r>
        <w:rPr>
          <w:rStyle w:val="85"/>
          <w:rFonts w:hint="eastAsia" w:ascii="宋体" w:hAnsi="宋体" w:eastAsia="宋体" w:cs="宋体"/>
          <w:color w:val="auto"/>
          <w:sz w:val="24"/>
          <w:szCs w:val="24"/>
          <w:highlight w:val="none"/>
          <w:shd w:val="clear" w:color="auto" w:fill="auto"/>
        </w:rPr>
        <w:t>%时，其超过部分据实调整。</w:t>
      </w:r>
    </w:p>
    <w:p w14:paraId="12EAE7D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③承包人在已标价工程量清单或预算书中载明的材料单价等于基准单价的：专用合同条款合同履行期间材料单价涨跌幅以基准单价为基础超过±</w:t>
      </w:r>
      <w:r>
        <w:rPr>
          <w:rStyle w:val="85"/>
          <w:rFonts w:hint="eastAsia" w:ascii="宋体" w:hAnsi="宋体" w:eastAsia="宋体" w:cs="宋体"/>
          <w:color w:val="auto"/>
          <w:sz w:val="24"/>
          <w:szCs w:val="24"/>
          <w:highlight w:val="none"/>
          <w:u w:val="single"/>
          <w:shd w:val="clear" w:color="auto" w:fill="auto"/>
        </w:rPr>
        <w:t xml:space="preserve"> 5 </w:t>
      </w:r>
      <w:r>
        <w:rPr>
          <w:rStyle w:val="85"/>
          <w:rFonts w:hint="eastAsia" w:ascii="宋体" w:hAnsi="宋体" w:eastAsia="宋体" w:cs="宋体"/>
          <w:color w:val="auto"/>
          <w:sz w:val="24"/>
          <w:szCs w:val="24"/>
          <w:highlight w:val="none"/>
          <w:shd w:val="clear" w:color="auto" w:fill="auto"/>
        </w:rPr>
        <w:t>%时，其超过部分据实调整。</w:t>
      </w:r>
    </w:p>
    <w:p w14:paraId="3F6630D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第3种方式：其他价格调整方式：</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57A8533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198" w:name="_Toc297123552"/>
      <w:bookmarkEnd w:id="1198"/>
      <w:bookmarkStart w:id="1199" w:name="_Toc297216211"/>
      <w:bookmarkEnd w:id="1199"/>
      <w:bookmarkStart w:id="1200" w:name="_Toc296503205"/>
      <w:bookmarkEnd w:id="1200"/>
      <w:bookmarkStart w:id="1201" w:name="_Toc296346706"/>
      <w:bookmarkEnd w:id="1201"/>
      <w:bookmarkStart w:id="1202" w:name="_Toc296944544"/>
      <w:bookmarkEnd w:id="1202"/>
      <w:bookmarkStart w:id="1203" w:name="_Toc297120505"/>
      <w:bookmarkEnd w:id="1203"/>
      <w:bookmarkStart w:id="1204" w:name="_Toc351203644"/>
      <w:bookmarkEnd w:id="1204"/>
      <w:bookmarkStart w:id="1205" w:name="_Toc303539159"/>
      <w:bookmarkEnd w:id="1205"/>
      <w:bookmarkStart w:id="1206" w:name="_Toc296891245"/>
      <w:bookmarkEnd w:id="1206"/>
      <w:bookmarkStart w:id="1207" w:name="_Toc312678040"/>
      <w:bookmarkEnd w:id="1207"/>
      <w:bookmarkStart w:id="1208" w:name="_Toc297048391"/>
      <w:bookmarkEnd w:id="1208"/>
      <w:bookmarkStart w:id="1209" w:name="_Toc300935002"/>
      <w:bookmarkEnd w:id="1209"/>
      <w:bookmarkStart w:id="1210" w:name="_Toc296347204"/>
      <w:bookmarkEnd w:id="1210"/>
      <w:bookmarkStart w:id="1211" w:name="_Toc292559410"/>
      <w:bookmarkEnd w:id="1211"/>
      <w:bookmarkStart w:id="1212" w:name="_Toc292559915"/>
      <w:bookmarkEnd w:id="1212"/>
      <w:bookmarkStart w:id="1213" w:name="_Toc304295579"/>
      <w:bookmarkEnd w:id="1213"/>
      <w:bookmarkStart w:id="1214" w:name="_Toc296891033"/>
      <w:r>
        <w:rPr>
          <w:rStyle w:val="85"/>
          <w:rFonts w:hint="eastAsia" w:ascii="宋体" w:hAnsi="宋体" w:eastAsia="宋体" w:cs="宋体"/>
          <w:color w:val="auto"/>
          <w:sz w:val="24"/>
          <w:szCs w:val="24"/>
          <w:highlight w:val="none"/>
          <w:shd w:val="clear" w:color="auto" w:fill="auto"/>
        </w:rPr>
        <w:t xml:space="preserve">12. </w:t>
      </w:r>
      <w:bookmarkEnd w:id="1214"/>
      <w:r>
        <w:rPr>
          <w:rStyle w:val="85"/>
          <w:rFonts w:hint="eastAsia" w:ascii="宋体" w:hAnsi="宋体" w:eastAsia="宋体" w:cs="宋体"/>
          <w:color w:val="auto"/>
          <w:sz w:val="24"/>
          <w:szCs w:val="24"/>
          <w:highlight w:val="none"/>
          <w:shd w:val="clear" w:color="auto" w:fill="auto"/>
        </w:rPr>
        <w:t>合同价格、计量与支付</w:t>
      </w:r>
    </w:p>
    <w:p w14:paraId="244F76E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215" w:name="_Toc303539160"/>
      <w:bookmarkEnd w:id="1215"/>
      <w:bookmarkStart w:id="1216" w:name="_Toc297123553"/>
      <w:bookmarkEnd w:id="1216"/>
      <w:bookmarkStart w:id="1217" w:name="_Toc297216212"/>
      <w:bookmarkEnd w:id="1217"/>
      <w:bookmarkStart w:id="1218" w:name="_Toc304295580"/>
      <w:bookmarkEnd w:id="1218"/>
      <w:bookmarkStart w:id="1219" w:name="_Toc296347205"/>
      <w:bookmarkEnd w:id="1219"/>
      <w:bookmarkStart w:id="1220" w:name="_Toc296891034"/>
      <w:bookmarkEnd w:id="1220"/>
      <w:bookmarkStart w:id="1221" w:name="_Toc300935003"/>
      <w:bookmarkEnd w:id="1221"/>
      <w:bookmarkStart w:id="1222" w:name="_Toc292559411"/>
      <w:bookmarkEnd w:id="1222"/>
      <w:bookmarkStart w:id="1223" w:name="_Toc297120506"/>
      <w:bookmarkEnd w:id="1223"/>
      <w:bookmarkStart w:id="1224" w:name="_Toc267251461"/>
      <w:bookmarkEnd w:id="1224"/>
      <w:bookmarkStart w:id="1225" w:name="_Toc296891246"/>
      <w:bookmarkEnd w:id="1225"/>
      <w:bookmarkStart w:id="1226" w:name="_Toc296944545"/>
      <w:bookmarkEnd w:id="1226"/>
      <w:bookmarkStart w:id="1227" w:name="_Toc312678041"/>
      <w:bookmarkEnd w:id="1227"/>
      <w:bookmarkStart w:id="1228" w:name="_Toc296346707"/>
      <w:bookmarkEnd w:id="1228"/>
      <w:bookmarkStart w:id="1229" w:name="_Toc296503206"/>
      <w:bookmarkEnd w:id="1229"/>
      <w:bookmarkStart w:id="1230" w:name="_Toc297048392"/>
      <w:bookmarkEnd w:id="1230"/>
      <w:bookmarkStart w:id="1231" w:name="_Toc292559916"/>
      <w:r>
        <w:rPr>
          <w:rStyle w:val="85"/>
          <w:rFonts w:hint="eastAsia" w:ascii="宋体" w:hAnsi="宋体" w:eastAsia="宋体" w:cs="宋体"/>
          <w:color w:val="auto"/>
          <w:sz w:val="24"/>
          <w:szCs w:val="24"/>
          <w:highlight w:val="none"/>
          <w:shd w:val="clear" w:color="auto" w:fill="auto"/>
        </w:rPr>
        <w:t>12.1 合</w:t>
      </w:r>
      <w:bookmarkEnd w:id="1231"/>
      <w:r>
        <w:rPr>
          <w:rStyle w:val="85"/>
          <w:rFonts w:hint="eastAsia" w:ascii="宋体" w:hAnsi="宋体" w:eastAsia="宋体" w:cs="宋体"/>
          <w:color w:val="auto"/>
          <w:sz w:val="24"/>
          <w:szCs w:val="24"/>
          <w:highlight w:val="none"/>
          <w:shd w:val="clear" w:color="auto" w:fill="auto"/>
        </w:rPr>
        <w:t>同价格形式：</w:t>
      </w:r>
    </w:p>
    <w:p w14:paraId="66C7508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232" w:name="_Toc292559412"/>
      <w:bookmarkEnd w:id="1232"/>
      <w:bookmarkStart w:id="1233" w:name="_Toc296891247"/>
      <w:bookmarkEnd w:id="1233"/>
      <w:bookmarkStart w:id="1234" w:name="_Toc296891035"/>
      <w:bookmarkEnd w:id="1234"/>
      <w:bookmarkStart w:id="1235" w:name="_Toc297120507"/>
      <w:bookmarkEnd w:id="1235"/>
      <w:bookmarkStart w:id="1236" w:name="_Toc300935004"/>
      <w:bookmarkEnd w:id="1236"/>
      <w:bookmarkStart w:id="1237" w:name="_Toc296347206"/>
      <w:bookmarkEnd w:id="1237"/>
      <w:bookmarkStart w:id="1238" w:name="_Toc297216213"/>
      <w:bookmarkEnd w:id="1238"/>
      <w:bookmarkStart w:id="1239" w:name="_Toc297048393"/>
      <w:bookmarkEnd w:id="1239"/>
      <w:bookmarkStart w:id="1240" w:name="_Toc304295581"/>
      <w:bookmarkEnd w:id="1240"/>
      <w:bookmarkStart w:id="1241" w:name="_Toc303539161"/>
      <w:bookmarkEnd w:id="1241"/>
      <w:bookmarkStart w:id="1242" w:name="_Toc296503207"/>
      <w:bookmarkEnd w:id="1242"/>
      <w:bookmarkStart w:id="1243" w:name="_Toc312678042"/>
      <w:bookmarkEnd w:id="1243"/>
      <w:bookmarkStart w:id="1244" w:name="_Toc296346708"/>
      <w:bookmarkEnd w:id="1244"/>
      <w:bookmarkStart w:id="1245" w:name="_Toc296944546"/>
      <w:bookmarkEnd w:id="1245"/>
      <w:bookmarkStart w:id="1246" w:name="_Toc292559917"/>
      <w:bookmarkEnd w:id="1246"/>
      <w:bookmarkStart w:id="1247" w:name="_Toc297123554"/>
      <w:r>
        <w:rPr>
          <w:rStyle w:val="85"/>
          <w:rFonts w:hint="eastAsia" w:ascii="宋体" w:hAnsi="宋体" w:eastAsia="宋体" w:cs="宋体"/>
          <w:color w:val="auto"/>
          <w:sz w:val="24"/>
          <w:szCs w:val="24"/>
          <w:highlight w:val="none"/>
          <w:shd w:val="clear" w:color="auto" w:fill="auto"/>
        </w:rPr>
        <w:t>1</w:t>
      </w:r>
      <w:bookmarkEnd w:id="1247"/>
      <w:r>
        <w:rPr>
          <w:rStyle w:val="85"/>
          <w:rFonts w:hint="eastAsia" w:ascii="宋体" w:hAnsi="宋体" w:eastAsia="宋体" w:cs="宋体"/>
          <w:color w:val="auto"/>
          <w:spacing w:val="-1"/>
          <w:sz w:val="24"/>
          <w:szCs w:val="24"/>
          <w:highlight w:val="none"/>
          <w:shd w:val="clear" w:color="auto" w:fill="auto"/>
        </w:rPr>
        <w:t xml:space="preserve"> </w:t>
      </w:r>
      <w:r>
        <w:rPr>
          <w:rStyle w:val="85"/>
          <w:rFonts w:hint="eastAsia" w:ascii="宋体" w:hAnsi="宋体" w:eastAsia="宋体" w:cs="宋体"/>
          <w:color w:val="auto"/>
          <w:spacing w:val="-40"/>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单价合同</w:t>
      </w:r>
      <w:r>
        <w:rPr>
          <w:rStyle w:val="85"/>
          <w:rFonts w:hint="eastAsia" w:ascii="宋体" w:hAnsi="宋体" w:eastAsia="宋体" w:cs="宋体"/>
          <w:color w:val="auto"/>
          <w:spacing w:val="-40"/>
          <w:sz w:val="24"/>
          <w:szCs w:val="24"/>
          <w:highlight w:val="none"/>
          <w:shd w:val="clear" w:color="auto" w:fill="auto"/>
        </w:rPr>
        <w:t>。</w:t>
      </w:r>
    </w:p>
    <w:p w14:paraId="169EBFB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综合单价包含的风险范围：</w:t>
      </w:r>
      <w:r>
        <w:rPr>
          <w:rStyle w:val="85"/>
          <w:rFonts w:hint="eastAsia" w:ascii="宋体" w:hAnsi="宋体" w:eastAsia="宋体" w:cs="宋体"/>
          <w:color w:val="auto"/>
          <w:sz w:val="24"/>
          <w:szCs w:val="24"/>
          <w:highlight w:val="none"/>
          <w:u w:val="single"/>
          <w:shd w:val="clear" w:color="auto" w:fill="auto"/>
        </w:rPr>
        <w:t>①工程量增减幅度在±15%范围内，综合单价不调整；②主要材料价格变化幅度在±5%范围内，材料价格不调整</w:t>
      </w:r>
      <w:r>
        <w:rPr>
          <w:rStyle w:val="85"/>
          <w:rFonts w:hint="eastAsia" w:ascii="宋体" w:hAnsi="宋体" w:eastAsia="宋体" w:cs="宋体"/>
          <w:color w:val="auto"/>
          <w:sz w:val="24"/>
          <w:szCs w:val="24"/>
          <w:highlight w:val="none"/>
          <w:shd w:val="clear" w:color="auto" w:fill="auto"/>
        </w:rPr>
        <w:t>。</w:t>
      </w:r>
    </w:p>
    <w:p w14:paraId="2B4616C9">
      <w:pPr>
        <w:pStyle w:val="44"/>
        <w:spacing w:line="460" w:lineRule="exact"/>
        <w:ind w:firstLine="508"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pacing w:val="7"/>
          <w:sz w:val="24"/>
          <w:szCs w:val="24"/>
          <w:highlight w:val="none"/>
          <w:shd w:val="clear" w:color="auto" w:fill="auto"/>
        </w:rPr>
        <w:t>风险费用的</w:t>
      </w:r>
      <w:r>
        <w:rPr>
          <w:rStyle w:val="85"/>
          <w:rFonts w:hint="eastAsia" w:ascii="宋体" w:hAnsi="宋体" w:eastAsia="宋体" w:cs="宋体"/>
          <w:color w:val="auto"/>
          <w:spacing w:val="6"/>
          <w:sz w:val="24"/>
          <w:szCs w:val="24"/>
          <w:highlight w:val="none"/>
          <w:shd w:val="clear" w:color="auto" w:fill="auto"/>
        </w:rPr>
        <w:t>计算方法</w:t>
      </w:r>
      <w:r>
        <w:rPr>
          <w:rStyle w:val="85"/>
          <w:rFonts w:hint="eastAsia" w:ascii="宋体" w:hAnsi="宋体" w:eastAsia="宋体" w:cs="宋体"/>
          <w:color w:val="auto"/>
          <w:spacing w:val="7"/>
          <w:sz w:val="24"/>
          <w:szCs w:val="24"/>
          <w:highlight w:val="none"/>
          <w:shd w:val="clear" w:color="auto" w:fill="auto"/>
        </w:rPr>
        <w:t>：</w:t>
      </w:r>
      <w:r>
        <w:rPr>
          <w:rStyle w:val="85"/>
          <w:rFonts w:hint="eastAsia" w:ascii="宋体" w:hAnsi="宋体" w:eastAsia="宋体" w:cs="宋体"/>
          <w:color w:val="auto"/>
          <w:sz w:val="24"/>
          <w:szCs w:val="24"/>
          <w:highlight w:val="none"/>
          <w:u w:val="single"/>
          <w:shd w:val="clear" w:color="auto" w:fill="auto"/>
        </w:rPr>
        <w:t>执行《建设工程工程量清单计价规范》 （GB50500-2013）</w:t>
      </w:r>
      <w:r>
        <w:rPr>
          <w:rStyle w:val="85"/>
          <w:rFonts w:hint="eastAsia" w:ascii="宋体" w:hAnsi="宋体" w:eastAsia="宋体" w:cs="宋体"/>
          <w:color w:val="auto"/>
          <w:spacing w:val="23"/>
          <w:sz w:val="24"/>
          <w:szCs w:val="24"/>
          <w:highlight w:val="none"/>
          <w:shd w:val="clear" w:color="auto" w:fill="auto"/>
        </w:rPr>
        <w:t>。</w:t>
      </w:r>
    </w:p>
    <w:p w14:paraId="1B7F49FE">
      <w:pPr>
        <w:pStyle w:val="44"/>
        <w:spacing w:line="460" w:lineRule="exact"/>
        <w:ind w:firstLine="512" w:firstLineChars="200"/>
        <w:jc w:val="left"/>
        <w:rPr>
          <w:rStyle w:val="85"/>
          <w:rFonts w:hint="eastAsia" w:ascii="宋体" w:hAnsi="宋体" w:eastAsia="宋体" w:cs="宋体"/>
          <w:color w:val="auto"/>
          <w:spacing w:val="9"/>
          <w:sz w:val="24"/>
          <w:szCs w:val="24"/>
          <w:highlight w:val="none"/>
          <w:shd w:val="clear" w:color="auto" w:fill="auto"/>
        </w:rPr>
      </w:pPr>
      <w:r>
        <w:rPr>
          <w:rStyle w:val="85"/>
          <w:rFonts w:hint="eastAsia" w:ascii="宋体" w:hAnsi="宋体" w:eastAsia="宋体" w:cs="宋体"/>
          <w:color w:val="auto"/>
          <w:spacing w:val="8"/>
          <w:sz w:val="24"/>
          <w:szCs w:val="24"/>
          <w:highlight w:val="none"/>
          <w:shd w:val="clear" w:color="auto" w:fill="auto"/>
        </w:rPr>
        <w:t>风险范围以外合同价格的调</w:t>
      </w:r>
      <w:r>
        <w:rPr>
          <w:rStyle w:val="85"/>
          <w:rFonts w:hint="eastAsia" w:ascii="宋体" w:hAnsi="宋体" w:eastAsia="宋体" w:cs="宋体"/>
          <w:color w:val="auto"/>
          <w:spacing w:val="7"/>
          <w:sz w:val="24"/>
          <w:szCs w:val="24"/>
          <w:highlight w:val="none"/>
          <w:shd w:val="clear" w:color="auto" w:fill="auto"/>
        </w:rPr>
        <w:t>整方法</w:t>
      </w:r>
      <w:r>
        <w:rPr>
          <w:rStyle w:val="85"/>
          <w:rFonts w:hint="eastAsia" w:ascii="宋体" w:hAnsi="宋体" w:eastAsia="宋体" w:cs="宋体"/>
          <w:color w:val="auto"/>
          <w:spacing w:val="9"/>
          <w:sz w:val="24"/>
          <w:szCs w:val="24"/>
          <w:highlight w:val="none"/>
          <w:shd w:val="clear" w:color="auto" w:fill="auto"/>
        </w:rPr>
        <w:t>：</w:t>
      </w:r>
    </w:p>
    <w:p w14:paraId="73AE8B8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（一）工程量的调整工程量调整范围：</w:t>
      </w:r>
      <w:r>
        <w:rPr>
          <w:rStyle w:val="85"/>
          <w:rFonts w:hint="eastAsia" w:ascii="宋体" w:hAnsi="宋体" w:eastAsia="宋体" w:cs="宋体"/>
          <w:color w:val="auto"/>
          <w:sz w:val="24"/>
          <w:szCs w:val="24"/>
          <w:highlight w:val="none"/>
          <w:u w:val="single"/>
          <w:shd w:val="clear" w:color="auto" w:fill="auto"/>
        </w:rPr>
        <w:t>清单</w:t>
      </w:r>
      <w:r>
        <w:rPr>
          <w:rStyle w:val="85"/>
          <w:rFonts w:hint="eastAsia" w:ascii="宋体" w:hAnsi="宋体" w:eastAsia="宋体" w:cs="宋体"/>
          <w:color w:val="auto"/>
          <w:sz w:val="24"/>
          <w:szCs w:val="24"/>
          <w:highlight w:val="none"/>
          <w:u w:val="single"/>
          <w:shd w:val="clear" w:color="auto" w:fill="auto"/>
          <w:lang w:val="en-US" w:eastAsia="zh-CN"/>
        </w:rPr>
        <w:t>错</w:t>
      </w:r>
      <w:r>
        <w:rPr>
          <w:rStyle w:val="85"/>
          <w:rFonts w:hint="eastAsia" w:ascii="宋体" w:hAnsi="宋体" w:eastAsia="宋体" w:cs="宋体"/>
          <w:color w:val="auto"/>
          <w:sz w:val="24"/>
          <w:szCs w:val="24"/>
          <w:highlight w:val="none"/>
          <w:u w:val="single"/>
          <w:shd w:val="clear" w:color="auto" w:fill="auto"/>
        </w:rPr>
        <w:t>漏项、计算误差、估算工程量、设计变更等</w:t>
      </w:r>
      <w:r>
        <w:rPr>
          <w:rStyle w:val="85"/>
          <w:rFonts w:hint="eastAsia" w:ascii="宋体" w:hAnsi="宋体" w:eastAsia="宋体" w:cs="宋体"/>
          <w:color w:val="auto"/>
          <w:sz w:val="24"/>
          <w:szCs w:val="24"/>
          <w:highlight w:val="none"/>
          <w:shd w:val="clear" w:color="auto" w:fill="auto"/>
        </w:rPr>
        <w:t xml:space="preserve">。 </w:t>
      </w:r>
    </w:p>
    <w:p w14:paraId="54721E4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工程量调整方法：</w:t>
      </w:r>
    </w:p>
    <w:p w14:paraId="31FB401E">
      <w:pPr>
        <w:pStyle w:val="44"/>
        <w:numPr>
          <w:ilvl w:val="0"/>
          <w:numId w:val="3"/>
        </w:numPr>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rPr>
        <w:t>采用固定单价</w:t>
      </w:r>
      <w:r>
        <w:rPr>
          <w:rStyle w:val="85"/>
          <w:rFonts w:hint="eastAsia" w:ascii="宋体" w:hAnsi="宋体" w:eastAsia="宋体" w:cs="宋体"/>
          <w:color w:val="auto"/>
          <w:sz w:val="24"/>
          <w:szCs w:val="24"/>
          <w:highlight w:val="none"/>
          <w:u w:val="single"/>
          <w:shd w:val="clear" w:color="auto" w:fill="auto"/>
          <w:lang w:val="en-US" w:eastAsia="zh-CN"/>
        </w:rPr>
        <w:t>合同，工程量据实调整。</w:t>
      </w:r>
    </w:p>
    <w:p w14:paraId="216E1159">
      <w:pPr>
        <w:pStyle w:val="44"/>
        <w:numPr>
          <w:ilvl w:val="0"/>
          <w:numId w:val="0"/>
        </w:numPr>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w:t>
      </w:r>
      <w:r>
        <w:rPr>
          <w:rStyle w:val="85"/>
          <w:rFonts w:hint="eastAsia" w:ascii="宋体" w:hAnsi="宋体" w:eastAsia="宋体" w:cs="宋体"/>
          <w:color w:val="auto"/>
          <w:sz w:val="24"/>
          <w:szCs w:val="24"/>
          <w:highlight w:val="none"/>
          <w:u w:val="single"/>
          <w:shd w:val="clear" w:color="auto" w:fill="auto"/>
        </w:rPr>
        <w:t>合同约定范围外的设计变更按实调整</w:t>
      </w:r>
      <w:r>
        <w:rPr>
          <w:rStyle w:val="85"/>
          <w:rFonts w:hint="eastAsia" w:ascii="宋体" w:hAnsi="宋体" w:eastAsia="宋体" w:cs="宋体"/>
          <w:color w:val="auto"/>
          <w:sz w:val="24"/>
          <w:szCs w:val="24"/>
          <w:highlight w:val="none"/>
          <w:shd w:val="clear" w:color="auto" w:fill="auto"/>
        </w:rPr>
        <w:t>。</w:t>
      </w:r>
    </w:p>
    <w:p w14:paraId="0165616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w:t>
      </w:r>
      <w:r>
        <w:rPr>
          <w:rStyle w:val="85"/>
          <w:rFonts w:hint="eastAsia" w:ascii="宋体" w:hAnsi="宋体" w:eastAsia="宋体" w:cs="宋体"/>
          <w:color w:val="auto"/>
          <w:sz w:val="24"/>
          <w:szCs w:val="24"/>
          <w:highlight w:val="none"/>
          <w:u w:val="single"/>
          <w:shd w:val="clear" w:color="auto" w:fill="auto"/>
        </w:rPr>
        <w:t>施工期间承包人完成发包人要求的合同外的零星签证用工等，由承包人提出现场签证，发包人（监理）确认后，其费用列入零星工作项目计价表</w:t>
      </w:r>
      <w:r>
        <w:rPr>
          <w:rStyle w:val="85"/>
          <w:rFonts w:hint="eastAsia" w:ascii="宋体" w:hAnsi="宋体" w:eastAsia="宋体" w:cs="宋体"/>
          <w:color w:val="auto"/>
          <w:sz w:val="24"/>
          <w:szCs w:val="24"/>
          <w:highlight w:val="none"/>
          <w:shd w:val="clear" w:color="auto" w:fill="auto"/>
        </w:rPr>
        <w:t xml:space="preserve">。 </w:t>
      </w:r>
    </w:p>
    <w:p w14:paraId="72977CD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综合单价的调整方法：</w:t>
      </w:r>
    </w:p>
    <w:p w14:paraId="2474701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1.因工程量的变化调整单价：</w:t>
      </w:r>
      <w:r>
        <w:rPr>
          <w:rStyle w:val="85"/>
          <w:rFonts w:hint="eastAsia" w:ascii="宋体" w:hAnsi="宋体" w:eastAsia="宋体" w:cs="宋体"/>
          <w:color w:val="auto"/>
          <w:sz w:val="24"/>
          <w:szCs w:val="24"/>
          <w:highlight w:val="none"/>
          <w:u w:val="single"/>
          <w:shd w:val="clear" w:color="auto" w:fill="auto"/>
        </w:rPr>
        <w:t>⑴因清单计算误差或估算量的调整以及设计变更引起工程量的增减在±15%以内（含 15%），应执行原有的综合单价；超过±15%，其增加部分的工程量或减少后剩余部分的工程量的综合单价由承包人提出，经发包人确定后，作为结算的依据。⑵因清单漏项或设计变更引起新的工程量清单项目，其综合单价的确定按下述方法进行：①合同中已有适用新增项目的单价，按合同中已有的价格；②合同中只有类似新增项目的单价，可以参照类似价格；③合同中没有适用或类似 新增项目</w:t>
      </w:r>
      <w:r>
        <w:rPr>
          <w:rStyle w:val="85"/>
          <w:rFonts w:hint="eastAsia" w:ascii="宋体" w:hAnsi="宋体" w:eastAsia="宋体" w:cs="宋体"/>
          <w:color w:val="auto"/>
          <w:sz w:val="24"/>
          <w:szCs w:val="24"/>
          <w:highlight w:val="none"/>
          <w:u w:val="single"/>
          <w:shd w:val="clear" w:color="auto" w:fill="auto"/>
          <w:lang w:val="en-US" w:eastAsia="zh-CN"/>
        </w:rPr>
        <w:t>或当清单出现漏项项目，按当期现行预算定额取费（管理费、利润取中限或者下限）后下浮5%结算，其中主材、人工费和人工费调整、材料费及材差、税金不予下浮。</w:t>
      </w:r>
    </w:p>
    <w:p w14:paraId="1FFDFE8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2.因材料价格的变化调整材料单价：</w:t>
      </w:r>
      <w:r>
        <w:rPr>
          <w:rStyle w:val="85"/>
          <w:rFonts w:hint="eastAsia" w:ascii="宋体" w:hAnsi="宋体" w:eastAsia="宋体" w:cs="宋体"/>
          <w:color w:val="auto"/>
          <w:sz w:val="24"/>
          <w:szCs w:val="24"/>
          <w:highlight w:val="none"/>
          <w:u w:val="single"/>
          <w:shd w:val="clear" w:color="auto" w:fill="auto"/>
        </w:rPr>
        <w:t>施工期间主要材料价格涨跌幅度在±5%以内，其价差由承包人承担或受益，超过±5%，超过部分价差由发包人承担或受益</w:t>
      </w:r>
      <w:r>
        <w:rPr>
          <w:rStyle w:val="85"/>
          <w:rFonts w:hint="eastAsia" w:ascii="宋体" w:hAnsi="宋体" w:eastAsia="宋体" w:cs="宋体"/>
          <w:color w:val="auto"/>
          <w:sz w:val="24"/>
          <w:szCs w:val="24"/>
          <w:highlight w:val="none"/>
          <w:shd w:val="clear" w:color="auto" w:fill="auto"/>
        </w:rPr>
        <w:t>。</w:t>
      </w:r>
    </w:p>
    <w:p w14:paraId="51867E0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3.因人工工资单价的政策性变化调整单价为方便计算。</w:t>
      </w:r>
      <w:r>
        <w:rPr>
          <w:rStyle w:val="85"/>
          <w:rFonts w:hint="eastAsia" w:ascii="宋体" w:hAnsi="宋体" w:eastAsia="宋体" w:cs="宋体"/>
          <w:color w:val="auto"/>
          <w:sz w:val="24"/>
          <w:szCs w:val="24"/>
          <w:highlight w:val="none"/>
          <w:u w:val="single"/>
          <w:shd w:val="clear" w:color="auto" w:fill="auto"/>
        </w:rPr>
        <w:t>⑴工日数的确定：合同约定范围内的工日数以</w:t>
      </w:r>
      <w:r>
        <w:rPr>
          <w:rStyle w:val="85"/>
          <w:rFonts w:hint="eastAsia" w:ascii="宋体" w:hAnsi="宋体" w:eastAsia="宋体" w:cs="宋体"/>
          <w:color w:val="auto"/>
          <w:sz w:val="24"/>
          <w:szCs w:val="24"/>
          <w:highlight w:val="none"/>
          <w:u w:val="single"/>
          <w:shd w:val="clear" w:color="auto" w:fill="auto"/>
          <w:lang w:val="en-US" w:eastAsia="zh-CN"/>
        </w:rPr>
        <w:t>控制价</w:t>
      </w:r>
      <w:r>
        <w:rPr>
          <w:rStyle w:val="85"/>
          <w:rFonts w:hint="eastAsia" w:ascii="宋体" w:hAnsi="宋体" w:eastAsia="宋体" w:cs="宋体"/>
          <w:color w:val="auto"/>
          <w:sz w:val="24"/>
          <w:szCs w:val="24"/>
          <w:highlight w:val="none"/>
          <w:u w:val="single"/>
          <w:shd w:val="clear" w:color="auto" w:fill="auto"/>
        </w:rPr>
        <w:t>中的工日数为准。⑵预算工资单价价差</w:t>
      </w:r>
      <w:r>
        <w:rPr>
          <w:rStyle w:val="85"/>
          <w:rFonts w:hint="eastAsia" w:ascii="宋体" w:hAnsi="宋体" w:eastAsia="宋体" w:cs="宋体"/>
          <w:color w:val="auto"/>
          <w:sz w:val="24"/>
          <w:szCs w:val="24"/>
          <w:highlight w:val="none"/>
          <w:u w:val="single"/>
          <w:shd w:val="clear" w:color="auto" w:fill="auto"/>
          <w:lang w:val="en-US" w:eastAsia="zh-CN"/>
        </w:rPr>
        <w:t>按省级或行业建设主管部门或其授权的工程造价管理机构发布的人工单价等同期文件调整合同价格，调整方法及范围均按文件规定执行，基准日期为投标截止日前28天的日期</w:t>
      </w:r>
      <w:r>
        <w:rPr>
          <w:rStyle w:val="85"/>
          <w:rFonts w:hint="eastAsia" w:ascii="宋体" w:hAnsi="宋体" w:eastAsia="宋体" w:cs="宋体"/>
          <w:color w:val="auto"/>
          <w:sz w:val="24"/>
          <w:szCs w:val="24"/>
          <w:highlight w:val="none"/>
          <w:shd w:val="clear" w:color="auto" w:fill="auto"/>
        </w:rPr>
        <w:t xml:space="preserve">。 </w:t>
      </w:r>
    </w:p>
    <w:p w14:paraId="69B752B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4.因项目特征的变化调整单价</w:t>
      </w:r>
      <w:r>
        <w:rPr>
          <w:rStyle w:val="85"/>
          <w:rFonts w:hint="eastAsia" w:ascii="宋体" w:hAnsi="宋体" w:eastAsia="宋体" w:cs="宋体"/>
          <w:color w:val="auto"/>
          <w:sz w:val="24"/>
          <w:szCs w:val="24"/>
          <w:highlight w:val="none"/>
          <w:u w:val="single"/>
          <w:shd w:val="clear" w:color="auto" w:fill="auto"/>
        </w:rPr>
        <w:t>⑴</w:t>
      </w:r>
      <w:r>
        <w:rPr>
          <w:rStyle w:val="85"/>
          <w:rFonts w:hint="eastAsia" w:ascii="宋体" w:hAnsi="宋体" w:eastAsia="宋体" w:cs="宋体"/>
          <w:color w:val="auto"/>
          <w:sz w:val="24"/>
          <w:szCs w:val="24"/>
          <w:highlight w:val="none"/>
          <w:u w:val="single"/>
          <w:shd w:val="clear" w:color="auto" w:fill="auto"/>
          <w:lang w:val="en-US" w:eastAsia="zh-CN"/>
        </w:rPr>
        <w:t>按招标控制价与已标价工程清单对比，按高者减去该项子目</w:t>
      </w:r>
      <w:r>
        <w:rPr>
          <w:rStyle w:val="85"/>
          <w:rFonts w:hint="eastAsia" w:ascii="宋体" w:hAnsi="宋体" w:eastAsia="宋体" w:cs="宋体"/>
          <w:color w:val="auto"/>
          <w:sz w:val="24"/>
          <w:szCs w:val="24"/>
          <w:highlight w:val="none"/>
          <w:u w:val="single"/>
          <w:shd w:val="clear" w:color="auto" w:fill="auto"/>
        </w:rPr>
        <w:t>。⑵清单项目中增加一项或几项子项内容，则相应增加该项子目单价。子目单价的确定同因工程量的变化调整单价方法。⑶清单项目中减少一项或几项子项内容的同时增加一项或几项子项内容，则重新组价，按上述两种方法确定。</w:t>
      </w:r>
      <w:r>
        <w:rPr>
          <w:rStyle w:val="85"/>
          <w:rFonts w:hint="eastAsia" w:ascii="宋体" w:hAnsi="宋体" w:eastAsia="宋体" w:cs="宋体"/>
          <w:color w:val="auto"/>
          <w:sz w:val="24"/>
          <w:szCs w:val="24"/>
          <w:highlight w:val="none"/>
          <w:u w:val="single"/>
          <w:shd w:val="clear" w:color="auto" w:fill="auto"/>
          <w:lang w:eastAsia="zh-CN"/>
        </w:rPr>
        <w:t>（</w:t>
      </w:r>
      <w:r>
        <w:rPr>
          <w:rStyle w:val="85"/>
          <w:rFonts w:hint="eastAsia" w:ascii="宋体" w:hAnsi="宋体" w:eastAsia="宋体" w:cs="宋体"/>
          <w:color w:val="auto"/>
          <w:sz w:val="24"/>
          <w:szCs w:val="24"/>
          <w:highlight w:val="none"/>
          <w:u w:val="single"/>
          <w:shd w:val="clear" w:color="auto" w:fill="auto"/>
          <w:lang w:val="en-US" w:eastAsia="zh-CN"/>
        </w:rPr>
        <w:t>4</w:t>
      </w:r>
      <w:r>
        <w:rPr>
          <w:rStyle w:val="85"/>
          <w:rFonts w:hint="eastAsia" w:ascii="宋体" w:hAnsi="宋体" w:eastAsia="宋体" w:cs="宋体"/>
          <w:color w:val="auto"/>
          <w:sz w:val="24"/>
          <w:szCs w:val="24"/>
          <w:highlight w:val="none"/>
          <w:u w:val="single"/>
          <w:shd w:val="clear" w:color="auto" w:fill="auto"/>
          <w:lang w:eastAsia="zh-CN"/>
        </w:rPr>
        <w:t>）</w:t>
      </w:r>
      <w:r>
        <w:rPr>
          <w:rStyle w:val="85"/>
          <w:rFonts w:hint="eastAsia" w:ascii="宋体" w:hAnsi="宋体" w:eastAsia="宋体" w:cs="宋体"/>
          <w:color w:val="auto"/>
          <w:sz w:val="24"/>
          <w:szCs w:val="24"/>
          <w:highlight w:val="none"/>
          <w:u w:val="single"/>
          <w:shd w:val="clear" w:color="auto" w:fill="auto"/>
        </w:rPr>
        <w:t>清单项目中某项子目材料规格不变，品牌改变，则只需调整材料价格；规格改变，单价重新确定</w:t>
      </w:r>
      <w:r>
        <w:rPr>
          <w:rStyle w:val="85"/>
          <w:rFonts w:hint="eastAsia" w:ascii="宋体" w:hAnsi="宋体" w:eastAsia="宋体" w:cs="宋体"/>
          <w:color w:val="auto"/>
          <w:sz w:val="24"/>
          <w:szCs w:val="24"/>
          <w:highlight w:val="none"/>
          <w:shd w:val="clear" w:color="auto" w:fill="auto"/>
        </w:rPr>
        <w:t xml:space="preserve">。 </w:t>
      </w:r>
    </w:p>
    <w:p w14:paraId="3F70A18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5.暂定价的调整：</w:t>
      </w:r>
      <w:r>
        <w:rPr>
          <w:rStyle w:val="85"/>
          <w:rFonts w:hint="eastAsia" w:ascii="宋体" w:hAnsi="宋体" w:eastAsia="宋体" w:cs="宋体"/>
          <w:color w:val="auto"/>
          <w:sz w:val="24"/>
          <w:szCs w:val="24"/>
          <w:highlight w:val="none"/>
          <w:u w:val="single"/>
          <w:shd w:val="clear" w:color="auto" w:fill="auto"/>
        </w:rPr>
        <w:t>⑴暂定材料价格，</w:t>
      </w:r>
      <w:r>
        <w:rPr>
          <w:rStyle w:val="85"/>
          <w:rFonts w:hint="eastAsia" w:ascii="宋体" w:hAnsi="宋体" w:eastAsia="宋体" w:cs="宋体"/>
          <w:color w:val="auto"/>
          <w:sz w:val="24"/>
          <w:szCs w:val="24"/>
          <w:highlight w:val="none"/>
          <w:u w:val="single"/>
          <w:shd w:val="clear" w:color="auto" w:fill="auto"/>
          <w:lang w:val="en-US" w:eastAsia="zh-CN"/>
        </w:rPr>
        <w:t>按建设方和施工方双方共同确认的价格进行调整</w:t>
      </w:r>
      <w:r>
        <w:rPr>
          <w:rStyle w:val="85"/>
          <w:rFonts w:hint="eastAsia" w:ascii="宋体" w:hAnsi="宋体" w:eastAsia="宋体" w:cs="宋体"/>
          <w:color w:val="auto"/>
          <w:sz w:val="24"/>
          <w:szCs w:val="24"/>
          <w:highlight w:val="none"/>
          <w:u w:val="single"/>
          <w:shd w:val="clear" w:color="auto" w:fill="auto"/>
        </w:rPr>
        <w:t>。⑵暂定项目费用，结算时能参照计价表的，按计价表计价后调整，不能参照计价表的，按实际费用调整</w:t>
      </w:r>
      <w:r>
        <w:rPr>
          <w:rStyle w:val="85"/>
          <w:rFonts w:hint="eastAsia" w:ascii="宋体" w:hAnsi="宋体" w:eastAsia="宋体" w:cs="宋体"/>
          <w:color w:val="auto"/>
          <w:sz w:val="24"/>
          <w:szCs w:val="24"/>
          <w:highlight w:val="none"/>
          <w:shd w:val="clear" w:color="auto" w:fill="auto"/>
        </w:rPr>
        <w:t xml:space="preserve">。 </w:t>
      </w:r>
    </w:p>
    <w:p w14:paraId="794CDEC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（三）措施费的调整</w:t>
      </w:r>
    </w:p>
    <w:p w14:paraId="51E3877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措施费的调整范围：</w:t>
      </w:r>
      <w:r>
        <w:rPr>
          <w:rStyle w:val="85"/>
          <w:rFonts w:hint="eastAsia" w:ascii="宋体" w:hAnsi="宋体" w:eastAsia="宋体" w:cs="宋体"/>
          <w:color w:val="auto"/>
          <w:sz w:val="24"/>
          <w:szCs w:val="24"/>
          <w:highlight w:val="none"/>
          <w:u w:val="single"/>
          <w:shd w:val="clear" w:color="auto" w:fill="auto"/>
        </w:rPr>
        <w:t>工程量变更、施工条件改变、工期改变等</w:t>
      </w:r>
      <w:r>
        <w:rPr>
          <w:rStyle w:val="85"/>
          <w:rFonts w:hint="eastAsia" w:ascii="宋体" w:hAnsi="宋体" w:eastAsia="宋体" w:cs="宋体"/>
          <w:color w:val="auto"/>
          <w:sz w:val="24"/>
          <w:szCs w:val="24"/>
          <w:highlight w:val="none"/>
          <w:shd w:val="clear" w:color="auto" w:fill="auto"/>
        </w:rPr>
        <w:t xml:space="preserve">。 </w:t>
      </w:r>
    </w:p>
    <w:p w14:paraId="59AF73C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措施费的调整方法： </w:t>
      </w:r>
    </w:p>
    <w:p w14:paraId="040BD65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1.因工程量变更：</w:t>
      </w:r>
      <w:r>
        <w:rPr>
          <w:rStyle w:val="85"/>
          <w:rFonts w:hint="eastAsia" w:ascii="宋体" w:hAnsi="宋体" w:eastAsia="宋体" w:cs="宋体"/>
          <w:color w:val="auto"/>
          <w:sz w:val="24"/>
          <w:szCs w:val="24"/>
          <w:highlight w:val="none"/>
          <w:u w:val="single"/>
          <w:shd w:val="clear" w:color="auto" w:fill="auto"/>
        </w:rPr>
        <w:t>安全文明施工措施费、临时设施费、二次搬运费等以分部分项 工程费为基础计取的措施费，随分部分项工程费调整而调整</w:t>
      </w:r>
      <w:r>
        <w:rPr>
          <w:rStyle w:val="85"/>
          <w:rFonts w:hint="eastAsia" w:ascii="宋体" w:hAnsi="宋体" w:eastAsia="宋体" w:cs="宋体"/>
          <w:color w:val="auto"/>
          <w:sz w:val="24"/>
          <w:szCs w:val="24"/>
          <w:highlight w:val="none"/>
          <w:shd w:val="clear" w:color="auto" w:fill="auto"/>
        </w:rPr>
        <w:t xml:space="preserve">。 </w:t>
      </w:r>
    </w:p>
    <w:p w14:paraId="169CF5C8">
      <w:pPr>
        <w:pStyle w:val="44"/>
        <w:spacing w:line="460" w:lineRule="exact"/>
        <w:ind w:firstLine="480" w:firstLineChars="200"/>
        <w:jc w:val="left"/>
        <w:rPr>
          <w:rStyle w:val="85"/>
          <w:rFonts w:hint="default" w:ascii="宋体" w:hAnsi="宋体" w:eastAsia="宋体" w:cs="宋体"/>
          <w:color w:val="auto"/>
          <w:sz w:val="24"/>
          <w:szCs w:val="24"/>
          <w:highlight w:val="none"/>
          <w:shd w:val="clear" w:color="auto" w:fill="auto"/>
          <w:lang w:val="en-US"/>
        </w:rPr>
      </w:pPr>
      <w:r>
        <w:rPr>
          <w:rStyle w:val="85"/>
          <w:rFonts w:hint="eastAsia" w:ascii="宋体" w:hAnsi="宋体" w:eastAsia="宋体" w:cs="宋体"/>
          <w:color w:val="auto"/>
          <w:sz w:val="24"/>
          <w:szCs w:val="24"/>
          <w:highlight w:val="none"/>
          <w:shd w:val="clear" w:color="auto" w:fill="auto"/>
          <w:lang w:val="en-US" w:eastAsia="zh-CN"/>
        </w:rPr>
        <w:t>2</w:t>
      </w:r>
      <w:r>
        <w:rPr>
          <w:rStyle w:val="85"/>
          <w:rFonts w:hint="eastAsia" w:ascii="宋体" w:hAnsi="宋体" w:eastAsia="宋体" w:cs="宋体"/>
          <w:color w:val="auto"/>
          <w:sz w:val="24"/>
          <w:szCs w:val="24"/>
          <w:highlight w:val="none"/>
          <w:shd w:val="clear" w:color="auto" w:fill="auto"/>
        </w:rPr>
        <w:t>.建设工程扬尘污染防治增加费：</w:t>
      </w:r>
      <w:r>
        <w:rPr>
          <w:rStyle w:val="85"/>
          <w:rFonts w:hint="eastAsia" w:ascii="宋体" w:hAnsi="宋体" w:eastAsia="宋体" w:cs="宋体"/>
          <w:color w:val="auto"/>
          <w:sz w:val="24"/>
          <w:szCs w:val="24"/>
          <w:highlight w:val="none"/>
          <w:u w:val="single"/>
          <w:shd w:val="clear" w:color="auto" w:fill="auto"/>
          <w:lang w:val="en-US" w:eastAsia="zh-CN"/>
        </w:rPr>
        <w:t>“新疆维吾尔自治区住房和城乡建设厅公告2020年第120号文”，施工方应提供相应施工方案、台账记录等施工资料。</w:t>
      </w:r>
    </w:p>
    <w:p w14:paraId="2EB240F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lang w:val="en-US" w:eastAsia="zh-CN"/>
        </w:rPr>
        <w:t>3</w:t>
      </w:r>
      <w:r>
        <w:rPr>
          <w:rStyle w:val="85"/>
          <w:rFonts w:hint="eastAsia" w:ascii="宋体" w:hAnsi="宋体" w:eastAsia="宋体" w:cs="宋体"/>
          <w:color w:val="auto"/>
          <w:sz w:val="24"/>
          <w:szCs w:val="24"/>
          <w:highlight w:val="none"/>
          <w:shd w:val="clear" w:color="auto" w:fill="auto"/>
        </w:rPr>
        <w:t>.数字化工地实名制系统管理措施费：</w:t>
      </w:r>
      <w:r>
        <w:rPr>
          <w:rStyle w:val="85"/>
          <w:rFonts w:hint="eastAsia" w:ascii="宋体" w:hAnsi="宋体" w:eastAsia="宋体" w:cs="宋体"/>
          <w:color w:val="auto"/>
          <w:sz w:val="24"/>
          <w:szCs w:val="24"/>
          <w:highlight w:val="none"/>
          <w:u w:val="single"/>
          <w:shd w:val="clear" w:color="auto" w:fill="auto"/>
        </w:rPr>
        <w:t>由承包人按现场实际发生的费用提出签证，发包人确认，相关费用入结算</w:t>
      </w:r>
      <w:r>
        <w:rPr>
          <w:rStyle w:val="85"/>
          <w:rFonts w:hint="eastAsia" w:ascii="宋体" w:hAnsi="宋体" w:eastAsia="宋体" w:cs="宋体"/>
          <w:color w:val="auto"/>
          <w:sz w:val="24"/>
          <w:szCs w:val="24"/>
          <w:highlight w:val="none"/>
          <w:shd w:val="clear" w:color="auto" w:fill="auto"/>
        </w:rPr>
        <w:t>。</w:t>
      </w:r>
    </w:p>
    <w:p w14:paraId="5996ADB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2 </w:t>
      </w:r>
      <w:r>
        <w:rPr>
          <w:rStyle w:val="85"/>
          <w:rFonts w:hint="eastAsia" w:ascii="宋体" w:hAnsi="宋体" w:eastAsia="宋体" w:cs="宋体"/>
          <w:color w:val="auto"/>
          <w:spacing w:val="-26"/>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总价合同</w:t>
      </w:r>
      <w:r>
        <w:rPr>
          <w:rStyle w:val="85"/>
          <w:rFonts w:hint="eastAsia" w:ascii="宋体" w:hAnsi="宋体" w:eastAsia="宋体" w:cs="宋体"/>
          <w:color w:val="auto"/>
          <w:spacing w:val="-26"/>
          <w:sz w:val="24"/>
          <w:szCs w:val="24"/>
          <w:highlight w:val="none"/>
          <w:shd w:val="clear" w:color="auto" w:fill="auto"/>
        </w:rPr>
        <w:t>。</w:t>
      </w:r>
    </w:p>
    <w:p w14:paraId="29ED016A">
      <w:pPr>
        <w:pStyle w:val="44"/>
        <w:spacing w:line="460" w:lineRule="exact"/>
        <w:ind w:firstLine="504"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pacing w:val="6"/>
          <w:sz w:val="24"/>
          <w:szCs w:val="24"/>
          <w:highlight w:val="none"/>
          <w:shd w:val="clear" w:color="auto" w:fill="auto"/>
        </w:rPr>
        <w:t>总价包含</w:t>
      </w:r>
      <w:r>
        <w:rPr>
          <w:rStyle w:val="85"/>
          <w:rFonts w:hint="eastAsia" w:ascii="宋体" w:hAnsi="宋体" w:eastAsia="宋体" w:cs="宋体"/>
          <w:color w:val="auto"/>
          <w:spacing w:val="5"/>
          <w:sz w:val="24"/>
          <w:szCs w:val="24"/>
          <w:highlight w:val="none"/>
          <w:shd w:val="clear" w:color="auto" w:fill="auto"/>
        </w:rPr>
        <w:t>的风险范围</w:t>
      </w:r>
      <w:r>
        <w:rPr>
          <w:rStyle w:val="85"/>
          <w:rFonts w:hint="eastAsia" w:ascii="宋体" w:hAnsi="宋体" w:eastAsia="宋体" w:cs="宋体"/>
          <w:color w:val="auto"/>
          <w:spacing w:val="6"/>
          <w:sz w:val="24"/>
          <w:szCs w:val="24"/>
          <w:highlight w:val="none"/>
          <w:shd w:val="clear" w:color="auto" w:fill="auto"/>
        </w:rPr>
        <w:t>：</w:t>
      </w:r>
    </w:p>
    <w:p w14:paraId="534EAC39">
      <w:pPr>
        <w:pStyle w:val="44"/>
        <w:spacing w:line="460" w:lineRule="exact"/>
        <w:ind w:firstLine="508"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pacing w:val="7"/>
          <w:sz w:val="24"/>
          <w:szCs w:val="24"/>
          <w:highlight w:val="none"/>
          <w:shd w:val="clear" w:color="auto" w:fill="auto"/>
        </w:rPr>
        <w:t>风险费用的</w:t>
      </w:r>
      <w:r>
        <w:rPr>
          <w:rStyle w:val="85"/>
          <w:rFonts w:hint="eastAsia" w:ascii="宋体" w:hAnsi="宋体" w:eastAsia="宋体" w:cs="宋体"/>
          <w:color w:val="auto"/>
          <w:spacing w:val="6"/>
          <w:sz w:val="24"/>
          <w:szCs w:val="24"/>
          <w:highlight w:val="none"/>
          <w:shd w:val="clear" w:color="auto" w:fill="auto"/>
        </w:rPr>
        <w:t>计算方法</w:t>
      </w:r>
      <w:r>
        <w:rPr>
          <w:rStyle w:val="85"/>
          <w:rFonts w:hint="eastAsia" w:ascii="宋体" w:hAnsi="宋体" w:eastAsia="宋体" w:cs="宋体"/>
          <w:color w:val="auto"/>
          <w:spacing w:val="7"/>
          <w:sz w:val="24"/>
          <w:szCs w:val="24"/>
          <w:highlight w:val="none"/>
          <w:shd w:val="clear" w:color="auto" w:fill="auto"/>
        </w:rPr>
        <w:t>：</w:t>
      </w:r>
      <w:r>
        <w:rPr>
          <w:rStyle w:val="85"/>
          <w:rFonts w:hint="eastAsia" w:ascii="宋体" w:hAnsi="宋体" w:eastAsia="宋体" w:cs="宋体"/>
          <w:color w:val="auto"/>
          <w:spacing w:val="7"/>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ab/>
      </w:r>
      <w:r>
        <w:rPr>
          <w:rStyle w:val="85"/>
          <w:rFonts w:hint="eastAsia" w:ascii="宋体" w:hAnsi="宋体" w:eastAsia="宋体" w:cs="宋体"/>
          <w:color w:val="auto"/>
          <w:spacing w:val="23"/>
          <w:sz w:val="24"/>
          <w:szCs w:val="24"/>
          <w:highlight w:val="none"/>
          <w:shd w:val="clear" w:color="auto" w:fill="auto"/>
        </w:rPr>
        <w:t>。</w:t>
      </w:r>
    </w:p>
    <w:p w14:paraId="3411436C">
      <w:pPr>
        <w:pStyle w:val="44"/>
        <w:spacing w:line="460" w:lineRule="exact"/>
        <w:ind w:firstLine="512"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pacing w:val="8"/>
          <w:sz w:val="24"/>
          <w:szCs w:val="24"/>
          <w:highlight w:val="none"/>
          <w:shd w:val="clear" w:color="auto" w:fill="auto"/>
        </w:rPr>
        <w:t>风险范围以外合同价格的调</w:t>
      </w:r>
      <w:r>
        <w:rPr>
          <w:rStyle w:val="85"/>
          <w:rFonts w:hint="eastAsia" w:ascii="宋体" w:hAnsi="宋体" w:eastAsia="宋体" w:cs="宋体"/>
          <w:color w:val="auto"/>
          <w:spacing w:val="7"/>
          <w:sz w:val="24"/>
          <w:szCs w:val="24"/>
          <w:highlight w:val="none"/>
          <w:shd w:val="clear" w:color="auto" w:fill="auto"/>
        </w:rPr>
        <w:t>整方法</w:t>
      </w:r>
      <w:r>
        <w:rPr>
          <w:rStyle w:val="85"/>
          <w:rFonts w:hint="eastAsia" w:ascii="宋体" w:hAnsi="宋体" w:eastAsia="宋体" w:cs="宋体"/>
          <w:color w:val="auto"/>
          <w:spacing w:val="9"/>
          <w:sz w:val="24"/>
          <w:szCs w:val="24"/>
          <w:highlight w:val="none"/>
          <w:shd w:val="clear" w:color="auto" w:fill="auto"/>
        </w:rPr>
        <w:t>：</w:t>
      </w:r>
      <w:r>
        <w:rPr>
          <w:rStyle w:val="85"/>
          <w:rFonts w:hint="eastAsia" w:ascii="宋体" w:hAnsi="宋体" w:eastAsia="宋体" w:cs="宋体"/>
          <w:color w:val="auto"/>
          <w:spacing w:val="7"/>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ab/>
      </w:r>
      <w:r>
        <w:rPr>
          <w:rStyle w:val="85"/>
          <w:rFonts w:hint="eastAsia" w:ascii="宋体" w:hAnsi="宋体" w:eastAsia="宋体" w:cs="宋体"/>
          <w:color w:val="auto"/>
          <w:spacing w:val="23"/>
          <w:sz w:val="24"/>
          <w:szCs w:val="24"/>
          <w:highlight w:val="none"/>
          <w:shd w:val="clear" w:color="auto" w:fill="auto"/>
        </w:rPr>
        <w:t>。</w:t>
      </w:r>
    </w:p>
    <w:p w14:paraId="7BA8E8C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w:t>
      </w:r>
      <w:r>
        <w:rPr>
          <w:rStyle w:val="85"/>
          <w:rFonts w:hint="eastAsia" w:ascii="宋体" w:hAnsi="宋体" w:eastAsia="宋体" w:cs="宋体"/>
          <w:color w:val="auto"/>
          <w:spacing w:val="-2"/>
          <w:sz w:val="24"/>
          <w:szCs w:val="24"/>
          <w:highlight w:val="none"/>
          <w:shd w:val="clear" w:color="auto" w:fill="auto"/>
        </w:rPr>
        <w:t xml:space="preserve"> </w:t>
      </w:r>
      <w:r>
        <w:rPr>
          <w:rStyle w:val="85"/>
          <w:rFonts w:hint="eastAsia" w:ascii="宋体" w:hAnsi="宋体" w:eastAsia="宋体" w:cs="宋体"/>
          <w:color w:val="auto"/>
          <w:spacing w:val="-25"/>
          <w:sz w:val="24"/>
          <w:szCs w:val="24"/>
          <w:highlight w:val="none"/>
          <w:shd w:val="clear" w:color="auto" w:fill="auto"/>
        </w:rPr>
        <w:t>、</w:t>
      </w:r>
      <w:r>
        <w:rPr>
          <w:rStyle w:val="85"/>
          <w:rFonts w:hint="eastAsia" w:ascii="宋体" w:hAnsi="宋体" w:eastAsia="宋体" w:cs="宋体"/>
          <w:color w:val="auto"/>
          <w:sz w:val="24"/>
          <w:szCs w:val="24"/>
          <w:highlight w:val="none"/>
          <w:shd w:val="clear" w:color="auto" w:fill="auto"/>
        </w:rPr>
        <w:t>其他价格方式</w:t>
      </w:r>
      <w:r>
        <w:rPr>
          <w:rStyle w:val="85"/>
          <w:rFonts w:hint="eastAsia" w:ascii="宋体" w:hAnsi="宋体" w:eastAsia="宋体" w:cs="宋体"/>
          <w:color w:val="auto"/>
          <w:spacing w:val="-25"/>
          <w:sz w:val="24"/>
          <w:szCs w:val="24"/>
          <w:highlight w:val="none"/>
          <w:shd w:val="clear" w:color="auto" w:fill="auto"/>
        </w:rPr>
        <w:t>：</w:t>
      </w:r>
      <w:r>
        <w:rPr>
          <w:rStyle w:val="85"/>
          <w:rFonts w:hint="eastAsia" w:ascii="宋体" w:hAnsi="宋体" w:eastAsia="宋体" w:cs="宋体"/>
          <w:color w:val="auto"/>
          <w:spacing w:val="7"/>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u w:val="single"/>
          <w:shd w:val="clear" w:color="auto" w:fill="auto"/>
        </w:rPr>
        <w:tab/>
      </w:r>
      <w:r>
        <w:rPr>
          <w:rStyle w:val="85"/>
          <w:rFonts w:hint="eastAsia" w:ascii="宋体" w:hAnsi="宋体" w:eastAsia="宋体" w:cs="宋体"/>
          <w:color w:val="auto"/>
          <w:spacing w:val="23"/>
          <w:sz w:val="24"/>
          <w:szCs w:val="24"/>
          <w:highlight w:val="none"/>
          <w:shd w:val="clear" w:color="auto" w:fill="auto"/>
        </w:rPr>
        <w:t>。</w:t>
      </w:r>
    </w:p>
    <w:p w14:paraId="3F9039D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12.2 预付款</w:t>
      </w:r>
    </w:p>
    <w:p w14:paraId="50A9842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12.2.1 预付款的支付</w:t>
      </w:r>
    </w:p>
    <w:p w14:paraId="085536C5">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预付款支付比例或金额：</w:t>
      </w:r>
      <w:r>
        <w:rPr>
          <w:rStyle w:val="85"/>
          <w:rFonts w:hint="eastAsia" w:ascii="宋体" w:hAnsi="宋体" w:eastAsia="宋体" w:cs="宋体"/>
          <w:color w:val="auto"/>
          <w:sz w:val="24"/>
          <w:szCs w:val="24"/>
          <w:highlight w:val="none"/>
          <w:u w:val="single"/>
          <w:shd w:val="clear" w:color="auto" w:fill="auto"/>
        </w:rPr>
        <w:t>本工程不支付预付款</w:t>
      </w:r>
      <w:r>
        <w:rPr>
          <w:rStyle w:val="85"/>
          <w:rFonts w:hint="eastAsia" w:ascii="宋体" w:hAnsi="宋体" w:eastAsia="宋体" w:cs="宋体"/>
          <w:color w:val="auto"/>
          <w:sz w:val="24"/>
          <w:szCs w:val="24"/>
          <w:highlight w:val="none"/>
          <w:shd w:val="clear" w:color="auto" w:fill="auto"/>
        </w:rPr>
        <w:t>。</w:t>
      </w:r>
    </w:p>
    <w:p w14:paraId="0C28A80C">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预付款支付期限：</w:t>
      </w:r>
      <w:r>
        <w:rPr>
          <w:rStyle w:val="85"/>
          <w:rFonts w:hint="eastAsia" w:ascii="宋体" w:hAnsi="宋体" w:eastAsia="宋体" w:cs="宋体"/>
          <w:color w:val="auto"/>
          <w:spacing w:val="7"/>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ab/>
      </w:r>
      <w:r>
        <w:rPr>
          <w:rStyle w:val="85"/>
          <w:rFonts w:hint="eastAsia" w:ascii="宋体" w:hAnsi="宋体" w:eastAsia="宋体" w:cs="宋体"/>
          <w:color w:val="auto"/>
          <w:sz w:val="24"/>
          <w:szCs w:val="24"/>
          <w:highlight w:val="none"/>
          <w:shd w:val="clear" w:color="auto" w:fill="auto"/>
        </w:rPr>
        <w:t>。</w:t>
      </w:r>
    </w:p>
    <w:p w14:paraId="40964E8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预付款扣回的方式：</w:t>
      </w:r>
      <w:r>
        <w:rPr>
          <w:rStyle w:val="85"/>
          <w:rFonts w:hint="eastAsia" w:ascii="宋体" w:hAnsi="宋体" w:eastAsia="宋体" w:cs="宋体"/>
          <w:color w:val="auto"/>
          <w:spacing w:val="7"/>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79991D7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12.2.2 预付款担保</w:t>
      </w:r>
    </w:p>
    <w:p w14:paraId="6CF456D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承包人提交预付款担保的期限：</w:t>
      </w:r>
      <w:r>
        <w:rPr>
          <w:rStyle w:val="85"/>
          <w:rFonts w:hint="eastAsia" w:ascii="宋体" w:hAnsi="宋体" w:eastAsia="宋体" w:cs="宋体"/>
          <w:color w:val="auto"/>
          <w:spacing w:val="7"/>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457E90A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预付款担保的形式为：</w:t>
      </w:r>
      <w:r>
        <w:rPr>
          <w:rStyle w:val="85"/>
          <w:rFonts w:hint="eastAsia" w:ascii="宋体" w:hAnsi="宋体" w:eastAsia="宋体" w:cs="宋体"/>
          <w:color w:val="auto"/>
          <w:spacing w:val="7"/>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u w:val="single"/>
          <w:shd w:val="clear" w:color="auto" w:fill="auto"/>
        </w:rPr>
        <w:tab/>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7257948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12.3 计量</w:t>
      </w:r>
    </w:p>
    <w:p w14:paraId="186987C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12.3.1 计量原则</w:t>
      </w:r>
    </w:p>
    <w:p w14:paraId="4156178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工程量计算规则：</w:t>
      </w:r>
      <w:r>
        <w:rPr>
          <w:rStyle w:val="85"/>
          <w:rFonts w:hint="eastAsia" w:ascii="宋体" w:hAnsi="宋体" w:eastAsia="宋体" w:cs="宋体"/>
          <w:color w:val="auto"/>
          <w:sz w:val="24"/>
          <w:szCs w:val="24"/>
          <w:highlight w:val="none"/>
          <w:u w:val="single"/>
          <w:shd w:val="clear" w:color="auto" w:fill="auto"/>
        </w:rPr>
        <w:t>《建设工程工程量清单计价规范》（GB 50500-2013）</w:t>
      </w:r>
      <w:r>
        <w:rPr>
          <w:rStyle w:val="85"/>
          <w:rFonts w:hint="eastAsia" w:ascii="宋体" w:hAnsi="宋体" w:eastAsia="宋体" w:cs="宋体"/>
          <w:color w:val="auto"/>
          <w:sz w:val="24"/>
          <w:szCs w:val="24"/>
          <w:highlight w:val="none"/>
          <w:shd w:val="clear" w:color="auto" w:fill="auto"/>
        </w:rPr>
        <w:t>。</w:t>
      </w:r>
    </w:p>
    <w:p w14:paraId="44566D5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12.3.2 计量周期</w:t>
      </w:r>
    </w:p>
    <w:p w14:paraId="1290F66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关于计量周期的约定：</w:t>
      </w:r>
      <w:r>
        <w:rPr>
          <w:rStyle w:val="85"/>
          <w:rFonts w:hint="eastAsia" w:ascii="宋体" w:hAnsi="宋体" w:eastAsia="宋体" w:cs="宋体"/>
          <w:color w:val="auto"/>
          <w:sz w:val="24"/>
          <w:szCs w:val="24"/>
          <w:highlight w:val="none"/>
          <w:u w:val="single"/>
          <w:shd w:val="clear" w:color="auto" w:fill="auto"/>
        </w:rPr>
        <w:t>按月计量</w:t>
      </w:r>
      <w:r>
        <w:rPr>
          <w:rStyle w:val="85"/>
          <w:rFonts w:hint="eastAsia" w:ascii="宋体" w:hAnsi="宋体" w:eastAsia="宋体" w:cs="宋体"/>
          <w:color w:val="auto"/>
          <w:sz w:val="24"/>
          <w:szCs w:val="24"/>
          <w:highlight w:val="none"/>
          <w:shd w:val="clear" w:color="auto" w:fill="auto"/>
        </w:rPr>
        <w:t>。</w:t>
      </w:r>
    </w:p>
    <w:p w14:paraId="03CB40D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12.3.3 单价合同的计量</w:t>
      </w:r>
    </w:p>
    <w:p w14:paraId="3DE5E60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关于单价合同计量的约定：</w:t>
      </w:r>
      <w:r>
        <w:rPr>
          <w:rStyle w:val="85"/>
          <w:rFonts w:hint="eastAsia" w:ascii="宋体" w:hAnsi="宋体" w:eastAsia="宋体" w:cs="宋体"/>
          <w:color w:val="auto"/>
          <w:sz w:val="24"/>
          <w:szCs w:val="24"/>
          <w:highlight w:val="none"/>
          <w:u w:val="single"/>
          <w:shd w:val="clear" w:color="auto" w:fill="auto"/>
        </w:rPr>
        <w:t>按月计量</w:t>
      </w:r>
      <w:r>
        <w:rPr>
          <w:rStyle w:val="85"/>
          <w:rFonts w:hint="eastAsia" w:ascii="宋体" w:hAnsi="宋体" w:eastAsia="宋体" w:cs="宋体"/>
          <w:color w:val="auto"/>
          <w:sz w:val="24"/>
          <w:szCs w:val="24"/>
          <w:highlight w:val="none"/>
          <w:shd w:val="clear" w:color="auto" w:fill="auto"/>
        </w:rPr>
        <w:t>。</w:t>
      </w:r>
    </w:p>
    <w:p w14:paraId="6C57B76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12.3.4 总价合同的计量</w:t>
      </w:r>
    </w:p>
    <w:p w14:paraId="38A3CDB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关于总价合同计量的约定：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3B90A14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12.3.5总价合同采用支付分解表计量支付的，是否适用第</w:t>
      </w:r>
      <w:r>
        <w:rPr>
          <w:rStyle w:val="85"/>
          <w:rFonts w:hint="eastAsia" w:ascii="宋体" w:hAnsi="宋体" w:eastAsia="宋体" w:cs="宋体"/>
          <w:color w:val="auto"/>
          <w:kern w:val="0"/>
          <w:sz w:val="24"/>
          <w:szCs w:val="24"/>
          <w:highlight w:val="none"/>
          <w:shd w:val="clear" w:color="auto" w:fill="auto"/>
        </w:rPr>
        <w:t xml:space="preserve">12.3.4 </w:t>
      </w:r>
      <w:r>
        <w:rPr>
          <w:rStyle w:val="85"/>
          <w:rFonts w:hint="eastAsia" w:ascii="宋体" w:hAnsi="宋体" w:eastAsia="宋体" w:cs="宋体"/>
          <w:color w:val="auto"/>
          <w:sz w:val="24"/>
          <w:szCs w:val="24"/>
          <w:highlight w:val="none"/>
          <w:shd w:val="clear" w:color="auto" w:fill="auto"/>
        </w:rPr>
        <w:t>项</w:t>
      </w:r>
      <w:r>
        <w:rPr>
          <w:rStyle w:val="85"/>
          <w:rFonts w:hint="eastAsia" w:ascii="宋体" w:hAnsi="宋体" w:eastAsia="宋体" w:cs="宋体"/>
          <w:color w:val="auto"/>
          <w:kern w:val="0"/>
          <w:sz w:val="24"/>
          <w:szCs w:val="24"/>
          <w:highlight w:val="none"/>
          <w:shd w:val="clear" w:color="auto" w:fill="auto"/>
        </w:rPr>
        <w:t>〔总价合同的计量〕</w:t>
      </w:r>
      <w:r>
        <w:rPr>
          <w:rStyle w:val="85"/>
          <w:rFonts w:hint="eastAsia" w:ascii="宋体" w:hAnsi="宋体" w:eastAsia="宋体" w:cs="宋体"/>
          <w:color w:val="auto"/>
          <w:sz w:val="24"/>
          <w:szCs w:val="24"/>
          <w:highlight w:val="none"/>
          <w:shd w:val="clear" w:color="auto" w:fill="auto"/>
        </w:rPr>
        <w:t>约定进行计量：</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0AAB8F3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12.3.6 其他价格形式合同的计量</w:t>
      </w:r>
    </w:p>
    <w:p w14:paraId="5517F72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其他价格形式的计量方式和程序：</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592D998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12.4 工程进度款支付</w:t>
      </w:r>
    </w:p>
    <w:p w14:paraId="0BECA14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248" w:name="_Toc297123556"/>
      <w:bookmarkEnd w:id="1248"/>
      <w:bookmarkStart w:id="1249" w:name="_Toc296503211"/>
      <w:bookmarkEnd w:id="1249"/>
      <w:bookmarkStart w:id="1250" w:name="_Toc292559921"/>
      <w:bookmarkEnd w:id="1250"/>
      <w:bookmarkStart w:id="1251" w:name="_Toc297120511"/>
      <w:bookmarkEnd w:id="1251"/>
      <w:bookmarkStart w:id="1252" w:name="_Toc296891039"/>
      <w:bookmarkEnd w:id="1252"/>
      <w:bookmarkStart w:id="1253" w:name="_Toc303539163"/>
      <w:bookmarkEnd w:id="1253"/>
      <w:bookmarkStart w:id="1254" w:name="_Toc296347210"/>
      <w:bookmarkEnd w:id="1254"/>
      <w:bookmarkStart w:id="1255" w:name="_Toc297216215"/>
      <w:bookmarkEnd w:id="1255"/>
      <w:bookmarkStart w:id="1256" w:name="_Toc300935006"/>
      <w:bookmarkEnd w:id="1256"/>
      <w:bookmarkStart w:id="1257" w:name="_Toc297048397"/>
      <w:bookmarkEnd w:id="1257"/>
      <w:bookmarkStart w:id="1258" w:name="_Toc296944550"/>
      <w:bookmarkEnd w:id="1258"/>
      <w:bookmarkStart w:id="1259" w:name="_Toc296346712"/>
      <w:bookmarkEnd w:id="1259"/>
      <w:bookmarkStart w:id="1260" w:name="_Toc292559416"/>
      <w:bookmarkEnd w:id="1260"/>
      <w:bookmarkStart w:id="1261" w:name="_Toc296891251"/>
      <w:r>
        <w:rPr>
          <w:rStyle w:val="85"/>
          <w:rFonts w:hint="eastAsia" w:ascii="宋体" w:hAnsi="宋体" w:eastAsia="宋体" w:cs="宋体"/>
          <w:color w:val="auto"/>
          <w:sz w:val="24"/>
          <w:szCs w:val="24"/>
          <w:highlight w:val="none"/>
          <w:shd w:val="clear" w:color="auto" w:fill="auto"/>
        </w:rPr>
        <w:t>12.4.1 付款周期</w:t>
      </w:r>
      <w:bookmarkEnd w:id="1261"/>
    </w:p>
    <w:p w14:paraId="7D78D018">
      <w:pPr>
        <w:pStyle w:val="44"/>
        <w:spacing w:line="460" w:lineRule="exact"/>
        <w:ind w:firstLine="480" w:firstLineChars="200"/>
        <w:jc w:val="both"/>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shd w:val="clear" w:color="auto" w:fill="auto"/>
        </w:rPr>
        <w:t>关于付款周期的约定</w:t>
      </w:r>
      <w:r>
        <w:rPr>
          <w:rStyle w:val="85"/>
          <w:rFonts w:hint="eastAsia" w:ascii="宋体" w:hAnsi="宋体" w:eastAsia="宋体" w:cs="宋体"/>
          <w:color w:val="auto"/>
          <w:sz w:val="24"/>
          <w:szCs w:val="24"/>
          <w:highlight w:val="none"/>
          <w:u w:val="single"/>
          <w:shd w:val="clear" w:color="auto" w:fill="auto"/>
        </w:rPr>
        <w:t>：</w:t>
      </w:r>
      <w:r>
        <w:rPr>
          <w:rStyle w:val="85"/>
          <w:rFonts w:hint="eastAsia" w:ascii="宋体" w:hAnsi="宋体" w:eastAsia="宋体" w:cs="宋体"/>
          <w:color w:val="auto"/>
          <w:sz w:val="24"/>
          <w:szCs w:val="24"/>
          <w:highlight w:val="none"/>
          <w:u w:val="single"/>
          <w:shd w:val="clear" w:color="auto" w:fill="auto"/>
          <w:lang w:eastAsia="zh-CN"/>
        </w:rPr>
        <w:t>第一期款：</w:t>
      </w:r>
      <w:r>
        <w:rPr>
          <w:rStyle w:val="85"/>
          <w:rFonts w:hint="eastAsia" w:ascii="宋体" w:hAnsi="宋体" w:eastAsia="宋体" w:cs="宋体"/>
          <w:color w:val="auto"/>
          <w:sz w:val="24"/>
          <w:szCs w:val="24"/>
          <w:highlight w:val="none"/>
          <w:u w:val="single"/>
          <w:shd w:val="clear" w:color="auto" w:fill="auto"/>
          <w:lang w:val="en-US" w:eastAsia="zh-CN"/>
        </w:rPr>
        <w:t>签订合同后10日内，人员、材料、机械进场开工，支付扣除暂列金合同价款的30％。</w:t>
      </w:r>
    </w:p>
    <w:p w14:paraId="68035B9C">
      <w:pPr>
        <w:pStyle w:val="44"/>
        <w:spacing w:line="460" w:lineRule="exact"/>
        <w:ind w:firstLine="480" w:firstLineChars="200"/>
        <w:jc w:val="both"/>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lang w:val="en-US" w:eastAsia="zh-CN"/>
        </w:rPr>
        <w:t>第二期款：根据合同要求工程施工完毕，待工程申请验收且经发包人及验收小组验收合格后10日内支付至扣除暂列金合同价款的60％。</w:t>
      </w:r>
    </w:p>
    <w:p w14:paraId="46DB7FBA">
      <w:pPr>
        <w:pStyle w:val="44"/>
        <w:spacing w:line="460" w:lineRule="exact"/>
        <w:ind w:firstLine="480" w:firstLineChars="200"/>
        <w:jc w:val="both"/>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lang w:val="en-US" w:eastAsia="zh-CN"/>
        </w:rPr>
        <w:t>第三期款：工程结算审计完成且工程资料归档后10日内，承包人先向发包人指定账户提供质量保证金，质量保证金的金额为工程价款结算审计总额的3%，发包人收到质量保证金15日内（除支付环节繁琐外），发包人再向承包人付至工程决算审计价款的100%。</w:t>
      </w:r>
    </w:p>
    <w:p w14:paraId="36ACDD95">
      <w:pPr>
        <w:pStyle w:val="44"/>
        <w:spacing w:line="460" w:lineRule="exact"/>
        <w:ind w:firstLine="480" w:firstLineChars="200"/>
        <w:jc w:val="left"/>
        <w:rPr>
          <w:rStyle w:val="85"/>
          <w:rFonts w:hint="eastAsia" w:ascii="宋体" w:hAnsi="宋体" w:eastAsia="宋体" w:cs="宋体"/>
          <w:b/>
          <w:bCs/>
          <w:color w:val="auto"/>
          <w:sz w:val="24"/>
          <w:szCs w:val="24"/>
          <w:highlight w:val="none"/>
          <w:shd w:val="clear" w:color="auto" w:fill="auto"/>
        </w:rPr>
      </w:pPr>
      <w:r>
        <w:rPr>
          <w:rStyle w:val="85"/>
          <w:rFonts w:hint="eastAsia" w:ascii="宋体" w:hAnsi="宋体" w:eastAsia="宋体" w:cs="宋体"/>
          <w:color w:val="auto"/>
          <w:sz w:val="24"/>
          <w:szCs w:val="24"/>
          <w:highlight w:val="none"/>
          <w:u w:val="single"/>
          <w:shd w:val="clear" w:color="auto" w:fill="auto"/>
        </w:rPr>
        <w:t>上述款项支付前，承包人须按照发包人要求开具相应发票，若承包人未及时开具发票，则发包人付款时间顺延，由此造成的一切损失，承包人自行负责</w:t>
      </w:r>
      <w:r>
        <w:rPr>
          <w:rStyle w:val="85"/>
          <w:rFonts w:hint="eastAsia" w:ascii="宋体" w:hAnsi="宋体" w:eastAsia="宋体" w:cs="宋体"/>
          <w:b/>
          <w:bCs/>
          <w:color w:val="auto"/>
          <w:sz w:val="24"/>
          <w:szCs w:val="24"/>
          <w:highlight w:val="none"/>
          <w:shd w:val="clear" w:color="auto" w:fill="auto"/>
        </w:rPr>
        <w:t>。</w:t>
      </w:r>
      <w:r>
        <w:rPr>
          <w:rStyle w:val="85"/>
          <w:rFonts w:hint="eastAsia" w:ascii="宋体" w:hAnsi="宋体" w:eastAsia="宋体" w:cs="宋体"/>
          <w:b w:val="0"/>
          <w:bCs w:val="0"/>
          <w:color w:val="auto"/>
          <w:sz w:val="24"/>
          <w:szCs w:val="24"/>
          <w:highlight w:val="none"/>
          <w:u w:val="single"/>
          <w:shd w:val="clear" w:color="auto" w:fill="auto"/>
        </w:rPr>
        <w:t>乙方不得以此拒绝履行其合同义务</w:t>
      </w:r>
      <w:r>
        <w:rPr>
          <w:rStyle w:val="85"/>
          <w:rFonts w:hint="eastAsia" w:ascii="宋体" w:hAnsi="宋体" w:eastAsia="宋体" w:cs="宋体"/>
          <w:b w:val="0"/>
          <w:bCs w:val="0"/>
          <w:color w:val="auto"/>
          <w:sz w:val="24"/>
          <w:szCs w:val="24"/>
          <w:highlight w:val="none"/>
          <w:u w:val="single"/>
          <w:shd w:val="clear" w:color="auto" w:fill="auto"/>
          <w:lang w:eastAsia="zh-CN"/>
        </w:rPr>
        <w:t>，</w:t>
      </w:r>
      <w:r>
        <w:rPr>
          <w:rStyle w:val="85"/>
          <w:rFonts w:hint="eastAsia" w:ascii="宋体" w:hAnsi="宋体" w:eastAsia="宋体" w:cs="宋体"/>
          <w:b w:val="0"/>
          <w:bCs w:val="0"/>
          <w:color w:val="auto"/>
          <w:sz w:val="24"/>
          <w:szCs w:val="24"/>
          <w:highlight w:val="none"/>
          <w:u w:val="single"/>
          <w:shd w:val="clear" w:color="auto" w:fill="auto"/>
          <w:lang w:val="en-US" w:eastAsia="zh-CN"/>
        </w:rPr>
        <w:t>甲方不承担任何违约、赔偿责任。</w:t>
      </w:r>
    </w:p>
    <w:p w14:paraId="7C759EF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12.4.2 进度付款申请单的编制</w:t>
      </w:r>
    </w:p>
    <w:p w14:paraId="005F8ADD">
      <w:pPr>
        <w:pStyle w:val="44"/>
        <w:spacing w:line="460" w:lineRule="exact"/>
        <w:ind w:firstLine="480" w:firstLineChars="200"/>
        <w:jc w:val="lef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sz w:val="24"/>
          <w:szCs w:val="24"/>
          <w:highlight w:val="none"/>
          <w:shd w:val="clear" w:color="auto" w:fill="auto"/>
        </w:rPr>
        <w:t>关于进度付款申请单编制的约定：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57997DA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12.4.3 进度付款申请单的提交</w:t>
      </w:r>
    </w:p>
    <w:p w14:paraId="50697F8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（1）单价合同进度付款申请单提交的约定：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214150C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（2）总价合同进度付款申请单提交的约定：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5021708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（3）其他价格形式合同进度付款申请单提交的约定：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61A9C65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12.4.4 进度款审核和支付</w:t>
      </w:r>
    </w:p>
    <w:p w14:paraId="2330D824">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（1）监理人审查并报送发包人的期限：</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56827CF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发包人完成审批并签发进度款支付证书的期限：</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15A37B1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（2）发包人支付进度款的期限：</w:t>
      </w:r>
      <w:r>
        <w:rPr>
          <w:rStyle w:val="85"/>
          <w:rFonts w:hint="eastAsia" w:ascii="宋体" w:hAnsi="宋体" w:eastAsia="宋体" w:cs="宋体"/>
          <w:color w:val="auto"/>
          <w:sz w:val="24"/>
          <w:szCs w:val="24"/>
          <w:highlight w:val="none"/>
          <w:u w:val="single"/>
          <w:shd w:val="clear" w:color="auto" w:fill="auto"/>
        </w:rPr>
        <w:t>承包人提出申请报发包人审定确认后拨付</w:t>
      </w:r>
      <w:r>
        <w:rPr>
          <w:rStyle w:val="85"/>
          <w:rFonts w:hint="eastAsia" w:ascii="宋体" w:hAnsi="宋体" w:eastAsia="宋体" w:cs="宋体"/>
          <w:color w:val="auto"/>
          <w:sz w:val="24"/>
          <w:szCs w:val="24"/>
          <w:highlight w:val="none"/>
          <w:shd w:val="clear" w:color="auto" w:fill="auto"/>
        </w:rPr>
        <w:t>。</w:t>
      </w:r>
    </w:p>
    <w:p w14:paraId="5662FE3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发包人逾期支付进度款的违约金的计算方式：</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56AF49C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12.4.6 支付分解表的编制</w:t>
      </w:r>
    </w:p>
    <w:p w14:paraId="03FAA1A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2、总价合同支付分解表的编制与审批：</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037F251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3、单价合同的总价项目支付分解表的编制与审批：</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37E11A1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262" w:name="_Toc304295593"/>
      <w:bookmarkEnd w:id="1262"/>
      <w:bookmarkStart w:id="1263" w:name="_Toc297216223"/>
      <w:bookmarkEnd w:id="1263"/>
      <w:bookmarkStart w:id="1264" w:name="_Toc292559424"/>
      <w:bookmarkEnd w:id="1264"/>
      <w:bookmarkStart w:id="1265" w:name="_Toc296503219"/>
      <w:bookmarkEnd w:id="1265"/>
      <w:bookmarkStart w:id="1266" w:name="_Toc312678053"/>
      <w:bookmarkEnd w:id="1266"/>
      <w:bookmarkStart w:id="1267" w:name="_Toc296891259"/>
      <w:bookmarkEnd w:id="1267"/>
      <w:bookmarkStart w:id="1268" w:name="_Toc296346720"/>
      <w:bookmarkEnd w:id="1268"/>
      <w:bookmarkStart w:id="1269" w:name="_Toc351203645"/>
      <w:bookmarkEnd w:id="1269"/>
      <w:bookmarkStart w:id="1270" w:name="_Toc297120519"/>
      <w:bookmarkEnd w:id="1270"/>
      <w:bookmarkStart w:id="1271" w:name="_Toc296944558"/>
      <w:bookmarkEnd w:id="1271"/>
      <w:bookmarkStart w:id="1272" w:name="_Toc296347218"/>
      <w:bookmarkEnd w:id="1272"/>
      <w:bookmarkStart w:id="1273" w:name="_Toc297123564"/>
      <w:bookmarkEnd w:id="1273"/>
      <w:bookmarkStart w:id="1274" w:name="_Toc300935015"/>
      <w:bookmarkEnd w:id="1274"/>
      <w:bookmarkStart w:id="1275" w:name="_Toc292559929"/>
      <w:bookmarkEnd w:id="1275"/>
      <w:bookmarkStart w:id="1276" w:name="_Toc297048405"/>
      <w:bookmarkEnd w:id="1276"/>
      <w:bookmarkStart w:id="1277" w:name="_Toc296891047"/>
      <w:bookmarkEnd w:id="1277"/>
      <w:bookmarkStart w:id="1278" w:name="_Toc303539172"/>
      <w:r>
        <w:rPr>
          <w:rStyle w:val="85"/>
          <w:rFonts w:hint="eastAsia" w:ascii="宋体" w:hAnsi="宋体" w:eastAsia="宋体" w:cs="宋体"/>
          <w:color w:val="auto"/>
          <w:sz w:val="24"/>
          <w:szCs w:val="24"/>
          <w:highlight w:val="none"/>
          <w:shd w:val="clear" w:color="auto" w:fill="auto"/>
        </w:rPr>
        <w:t>13. 验收和工程试车</w:t>
      </w:r>
      <w:bookmarkEnd w:id="1278"/>
    </w:p>
    <w:p w14:paraId="1C12666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13.1 分部分项工程验收</w:t>
      </w:r>
    </w:p>
    <w:p w14:paraId="4B71773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13.1.2监理人不能按时进行验收时，应提前</w:t>
      </w:r>
      <w:r>
        <w:rPr>
          <w:rStyle w:val="85"/>
          <w:rFonts w:hint="eastAsia" w:ascii="宋体" w:hAnsi="宋体" w:eastAsia="宋体" w:cs="宋体"/>
          <w:color w:val="auto"/>
          <w:sz w:val="24"/>
          <w:szCs w:val="24"/>
          <w:highlight w:val="none"/>
          <w:u w:val="single"/>
          <w:shd w:val="clear" w:color="auto" w:fill="auto"/>
        </w:rPr>
        <w:t xml:space="preserve"> 24 </w:t>
      </w:r>
      <w:r>
        <w:rPr>
          <w:rStyle w:val="85"/>
          <w:rFonts w:hint="eastAsia" w:ascii="宋体" w:hAnsi="宋体" w:eastAsia="宋体" w:cs="宋体"/>
          <w:color w:val="auto"/>
          <w:sz w:val="24"/>
          <w:szCs w:val="24"/>
          <w:highlight w:val="none"/>
          <w:shd w:val="clear" w:color="auto" w:fill="auto"/>
        </w:rPr>
        <w:t>小时提交书面延期要求。</w:t>
      </w:r>
    </w:p>
    <w:p w14:paraId="64990577">
      <w:pPr>
        <w:pStyle w:val="44"/>
        <w:spacing w:line="460" w:lineRule="exact"/>
        <w:ind w:firstLine="480" w:firstLineChars="200"/>
        <w:jc w:val="left"/>
        <w:rPr>
          <w:rStyle w:val="85"/>
          <w:rFonts w:hint="eastAsia" w:ascii="宋体" w:hAnsi="宋体" w:eastAsia="宋体" w:cs="宋体"/>
          <w:b/>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关于延期最长不得超过：</w:t>
      </w:r>
      <w:r>
        <w:rPr>
          <w:rStyle w:val="85"/>
          <w:rFonts w:hint="eastAsia" w:ascii="宋体" w:hAnsi="宋体" w:eastAsia="宋体" w:cs="宋体"/>
          <w:color w:val="auto"/>
          <w:sz w:val="24"/>
          <w:szCs w:val="24"/>
          <w:highlight w:val="none"/>
          <w:u w:val="single"/>
          <w:shd w:val="clear" w:color="auto" w:fill="auto"/>
        </w:rPr>
        <w:t xml:space="preserve"> 48 </w:t>
      </w:r>
      <w:r>
        <w:rPr>
          <w:rStyle w:val="85"/>
          <w:rFonts w:hint="eastAsia" w:ascii="宋体" w:hAnsi="宋体" w:eastAsia="宋体" w:cs="宋体"/>
          <w:color w:val="auto"/>
          <w:sz w:val="24"/>
          <w:szCs w:val="24"/>
          <w:highlight w:val="none"/>
          <w:shd w:val="clear" w:color="auto" w:fill="auto"/>
        </w:rPr>
        <w:t>小时。</w:t>
      </w:r>
    </w:p>
    <w:p w14:paraId="020491F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279" w:name="_Toc296347222"/>
      <w:bookmarkEnd w:id="1279"/>
      <w:bookmarkStart w:id="1280" w:name="_Toc297120523"/>
      <w:bookmarkEnd w:id="1280"/>
      <w:bookmarkStart w:id="1281" w:name="_Toc267251471"/>
      <w:bookmarkEnd w:id="1281"/>
      <w:bookmarkStart w:id="1282" w:name="_Toc297048409"/>
      <w:bookmarkEnd w:id="1282"/>
      <w:bookmarkStart w:id="1283" w:name="_Toc296944562"/>
      <w:bookmarkEnd w:id="1283"/>
      <w:bookmarkStart w:id="1284" w:name="_Toc312678056"/>
      <w:bookmarkEnd w:id="1284"/>
      <w:bookmarkStart w:id="1285" w:name="_Toc300935016"/>
      <w:bookmarkEnd w:id="1285"/>
      <w:bookmarkStart w:id="1286" w:name="_Toc292559933"/>
      <w:bookmarkEnd w:id="1286"/>
      <w:bookmarkStart w:id="1287" w:name="_Toc292559428"/>
      <w:bookmarkEnd w:id="1287"/>
      <w:bookmarkStart w:id="1288" w:name="_Toc267251472"/>
      <w:bookmarkEnd w:id="1288"/>
      <w:bookmarkStart w:id="1289" w:name="_Toc296346724"/>
      <w:bookmarkEnd w:id="1289"/>
      <w:bookmarkStart w:id="1290" w:name="_Toc296891051"/>
      <w:bookmarkEnd w:id="1290"/>
      <w:bookmarkStart w:id="1291" w:name="_Toc296503223"/>
      <w:bookmarkEnd w:id="1291"/>
      <w:bookmarkStart w:id="1292" w:name="_Toc304295596"/>
      <w:bookmarkEnd w:id="1292"/>
      <w:bookmarkStart w:id="1293" w:name="_Toc296891263"/>
      <w:bookmarkEnd w:id="1293"/>
      <w:bookmarkStart w:id="1294" w:name="_Toc297123565"/>
      <w:bookmarkEnd w:id="1294"/>
      <w:bookmarkStart w:id="1295" w:name="_Toc267251474"/>
      <w:bookmarkEnd w:id="1295"/>
      <w:bookmarkStart w:id="1296" w:name="_Toc303539173"/>
      <w:bookmarkEnd w:id="1296"/>
      <w:bookmarkStart w:id="1297" w:name="_Toc267251470"/>
      <w:bookmarkEnd w:id="1297"/>
      <w:bookmarkStart w:id="1298" w:name="_Toc297216224"/>
      <w:bookmarkEnd w:id="1298"/>
      <w:bookmarkStart w:id="1299" w:name="_Toc267251475"/>
      <w:bookmarkEnd w:id="1299"/>
      <w:bookmarkStart w:id="1300" w:name="_Toc267251473"/>
      <w:bookmarkEnd w:id="1300"/>
      <w:bookmarkStart w:id="1301" w:name="_Toc267251476"/>
      <w:r>
        <w:rPr>
          <w:rStyle w:val="85"/>
          <w:rFonts w:hint="eastAsia" w:ascii="宋体" w:hAnsi="宋体" w:eastAsia="宋体" w:cs="宋体"/>
          <w:color w:val="auto"/>
          <w:sz w:val="24"/>
          <w:szCs w:val="24"/>
          <w:highlight w:val="none"/>
          <w:shd w:val="clear" w:color="auto" w:fill="auto"/>
        </w:rPr>
        <w:t>13.2 竣工验收</w:t>
      </w:r>
      <w:bookmarkEnd w:id="1301"/>
    </w:p>
    <w:p w14:paraId="49CDED9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302" w:name="_Toc280868705"/>
      <w:bookmarkEnd w:id="1302"/>
      <w:bookmarkStart w:id="1303" w:name="_Toc280868707"/>
      <w:bookmarkEnd w:id="1303"/>
      <w:bookmarkStart w:id="1304" w:name="_Toc280868704"/>
      <w:bookmarkEnd w:id="1304"/>
      <w:bookmarkStart w:id="1305" w:name="_Toc280868708"/>
      <w:bookmarkEnd w:id="1305"/>
      <w:bookmarkStart w:id="1306" w:name="_Toc280868709"/>
      <w:bookmarkEnd w:id="1306"/>
      <w:bookmarkStart w:id="1307" w:name="_Toc280868706"/>
      <w:bookmarkEnd w:id="1307"/>
      <w:r>
        <w:rPr>
          <w:rStyle w:val="85"/>
          <w:rFonts w:hint="eastAsia" w:ascii="宋体" w:hAnsi="宋体" w:eastAsia="宋体" w:cs="宋体"/>
          <w:color w:val="auto"/>
          <w:sz w:val="24"/>
          <w:szCs w:val="24"/>
          <w:highlight w:val="none"/>
          <w:shd w:val="clear" w:color="auto" w:fill="auto"/>
        </w:rPr>
        <w:t>13.2.2竣工验收程序</w:t>
      </w:r>
    </w:p>
    <w:p w14:paraId="65F9428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关于竣工验收程序的约定：</w:t>
      </w:r>
      <w:r>
        <w:rPr>
          <w:rStyle w:val="85"/>
          <w:rFonts w:hint="eastAsia" w:ascii="宋体" w:hAnsi="宋体" w:eastAsia="宋体" w:cs="宋体"/>
          <w:color w:val="auto"/>
          <w:sz w:val="24"/>
          <w:szCs w:val="24"/>
          <w:highlight w:val="none"/>
          <w:u w:val="single"/>
          <w:shd w:val="clear" w:color="auto" w:fill="auto"/>
        </w:rPr>
        <w:t>按通用条款执行</w:t>
      </w:r>
      <w:r>
        <w:rPr>
          <w:rStyle w:val="85"/>
          <w:rFonts w:hint="eastAsia" w:ascii="宋体" w:hAnsi="宋体" w:eastAsia="宋体" w:cs="宋体"/>
          <w:color w:val="auto"/>
          <w:sz w:val="24"/>
          <w:szCs w:val="24"/>
          <w:highlight w:val="none"/>
          <w:shd w:val="clear" w:color="auto" w:fill="auto"/>
        </w:rPr>
        <w:t>。</w:t>
      </w:r>
    </w:p>
    <w:p w14:paraId="02682A8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发包人不按照本项约定组织竣工验收、颁发工程接收证书的违约金的计算方法:</w:t>
      </w:r>
      <w:r>
        <w:rPr>
          <w:rStyle w:val="85"/>
          <w:rFonts w:hint="eastAsia" w:ascii="宋体" w:hAnsi="宋体" w:eastAsia="宋体" w:cs="宋体"/>
          <w:color w:val="auto"/>
          <w:sz w:val="24"/>
          <w:szCs w:val="24"/>
          <w:highlight w:val="none"/>
          <w:u w:val="single"/>
          <w:shd w:val="clear" w:color="auto" w:fill="auto"/>
        </w:rPr>
        <w:t>执行专用条款 7.5</w:t>
      </w:r>
      <w:r>
        <w:rPr>
          <w:rStyle w:val="85"/>
          <w:rFonts w:hint="eastAsia" w:ascii="宋体" w:hAnsi="宋体" w:eastAsia="宋体" w:cs="宋体"/>
          <w:color w:val="auto"/>
          <w:sz w:val="24"/>
          <w:szCs w:val="24"/>
          <w:highlight w:val="none"/>
          <w:shd w:val="clear" w:color="auto" w:fill="auto"/>
        </w:rPr>
        <w:t>。</w:t>
      </w:r>
    </w:p>
    <w:p w14:paraId="0DF56FB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13.2.5移交、接收全部与部分工程</w:t>
      </w:r>
    </w:p>
    <w:p w14:paraId="74C72F7E">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承包人向发包人移交工程的期限：</w:t>
      </w:r>
      <w:r>
        <w:rPr>
          <w:rStyle w:val="85"/>
          <w:rFonts w:hint="eastAsia" w:ascii="宋体" w:hAnsi="宋体" w:eastAsia="宋体" w:cs="宋体"/>
          <w:color w:val="auto"/>
          <w:sz w:val="24"/>
          <w:szCs w:val="24"/>
          <w:highlight w:val="none"/>
          <w:u w:val="single"/>
          <w:shd w:val="clear" w:color="auto" w:fill="auto"/>
        </w:rPr>
        <w:t>颁发工程接收证书后7日内</w:t>
      </w:r>
      <w:r>
        <w:rPr>
          <w:rStyle w:val="85"/>
          <w:rFonts w:hint="eastAsia" w:ascii="宋体" w:hAnsi="宋体" w:eastAsia="宋体" w:cs="宋体"/>
          <w:color w:val="auto"/>
          <w:sz w:val="24"/>
          <w:szCs w:val="24"/>
          <w:highlight w:val="none"/>
          <w:shd w:val="clear" w:color="auto" w:fill="auto"/>
        </w:rPr>
        <w:t>。</w:t>
      </w:r>
    </w:p>
    <w:p w14:paraId="3F7A5632">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发包人未按本合同约定接收全部或部分工程的，违约金的计算方法为：</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0C9E00A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承包人未按时移交工程的，违约金的计算方法为：</w:t>
      </w:r>
      <w:r>
        <w:rPr>
          <w:rStyle w:val="85"/>
          <w:rFonts w:hint="eastAsia" w:ascii="宋体" w:hAnsi="宋体" w:eastAsia="宋体" w:cs="宋体"/>
          <w:color w:val="auto"/>
          <w:sz w:val="24"/>
          <w:szCs w:val="24"/>
          <w:highlight w:val="none"/>
          <w:u w:val="single"/>
          <w:shd w:val="clear" w:color="auto" w:fill="auto"/>
        </w:rPr>
        <w:t>承包人无正当理由不移交工程的，承包人应承担工程照管、成品保护、保管等与工程有关的各项费用。另外还须向发包人支付违约金人民币1,000.00元/天</w:t>
      </w:r>
      <w:r>
        <w:rPr>
          <w:rStyle w:val="85"/>
          <w:rFonts w:hint="eastAsia" w:ascii="宋体" w:hAnsi="宋体" w:eastAsia="宋体" w:cs="宋体"/>
          <w:color w:val="auto"/>
          <w:sz w:val="24"/>
          <w:szCs w:val="24"/>
          <w:highlight w:val="none"/>
          <w:shd w:val="clear" w:color="auto" w:fill="auto"/>
        </w:rPr>
        <w:t>。</w:t>
      </w:r>
    </w:p>
    <w:p w14:paraId="0D0E5A9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13.3 工程试车</w:t>
      </w:r>
    </w:p>
    <w:p w14:paraId="11554D06">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13.3.1 试车程序</w:t>
      </w:r>
    </w:p>
    <w:p w14:paraId="01778BF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工程试车内容：</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167CD9F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（1）单机无负荷试车费用由</w:t>
      </w:r>
      <w:r>
        <w:rPr>
          <w:rStyle w:val="85"/>
          <w:rFonts w:hint="eastAsia" w:ascii="宋体" w:hAnsi="宋体" w:eastAsia="宋体" w:cs="宋体"/>
          <w:color w:val="auto"/>
          <w:sz w:val="24"/>
          <w:szCs w:val="24"/>
          <w:highlight w:val="none"/>
          <w:u w:val="single"/>
          <w:shd w:val="clear" w:color="auto" w:fill="auto"/>
        </w:rPr>
        <w:t>承包人</w:t>
      </w:r>
      <w:r>
        <w:rPr>
          <w:rStyle w:val="85"/>
          <w:rFonts w:hint="eastAsia" w:ascii="宋体" w:hAnsi="宋体" w:eastAsia="宋体" w:cs="宋体"/>
          <w:color w:val="auto"/>
          <w:kern w:val="0"/>
          <w:sz w:val="24"/>
          <w:szCs w:val="24"/>
          <w:highlight w:val="none"/>
          <w:shd w:val="clear" w:color="auto" w:fill="auto"/>
        </w:rPr>
        <w:t>承担；</w:t>
      </w:r>
    </w:p>
    <w:p w14:paraId="0A71DBE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（2）无负荷联动试车费用由</w:t>
      </w:r>
      <w:r>
        <w:rPr>
          <w:rStyle w:val="85"/>
          <w:rFonts w:hint="eastAsia" w:ascii="宋体" w:hAnsi="宋体" w:eastAsia="宋体" w:cs="宋体"/>
          <w:color w:val="auto"/>
          <w:sz w:val="24"/>
          <w:szCs w:val="24"/>
          <w:highlight w:val="none"/>
          <w:u w:val="single"/>
          <w:shd w:val="clear" w:color="auto" w:fill="auto"/>
        </w:rPr>
        <w:t>承包人</w:t>
      </w:r>
      <w:r>
        <w:rPr>
          <w:rStyle w:val="85"/>
          <w:rFonts w:hint="eastAsia" w:ascii="宋体" w:hAnsi="宋体" w:eastAsia="宋体" w:cs="宋体"/>
          <w:color w:val="auto"/>
          <w:kern w:val="0"/>
          <w:sz w:val="24"/>
          <w:szCs w:val="24"/>
          <w:highlight w:val="none"/>
          <w:shd w:val="clear" w:color="auto" w:fill="auto"/>
        </w:rPr>
        <w:t>承担。</w:t>
      </w:r>
    </w:p>
    <w:p w14:paraId="5F330C3F">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13.3.3 投料试车</w:t>
      </w:r>
    </w:p>
    <w:p w14:paraId="2E93B22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关于投料试车相关事项的约定：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5A37074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13.6 竣工退场</w:t>
      </w:r>
    </w:p>
    <w:p w14:paraId="38AC489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13.6.1 竣工退场</w:t>
      </w:r>
    </w:p>
    <w:p w14:paraId="23B5E92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承包人完成竣工退场的期限：</w:t>
      </w:r>
      <w:r>
        <w:rPr>
          <w:rStyle w:val="85"/>
          <w:rFonts w:hint="eastAsia" w:ascii="宋体" w:hAnsi="宋体" w:eastAsia="宋体" w:cs="宋体"/>
          <w:color w:val="auto"/>
          <w:sz w:val="24"/>
          <w:szCs w:val="24"/>
          <w:highlight w:val="none"/>
          <w:u w:val="single"/>
          <w:shd w:val="clear" w:color="auto" w:fill="auto"/>
        </w:rPr>
        <w:t>颁发工程接收证书后7日内</w:t>
      </w:r>
      <w:r>
        <w:rPr>
          <w:rStyle w:val="85"/>
          <w:rFonts w:hint="eastAsia" w:ascii="宋体" w:hAnsi="宋体" w:eastAsia="宋体" w:cs="宋体"/>
          <w:color w:val="auto"/>
          <w:sz w:val="24"/>
          <w:szCs w:val="24"/>
          <w:highlight w:val="none"/>
          <w:shd w:val="clear" w:color="auto" w:fill="auto"/>
        </w:rPr>
        <w:t>。</w:t>
      </w:r>
    </w:p>
    <w:p w14:paraId="6646DBD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308" w:name="_Toc351203646"/>
      <w:bookmarkEnd w:id="1308"/>
      <w:r>
        <w:rPr>
          <w:rStyle w:val="85"/>
          <w:rFonts w:hint="eastAsia" w:ascii="宋体" w:hAnsi="宋体" w:eastAsia="宋体" w:cs="宋体"/>
          <w:color w:val="auto"/>
          <w:sz w:val="24"/>
          <w:szCs w:val="24"/>
          <w:highlight w:val="none"/>
          <w:shd w:val="clear" w:color="auto" w:fill="auto"/>
        </w:rPr>
        <w:t>14. 竣工结算</w:t>
      </w:r>
    </w:p>
    <w:p w14:paraId="706FE83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14.1 竣工付款申请</w:t>
      </w:r>
    </w:p>
    <w:p w14:paraId="236E527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承包人提交竣工付款申请单的期限：</w:t>
      </w:r>
      <w:r>
        <w:rPr>
          <w:rStyle w:val="85"/>
          <w:rFonts w:hint="eastAsia" w:ascii="宋体" w:hAnsi="宋体" w:eastAsia="宋体" w:cs="宋体"/>
          <w:color w:val="auto"/>
          <w:sz w:val="24"/>
          <w:szCs w:val="24"/>
          <w:highlight w:val="none"/>
          <w:u w:val="single"/>
          <w:shd w:val="clear" w:color="auto" w:fill="auto"/>
        </w:rPr>
        <w:t>工程竣工验收合格后28日内</w:t>
      </w:r>
      <w:r>
        <w:rPr>
          <w:rStyle w:val="85"/>
          <w:rFonts w:hint="eastAsia" w:ascii="宋体" w:hAnsi="宋体" w:eastAsia="宋体" w:cs="宋体"/>
          <w:color w:val="auto"/>
          <w:sz w:val="24"/>
          <w:szCs w:val="24"/>
          <w:highlight w:val="none"/>
          <w:shd w:val="clear" w:color="auto" w:fill="auto"/>
        </w:rPr>
        <w:t>。</w:t>
      </w:r>
    </w:p>
    <w:p w14:paraId="355F988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竣工付款申请单应包括的内容：</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7393D9B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lang w:eastAsia="zh-CN"/>
        </w:rPr>
      </w:pPr>
      <w:r>
        <w:rPr>
          <w:rStyle w:val="85"/>
          <w:rFonts w:hint="eastAsia" w:ascii="宋体" w:hAnsi="宋体" w:eastAsia="宋体" w:cs="宋体"/>
          <w:color w:val="auto"/>
          <w:sz w:val="24"/>
          <w:szCs w:val="24"/>
          <w:highlight w:val="none"/>
          <w:shd w:val="clear" w:color="auto" w:fill="auto"/>
        </w:rPr>
        <w:t>14.2 竣工结算审核</w:t>
      </w:r>
      <w:r>
        <w:rPr>
          <w:rStyle w:val="85"/>
          <w:rFonts w:hint="eastAsia" w:ascii="宋体" w:hAnsi="宋体" w:eastAsia="宋体" w:cs="宋体"/>
          <w:color w:val="auto"/>
          <w:sz w:val="24"/>
          <w:szCs w:val="24"/>
          <w:highlight w:val="none"/>
          <w:shd w:val="clear" w:color="auto" w:fill="auto"/>
          <w:lang w:eastAsia="zh-CN"/>
        </w:rPr>
        <w:t>（</w:t>
      </w:r>
      <w:r>
        <w:rPr>
          <w:rStyle w:val="85"/>
          <w:rFonts w:hint="eastAsia" w:ascii="宋体" w:hAnsi="宋体" w:eastAsia="宋体" w:cs="宋体"/>
          <w:color w:val="auto"/>
          <w:sz w:val="24"/>
          <w:szCs w:val="24"/>
          <w:highlight w:val="none"/>
          <w:shd w:val="clear" w:color="auto" w:fill="auto"/>
          <w:lang w:val="en-US" w:eastAsia="zh-CN"/>
        </w:rPr>
        <w:t>以下付款、审批时间可能会与12.4.1款约定时间相矛盾，建议核实，建议保持统一</w:t>
      </w:r>
      <w:r>
        <w:rPr>
          <w:rStyle w:val="85"/>
          <w:rFonts w:hint="eastAsia" w:ascii="宋体" w:hAnsi="宋体" w:eastAsia="宋体" w:cs="宋体"/>
          <w:color w:val="auto"/>
          <w:sz w:val="24"/>
          <w:szCs w:val="24"/>
          <w:highlight w:val="none"/>
          <w:shd w:val="clear" w:color="auto" w:fill="auto"/>
          <w:lang w:eastAsia="zh-CN"/>
        </w:rPr>
        <w:t>）</w:t>
      </w:r>
    </w:p>
    <w:p w14:paraId="1EC1B11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p>
    <w:p w14:paraId="056624A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发包人审批竣工付款申请单的期限：</w:t>
      </w:r>
      <w:r>
        <w:rPr>
          <w:rStyle w:val="85"/>
          <w:rFonts w:hint="eastAsia" w:ascii="宋体" w:hAnsi="宋体" w:eastAsia="宋体" w:cs="宋体"/>
          <w:color w:val="auto"/>
          <w:sz w:val="24"/>
          <w:szCs w:val="24"/>
          <w:highlight w:val="none"/>
          <w:u w:val="single"/>
          <w:shd w:val="clear" w:color="auto" w:fill="auto"/>
        </w:rPr>
        <w:t>收到竣工付款申请单</w:t>
      </w:r>
      <w:r>
        <w:rPr>
          <w:rStyle w:val="85"/>
          <w:rFonts w:hint="eastAsia" w:ascii="宋体" w:hAnsi="宋体" w:eastAsia="宋体" w:cs="宋体"/>
          <w:color w:val="auto"/>
          <w:sz w:val="24"/>
          <w:szCs w:val="24"/>
          <w:highlight w:val="none"/>
          <w:u w:val="single"/>
          <w:shd w:val="clear" w:color="auto" w:fill="auto"/>
          <w:lang w:val="en-US" w:eastAsia="zh-CN"/>
        </w:rPr>
        <w:t>10</w:t>
      </w:r>
      <w:r>
        <w:rPr>
          <w:rStyle w:val="85"/>
          <w:rFonts w:hint="eastAsia" w:ascii="宋体" w:hAnsi="宋体" w:eastAsia="宋体" w:cs="宋体"/>
          <w:color w:val="auto"/>
          <w:sz w:val="24"/>
          <w:szCs w:val="24"/>
          <w:highlight w:val="none"/>
          <w:u w:val="single"/>
          <w:shd w:val="clear" w:color="auto" w:fill="auto"/>
        </w:rPr>
        <w:t>日内</w:t>
      </w:r>
      <w:r>
        <w:rPr>
          <w:rStyle w:val="85"/>
          <w:rFonts w:hint="eastAsia" w:ascii="宋体" w:hAnsi="宋体" w:eastAsia="宋体" w:cs="宋体"/>
          <w:color w:val="auto"/>
          <w:sz w:val="24"/>
          <w:szCs w:val="24"/>
          <w:highlight w:val="none"/>
          <w:shd w:val="clear" w:color="auto" w:fill="auto"/>
        </w:rPr>
        <w:t>。</w:t>
      </w:r>
    </w:p>
    <w:p w14:paraId="2A20498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发包人完成竣工付款的期限：</w:t>
      </w:r>
      <w:r>
        <w:rPr>
          <w:rStyle w:val="85"/>
          <w:rFonts w:hint="eastAsia" w:ascii="宋体" w:hAnsi="宋体" w:eastAsia="宋体" w:cs="宋体"/>
          <w:color w:val="auto"/>
          <w:sz w:val="24"/>
          <w:szCs w:val="24"/>
          <w:highlight w:val="none"/>
          <w:u w:val="single"/>
          <w:shd w:val="clear" w:color="auto" w:fill="auto"/>
        </w:rPr>
        <w:t>完成竣工付款审批后10日内</w:t>
      </w:r>
      <w:r>
        <w:rPr>
          <w:rStyle w:val="85"/>
          <w:rFonts w:hint="eastAsia" w:ascii="宋体" w:hAnsi="宋体" w:eastAsia="宋体" w:cs="宋体"/>
          <w:color w:val="auto"/>
          <w:sz w:val="24"/>
          <w:szCs w:val="24"/>
          <w:highlight w:val="none"/>
          <w:shd w:val="clear" w:color="auto" w:fill="auto"/>
        </w:rPr>
        <w:t>。</w:t>
      </w:r>
    </w:p>
    <w:p w14:paraId="3B29B67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关于竣工付款证书异议部分复核的方式和程序：</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2A495E0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14.4 最终结清</w:t>
      </w:r>
    </w:p>
    <w:p w14:paraId="4459C673">
      <w:pPr>
        <w:pStyle w:val="86"/>
        <w:spacing w:line="460" w:lineRule="exact"/>
        <w:ind w:firstLine="480" w:firstLineChars="200"/>
        <w:jc w:val="lef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highlight w:val="none"/>
          <w:u w:val="single"/>
          <w:shd w:val="clear" w:color="auto" w:fill="auto"/>
        </w:rPr>
        <w:t>双方配合接受审计，投资项目结算方式执行国家移民管理机构的有关规定，最终结算以按权限组织的审计结果为准</w:t>
      </w:r>
      <w:r>
        <w:rPr>
          <w:rStyle w:val="85"/>
          <w:rFonts w:hint="eastAsia" w:ascii="宋体" w:hAnsi="宋体" w:eastAsia="宋体" w:cs="宋体"/>
          <w:color w:val="auto"/>
          <w:highlight w:val="none"/>
          <w:shd w:val="clear" w:color="auto" w:fill="auto"/>
        </w:rPr>
        <w:t>。</w:t>
      </w:r>
    </w:p>
    <w:p w14:paraId="6165073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14.4.1 最终结清申请单</w:t>
      </w:r>
    </w:p>
    <w:p w14:paraId="74BC694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承包人提交最终结清申请单的份数：</w:t>
      </w:r>
      <w:r>
        <w:rPr>
          <w:rStyle w:val="85"/>
          <w:rFonts w:hint="eastAsia" w:ascii="宋体" w:hAnsi="宋体" w:eastAsia="宋体" w:cs="宋体"/>
          <w:color w:val="auto"/>
          <w:kern w:val="0"/>
          <w:sz w:val="24"/>
          <w:szCs w:val="24"/>
          <w:highlight w:val="none"/>
          <w:u w:val="single"/>
          <w:shd w:val="clear" w:color="auto" w:fill="auto"/>
        </w:rPr>
        <w:t>贰份</w:t>
      </w:r>
      <w:r>
        <w:rPr>
          <w:rStyle w:val="85"/>
          <w:rFonts w:hint="eastAsia" w:ascii="宋体" w:hAnsi="宋体" w:eastAsia="宋体" w:cs="宋体"/>
          <w:color w:val="auto"/>
          <w:kern w:val="0"/>
          <w:sz w:val="24"/>
          <w:szCs w:val="24"/>
          <w:highlight w:val="none"/>
          <w:shd w:val="clear" w:color="auto" w:fill="auto"/>
        </w:rPr>
        <w:t>。</w:t>
      </w:r>
    </w:p>
    <w:p w14:paraId="6C6C09D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承包人提交最终结算申请单的期限：</w:t>
      </w:r>
      <w:r>
        <w:rPr>
          <w:rStyle w:val="85"/>
          <w:rFonts w:hint="eastAsia" w:ascii="宋体" w:hAnsi="宋体" w:eastAsia="宋体" w:cs="宋体"/>
          <w:color w:val="auto"/>
          <w:sz w:val="24"/>
          <w:szCs w:val="24"/>
          <w:highlight w:val="none"/>
          <w:u w:val="single"/>
          <w:shd w:val="clear" w:color="auto" w:fill="auto"/>
        </w:rPr>
        <w:t>缺陷期满且工程竣工使用2年后</w:t>
      </w:r>
      <w:r>
        <w:rPr>
          <w:rStyle w:val="85"/>
          <w:rFonts w:hint="eastAsia" w:ascii="宋体" w:hAnsi="宋体" w:eastAsia="宋体" w:cs="宋体"/>
          <w:color w:val="auto"/>
          <w:sz w:val="24"/>
          <w:szCs w:val="24"/>
          <w:highlight w:val="none"/>
          <w:shd w:val="clear" w:color="auto" w:fill="auto"/>
        </w:rPr>
        <w:t xml:space="preserve">。 </w:t>
      </w:r>
    </w:p>
    <w:p w14:paraId="0059450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14.4.2 最终结清证书和支付</w:t>
      </w:r>
      <w:r>
        <w:rPr>
          <w:rStyle w:val="85"/>
          <w:rFonts w:hint="eastAsia" w:ascii="宋体" w:hAnsi="宋体" w:eastAsia="宋体" w:cs="宋体"/>
          <w:color w:val="auto"/>
          <w:sz w:val="24"/>
          <w:szCs w:val="24"/>
          <w:highlight w:val="none"/>
          <w:shd w:val="clear" w:color="auto" w:fill="auto"/>
          <w:lang w:eastAsia="zh-CN"/>
        </w:rPr>
        <w:t>（</w:t>
      </w:r>
      <w:r>
        <w:rPr>
          <w:rStyle w:val="85"/>
          <w:rFonts w:hint="eastAsia" w:ascii="宋体" w:hAnsi="宋体" w:eastAsia="宋体" w:cs="宋体"/>
          <w:color w:val="auto"/>
          <w:sz w:val="24"/>
          <w:szCs w:val="24"/>
          <w:highlight w:val="none"/>
          <w:shd w:val="clear" w:color="auto" w:fill="auto"/>
          <w:lang w:val="en-US" w:eastAsia="zh-CN"/>
        </w:rPr>
        <w:t>以下付款、审批时间可能会与12.4.1款约定时间相矛盾，建议核实，建议保持统一</w:t>
      </w:r>
      <w:r>
        <w:rPr>
          <w:rStyle w:val="85"/>
          <w:rFonts w:hint="eastAsia" w:ascii="宋体" w:hAnsi="宋体" w:eastAsia="宋体" w:cs="宋体"/>
          <w:color w:val="auto"/>
          <w:sz w:val="24"/>
          <w:szCs w:val="24"/>
          <w:highlight w:val="none"/>
          <w:shd w:val="clear" w:color="auto" w:fill="auto"/>
          <w:lang w:eastAsia="zh-CN"/>
        </w:rPr>
        <w:t>）</w:t>
      </w:r>
    </w:p>
    <w:p w14:paraId="577D361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p>
    <w:p w14:paraId="1B0F96B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（1）发包人完成最终结清申请单的审批并颁发最终结清证书的期限：</w:t>
      </w:r>
      <w:r>
        <w:rPr>
          <w:rStyle w:val="85"/>
          <w:rFonts w:hint="eastAsia" w:ascii="宋体" w:hAnsi="宋体" w:eastAsia="宋体" w:cs="宋体"/>
          <w:color w:val="auto"/>
          <w:sz w:val="24"/>
          <w:szCs w:val="24"/>
          <w:highlight w:val="none"/>
          <w:u w:val="single"/>
          <w:shd w:val="clear" w:color="auto" w:fill="auto"/>
        </w:rPr>
        <w:t>收到申请</w:t>
      </w:r>
      <w:r>
        <w:rPr>
          <w:rStyle w:val="85"/>
          <w:rFonts w:hint="eastAsia" w:ascii="宋体" w:hAnsi="宋体" w:eastAsia="宋体" w:cs="宋体"/>
          <w:color w:val="auto"/>
          <w:sz w:val="24"/>
          <w:szCs w:val="24"/>
          <w:highlight w:val="none"/>
          <w:u w:val="single"/>
          <w:shd w:val="clear" w:color="auto" w:fill="auto"/>
          <w:lang w:val="en-US" w:eastAsia="zh-CN"/>
        </w:rPr>
        <w:t>10</w:t>
      </w:r>
      <w:r>
        <w:rPr>
          <w:rStyle w:val="85"/>
          <w:rFonts w:hint="eastAsia" w:ascii="宋体" w:hAnsi="宋体" w:eastAsia="宋体" w:cs="宋体"/>
          <w:color w:val="auto"/>
          <w:sz w:val="24"/>
          <w:szCs w:val="24"/>
          <w:highlight w:val="none"/>
          <w:u w:val="single"/>
          <w:shd w:val="clear" w:color="auto" w:fill="auto"/>
        </w:rPr>
        <w:t>日内</w:t>
      </w:r>
      <w:r>
        <w:rPr>
          <w:rStyle w:val="85"/>
          <w:rFonts w:hint="eastAsia" w:ascii="宋体" w:hAnsi="宋体" w:eastAsia="宋体" w:cs="宋体"/>
          <w:color w:val="auto"/>
          <w:sz w:val="24"/>
          <w:szCs w:val="24"/>
          <w:highlight w:val="none"/>
          <w:shd w:val="clear" w:color="auto" w:fill="auto"/>
        </w:rPr>
        <w:t>。</w:t>
      </w:r>
    </w:p>
    <w:p w14:paraId="767BED2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（2）发包人完成支付的期限：</w:t>
      </w:r>
    </w:p>
    <w:p w14:paraId="0065E5AF">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shd w:val="clear" w:color="auto" w:fill="auto"/>
        </w:rPr>
        <w:t>关于付款周期的约定</w:t>
      </w:r>
      <w:r>
        <w:rPr>
          <w:rStyle w:val="85"/>
          <w:rFonts w:hint="eastAsia" w:ascii="宋体" w:hAnsi="宋体" w:eastAsia="宋体" w:cs="宋体"/>
          <w:color w:val="auto"/>
          <w:sz w:val="24"/>
          <w:szCs w:val="24"/>
          <w:highlight w:val="none"/>
          <w:u w:val="single"/>
          <w:shd w:val="clear" w:color="auto" w:fill="auto"/>
        </w:rPr>
        <w:t>：</w:t>
      </w:r>
      <w:r>
        <w:rPr>
          <w:rStyle w:val="85"/>
          <w:rFonts w:hint="eastAsia" w:ascii="宋体" w:hAnsi="宋体" w:eastAsia="宋体" w:cs="宋体"/>
          <w:color w:val="auto"/>
          <w:sz w:val="24"/>
          <w:szCs w:val="24"/>
          <w:highlight w:val="none"/>
          <w:u w:val="single"/>
          <w:shd w:val="clear" w:color="auto" w:fill="auto"/>
          <w:lang w:eastAsia="zh-CN"/>
        </w:rPr>
        <w:t>第一期款：</w:t>
      </w:r>
      <w:r>
        <w:rPr>
          <w:rStyle w:val="85"/>
          <w:rFonts w:hint="eastAsia" w:ascii="宋体" w:hAnsi="宋体" w:eastAsia="宋体" w:cs="宋体"/>
          <w:color w:val="auto"/>
          <w:sz w:val="24"/>
          <w:szCs w:val="24"/>
          <w:highlight w:val="none"/>
          <w:u w:val="single"/>
          <w:shd w:val="clear" w:color="auto" w:fill="auto"/>
          <w:lang w:val="en-US" w:eastAsia="zh-CN"/>
        </w:rPr>
        <w:t>签订合同后10日内，人员、材料、机械进场开工，支付扣除暂列金合同价款的30％。</w:t>
      </w:r>
    </w:p>
    <w:p w14:paraId="215C6388">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lang w:val="en-US" w:eastAsia="zh-CN"/>
        </w:rPr>
        <w:t>第二期款：明厨内防水施工结束且检测合格，经发包人及验收小组确认无误后10日内支付至扣除暂列金合同价款的60％。</w:t>
      </w:r>
    </w:p>
    <w:p w14:paraId="17B729D8">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lang w:val="en-US" w:eastAsia="zh-CN"/>
        </w:rPr>
        <w:t>第三期款：工程施工完毕，待工程申请验收且经发包人及验收小组验收合格后10日内支付至扣除暂列金合同价款的80％。</w:t>
      </w:r>
    </w:p>
    <w:p w14:paraId="553E496C">
      <w:pPr>
        <w:pStyle w:val="44"/>
        <w:spacing w:line="460" w:lineRule="exact"/>
        <w:ind w:firstLine="480" w:firstLineChars="200"/>
        <w:jc w:val="left"/>
        <w:rPr>
          <w:rStyle w:val="85"/>
          <w:rFonts w:hint="default" w:ascii="宋体" w:hAnsi="宋体" w:eastAsia="宋体" w:cs="宋体"/>
          <w:b w:val="0"/>
          <w:bCs w:val="0"/>
          <w:color w:val="auto"/>
          <w:sz w:val="24"/>
          <w:szCs w:val="24"/>
          <w:highlight w:val="none"/>
          <w:shd w:val="clear" w:color="auto" w:fill="auto"/>
          <w:lang w:val="en-US" w:eastAsia="zh-CN"/>
        </w:rPr>
      </w:pPr>
      <w:r>
        <w:rPr>
          <w:rStyle w:val="85"/>
          <w:rFonts w:hint="eastAsia" w:ascii="宋体" w:hAnsi="宋体" w:eastAsia="宋体" w:cs="宋体"/>
          <w:color w:val="auto"/>
          <w:sz w:val="24"/>
          <w:szCs w:val="24"/>
          <w:highlight w:val="none"/>
          <w:u w:val="single"/>
          <w:shd w:val="clear" w:color="auto" w:fill="auto"/>
          <w:lang w:val="en-US" w:eastAsia="zh-CN"/>
        </w:rPr>
        <w:t>第四期款：工程结算审计完成且工程资料归档后10日内，承包人先向发包人指定账户提供质量保证金，质量保证金的金额为工程价款结算审计总额的3%，发包人收到质量保证金15日内（除支付环节繁琐外），发包人再向承包人付至工程决算审计价款的100%。</w:t>
      </w:r>
      <w:r>
        <w:rPr>
          <w:rStyle w:val="85"/>
          <w:rFonts w:hint="eastAsia" w:ascii="宋体" w:hAnsi="宋体" w:eastAsia="宋体" w:cs="宋体"/>
          <w:color w:val="auto"/>
          <w:sz w:val="24"/>
          <w:szCs w:val="24"/>
          <w:highlight w:val="none"/>
          <w:u w:val="single"/>
          <w:shd w:val="clear" w:color="auto" w:fill="auto"/>
        </w:rPr>
        <w:t>上述款项支付前，承包人须按照发包人要求开具相应发票，若承包人未及时开具发票，则发包人付款时间顺延，由此造成的一切损失，承包人自行负责</w:t>
      </w:r>
      <w:r>
        <w:rPr>
          <w:rStyle w:val="85"/>
          <w:rFonts w:hint="eastAsia" w:ascii="宋体" w:hAnsi="宋体" w:eastAsia="宋体" w:cs="宋体"/>
          <w:b/>
          <w:bCs/>
          <w:color w:val="auto"/>
          <w:sz w:val="24"/>
          <w:szCs w:val="24"/>
          <w:highlight w:val="none"/>
          <w:shd w:val="clear" w:color="auto" w:fill="auto"/>
        </w:rPr>
        <w:t>。</w:t>
      </w:r>
      <w:r>
        <w:rPr>
          <w:rStyle w:val="85"/>
          <w:rFonts w:hint="eastAsia" w:ascii="宋体" w:hAnsi="宋体" w:eastAsia="宋体" w:cs="宋体"/>
          <w:b w:val="0"/>
          <w:bCs w:val="0"/>
          <w:color w:val="auto"/>
          <w:sz w:val="24"/>
          <w:szCs w:val="24"/>
          <w:highlight w:val="none"/>
          <w:u w:val="single"/>
          <w:shd w:val="clear" w:color="auto" w:fill="auto"/>
        </w:rPr>
        <w:t>乙方不得以此拒绝履行其合同义务</w:t>
      </w:r>
      <w:r>
        <w:rPr>
          <w:rStyle w:val="85"/>
          <w:rFonts w:hint="eastAsia" w:ascii="宋体" w:hAnsi="宋体" w:eastAsia="宋体" w:cs="宋体"/>
          <w:b w:val="0"/>
          <w:bCs w:val="0"/>
          <w:color w:val="auto"/>
          <w:sz w:val="24"/>
          <w:szCs w:val="24"/>
          <w:highlight w:val="none"/>
          <w:u w:val="single"/>
          <w:shd w:val="clear" w:color="auto" w:fill="auto"/>
          <w:lang w:eastAsia="zh-CN"/>
        </w:rPr>
        <w:t>，</w:t>
      </w:r>
      <w:r>
        <w:rPr>
          <w:rStyle w:val="85"/>
          <w:rFonts w:hint="eastAsia" w:ascii="宋体" w:hAnsi="宋体" w:eastAsia="宋体" w:cs="宋体"/>
          <w:b w:val="0"/>
          <w:bCs w:val="0"/>
          <w:color w:val="auto"/>
          <w:sz w:val="24"/>
          <w:szCs w:val="24"/>
          <w:highlight w:val="none"/>
          <w:u w:val="single"/>
          <w:shd w:val="clear" w:color="auto" w:fill="auto"/>
          <w:lang w:val="en-US" w:eastAsia="zh-CN"/>
        </w:rPr>
        <w:t>甲方不承担任何违约、赔偿责任。</w:t>
      </w:r>
    </w:p>
    <w:p w14:paraId="6E998F9B">
      <w:pPr>
        <w:pStyle w:val="44"/>
        <w:spacing w:line="460" w:lineRule="exact"/>
        <w:ind w:firstLine="482" w:firstLineChars="200"/>
        <w:jc w:val="left"/>
        <w:rPr>
          <w:rStyle w:val="85"/>
          <w:rFonts w:hint="eastAsia" w:ascii="宋体" w:hAnsi="宋体" w:eastAsia="宋体" w:cs="宋体"/>
          <w:b/>
          <w:bCs/>
          <w:color w:val="auto"/>
          <w:sz w:val="24"/>
          <w:szCs w:val="24"/>
          <w:highlight w:val="none"/>
          <w:shd w:val="clear" w:color="auto" w:fill="auto"/>
        </w:rPr>
      </w:pPr>
    </w:p>
    <w:p w14:paraId="2D384D38">
      <w:pPr>
        <w:pStyle w:val="44"/>
        <w:spacing w:line="460" w:lineRule="exact"/>
        <w:ind w:firstLine="560" w:firstLineChars="200"/>
        <w:jc w:val="left"/>
        <w:rPr>
          <w:rStyle w:val="85"/>
          <w:rFonts w:hint="eastAsia" w:ascii="宋体" w:hAnsi="宋体" w:eastAsia="宋体" w:cs="宋体"/>
          <w:color w:val="auto"/>
          <w:highlight w:val="none"/>
          <w:shd w:val="clear" w:color="auto" w:fill="auto"/>
        </w:rPr>
      </w:pPr>
    </w:p>
    <w:p w14:paraId="3BBDED7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309" w:name="_Toc267251491"/>
      <w:bookmarkEnd w:id="1309"/>
      <w:bookmarkStart w:id="1310" w:name="_Toc267251506"/>
      <w:bookmarkEnd w:id="1310"/>
      <w:bookmarkStart w:id="1311" w:name="_Toc267251503"/>
      <w:bookmarkEnd w:id="1311"/>
      <w:bookmarkStart w:id="1312" w:name="_Toc267251499"/>
      <w:bookmarkEnd w:id="1312"/>
      <w:bookmarkStart w:id="1313" w:name="_Toc267251511"/>
      <w:bookmarkEnd w:id="1313"/>
      <w:bookmarkStart w:id="1314" w:name="_Toc267251498"/>
      <w:bookmarkEnd w:id="1314"/>
      <w:bookmarkStart w:id="1315" w:name="_Toc267251483"/>
      <w:bookmarkEnd w:id="1315"/>
      <w:bookmarkStart w:id="1316" w:name="_Toc267251501"/>
      <w:bookmarkEnd w:id="1316"/>
      <w:bookmarkStart w:id="1317" w:name="_Toc267251496"/>
      <w:bookmarkEnd w:id="1317"/>
      <w:bookmarkStart w:id="1318" w:name="_Toc267251497"/>
      <w:bookmarkEnd w:id="1318"/>
      <w:bookmarkStart w:id="1319" w:name="_Toc267251515"/>
      <w:bookmarkEnd w:id="1319"/>
      <w:bookmarkStart w:id="1320" w:name="_Toc267251486"/>
      <w:bookmarkEnd w:id="1320"/>
      <w:bookmarkStart w:id="1321" w:name="_Toc267251485"/>
      <w:bookmarkEnd w:id="1321"/>
      <w:bookmarkStart w:id="1322" w:name="_Toc267251482"/>
      <w:bookmarkEnd w:id="1322"/>
      <w:bookmarkStart w:id="1323" w:name="_Toc267251484"/>
      <w:bookmarkEnd w:id="1323"/>
      <w:bookmarkStart w:id="1324" w:name="_Toc351203647"/>
      <w:bookmarkEnd w:id="1324"/>
      <w:bookmarkStart w:id="1325" w:name="_Toc267251488"/>
      <w:bookmarkEnd w:id="1325"/>
      <w:bookmarkStart w:id="1326" w:name="_Toc267251510"/>
      <w:bookmarkEnd w:id="1326"/>
      <w:bookmarkStart w:id="1327" w:name="_Toc267251495"/>
      <w:bookmarkEnd w:id="1327"/>
      <w:bookmarkStart w:id="1328" w:name="_Toc267251507"/>
      <w:bookmarkEnd w:id="1328"/>
      <w:bookmarkStart w:id="1329" w:name="_Toc267251493"/>
      <w:bookmarkEnd w:id="1329"/>
      <w:bookmarkStart w:id="1330" w:name="_Toc267251514"/>
      <w:bookmarkEnd w:id="1330"/>
      <w:bookmarkStart w:id="1331" w:name="_Toc267251490"/>
      <w:bookmarkEnd w:id="1331"/>
      <w:bookmarkStart w:id="1332" w:name="_Toc267251502"/>
      <w:bookmarkEnd w:id="1332"/>
      <w:bookmarkStart w:id="1333" w:name="_Toc267251504"/>
      <w:bookmarkEnd w:id="1333"/>
      <w:bookmarkStart w:id="1334" w:name="_Toc267251509"/>
      <w:bookmarkEnd w:id="1334"/>
      <w:bookmarkStart w:id="1335" w:name="_Toc267251494"/>
      <w:bookmarkEnd w:id="1335"/>
      <w:bookmarkStart w:id="1336" w:name="_Toc267251492"/>
      <w:bookmarkEnd w:id="1336"/>
      <w:bookmarkStart w:id="1337" w:name="_Toc267251513"/>
      <w:bookmarkEnd w:id="1337"/>
      <w:bookmarkStart w:id="1338" w:name="_Toc267251489"/>
      <w:bookmarkEnd w:id="1338"/>
      <w:bookmarkStart w:id="1339" w:name="_Toc267251508"/>
      <w:r>
        <w:rPr>
          <w:rStyle w:val="85"/>
          <w:rFonts w:hint="eastAsia" w:ascii="宋体" w:hAnsi="宋体" w:eastAsia="宋体" w:cs="宋体"/>
          <w:color w:val="auto"/>
          <w:sz w:val="24"/>
          <w:szCs w:val="24"/>
          <w:highlight w:val="none"/>
          <w:shd w:val="clear" w:color="auto" w:fill="auto"/>
        </w:rPr>
        <w:t>15. 缺陷责任期与保修</w:t>
      </w:r>
      <w:bookmarkEnd w:id="1339"/>
    </w:p>
    <w:p w14:paraId="39C4C60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15.2缺陷责任期</w:t>
      </w:r>
    </w:p>
    <w:p w14:paraId="6C779B9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缺陷责任期的具体期限：</w:t>
      </w:r>
      <w:r>
        <w:rPr>
          <w:rStyle w:val="85"/>
          <w:rFonts w:hint="eastAsia" w:ascii="宋体" w:hAnsi="宋体" w:eastAsia="宋体" w:cs="宋体"/>
          <w:color w:val="auto"/>
          <w:sz w:val="24"/>
          <w:szCs w:val="24"/>
          <w:highlight w:val="none"/>
          <w:u w:val="single"/>
          <w:shd w:val="clear" w:color="auto" w:fill="auto"/>
        </w:rPr>
        <w:t>24个月</w:t>
      </w:r>
      <w:r>
        <w:rPr>
          <w:rStyle w:val="85"/>
          <w:rFonts w:hint="eastAsia" w:ascii="宋体" w:hAnsi="宋体" w:eastAsia="宋体" w:cs="宋体"/>
          <w:color w:val="auto"/>
          <w:sz w:val="24"/>
          <w:szCs w:val="24"/>
          <w:highlight w:val="none"/>
          <w:shd w:val="clear" w:color="auto" w:fill="auto"/>
        </w:rPr>
        <w:t>。</w:t>
      </w:r>
    </w:p>
    <w:p w14:paraId="1EA63A8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15.3 质量保证金</w:t>
      </w:r>
    </w:p>
    <w:p w14:paraId="641B8B0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关于是否扣留质量保证金的约定：</w:t>
      </w:r>
      <w:r>
        <w:rPr>
          <w:rStyle w:val="85"/>
          <w:rFonts w:hint="eastAsia" w:ascii="宋体" w:hAnsi="宋体" w:eastAsia="宋体" w:cs="宋体"/>
          <w:color w:val="auto"/>
          <w:sz w:val="24"/>
          <w:szCs w:val="24"/>
          <w:highlight w:val="none"/>
          <w:u w:val="single"/>
          <w:shd w:val="clear" w:color="auto" w:fill="auto"/>
          <w:lang w:val="en-US" w:eastAsia="zh-CN"/>
        </w:rPr>
        <w:t>扣留</w:t>
      </w:r>
      <w:r>
        <w:rPr>
          <w:rStyle w:val="85"/>
          <w:rFonts w:hint="eastAsia" w:ascii="宋体" w:hAnsi="宋体" w:eastAsia="宋体" w:cs="宋体"/>
          <w:color w:val="auto"/>
          <w:sz w:val="24"/>
          <w:szCs w:val="24"/>
          <w:highlight w:val="none"/>
          <w:shd w:val="clear" w:color="auto" w:fill="auto"/>
        </w:rPr>
        <w:t>。</w:t>
      </w:r>
    </w:p>
    <w:p w14:paraId="739CB9E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15.3.1 承包人提供质量保证金的金额</w:t>
      </w:r>
    </w:p>
    <w:p w14:paraId="50F41C2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质量保证金采用以下第</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b/>
          <w:bCs/>
          <w:color w:val="auto"/>
          <w:sz w:val="24"/>
          <w:szCs w:val="24"/>
          <w:highlight w:val="none"/>
          <w:u w:val="single"/>
          <w:shd w:val="clear" w:color="auto" w:fill="auto"/>
        </w:rPr>
        <w:t xml:space="preserve">（2） </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种方式：</w:t>
      </w:r>
    </w:p>
    <w:p w14:paraId="327D63C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（1）质量保证金保函，保证金额为：</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kern w:val="0"/>
          <w:sz w:val="24"/>
          <w:szCs w:val="24"/>
          <w:highlight w:val="none"/>
          <w:shd w:val="clear" w:color="auto" w:fill="auto"/>
        </w:rPr>
        <w:t xml:space="preserve">； </w:t>
      </w:r>
    </w:p>
    <w:p w14:paraId="63CADDBD">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w:t>
      </w:r>
      <w:r>
        <w:rPr>
          <w:rStyle w:val="85"/>
          <w:rFonts w:hint="eastAsia" w:ascii="宋体" w:hAnsi="宋体" w:eastAsia="宋体" w:cs="宋体"/>
          <w:color w:val="auto"/>
          <w:kern w:val="0"/>
          <w:sz w:val="24"/>
          <w:szCs w:val="24"/>
          <w:highlight w:val="none"/>
          <w:u w:val="single"/>
          <w:shd w:val="clear" w:color="auto" w:fill="auto"/>
        </w:rPr>
        <w:t xml:space="preserve"> 3 </w:t>
      </w:r>
      <w:r>
        <w:rPr>
          <w:rStyle w:val="85"/>
          <w:rFonts w:hint="eastAsia" w:ascii="宋体" w:hAnsi="宋体" w:eastAsia="宋体" w:cs="宋体"/>
          <w:color w:val="auto"/>
          <w:kern w:val="0"/>
          <w:sz w:val="24"/>
          <w:szCs w:val="24"/>
          <w:highlight w:val="none"/>
          <w:shd w:val="clear" w:color="auto" w:fill="auto"/>
        </w:rPr>
        <w:t>%的工程结算价款；</w:t>
      </w:r>
    </w:p>
    <w:p w14:paraId="4480168E">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（3）其他方式:</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kern w:val="0"/>
          <w:sz w:val="24"/>
          <w:szCs w:val="24"/>
          <w:highlight w:val="none"/>
          <w:shd w:val="clear" w:color="auto" w:fill="auto"/>
        </w:rPr>
        <w:t>。</w:t>
      </w:r>
    </w:p>
    <w:p w14:paraId="5F2581C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15.3.2 质量保证金的扣留方式 </w:t>
      </w:r>
    </w:p>
    <w:p w14:paraId="349AD88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质量保证金的扣留采取以下</w:t>
      </w:r>
      <w:r>
        <w:rPr>
          <w:rStyle w:val="85"/>
          <w:rFonts w:hint="eastAsia" w:ascii="宋体" w:hAnsi="宋体" w:eastAsia="宋体" w:cs="宋体"/>
          <w:b/>
          <w:bCs/>
          <w:color w:val="auto"/>
          <w:sz w:val="24"/>
          <w:szCs w:val="24"/>
          <w:highlight w:val="none"/>
          <w:shd w:val="clear" w:color="auto" w:fill="auto"/>
        </w:rPr>
        <w:t>第</w:t>
      </w:r>
      <w:r>
        <w:rPr>
          <w:rStyle w:val="85"/>
          <w:rFonts w:hint="eastAsia" w:ascii="宋体" w:hAnsi="宋体" w:eastAsia="宋体" w:cs="宋体"/>
          <w:b/>
          <w:bCs/>
          <w:color w:val="auto"/>
          <w:sz w:val="24"/>
          <w:szCs w:val="24"/>
          <w:highlight w:val="none"/>
          <w:u w:val="single"/>
          <w:shd w:val="clear" w:color="auto" w:fill="auto"/>
        </w:rPr>
        <w:t xml:space="preserve"> （</w:t>
      </w:r>
      <w:r>
        <w:rPr>
          <w:rStyle w:val="85"/>
          <w:rFonts w:hint="eastAsia" w:ascii="宋体" w:hAnsi="宋体" w:eastAsia="宋体" w:cs="宋体"/>
          <w:b/>
          <w:bCs/>
          <w:color w:val="auto"/>
          <w:sz w:val="24"/>
          <w:szCs w:val="24"/>
          <w:highlight w:val="none"/>
          <w:u w:val="single"/>
          <w:shd w:val="clear" w:color="auto" w:fill="auto"/>
          <w:lang w:val="en-US" w:eastAsia="zh-CN"/>
        </w:rPr>
        <w:t>3</w:t>
      </w:r>
      <w:r>
        <w:rPr>
          <w:rStyle w:val="85"/>
          <w:rFonts w:hint="eastAsia" w:ascii="宋体" w:hAnsi="宋体" w:eastAsia="宋体" w:cs="宋体"/>
          <w:b/>
          <w:bCs/>
          <w:color w:val="auto"/>
          <w:sz w:val="24"/>
          <w:szCs w:val="24"/>
          <w:highlight w:val="none"/>
          <w:u w:val="single"/>
          <w:shd w:val="clear" w:color="auto" w:fill="auto"/>
        </w:rPr>
        <w:t xml:space="preserve">） </w:t>
      </w:r>
      <w:r>
        <w:rPr>
          <w:rStyle w:val="85"/>
          <w:rFonts w:hint="eastAsia" w:ascii="宋体" w:hAnsi="宋体" w:eastAsia="宋体" w:cs="宋体"/>
          <w:b/>
          <w:bCs/>
          <w:color w:val="auto"/>
          <w:sz w:val="24"/>
          <w:szCs w:val="24"/>
          <w:highlight w:val="none"/>
          <w:shd w:val="clear" w:color="auto" w:fill="auto"/>
        </w:rPr>
        <w:t>种</w:t>
      </w:r>
      <w:r>
        <w:rPr>
          <w:rStyle w:val="85"/>
          <w:rFonts w:hint="eastAsia" w:ascii="宋体" w:hAnsi="宋体" w:eastAsia="宋体" w:cs="宋体"/>
          <w:color w:val="auto"/>
          <w:sz w:val="24"/>
          <w:szCs w:val="24"/>
          <w:highlight w:val="none"/>
          <w:shd w:val="clear" w:color="auto" w:fill="auto"/>
        </w:rPr>
        <w:t>方式：</w:t>
      </w:r>
    </w:p>
    <w:p w14:paraId="6F9AC42B">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（1）在支付工程进度款时逐次扣留，在此情形下，质量保证金的计算基数不包括预付款的支付、扣回以及价格调整的金额；</w:t>
      </w:r>
    </w:p>
    <w:p w14:paraId="2901F156">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（2）工程竣工结算时一次性扣留质量保证金；</w:t>
      </w:r>
    </w:p>
    <w:p w14:paraId="5DBCBDD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（3）其他扣留方式:</w:t>
      </w:r>
      <w:r>
        <w:rPr>
          <w:rStyle w:val="85"/>
          <w:rFonts w:hint="eastAsia" w:ascii="宋体" w:hAnsi="宋体" w:eastAsia="宋体" w:cs="宋体"/>
          <w:color w:val="auto"/>
          <w:kern w:val="0"/>
          <w:sz w:val="24"/>
          <w:szCs w:val="24"/>
          <w:highlight w:val="none"/>
          <w:u w:val="single"/>
          <w:shd w:val="clear" w:color="auto" w:fill="auto"/>
        </w:rPr>
        <w:t xml:space="preserve"> 工程</w:t>
      </w:r>
      <w:r>
        <w:rPr>
          <w:rStyle w:val="85"/>
          <w:rFonts w:hint="eastAsia" w:ascii="宋体" w:hAnsi="宋体" w:eastAsia="宋体" w:cs="宋体"/>
          <w:color w:val="auto"/>
          <w:kern w:val="0"/>
          <w:sz w:val="24"/>
          <w:szCs w:val="24"/>
          <w:highlight w:val="none"/>
          <w:u w:val="single"/>
          <w:shd w:val="clear" w:color="auto" w:fill="auto"/>
          <w:lang w:val="en-US" w:eastAsia="zh-CN"/>
        </w:rPr>
        <w:t>结算</w:t>
      </w:r>
      <w:r>
        <w:rPr>
          <w:rStyle w:val="85"/>
          <w:rFonts w:hint="eastAsia" w:ascii="宋体" w:hAnsi="宋体" w:eastAsia="宋体" w:cs="宋体"/>
          <w:color w:val="auto"/>
          <w:kern w:val="0"/>
          <w:sz w:val="24"/>
          <w:szCs w:val="24"/>
          <w:highlight w:val="none"/>
          <w:u w:val="single"/>
          <w:shd w:val="clear" w:color="auto" w:fill="auto"/>
        </w:rPr>
        <w:t>审计后</w:t>
      </w:r>
      <w:r>
        <w:rPr>
          <w:rStyle w:val="85"/>
          <w:rFonts w:hint="eastAsia" w:ascii="宋体" w:hAnsi="宋体" w:eastAsia="宋体" w:cs="宋体"/>
          <w:color w:val="auto"/>
          <w:kern w:val="0"/>
          <w:sz w:val="24"/>
          <w:szCs w:val="24"/>
          <w:highlight w:val="none"/>
          <w:u w:val="single"/>
          <w:shd w:val="clear" w:color="auto" w:fill="auto"/>
          <w:lang w:eastAsia="zh-CN"/>
        </w:rPr>
        <w:t>，</w:t>
      </w:r>
      <w:r>
        <w:rPr>
          <w:rStyle w:val="85"/>
          <w:rFonts w:hint="eastAsia" w:ascii="宋体" w:hAnsi="宋体" w:eastAsia="宋体" w:cs="宋体"/>
          <w:color w:val="auto"/>
          <w:kern w:val="0"/>
          <w:sz w:val="24"/>
          <w:szCs w:val="24"/>
          <w:highlight w:val="none"/>
          <w:u w:val="single"/>
          <w:shd w:val="clear" w:color="auto" w:fill="auto"/>
          <w:lang w:val="en-US" w:eastAsia="zh-CN"/>
        </w:rPr>
        <w:t>乙方向甲方指定账户缴纳工程结算价</w:t>
      </w:r>
      <w:r>
        <w:rPr>
          <w:rStyle w:val="85"/>
          <w:rFonts w:hint="eastAsia" w:ascii="宋体" w:hAnsi="宋体" w:eastAsia="宋体" w:cs="宋体"/>
          <w:color w:val="auto"/>
          <w:kern w:val="0"/>
          <w:sz w:val="24"/>
          <w:szCs w:val="24"/>
          <w:highlight w:val="none"/>
          <w:u w:val="single"/>
          <w:shd w:val="clear" w:color="auto" w:fill="auto"/>
        </w:rPr>
        <w:t>3%</w:t>
      </w:r>
      <w:r>
        <w:rPr>
          <w:rStyle w:val="85"/>
          <w:rFonts w:hint="eastAsia" w:ascii="宋体" w:hAnsi="宋体" w:eastAsia="宋体" w:cs="宋体"/>
          <w:color w:val="auto"/>
          <w:kern w:val="0"/>
          <w:sz w:val="24"/>
          <w:szCs w:val="24"/>
          <w:highlight w:val="none"/>
          <w:u w:val="single"/>
          <w:shd w:val="clear" w:color="auto" w:fill="auto"/>
          <w:lang w:val="en-US" w:eastAsia="zh-CN"/>
        </w:rPr>
        <w:t>的</w:t>
      </w:r>
      <w:r>
        <w:rPr>
          <w:rStyle w:val="85"/>
          <w:rFonts w:hint="eastAsia" w:ascii="宋体" w:hAnsi="宋体" w:eastAsia="宋体" w:cs="宋体"/>
          <w:color w:val="auto"/>
          <w:kern w:val="0"/>
          <w:sz w:val="24"/>
          <w:szCs w:val="24"/>
          <w:highlight w:val="none"/>
          <w:u w:val="single"/>
          <w:shd w:val="clear" w:color="auto" w:fill="auto"/>
        </w:rPr>
        <w:t>工程质量保修金</w:t>
      </w:r>
      <w:r>
        <w:rPr>
          <w:rStyle w:val="85"/>
          <w:rFonts w:hint="eastAsia" w:ascii="宋体" w:hAnsi="宋体" w:eastAsia="宋体" w:cs="宋体"/>
          <w:color w:val="auto"/>
          <w:kern w:val="0"/>
          <w:sz w:val="24"/>
          <w:szCs w:val="24"/>
          <w:highlight w:val="none"/>
          <w:shd w:val="clear" w:color="auto" w:fill="auto"/>
        </w:rPr>
        <w:t>。</w:t>
      </w:r>
    </w:p>
    <w:p w14:paraId="23DB6B3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关于质量保证金的补充约定：</w:t>
      </w:r>
      <w:r>
        <w:rPr>
          <w:rStyle w:val="85"/>
          <w:rFonts w:hint="eastAsia" w:ascii="宋体" w:hAnsi="宋体" w:eastAsia="宋体" w:cs="宋体"/>
          <w:color w:val="auto"/>
          <w:sz w:val="24"/>
          <w:szCs w:val="24"/>
          <w:highlight w:val="none"/>
          <w:u w:val="single"/>
          <w:shd w:val="clear" w:color="auto" w:fill="auto"/>
        </w:rPr>
        <w:t xml:space="preserve">  无   </w:t>
      </w:r>
      <w:r>
        <w:rPr>
          <w:rStyle w:val="85"/>
          <w:rFonts w:hint="eastAsia" w:ascii="宋体" w:hAnsi="宋体" w:eastAsia="宋体" w:cs="宋体"/>
          <w:color w:val="auto"/>
          <w:kern w:val="0"/>
          <w:sz w:val="24"/>
          <w:szCs w:val="24"/>
          <w:highlight w:val="none"/>
          <w:shd w:val="clear" w:color="auto" w:fill="auto"/>
        </w:rPr>
        <w:t>。</w:t>
      </w:r>
    </w:p>
    <w:p w14:paraId="12B1A7D3">
      <w:pPr>
        <w:pStyle w:val="18"/>
        <w:spacing w:line="460" w:lineRule="exact"/>
        <w:ind w:firstLine="48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15.3.3质量保证金的退还：</w:t>
      </w:r>
      <w:r>
        <w:rPr>
          <w:rStyle w:val="85"/>
          <w:rFonts w:hint="eastAsia" w:ascii="宋体" w:hAnsi="宋体" w:eastAsia="宋体" w:cs="宋体"/>
          <w:color w:val="auto"/>
          <w:sz w:val="24"/>
          <w:szCs w:val="24"/>
          <w:highlight w:val="none"/>
          <w:u w:val="single"/>
          <w:shd w:val="clear" w:color="auto" w:fill="auto"/>
        </w:rPr>
        <w:t>待2年质量保修期满且无任何质量问题时一次性无息退还</w:t>
      </w:r>
      <w:r>
        <w:rPr>
          <w:rStyle w:val="85"/>
          <w:rFonts w:hint="eastAsia" w:ascii="宋体" w:hAnsi="宋体" w:eastAsia="宋体" w:cs="宋体"/>
          <w:color w:val="auto"/>
          <w:sz w:val="24"/>
          <w:szCs w:val="24"/>
          <w:highlight w:val="none"/>
          <w:shd w:val="clear" w:color="auto" w:fill="auto"/>
        </w:rPr>
        <w:t>。</w:t>
      </w:r>
    </w:p>
    <w:p w14:paraId="71E8F3B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15.4保修</w:t>
      </w:r>
    </w:p>
    <w:p w14:paraId="180214A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15.4.1 保修责任</w:t>
      </w:r>
    </w:p>
    <w:p w14:paraId="394297A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工程保修期为：</w:t>
      </w:r>
      <w:r>
        <w:rPr>
          <w:rStyle w:val="85"/>
          <w:rFonts w:hint="eastAsia" w:ascii="宋体" w:hAnsi="宋体" w:eastAsia="宋体" w:cs="宋体"/>
          <w:color w:val="auto"/>
          <w:sz w:val="24"/>
          <w:szCs w:val="24"/>
          <w:highlight w:val="none"/>
          <w:u w:val="single"/>
          <w:shd w:val="clear" w:color="auto" w:fill="auto"/>
        </w:rPr>
        <w:t>防水工程为5年，供热（冷）系统为2个采暖（供冷）期，装修工程、水电管线、设备安装、道路工程等为2年， 项目内涉及绿化等其它工程另行约定，保修期不少于2年</w:t>
      </w:r>
      <w:r>
        <w:rPr>
          <w:rStyle w:val="85"/>
          <w:rFonts w:hint="eastAsia" w:ascii="宋体" w:hAnsi="宋体" w:eastAsia="宋体" w:cs="宋体"/>
          <w:color w:val="auto"/>
          <w:kern w:val="0"/>
          <w:sz w:val="24"/>
          <w:szCs w:val="24"/>
          <w:highlight w:val="none"/>
          <w:shd w:val="clear" w:color="auto" w:fill="auto"/>
        </w:rPr>
        <w:t>。</w:t>
      </w:r>
    </w:p>
    <w:p w14:paraId="5B1C489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15.4.3 修复通知</w:t>
      </w:r>
    </w:p>
    <w:p w14:paraId="61977C21">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承包人收到保修通知并到达工程现场的合理时间：</w:t>
      </w:r>
      <w:r>
        <w:rPr>
          <w:rStyle w:val="85"/>
          <w:rFonts w:hint="eastAsia" w:ascii="宋体" w:hAnsi="宋体" w:eastAsia="宋体" w:cs="宋体"/>
          <w:color w:val="auto"/>
          <w:kern w:val="0"/>
          <w:sz w:val="24"/>
          <w:szCs w:val="24"/>
          <w:highlight w:val="none"/>
          <w:u w:val="single"/>
          <w:shd w:val="clear" w:color="auto" w:fill="auto"/>
        </w:rPr>
        <w:t>48小时内</w:t>
      </w:r>
      <w:r>
        <w:rPr>
          <w:rStyle w:val="85"/>
          <w:rFonts w:hint="eastAsia" w:ascii="宋体" w:hAnsi="宋体" w:eastAsia="宋体" w:cs="宋体"/>
          <w:color w:val="auto"/>
          <w:kern w:val="0"/>
          <w:sz w:val="24"/>
          <w:szCs w:val="24"/>
          <w:highlight w:val="none"/>
          <w:shd w:val="clear" w:color="auto" w:fill="auto"/>
        </w:rPr>
        <w:t>。</w:t>
      </w:r>
    </w:p>
    <w:p w14:paraId="447567E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340" w:name="_Toc351203648"/>
      <w:bookmarkEnd w:id="1340"/>
      <w:bookmarkStart w:id="1341" w:name="_Toc280868717"/>
      <w:bookmarkEnd w:id="1341"/>
      <w:bookmarkStart w:id="1342" w:name="_Toc280868718"/>
      <w:bookmarkEnd w:id="1342"/>
      <w:r>
        <w:rPr>
          <w:rStyle w:val="85"/>
          <w:rFonts w:hint="eastAsia" w:ascii="宋体" w:hAnsi="宋体" w:eastAsia="宋体" w:cs="宋体"/>
          <w:color w:val="auto"/>
          <w:sz w:val="24"/>
          <w:szCs w:val="24"/>
          <w:highlight w:val="none"/>
          <w:shd w:val="clear" w:color="auto" w:fill="auto"/>
        </w:rPr>
        <w:t>16. 违约</w:t>
      </w:r>
    </w:p>
    <w:p w14:paraId="03FC797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16.1 发包人违约</w:t>
      </w:r>
    </w:p>
    <w:p w14:paraId="23D5C50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16.1.1发包人违约的情形</w:t>
      </w:r>
    </w:p>
    <w:p w14:paraId="4E24545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发包人违约的其他情形：</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kern w:val="0"/>
          <w:sz w:val="24"/>
          <w:szCs w:val="24"/>
          <w:highlight w:val="none"/>
          <w:shd w:val="clear" w:color="auto" w:fill="auto"/>
        </w:rPr>
        <w:t>。</w:t>
      </w:r>
    </w:p>
    <w:p w14:paraId="718F2C0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16.1.2 发包人违约的责任</w:t>
      </w:r>
    </w:p>
    <w:p w14:paraId="0A091A5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发包人违约责任的承担方式和计算方法：</w:t>
      </w:r>
    </w:p>
    <w:p w14:paraId="5E51C5DB">
      <w:pPr>
        <w:pStyle w:val="44"/>
        <w:spacing w:line="460" w:lineRule="exact"/>
        <w:ind w:firstLine="480" w:firstLineChars="200"/>
        <w:jc w:val="left"/>
        <w:rPr>
          <w:rStyle w:val="85"/>
          <w:rFonts w:hint="eastAsia" w:ascii="宋体" w:hAnsi="宋体" w:eastAsia="宋体" w:cs="宋体"/>
          <w:color w:val="auto"/>
          <w:kern w:val="0"/>
          <w:sz w:val="24"/>
          <w:szCs w:val="24"/>
          <w:highlight w:val="none"/>
          <w:u w:val="single"/>
          <w:shd w:val="clear" w:color="auto" w:fill="auto"/>
        </w:rPr>
      </w:pPr>
      <w:r>
        <w:rPr>
          <w:rStyle w:val="85"/>
          <w:rFonts w:hint="eastAsia" w:ascii="宋体" w:hAnsi="宋体" w:eastAsia="宋体" w:cs="宋体"/>
          <w:color w:val="auto"/>
          <w:kern w:val="0"/>
          <w:sz w:val="24"/>
          <w:szCs w:val="24"/>
          <w:highlight w:val="none"/>
          <w:shd w:val="clear" w:color="auto" w:fill="auto"/>
        </w:rPr>
        <w:t>（1）因发包人原因未能在计划开工日期前7天内下达开工通知的违约责任：经发包人核实确认后</w:t>
      </w:r>
      <w:r>
        <w:rPr>
          <w:rStyle w:val="85"/>
          <w:rFonts w:hint="eastAsia" w:ascii="宋体" w:hAnsi="宋体" w:eastAsia="宋体" w:cs="宋体"/>
          <w:color w:val="auto"/>
          <w:kern w:val="0"/>
          <w:sz w:val="24"/>
          <w:szCs w:val="24"/>
          <w:highlight w:val="none"/>
          <w:shd w:val="clear" w:color="auto" w:fill="auto"/>
          <w:lang w:eastAsia="zh-CN"/>
        </w:rPr>
        <w:t>，</w:t>
      </w:r>
      <w:r>
        <w:rPr>
          <w:rStyle w:val="85"/>
          <w:rFonts w:hint="eastAsia" w:ascii="宋体" w:hAnsi="宋体" w:eastAsia="宋体" w:cs="宋体"/>
          <w:color w:val="auto"/>
          <w:sz w:val="24"/>
          <w:szCs w:val="24"/>
          <w:highlight w:val="none"/>
          <w:u w:val="single"/>
          <w:shd w:val="clear" w:color="auto" w:fill="auto"/>
        </w:rPr>
        <w:t>工期顺延</w:t>
      </w:r>
      <w:r>
        <w:rPr>
          <w:rStyle w:val="85"/>
          <w:rFonts w:hint="eastAsia" w:ascii="宋体" w:hAnsi="宋体" w:eastAsia="宋体" w:cs="宋体"/>
          <w:color w:val="auto"/>
          <w:kern w:val="0"/>
          <w:sz w:val="24"/>
          <w:szCs w:val="24"/>
          <w:highlight w:val="none"/>
          <w:shd w:val="clear" w:color="auto" w:fill="auto"/>
        </w:rPr>
        <w:t>。</w:t>
      </w:r>
    </w:p>
    <w:p w14:paraId="208DBB0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（2）因发包人原因未能按合同约定支付合同价款的违约责任：经发包人核实确认后</w:t>
      </w:r>
      <w:r>
        <w:rPr>
          <w:rStyle w:val="85"/>
          <w:rFonts w:hint="eastAsia" w:ascii="宋体" w:hAnsi="宋体" w:eastAsia="宋体" w:cs="宋体"/>
          <w:color w:val="auto"/>
          <w:sz w:val="24"/>
          <w:szCs w:val="24"/>
          <w:highlight w:val="none"/>
          <w:u w:val="single"/>
          <w:shd w:val="clear" w:color="auto" w:fill="auto"/>
        </w:rPr>
        <w:t>工期顺延</w:t>
      </w:r>
      <w:r>
        <w:rPr>
          <w:rStyle w:val="85"/>
          <w:rFonts w:hint="eastAsia" w:ascii="宋体" w:hAnsi="宋体" w:eastAsia="宋体" w:cs="宋体"/>
          <w:color w:val="auto"/>
          <w:kern w:val="0"/>
          <w:sz w:val="24"/>
          <w:szCs w:val="24"/>
          <w:highlight w:val="none"/>
          <w:shd w:val="clear" w:color="auto" w:fill="auto"/>
        </w:rPr>
        <w:t>。</w:t>
      </w:r>
    </w:p>
    <w:p w14:paraId="6E6EC8B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（3）发包人违反第10.1款〔变更的范围〕第（2）项约定，自行实施被取消的工作或转由他人实施的违约责任：经发包人核实确认后</w:t>
      </w:r>
      <w:r>
        <w:rPr>
          <w:rStyle w:val="85"/>
          <w:rFonts w:hint="eastAsia" w:ascii="宋体" w:hAnsi="宋体" w:eastAsia="宋体" w:cs="宋体"/>
          <w:color w:val="auto"/>
          <w:sz w:val="24"/>
          <w:szCs w:val="24"/>
          <w:highlight w:val="none"/>
          <w:u w:val="single"/>
          <w:shd w:val="clear" w:color="auto" w:fill="auto"/>
        </w:rPr>
        <w:t>工期顺延</w:t>
      </w:r>
      <w:r>
        <w:rPr>
          <w:rStyle w:val="85"/>
          <w:rFonts w:hint="eastAsia" w:ascii="宋体" w:hAnsi="宋体" w:eastAsia="宋体" w:cs="宋体"/>
          <w:color w:val="auto"/>
          <w:kern w:val="0"/>
          <w:sz w:val="24"/>
          <w:szCs w:val="24"/>
          <w:highlight w:val="none"/>
          <w:shd w:val="clear" w:color="auto" w:fill="auto"/>
        </w:rPr>
        <w:t>。</w:t>
      </w:r>
    </w:p>
    <w:p w14:paraId="6B55428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（4）发包人提供的材料、工程设备的规格、数量或质量不符合合同约定，或因发包人原因导致交货日期延误或交货地点变更等情况的违约责任：经发包人核实确认后</w:t>
      </w:r>
      <w:r>
        <w:rPr>
          <w:rStyle w:val="85"/>
          <w:rFonts w:hint="eastAsia" w:ascii="宋体" w:hAnsi="宋体" w:eastAsia="宋体" w:cs="宋体"/>
          <w:color w:val="auto"/>
          <w:sz w:val="24"/>
          <w:szCs w:val="24"/>
          <w:highlight w:val="none"/>
          <w:u w:val="single"/>
          <w:shd w:val="clear" w:color="auto" w:fill="auto"/>
        </w:rPr>
        <w:t>工期顺延</w:t>
      </w:r>
      <w:r>
        <w:rPr>
          <w:rStyle w:val="85"/>
          <w:rFonts w:hint="eastAsia" w:ascii="宋体" w:hAnsi="宋体" w:eastAsia="宋体" w:cs="宋体"/>
          <w:color w:val="auto"/>
          <w:kern w:val="0"/>
          <w:sz w:val="24"/>
          <w:szCs w:val="24"/>
          <w:highlight w:val="none"/>
          <w:shd w:val="clear" w:color="auto" w:fill="auto"/>
        </w:rPr>
        <w:t>。</w:t>
      </w:r>
    </w:p>
    <w:p w14:paraId="153B1D82">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（5）因发包人违反合同约定造成暂停施工的违约责任：经发包人核实确认后</w:t>
      </w:r>
      <w:r>
        <w:rPr>
          <w:rStyle w:val="85"/>
          <w:rFonts w:hint="eastAsia" w:ascii="宋体" w:hAnsi="宋体" w:eastAsia="宋体" w:cs="宋体"/>
          <w:color w:val="auto"/>
          <w:sz w:val="24"/>
          <w:szCs w:val="24"/>
          <w:highlight w:val="none"/>
          <w:u w:val="single"/>
          <w:shd w:val="clear" w:color="auto" w:fill="auto"/>
        </w:rPr>
        <w:t>工期顺延</w:t>
      </w:r>
      <w:r>
        <w:rPr>
          <w:rStyle w:val="85"/>
          <w:rFonts w:hint="eastAsia" w:ascii="宋体" w:hAnsi="宋体" w:eastAsia="宋体" w:cs="宋体"/>
          <w:color w:val="auto"/>
          <w:kern w:val="0"/>
          <w:sz w:val="24"/>
          <w:szCs w:val="24"/>
          <w:highlight w:val="none"/>
          <w:shd w:val="clear" w:color="auto" w:fill="auto"/>
        </w:rPr>
        <w:t>。</w:t>
      </w:r>
    </w:p>
    <w:p w14:paraId="010C5AE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（6）发包人无正当理由没有在约定期限内发出复工指示，导致承包人无法复工的违约责任：经发包人核实确认后</w:t>
      </w:r>
      <w:r>
        <w:rPr>
          <w:rStyle w:val="85"/>
          <w:rFonts w:hint="eastAsia" w:ascii="宋体" w:hAnsi="宋体" w:eastAsia="宋体" w:cs="宋体"/>
          <w:color w:val="auto"/>
          <w:sz w:val="24"/>
          <w:szCs w:val="24"/>
          <w:highlight w:val="none"/>
          <w:u w:val="single"/>
          <w:shd w:val="clear" w:color="auto" w:fill="auto"/>
        </w:rPr>
        <w:t>工期顺延</w:t>
      </w:r>
      <w:r>
        <w:rPr>
          <w:rStyle w:val="85"/>
          <w:rFonts w:hint="eastAsia" w:ascii="宋体" w:hAnsi="宋体" w:eastAsia="宋体" w:cs="宋体"/>
          <w:color w:val="auto"/>
          <w:kern w:val="0"/>
          <w:sz w:val="24"/>
          <w:szCs w:val="24"/>
          <w:highlight w:val="none"/>
          <w:shd w:val="clear" w:color="auto" w:fill="auto"/>
        </w:rPr>
        <w:t>。</w:t>
      </w:r>
    </w:p>
    <w:p w14:paraId="43D70598">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（7）其他：</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kern w:val="0"/>
          <w:sz w:val="24"/>
          <w:szCs w:val="24"/>
          <w:highlight w:val="none"/>
          <w:shd w:val="clear" w:color="auto" w:fill="auto"/>
        </w:rPr>
        <w:t>。</w:t>
      </w:r>
    </w:p>
    <w:p w14:paraId="68B2940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16.1.3 因发包人违约解除合同</w:t>
      </w:r>
    </w:p>
    <w:p w14:paraId="17D45552">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lang w:eastAsia="zh-CN"/>
        </w:rPr>
      </w:pPr>
      <w:r>
        <w:rPr>
          <w:rStyle w:val="85"/>
          <w:rFonts w:hint="eastAsia" w:ascii="宋体" w:hAnsi="宋体" w:eastAsia="宋体" w:cs="宋体"/>
          <w:color w:val="auto"/>
          <w:kern w:val="0"/>
          <w:sz w:val="24"/>
          <w:szCs w:val="24"/>
          <w:highlight w:val="none"/>
          <w:shd w:val="clear" w:color="auto" w:fill="auto"/>
        </w:rPr>
        <w:t>承包人按16.1.1项〔发包人违约的情形〕约定暂停施工满</w:t>
      </w:r>
      <w:r>
        <w:rPr>
          <w:rStyle w:val="85"/>
          <w:rFonts w:hint="eastAsia" w:ascii="宋体" w:hAnsi="宋体" w:eastAsia="宋体" w:cs="宋体"/>
          <w:color w:val="auto"/>
          <w:kern w:val="0"/>
          <w:sz w:val="24"/>
          <w:szCs w:val="24"/>
          <w:highlight w:val="none"/>
          <w:u w:val="single"/>
          <w:shd w:val="clear" w:color="auto" w:fill="auto"/>
        </w:rPr>
        <w:t>60</w:t>
      </w:r>
      <w:r>
        <w:rPr>
          <w:rStyle w:val="85"/>
          <w:rFonts w:hint="eastAsia" w:ascii="宋体" w:hAnsi="宋体" w:eastAsia="宋体" w:cs="宋体"/>
          <w:color w:val="auto"/>
          <w:kern w:val="0"/>
          <w:sz w:val="24"/>
          <w:szCs w:val="24"/>
          <w:highlight w:val="none"/>
          <w:shd w:val="clear" w:color="auto" w:fill="auto"/>
        </w:rPr>
        <w:t>天后发包人仍不纠正其违约行为并致使合同目的不能实现的，双方协商一致后可解除合同</w:t>
      </w:r>
      <w:r>
        <w:rPr>
          <w:rStyle w:val="85"/>
          <w:rFonts w:hint="eastAsia" w:ascii="宋体" w:hAnsi="宋体" w:eastAsia="宋体" w:cs="宋体"/>
          <w:color w:val="auto"/>
          <w:kern w:val="0"/>
          <w:sz w:val="24"/>
          <w:szCs w:val="24"/>
          <w:highlight w:val="none"/>
          <w:shd w:val="clear" w:color="auto" w:fill="auto"/>
          <w:lang w:eastAsia="zh-CN"/>
        </w:rPr>
        <w:t>。</w:t>
      </w:r>
    </w:p>
    <w:p w14:paraId="5C55E6C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16.2 承包人违约</w:t>
      </w:r>
    </w:p>
    <w:p w14:paraId="2DA0975A">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16.2.1 承包人违约的情形</w:t>
      </w:r>
    </w:p>
    <w:p w14:paraId="36359965">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承包人违约的其他情形：</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kern w:val="0"/>
          <w:sz w:val="24"/>
          <w:szCs w:val="24"/>
          <w:highlight w:val="none"/>
          <w:shd w:val="clear" w:color="auto" w:fill="auto"/>
        </w:rPr>
        <w:t>。</w:t>
      </w:r>
    </w:p>
    <w:p w14:paraId="4D69C1F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16.2.2承包人违约的责任</w:t>
      </w:r>
    </w:p>
    <w:p w14:paraId="4FBC4FF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承包人违约责任的承担方式和计算方法：</w:t>
      </w:r>
      <w:r>
        <w:rPr>
          <w:rStyle w:val="85"/>
          <w:rFonts w:hint="eastAsia" w:ascii="宋体" w:hAnsi="宋体" w:eastAsia="宋体" w:cs="宋体"/>
          <w:color w:val="auto"/>
          <w:sz w:val="24"/>
          <w:szCs w:val="24"/>
          <w:highlight w:val="none"/>
          <w:u w:val="single"/>
          <w:shd w:val="clear" w:color="auto" w:fill="auto"/>
        </w:rPr>
        <w:t>逾期竣工</w:t>
      </w:r>
      <w:r>
        <w:rPr>
          <w:rStyle w:val="85"/>
          <w:rFonts w:hint="eastAsia" w:ascii="宋体" w:hAnsi="宋体" w:eastAsia="宋体" w:cs="宋体"/>
          <w:color w:val="auto"/>
          <w:sz w:val="24"/>
          <w:szCs w:val="24"/>
          <w:highlight w:val="none"/>
          <w:u w:val="single"/>
          <w:shd w:val="clear" w:color="auto" w:fill="auto"/>
          <w:lang w:val="en-US" w:eastAsia="zh-CN"/>
        </w:rPr>
        <w:t>或逾期履行任何一</w:t>
      </w:r>
      <w:r>
        <w:rPr>
          <w:rStyle w:val="85"/>
          <w:rFonts w:hint="eastAsia" w:ascii="宋体" w:hAnsi="宋体" w:eastAsia="宋体" w:cs="宋体"/>
          <w:color w:val="auto"/>
          <w:kern w:val="0"/>
          <w:sz w:val="24"/>
          <w:szCs w:val="24"/>
          <w:highlight w:val="none"/>
          <w:u w:val="none"/>
          <w:shd w:val="clear" w:color="auto" w:fill="auto"/>
          <w:lang w:val="en-US" w:eastAsia="zh-CN"/>
        </w:rPr>
        <w:t>项义务</w:t>
      </w:r>
      <w:r>
        <w:rPr>
          <w:rStyle w:val="85"/>
          <w:rFonts w:hint="eastAsia" w:ascii="宋体" w:hAnsi="宋体" w:eastAsia="宋体" w:cs="宋体"/>
          <w:color w:val="auto"/>
          <w:kern w:val="0"/>
          <w:sz w:val="24"/>
          <w:szCs w:val="24"/>
          <w:highlight w:val="none"/>
          <w:u w:val="single"/>
          <w:shd w:val="clear" w:color="auto" w:fill="auto"/>
        </w:rPr>
        <w:t>（包括但不限于逾期提交各种文件资料计划、逾期验收合格、逾期更换人员等）</w:t>
      </w:r>
      <w:r>
        <w:rPr>
          <w:rStyle w:val="85"/>
          <w:rFonts w:hint="eastAsia" w:ascii="宋体" w:hAnsi="宋体" w:eastAsia="宋体" w:cs="宋体"/>
          <w:color w:val="auto"/>
          <w:kern w:val="0"/>
          <w:sz w:val="24"/>
          <w:szCs w:val="24"/>
          <w:highlight w:val="none"/>
          <w:u w:val="none"/>
          <w:shd w:val="clear" w:color="auto" w:fill="auto"/>
          <w:lang w:val="en-US" w:eastAsia="zh-CN"/>
        </w:rPr>
        <w:t>的</w:t>
      </w:r>
      <w:r>
        <w:rPr>
          <w:rStyle w:val="85"/>
          <w:rFonts w:hint="eastAsia" w:ascii="宋体" w:hAnsi="宋体" w:eastAsia="宋体" w:cs="宋体"/>
          <w:color w:val="auto"/>
          <w:kern w:val="0"/>
          <w:sz w:val="24"/>
          <w:szCs w:val="24"/>
          <w:highlight w:val="none"/>
          <w:u w:val="none"/>
          <w:shd w:val="clear" w:color="auto" w:fill="auto"/>
        </w:rPr>
        <w:t>违约金按照</w:t>
      </w:r>
      <w:r>
        <w:rPr>
          <w:rStyle w:val="85"/>
          <w:rFonts w:hint="eastAsia" w:ascii="宋体" w:hAnsi="宋体" w:eastAsia="宋体" w:cs="宋体"/>
          <w:color w:val="auto"/>
          <w:sz w:val="24"/>
          <w:szCs w:val="24"/>
          <w:highlight w:val="none"/>
          <w:u w:val="single"/>
          <w:shd w:val="clear" w:color="auto" w:fill="auto"/>
        </w:rPr>
        <w:t>每日（合同价款的 1‰）计算</w:t>
      </w:r>
      <w:r>
        <w:rPr>
          <w:rStyle w:val="85"/>
          <w:rFonts w:hint="eastAsia" w:ascii="宋体" w:hAnsi="宋体" w:eastAsia="宋体" w:cs="宋体"/>
          <w:color w:val="auto"/>
          <w:sz w:val="24"/>
          <w:szCs w:val="24"/>
          <w:highlight w:val="none"/>
          <w:u w:val="single"/>
          <w:shd w:val="clear" w:color="auto" w:fill="auto"/>
          <w:lang w:eastAsia="zh-CN"/>
        </w:rPr>
        <w:t>，</w:t>
      </w:r>
      <w:r>
        <w:rPr>
          <w:rStyle w:val="85"/>
          <w:rFonts w:hint="eastAsia" w:ascii="宋体" w:hAnsi="宋体" w:eastAsia="宋体" w:cs="宋体"/>
          <w:color w:val="auto"/>
          <w:sz w:val="24"/>
          <w:szCs w:val="24"/>
          <w:highlight w:val="none"/>
          <w:u w:val="single"/>
          <w:shd w:val="clear" w:color="auto" w:fill="auto"/>
          <w:lang w:val="en-US" w:eastAsia="zh-CN"/>
        </w:rPr>
        <w:t>逾期超过10日的，发包人有权解除合同</w:t>
      </w:r>
      <w:r>
        <w:rPr>
          <w:rStyle w:val="85"/>
          <w:rFonts w:hint="eastAsia" w:ascii="宋体" w:hAnsi="宋体" w:eastAsia="宋体" w:cs="宋体"/>
          <w:color w:val="auto"/>
          <w:sz w:val="24"/>
          <w:szCs w:val="24"/>
          <w:highlight w:val="none"/>
          <w:u w:val="single"/>
          <w:shd w:val="clear" w:color="auto" w:fill="auto"/>
        </w:rPr>
        <w:t>； 因承包人原因造成工程质量不合格，承包人应在发包人要求的期限内无条件返工达到合格标准，如经返工仍达不到合格标准或未在发包人要求的期限内返工达到合格标准的，发包人有权解除本合同，承包人应当赔偿发包人全部损失，并按照本合同签约总金额的5%向发包人支付违约金</w:t>
      </w:r>
      <w:r>
        <w:rPr>
          <w:rStyle w:val="85"/>
          <w:rFonts w:hint="eastAsia" w:ascii="宋体" w:hAnsi="宋体" w:eastAsia="宋体" w:cs="宋体"/>
          <w:color w:val="auto"/>
          <w:kern w:val="0"/>
          <w:sz w:val="24"/>
          <w:szCs w:val="24"/>
          <w:highlight w:val="none"/>
          <w:shd w:val="clear" w:color="auto" w:fill="auto"/>
        </w:rPr>
        <w:t>。</w:t>
      </w:r>
      <w:r>
        <w:rPr>
          <w:rStyle w:val="85"/>
          <w:rFonts w:hint="eastAsia" w:ascii="宋体" w:hAnsi="宋体" w:eastAsia="宋体" w:cs="宋体"/>
          <w:color w:val="auto"/>
          <w:kern w:val="0"/>
          <w:sz w:val="24"/>
          <w:szCs w:val="24"/>
          <w:highlight w:val="none"/>
          <w:shd w:val="clear" w:color="auto" w:fill="auto"/>
          <w:lang w:val="en-US" w:eastAsia="zh-CN"/>
        </w:rPr>
        <w:t>承包人违反本合同约定，给发包人造成损失的，应当赔偿发包人的全部损失。本条所称损失包括但不限于：直接损失，间接损失，发包人因此受到的处罚以及因此受到的损失，发包人向第三方承担的违约责任、赔偿责任，实现债权的全部费用（包括但不限于：诉讼费、仲裁费、财产保全费、律师费、鉴定费、公证费、公告费、执行费、拍卖费、保全担保费、住宿费、差旅费等费用）。</w:t>
      </w:r>
      <w:r>
        <w:rPr>
          <w:rStyle w:val="85"/>
          <w:rFonts w:hint="eastAsia" w:ascii="宋体" w:hAnsi="宋体" w:eastAsia="宋体" w:cs="宋体"/>
          <w:color w:val="auto"/>
          <w:sz w:val="24"/>
          <w:szCs w:val="24"/>
          <w:highlight w:val="none"/>
          <w:shd w:val="clear" w:color="auto" w:fill="auto"/>
        </w:rPr>
        <w:t xml:space="preserve"> </w:t>
      </w:r>
    </w:p>
    <w:p w14:paraId="41ECC9E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承包人擅自将本合同的全部或部分转包、分包给第三方的，承包人与第三方承担连带责任、按合同总价款的</w:t>
      </w:r>
      <w:r>
        <w:rPr>
          <w:rStyle w:val="85"/>
          <w:rFonts w:hint="eastAsia" w:ascii="宋体" w:hAnsi="宋体" w:eastAsia="宋体" w:cs="宋体"/>
          <w:color w:val="auto"/>
          <w:sz w:val="24"/>
          <w:szCs w:val="24"/>
          <w:highlight w:val="none"/>
          <w:shd w:val="clear" w:color="auto" w:fill="auto"/>
          <w:lang w:val="en-US" w:eastAsia="zh-CN"/>
        </w:rPr>
        <w:t>20</w:t>
      </w:r>
      <w:r>
        <w:rPr>
          <w:rStyle w:val="85"/>
          <w:rFonts w:hint="eastAsia" w:ascii="宋体" w:hAnsi="宋体" w:eastAsia="宋体" w:cs="宋体"/>
          <w:color w:val="auto"/>
          <w:sz w:val="24"/>
          <w:szCs w:val="24"/>
          <w:highlight w:val="none"/>
          <w:shd w:val="clear" w:color="auto" w:fill="auto"/>
        </w:rPr>
        <w:t>%向发包人支付违约金，同时，发包人有权解除本合同。</w:t>
      </w:r>
    </w:p>
    <w:p w14:paraId="4A1D4B1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承包人按本合同承担的违约金、损失，发包人有权从应当向承包人支付的任何一笔款项或质保金中扣除。</w:t>
      </w:r>
    </w:p>
    <w:p w14:paraId="75558A59">
      <w:pPr>
        <w:pStyle w:val="44"/>
        <w:spacing w:line="460" w:lineRule="exact"/>
        <w:ind w:firstLine="480" w:firstLineChars="200"/>
        <w:jc w:val="left"/>
        <w:rPr>
          <w:rStyle w:val="85"/>
          <w:rFonts w:hint="eastAsia" w:ascii="宋体" w:hAnsi="宋体" w:eastAsia="宋体" w:cs="宋体"/>
          <w:color w:val="auto"/>
          <w:kern w:val="0"/>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 xml:space="preserve">如本合同就承包人同一个违约行为在不同条款中约定了不同的违约金，适用违约金更为严格的条款。   </w:t>
      </w:r>
    </w:p>
    <w:p w14:paraId="56A506E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16.2.3 因承包人违约解除合同</w:t>
      </w:r>
    </w:p>
    <w:p w14:paraId="1B4F4FFD">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关于承包人违约解除合同的特别约定：</w:t>
      </w:r>
      <w:r>
        <w:rPr>
          <w:rStyle w:val="85"/>
          <w:rFonts w:hint="eastAsia" w:ascii="宋体" w:hAnsi="宋体" w:eastAsia="宋体" w:cs="宋体"/>
          <w:color w:val="auto"/>
          <w:sz w:val="24"/>
          <w:szCs w:val="24"/>
          <w:highlight w:val="none"/>
          <w:u w:val="single"/>
          <w:shd w:val="clear" w:color="auto" w:fill="auto"/>
        </w:rPr>
        <w:t>按通用条款执行</w:t>
      </w:r>
      <w:r>
        <w:rPr>
          <w:rStyle w:val="85"/>
          <w:rFonts w:hint="eastAsia" w:ascii="宋体" w:hAnsi="宋体" w:eastAsia="宋体" w:cs="宋体"/>
          <w:color w:val="auto"/>
          <w:kern w:val="0"/>
          <w:sz w:val="24"/>
          <w:szCs w:val="24"/>
          <w:highlight w:val="none"/>
          <w:shd w:val="clear" w:color="auto" w:fill="auto"/>
        </w:rPr>
        <w:t>。</w:t>
      </w:r>
    </w:p>
    <w:p w14:paraId="3DE25280">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发包人继续使用承包人在施工现场的材料、设备、临时工程、承包人文件和由承包人或以其名义编制的其他文件的费用承担方式：</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kern w:val="0"/>
          <w:sz w:val="24"/>
          <w:szCs w:val="24"/>
          <w:highlight w:val="none"/>
          <w:shd w:val="clear" w:color="auto" w:fill="auto"/>
        </w:rPr>
        <w:t>。</w:t>
      </w:r>
    </w:p>
    <w:p w14:paraId="49D61F64">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bookmarkStart w:id="1343" w:name="_Toc351203649"/>
      <w:bookmarkEnd w:id="1343"/>
      <w:r>
        <w:rPr>
          <w:rStyle w:val="85"/>
          <w:rFonts w:hint="eastAsia" w:ascii="宋体" w:hAnsi="宋体" w:eastAsia="宋体" w:cs="宋体"/>
          <w:color w:val="auto"/>
          <w:kern w:val="0"/>
          <w:sz w:val="24"/>
          <w:szCs w:val="24"/>
          <w:highlight w:val="none"/>
          <w:shd w:val="clear" w:color="auto" w:fill="auto"/>
        </w:rPr>
        <w:t>因承包人违约解除合同后的处理： 若承包人提前终止、解除本合同或因承包人原因导致本合同提前终止、解除或无法继续履行的，承包人应按合同总价款的</w:t>
      </w:r>
      <w:r>
        <w:rPr>
          <w:rStyle w:val="85"/>
          <w:rFonts w:hint="eastAsia" w:ascii="宋体" w:hAnsi="宋体" w:eastAsia="宋体" w:cs="宋体"/>
          <w:color w:val="auto"/>
          <w:kern w:val="0"/>
          <w:sz w:val="24"/>
          <w:szCs w:val="24"/>
          <w:highlight w:val="none"/>
          <w:shd w:val="clear" w:color="auto" w:fill="auto"/>
          <w:lang w:val="en-US" w:eastAsia="zh-CN"/>
        </w:rPr>
        <w:t>2</w:t>
      </w:r>
      <w:r>
        <w:rPr>
          <w:rStyle w:val="85"/>
          <w:rFonts w:hint="eastAsia" w:ascii="宋体" w:hAnsi="宋体" w:eastAsia="宋体" w:cs="宋体"/>
          <w:color w:val="auto"/>
          <w:kern w:val="0"/>
          <w:sz w:val="24"/>
          <w:szCs w:val="24"/>
          <w:highlight w:val="none"/>
          <w:shd w:val="clear" w:color="auto" w:fill="auto"/>
        </w:rPr>
        <w:t>0%向发包人支付违约金，并承担由此给发包人造成的损失。合同因此解除的，发包人无需向承包人支付任何费用。同时，承包人应返还发包人支付的全部款项。</w:t>
      </w:r>
    </w:p>
    <w:p w14:paraId="18A0D61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17. 不可抗力 </w:t>
      </w:r>
    </w:p>
    <w:p w14:paraId="5429D18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17.1 不可抗力的确认</w:t>
      </w:r>
    </w:p>
    <w:p w14:paraId="6A23EA08">
      <w:pPr>
        <w:pStyle w:val="44"/>
        <w:spacing w:line="460" w:lineRule="exact"/>
        <w:ind w:firstLine="480" w:firstLineChars="200"/>
        <w:jc w:val="left"/>
        <w:rPr>
          <w:rStyle w:val="85"/>
          <w:rFonts w:hint="eastAsia" w:ascii="宋体" w:hAnsi="宋体" w:eastAsia="宋体" w:cs="宋体"/>
          <w:color w:val="auto"/>
          <w:kern w:val="0"/>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除通用合同条款约定的不可抗力事件之外，视为不可抗力的其他情形：</w:t>
      </w:r>
      <w:r>
        <w:rPr>
          <w:rStyle w:val="85"/>
          <w:rFonts w:hint="eastAsia" w:ascii="宋体" w:hAnsi="宋体" w:eastAsia="宋体" w:cs="宋体"/>
          <w:color w:val="auto"/>
          <w:kern w:val="0"/>
          <w:sz w:val="24"/>
          <w:szCs w:val="24"/>
          <w:highlight w:val="none"/>
          <w:u w:val="single"/>
          <w:shd w:val="clear" w:color="auto" w:fill="auto"/>
        </w:rPr>
        <w:t xml:space="preserve">  /  </w:t>
      </w:r>
      <w:r>
        <w:rPr>
          <w:rStyle w:val="85"/>
          <w:rFonts w:hint="eastAsia" w:ascii="宋体" w:hAnsi="宋体" w:eastAsia="宋体" w:cs="宋体"/>
          <w:color w:val="auto"/>
          <w:kern w:val="0"/>
          <w:sz w:val="24"/>
          <w:szCs w:val="24"/>
          <w:highlight w:val="none"/>
          <w:shd w:val="clear" w:color="auto" w:fill="auto"/>
        </w:rPr>
        <w:t>。</w:t>
      </w:r>
    </w:p>
    <w:p w14:paraId="1079E64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17.4 因不可抗力解除合同</w:t>
      </w:r>
    </w:p>
    <w:p w14:paraId="30171A5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合同解除后，发包人应在商定或确定发包人应支付款项后</w:t>
      </w:r>
      <w:r>
        <w:rPr>
          <w:rStyle w:val="85"/>
          <w:rFonts w:hint="eastAsia" w:ascii="宋体" w:hAnsi="宋体" w:eastAsia="宋体" w:cs="宋体"/>
          <w:color w:val="auto"/>
          <w:sz w:val="24"/>
          <w:szCs w:val="24"/>
          <w:highlight w:val="none"/>
          <w:u w:val="single"/>
          <w:shd w:val="clear" w:color="auto" w:fill="auto"/>
        </w:rPr>
        <w:t>60</w:t>
      </w:r>
      <w:r>
        <w:rPr>
          <w:rStyle w:val="85"/>
          <w:rFonts w:hint="eastAsia" w:ascii="宋体" w:hAnsi="宋体" w:eastAsia="宋体" w:cs="宋体"/>
          <w:color w:val="auto"/>
          <w:sz w:val="24"/>
          <w:szCs w:val="24"/>
          <w:highlight w:val="none"/>
          <w:shd w:val="clear" w:color="auto" w:fill="auto"/>
        </w:rPr>
        <w:t>天内完成款项的支付。</w:t>
      </w:r>
    </w:p>
    <w:p w14:paraId="5E218AC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344" w:name="_Toc351203651"/>
      <w:bookmarkEnd w:id="1344"/>
      <w:bookmarkStart w:id="1345" w:name="_Toc351203650"/>
      <w:bookmarkEnd w:id="1345"/>
      <w:r>
        <w:rPr>
          <w:rStyle w:val="85"/>
          <w:rFonts w:hint="eastAsia" w:ascii="宋体" w:hAnsi="宋体" w:eastAsia="宋体" w:cs="宋体"/>
          <w:color w:val="auto"/>
          <w:sz w:val="24"/>
          <w:szCs w:val="24"/>
          <w:highlight w:val="none"/>
          <w:shd w:val="clear" w:color="auto" w:fill="auto"/>
        </w:rPr>
        <w:t>18. 保险</w:t>
      </w:r>
    </w:p>
    <w:p w14:paraId="2195A0F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18.1 工程保险</w:t>
      </w:r>
    </w:p>
    <w:p w14:paraId="071D254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关于工程保险的特别约定：</w:t>
      </w:r>
      <w:r>
        <w:rPr>
          <w:rStyle w:val="85"/>
          <w:rFonts w:hint="eastAsia" w:ascii="宋体" w:hAnsi="宋体" w:eastAsia="宋体" w:cs="宋体"/>
          <w:color w:val="auto"/>
          <w:sz w:val="24"/>
          <w:szCs w:val="24"/>
          <w:highlight w:val="none"/>
          <w:u w:val="single"/>
          <w:shd w:val="clear" w:color="auto" w:fill="auto"/>
        </w:rPr>
        <w:t>发包人应投保建筑工程一切险或安装工程一切险，因投保产生的保险费和其他相关费用由承包人承担</w:t>
      </w:r>
      <w:r>
        <w:rPr>
          <w:rStyle w:val="85"/>
          <w:rFonts w:hint="eastAsia" w:ascii="宋体" w:hAnsi="宋体" w:eastAsia="宋体" w:cs="宋体"/>
          <w:color w:val="auto"/>
          <w:kern w:val="0"/>
          <w:sz w:val="24"/>
          <w:szCs w:val="24"/>
          <w:highlight w:val="none"/>
          <w:shd w:val="clear" w:color="auto" w:fill="auto"/>
        </w:rPr>
        <w:t>。</w:t>
      </w:r>
    </w:p>
    <w:p w14:paraId="083D9EA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18.3 其他保险</w:t>
      </w:r>
    </w:p>
    <w:p w14:paraId="47C1079B">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关于其他保险的约定：</w:t>
      </w:r>
      <w:r>
        <w:rPr>
          <w:rStyle w:val="85"/>
          <w:rFonts w:hint="eastAsia" w:ascii="宋体" w:hAnsi="宋体" w:eastAsia="宋体" w:cs="宋体"/>
          <w:color w:val="auto"/>
          <w:sz w:val="24"/>
          <w:szCs w:val="24"/>
          <w:highlight w:val="none"/>
          <w:u w:val="single"/>
          <w:shd w:val="clear" w:color="auto" w:fill="auto"/>
        </w:rPr>
        <w:t>承包人应为其施工现场的全部人员办理意外伤害保险并支付保险费，包括其员工及为履行合同聘请的第三方的人员，如有必要承包人也可以为其施工设备等办理财产保险</w:t>
      </w:r>
      <w:r>
        <w:rPr>
          <w:rStyle w:val="85"/>
          <w:rFonts w:hint="eastAsia" w:ascii="宋体" w:hAnsi="宋体" w:eastAsia="宋体" w:cs="宋体"/>
          <w:color w:val="auto"/>
          <w:kern w:val="0"/>
          <w:sz w:val="24"/>
          <w:szCs w:val="24"/>
          <w:highlight w:val="none"/>
          <w:shd w:val="clear" w:color="auto" w:fill="auto"/>
        </w:rPr>
        <w:t>。</w:t>
      </w:r>
    </w:p>
    <w:p w14:paraId="7B956F63">
      <w:pPr>
        <w:pStyle w:val="44"/>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承包人是否应为其施工设备等办理财产保险：</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462A493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18.7 通知义务</w:t>
      </w:r>
    </w:p>
    <w:p w14:paraId="7066DC01">
      <w:pPr>
        <w:pStyle w:val="44"/>
        <w:spacing w:line="460" w:lineRule="exact"/>
        <w:ind w:firstLine="480" w:firstLineChars="200"/>
        <w:jc w:val="left"/>
        <w:rPr>
          <w:rStyle w:val="85"/>
          <w:rFonts w:hint="eastAsia" w:ascii="宋体" w:hAnsi="宋体" w:eastAsia="宋体" w:cs="宋体"/>
          <w:b/>
          <w:color w:val="auto"/>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关于变更保险合同时的通知义务的约定：</w:t>
      </w:r>
      <w:r>
        <w:rPr>
          <w:rStyle w:val="85"/>
          <w:rFonts w:hint="eastAsia" w:ascii="宋体" w:hAnsi="宋体" w:eastAsia="宋体" w:cs="宋体"/>
          <w:color w:val="auto"/>
          <w:sz w:val="24"/>
          <w:szCs w:val="24"/>
          <w:highlight w:val="none"/>
          <w:u w:val="single"/>
          <w:shd w:val="clear" w:color="auto" w:fill="auto"/>
        </w:rPr>
        <w:t>执行通用条款</w:t>
      </w:r>
      <w:r>
        <w:rPr>
          <w:rStyle w:val="85"/>
          <w:rFonts w:hint="eastAsia" w:ascii="宋体" w:hAnsi="宋体" w:eastAsia="宋体" w:cs="宋体"/>
          <w:color w:val="auto"/>
          <w:sz w:val="24"/>
          <w:szCs w:val="24"/>
          <w:highlight w:val="none"/>
          <w:shd w:val="clear" w:color="auto" w:fill="auto"/>
        </w:rPr>
        <w:t>。</w:t>
      </w:r>
    </w:p>
    <w:p w14:paraId="643816D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20. 争议解决</w:t>
      </w:r>
    </w:p>
    <w:p w14:paraId="291B474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20.3 争议评审</w:t>
      </w:r>
    </w:p>
    <w:p w14:paraId="35A2F50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合同当事人是否同意将工程争议提交争议评审小组决定：</w:t>
      </w:r>
      <w:r>
        <w:rPr>
          <w:rStyle w:val="85"/>
          <w:rFonts w:hint="eastAsia" w:ascii="宋体" w:hAnsi="宋体" w:eastAsia="宋体" w:cs="宋体"/>
          <w:color w:val="auto"/>
          <w:sz w:val="24"/>
          <w:szCs w:val="24"/>
          <w:highlight w:val="none"/>
          <w:u w:val="single"/>
          <w:shd w:val="clear" w:color="auto" w:fill="auto"/>
        </w:rPr>
        <w:t xml:space="preserve"> 否 </w:t>
      </w:r>
      <w:r>
        <w:rPr>
          <w:rStyle w:val="85"/>
          <w:rFonts w:hint="eastAsia" w:ascii="宋体" w:hAnsi="宋体" w:eastAsia="宋体" w:cs="宋体"/>
          <w:color w:val="auto"/>
          <w:sz w:val="24"/>
          <w:szCs w:val="24"/>
          <w:highlight w:val="none"/>
          <w:shd w:val="clear" w:color="auto" w:fill="auto"/>
        </w:rPr>
        <w:t xml:space="preserve">。  </w:t>
      </w:r>
    </w:p>
    <w:p w14:paraId="03593E9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20.3.1 争议评审小组的确定</w:t>
      </w:r>
    </w:p>
    <w:p w14:paraId="2F5D4822">
      <w:pPr>
        <w:pStyle w:val="44"/>
        <w:spacing w:line="460" w:lineRule="exact"/>
        <w:ind w:firstLine="480" w:firstLineChars="200"/>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争议评审小组成员的确定：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49E9EA9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选定争议评审员的期限：</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219A9B6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争议评审小组成员的报酬承担方式：</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1E44288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其他事项的约定：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7AC5DB21">
      <w:pPr>
        <w:pStyle w:val="44"/>
        <w:autoSpaceDE w:val="0"/>
        <w:autoSpaceDN w:val="0"/>
        <w:adjustRightInd w:val="0"/>
        <w:spacing w:line="460" w:lineRule="exact"/>
        <w:ind w:firstLine="480" w:firstLineChars="200"/>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20.3.2 争议评审小组的决定</w:t>
      </w:r>
    </w:p>
    <w:p w14:paraId="58F3FAE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合同当事人关于本项的约定：</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7C28CA2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20.4仲裁或诉讼</w:t>
      </w:r>
    </w:p>
    <w:p w14:paraId="532A976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因合同及合同有关事项发生的争议，按下列第</w:t>
      </w:r>
      <w:r>
        <w:rPr>
          <w:rStyle w:val="85"/>
          <w:rFonts w:hint="eastAsia" w:ascii="宋体" w:hAnsi="宋体" w:eastAsia="宋体" w:cs="宋体"/>
          <w:color w:val="auto"/>
          <w:sz w:val="24"/>
          <w:szCs w:val="24"/>
          <w:highlight w:val="none"/>
          <w:u w:val="single"/>
          <w:shd w:val="clear" w:color="auto" w:fill="auto"/>
        </w:rPr>
        <w:t xml:space="preserve"> （2） </w:t>
      </w:r>
      <w:r>
        <w:rPr>
          <w:rStyle w:val="85"/>
          <w:rFonts w:hint="eastAsia" w:ascii="宋体" w:hAnsi="宋体" w:eastAsia="宋体" w:cs="宋体"/>
          <w:color w:val="auto"/>
          <w:sz w:val="24"/>
          <w:szCs w:val="24"/>
          <w:highlight w:val="none"/>
          <w:shd w:val="clear" w:color="auto" w:fill="auto"/>
        </w:rPr>
        <w:t>种方式解决：</w:t>
      </w:r>
    </w:p>
    <w:p w14:paraId="64DF018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（1）向</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仲裁委员会申请仲裁；（2）向</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u w:val="single"/>
          <w:shd w:val="clear" w:color="auto" w:fill="auto"/>
          <w:lang w:val="en-US" w:eastAsia="zh-CN"/>
        </w:rPr>
        <w:t>甲方所在地</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人民法院起诉。</w:t>
      </w:r>
    </w:p>
    <w:p w14:paraId="3FB9E5A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bookmarkStart w:id="1346" w:name="_Toc6852"/>
      <w:bookmarkEnd w:id="1346"/>
      <w:r>
        <w:rPr>
          <w:rStyle w:val="85"/>
          <w:rFonts w:hint="eastAsia" w:ascii="宋体" w:hAnsi="宋体" w:eastAsia="宋体" w:cs="宋体"/>
          <w:color w:val="auto"/>
          <w:sz w:val="24"/>
          <w:szCs w:val="24"/>
          <w:highlight w:val="none"/>
          <w:shd w:val="clear" w:color="auto" w:fill="auto"/>
          <w:lang w:val="en-US" w:eastAsia="zh-CN"/>
        </w:rPr>
        <w:t>20.5</w:t>
      </w:r>
      <w:r>
        <w:rPr>
          <w:rStyle w:val="85"/>
          <w:rFonts w:hint="eastAsia" w:ascii="宋体" w:hAnsi="宋体" w:eastAsia="宋体" w:cs="宋体"/>
          <w:color w:val="auto"/>
          <w:sz w:val="24"/>
          <w:szCs w:val="24"/>
          <w:highlight w:val="none"/>
          <w:shd w:val="clear" w:color="auto" w:fill="auto"/>
        </w:rPr>
        <w:t>通知</w:t>
      </w:r>
    </w:p>
    <w:p w14:paraId="49DB309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双方在本合同中标明的通讯地址，是各自现实、有效的通讯地址，并作为双方将来进行诉讼时，送达的有效地址。本合同履行过程中的书面通知或往来函件，可以采用特快专递、电子邮件、短信的方式，寄往双方在本合同中标明的通讯地址。一方向他方在本合同中标明的地址发送的通知、函件，以查无此人或收件人拒绝接收为由被退回的，视为已送达。一方变更通讯地址，应在变更事由发生后3日内以书面方式通知对方。因变更地址的一方未按合同约定及时通知他方地址变更事项而导致通知无法送达的，视为已送达。</w:t>
      </w:r>
      <w:r>
        <w:rPr>
          <w:rStyle w:val="85"/>
          <w:rFonts w:hint="eastAsia" w:ascii="宋体" w:hAnsi="宋体" w:eastAsia="宋体" w:cs="宋体"/>
          <w:color w:val="auto"/>
          <w:sz w:val="24"/>
          <w:highlight w:val="none"/>
          <w:shd w:val="clear" w:color="auto" w:fill="auto"/>
        </w:rPr>
        <w:t>双方同意，如果双方之间的纠纷以诉讼方式解决的，人民法院可以按照本合同“通知”条款约定的双方地址、联系人、电子邮箱号码完成民事审判中的所有送达程序，双方均无异议。</w:t>
      </w:r>
    </w:p>
    <w:p w14:paraId="4BC998F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lang w:val="en-US" w:eastAsia="zh-CN"/>
        </w:rPr>
        <w:t>发包人</w:t>
      </w:r>
      <w:r>
        <w:rPr>
          <w:rStyle w:val="85"/>
          <w:rFonts w:hint="eastAsia" w:ascii="宋体" w:hAnsi="宋体" w:eastAsia="宋体" w:cs="宋体"/>
          <w:color w:val="auto"/>
          <w:sz w:val="24"/>
          <w:szCs w:val="24"/>
          <w:highlight w:val="none"/>
          <w:shd w:val="clear" w:color="auto" w:fill="auto"/>
        </w:rPr>
        <w:t>的联系电话：        ，电子邮箱号码：      ，地址：</w:t>
      </w:r>
    </w:p>
    <w:p w14:paraId="336F06FC">
      <w:pPr>
        <w:pStyle w:val="44"/>
        <w:ind w:firstLine="480" w:firstLineChars="200"/>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sz w:val="24"/>
          <w:szCs w:val="24"/>
          <w:highlight w:val="none"/>
          <w:shd w:val="clear" w:color="auto" w:fill="auto"/>
          <w:lang w:val="en-US" w:eastAsia="zh-CN"/>
        </w:rPr>
        <w:t>承包人</w:t>
      </w:r>
      <w:r>
        <w:rPr>
          <w:rStyle w:val="85"/>
          <w:rFonts w:hint="eastAsia" w:ascii="宋体" w:hAnsi="宋体" w:eastAsia="宋体" w:cs="宋体"/>
          <w:color w:val="auto"/>
          <w:sz w:val="24"/>
          <w:szCs w:val="24"/>
          <w:highlight w:val="none"/>
          <w:shd w:val="clear" w:color="auto" w:fill="auto"/>
        </w:rPr>
        <w:t>的联系电话：       ，电子邮箱号码：      ，地址：</w:t>
      </w:r>
    </w:p>
    <w:p w14:paraId="2133A0A3">
      <w:pPr>
        <w:pStyle w:val="44"/>
        <w:jc w:val="center"/>
        <w:rPr>
          <w:rStyle w:val="85"/>
          <w:rFonts w:hint="eastAsia" w:ascii="宋体" w:hAnsi="宋体" w:eastAsia="宋体" w:cs="宋体"/>
          <w:b/>
          <w:color w:val="auto"/>
          <w:sz w:val="32"/>
          <w:szCs w:val="32"/>
          <w:highlight w:val="none"/>
          <w:shd w:val="clear" w:color="auto" w:fill="auto"/>
        </w:rPr>
      </w:pPr>
      <w:r>
        <w:rPr>
          <w:rStyle w:val="85"/>
          <w:rFonts w:hint="eastAsia" w:ascii="宋体" w:hAnsi="宋体" w:eastAsia="宋体" w:cs="宋体"/>
          <w:b/>
          <w:color w:val="auto"/>
          <w:sz w:val="32"/>
          <w:szCs w:val="32"/>
          <w:highlight w:val="none"/>
          <w:shd w:val="clear" w:color="auto" w:fill="auto"/>
        </w:rPr>
        <w:br w:type="page"/>
      </w:r>
      <w:r>
        <w:rPr>
          <w:rStyle w:val="85"/>
          <w:rFonts w:hint="eastAsia" w:ascii="宋体" w:hAnsi="宋体" w:eastAsia="宋体" w:cs="宋体"/>
          <w:b/>
          <w:color w:val="auto"/>
          <w:sz w:val="32"/>
          <w:szCs w:val="32"/>
          <w:highlight w:val="none"/>
          <w:shd w:val="clear" w:color="auto" w:fill="auto"/>
        </w:rPr>
        <w:t>第</w:t>
      </w:r>
      <w:r>
        <w:rPr>
          <w:rStyle w:val="85"/>
          <w:rFonts w:hint="eastAsia" w:ascii="宋体" w:hAnsi="宋体" w:eastAsia="宋体" w:cs="宋体"/>
          <w:b/>
          <w:color w:val="auto"/>
          <w:sz w:val="32"/>
          <w:szCs w:val="32"/>
          <w:highlight w:val="none"/>
          <w:shd w:val="clear" w:color="auto" w:fill="auto"/>
          <w:lang w:val="en-US" w:eastAsia="zh-CN"/>
        </w:rPr>
        <w:t>三</w:t>
      </w:r>
      <w:r>
        <w:rPr>
          <w:rStyle w:val="85"/>
          <w:rFonts w:hint="eastAsia" w:ascii="宋体" w:hAnsi="宋体" w:eastAsia="宋体" w:cs="宋体"/>
          <w:b/>
          <w:color w:val="auto"/>
          <w:sz w:val="32"/>
          <w:szCs w:val="32"/>
          <w:highlight w:val="none"/>
          <w:shd w:val="clear" w:color="auto" w:fill="auto"/>
        </w:rPr>
        <w:t>节  合同附件格式</w:t>
      </w:r>
    </w:p>
    <w:p w14:paraId="207B1CB2">
      <w:pPr>
        <w:pStyle w:val="44"/>
        <w:spacing w:line="460" w:lineRule="exact"/>
        <w:jc w:val="lef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highlight w:val="none"/>
          <w:shd w:val="clear" w:color="auto" w:fill="auto"/>
        </w:rPr>
        <w:t xml:space="preserve"> </w:t>
      </w:r>
    </w:p>
    <w:p w14:paraId="4223F85B">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一、合同协议书及附件：</w:t>
      </w:r>
    </w:p>
    <w:p w14:paraId="3A84C00D">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附件1：承包人承揽工程项目一览表</w:t>
      </w:r>
    </w:p>
    <w:p w14:paraId="79BA6B5E">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二、专用合同条款附件：</w:t>
      </w:r>
    </w:p>
    <w:p w14:paraId="13BA11C7">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附件2：发包人供应材料设备一览表</w:t>
      </w:r>
    </w:p>
    <w:p w14:paraId="7B99C627">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附件3：工程质量保修书</w:t>
      </w:r>
    </w:p>
    <w:p w14:paraId="7AF76AD6">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附件4：主要建设工程文件目录</w:t>
      </w:r>
    </w:p>
    <w:p w14:paraId="0F8CFEA7">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附件5：承包人用于本工程施工的机械设备表</w:t>
      </w:r>
    </w:p>
    <w:p w14:paraId="28E7093A">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附件6：承包人主要施工管理人员表</w:t>
      </w:r>
    </w:p>
    <w:p w14:paraId="58E95F5B">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附件7：分包人主要施工管理人员表</w:t>
      </w:r>
    </w:p>
    <w:p w14:paraId="471CB610">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附件8：履约担保格式</w:t>
      </w:r>
    </w:p>
    <w:p w14:paraId="45B091D9">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附件9：支付担保格式</w:t>
      </w:r>
    </w:p>
    <w:p w14:paraId="19141468">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附件10：暂估价一览表</w:t>
      </w:r>
    </w:p>
    <w:p w14:paraId="7685D9BB">
      <w:pPr>
        <w:pStyle w:val="44"/>
        <w:spacing w:line="460" w:lineRule="exact"/>
        <w:jc w:val="left"/>
        <w:rPr>
          <w:rStyle w:val="85"/>
          <w:rFonts w:hint="eastAsia" w:ascii="宋体" w:hAnsi="宋体" w:eastAsia="宋体" w:cs="宋体"/>
          <w:color w:val="auto"/>
          <w:kern w:val="0"/>
          <w:sz w:val="24"/>
          <w:szCs w:val="24"/>
          <w:highlight w:val="none"/>
          <w:shd w:val="clear" w:color="auto" w:fill="auto"/>
        </w:rPr>
      </w:pPr>
      <w:r>
        <w:rPr>
          <w:rStyle w:val="85"/>
          <w:rFonts w:hint="eastAsia" w:ascii="宋体" w:hAnsi="宋体" w:eastAsia="宋体" w:cs="宋体"/>
          <w:color w:val="auto"/>
          <w:kern w:val="0"/>
          <w:sz w:val="24"/>
          <w:szCs w:val="24"/>
          <w:highlight w:val="none"/>
          <w:shd w:val="clear" w:color="auto" w:fill="auto"/>
        </w:rPr>
        <w:t>附件11：建设工程廉政责任书</w:t>
      </w:r>
    </w:p>
    <w:p w14:paraId="5C8DB6CB">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60DDE887">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7B72D7D2">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附件1：</w:t>
      </w:r>
    </w:p>
    <w:p w14:paraId="73A5EE71">
      <w:pPr>
        <w:pStyle w:val="44"/>
        <w:spacing w:before="156" w:beforeLines="50" w:after="156" w:afterLines="50" w:line="440" w:lineRule="exact"/>
        <w:jc w:val="center"/>
        <w:rPr>
          <w:rStyle w:val="85"/>
          <w:rFonts w:hint="eastAsia" w:ascii="宋体" w:hAnsi="宋体" w:eastAsia="宋体" w:cs="宋体"/>
          <w:color w:val="auto"/>
          <w:sz w:val="30"/>
          <w:szCs w:val="30"/>
          <w:highlight w:val="none"/>
          <w:shd w:val="clear" w:color="auto" w:fill="auto"/>
        </w:rPr>
      </w:pPr>
      <w:r>
        <w:rPr>
          <w:rStyle w:val="85"/>
          <w:rFonts w:hint="eastAsia" w:ascii="宋体" w:hAnsi="宋体" w:eastAsia="宋体" w:cs="宋体"/>
          <w:color w:val="auto"/>
          <w:sz w:val="32"/>
          <w:szCs w:val="32"/>
          <w:highlight w:val="none"/>
          <w:shd w:val="clear" w:color="auto" w:fill="auto"/>
        </w:rPr>
        <w:t>承包人承揽工程项目一览表</w:t>
      </w:r>
    </w:p>
    <w:tbl>
      <w:tblPr>
        <w:tblStyle w:val="24"/>
        <w:tblW w:w="9029" w:type="dxa"/>
        <w:tblInd w:w="1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763"/>
        <w:gridCol w:w="1406"/>
        <w:gridCol w:w="737"/>
        <w:gridCol w:w="843"/>
        <w:gridCol w:w="764"/>
        <w:gridCol w:w="1071"/>
        <w:gridCol w:w="893"/>
        <w:gridCol w:w="844"/>
        <w:gridCol w:w="843"/>
      </w:tblGrid>
      <w:tr w14:paraId="7BA2E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865" w:type="dxa"/>
            <w:tcBorders>
              <w:top w:val="single" w:color="auto" w:sz="12" w:space="0"/>
              <w:left w:val="single" w:color="auto" w:sz="12" w:space="0"/>
              <w:bottom w:val="double" w:color="auto" w:sz="2" w:space="0"/>
              <w:right w:val="single" w:color="auto" w:sz="6" w:space="0"/>
            </w:tcBorders>
            <w:noWrap w:val="0"/>
            <w:vAlign w:val="center"/>
          </w:tcPr>
          <w:p w14:paraId="25A1855C">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单位工程名称</w:t>
            </w:r>
          </w:p>
        </w:tc>
        <w:tc>
          <w:tcPr>
            <w:tcW w:w="763" w:type="dxa"/>
            <w:tcBorders>
              <w:top w:val="single" w:color="auto" w:sz="12" w:space="0"/>
              <w:left w:val="nil"/>
              <w:bottom w:val="double" w:color="auto" w:sz="2" w:space="0"/>
              <w:right w:val="single" w:color="auto" w:sz="6" w:space="0"/>
            </w:tcBorders>
            <w:noWrap w:val="0"/>
            <w:vAlign w:val="center"/>
          </w:tcPr>
          <w:p w14:paraId="187911E3">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建设规模</w:t>
            </w:r>
          </w:p>
        </w:tc>
        <w:tc>
          <w:tcPr>
            <w:tcW w:w="1406" w:type="dxa"/>
            <w:tcBorders>
              <w:top w:val="single" w:color="auto" w:sz="12" w:space="0"/>
              <w:left w:val="nil"/>
              <w:bottom w:val="double" w:color="auto" w:sz="2" w:space="0"/>
              <w:right w:val="single" w:color="auto" w:sz="6" w:space="0"/>
            </w:tcBorders>
            <w:noWrap w:val="0"/>
            <w:vAlign w:val="center"/>
          </w:tcPr>
          <w:p w14:paraId="7E65F2DC">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建筑面积(平方米)</w:t>
            </w:r>
          </w:p>
        </w:tc>
        <w:tc>
          <w:tcPr>
            <w:tcW w:w="737" w:type="dxa"/>
            <w:tcBorders>
              <w:top w:val="single" w:color="auto" w:sz="12" w:space="0"/>
              <w:left w:val="nil"/>
              <w:bottom w:val="double" w:color="auto" w:sz="2" w:space="0"/>
              <w:right w:val="single" w:color="auto" w:sz="6" w:space="0"/>
            </w:tcBorders>
            <w:noWrap w:val="0"/>
            <w:vAlign w:val="center"/>
          </w:tcPr>
          <w:p w14:paraId="7070D43C">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结构形式</w:t>
            </w:r>
          </w:p>
        </w:tc>
        <w:tc>
          <w:tcPr>
            <w:tcW w:w="843" w:type="dxa"/>
            <w:tcBorders>
              <w:top w:val="single" w:color="auto" w:sz="12" w:space="0"/>
              <w:left w:val="nil"/>
              <w:bottom w:val="double" w:color="auto" w:sz="2" w:space="0"/>
              <w:right w:val="single" w:color="auto" w:sz="6" w:space="0"/>
            </w:tcBorders>
            <w:noWrap w:val="0"/>
            <w:vAlign w:val="center"/>
          </w:tcPr>
          <w:p w14:paraId="069164EB">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层数</w:t>
            </w:r>
          </w:p>
        </w:tc>
        <w:tc>
          <w:tcPr>
            <w:tcW w:w="764" w:type="dxa"/>
            <w:tcBorders>
              <w:top w:val="single" w:color="auto" w:sz="12" w:space="0"/>
              <w:left w:val="nil"/>
              <w:bottom w:val="double" w:color="auto" w:sz="2" w:space="0"/>
              <w:right w:val="single" w:color="auto" w:sz="6" w:space="0"/>
            </w:tcBorders>
            <w:noWrap w:val="0"/>
            <w:vAlign w:val="center"/>
          </w:tcPr>
          <w:p w14:paraId="41009B34">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生产能力</w:t>
            </w:r>
          </w:p>
        </w:tc>
        <w:tc>
          <w:tcPr>
            <w:tcW w:w="1071" w:type="dxa"/>
            <w:tcBorders>
              <w:top w:val="single" w:color="auto" w:sz="12" w:space="0"/>
              <w:left w:val="nil"/>
              <w:bottom w:val="double" w:color="auto" w:sz="2" w:space="0"/>
              <w:right w:val="single" w:color="auto" w:sz="6" w:space="0"/>
            </w:tcBorders>
            <w:noWrap w:val="0"/>
            <w:vAlign w:val="center"/>
          </w:tcPr>
          <w:p w14:paraId="3DCC0769">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设备安装内容</w:t>
            </w:r>
          </w:p>
        </w:tc>
        <w:tc>
          <w:tcPr>
            <w:tcW w:w="893" w:type="dxa"/>
            <w:tcBorders>
              <w:top w:val="single" w:color="auto" w:sz="12" w:space="0"/>
              <w:left w:val="nil"/>
              <w:bottom w:val="double" w:color="auto" w:sz="2" w:space="0"/>
              <w:right w:val="single" w:color="auto" w:sz="6" w:space="0"/>
            </w:tcBorders>
            <w:noWrap w:val="0"/>
            <w:vAlign w:val="center"/>
          </w:tcPr>
          <w:p w14:paraId="1E0B5107">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合同价格（元）</w:t>
            </w:r>
          </w:p>
        </w:tc>
        <w:tc>
          <w:tcPr>
            <w:tcW w:w="844" w:type="dxa"/>
            <w:tcBorders>
              <w:top w:val="single" w:color="auto" w:sz="12" w:space="0"/>
              <w:left w:val="nil"/>
              <w:bottom w:val="double" w:color="auto" w:sz="2" w:space="0"/>
              <w:right w:val="single" w:color="auto" w:sz="6" w:space="0"/>
            </w:tcBorders>
            <w:noWrap w:val="0"/>
            <w:vAlign w:val="center"/>
          </w:tcPr>
          <w:p w14:paraId="67B3200C">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开工日期</w:t>
            </w:r>
          </w:p>
        </w:tc>
        <w:tc>
          <w:tcPr>
            <w:tcW w:w="843" w:type="dxa"/>
            <w:tcBorders>
              <w:top w:val="single" w:color="auto" w:sz="12" w:space="0"/>
              <w:left w:val="nil"/>
              <w:bottom w:val="double" w:color="auto" w:sz="2" w:space="0"/>
              <w:right w:val="single" w:color="auto" w:sz="12" w:space="0"/>
            </w:tcBorders>
            <w:noWrap w:val="0"/>
            <w:vAlign w:val="center"/>
          </w:tcPr>
          <w:p w14:paraId="038244E9">
            <w:pPr>
              <w:pStyle w:val="51"/>
              <w:keepNext/>
              <w:widowControl w:val="0"/>
              <w:spacing w:line="44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竣工日期</w:t>
            </w:r>
          </w:p>
        </w:tc>
      </w:tr>
      <w:tr w14:paraId="0BFB4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double" w:color="auto" w:sz="2" w:space="0"/>
              <w:left w:val="single" w:color="auto" w:sz="12" w:space="0"/>
              <w:bottom w:val="single" w:color="auto" w:sz="6" w:space="0"/>
              <w:right w:val="single" w:color="auto" w:sz="6" w:space="0"/>
            </w:tcBorders>
            <w:noWrap w:val="0"/>
            <w:vAlign w:val="center"/>
          </w:tcPr>
          <w:p w14:paraId="33D32292">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double" w:color="auto" w:sz="2" w:space="0"/>
              <w:left w:val="nil"/>
              <w:bottom w:val="single" w:color="auto" w:sz="6" w:space="0"/>
              <w:right w:val="single" w:color="auto" w:sz="6" w:space="0"/>
            </w:tcBorders>
            <w:noWrap w:val="0"/>
            <w:vAlign w:val="center"/>
          </w:tcPr>
          <w:p w14:paraId="2E5CE25E">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double" w:color="auto" w:sz="2" w:space="0"/>
              <w:left w:val="nil"/>
              <w:bottom w:val="single" w:color="auto" w:sz="6" w:space="0"/>
              <w:right w:val="single" w:color="auto" w:sz="6" w:space="0"/>
            </w:tcBorders>
            <w:noWrap w:val="0"/>
            <w:vAlign w:val="center"/>
          </w:tcPr>
          <w:p w14:paraId="20CDC0BD">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double" w:color="auto" w:sz="2" w:space="0"/>
              <w:left w:val="nil"/>
              <w:bottom w:val="single" w:color="auto" w:sz="6" w:space="0"/>
              <w:right w:val="single" w:color="auto" w:sz="6" w:space="0"/>
            </w:tcBorders>
            <w:noWrap w:val="0"/>
            <w:vAlign w:val="center"/>
          </w:tcPr>
          <w:p w14:paraId="74CC0D7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double" w:color="auto" w:sz="2" w:space="0"/>
              <w:left w:val="nil"/>
              <w:bottom w:val="single" w:color="auto" w:sz="6" w:space="0"/>
              <w:right w:val="single" w:color="auto" w:sz="6" w:space="0"/>
            </w:tcBorders>
            <w:noWrap w:val="0"/>
            <w:vAlign w:val="center"/>
          </w:tcPr>
          <w:p w14:paraId="174F2960">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double" w:color="auto" w:sz="2" w:space="0"/>
              <w:left w:val="nil"/>
              <w:bottom w:val="single" w:color="auto" w:sz="6" w:space="0"/>
              <w:right w:val="single" w:color="auto" w:sz="6" w:space="0"/>
            </w:tcBorders>
            <w:noWrap w:val="0"/>
            <w:vAlign w:val="center"/>
          </w:tcPr>
          <w:p w14:paraId="792C51D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double" w:color="auto" w:sz="2" w:space="0"/>
              <w:left w:val="nil"/>
              <w:bottom w:val="single" w:color="auto" w:sz="6" w:space="0"/>
              <w:right w:val="single" w:color="auto" w:sz="6" w:space="0"/>
            </w:tcBorders>
            <w:noWrap w:val="0"/>
            <w:vAlign w:val="center"/>
          </w:tcPr>
          <w:p w14:paraId="203BA39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double" w:color="auto" w:sz="2" w:space="0"/>
              <w:left w:val="nil"/>
              <w:bottom w:val="single" w:color="auto" w:sz="6" w:space="0"/>
              <w:right w:val="single" w:color="auto" w:sz="6" w:space="0"/>
            </w:tcBorders>
            <w:noWrap w:val="0"/>
            <w:vAlign w:val="center"/>
          </w:tcPr>
          <w:p w14:paraId="2A14A83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double" w:color="auto" w:sz="2" w:space="0"/>
              <w:left w:val="nil"/>
              <w:bottom w:val="single" w:color="auto" w:sz="6" w:space="0"/>
              <w:right w:val="single" w:color="auto" w:sz="6" w:space="0"/>
            </w:tcBorders>
            <w:noWrap w:val="0"/>
            <w:vAlign w:val="center"/>
          </w:tcPr>
          <w:p w14:paraId="52992BE0">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double" w:color="auto" w:sz="2" w:space="0"/>
              <w:left w:val="nil"/>
              <w:bottom w:val="single" w:color="auto" w:sz="6" w:space="0"/>
              <w:right w:val="single" w:color="auto" w:sz="12" w:space="0"/>
            </w:tcBorders>
            <w:noWrap w:val="0"/>
            <w:vAlign w:val="center"/>
          </w:tcPr>
          <w:p w14:paraId="729B819F">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59953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61CC331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nil"/>
              <w:left w:val="nil"/>
              <w:bottom w:val="single" w:color="auto" w:sz="6" w:space="0"/>
              <w:right w:val="single" w:color="auto" w:sz="6" w:space="0"/>
            </w:tcBorders>
            <w:noWrap w:val="0"/>
            <w:vAlign w:val="center"/>
          </w:tcPr>
          <w:p w14:paraId="1886761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nil"/>
              <w:left w:val="nil"/>
              <w:bottom w:val="single" w:color="auto" w:sz="6" w:space="0"/>
              <w:right w:val="single" w:color="auto" w:sz="6" w:space="0"/>
            </w:tcBorders>
            <w:noWrap w:val="0"/>
            <w:vAlign w:val="center"/>
          </w:tcPr>
          <w:p w14:paraId="34D8B6A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nil"/>
              <w:left w:val="nil"/>
              <w:bottom w:val="single" w:color="auto" w:sz="6" w:space="0"/>
              <w:right w:val="single" w:color="auto" w:sz="6" w:space="0"/>
            </w:tcBorders>
            <w:noWrap w:val="0"/>
            <w:vAlign w:val="center"/>
          </w:tcPr>
          <w:p w14:paraId="447FED3A">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6" w:space="0"/>
            </w:tcBorders>
            <w:noWrap w:val="0"/>
            <w:vAlign w:val="center"/>
          </w:tcPr>
          <w:p w14:paraId="6844532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nil"/>
              <w:left w:val="nil"/>
              <w:bottom w:val="single" w:color="auto" w:sz="6" w:space="0"/>
              <w:right w:val="single" w:color="auto" w:sz="6" w:space="0"/>
            </w:tcBorders>
            <w:noWrap w:val="0"/>
            <w:vAlign w:val="center"/>
          </w:tcPr>
          <w:p w14:paraId="2F5213B0">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nil"/>
              <w:left w:val="nil"/>
              <w:bottom w:val="single" w:color="auto" w:sz="6" w:space="0"/>
              <w:right w:val="single" w:color="auto" w:sz="6" w:space="0"/>
            </w:tcBorders>
            <w:noWrap w:val="0"/>
            <w:vAlign w:val="center"/>
          </w:tcPr>
          <w:p w14:paraId="4F9CC30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nil"/>
              <w:left w:val="nil"/>
              <w:bottom w:val="single" w:color="auto" w:sz="6" w:space="0"/>
              <w:right w:val="single" w:color="auto" w:sz="6" w:space="0"/>
            </w:tcBorders>
            <w:noWrap w:val="0"/>
            <w:vAlign w:val="center"/>
          </w:tcPr>
          <w:p w14:paraId="0E4E4ADF">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nil"/>
              <w:left w:val="nil"/>
              <w:bottom w:val="single" w:color="auto" w:sz="6" w:space="0"/>
              <w:right w:val="single" w:color="auto" w:sz="6" w:space="0"/>
            </w:tcBorders>
            <w:noWrap w:val="0"/>
            <w:vAlign w:val="center"/>
          </w:tcPr>
          <w:p w14:paraId="1A4B42B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12" w:space="0"/>
            </w:tcBorders>
            <w:noWrap w:val="0"/>
            <w:vAlign w:val="center"/>
          </w:tcPr>
          <w:p w14:paraId="5BD830CD">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14852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0F53577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nil"/>
              <w:left w:val="nil"/>
              <w:bottom w:val="single" w:color="auto" w:sz="6" w:space="0"/>
              <w:right w:val="single" w:color="auto" w:sz="6" w:space="0"/>
            </w:tcBorders>
            <w:noWrap w:val="0"/>
            <w:vAlign w:val="center"/>
          </w:tcPr>
          <w:p w14:paraId="62C64D3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nil"/>
              <w:left w:val="nil"/>
              <w:bottom w:val="single" w:color="auto" w:sz="6" w:space="0"/>
              <w:right w:val="single" w:color="auto" w:sz="6" w:space="0"/>
            </w:tcBorders>
            <w:noWrap w:val="0"/>
            <w:vAlign w:val="center"/>
          </w:tcPr>
          <w:p w14:paraId="08C01D9B">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nil"/>
              <w:left w:val="nil"/>
              <w:bottom w:val="single" w:color="auto" w:sz="6" w:space="0"/>
              <w:right w:val="single" w:color="auto" w:sz="6" w:space="0"/>
            </w:tcBorders>
            <w:noWrap w:val="0"/>
            <w:vAlign w:val="center"/>
          </w:tcPr>
          <w:p w14:paraId="0790DCB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6" w:space="0"/>
            </w:tcBorders>
            <w:noWrap w:val="0"/>
            <w:vAlign w:val="center"/>
          </w:tcPr>
          <w:p w14:paraId="53AE4E1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nil"/>
              <w:left w:val="nil"/>
              <w:bottom w:val="single" w:color="auto" w:sz="6" w:space="0"/>
              <w:right w:val="single" w:color="auto" w:sz="6" w:space="0"/>
            </w:tcBorders>
            <w:noWrap w:val="0"/>
            <w:vAlign w:val="center"/>
          </w:tcPr>
          <w:p w14:paraId="0478B8CC">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nil"/>
              <w:left w:val="nil"/>
              <w:bottom w:val="single" w:color="auto" w:sz="6" w:space="0"/>
              <w:right w:val="single" w:color="auto" w:sz="6" w:space="0"/>
            </w:tcBorders>
            <w:noWrap w:val="0"/>
            <w:vAlign w:val="center"/>
          </w:tcPr>
          <w:p w14:paraId="41403441">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nil"/>
              <w:left w:val="nil"/>
              <w:bottom w:val="single" w:color="auto" w:sz="6" w:space="0"/>
              <w:right w:val="single" w:color="auto" w:sz="6" w:space="0"/>
            </w:tcBorders>
            <w:noWrap w:val="0"/>
            <w:vAlign w:val="center"/>
          </w:tcPr>
          <w:p w14:paraId="7C2A7F2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nil"/>
              <w:left w:val="nil"/>
              <w:bottom w:val="single" w:color="auto" w:sz="6" w:space="0"/>
              <w:right w:val="single" w:color="auto" w:sz="6" w:space="0"/>
            </w:tcBorders>
            <w:noWrap w:val="0"/>
            <w:vAlign w:val="center"/>
          </w:tcPr>
          <w:p w14:paraId="61CB91E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12" w:space="0"/>
            </w:tcBorders>
            <w:noWrap w:val="0"/>
            <w:vAlign w:val="center"/>
          </w:tcPr>
          <w:p w14:paraId="2EF8598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28886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68DA4C4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17AD4ECA">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6BC2476B">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4CA4BE0F">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33793EBB">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433495D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26923CF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33738FA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029B629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71816C8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5C0D5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7933D62D">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nil"/>
              <w:left w:val="nil"/>
              <w:bottom w:val="single" w:color="auto" w:sz="6" w:space="0"/>
              <w:right w:val="single" w:color="auto" w:sz="6" w:space="0"/>
            </w:tcBorders>
            <w:noWrap w:val="0"/>
            <w:vAlign w:val="center"/>
          </w:tcPr>
          <w:p w14:paraId="4AE8D6AE">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nil"/>
              <w:left w:val="nil"/>
              <w:bottom w:val="single" w:color="auto" w:sz="6" w:space="0"/>
              <w:right w:val="single" w:color="auto" w:sz="6" w:space="0"/>
            </w:tcBorders>
            <w:noWrap w:val="0"/>
            <w:vAlign w:val="center"/>
          </w:tcPr>
          <w:p w14:paraId="036001E2">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nil"/>
              <w:left w:val="nil"/>
              <w:bottom w:val="single" w:color="auto" w:sz="6" w:space="0"/>
              <w:right w:val="single" w:color="auto" w:sz="6" w:space="0"/>
            </w:tcBorders>
            <w:noWrap w:val="0"/>
            <w:vAlign w:val="center"/>
          </w:tcPr>
          <w:p w14:paraId="7FB57F1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6" w:space="0"/>
            </w:tcBorders>
            <w:noWrap w:val="0"/>
            <w:vAlign w:val="center"/>
          </w:tcPr>
          <w:p w14:paraId="3D794E9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nil"/>
              <w:left w:val="nil"/>
              <w:bottom w:val="single" w:color="auto" w:sz="6" w:space="0"/>
              <w:right w:val="single" w:color="auto" w:sz="6" w:space="0"/>
            </w:tcBorders>
            <w:noWrap w:val="0"/>
            <w:vAlign w:val="center"/>
          </w:tcPr>
          <w:p w14:paraId="42F5CFA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nil"/>
              <w:left w:val="nil"/>
              <w:bottom w:val="single" w:color="auto" w:sz="6" w:space="0"/>
              <w:right w:val="single" w:color="auto" w:sz="6" w:space="0"/>
            </w:tcBorders>
            <w:noWrap w:val="0"/>
            <w:vAlign w:val="center"/>
          </w:tcPr>
          <w:p w14:paraId="6CE21CDC">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nil"/>
              <w:left w:val="nil"/>
              <w:bottom w:val="single" w:color="auto" w:sz="6" w:space="0"/>
              <w:right w:val="single" w:color="auto" w:sz="6" w:space="0"/>
            </w:tcBorders>
            <w:noWrap w:val="0"/>
            <w:vAlign w:val="center"/>
          </w:tcPr>
          <w:p w14:paraId="710E6A3A">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nil"/>
              <w:left w:val="nil"/>
              <w:bottom w:val="single" w:color="auto" w:sz="6" w:space="0"/>
              <w:right w:val="single" w:color="auto" w:sz="6" w:space="0"/>
            </w:tcBorders>
            <w:noWrap w:val="0"/>
            <w:vAlign w:val="center"/>
          </w:tcPr>
          <w:p w14:paraId="35213C1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12" w:space="0"/>
            </w:tcBorders>
            <w:noWrap w:val="0"/>
            <w:vAlign w:val="center"/>
          </w:tcPr>
          <w:p w14:paraId="2E4D920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79CFB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6571B8F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247C0EAE">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17D63E1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03626C4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10A474B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3198A65C">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4261758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546BAE7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2B42FFE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48639E2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6FF02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484A08DB">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76900A3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3D9DD7A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5ED8E4A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47D5D9E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54A0F12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5752EC5E">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58E7F752">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06E5129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649C595C">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39A07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455A062F">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61BD677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62D95D0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4CC4A9C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09F354EC">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012F4D8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0DC9096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685299D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0C5D523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3F4607D0">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57788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10E6AE52">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nil"/>
              <w:left w:val="nil"/>
              <w:bottom w:val="single" w:color="auto" w:sz="6" w:space="0"/>
              <w:right w:val="single" w:color="auto" w:sz="6" w:space="0"/>
            </w:tcBorders>
            <w:noWrap w:val="0"/>
            <w:vAlign w:val="center"/>
          </w:tcPr>
          <w:p w14:paraId="28F55F9D">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nil"/>
              <w:left w:val="nil"/>
              <w:bottom w:val="single" w:color="auto" w:sz="6" w:space="0"/>
              <w:right w:val="single" w:color="auto" w:sz="6" w:space="0"/>
            </w:tcBorders>
            <w:noWrap w:val="0"/>
            <w:vAlign w:val="center"/>
          </w:tcPr>
          <w:p w14:paraId="25353D3C">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nil"/>
              <w:left w:val="nil"/>
              <w:bottom w:val="single" w:color="auto" w:sz="6" w:space="0"/>
              <w:right w:val="single" w:color="auto" w:sz="6" w:space="0"/>
            </w:tcBorders>
            <w:noWrap w:val="0"/>
            <w:vAlign w:val="center"/>
          </w:tcPr>
          <w:p w14:paraId="11BC4332">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6" w:space="0"/>
            </w:tcBorders>
            <w:noWrap w:val="0"/>
            <w:vAlign w:val="center"/>
          </w:tcPr>
          <w:p w14:paraId="36934C65">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nil"/>
              <w:left w:val="nil"/>
              <w:bottom w:val="single" w:color="auto" w:sz="6" w:space="0"/>
              <w:right w:val="single" w:color="auto" w:sz="6" w:space="0"/>
            </w:tcBorders>
            <w:noWrap w:val="0"/>
            <w:vAlign w:val="center"/>
          </w:tcPr>
          <w:p w14:paraId="64D95C29">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nil"/>
              <w:left w:val="nil"/>
              <w:bottom w:val="single" w:color="auto" w:sz="6" w:space="0"/>
              <w:right w:val="single" w:color="auto" w:sz="6" w:space="0"/>
            </w:tcBorders>
            <w:noWrap w:val="0"/>
            <w:vAlign w:val="center"/>
          </w:tcPr>
          <w:p w14:paraId="625C71E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nil"/>
              <w:left w:val="nil"/>
              <w:bottom w:val="single" w:color="auto" w:sz="6" w:space="0"/>
              <w:right w:val="single" w:color="auto" w:sz="6" w:space="0"/>
            </w:tcBorders>
            <w:noWrap w:val="0"/>
            <w:vAlign w:val="center"/>
          </w:tcPr>
          <w:p w14:paraId="18DB1BA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nil"/>
              <w:left w:val="nil"/>
              <w:bottom w:val="single" w:color="auto" w:sz="6" w:space="0"/>
              <w:right w:val="single" w:color="auto" w:sz="6" w:space="0"/>
            </w:tcBorders>
            <w:noWrap w:val="0"/>
            <w:vAlign w:val="center"/>
          </w:tcPr>
          <w:p w14:paraId="248D35E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12" w:space="0"/>
            </w:tcBorders>
            <w:noWrap w:val="0"/>
            <w:vAlign w:val="center"/>
          </w:tcPr>
          <w:p w14:paraId="56F17D2C">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02CB6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3DF1EC4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nil"/>
              <w:left w:val="nil"/>
              <w:bottom w:val="single" w:color="auto" w:sz="6" w:space="0"/>
              <w:right w:val="single" w:color="auto" w:sz="6" w:space="0"/>
            </w:tcBorders>
            <w:noWrap w:val="0"/>
            <w:vAlign w:val="center"/>
          </w:tcPr>
          <w:p w14:paraId="4052EDE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nil"/>
              <w:left w:val="nil"/>
              <w:bottom w:val="single" w:color="auto" w:sz="6" w:space="0"/>
              <w:right w:val="single" w:color="auto" w:sz="6" w:space="0"/>
            </w:tcBorders>
            <w:noWrap w:val="0"/>
            <w:vAlign w:val="center"/>
          </w:tcPr>
          <w:p w14:paraId="757D16A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nil"/>
              <w:left w:val="nil"/>
              <w:bottom w:val="single" w:color="auto" w:sz="6" w:space="0"/>
              <w:right w:val="single" w:color="auto" w:sz="6" w:space="0"/>
            </w:tcBorders>
            <w:noWrap w:val="0"/>
            <w:vAlign w:val="center"/>
          </w:tcPr>
          <w:p w14:paraId="30EC3150">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6" w:space="0"/>
            </w:tcBorders>
            <w:noWrap w:val="0"/>
            <w:vAlign w:val="center"/>
          </w:tcPr>
          <w:p w14:paraId="1E24D07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nil"/>
              <w:left w:val="nil"/>
              <w:bottom w:val="single" w:color="auto" w:sz="6" w:space="0"/>
              <w:right w:val="single" w:color="auto" w:sz="6" w:space="0"/>
            </w:tcBorders>
            <w:noWrap w:val="0"/>
            <w:vAlign w:val="center"/>
          </w:tcPr>
          <w:p w14:paraId="58A69D68">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nil"/>
              <w:left w:val="nil"/>
              <w:bottom w:val="single" w:color="auto" w:sz="6" w:space="0"/>
              <w:right w:val="single" w:color="auto" w:sz="6" w:space="0"/>
            </w:tcBorders>
            <w:noWrap w:val="0"/>
            <w:vAlign w:val="center"/>
          </w:tcPr>
          <w:p w14:paraId="23D456F1">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nil"/>
              <w:left w:val="nil"/>
              <w:bottom w:val="single" w:color="auto" w:sz="6" w:space="0"/>
              <w:right w:val="single" w:color="auto" w:sz="6" w:space="0"/>
            </w:tcBorders>
            <w:noWrap w:val="0"/>
            <w:vAlign w:val="center"/>
          </w:tcPr>
          <w:p w14:paraId="743A188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nil"/>
              <w:left w:val="nil"/>
              <w:bottom w:val="single" w:color="auto" w:sz="6" w:space="0"/>
              <w:right w:val="single" w:color="auto" w:sz="6" w:space="0"/>
            </w:tcBorders>
            <w:noWrap w:val="0"/>
            <w:vAlign w:val="center"/>
          </w:tcPr>
          <w:p w14:paraId="077249F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nil"/>
              <w:left w:val="nil"/>
              <w:bottom w:val="single" w:color="auto" w:sz="6" w:space="0"/>
              <w:right w:val="single" w:color="auto" w:sz="12" w:space="0"/>
            </w:tcBorders>
            <w:noWrap w:val="0"/>
            <w:vAlign w:val="center"/>
          </w:tcPr>
          <w:p w14:paraId="2CE940D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47882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29C00120">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446A1D87">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345AB51B">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0D8BC34A">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67BA5ECF">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529F7B4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4D81A811">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5C129AB2">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6D37213D">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37173761">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r w14:paraId="6CE40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5A36F11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78283CFD">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3D077EA1">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12D2075B">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69C0E290">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57C4D403">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3C9B0AAA">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4FEE2F86">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5D7CC17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074361B4">
            <w:pPr>
              <w:pStyle w:val="51"/>
              <w:keepNext/>
              <w:widowControl w:val="0"/>
              <w:spacing w:line="440" w:lineRule="exact"/>
              <w:ind w:left="63" w:right="63" w:firstLine="600"/>
              <w:jc w:val="both"/>
              <w:rPr>
                <w:rStyle w:val="85"/>
                <w:rFonts w:hint="eastAsia" w:ascii="宋体" w:hAnsi="宋体" w:eastAsia="宋体" w:cs="宋体"/>
                <w:color w:val="auto"/>
                <w:kern w:val="0"/>
                <w:sz w:val="30"/>
                <w:szCs w:val="30"/>
                <w:highlight w:val="none"/>
                <w:shd w:val="clear" w:color="auto" w:fill="auto"/>
                <w:lang w:val="en-US" w:eastAsia="zh-CN" w:bidi="ar-SA"/>
              </w:rPr>
            </w:pPr>
          </w:p>
        </w:tc>
      </w:tr>
    </w:tbl>
    <w:p w14:paraId="213100F1">
      <w:pPr>
        <w:pStyle w:val="44"/>
        <w:spacing w:line="460" w:lineRule="exac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399226A1">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12F779C3">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附件2：</w:t>
      </w:r>
    </w:p>
    <w:p w14:paraId="655DB992">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发包人供应材料设备一览表</w:t>
      </w:r>
    </w:p>
    <w:tbl>
      <w:tblPr>
        <w:tblStyle w:val="24"/>
        <w:tblW w:w="9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2"/>
        <w:gridCol w:w="1186"/>
        <w:gridCol w:w="1319"/>
        <w:gridCol w:w="875"/>
        <w:gridCol w:w="792"/>
        <w:gridCol w:w="971"/>
        <w:gridCol w:w="923"/>
        <w:gridCol w:w="792"/>
        <w:gridCol w:w="1167"/>
        <w:gridCol w:w="923"/>
      </w:tblGrid>
      <w:tr w14:paraId="78BB9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792" w:type="dxa"/>
            <w:tcBorders>
              <w:top w:val="single" w:color="auto" w:sz="12" w:space="0"/>
              <w:left w:val="single" w:color="auto" w:sz="12" w:space="0"/>
              <w:bottom w:val="double" w:color="auto" w:sz="2" w:space="0"/>
              <w:right w:val="single" w:color="auto" w:sz="6" w:space="0"/>
            </w:tcBorders>
            <w:noWrap w:val="0"/>
            <w:vAlign w:val="center"/>
          </w:tcPr>
          <w:p w14:paraId="20DFA0E0">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序号</w:t>
            </w:r>
          </w:p>
        </w:tc>
        <w:tc>
          <w:tcPr>
            <w:tcW w:w="1186" w:type="dxa"/>
            <w:tcBorders>
              <w:top w:val="single" w:color="auto" w:sz="12" w:space="0"/>
              <w:left w:val="nil"/>
              <w:bottom w:val="double" w:color="auto" w:sz="2" w:space="0"/>
              <w:right w:val="single" w:color="auto" w:sz="6" w:space="0"/>
            </w:tcBorders>
            <w:noWrap w:val="0"/>
            <w:vAlign w:val="center"/>
          </w:tcPr>
          <w:p w14:paraId="7B383A70">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材料、设备品种</w:t>
            </w:r>
          </w:p>
        </w:tc>
        <w:tc>
          <w:tcPr>
            <w:tcW w:w="1319" w:type="dxa"/>
            <w:tcBorders>
              <w:top w:val="single" w:color="auto" w:sz="12" w:space="0"/>
              <w:left w:val="nil"/>
              <w:bottom w:val="double" w:color="auto" w:sz="2" w:space="0"/>
              <w:right w:val="single" w:color="auto" w:sz="6" w:space="0"/>
            </w:tcBorders>
            <w:noWrap w:val="0"/>
            <w:vAlign w:val="center"/>
          </w:tcPr>
          <w:p w14:paraId="1565467B">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规格型号</w:t>
            </w:r>
          </w:p>
        </w:tc>
        <w:tc>
          <w:tcPr>
            <w:tcW w:w="875" w:type="dxa"/>
            <w:tcBorders>
              <w:top w:val="single" w:color="auto" w:sz="12" w:space="0"/>
              <w:left w:val="nil"/>
              <w:bottom w:val="double" w:color="auto" w:sz="2" w:space="0"/>
              <w:right w:val="single" w:color="auto" w:sz="6" w:space="0"/>
            </w:tcBorders>
            <w:noWrap w:val="0"/>
            <w:vAlign w:val="center"/>
          </w:tcPr>
          <w:p w14:paraId="28662A1D">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单位</w:t>
            </w:r>
          </w:p>
        </w:tc>
        <w:tc>
          <w:tcPr>
            <w:tcW w:w="792" w:type="dxa"/>
            <w:tcBorders>
              <w:top w:val="single" w:color="auto" w:sz="12" w:space="0"/>
              <w:left w:val="nil"/>
              <w:bottom w:val="double" w:color="auto" w:sz="2" w:space="0"/>
              <w:right w:val="single" w:color="auto" w:sz="6" w:space="0"/>
            </w:tcBorders>
            <w:noWrap w:val="0"/>
            <w:vAlign w:val="center"/>
          </w:tcPr>
          <w:p w14:paraId="2646213D">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数量</w:t>
            </w:r>
          </w:p>
        </w:tc>
        <w:tc>
          <w:tcPr>
            <w:tcW w:w="971" w:type="dxa"/>
            <w:tcBorders>
              <w:top w:val="single" w:color="auto" w:sz="12" w:space="0"/>
              <w:left w:val="nil"/>
              <w:bottom w:val="double" w:color="auto" w:sz="2" w:space="0"/>
              <w:right w:val="single" w:color="auto" w:sz="6" w:space="0"/>
            </w:tcBorders>
            <w:noWrap w:val="0"/>
            <w:vAlign w:val="center"/>
          </w:tcPr>
          <w:p w14:paraId="2A289695">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单价（元）</w:t>
            </w:r>
          </w:p>
        </w:tc>
        <w:tc>
          <w:tcPr>
            <w:tcW w:w="923" w:type="dxa"/>
            <w:tcBorders>
              <w:top w:val="single" w:color="auto" w:sz="12" w:space="0"/>
              <w:left w:val="nil"/>
              <w:bottom w:val="double" w:color="auto" w:sz="2" w:space="0"/>
              <w:right w:val="single" w:color="auto" w:sz="6" w:space="0"/>
            </w:tcBorders>
            <w:noWrap w:val="0"/>
            <w:vAlign w:val="center"/>
          </w:tcPr>
          <w:p w14:paraId="22549435">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质量等级</w:t>
            </w:r>
          </w:p>
        </w:tc>
        <w:tc>
          <w:tcPr>
            <w:tcW w:w="792" w:type="dxa"/>
            <w:tcBorders>
              <w:top w:val="single" w:color="auto" w:sz="12" w:space="0"/>
              <w:left w:val="nil"/>
              <w:bottom w:val="double" w:color="auto" w:sz="2" w:space="0"/>
              <w:right w:val="single" w:color="auto" w:sz="6" w:space="0"/>
            </w:tcBorders>
            <w:noWrap w:val="0"/>
            <w:vAlign w:val="center"/>
          </w:tcPr>
          <w:p w14:paraId="3DC93863">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供应时间</w:t>
            </w:r>
          </w:p>
        </w:tc>
        <w:tc>
          <w:tcPr>
            <w:tcW w:w="1167" w:type="dxa"/>
            <w:tcBorders>
              <w:top w:val="single" w:color="auto" w:sz="12" w:space="0"/>
              <w:left w:val="nil"/>
              <w:bottom w:val="double" w:color="auto" w:sz="2" w:space="0"/>
              <w:right w:val="single" w:color="auto" w:sz="6" w:space="0"/>
            </w:tcBorders>
            <w:noWrap w:val="0"/>
            <w:vAlign w:val="center"/>
          </w:tcPr>
          <w:p w14:paraId="1D32B5F4">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送达地点</w:t>
            </w:r>
          </w:p>
        </w:tc>
        <w:tc>
          <w:tcPr>
            <w:tcW w:w="923" w:type="dxa"/>
            <w:tcBorders>
              <w:top w:val="single" w:color="auto" w:sz="12" w:space="0"/>
              <w:left w:val="nil"/>
              <w:bottom w:val="double" w:color="auto" w:sz="2" w:space="0"/>
              <w:right w:val="single" w:color="auto" w:sz="12" w:space="0"/>
            </w:tcBorders>
            <w:noWrap w:val="0"/>
            <w:vAlign w:val="center"/>
          </w:tcPr>
          <w:p w14:paraId="27656B7D">
            <w:pPr>
              <w:pStyle w:val="51"/>
              <w:keepNext/>
              <w:widowControl w:val="0"/>
              <w:spacing w:line="460" w:lineRule="exact"/>
              <w:ind w:right="63"/>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备注</w:t>
            </w:r>
          </w:p>
        </w:tc>
      </w:tr>
      <w:tr w14:paraId="20B74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double" w:color="auto" w:sz="2" w:space="0"/>
              <w:left w:val="single" w:color="auto" w:sz="12" w:space="0"/>
              <w:bottom w:val="single" w:color="auto" w:sz="6" w:space="0"/>
              <w:right w:val="single" w:color="auto" w:sz="6" w:space="0"/>
            </w:tcBorders>
            <w:noWrap w:val="0"/>
            <w:vAlign w:val="center"/>
          </w:tcPr>
          <w:p w14:paraId="6A82036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double" w:color="auto" w:sz="2" w:space="0"/>
              <w:left w:val="nil"/>
              <w:bottom w:val="single" w:color="auto" w:sz="6" w:space="0"/>
              <w:right w:val="single" w:color="auto" w:sz="6" w:space="0"/>
            </w:tcBorders>
            <w:noWrap w:val="0"/>
            <w:vAlign w:val="center"/>
          </w:tcPr>
          <w:p w14:paraId="18912E4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double" w:color="auto" w:sz="2" w:space="0"/>
              <w:left w:val="nil"/>
              <w:bottom w:val="single" w:color="auto" w:sz="6" w:space="0"/>
              <w:right w:val="single" w:color="auto" w:sz="6" w:space="0"/>
            </w:tcBorders>
            <w:noWrap w:val="0"/>
            <w:vAlign w:val="center"/>
          </w:tcPr>
          <w:p w14:paraId="0D14C4B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double" w:color="auto" w:sz="2" w:space="0"/>
              <w:left w:val="nil"/>
              <w:bottom w:val="single" w:color="auto" w:sz="6" w:space="0"/>
              <w:right w:val="single" w:color="auto" w:sz="6" w:space="0"/>
            </w:tcBorders>
            <w:noWrap w:val="0"/>
            <w:vAlign w:val="center"/>
          </w:tcPr>
          <w:p w14:paraId="3D0F9CF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double" w:color="auto" w:sz="2" w:space="0"/>
              <w:left w:val="nil"/>
              <w:bottom w:val="single" w:color="auto" w:sz="6" w:space="0"/>
              <w:right w:val="single" w:color="auto" w:sz="6" w:space="0"/>
            </w:tcBorders>
            <w:noWrap w:val="0"/>
            <w:vAlign w:val="center"/>
          </w:tcPr>
          <w:p w14:paraId="409E99B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double" w:color="auto" w:sz="2" w:space="0"/>
              <w:left w:val="nil"/>
              <w:bottom w:val="single" w:color="auto" w:sz="6" w:space="0"/>
              <w:right w:val="single" w:color="auto" w:sz="6" w:space="0"/>
            </w:tcBorders>
            <w:noWrap w:val="0"/>
            <w:vAlign w:val="center"/>
          </w:tcPr>
          <w:p w14:paraId="67D3301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double" w:color="auto" w:sz="2" w:space="0"/>
              <w:left w:val="nil"/>
              <w:bottom w:val="single" w:color="auto" w:sz="6" w:space="0"/>
              <w:right w:val="single" w:color="auto" w:sz="6" w:space="0"/>
            </w:tcBorders>
            <w:noWrap w:val="0"/>
            <w:vAlign w:val="center"/>
          </w:tcPr>
          <w:p w14:paraId="6DF7C01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double" w:color="auto" w:sz="2" w:space="0"/>
              <w:left w:val="nil"/>
              <w:bottom w:val="single" w:color="auto" w:sz="6" w:space="0"/>
              <w:right w:val="single" w:color="auto" w:sz="6" w:space="0"/>
            </w:tcBorders>
            <w:noWrap w:val="0"/>
            <w:vAlign w:val="center"/>
          </w:tcPr>
          <w:p w14:paraId="3DFFD2D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double" w:color="auto" w:sz="2" w:space="0"/>
              <w:left w:val="nil"/>
              <w:bottom w:val="single" w:color="auto" w:sz="6" w:space="0"/>
              <w:right w:val="single" w:color="auto" w:sz="6" w:space="0"/>
            </w:tcBorders>
            <w:noWrap w:val="0"/>
            <w:vAlign w:val="center"/>
          </w:tcPr>
          <w:p w14:paraId="575B496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double" w:color="auto" w:sz="2" w:space="0"/>
              <w:left w:val="nil"/>
              <w:bottom w:val="single" w:color="auto" w:sz="6" w:space="0"/>
              <w:right w:val="single" w:color="auto" w:sz="12" w:space="0"/>
            </w:tcBorders>
            <w:noWrap w:val="0"/>
            <w:vAlign w:val="center"/>
          </w:tcPr>
          <w:p w14:paraId="622D522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3603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nil"/>
              <w:left w:val="single" w:color="auto" w:sz="12" w:space="0"/>
              <w:bottom w:val="single" w:color="auto" w:sz="6" w:space="0"/>
              <w:right w:val="single" w:color="auto" w:sz="6" w:space="0"/>
            </w:tcBorders>
            <w:noWrap w:val="0"/>
            <w:vAlign w:val="center"/>
          </w:tcPr>
          <w:p w14:paraId="5657ABA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nil"/>
              <w:left w:val="nil"/>
              <w:bottom w:val="single" w:color="auto" w:sz="6" w:space="0"/>
              <w:right w:val="single" w:color="auto" w:sz="6" w:space="0"/>
            </w:tcBorders>
            <w:noWrap w:val="0"/>
            <w:vAlign w:val="center"/>
          </w:tcPr>
          <w:p w14:paraId="0997603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nil"/>
              <w:left w:val="nil"/>
              <w:bottom w:val="single" w:color="auto" w:sz="6" w:space="0"/>
              <w:right w:val="single" w:color="auto" w:sz="6" w:space="0"/>
            </w:tcBorders>
            <w:noWrap w:val="0"/>
            <w:vAlign w:val="center"/>
          </w:tcPr>
          <w:p w14:paraId="384C94C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nil"/>
              <w:left w:val="nil"/>
              <w:bottom w:val="single" w:color="auto" w:sz="6" w:space="0"/>
              <w:right w:val="single" w:color="auto" w:sz="6" w:space="0"/>
            </w:tcBorders>
            <w:noWrap w:val="0"/>
            <w:vAlign w:val="center"/>
          </w:tcPr>
          <w:p w14:paraId="036244F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nil"/>
              <w:left w:val="nil"/>
              <w:bottom w:val="single" w:color="auto" w:sz="6" w:space="0"/>
              <w:right w:val="single" w:color="auto" w:sz="6" w:space="0"/>
            </w:tcBorders>
            <w:noWrap w:val="0"/>
            <w:vAlign w:val="center"/>
          </w:tcPr>
          <w:p w14:paraId="33239AF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nil"/>
              <w:left w:val="nil"/>
              <w:bottom w:val="single" w:color="auto" w:sz="6" w:space="0"/>
              <w:right w:val="single" w:color="auto" w:sz="6" w:space="0"/>
            </w:tcBorders>
            <w:noWrap w:val="0"/>
            <w:vAlign w:val="center"/>
          </w:tcPr>
          <w:p w14:paraId="1A2E7FE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nil"/>
              <w:left w:val="nil"/>
              <w:bottom w:val="single" w:color="auto" w:sz="6" w:space="0"/>
              <w:right w:val="single" w:color="auto" w:sz="6" w:space="0"/>
            </w:tcBorders>
            <w:noWrap w:val="0"/>
            <w:vAlign w:val="center"/>
          </w:tcPr>
          <w:p w14:paraId="646A0D4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nil"/>
              <w:left w:val="nil"/>
              <w:bottom w:val="single" w:color="auto" w:sz="6" w:space="0"/>
              <w:right w:val="single" w:color="auto" w:sz="6" w:space="0"/>
            </w:tcBorders>
            <w:noWrap w:val="0"/>
            <w:vAlign w:val="center"/>
          </w:tcPr>
          <w:p w14:paraId="0644C77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nil"/>
              <w:left w:val="nil"/>
              <w:bottom w:val="single" w:color="auto" w:sz="6" w:space="0"/>
              <w:right w:val="single" w:color="auto" w:sz="6" w:space="0"/>
            </w:tcBorders>
            <w:noWrap w:val="0"/>
            <w:vAlign w:val="center"/>
          </w:tcPr>
          <w:p w14:paraId="7EB7BA6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nil"/>
              <w:left w:val="nil"/>
              <w:bottom w:val="single" w:color="auto" w:sz="6" w:space="0"/>
              <w:right w:val="single" w:color="auto" w:sz="12" w:space="0"/>
            </w:tcBorders>
            <w:noWrap w:val="0"/>
            <w:vAlign w:val="center"/>
          </w:tcPr>
          <w:p w14:paraId="5BFDBA0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8EC3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7DED585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1453A83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05EE4F4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65C39A0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5BE85D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2D45251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7C26AAC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DD7848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39C389E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16973E7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956F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6806C1B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593122F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5A1E4B7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7351926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72462C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5F18C15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2BD508A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74D4E96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1AC1203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0840333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08C1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0FB8044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23C6AC2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03D8C1A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47797A1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468B67E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030DA1F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2ABE5E8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3FA1464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7CE604A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76076AF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2974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2EC284E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099B0EF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4C9F4A6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2790BEF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C8765F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3E1F858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5F4915F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7B2E7C9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33D441D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3854B40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6F44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23FA816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2F3C33A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49A257D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6C1125B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9E40A1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3FC1E94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3853F82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3106EE6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260DEDC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6BEA300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B57D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6AF34B9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50409FC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11C59B5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71BA441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7294A79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2B89E48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2814780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6504DC2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5FDDC5A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2B925A7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A3C9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28B760A8">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6858ED4C">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6F27F34D">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73E87C52">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31981CD">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3A62648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1EE0B787">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C2656B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3EF0B596">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7DB35E05">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r>
      <w:tr w14:paraId="2FD0C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20429BB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100E5AA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5412EF7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34964A2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40704A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442CB1C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2B82001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2685EAC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55B9A9B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274DD90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6BA8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51CBCA7D">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4AD15B4F">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4D6C5C60">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0F25E49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197E48A1">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62C5EEAF">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1B232BF0">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05E6C1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67B04AC2">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0EF22F16">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r>
      <w:tr w14:paraId="48A6B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575E2B5A">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2276760F">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41CCE11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0FB885CA">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6E8E4B94">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1D4659CA">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7D5B22D4">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F556E1C">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1263E263">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057B4B72">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r>
      <w:tr w14:paraId="467C8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5A58536F">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07F66D9A">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1091CA49">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75698633">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109ED1D7">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3EB2723A">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6D37D78E">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6CD93D63">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5C022F9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6335B874">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r>
      <w:tr w14:paraId="0A59B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26D3A406">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559DEE9E">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5407F13D">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7F3BD876">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49E4B44A">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3896DDB5">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1ACF04FC">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2BC1C188">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53DB2412">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6E3E2CD9">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r>
      <w:tr w14:paraId="76D8D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0F352642">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246E7F26">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3BF1E9F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0B752ED4">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D83AD90">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0CBC91A8">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7E55FC50">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19A44251">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716644E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36135678">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r>
      <w:tr w14:paraId="1D667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0809BE10">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2995615C">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42C10800">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2E63E0A4">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253B9B94">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3B5D09F0">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0F0904DC">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7E7BE38A">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602BFA73">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4034EEAD">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r>
      <w:tr w14:paraId="7CD06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12" w:space="0"/>
              <w:right w:val="single" w:color="auto" w:sz="6" w:space="0"/>
            </w:tcBorders>
            <w:noWrap w:val="0"/>
            <w:vAlign w:val="center"/>
          </w:tcPr>
          <w:p w14:paraId="64A78B1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86" w:type="dxa"/>
            <w:tcBorders>
              <w:top w:val="single" w:color="auto" w:sz="6" w:space="0"/>
              <w:left w:val="nil"/>
              <w:bottom w:val="single" w:color="auto" w:sz="12" w:space="0"/>
              <w:right w:val="single" w:color="auto" w:sz="6" w:space="0"/>
            </w:tcBorders>
            <w:noWrap w:val="0"/>
            <w:vAlign w:val="center"/>
          </w:tcPr>
          <w:p w14:paraId="19AA6702">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319" w:type="dxa"/>
            <w:tcBorders>
              <w:top w:val="single" w:color="auto" w:sz="6" w:space="0"/>
              <w:left w:val="nil"/>
              <w:bottom w:val="single" w:color="auto" w:sz="12" w:space="0"/>
              <w:right w:val="single" w:color="auto" w:sz="6" w:space="0"/>
            </w:tcBorders>
            <w:noWrap w:val="0"/>
            <w:vAlign w:val="center"/>
          </w:tcPr>
          <w:p w14:paraId="496FB08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875" w:type="dxa"/>
            <w:tcBorders>
              <w:top w:val="single" w:color="auto" w:sz="6" w:space="0"/>
              <w:left w:val="nil"/>
              <w:bottom w:val="single" w:color="auto" w:sz="12" w:space="0"/>
              <w:right w:val="single" w:color="auto" w:sz="6" w:space="0"/>
            </w:tcBorders>
            <w:noWrap w:val="0"/>
            <w:vAlign w:val="center"/>
          </w:tcPr>
          <w:p w14:paraId="3C4943D4">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12" w:space="0"/>
              <w:right w:val="single" w:color="auto" w:sz="6" w:space="0"/>
            </w:tcBorders>
            <w:noWrap w:val="0"/>
            <w:vAlign w:val="center"/>
          </w:tcPr>
          <w:p w14:paraId="0EF161D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71" w:type="dxa"/>
            <w:tcBorders>
              <w:top w:val="single" w:color="auto" w:sz="6" w:space="0"/>
              <w:left w:val="nil"/>
              <w:bottom w:val="single" w:color="auto" w:sz="12" w:space="0"/>
              <w:right w:val="single" w:color="auto" w:sz="6" w:space="0"/>
            </w:tcBorders>
            <w:noWrap w:val="0"/>
            <w:vAlign w:val="center"/>
          </w:tcPr>
          <w:p w14:paraId="48658275">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12" w:space="0"/>
              <w:right w:val="single" w:color="auto" w:sz="6" w:space="0"/>
            </w:tcBorders>
            <w:noWrap w:val="0"/>
            <w:vAlign w:val="center"/>
          </w:tcPr>
          <w:p w14:paraId="73D4D080">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792" w:type="dxa"/>
            <w:tcBorders>
              <w:top w:val="single" w:color="auto" w:sz="6" w:space="0"/>
              <w:left w:val="nil"/>
              <w:bottom w:val="single" w:color="auto" w:sz="12" w:space="0"/>
              <w:right w:val="single" w:color="auto" w:sz="6" w:space="0"/>
            </w:tcBorders>
            <w:noWrap w:val="0"/>
            <w:vAlign w:val="center"/>
          </w:tcPr>
          <w:p w14:paraId="2E19EF74">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1167" w:type="dxa"/>
            <w:tcBorders>
              <w:top w:val="single" w:color="auto" w:sz="6" w:space="0"/>
              <w:left w:val="nil"/>
              <w:bottom w:val="single" w:color="auto" w:sz="12" w:space="0"/>
              <w:right w:val="single" w:color="auto" w:sz="6" w:space="0"/>
            </w:tcBorders>
            <w:noWrap w:val="0"/>
            <w:vAlign w:val="center"/>
          </w:tcPr>
          <w:p w14:paraId="42C6B557">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c>
          <w:tcPr>
            <w:tcW w:w="923" w:type="dxa"/>
            <w:tcBorders>
              <w:top w:val="single" w:color="auto" w:sz="6" w:space="0"/>
              <w:left w:val="nil"/>
              <w:bottom w:val="single" w:color="auto" w:sz="12" w:space="0"/>
              <w:right w:val="single" w:color="auto" w:sz="12" w:space="0"/>
            </w:tcBorders>
            <w:noWrap w:val="0"/>
            <w:vAlign w:val="center"/>
          </w:tcPr>
          <w:p w14:paraId="0B41712B">
            <w:pPr>
              <w:pStyle w:val="44"/>
              <w:widowControl w:val="0"/>
              <w:spacing w:line="46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p>
        </w:tc>
      </w:tr>
    </w:tbl>
    <w:p w14:paraId="1CBD6B80">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w:t>
      </w:r>
      <w:bookmarkStart w:id="1347" w:name="_Toc296891054"/>
      <w:bookmarkEnd w:id="1347"/>
      <w:bookmarkStart w:id="1348" w:name="_Toc296944565"/>
      <w:bookmarkEnd w:id="1348"/>
      <w:bookmarkStart w:id="1349" w:name="_Toc267261693"/>
      <w:bookmarkEnd w:id="1349"/>
      <w:bookmarkStart w:id="1350" w:name="_Toc296891266"/>
      <w:bookmarkEnd w:id="1350"/>
      <w:bookmarkStart w:id="1351" w:name="_Toc296346727"/>
      <w:bookmarkEnd w:id="1351"/>
      <w:bookmarkStart w:id="1352" w:name="_Toc296347225"/>
      <w:bookmarkEnd w:id="1352"/>
      <w:bookmarkStart w:id="1353" w:name="_Toc296503226"/>
      <w:r>
        <w:rPr>
          <w:rStyle w:val="85"/>
          <w:rFonts w:hint="eastAsia" w:ascii="宋体" w:hAnsi="宋体" w:eastAsia="宋体" w:cs="宋体"/>
          <w:color w:val="auto"/>
          <w:sz w:val="24"/>
          <w:szCs w:val="24"/>
          <w:highlight w:val="none"/>
          <w:shd w:val="clear" w:color="auto" w:fill="auto"/>
        </w:rPr>
        <w:t>件3：</w:t>
      </w:r>
      <w:bookmarkEnd w:id="1353"/>
      <w:r>
        <w:rPr>
          <w:rStyle w:val="85"/>
          <w:rFonts w:hint="eastAsia" w:ascii="宋体" w:hAnsi="宋体" w:eastAsia="宋体" w:cs="宋体"/>
          <w:color w:val="auto"/>
          <w:sz w:val="24"/>
          <w:szCs w:val="24"/>
          <w:highlight w:val="none"/>
          <w:shd w:val="clear" w:color="auto" w:fill="auto"/>
        </w:rPr>
        <w:t xml:space="preserve">    </w:t>
      </w:r>
    </w:p>
    <w:p w14:paraId="11E4D317">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工程质量保修书</w:t>
      </w:r>
    </w:p>
    <w:p w14:paraId="6B1724D6">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0AE2E973">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发包人（全称）：</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 xml:space="preserve"> </w:t>
      </w:r>
    </w:p>
    <w:p w14:paraId="712DC8B9">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承包人（全称）：</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 xml:space="preserve"> </w:t>
      </w:r>
    </w:p>
    <w:p w14:paraId="01AB7B79">
      <w:pPr>
        <w:pStyle w:val="44"/>
        <w:spacing w:line="32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77F2814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发包人和承包人根据《中华人民共和国建筑法》和《建设工程质量管理条例》，经协商一致就</w:t>
      </w:r>
      <w:r>
        <w:rPr>
          <w:rStyle w:val="85"/>
          <w:rFonts w:hint="eastAsia" w:ascii="宋体" w:hAnsi="宋体" w:eastAsia="宋体" w:cs="宋体"/>
          <w:bCs/>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（工程全称）签订工程质量保修书。</w:t>
      </w:r>
    </w:p>
    <w:p w14:paraId="66489DE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一、工程质量保修范围和内容</w:t>
      </w:r>
    </w:p>
    <w:p w14:paraId="630F1F6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承包人在质量保修期内，按照有关法律规定和合同约定，承担工程质量保修责任。</w:t>
      </w:r>
    </w:p>
    <w:p w14:paraId="45A332D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2D43D8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本项目具体保修内容为：</w:t>
      </w:r>
      <w:r>
        <w:rPr>
          <w:rStyle w:val="85"/>
          <w:rFonts w:hint="eastAsia" w:ascii="宋体" w:hAnsi="宋体" w:eastAsia="宋体" w:cs="宋体"/>
          <w:color w:val="auto"/>
          <w:sz w:val="24"/>
          <w:szCs w:val="24"/>
          <w:highlight w:val="none"/>
          <w:u w:val="single"/>
          <w:shd w:val="clear" w:color="auto" w:fill="auto"/>
        </w:rPr>
        <w:t>地基基础工程、主体结构工程，屋面防水工程、有防水要求的卫生间、房间和外墙面的防渗漏，供热与供冷系统，电气管线、给排水管道、设备安装、装修工程以及绿化、亮化、道路维修等附属工程</w:t>
      </w:r>
      <w:r>
        <w:rPr>
          <w:rStyle w:val="85"/>
          <w:rFonts w:hint="eastAsia" w:ascii="宋体" w:hAnsi="宋体" w:eastAsia="宋体" w:cs="宋体"/>
          <w:color w:val="auto"/>
          <w:sz w:val="24"/>
          <w:szCs w:val="24"/>
          <w:highlight w:val="none"/>
          <w:shd w:val="clear" w:color="auto" w:fill="auto"/>
        </w:rPr>
        <w:t>。</w:t>
      </w:r>
    </w:p>
    <w:p w14:paraId="58B751C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二、质量保修期</w:t>
      </w:r>
    </w:p>
    <w:p w14:paraId="796FB2E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根据《建设工程质量管理条例》及有关规定，工程的质量保修期如下：</w:t>
      </w:r>
    </w:p>
    <w:p w14:paraId="747E86C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1.地基基础工程和主体结构工程为设计文件规定的工程合理使用年限；</w:t>
      </w:r>
    </w:p>
    <w:p w14:paraId="052D9F6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2.屋面防水工程、有防水要求的卫生间、房间和外墙面的防渗漏，为</w:t>
      </w:r>
      <w:r>
        <w:rPr>
          <w:rStyle w:val="85"/>
          <w:rFonts w:hint="eastAsia" w:ascii="宋体" w:hAnsi="宋体" w:eastAsia="宋体" w:cs="宋体"/>
          <w:color w:val="auto"/>
          <w:sz w:val="24"/>
          <w:szCs w:val="24"/>
          <w:highlight w:val="none"/>
          <w:u w:val="single"/>
          <w:shd w:val="clear" w:color="auto" w:fill="auto"/>
        </w:rPr>
        <w:t xml:space="preserve"> 5 </w:t>
      </w:r>
      <w:r>
        <w:rPr>
          <w:rStyle w:val="85"/>
          <w:rFonts w:hint="eastAsia" w:ascii="宋体" w:hAnsi="宋体" w:eastAsia="宋体" w:cs="宋体"/>
          <w:color w:val="auto"/>
          <w:sz w:val="24"/>
          <w:szCs w:val="24"/>
          <w:highlight w:val="none"/>
          <w:shd w:val="clear" w:color="auto" w:fill="auto"/>
        </w:rPr>
        <w:t>年；</w:t>
      </w:r>
    </w:p>
    <w:p w14:paraId="4E1B581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3.装修工程为</w:t>
      </w:r>
      <w:r>
        <w:rPr>
          <w:rStyle w:val="85"/>
          <w:rFonts w:hint="eastAsia" w:ascii="宋体" w:hAnsi="宋体" w:eastAsia="宋体" w:cs="宋体"/>
          <w:color w:val="auto"/>
          <w:sz w:val="24"/>
          <w:szCs w:val="24"/>
          <w:highlight w:val="none"/>
          <w:u w:val="single"/>
          <w:shd w:val="clear" w:color="auto" w:fill="auto"/>
        </w:rPr>
        <w:t xml:space="preserve"> 2 </w:t>
      </w:r>
      <w:r>
        <w:rPr>
          <w:rStyle w:val="85"/>
          <w:rFonts w:hint="eastAsia" w:ascii="宋体" w:hAnsi="宋体" w:eastAsia="宋体" w:cs="宋体"/>
          <w:color w:val="auto"/>
          <w:sz w:val="24"/>
          <w:szCs w:val="24"/>
          <w:highlight w:val="none"/>
          <w:shd w:val="clear" w:color="auto" w:fill="auto"/>
        </w:rPr>
        <w:t>年；</w:t>
      </w:r>
    </w:p>
    <w:p w14:paraId="6E4D78B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4.电气管线、给排水管道、设备安装工程为</w:t>
      </w:r>
      <w:r>
        <w:rPr>
          <w:rStyle w:val="85"/>
          <w:rFonts w:hint="eastAsia" w:ascii="宋体" w:hAnsi="宋体" w:eastAsia="宋体" w:cs="宋体"/>
          <w:color w:val="auto"/>
          <w:sz w:val="24"/>
          <w:szCs w:val="24"/>
          <w:highlight w:val="none"/>
          <w:u w:val="single"/>
          <w:shd w:val="clear" w:color="auto" w:fill="auto"/>
        </w:rPr>
        <w:t xml:space="preserve"> 2 </w:t>
      </w:r>
      <w:r>
        <w:rPr>
          <w:rStyle w:val="85"/>
          <w:rFonts w:hint="eastAsia" w:ascii="宋体" w:hAnsi="宋体" w:eastAsia="宋体" w:cs="宋体"/>
          <w:color w:val="auto"/>
          <w:sz w:val="24"/>
          <w:szCs w:val="24"/>
          <w:highlight w:val="none"/>
          <w:shd w:val="clear" w:color="auto" w:fill="auto"/>
        </w:rPr>
        <w:t>年；</w:t>
      </w:r>
    </w:p>
    <w:p w14:paraId="70FA36E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5.供热与供冷系统为</w:t>
      </w:r>
      <w:r>
        <w:rPr>
          <w:rStyle w:val="85"/>
          <w:rFonts w:hint="eastAsia" w:ascii="宋体" w:hAnsi="宋体" w:eastAsia="宋体" w:cs="宋体"/>
          <w:color w:val="auto"/>
          <w:sz w:val="24"/>
          <w:szCs w:val="24"/>
          <w:highlight w:val="none"/>
          <w:u w:val="single"/>
          <w:shd w:val="clear" w:color="auto" w:fill="auto"/>
        </w:rPr>
        <w:t xml:space="preserve"> 2 </w:t>
      </w:r>
      <w:r>
        <w:rPr>
          <w:rStyle w:val="85"/>
          <w:rFonts w:hint="eastAsia" w:ascii="宋体" w:hAnsi="宋体" w:eastAsia="宋体" w:cs="宋体"/>
          <w:color w:val="auto"/>
          <w:sz w:val="24"/>
          <w:szCs w:val="24"/>
          <w:highlight w:val="none"/>
          <w:shd w:val="clear" w:color="auto" w:fill="auto"/>
        </w:rPr>
        <w:t>个采暖期、供冷期；</w:t>
      </w:r>
    </w:p>
    <w:p w14:paraId="339A0B4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6.室外等其它工程为</w:t>
      </w:r>
      <w:r>
        <w:rPr>
          <w:rStyle w:val="85"/>
          <w:rFonts w:hint="eastAsia" w:ascii="宋体" w:hAnsi="宋体" w:eastAsia="宋体" w:cs="宋体"/>
          <w:color w:val="auto"/>
          <w:sz w:val="24"/>
          <w:szCs w:val="24"/>
          <w:highlight w:val="none"/>
          <w:u w:val="single"/>
          <w:shd w:val="clear" w:color="auto" w:fill="auto"/>
        </w:rPr>
        <w:t xml:space="preserve"> 2 </w:t>
      </w:r>
      <w:r>
        <w:rPr>
          <w:rStyle w:val="85"/>
          <w:rFonts w:hint="eastAsia" w:ascii="宋体" w:hAnsi="宋体" w:eastAsia="宋体" w:cs="宋体"/>
          <w:color w:val="auto"/>
          <w:sz w:val="24"/>
          <w:szCs w:val="24"/>
          <w:highlight w:val="none"/>
          <w:shd w:val="clear" w:color="auto" w:fill="auto"/>
        </w:rPr>
        <w:t>年；</w:t>
      </w:r>
    </w:p>
    <w:p w14:paraId="7748F26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7.其他项目保修期限约定如下：</w:t>
      </w:r>
      <w:r>
        <w:rPr>
          <w:rStyle w:val="85"/>
          <w:rFonts w:hint="eastAsia" w:ascii="宋体" w:hAnsi="宋体" w:eastAsia="宋体" w:cs="宋体"/>
          <w:color w:val="auto"/>
          <w:sz w:val="24"/>
          <w:szCs w:val="24"/>
          <w:highlight w:val="none"/>
          <w:u w:val="single"/>
          <w:shd w:val="clear" w:color="auto" w:fill="auto"/>
        </w:rPr>
        <w:t xml:space="preserve"> 绿化树木2年 </w:t>
      </w:r>
      <w:r>
        <w:rPr>
          <w:rStyle w:val="85"/>
          <w:rFonts w:hint="eastAsia" w:ascii="宋体" w:hAnsi="宋体" w:eastAsia="宋体" w:cs="宋体"/>
          <w:color w:val="auto"/>
          <w:sz w:val="24"/>
          <w:szCs w:val="24"/>
          <w:highlight w:val="none"/>
          <w:shd w:val="clear" w:color="auto" w:fill="auto"/>
        </w:rPr>
        <w:t>。</w:t>
      </w:r>
    </w:p>
    <w:p w14:paraId="21859C6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质量保修期自工程竣工验收合格之日起计算。</w:t>
      </w:r>
    </w:p>
    <w:p w14:paraId="7524992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三、缺陷责任期</w:t>
      </w:r>
    </w:p>
    <w:p w14:paraId="7146CAA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工程缺陷责任期为</w:t>
      </w:r>
      <w:r>
        <w:rPr>
          <w:rStyle w:val="85"/>
          <w:rFonts w:hint="eastAsia" w:ascii="宋体" w:hAnsi="宋体" w:eastAsia="宋体" w:cs="宋体"/>
          <w:color w:val="auto"/>
          <w:sz w:val="24"/>
          <w:szCs w:val="24"/>
          <w:highlight w:val="none"/>
          <w:u w:val="single"/>
          <w:shd w:val="clear" w:color="auto" w:fill="auto"/>
        </w:rPr>
        <w:t xml:space="preserve"> 24 </w:t>
      </w:r>
      <w:r>
        <w:rPr>
          <w:rStyle w:val="85"/>
          <w:rFonts w:hint="eastAsia" w:ascii="宋体" w:hAnsi="宋体" w:eastAsia="宋体" w:cs="宋体"/>
          <w:color w:val="auto"/>
          <w:sz w:val="24"/>
          <w:szCs w:val="24"/>
          <w:highlight w:val="none"/>
          <w:shd w:val="clear" w:color="auto" w:fill="auto"/>
        </w:rPr>
        <w:t>个月，缺陷责任期自工程竣工验收合格之日起计算。单位工程先于全部工程进行验收，单位工程缺陷责任期自单位工程验收合格之日起算。</w:t>
      </w:r>
    </w:p>
    <w:p w14:paraId="1288EE5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缺陷责任期终止后，发包人应退还剩余的质量保证金。</w:t>
      </w:r>
    </w:p>
    <w:p w14:paraId="30AA910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四、质量保修责任</w:t>
      </w:r>
    </w:p>
    <w:p w14:paraId="4070D73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1.属于保修范围、内容的项目，承包人应当在接到保修通知之日起48小时内派人保修。承包人不在约定期限内派人保修的，发包人可以委托他人修理。</w:t>
      </w:r>
    </w:p>
    <w:p w14:paraId="00A8704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2.发生紧急事故需抢修的，承包人在接到事故通知后，应当立即到达事故现场抢修。</w:t>
      </w:r>
    </w:p>
    <w:p w14:paraId="44DC095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767889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4.质量保修完成后，由发包人组织验收。</w:t>
      </w:r>
    </w:p>
    <w:p w14:paraId="368042A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五、保修费用</w:t>
      </w:r>
    </w:p>
    <w:p w14:paraId="2CC2C7E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保修费用由造成质量缺陷的责任方承担。</w:t>
      </w:r>
    </w:p>
    <w:p w14:paraId="68C3858D">
      <w:pPr>
        <w:pStyle w:val="44"/>
        <w:spacing w:line="460" w:lineRule="exact"/>
        <w:ind w:firstLine="482"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b/>
          <w:color w:val="auto"/>
          <w:sz w:val="24"/>
          <w:szCs w:val="24"/>
          <w:highlight w:val="none"/>
          <w:shd w:val="clear" w:color="auto" w:fill="auto"/>
        </w:rPr>
        <w:t>六</w:t>
      </w:r>
      <w:r>
        <w:rPr>
          <w:rStyle w:val="85"/>
          <w:rFonts w:hint="eastAsia" w:ascii="宋体" w:hAnsi="宋体" w:eastAsia="宋体" w:cs="宋体"/>
          <w:color w:val="auto"/>
          <w:sz w:val="24"/>
          <w:szCs w:val="24"/>
          <w:highlight w:val="none"/>
          <w:shd w:val="clear" w:color="auto" w:fill="auto"/>
        </w:rPr>
        <w:t>、双方约定的其他工程质量保修事项：</w:t>
      </w:r>
      <w:r>
        <w:rPr>
          <w:rStyle w:val="85"/>
          <w:rFonts w:hint="eastAsia" w:ascii="宋体" w:hAnsi="宋体" w:eastAsia="宋体" w:cs="宋体"/>
          <w:color w:val="auto"/>
          <w:sz w:val="24"/>
          <w:szCs w:val="24"/>
          <w:highlight w:val="none"/>
          <w:u w:val="single"/>
          <w:shd w:val="clear" w:color="auto" w:fill="auto"/>
        </w:rPr>
        <w:t xml:space="preserve">  /  </w:t>
      </w:r>
      <w:r>
        <w:rPr>
          <w:rStyle w:val="85"/>
          <w:rFonts w:hint="eastAsia" w:ascii="宋体" w:hAnsi="宋体" w:eastAsia="宋体" w:cs="宋体"/>
          <w:color w:val="auto"/>
          <w:sz w:val="24"/>
          <w:szCs w:val="24"/>
          <w:highlight w:val="none"/>
          <w:shd w:val="clear" w:color="auto" w:fill="auto"/>
        </w:rPr>
        <w:t>。</w:t>
      </w:r>
    </w:p>
    <w:p w14:paraId="1A321A8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工程质量保修书由发包人、承包人在工程竣工验收前共同签署，作为施工合同附件，其有效期限至保修期满。</w:t>
      </w:r>
    </w:p>
    <w:tbl>
      <w:tblPr>
        <w:tblStyle w:val="24"/>
        <w:tblW w:w="9796" w:type="dxa"/>
        <w:tblInd w:w="0" w:type="dxa"/>
        <w:tblLayout w:type="fixed"/>
        <w:tblCellMar>
          <w:top w:w="0" w:type="dxa"/>
          <w:left w:w="108" w:type="dxa"/>
          <w:bottom w:w="0" w:type="dxa"/>
          <w:right w:w="108" w:type="dxa"/>
        </w:tblCellMar>
      </w:tblPr>
      <w:tblGrid>
        <w:gridCol w:w="2941"/>
        <w:gridCol w:w="2175"/>
        <w:gridCol w:w="3120"/>
        <w:gridCol w:w="1560"/>
      </w:tblGrid>
      <w:tr w14:paraId="582D2FCB">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2A061D6D">
            <w:pPr>
              <w:pStyle w:val="18"/>
              <w:spacing w:line="240" w:lineRule="exact"/>
              <w:ind w:firstLine="360"/>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highlight w:val="none"/>
                <w:shd w:val="clear" w:color="auto" w:fill="auto"/>
              </w:rPr>
              <w:t xml:space="preserve"> </w:t>
            </w:r>
            <w:r>
              <w:rPr>
                <w:rStyle w:val="85"/>
                <w:rFonts w:hint="eastAsia" w:ascii="宋体" w:hAnsi="宋体" w:eastAsia="宋体" w:cs="宋体"/>
                <w:color w:val="auto"/>
                <w:kern w:val="2"/>
                <w:sz w:val="24"/>
                <w:szCs w:val="24"/>
                <w:highlight w:val="none"/>
                <w:shd w:val="clear" w:color="auto" w:fill="auto"/>
                <w:lang w:val="en-US" w:eastAsia="zh-CN" w:bidi="ar-SA"/>
              </w:rPr>
              <w:t>发包人：</w:t>
            </w:r>
          </w:p>
        </w:tc>
        <w:tc>
          <w:tcPr>
            <w:tcW w:w="2175" w:type="dxa"/>
            <w:tcBorders>
              <w:top w:val="nil"/>
              <w:left w:val="nil"/>
              <w:bottom w:val="nil"/>
              <w:right w:val="nil"/>
            </w:tcBorders>
            <w:noWrap w:val="0"/>
            <w:vAlign w:val="center"/>
          </w:tcPr>
          <w:p w14:paraId="731B4C76">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(公章)</w:t>
            </w:r>
          </w:p>
        </w:tc>
        <w:tc>
          <w:tcPr>
            <w:tcW w:w="3120" w:type="dxa"/>
            <w:tcBorders>
              <w:top w:val="nil"/>
              <w:left w:val="nil"/>
              <w:bottom w:val="nil"/>
              <w:right w:val="nil"/>
            </w:tcBorders>
            <w:noWrap w:val="0"/>
            <w:vAlign w:val="center"/>
          </w:tcPr>
          <w:p w14:paraId="07B286AC">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承包人：</w:t>
            </w:r>
          </w:p>
        </w:tc>
        <w:tc>
          <w:tcPr>
            <w:tcW w:w="1560" w:type="dxa"/>
            <w:tcBorders>
              <w:top w:val="nil"/>
              <w:left w:val="nil"/>
              <w:bottom w:val="nil"/>
              <w:right w:val="nil"/>
            </w:tcBorders>
            <w:noWrap w:val="0"/>
            <w:vAlign w:val="center"/>
          </w:tcPr>
          <w:p w14:paraId="7B5C6AA4">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(公章)</w:t>
            </w:r>
          </w:p>
        </w:tc>
      </w:tr>
      <w:tr w14:paraId="7A05EBDA">
        <w:tblPrEx>
          <w:tblCellMar>
            <w:top w:w="0" w:type="dxa"/>
            <w:left w:w="108" w:type="dxa"/>
            <w:bottom w:w="0" w:type="dxa"/>
            <w:right w:w="108" w:type="dxa"/>
          </w:tblCellMar>
        </w:tblPrEx>
        <w:trPr>
          <w:trHeight w:val="683" w:hRule="atLeast"/>
        </w:trPr>
        <w:tc>
          <w:tcPr>
            <w:tcW w:w="5116" w:type="dxa"/>
            <w:gridSpan w:val="2"/>
            <w:tcBorders>
              <w:top w:val="nil"/>
              <w:left w:val="nil"/>
              <w:bottom w:val="nil"/>
              <w:right w:val="nil"/>
            </w:tcBorders>
            <w:noWrap w:val="0"/>
            <w:vAlign w:val="center"/>
          </w:tcPr>
          <w:p w14:paraId="54D0D91F">
            <w:pPr>
              <w:pStyle w:val="44"/>
              <w:widowControl w:val="0"/>
              <w:spacing w:line="300" w:lineRule="exact"/>
              <w:ind w:firstLine="120" w:firstLineChars="50"/>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法定代表人或其委托代理人：</w:t>
            </w:r>
          </w:p>
          <w:p w14:paraId="33E3732B">
            <w:pPr>
              <w:pStyle w:val="18"/>
              <w:widowControl w:val="0"/>
              <w:adjustRightInd w:val="0"/>
              <w:snapToGrid w:val="0"/>
              <w:spacing w:line="360" w:lineRule="auto"/>
              <w:ind w:firstLine="720" w:firstLineChars="300"/>
              <w:jc w:val="both"/>
              <w:rPr>
                <w:rStyle w:val="85"/>
                <w:rFonts w:hint="eastAsia" w:ascii="宋体" w:hAnsi="宋体" w:eastAsia="宋体" w:cs="宋体"/>
                <w:color w:val="auto"/>
                <w:kern w:val="0"/>
                <w:sz w:val="18"/>
                <w:szCs w:val="18"/>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（签字）</w:t>
            </w:r>
          </w:p>
        </w:tc>
        <w:tc>
          <w:tcPr>
            <w:tcW w:w="4680" w:type="dxa"/>
            <w:gridSpan w:val="2"/>
            <w:tcBorders>
              <w:top w:val="nil"/>
              <w:left w:val="nil"/>
              <w:bottom w:val="nil"/>
              <w:right w:val="nil"/>
            </w:tcBorders>
            <w:noWrap w:val="0"/>
            <w:vAlign w:val="top"/>
          </w:tcPr>
          <w:p w14:paraId="35C09C1C">
            <w:pPr>
              <w:pStyle w:val="44"/>
              <w:widowControl w:val="0"/>
              <w:spacing w:line="300" w:lineRule="exact"/>
              <w:ind w:firstLine="120" w:firstLineChars="50"/>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法定代表人或其委托代理人：</w:t>
            </w:r>
          </w:p>
          <w:p w14:paraId="531F6BF3">
            <w:pPr>
              <w:pStyle w:val="18"/>
              <w:widowControl w:val="0"/>
              <w:adjustRightInd w:val="0"/>
              <w:snapToGrid w:val="0"/>
              <w:spacing w:line="360" w:lineRule="auto"/>
              <w:ind w:firstLine="720" w:firstLineChars="300"/>
              <w:jc w:val="both"/>
              <w:rPr>
                <w:rStyle w:val="85"/>
                <w:rFonts w:hint="eastAsia" w:ascii="宋体" w:hAnsi="宋体" w:eastAsia="宋体" w:cs="宋体"/>
                <w:color w:val="auto"/>
                <w:kern w:val="0"/>
                <w:sz w:val="18"/>
                <w:szCs w:val="18"/>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（签字）</w:t>
            </w:r>
          </w:p>
        </w:tc>
      </w:tr>
      <w:tr w14:paraId="788ED79F">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4971C7D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组织机构代码：</w:t>
            </w:r>
          </w:p>
        </w:tc>
        <w:tc>
          <w:tcPr>
            <w:tcW w:w="2175" w:type="dxa"/>
            <w:tcBorders>
              <w:top w:val="nil"/>
              <w:left w:val="nil"/>
              <w:bottom w:val="nil"/>
              <w:right w:val="nil"/>
            </w:tcBorders>
            <w:noWrap w:val="0"/>
            <w:vAlign w:val="center"/>
          </w:tcPr>
          <w:p w14:paraId="0C7F3A8F">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7CFE4BBF">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组织机构代码：</w:t>
            </w:r>
          </w:p>
        </w:tc>
        <w:tc>
          <w:tcPr>
            <w:tcW w:w="1560" w:type="dxa"/>
            <w:tcBorders>
              <w:top w:val="nil"/>
              <w:left w:val="nil"/>
              <w:bottom w:val="nil"/>
              <w:right w:val="nil"/>
            </w:tcBorders>
            <w:noWrap w:val="0"/>
            <w:vAlign w:val="center"/>
          </w:tcPr>
          <w:p w14:paraId="373BE2B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4036C1E4">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34FFB9A6">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地  址：</w:t>
            </w:r>
          </w:p>
        </w:tc>
        <w:tc>
          <w:tcPr>
            <w:tcW w:w="2175" w:type="dxa"/>
            <w:tcBorders>
              <w:top w:val="nil"/>
              <w:left w:val="nil"/>
              <w:bottom w:val="nil"/>
              <w:right w:val="nil"/>
            </w:tcBorders>
            <w:noWrap w:val="0"/>
            <w:vAlign w:val="center"/>
          </w:tcPr>
          <w:p w14:paraId="21043052">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14DC252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地  址：</w:t>
            </w:r>
          </w:p>
        </w:tc>
        <w:tc>
          <w:tcPr>
            <w:tcW w:w="1560" w:type="dxa"/>
            <w:tcBorders>
              <w:top w:val="nil"/>
              <w:left w:val="nil"/>
              <w:bottom w:val="nil"/>
              <w:right w:val="nil"/>
            </w:tcBorders>
            <w:noWrap w:val="0"/>
            <w:vAlign w:val="center"/>
          </w:tcPr>
          <w:p w14:paraId="09A36ACA">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2B3AFEDA">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5F74B04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邮政编码：</w:t>
            </w:r>
          </w:p>
        </w:tc>
        <w:tc>
          <w:tcPr>
            <w:tcW w:w="2175" w:type="dxa"/>
            <w:tcBorders>
              <w:top w:val="nil"/>
              <w:left w:val="nil"/>
              <w:bottom w:val="nil"/>
              <w:right w:val="nil"/>
            </w:tcBorders>
            <w:noWrap w:val="0"/>
            <w:vAlign w:val="center"/>
          </w:tcPr>
          <w:p w14:paraId="16CD74C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40F6C5A7">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邮政编码：</w:t>
            </w:r>
          </w:p>
        </w:tc>
        <w:tc>
          <w:tcPr>
            <w:tcW w:w="1560" w:type="dxa"/>
            <w:tcBorders>
              <w:top w:val="nil"/>
              <w:left w:val="nil"/>
              <w:bottom w:val="nil"/>
              <w:right w:val="nil"/>
            </w:tcBorders>
            <w:noWrap w:val="0"/>
            <w:vAlign w:val="center"/>
          </w:tcPr>
          <w:p w14:paraId="4835BE92">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60AC1AC4">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09DC7D8C">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w:t>
            </w:r>
          </w:p>
        </w:tc>
        <w:tc>
          <w:tcPr>
            <w:tcW w:w="2175" w:type="dxa"/>
            <w:tcBorders>
              <w:top w:val="nil"/>
              <w:left w:val="nil"/>
              <w:bottom w:val="nil"/>
              <w:right w:val="nil"/>
            </w:tcBorders>
            <w:noWrap w:val="0"/>
            <w:vAlign w:val="center"/>
          </w:tcPr>
          <w:p w14:paraId="42DC090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66D615D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w:t>
            </w:r>
          </w:p>
        </w:tc>
        <w:tc>
          <w:tcPr>
            <w:tcW w:w="1560" w:type="dxa"/>
            <w:tcBorders>
              <w:top w:val="nil"/>
              <w:left w:val="nil"/>
              <w:bottom w:val="nil"/>
              <w:right w:val="nil"/>
            </w:tcBorders>
            <w:noWrap w:val="0"/>
            <w:vAlign w:val="center"/>
          </w:tcPr>
          <w:p w14:paraId="04B520A3">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5FEBFF33">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66229D5F">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委托代理人：</w:t>
            </w:r>
          </w:p>
        </w:tc>
        <w:tc>
          <w:tcPr>
            <w:tcW w:w="2175" w:type="dxa"/>
            <w:tcBorders>
              <w:top w:val="nil"/>
              <w:left w:val="nil"/>
              <w:bottom w:val="nil"/>
              <w:right w:val="nil"/>
            </w:tcBorders>
            <w:noWrap w:val="0"/>
            <w:vAlign w:val="center"/>
          </w:tcPr>
          <w:p w14:paraId="3C7209F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2D799DC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委托代理人：</w:t>
            </w:r>
          </w:p>
        </w:tc>
        <w:tc>
          <w:tcPr>
            <w:tcW w:w="1560" w:type="dxa"/>
            <w:tcBorders>
              <w:top w:val="nil"/>
              <w:left w:val="nil"/>
              <w:bottom w:val="nil"/>
              <w:right w:val="nil"/>
            </w:tcBorders>
            <w:noWrap w:val="0"/>
            <w:vAlign w:val="center"/>
          </w:tcPr>
          <w:p w14:paraId="0429D3DF">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6C2BC98C">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14E9C88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  话：</w:t>
            </w:r>
          </w:p>
        </w:tc>
        <w:tc>
          <w:tcPr>
            <w:tcW w:w="2175" w:type="dxa"/>
            <w:tcBorders>
              <w:top w:val="nil"/>
              <w:left w:val="nil"/>
              <w:bottom w:val="nil"/>
              <w:right w:val="nil"/>
            </w:tcBorders>
            <w:noWrap w:val="0"/>
            <w:vAlign w:val="center"/>
          </w:tcPr>
          <w:p w14:paraId="64CC5C0A">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5BB4EABF">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  话：</w:t>
            </w:r>
          </w:p>
        </w:tc>
        <w:tc>
          <w:tcPr>
            <w:tcW w:w="1560" w:type="dxa"/>
            <w:tcBorders>
              <w:top w:val="nil"/>
              <w:left w:val="nil"/>
              <w:bottom w:val="nil"/>
              <w:right w:val="nil"/>
            </w:tcBorders>
            <w:noWrap w:val="0"/>
            <w:vAlign w:val="center"/>
          </w:tcPr>
          <w:p w14:paraId="54BD0064">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7224F33B">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02DC51B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传  真：</w:t>
            </w:r>
          </w:p>
        </w:tc>
        <w:tc>
          <w:tcPr>
            <w:tcW w:w="2175" w:type="dxa"/>
            <w:tcBorders>
              <w:top w:val="nil"/>
              <w:left w:val="nil"/>
              <w:bottom w:val="nil"/>
              <w:right w:val="nil"/>
            </w:tcBorders>
            <w:noWrap w:val="0"/>
            <w:vAlign w:val="center"/>
          </w:tcPr>
          <w:p w14:paraId="6C7EDA9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61F1B5D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传  真：</w:t>
            </w:r>
          </w:p>
        </w:tc>
        <w:tc>
          <w:tcPr>
            <w:tcW w:w="1560" w:type="dxa"/>
            <w:tcBorders>
              <w:top w:val="nil"/>
              <w:left w:val="nil"/>
              <w:bottom w:val="nil"/>
              <w:right w:val="nil"/>
            </w:tcBorders>
            <w:noWrap w:val="0"/>
            <w:vAlign w:val="center"/>
          </w:tcPr>
          <w:p w14:paraId="0059EB9C">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039CA35A">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3D4CC5D5">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电子信箱：</w:t>
            </w:r>
          </w:p>
        </w:tc>
        <w:tc>
          <w:tcPr>
            <w:tcW w:w="2175" w:type="dxa"/>
            <w:tcBorders>
              <w:top w:val="nil"/>
              <w:left w:val="nil"/>
              <w:bottom w:val="nil"/>
              <w:right w:val="nil"/>
            </w:tcBorders>
            <w:noWrap w:val="0"/>
            <w:vAlign w:val="center"/>
          </w:tcPr>
          <w:p w14:paraId="123C86E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54BBC9C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电子信箱：</w:t>
            </w:r>
          </w:p>
        </w:tc>
        <w:tc>
          <w:tcPr>
            <w:tcW w:w="1560" w:type="dxa"/>
            <w:tcBorders>
              <w:top w:val="nil"/>
              <w:left w:val="nil"/>
              <w:bottom w:val="nil"/>
              <w:right w:val="nil"/>
            </w:tcBorders>
            <w:noWrap w:val="0"/>
            <w:vAlign w:val="center"/>
          </w:tcPr>
          <w:p w14:paraId="056E448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0BC66593">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05B5F9F5">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开户银行：</w:t>
            </w:r>
          </w:p>
        </w:tc>
        <w:tc>
          <w:tcPr>
            <w:tcW w:w="2175" w:type="dxa"/>
            <w:tcBorders>
              <w:top w:val="nil"/>
              <w:left w:val="nil"/>
              <w:bottom w:val="nil"/>
              <w:right w:val="nil"/>
            </w:tcBorders>
            <w:noWrap w:val="0"/>
            <w:vAlign w:val="center"/>
          </w:tcPr>
          <w:p w14:paraId="5A2C71F2">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3120" w:type="dxa"/>
            <w:tcBorders>
              <w:top w:val="nil"/>
              <w:left w:val="nil"/>
              <w:bottom w:val="nil"/>
              <w:right w:val="nil"/>
            </w:tcBorders>
            <w:noWrap w:val="0"/>
            <w:vAlign w:val="center"/>
          </w:tcPr>
          <w:p w14:paraId="3144C93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开户银行：</w:t>
            </w:r>
          </w:p>
        </w:tc>
        <w:tc>
          <w:tcPr>
            <w:tcW w:w="1560" w:type="dxa"/>
            <w:tcBorders>
              <w:top w:val="nil"/>
              <w:left w:val="nil"/>
              <w:bottom w:val="nil"/>
              <w:right w:val="nil"/>
            </w:tcBorders>
            <w:noWrap w:val="0"/>
            <w:vAlign w:val="center"/>
          </w:tcPr>
          <w:p w14:paraId="31FE16D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bl>
    <w:p w14:paraId="64972D20">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highlight w:val="none"/>
          <w:shd w:val="clear" w:color="auto" w:fill="auto"/>
        </w:rPr>
        <w:t xml:space="preserve"> </w:t>
      </w:r>
      <w:r>
        <w:rPr>
          <w:rStyle w:val="85"/>
          <w:rFonts w:hint="eastAsia" w:ascii="宋体" w:hAnsi="宋体" w:eastAsia="宋体" w:cs="宋体"/>
          <w:color w:val="auto"/>
          <w:sz w:val="24"/>
          <w:szCs w:val="24"/>
          <w:highlight w:val="none"/>
          <w:shd w:val="clear" w:color="auto" w:fill="auto"/>
        </w:rPr>
        <w:t>附件4：</w:t>
      </w:r>
    </w:p>
    <w:p w14:paraId="69449AAC">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主要建设工程文件目录</w:t>
      </w:r>
    </w:p>
    <w:tbl>
      <w:tblPr>
        <w:tblStyle w:val="2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B5F5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600BDC0A">
            <w:pPr>
              <w:pStyle w:val="51"/>
              <w:keepNext/>
              <w:widowControl w:val="0"/>
              <w:spacing w:line="300" w:lineRule="exact"/>
              <w:ind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文件名称</w:t>
            </w:r>
          </w:p>
        </w:tc>
        <w:tc>
          <w:tcPr>
            <w:tcW w:w="1276" w:type="dxa"/>
            <w:tcBorders>
              <w:top w:val="single" w:color="auto" w:sz="12" w:space="0"/>
              <w:left w:val="nil"/>
              <w:bottom w:val="double" w:color="auto" w:sz="2" w:space="0"/>
              <w:right w:val="single" w:color="auto" w:sz="6" w:space="0"/>
            </w:tcBorders>
            <w:noWrap w:val="0"/>
            <w:vAlign w:val="center"/>
          </w:tcPr>
          <w:p w14:paraId="3B59F2EA">
            <w:pPr>
              <w:pStyle w:val="51"/>
              <w:keepNext/>
              <w:widowControl w:val="0"/>
              <w:spacing w:line="300" w:lineRule="exact"/>
              <w:ind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套数</w:t>
            </w:r>
          </w:p>
        </w:tc>
        <w:tc>
          <w:tcPr>
            <w:tcW w:w="1450" w:type="dxa"/>
            <w:tcBorders>
              <w:top w:val="single" w:color="auto" w:sz="12" w:space="0"/>
              <w:left w:val="nil"/>
              <w:bottom w:val="double" w:color="auto" w:sz="2" w:space="0"/>
              <w:right w:val="single" w:color="auto" w:sz="6" w:space="0"/>
            </w:tcBorders>
            <w:noWrap w:val="0"/>
            <w:vAlign w:val="center"/>
          </w:tcPr>
          <w:p w14:paraId="2F4F01DA">
            <w:pPr>
              <w:pStyle w:val="51"/>
              <w:keepNext/>
              <w:widowControl w:val="0"/>
              <w:spacing w:line="30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费用（元）</w:t>
            </w:r>
          </w:p>
        </w:tc>
        <w:tc>
          <w:tcPr>
            <w:tcW w:w="1243" w:type="dxa"/>
            <w:tcBorders>
              <w:top w:val="single" w:color="auto" w:sz="12" w:space="0"/>
              <w:left w:val="nil"/>
              <w:bottom w:val="double" w:color="auto" w:sz="2" w:space="0"/>
              <w:right w:val="single" w:color="auto" w:sz="6" w:space="0"/>
            </w:tcBorders>
            <w:noWrap w:val="0"/>
            <w:vAlign w:val="center"/>
          </w:tcPr>
          <w:p w14:paraId="36505CC1">
            <w:pPr>
              <w:pStyle w:val="51"/>
              <w:keepNext/>
              <w:widowControl w:val="0"/>
              <w:spacing w:line="30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质量</w:t>
            </w:r>
          </w:p>
        </w:tc>
        <w:tc>
          <w:tcPr>
            <w:tcW w:w="1450" w:type="dxa"/>
            <w:tcBorders>
              <w:top w:val="single" w:color="auto" w:sz="12" w:space="0"/>
              <w:left w:val="nil"/>
              <w:bottom w:val="double" w:color="auto" w:sz="2" w:space="0"/>
              <w:right w:val="single" w:color="auto" w:sz="6" w:space="0"/>
            </w:tcBorders>
            <w:noWrap w:val="0"/>
            <w:vAlign w:val="center"/>
          </w:tcPr>
          <w:p w14:paraId="5F424C46">
            <w:pPr>
              <w:pStyle w:val="44"/>
              <w:widowControl w:val="0"/>
              <w:spacing w:line="30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移交时间</w:t>
            </w:r>
          </w:p>
        </w:tc>
        <w:tc>
          <w:tcPr>
            <w:tcW w:w="1667" w:type="dxa"/>
            <w:tcBorders>
              <w:top w:val="single" w:color="auto" w:sz="12" w:space="0"/>
              <w:left w:val="nil"/>
              <w:bottom w:val="double" w:color="auto" w:sz="2" w:space="0"/>
              <w:right w:val="single" w:color="auto" w:sz="12" w:space="0"/>
            </w:tcBorders>
            <w:noWrap w:val="0"/>
            <w:vAlign w:val="center"/>
          </w:tcPr>
          <w:p w14:paraId="0E205496">
            <w:pPr>
              <w:pStyle w:val="44"/>
              <w:widowControl w:val="0"/>
              <w:spacing w:line="300" w:lineRule="exact"/>
              <w:jc w:val="center"/>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责任人</w:t>
            </w:r>
          </w:p>
        </w:tc>
      </w:tr>
      <w:tr w14:paraId="5652D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7FE90E8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double" w:color="auto" w:sz="2" w:space="0"/>
              <w:left w:val="nil"/>
              <w:bottom w:val="single" w:color="auto" w:sz="6" w:space="0"/>
              <w:right w:val="single" w:color="auto" w:sz="6" w:space="0"/>
            </w:tcBorders>
            <w:noWrap w:val="0"/>
            <w:vAlign w:val="center"/>
          </w:tcPr>
          <w:p w14:paraId="0E63B20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double" w:color="auto" w:sz="2" w:space="0"/>
              <w:left w:val="nil"/>
              <w:bottom w:val="single" w:color="auto" w:sz="6" w:space="0"/>
              <w:right w:val="single" w:color="auto" w:sz="6" w:space="0"/>
            </w:tcBorders>
            <w:noWrap w:val="0"/>
            <w:vAlign w:val="center"/>
          </w:tcPr>
          <w:p w14:paraId="0DFCB80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double" w:color="auto" w:sz="2" w:space="0"/>
              <w:left w:val="nil"/>
              <w:bottom w:val="single" w:color="auto" w:sz="6" w:space="0"/>
              <w:right w:val="single" w:color="auto" w:sz="6" w:space="0"/>
            </w:tcBorders>
            <w:noWrap w:val="0"/>
            <w:vAlign w:val="center"/>
          </w:tcPr>
          <w:p w14:paraId="133422E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double" w:color="auto" w:sz="2" w:space="0"/>
              <w:left w:val="nil"/>
              <w:bottom w:val="single" w:color="auto" w:sz="6" w:space="0"/>
              <w:right w:val="single" w:color="auto" w:sz="6" w:space="0"/>
            </w:tcBorders>
            <w:noWrap w:val="0"/>
            <w:vAlign w:val="center"/>
          </w:tcPr>
          <w:p w14:paraId="0DAE0DE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double" w:color="auto" w:sz="2" w:space="0"/>
              <w:left w:val="nil"/>
              <w:bottom w:val="single" w:color="auto" w:sz="6" w:space="0"/>
              <w:right w:val="single" w:color="auto" w:sz="12" w:space="0"/>
            </w:tcBorders>
            <w:noWrap w:val="0"/>
            <w:vAlign w:val="center"/>
          </w:tcPr>
          <w:p w14:paraId="4E581ED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C216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6CA59D7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nil"/>
              <w:left w:val="nil"/>
              <w:bottom w:val="single" w:color="auto" w:sz="6" w:space="0"/>
              <w:right w:val="single" w:color="auto" w:sz="6" w:space="0"/>
            </w:tcBorders>
            <w:noWrap w:val="0"/>
            <w:vAlign w:val="center"/>
          </w:tcPr>
          <w:p w14:paraId="6612E47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nil"/>
              <w:left w:val="nil"/>
              <w:bottom w:val="single" w:color="auto" w:sz="6" w:space="0"/>
              <w:right w:val="single" w:color="auto" w:sz="6" w:space="0"/>
            </w:tcBorders>
            <w:noWrap w:val="0"/>
            <w:vAlign w:val="center"/>
          </w:tcPr>
          <w:p w14:paraId="7BA33CF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nil"/>
              <w:left w:val="nil"/>
              <w:bottom w:val="single" w:color="auto" w:sz="6" w:space="0"/>
              <w:right w:val="single" w:color="auto" w:sz="6" w:space="0"/>
            </w:tcBorders>
            <w:noWrap w:val="0"/>
            <w:vAlign w:val="center"/>
          </w:tcPr>
          <w:p w14:paraId="53EE604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nil"/>
              <w:left w:val="nil"/>
              <w:bottom w:val="single" w:color="auto" w:sz="6" w:space="0"/>
              <w:right w:val="single" w:color="auto" w:sz="6" w:space="0"/>
            </w:tcBorders>
            <w:noWrap w:val="0"/>
            <w:vAlign w:val="center"/>
          </w:tcPr>
          <w:p w14:paraId="25AF471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nil"/>
              <w:left w:val="nil"/>
              <w:bottom w:val="single" w:color="auto" w:sz="6" w:space="0"/>
              <w:right w:val="single" w:color="auto" w:sz="12" w:space="0"/>
            </w:tcBorders>
            <w:noWrap w:val="0"/>
            <w:vAlign w:val="center"/>
          </w:tcPr>
          <w:p w14:paraId="192DE9E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D68A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25F232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231AA37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6F62001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33E2AE1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40560DE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5956A86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D31E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230BF3B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22A1FE5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703A7B0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542026C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52DFDE7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2784870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9996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D539C2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2E3C6D3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665B48C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104E82F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7047CC2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383FAE9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A3CC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356DDEF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72A28E9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000C765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5213B79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4B4807D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3E72EE9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33BF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24AF879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40C9E37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4A08F28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1D17C3D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4CC8EB6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6616FA0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1E68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2E38D9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4B11EB0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569E416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4C22AFD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7E3D6FE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667E7CC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3C49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65D8DAD">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7756EC7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2294E73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4CCDFDEC">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5B7A7076">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358B27F5">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6F2CF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2D561DB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46EE5C7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53811A3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729C399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29A98B3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39DB543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FA28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9F4FD0D">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3F55C535">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5D6B09D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16FCDD3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5034EEA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22C18BE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7E089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625DBD">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74354CE5">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27AC6B1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65089B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0B557CEC">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2EADC44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1280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C9E3A9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05CD098F">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17D6AE3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3AD79E96">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6EF0D58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61ECD600">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8A3C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15D227C6">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0E7CD9AF">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48E4A37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1E800E0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6BDEF0D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1599A3B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6C85A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C252DE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6892BC1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1E381129">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2D6E6CF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442283F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6867EE3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02F2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F991DB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15419C3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47FD523D">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CC5D54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13890D3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2EBC14E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21B7F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4354E4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5B496D1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44D65180">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18E55CA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71FF9AC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697F6D2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38713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3C2C265F">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7718FD6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6251220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27B32DC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220924ED">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0274EDF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062FC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1552A3CF">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76" w:type="dxa"/>
            <w:tcBorders>
              <w:top w:val="single" w:color="auto" w:sz="6" w:space="0"/>
              <w:left w:val="nil"/>
              <w:bottom w:val="single" w:color="auto" w:sz="12" w:space="0"/>
              <w:right w:val="single" w:color="auto" w:sz="6" w:space="0"/>
            </w:tcBorders>
            <w:noWrap w:val="0"/>
            <w:vAlign w:val="top"/>
          </w:tcPr>
          <w:p w14:paraId="334B7699">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12" w:space="0"/>
              <w:right w:val="single" w:color="auto" w:sz="6" w:space="0"/>
            </w:tcBorders>
            <w:noWrap w:val="0"/>
            <w:vAlign w:val="top"/>
          </w:tcPr>
          <w:p w14:paraId="4F3B7AD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243" w:type="dxa"/>
            <w:tcBorders>
              <w:top w:val="single" w:color="auto" w:sz="6" w:space="0"/>
              <w:left w:val="nil"/>
              <w:bottom w:val="single" w:color="auto" w:sz="12" w:space="0"/>
              <w:right w:val="single" w:color="auto" w:sz="6" w:space="0"/>
            </w:tcBorders>
            <w:noWrap w:val="0"/>
            <w:vAlign w:val="top"/>
          </w:tcPr>
          <w:p w14:paraId="23A8564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50" w:type="dxa"/>
            <w:tcBorders>
              <w:top w:val="single" w:color="auto" w:sz="6" w:space="0"/>
              <w:left w:val="nil"/>
              <w:bottom w:val="single" w:color="auto" w:sz="12" w:space="0"/>
              <w:right w:val="single" w:color="auto" w:sz="6" w:space="0"/>
            </w:tcBorders>
            <w:noWrap w:val="0"/>
            <w:vAlign w:val="top"/>
          </w:tcPr>
          <w:p w14:paraId="0464DB8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667" w:type="dxa"/>
            <w:tcBorders>
              <w:top w:val="single" w:color="auto" w:sz="6" w:space="0"/>
              <w:left w:val="nil"/>
              <w:bottom w:val="single" w:color="auto" w:sz="12" w:space="0"/>
              <w:right w:val="single" w:color="auto" w:sz="12" w:space="0"/>
            </w:tcBorders>
            <w:noWrap w:val="0"/>
            <w:vAlign w:val="top"/>
          </w:tcPr>
          <w:p w14:paraId="1667E8B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bl>
    <w:p w14:paraId="570083A9">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w:t>
      </w:r>
      <w:bookmarkStart w:id="1354" w:name="_Toc296346728"/>
      <w:bookmarkEnd w:id="1354"/>
      <w:bookmarkStart w:id="1355" w:name="_Toc296347226"/>
      <w:bookmarkEnd w:id="1355"/>
      <w:bookmarkStart w:id="1356" w:name="_Toc267261698"/>
      <w:bookmarkEnd w:id="1356"/>
      <w:bookmarkStart w:id="1357" w:name="_Toc296944566"/>
      <w:bookmarkEnd w:id="1357"/>
      <w:bookmarkStart w:id="1358" w:name="_Toc296891055"/>
      <w:bookmarkEnd w:id="1358"/>
      <w:bookmarkStart w:id="1359" w:name="_Toc296503227"/>
      <w:bookmarkEnd w:id="1359"/>
      <w:bookmarkStart w:id="1360" w:name="_Toc296891267"/>
      <w:r>
        <w:rPr>
          <w:rStyle w:val="85"/>
          <w:rFonts w:hint="eastAsia" w:ascii="宋体" w:hAnsi="宋体" w:eastAsia="宋体" w:cs="宋体"/>
          <w:color w:val="auto"/>
          <w:sz w:val="24"/>
          <w:szCs w:val="24"/>
          <w:highlight w:val="none"/>
          <w:shd w:val="clear" w:color="auto" w:fill="auto"/>
        </w:rPr>
        <w:t>件5：</w:t>
      </w:r>
      <w:bookmarkEnd w:id="1360"/>
    </w:p>
    <w:p w14:paraId="323A2970">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承包人用于本工程施工的机械设备表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2568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76CDAB0D">
            <w:pPr>
              <w:pStyle w:val="51"/>
              <w:keepNext/>
              <w:widowControl w:val="0"/>
              <w:spacing w:line="46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序号</w:t>
            </w:r>
          </w:p>
        </w:tc>
        <w:tc>
          <w:tcPr>
            <w:tcW w:w="1418" w:type="dxa"/>
            <w:tcBorders>
              <w:top w:val="single" w:color="auto" w:sz="12" w:space="0"/>
              <w:left w:val="nil"/>
              <w:bottom w:val="double" w:color="auto" w:sz="2" w:space="0"/>
              <w:right w:val="single" w:color="auto" w:sz="6" w:space="0"/>
            </w:tcBorders>
            <w:noWrap w:val="0"/>
            <w:vAlign w:val="center"/>
          </w:tcPr>
          <w:p w14:paraId="087581BD">
            <w:pPr>
              <w:pStyle w:val="51"/>
              <w:keepNext/>
              <w:widowControl w:val="0"/>
              <w:spacing w:line="30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机械或设备名称</w:t>
            </w:r>
          </w:p>
        </w:tc>
        <w:tc>
          <w:tcPr>
            <w:tcW w:w="850" w:type="dxa"/>
            <w:tcBorders>
              <w:top w:val="single" w:color="auto" w:sz="12" w:space="0"/>
              <w:left w:val="nil"/>
              <w:bottom w:val="double" w:color="auto" w:sz="2" w:space="0"/>
              <w:right w:val="single" w:color="auto" w:sz="6" w:space="0"/>
            </w:tcBorders>
            <w:noWrap w:val="0"/>
            <w:vAlign w:val="center"/>
          </w:tcPr>
          <w:p w14:paraId="5C449BBC">
            <w:pPr>
              <w:pStyle w:val="51"/>
              <w:keepNext/>
              <w:widowControl w:val="0"/>
              <w:spacing w:line="30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规格型号</w:t>
            </w:r>
          </w:p>
        </w:tc>
        <w:tc>
          <w:tcPr>
            <w:tcW w:w="1058" w:type="dxa"/>
            <w:tcBorders>
              <w:top w:val="single" w:color="auto" w:sz="12" w:space="0"/>
              <w:left w:val="nil"/>
              <w:bottom w:val="double" w:color="auto" w:sz="2" w:space="0"/>
              <w:right w:val="single" w:color="auto" w:sz="6" w:space="0"/>
            </w:tcBorders>
            <w:noWrap w:val="0"/>
            <w:vAlign w:val="center"/>
          </w:tcPr>
          <w:p w14:paraId="6D57D1D3">
            <w:pPr>
              <w:pStyle w:val="51"/>
              <w:keepNext/>
              <w:widowControl w:val="0"/>
              <w:spacing w:line="46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数量</w:t>
            </w:r>
          </w:p>
        </w:tc>
        <w:tc>
          <w:tcPr>
            <w:tcW w:w="880" w:type="dxa"/>
            <w:tcBorders>
              <w:top w:val="single" w:color="auto" w:sz="12" w:space="0"/>
              <w:left w:val="nil"/>
              <w:bottom w:val="double" w:color="auto" w:sz="2" w:space="0"/>
              <w:right w:val="single" w:color="auto" w:sz="6" w:space="0"/>
            </w:tcBorders>
            <w:noWrap w:val="0"/>
            <w:vAlign w:val="center"/>
          </w:tcPr>
          <w:p w14:paraId="296E9A22">
            <w:pPr>
              <w:pStyle w:val="51"/>
              <w:keepNext/>
              <w:widowControl w:val="0"/>
              <w:spacing w:line="46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产地</w:t>
            </w:r>
          </w:p>
        </w:tc>
        <w:tc>
          <w:tcPr>
            <w:tcW w:w="1020" w:type="dxa"/>
            <w:tcBorders>
              <w:top w:val="single" w:color="auto" w:sz="12" w:space="0"/>
              <w:left w:val="nil"/>
              <w:bottom w:val="double" w:color="auto" w:sz="2" w:space="0"/>
              <w:right w:val="single" w:color="auto" w:sz="6" w:space="0"/>
            </w:tcBorders>
            <w:noWrap w:val="0"/>
            <w:vAlign w:val="center"/>
          </w:tcPr>
          <w:p w14:paraId="52659D88">
            <w:pPr>
              <w:pStyle w:val="51"/>
              <w:keepNext/>
              <w:widowControl w:val="0"/>
              <w:spacing w:line="46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制造年份</w:t>
            </w:r>
          </w:p>
        </w:tc>
        <w:tc>
          <w:tcPr>
            <w:tcW w:w="1480" w:type="dxa"/>
            <w:tcBorders>
              <w:top w:val="single" w:color="auto" w:sz="12" w:space="0"/>
              <w:left w:val="nil"/>
              <w:bottom w:val="double" w:color="auto" w:sz="2" w:space="0"/>
              <w:right w:val="single" w:color="auto" w:sz="6" w:space="0"/>
            </w:tcBorders>
            <w:noWrap w:val="0"/>
            <w:vAlign w:val="center"/>
          </w:tcPr>
          <w:p w14:paraId="3664FE92">
            <w:pPr>
              <w:pStyle w:val="51"/>
              <w:keepNext/>
              <w:widowControl w:val="0"/>
              <w:spacing w:line="30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额定功率(kW)</w:t>
            </w:r>
          </w:p>
        </w:tc>
        <w:tc>
          <w:tcPr>
            <w:tcW w:w="1020" w:type="dxa"/>
            <w:tcBorders>
              <w:top w:val="single" w:color="auto" w:sz="12" w:space="0"/>
              <w:left w:val="nil"/>
              <w:bottom w:val="double" w:color="auto" w:sz="2" w:space="0"/>
              <w:right w:val="single" w:color="auto" w:sz="6" w:space="0"/>
            </w:tcBorders>
            <w:noWrap w:val="0"/>
            <w:vAlign w:val="center"/>
          </w:tcPr>
          <w:p w14:paraId="1EF1DE8C">
            <w:pPr>
              <w:pStyle w:val="51"/>
              <w:keepNext/>
              <w:widowControl w:val="0"/>
              <w:spacing w:line="46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生产能力</w:t>
            </w:r>
          </w:p>
        </w:tc>
        <w:tc>
          <w:tcPr>
            <w:tcW w:w="921" w:type="dxa"/>
            <w:tcBorders>
              <w:top w:val="single" w:color="auto" w:sz="12" w:space="0"/>
              <w:left w:val="nil"/>
              <w:bottom w:val="double" w:color="auto" w:sz="2" w:space="0"/>
              <w:right w:val="single" w:color="auto" w:sz="12" w:space="0"/>
            </w:tcBorders>
            <w:noWrap w:val="0"/>
            <w:vAlign w:val="center"/>
          </w:tcPr>
          <w:p w14:paraId="2222007E">
            <w:pPr>
              <w:pStyle w:val="51"/>
              <w:keepNext/>
              <w:widowControl w:val="0"/>
              <w:spacing w:line="460" w:lineRule="exact"/>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备注</w:t>
            </w:r>
          </w:p>
        </w:tc>
      </w:tr>
      <w:tr w14:paraId="38C22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078220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double" w:color="auto" w:sz="2" w:space="0"/>
              <w:left w:val="nil"/>
              <w:bottom w:val="single" w:color="auto" w:sz="6" w:space="0"/>
              <w:right w:val="single" w:color="auto" w:sz="6" w:space="0"/>
            </w:tcBorders>
            <w:noWrap w:val="0"/>
            <w:vAlign w:val="center"/>
          </w:tcPr>
          <w:p w14:paraId="2F2AE68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double" w:color="auto" w:sz="2" w:space="0"/>
              <w:left w:val="nil"/>
              <w:bottom w:val="single" w:color="auto" w:sz="6" w:space="0"/>
              <w:right w:val="single" w:color="auto" w:sz="6" w:space="0"/>
            </w:tcBorders>
            <w:noWrap w:val="0"/>
            <w:vAlign w:val="center"/>
          </w:tcPr>
          <w:p w14:paraId="33E40B1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double" w:color="auto" w:sz="2" w:space="0"/>
              <w:left w:val="nil"/>
              <w:bottom w:val="single" w:color="auto" w:sz="6" w:space="0"/>
              <w:right w:val="single" w:color="auto" w:sz="6" w:space="0"/>
            </w:tcBorders>
            <w:noWrap w:val="0"/>
            <w:vAlign w:val="center"/>
          </w:tcPr>
          <w:p w14:paraId="500A4EA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double" w:color="auto" w:sz="2" w:space="0"/>
              <w:left w:val="nil"/>
              <w:bottom w:val="single" w:color="auto" w:sz="6" w:space="0"/>
              <w:right w:val="single" w:color="auto" w:sz="6" w:space="0"/>
            </w:tcBorders>
            <w:noWrap w:val="0"/>
            <w:vAlign w:val="center"/>
          </w:tcPr>
          <w:p w14:paraId="5AA2D40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double" w:color="auto" w:sz="2" w:space="0"/>
              <w:left w:val="nil"/>
              <w:bottom w:val="single" w:color="auto" w:sz="6" w:space="0"/>
              <w:right w:val="single" w:color="auto" w:sz="6" w:space="0"/>
            </w:tcBorders>
            <w:noWrap w:val="0"/>
            <w:vAlign w:val="center"/>
          </w:tcPr>
          <w:p w14:paraId="416ABE1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double" w:color="auto" w:sz="2" w:space="0"/>
              <w:left w:val="nil"/>
              <w:bottom w:val="single" w:color="auto" w:sz="6" w:space="0"/>
              <w:right w:val="single" w:color="auto" w:sz="6" w:space="0"/>
            </w:tcBorders>
            <w:noWrap w:val="0"/>
            <w:vAlign w:val="center"/>
          </w:tcPr>
          <w:p w14:paraId="6A6E1E9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double" w:color="auto" w:sz="2" w:space="0"/>
              <w:left w:val="nil"/>
              <w:bottom w:val="single" w:color="auto" w:sz="6" w:space="0"/>
              <w:right w:val="single" w:color="auto" w:sz="6" w:space="0"/>
            </w:tcBorders>
            <w:noWrap w:val="0"/>
            <w:vAlign w:val="center"/>
          </w:tcPr>
          <w:p w14:paraId="7AA62F3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double" w:color="auto" w:sz="2" w:space="0"/>
              <w:left w:val="nil"/>
              <w:bottom w:val="single" w:color="auto" w:sz="6" w:space="0"/>
              <w:right w:val="single" w:color="auto" w:sz="12" w:space="0"/>
            </w:tcBorders>
            <w:noWrap w:val="0"/>
            <w:vAlign w:val="center"/>
          </w:tcPr>
          <w:p w14:paraId="138B2D2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EF6A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4DE1ACA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nil"/>
              <w:left w:val="nil"/>
              <w:bottom w:val="single" w:color="auto" w:sz="6" w:space="0"/>
              <w:right w:val="single" w:color="auto" w:sz="6" w:space="0"/>
            </w:tcBorders>
            <w:noWrap w:val="0"/>
            <w:vAlign w:val="center"/>
          </w:tcPr>
          <w:p w14:paraId="197A2B5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nil"/>
              <w:left w:val="nil"/>
              <w:bottom w:val="single" w:color="auto" w:sz="6" w:space="0"/>
              <w:right w:val="single" w:color="auto" w:sz="6" w:space="0"/>
            </w:tcBorders>
            <w:noWrap w:val="0"/>
            <w:vAlign w:val="center"/>
          </w:tcPr>
          <w:p w14:paraId="56820B0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nil"/>
              <w:left w:val="nil"/>
              <w:bottom w:val="single" w:color="auto" w:sz="6" w:space="0"/>
              <w:right w:val="single" w:color="auto" w:sz="6" w:space="0"/>
            </w:tcBorders>
            <w:noWrap w:val="0"/>
            <w:vAlign w:val="center"/>
          </w:tcPr>
          <w:p w14:paraId="475F0B1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nil"/>
              <w:left w:val="nil"/>
              <w:bottom w:val="single" w:color="auto" w:sz="6" w:space="0"/>
              <w:right w:val="single" w:color="auto" w:sz="6" w:space="0"/>
            </w:tcBorders>
            <w:noWrap w:val="0"/>
            <w:vAlign w:val="center"/>
          </w:tcPr>
          <w:p w14:paraId="14769C5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nil"/>
              <w:left w:val="nil"/>
              <w:bottom w:val="single" w:color="auto" w:sz="6" w:space="0"/>
              <w:right w:val="single" w:color="auto" w:sz="6" w:space="0"/>
            </w:tcBorders>
            <w:noWrap w:val="0"/>
            <w:vAlign w:val="center"/>
          </w:tcPr>
          <w:p w14:paraId="0D42945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nil"/>
              <w:left w:val="nil"/>
              <w:bottom w:val="single" w:color="auto" w:sz="6" w:space="0"/>
              <w:right w:val="single" w:color="auto" w:sz="6" w:space="0"/>
            </w:tcBorders>
            <w:noWrap w:val="0"/>
            <w:vAlign w:val="center"/>
          </w:tcPr>
          <w:p w14:paraId="0CF274D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nil"/>
              <w:left w:val="nil"/>
              <w:bottom w:val="single" w:color="auto" w:sz="6" w:space="0"/>
              <w:right w:val="single" w:color="auto" w:sz="6" w:space="0"/>
            </w:tcBorders>
            <w:noWrap w:val="0"/>
            <w:vAlign w:val="center"/>
          </w:tcPr>
          <w:p w14:paraId="6F6E819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nil"/>
              <w:left w:val="nil"/>
              <w:bottom w:val="single" w:color="auto" w:sz="6" w:space="0"/>
              <w:right w:val="single" w:color="auto" w:sz="12" w:space="0"/>
            </w:tcBorders>
            <w:noWrap w:val="0"/>
            <w:vAlign w:val="center"/>
          </w:tcPr>
          <w:p w14:paraId="3D1F5B8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DCD3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990F2E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17599C6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40D67C0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07BA50C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452BFA1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0BE0F53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234835F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2E541DD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46DA674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F17E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4CA16B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25A072A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40E8BE5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72E5ACC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08F1BC8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68BAA72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3895E16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0825BC8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4EB41BD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048C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4154FB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320FBED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00F8E00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4672E32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47E78A6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5599619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66B60A8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453FC27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046DD04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EEF8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93B89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0923ACA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63B46C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7AEAAB6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00C1981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5B364B5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1A29D67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344429A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5CB42AD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DDC8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5DD6BD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10C44C6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454E522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29A4FF4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1E51B8D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09D395D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6420A28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3FFF3D4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7A68CCF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F026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CFABB6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407A582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6D19D84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2245B76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489FF9C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1D9B790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010E929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1DE381F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6A91E83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C38F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92C81FD">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4E97A57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53BBF795">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7BCC81E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7826C1B0">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0F81287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663F582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4CD27DA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4EF82F1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33314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69AAB1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381D2E5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0FD2F5F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0F9A684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621B31E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5E31AAA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5ABC60E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50DE0A0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2673C45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6834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D25CAF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C83533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5178A22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18CE6A0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36EAAE5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05E79D2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2B14A02F">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758298C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376F042F">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F4ED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06DCDC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0D3CC8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1AE48B0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2B275A89">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7F3C47C9">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66A74D69">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4705D2F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63660B39">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08F0046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68AD1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CBC72B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A7602E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774E7A8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1A5108AF">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66871BB5">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1E609E4D">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00092E8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773D859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717F2796">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4C98F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6991FD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80182A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0BBC3DF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62265CC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316B8EB0">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7D1C8A6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2C8FEBA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0C17EEB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21C3A38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48B0B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0208F5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2C6457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36FAA47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5F331FE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4696194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6895286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42FEE01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09465A6C">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726A047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4AC76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D8CF39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22F14B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0A7E433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26B2E6DC">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4817CBF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773ED3C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1A03891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29AF6B3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312474D0">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5A41F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B58E63D">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ED650D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7BF0F0A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75F19BC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05B08C4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3B526A7A">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13535C6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5F5477D8">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3C5F3439">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56AE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2E6A7DF">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6B84EDFC">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4C078BD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0ADAFF80">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23D68E3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68B93ED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4A84C0AE">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1A7616E7">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693FCF12">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03056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5123179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12" w:space="0"/>
              <w:right w:val="single" w:color="auto" w:sz="6" w:space="0"/>
            </w:tcBorders>
            <w:noWrap w:val="0"/>
            <w:vAlign w:val="top"/>
          </w:tcPr>
          <w:p w14:paraId="60A150AC">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50" w:type="dxa"/>
            <w:tcBorders>
              <w:top w:val="single" w:color="auto" w:sz="6" w:space="0"/>
              <w:left w:val="nil"/>
              <w:bottom w:val="single" w:color="auto" w:sz="12" w:space="0"/>
              <w:right w:val="single" w:color="auto" w:sz="6" w:space="0"/>
            </w:tcBorders>
            <w:noWrap w:val="0"/>
            <w:vAlign w:val="top"/>
          </w:tcPr>
          <w:p w14:paraId="59C43D5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58" w:type="dxa"/>
            <w:tcBorders>
              <w:top w:val="single" w:color="auto" w:sz="6" w:space="0"/>
              <w:left w:val="nil"/>
              <w:bottom w:val="single" w:color="auto" w:sz="12" w:space="0"/>
              <w:right w:val="single" w:color="auto" w:sz="6" w:space="0"/>
            </w:tcBorders>
            <w:noWrap w:val="0"/>
            <w:vAlign w:val="top"/>
          </w:tcPr>
          <w:p w14:paraId="1185C8D4">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880" w:type="dxa"/>
            <w:tcBorders>
              <w:top w:val="single" w:color="auto" w:sz="6" w:space="0"/>
              <w:left w:val="nil"/>
              <w:bottom w:val="single" w:color="auto" w:sz="12" w:space="0"/>
              <w:right w:val="single" w:color="auto" w:sz="6" w:space="0"/>
            </w:tcBorders>
            <w:noWrap w:val="0"/>
            <w:vAlign w:val="top"/>
          </w:tcPr>
          <w:p w14:paraId="3033810B">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12" w:space="0"/>
              <w:right w:val="single" w:color="auto" w:sz="6" w:space="0"/>
            </w:tcBorders>
            <w:noWrap w:val="0"/>
            <w:vAlign w:val="top"/>
          </w:tcPr>
          <w:p w14:paraId="03EE5E55">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480" w:type="dxa"/>
            <w:tcBorders>
              <w:top w:val="single" w:color="auto" w:sz="6" w:space="0"/>
              <w:left w:val="nil"/>
              <w:bottom w:val="single" w:color="auto" w:sz="12" w:space="0"/>
              <w:right w:val="single" w:color="auto" w:sz="6" w:space="0"/>
            </w:tcBorders>
            <w:noWrap w:val="0"/>
            <w:vAlign w:val="top"/>
          </w:tcPr>
          <w:p w14:paraId="0D3DED20">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1020" w:type="dxa"/>
            <w:tcBorders>
              <w:top w:val="single" w:color="auto" w:sz="6" w:space="0"/>
              <w:left w:val="nil"/>
              <w:bottom w:val="single" w:color="auto" w:sz="12" w:space="0"/>
              <w:right w:val="single" w:color="auto" w:sz="6" w:space="0"/>
            </w:tcBorders>
            <w:noWrap w:val="0"/>
            <w:vAlign w:val="top"/>
          </w:tcPr>
          <w:p w14:paraId="14F4EC31">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921" w:type="dxa"/>
            <w:tcBorders>
              <w:top w:val="single" w:color="auto" w:sz="6" w:space="0"/>
              <w:left w:val="nil"/>
              <w:bottom w:val="single" w:color="auto" w:sz="12" w:space="0"/>
              <w:right w:val="single" w:color="auto" w:sz="12" w:space="0"/>
            </w:tcBorders>
            <w:noWrap w:val="0"/>
            <w:vAlign w:val="top"/>
          </w:tcPr>
          <w:p w14:paraId="08D62653">
            <w:pPr>
              <w:pStyle w:val="44"/>
              <w:widowControl w:val="0"/>
              <w:spacing w:line="46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bl>
    <w:p w14:paraId="21E2F50A">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w:t>
      </w:r>
      <w:bookmarkStart w:id="1361" w:name="_Toc296944567"/>
      <w:bookmarkEnd w:id="1361"/>
      <w:bookmarkStart w:id="1362" w:name="_Toc267261699"/>
      <w:bookmarkEnd w:id="1362"/>
      <w:bookmarkStart w:id="1363" w:name="_Toc296346729"/>
      <w:bookmarkEnd w:id="1363"/>
      <w:bookmarkStart w:id="1364" w:name="_Toc296891056"/>
      <w:bookmarkEnd w:id="1364"/>
      <w:bookmarkStart w:id="1365" w:name="_Toc296503228"/>
      <w:bookmarkEnd w:id="1365"/>
      <w:bookmarkStart w:id="1366" w:name="_Toc296347227"/>
      <w:bookmarkEnd w:id="1366"/>
      <w:bookmarkStart w:id="1367" w:name="_Toc296891268"/>
      <w:r>
        <w:rPr>
          <w:rStyle w:val="85"/>
          <w:rFonts w:hint="eastAsia" w:ascii="宋体" w:hAnsi="宋体" w:eastAsia="宋体" w:cs="宋体"/>
          <w:color w:val="auto"/>
          <w:sz w:val="24"/>
          <w:szCs w:val="24"/>
          <w:highlight w:val="none"/>
          <w:shd w:val="clear" w:color="auto" w:fill="auto"/>
        </w:rPr>
        <w:t>件6：</w:t>
      </w:r>
      <w:bookmarkEnd w:id="1367"/>
    </w:p>
    <w:p w14:paraId="10AFD632">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承包人主要施工管理人员表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8F2C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D8EFE56">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名称</w:t>
            </w:r>
          </w:p>
        </w:tc>
        <w:tc>
          <w:tcPr>
            <w:tcW w:w="1418" w:type="dxa"/>
            <w:tcBorders>
              <w:top w:val="single" w:color="auto" w:sz="12" w:space="0"/>
              <w:left w:val="nil"/>
              <w:bottom w:val="double" w:color="auto" w:sz="2" w:space="0"/>
              <w:right w:val="single" w:color="auto" w:sz="6" w:space="0"/>
            </w:tcBorders>
            <w:noWrap w:val="0"/>
            <w:vAlign w:val="center"/>
          </w:tcPr>
          <w:p w14:paraId="70288A9C">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姓名</w:t>
            </w:r>
          </w:p>
        </w:tc>
        <w:tc>
          <w:tcPr>
            <w:tcW w:w="1134" w:type="dxa"/>
            <w:tcBorders>
              <w:top w:val="single" w:color="auto" w:sz="12" w:space="0"/>
              <w:left w:val="nil"/>
              <w:bottom w:val="double" w:color="auto" w:sz="2" w:space="0"/>
              <w:right w:val="single" w:color="auto" w:sz="6" w:space="0"/>
            </w:tcBorders>
            <w:noWrap w:val="0"/>
            <w:vAlign w:val="center"/>
          </w:tcPr>
          <w:p w14:paraId="647C57FF">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职务</w:t>
            </w:r>
          </w:p>
        </w:tc>
        <w:tc>
          <w:tcPr>
            <w:tcW w:w="1134" w:type="dxa"/>
            <w:tcBorders>
              <w:top w:val="single" w:color="auto" w:sz="12" w:space="0"/>
              <w:left w:val="nil"/>
              <w:bottom w:val="double" w:color="auto" w:sz="2" w:space="0"/>
              <w:right w:val="single" w:color="auto" w:sz="6" w:space="0"/>
            </w:tcBorders>
            <w:noWrap w:val="0"/>
            <w:vAlign w:val="center"/>
          </w:tcPr>
          <w:p w14:paraId="11FC0B63">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职称</w:t>
            </w:r>
          </w:p>
        </w:tc>
        <w:tc>
          <w:tcPr>
            <w:tcW w:w="4252" w:type="dxa"/>
            <w:tcBorders>
              <w:top w:val="single" w:color="auto" w:sz="12" w:space="0"/>
              <w:left w:val="nil"/>
              <w:bottom w:val="double" w:color="auto" w:sz="2" w:space="0"/>
              <w:right w:val="single" w:color="auto" w:sz="12" w:space="0"/>
            </w:tcBorders>
            <w:noWrap w:val="0"/>
            <w:vAlign w:val="center"/>
          </w:tcPr>
          <w:p w14:paraId="6F08B054">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主要资历、经验及承担过的项目</w:t>
            </w:r>
          </w:p>
        </w:tc>
      </w:tr>
      <w:tr w14:paraId="5CC4B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31DB41F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一、总部人员</w:t>
            </w:r>
          </w:p>
        </w:tc>
      </w:tr>
      <w:tr w14:paraId="7E814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nil"/>
              <w:left w:val="single" w:color="auto" w:sz="12" w:space="0"/>
              <w:bottom w:val="nil"/>
              <w:right w:val="single" w:color="auto" w:sz="6" w:space="0"/>
            </w:tcBorders>
            <w:noWrap w:val="0"/>
            <w:vAlign w:val="center"/>
          </w:tcPr>
          <w:p w14:paraId="4B852927">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项目主管</w:t>
            </w:r>
          </w:p>
        </w:tc>
        <w:tc>
          <w:tcPr>
            <w:tcW w:w="1418" w:type="dxa"/>
            <w:tcBorders>
              <w:top w:val="nil"/>
              <w:left w:val="nil"/>
              <w:bottom w:val="single" w:color="auto" w:sz="6" w:space="0"/>
              <w:right w:val="single" w:color="auto" w:sz="6" w:space="0"/>
            </w:tcBorders>
            <w:noWrap w:val="0"/>
            <w:vAlign w:val="center"/>
          </w:tcPr>
          <w:p w14:paraId="2D0B0AF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nil"/>
              <w:left w:val="nil"/>
              <w:bottom w:val="single" w:color="auto" w:sz="6" w:space="0"/>
              <w:right w:val="single" w:color="auto" w:sz="6" w:space="0"/>
            </w:tcBorders>
            <w:noWrap w:val="0"/>
            <w:vAlign w:val="center"/>
          </w:tcPr>
          <w:p w14:paraId="5698AED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nil"/>
              <w:left w:val="nil"/>
              <w:bottom w:val="single" w:color="auto" w:sz="6" w:space="0"/>
              <w:right w:val="single" w:color="auto" w:sz="6" w:space="0"/>
            </w:tcBorders>
            <w:noWrap w:val="0"/>
            <w:vAlign w:val="center"/>
          </w:tcPr>
          <w:p w14:paraId="0F73F13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nil"/>
              <w:left w:val="nil"/>
              <w:bottom w:val="single" w:color="auto" w:sz="6" w:space="0"/>
              <w:right w:val="single" w:color="auto" w:sz="12" w:space="0"/>
            </w:tcBorders>
            <w:noWrap w:val="0"/>
            <w:vAlign w:val="center"/>
          </w:tcPr>
          <w:p w14:paraId="3067A72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9CF1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single" w:color="auto" w:sz="6" w:space="0"/>
              <w:left w:val="single" w:color="auto" w:sz="12" w:space="0"/>
              <w:bottom w:val="single" w:color="auto" w:sz="6" w:space="0"/>
              <w:right w:val="single" w:color="auto" w:sz="6" w:space="0"/>
            </w:tcBorders>
            <w:noWrap w:val="0"/>
            <w:vAlign w:val="center"/>
          </w:tcPr>
          <w:p w14:paraId="5ADE5846">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其他人员</w:t>
            </w:r>
          </w:p>
        </w:tc>
        <w:tc>
          <w:tcPr>
            <w:tcW w:w="1418" w:type="dxa"/>
            <w:tcBorders>
              <w:top w:val="single" w:color="auto" w:sz="6" w:space="0"/>
              <w:left w:val="nil"/>
              <w:bottom w:val="single" w:color="auto" w:sz="6" w:space="0"/>
              <w:right w:val="single" w:color="auto" w:sz="6" w:space="0"/>
            </w:tcBorders>
            <w:noWrap w:val="0"/>
            <w:vAlign w:val="center"/>
          </w:tcPr>
          <w:p w14:paraId="301BDB0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DF5360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C72CE4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3714D2F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04CD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43927294">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2FA4E7E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AF0F79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9D625E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A4AAE6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3CE5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6DC8E246">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0F270A8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225DC3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28AA3E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3FFCC2B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3164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43004409">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6CD50D6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120BFF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93BF4E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06A5292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9C0A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4FAFF2D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二、现场人员</w:t>
            </w:r>
          </w:p>
        </w:tc>
      </w:tr>
      <w:tr w14:paraId="2CF01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C43359">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项目负责人</w:t>
            </w:r>
          </w:p>
        </w:tc>
        <w:tc>
          <w:tcPr>
            <w:tcW w:w="1418" w:type="dxa"/>
            <w:tcBorders>
              <w:top w:val="single" w:color="auto" w:sz="6" w:space="0"/>
              <w:left w:val="nil"/>
              <w:bottom w:val="single" w:color="auto" w:sz="6" w:space="0"/>
              <w:right w:val="single" w:color="auto" w:sz="6" w:space="0"/>
            </w:tcBorders>
            <w:noWrap w:val="0"/>
            <w:vAlign w:val="center"/>
          </w:tcPr>
          <w:p w14:paraId="273CECD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18E1E1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DA9D67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2370895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6FF9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F7007F1">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项目副经理</w:t>
            </w:r>
          </w:p>
        </w:tc>
        <w:tc>
          <w:tcPr>
            <w:tcW w:w="1418" w:type="dxa"/>
            <w:tcBorders>
              <w:top w:val="single" w:color="auto" w:sz="6" w:space="0"/>
              <w:left w:val="nil"/>
              <w:bottom w:val="single" w:color="auto" w:sz="6" w:space="0"/>
              <w:right w:val="single" w:color="auto" w:sz="6" w:space="0"/>
            </w:tcBorders>
            <w:noWrap w:val="0"/>
            <w:vAlign w:val="center"/>
          </w:tcPr>
          <w:p w14:paraId="3204C4D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BC3AB6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3D0E7A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130424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7C16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914FB56">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技术负责人</w:t>
            </w:r>
          </w:p>
        </w:tc>
        <w:tc>
          <w:tcPr>
            <w:tcW w:w="1418" w:type="dxa"/>
            <w:tcBorders>
              <w:top w:val="single" w:color="auto" w:sz="6" w:space="0"/>
              <w:left w:val="nil"/>
              <w:bottom w:val="single" w:color="auto" w:sz="6" w:space="0"/>
              <w:right w:val="single" w:color="auto" w:sz="6" w:space="0"/>
            </w:tcBorders>
            <w:noWrap w:val="0"/>
            <w:vAlign w:val="center"/>
          </w:tcPr>
          <w:p w14:paraId="48F6315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6072C7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A7173B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5369661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DAC4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949BA38">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造价管理</w:t>
            </w:r>
          </w:p>
        </w:tc>
        <w:tc>
          <w:tcPr>
            <w:tcW w:w="1418" w:type="dxa"/>
            <w:tcBorders>
              <w:top w:val="single" w:color="auto" w:sz="6" w:space="0"/>
              <w:left w:val="nil"/>
              <w:bottom w:val="single" w:color="auto" w:sz="6" w:space="0"/>
              <w:right w:val="single" w:color="auto" w:sz="6" w:space="0"/>
            </w:tcBorders>
            <w:noWrap w:val="0"/>
            <w:vAlign w:val="center"/>
          </w:tcPr>
          <w:p w14:paraId="156B243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26D3FA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735E10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554742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B78B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25407BF">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质量管理</w:t>
            </w:r>
          </w:p>
        </w:tc>
        <w:tc>
          <w:tcPr>
            <w:tcW w:w="1418" w:type="dxa"/>
            <w:tcBorders>
              <w:top w:val="single" w:color="auto" w:sz="6" w:space="0"/>
              <w:left w:val="nil"/>
              <w:bottom w:val="single" w:color="auto" w:sz="6" w:space="0"/>
              <w:right w:val="single" w:color="auto" w:sz="6" w:space="0"/>
            </w:tcBorders>
            <w:noWrap w:val="0"/>
            <w:vAlign w:val="center"/>
          </w:tcPr>
          <w:p w14:paraId="50CBC66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67827C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3FA714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7D28141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64E9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CD5D70F">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材料管理</w:t>
            </w:r>
          </w:p>
        </w:tc>
        <w:tc>
          <w:tcPr>
            <w:tcW w:w="1418" w:type="dxa"/>
            <w:tcBorders>
              <w:top w:val="single" w:color="auto" w:sz="6" w:space="0"/>
              <w:left w:val="nil"/>
              <w:bottom w:val="single" w:color="auto" w:sz="6" w:space="0"/>
              <w:right w:val="single" w:color="auto" w:sz="6" w:space="0"/>
            </w:tcBorders>
            <w:noWrap w:val="0"/>
            <w:vAlign w:val="center"/>
          </w:tcPr>
          <w:p w14:paraId="2111E8C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6E23E8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C73CD8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2666BFF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28B5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C3EE083">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计划管理</w:t>
            </w:r>
          </w:p>
        </w:tc>
        <w:tc>
          <w:tcPr>
            <w:tcW w:w="1418" w:type="dxa"/>
            <w:tcBorders>
              <w:top w:val="single" w:color="auto" w:sz="6" w:space="0"/>
              <w:left w:val="nil"/>
              <w:bottom w:val="single" w:color="auto" w:sz="6" w:space="0"/>
              <w:right w:val="single" w:color="auto" w:sz="6" w:space="0"/>
            </w:tcBorders>
            <w:noWrap w:val="0"/>
            <w:vAlign w:val="center"/>
          </w:tcPr>
          <w:p w14:paraId="284DF18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BA091F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D50244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31CF461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D59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DC2B636">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安全管理</w:t>
            </w:r>
          </w:p>
        </w:tc>
        <w:tc>
          <w:tcPr>
            <w:tcW w:w="1418" w:type="dxa"/>
            <w:tcBorders>
              <w:top w:val="single" w:color="auto" w:sz="6" w:space="0"/>
              <w:left w:val="nil"/>
              <w:bottom w:val="single" w:color="auto" w:sz="6" w:space="0"/>
              <w:right w:val="single" w:color="auto" w:sz="6" w:space="0"/>
            </w:tcBorders>
            <w:noWrap w:val="0"/>
            <w:vAlign w:val="center"/>
          </w:tcPr>
          <w:p w14:paraId="71EE6C2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3581F1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4DF0DB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28DCD55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5B49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748BC9AF">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其他人员</w:t>
            </w:r>
          </w:p>
        </w:tc>
        <w:tc>
          <w:tcPr>
            <w:tcW w:w="1418" w:type="dxa"/>
            <w:tcBorders>
              <w:top w:val="single" w:color="auto" w:sz="6" w:space="0"/>
              <w:left w:val="nil"/>
              <w:bottom w:val="single" w:color="auto" w:sz="6" w:space="0"/>
              <w:right w:val="single" w:color="auto" w:sz="6" w:space="0"/>
            </w:tcBorders>
            <w:noWrap w:val="0"/>
            <w:vAlign w:val="center"/>
          </w:tcPr>
          <w:p w14:paraId="146221D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DBD66F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9B51C8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285622F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0D52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CF20DF2">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10EBD3C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42EA6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3A358B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7A35CE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bl>
    <w:p w14:paraId="0B705300">
      <w:pPr>
        <w:pStyle w:val="44"/>
        <w:spacing w:line="460" w:lineRule="exact"/>
        <w:rPr>
          <w:rStyle w:val="85"/>
          <w:rFonts w:hint="eastAsia" w:ascii="宋体" w:hAnsi="宋体" w:eastAsia="宋体" w:cs="宋体"/>
          <w:color w:val="auto"/>
          <w:sz w:val="24"/>
          <w:szCs w:val="24"/>
          <w:highlight w:val="none"/>
          <w:shd w:val="clear" w:color="auto" w:fill="auto"/>
        </w:rPr>
      </w:pPr>
    </w:p>
    <w:p w14:paraId="2DD210FE">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w:t>
      </w:r>
      <w:bookmarkStart w:id="1368" w:name="_Toc296944568"/>
      <w:bookmarkEnd w:id="1368"/>
      <w:bookmarkStart w:id="1369" w:name="_Toc296347228"/>
      <w:bookmarkEnd w:id="1369"/>
      <w:bookmarkStart w:id="1370" w:name="_Toc296891057"/>
      <w:bookmarkEnd w:id="1370"/>
      <w:bookmarkStart w:id="1371" w:name="_Toc296891269"/>
      <w:bookmarkEnd w:id="1371"/>
      <w:bookmarkStart w:id="1372" w:name="_Toc296503229"/>
      <w:bookmarkEnd w:id="1372"/>
      <w:bookmarkStart w:id="1373" w:name="_Toc296346730"/>
      <w:r>
        <w:rPr>
          <w:rStyle w:val="85"/>
          <w:rFonts w:hint="eastAsia" w:ascii="宋体" w:hAnsi="宋体" w:eastAsia="宋体" w:cs="宋体"/>
          <w:color w:val="auto"/>
          <w:sz w:val="24"/>
          <w:szCs w:val="24"/>
          <w:highlight w:val="none"/>
          <w:shd w:val="clear" w:color="auto" w:fill="auto"/>
        </w:rPr>
        <w:t>件7：</w:t>
      </w:r>
      <w:bookmarkEnd w:id="1373"/>
    </w:p>
    <w:p w14:paraId="59632270">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分包人主要施工管理人员表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3A2F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30F53B0C">
            <w:pPr>
              <w:pStyle w:val="51"/>
              <w:keepNext/>
              <w:widowControl w:val="0"/>
              <w:spacing w:line="300" w:lineRule="exact"/>
              <w:ind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名    称</w:t>
            </w:r>
          </w:p>
        </w:tc>
        <w:tc>
          <w:tcPr>
            <w:tcW w:w="1418" w:type="dxa"/>
            <w:tcBorders>
              <w:top w:val="single" w:color="auto" w:sz="12" w:space="0"/>
              <w:left w:val="nil"/>
              <w:bottom w:val="double" w:color="auto" w:sz="2" w:space="0"/>
              <w:right w:val="single" w:color="auto" w:sz="6" w:space="0"/>
            </w:tcBorders>
            <w:noWrap w:val="0"/>
            <w:vAlign w:val="center"/>
          </w:tcPr>
          <w:p w14:paraId="7434014B">
            <w:pPr>
              <w:pStyle w:val="51"/>
              <w:keepNext/>
              <w:widowControl w:val="0"/>
              <w:spacing w:line="300" w:lineRule="exact"/>
              <w:ind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姓名</w:t>
            </w:r>
          </w:p>
        </w:tc>
        <w:tc>
          <w:tcPr>
            <w:tcW w:w="1134" w:type="dxa"/>
            <w:tcBorders>
              <w:top w:val="single" w:color="auto" w:sz="12" w:space="0"/>
              <w:left w:val="nil"/>
              <w:bottom w:val="double" w:color="auto" w:sz="2" w:space="0"/>
              <w:right w:val="single" w:color="auto" w:sz="6" w:space="0"/>
            </w:tcBorders>
            <w:noWrap w:val="0"/>
            <w:vAlign w:val="center"/>
          </w:tcPr>
          <w:p w14:paraId="124826A2">
            <w:pPr>
              <w:pStyle w:val="51"/>
              <w:keepNext/>
              <w:widowControl w:val="0"/>
              <w:spacing w:line="300" w:lineRule="exact"/>
              <w:ind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职务</w:t>
            </w:r>
          </w:p>
        </w:tc>
        <w:tc>
          <w:tcPr>
            <w:tcW w:w="1134" w:type="dxa"/>
            <w:tcBorders>
              <w:top w:val="single" w:color="auto" w:sz="12" w:space="0"/>
              <w:left w:val="nil"/>
              <w:bottom w:val="double" w:color="auto" w:sz="2" w:space="0"/>
              <w:right w:val="single" w:color="auto" w:sz="6" w:space="0"/>
            </w:tcBorders>
            <w:noWrap w:val="0"/>
            <w:vAlign w:val="center"/>
          </w:tcPr>
          <w:p w14:paraId="560F8354">
            <w:pPr>
              <w:pStyle w:val="51"/>
              <w:keepNext/>
              <w:widowControl w:val="0"/>
              <w:spacing w:line="300" w:lineRule="exact"/>
              <w:ind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职称</w:t>
            </w:r>
          </w:p>
        </w:tc>
        <w:tc>
          <w:tcPr>
            <w:tcW w:w="4252" w:type="dxa"/>
            <w:tcBorders>
              <w:top w:val="single" w:color="auto" w:sz="12" w:space="0"/>
              <w:left w:val="nil"/>
              <w:bottom w:val="double" w:color="auto" w:sz="2" w:space="0"/>
              <w:right w:val="single" w:color="auto" w:sz="12" w:space="0"/>
            </w:tcBorders>
            <w:noWrap w:val="0"/>
            <w:vAlign w:val="center"/>
          </w:tcPr>
          <w:p w14:paraId="166D39C9">
            <w:pPr>
              <w:pStyle w:val="51"/>
              <w:keepNext/>
              <w:widowControl w:val="0"/>
              <w:spacing w:line="300" w:lineRule="exact"/>
              <w:ind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主要资历、经验及承担过的项目</w:t>
            </w:r>
          </w:p>
        </w:tc>
      </w:tr>
      <w:tr w14:paraId="30BB8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CD2FF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一、总部人员</w:t>
            </w:r>
          </w:p>
        </w:tc>
      </w:tr>
      <w:tr w14:paraId="14601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nil"/>
              <w:left w:val="single" w:color="auto" w:sz="12" w:space="0"/>
              <w:bottom w:val="nil"/>
              <w:right w:val="single" w:color="auto" w:sz="6" w:space="0"/>
            </w:tcBorders>
            <w:noWrap w:val="0"/>
            <w:vAlign w:val="center"/>
          </w:tcPr>
          <w:p w14:paraId="02ABBEA7">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项目主管</w:t>
            </w:r>
          </w:p>
        </w:tc>
        <w:tc>
          <w:tcPr>
            <w:tcW w:w="1418" w:type="dxa"/>
            <w:tcBorders>
              <w:top w:val="nil"/>
              <w:left w:val="nil"/>
              <w:bottom w:val="single" w:color="auto" w:sz="6" w:space="0"/>
              <w:right w:val="single" w:color="auto" w:sz="6" w:space="0"/>
            </w:tcBorders>
            <w:noWrap w:val="0"/>
            <w:vAlign w:val="center"/>
          </w:tcPr>
          <w:p w14:paraId="4BF80B3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nil"/>
              <w:left w:val="nil"/>
              <w:bottom w:val="single" w:color="auto" w:sz="6" w:space="0"/>
              <w:right w:val="single" w:color="auto" w:sz="6" w:space="0"/>
            </w:tcBorders>
            <w:noWrap w:val="0"/>
            <w:vAlign w:val="center"/>
          </w:tcPr>
          <w:p w14:paraId="64AAD5E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nil"/>
              <w:left w:val="nil"/>
              <w:bottom w:val="single" w:color="auto" w:sz="6" w:space="0"/>
              <w:right w:val="single" w:color="auto" w:sz="6" w:space="0"/>
            </w:tcBorders>
            <w:noWrap w:val="0"/>
            <w:vAlign w:val="center"/>
          </w:tcPr>
          <w:p w14:paraId="4E65F2A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nil"/>
              <w:left w:val="nil"/>
              <w:bottom w:val="single" w:color="auto" w:sz="6" w:space="0"/>
              <w:right w:val="single" w:color="auto" w:sz="12" w:space="0"/>
            </w:tcBorders>
            <w:noWrap w:val="0"/>
            <w:vAlign w:val="center"/>
          </w:tcPr>
          <w:p w14:paraId="488BB0B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8A89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single" w:color="auto" w:sz="6" w:space="0"/>
              <w:left w:val="single" w:color="auto" w:sz="12" w:space="0"/>
              <w:bottom w:val="single" w:color="auto" w:sz="6" w:space="0"/>
              <w:right w:val="single" w:color="auto" w:sz="6" w:space="0"/>
            </w:tcBorders>
            <w:noWrap w:val="0"/>
            <w:vAlign w:val="center"/>
          </w:tcPr>
          <w:p w14:paraId="199C262F">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其他人员</w:t>
            </w:r>
          </w:p>
        </w:tc>
        <w:tc>
          <w:tcPr>
            <w:tcW w:w="1418" w:type="dxa"/>
            <w:tcBorders>
              <w:top w:val="single" w:color="auto" w:sz="6" w:space="0"/>
              <w:left w:val="nil"/>
              <w:bottom w:val="single" w:color="auto" w:sz="6" w:space="0"/>
              <w:right w:val="single" w:color="auto" w:sz="6" w:space="0"/>
            </w:tcBorders>
            <w:noWrap w:val="0"/>
            <w:vAlign w:val="center"/>
          </w:tcPr>
          <w:p w14:paraId="76D28A1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6736EE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4BECC2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8A5DB7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AC15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0C69680E">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26921BE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8FD7C5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ED1207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0B194B1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D491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2237E0E7">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4AB3FE5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4167C8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20FBC7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073E7F3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97F4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575C37FE">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40F750F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9BCC87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1F3B6D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0DE451D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B5AB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51294DB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二、现场人员</w:t>
            </w:r>
          </w:p>
        </w:tc>
      </w:tr>
      <w:tr w14:paraId="1A4C8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6B31BF7">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项目负责人</w:t>
            </w:r>
          </w:p>
        </w:tc>
        <w:tc>
          <w:tcPr>
            <w:tcW w:w="1418" w:type="dxa"/>
            <w:tcBorders>
              <w:top w:val="single" w:color="auto" w:sz="6" w:space="0"/>
              <w:left w:val="nil"/>
              <w:bottom w:val="single" w:color="auto" w:sz="6" w:space="0"/>
              <w:right w:val="single" w:color="auto" w:sz="6" w:space="0"/>
            </w:tcBorders>
            <w:noWrap w:val="0"/>
            <w:vAlign w:val="center"/>
          </w:tcPr>
          <w:p w14:paraId="5FBBF94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6D9007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3B0033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E1F016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8967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DF77F0D">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项目副经理</w:t>
            </w:r>
          </w:p>
        </w:tc>
        <w:tc>
          <w:tcPr>
            <w:tcW w:w="1418" w:type="dxa"/>
            <w:tcBorders>
              <w:top w:val="single" w:color="auto" w:sz="6" w:space="0"/>
              <w:left w:val="nil"/>
              <w:bottom w:val="single" w:color="auto" w:sz="6" w:space="0"/>
              <w:right w:val="single" w:color="auto" w:sz="6" w:space="0"/>
            </w:tcBorders>
            <w:noWrap w:val="0"/>
            <w:vAlign w:val="center"/>
          </w:tcPr>
          <w:p w14:paraId="1451885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56DA6F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AF5DC7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183992B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4E35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E45FC50">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技术负责人</w:t>
            </w:r>
          </w:p>
        </w:tc>
        <w:tc>
          <w:tcPr>
            <w:tcW w:w="1418" w:type="dxa"/>
            <w:tcBorders>
              <w:top w:val="single" w:color="auto" w:sz="6" w:space="0"/>
              <w:left w:val="nil"/>
              <w:bottom w:val="single" w:color="auto" w:sz="6" w:space="0"/>
              <w:right w:val="single" w:color="auto" w:sz="6" w:space="0"/>
            </w:tcBorders>
            <w:noWrap w:val="0"/>
            <w:vAlign w:val="center"/>
          </w:tcPr>
          <w:p w14:paraId="6CAA6AF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308EEF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8DECD5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349FCF8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6DE3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7365DC9">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造价管理</w:t>
            </w:r>
          </w:p>
        </w:tc>
        <w:tc>
          <w:tcPr>
            <w:tcW w:w="1418" w:type="dxa"/>
            <w:tcBorders>
              <w:top w:val="single" w:color="auto" w:sz="6" w:space="0"/>
              <w:left w:val="nil"/>
              <w:bottom w:val="single" w:color="auto" w:sz="6" w:space="0"/>
              <w:right w:val="single" w:color="auto" w:sz="6" w:space="0"/>
            </w:tcBorders>
            <w:noWrap w:val="0"/>
            <w:vAlign w:val="center"/>
          </w:tcPr>
          <w:p w14:paraId="14C2221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A47486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E51D08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C734F9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13A7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8641863">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质量管理</w:t>
            </w:r>
          </w:p>
        </w:tc>
        <w:tc>
          <w:tcPr>
            <w:tcW w:w="1418" w:type="dxa"/>
            <w:tcBorders>
              <w:top w:val="single" w:color="auto" w:sz="6" w:space="0"/>
              <w:left w:val="nil"/>
              <w:bottom w:val="single" w:color="auto" w:sz="6" w:space="0"/>
              <w:right w:val="single" w:color="auto" w:sz="6" w:space="0"/>
            </w:tcBorders>
            <w:noWrap w:val="0"/>
            <w:vAlign w:val="center"/>
          </w:tcPr>
          <w:p w14:paraId="5033402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D03623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FCFCB6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309544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C313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14C3BDE">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材料管理</w:t>
            </w:r>
          </w:p>
        </w:tc>
        <w:tc>
          <w:tcPr>
            <w:tcW w:w="1418" w:type="dxa"/>
            <w:tcBorders>
              <w:top w:val="single" w:color="auto" w:sz="6" w:space="0"/>
              <w:left w:val="nil"/>
              <w:bottom w:val="single" w:color="auto" w:sz="6" w:space="0"/>
              <w:right w:val="single" w:color="auto" w:sz="6" w:space="0"/>
            </w:tcBorders>
            <w:noWrap w:val="0"/>
            <w:vAlign w:val="center"/>
          </w:tcPr>
          <w:p w14:paraId="2A7A7B3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AC2DD4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D6AC44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29EA8F4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CBB9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4AB0ED">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计划管理</w:t>
            </w:r>
          </w:p>
        </w:tc>
        <w:tc>
          <w:tcPr>
            <w:tcW w:w="1418" w:type="dxa"/>
            <w:tcBorders>
              <w:top w:val="single" w:color="auto" w:sz="6" w:space="0"/>
              <w:left w:val="nil"/>
              <w:bottom w:val="single" w:color="auto" w:sz="6" w:space="0"/>
              <w:right w:val="single" w:color="auto" w:sz="6" w:space="0"/>
            </w:tcBorders>
            <w:noWrap w:val="0"/>
            <w:vAlign w:val="center"/>
          </w:tcPr>
          <w:p w14:paraId="5A891C4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B1375B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9CBC8A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20B49E2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75B0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E2B0914">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安全管理</w:t>
            </w:r>
          </w:p>
        </w:tc>
        <w:tc>
          <w:tcPr>
            <w:tcW w:w="1418" w:type="dxa"/>
            <w:tcBorders>
              <w:top w:val="single" w:color="auto" w:sz="6" w:space="0"/>
              <w:left w:val="nil"/>
              <w:bottom w:val="single" w:color="auto" w:sz="6" w:space="0"/>
              <w:right w:val="single" w:color="auto" w:sz="6" w:space="0"/>
            </w:tcBorders>
            <w:noWrap w:val="0"/>
            <w:vAlign w:val="center"/>
          </w:tcPr>
          <w:p w14:paraId="6DC49EE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094E00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8E5A4A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2CACA00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B629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1D4722EB">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其他人员</w:t>
            </w:r>
          </w:p>
        </w:tc>
        <w:tc>
          <w:tcPr>
            <w:tcW w:w="1418" w:type="dxa"/>
            <w:tcBorders>
              <w:top w:val="single" w:color="auto" w:sz="6" w:space="0"/>
              <w:left w:val="nil"/>
              <w:bottom w:val="single" w:color="auto" w:sz="6" w:space="0"/>
              <w:right w:val="single" w:color="auto" w:sz="6" w:space="0"/>
            </w:tcBorders>
            <w:noWrap w:val="0"/>
            <w:vAlign w:val="center"/>
          </w:tcPr>
          <w:p w14:paraId="5A422CB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D53391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0950A0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FE4319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89C8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0BA5D57">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nil"/>
              <w:right w:val="single" w:color="auto" w:sz="6" w:space="0"/>
            </w:tcBorders>
            <w:noWrap w:val="0"/>
            <w:vAlign w:val="center"/>
          </w:tcPr>
          <w:p w14:paraId="4BAEB7A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nil"/>
              <w:right w:val="single" w:color="auto" w:sz="6" w:space="0"/>
            </w:tcBorders>
            <w:noWrap w:val="0"/>
            <w:vAlign w:val="center"/>
          </w:tcPr>
          <w:p w14:paraId="4C9651A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nil"/>
              <w:right w:val="single" w:color="auto" w:sz="6" w:space="0"/>
            </w:tcBorders>
            <w:noWrap w:val="0"/>
            <w:vAlign w:val="center"/>
          </w:tcPr>
          <w:p w14:paraId="506FAEA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nil"/>
              <w:right w:val="single" w:color="auto" w:sz="12" w:space="0"/>
            </w:tcBorders>
            <w:noWrap w:val="0"/>
            <w:vAlign w:val="center"/>
          </w:tcPr>
          <w:p w14:paraId="6E8705C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7919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9BF96BD">
            <w:pPr>
              <w:pStyle w:val="19"/>
              <w:widowControl/>
              <w:jc w:val="left"/>
              <w:rPr>
                <w:rStyle w:val="85"/>
                <w:rFonts w:hint="eastAsia" w:ascii="宋体" w:hAnsi="宋体" w:eastAsia="宋体" w:cs="宋体"/>
                <w:color w:val="auto"/>
                <w:kern w:val="2"/>
                <w:sz w:val="24"/>
                <w:szCs w:val="24"/>
                <w:highlight w:val="none"/>
                <w:shd w:val="clear" w:color="auto" w:fill="auto"/>
                <w:lang w:val="en-US" w:eastAsia="zh-CN" w:bidi="ar-SA"/>
              </w:rPr>
            </w:pPr>
          </w:p>
        </w:tc>
        <w:tc>
          <w:tcPr>
            <w:tcW w:w="1418" w:type="dxa"/>
            <w:tcBorders>
              <w:top w:val="single" w:color="auto" w:sz="6" w:space="0"/>
              <w:left w:val="nil"/>
              <w:bottom w:val="single" w:color="auto" w:sz="12" w:space="0"/>
              <w:right w:val="single" w:color="auto" w:sz="6" w:space="0"/>
            </w:tcBorders>
            <w:noWrap w:val="0"/>
            <w:vAlign w:val="center"/>
          </w:tcPr>
          <w:p w14:paraId="1AB87A5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12" w:space="0"/>
              <w:right w:val="single" w:color="auto" w:sz="6" w:space="0"/>
            </w:tcBorders>
            <w:noWrap w:val="0"/>
            <w:vAlign w:val="center"/>
          </w:tcPr>
          <w:p w14:paraId="78F9C28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134" w:type="dxa"/>
            <w:tcBorders>
              <w:top w:val="single" w:color="auto" w:sz="6" w:space="0"/>
              <w:left w:val="nil"/>
              <w:bottom w:val="single" w:color="auto" w:sz="12" w:space="0"/>
              <w:right w:val="single" w:color="auto" w:sz="6" w:space="0"/>
            </w:tcBorders>
            <w:noWrap w:val="0"/>
            <w:vAlign w:val="center"/>
          </w:tcPr>
          <w:p w14:paraId="6E7C47A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4252" w:type="dxa"/>
            <w:tcBorders>
              <w:top w:val="single" w:color="auto" w:sz="6" w:space="0"/>
              <w:left w:val="nil"/>
              <w:bottom w:val="single" w:color="auto" w:sz="12" w:space="0"/>
              <w:right w:val="single" w:color="auto" w:sz="12" w:space="0"/>
            </w:tcBorders>
            <w:noWrap w:val="0"/>
            <w:vAlign w:val="center"/>
          </w:tcPr>
          <w:p w14:paraId="5E7D18A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bl>
    <w:p w14:paraId="6B8B92E9">
      <w:pPr>
        <w:pStyle w:val="44"/>
        <w:spacing w:line="460" w:lineRule="exact"/>
        <w:rPr>
          <w:rStyle w:val="85"/>
          <w:rFonts w:hint="eastAsia" w:ascii="宋体" w:hAnsi="宋体" w:eastAsia="宋体" w:cs="宋体"/>
          <w:color w:val="auto"/>
          <w:highlight w:val="none"/>
          <w:shd w:val="clear" w:color="auto" w:fill="auto"/>
        </w:rPr>
      </w:pPr>
      <w:bookmarkStart w:id="1374" w:name="_Toc267261701"/>
      <w:bookmarkEnd w:id="1374"/>
      <w:r>
        <w:rPr>
          <w:rStyle w:val="85"/>
          <w:rFonts w:hint="eastAsia" w:ascii="宋体" w:hAnsi="宋体" w:eastAsia="宋体" w:cs="宋体"/>
          <w:color w:val="auto"/>
          <w:sz w:val="24"/>
          <w:szCs w:val="24"/>
          <w:highlight w:val="none"/>
          <w:shd w:val="clear" w:color="auto" w:fill="auto"/>
        </w:rPr>
        <w:t xml:space="preserve"> </w:t>
      </w:r>
    </w:p>
    <w:p w14:paraId="2AFC669A">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w:t>
      </w:r>
      <w:bookmarkStart w:id="1375" w:name="_Toc296944570"/>
      <w:bookmarkEnd w:id="1375"/>
      <w:bookmarkStart w:id="1376" w:name="_Toc296503231"/>
      <w:bookmarkEnd w:id="1376"/>
      <w:bookmarkStart w:id="1377" w:name="_Toc296347230"/>
      <w:bookmarkEnd w:id="1377"/>
      <w:bookmarkStart w:id="1378" w:name="_Toc296891059"/>
      <w:bookmarkEnd w:id="1378"/>
      <w:bookmarkStart w:id="1379" w:name="_Toc296891271"/>
      <w:bookmarkEnd w:id="1379"/>
      <w:bookmarkStart w:id="1380" w:name="_Toc296346732"/>
      <w:r>
        <w:rPr>
          <w:rStyle w:val="85"/>
          <w:rFonts w:hint="eastAsia" w:ascii="宋体" w:hAnsi="宋体" w:eastAsia="宋体" w:cs="宋体"/>
          <w:color w:val="auto"/>
          <w:sz w:val="24"/>
          <w:szCs w:val="24"/>
          <w:highlight w:val="none"/>
          <w:shd w:val="clear" w:color="auto" w:fill="auto"/>
        </w:rPr>
        <w:t>件8：</w:t>
      </w:r>
      <w:bookmarkEnd w:id="1380"/>
    </w:p>
    <w:p w14:paraId="2CBD7752">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履约担保</w:t>
      </w:r>
    </w:p>
    <w:p w14:paraId="3F6FF11D">
      <w:pPr>
        <w:pStyle w:val="44"/>
        <w:spacing w:line="460" w:lineRule="exact"/>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u w:val="single"/>
          <w:shd w:val="clear" w:color="auto" w:fill="auto"/>
        </w:rPr>
        <w:t xml:space="preserve"> </w:t>
      </w:r>
    </w:p>
    <w:p w14:paraId="4968A6B4">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3469A2F9">
      <w:pPr>
        <w:pStyle w:val="44"/>
        <w:spacing w:line="32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6D81C8B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鉴于</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（发包人名称，以下简称“发包人”）与</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（承包人名称）（以下称“承包人”）于</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年</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月</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日就</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 xml:space="preserve">施工及有关事项协商一致共同签订《建设工程施工合同》。我方愿意无条件地、不可撤销地就承包人履行与你方签订的合同，向你方提供连带责任担保。 </w:t>
      </w:r>
    </w:p>
    <w:p w14:paraId="7244AEC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1.担保金额人民币（大写）</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元（¥</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392BDBB9">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2.担保有效期自你方与承包人签订的合同生效之日起至你方签发或应签发工程接收证书之日止。</w:t>
      </w:r>
    </w:p>
    <w:p w14:paraId="34CCC91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3.在本担保有效期内，因承包人违反合同约定的义务给你方造成经济损失时，我方在收到你方以书面形式提出的在担保金额内的赔偿要求后，在7天内无条件支付。</w:t>
      </w:r>
    </w:p>
    <w:p w14:paraId="3C47B2F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4.你方和承包人按合同约定变更合同时，我方承担本担保规定的义务不变。</w:t>
      </w:r>
    </w:p>
    <w:p w14:paraId="0012CCB3">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5.因本保函发生的纠纷，可由双方协商解决，协商不成的，任何一方均可通过到甲方所在地法院诉讼的方式解决争议。</w:t>
      </w:r>
    </w:p>
    <w:p w14:paraId="7D54811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6.本保函自我方法定代表人（或其授权代理人）签字并加盖公章之日起生效。</w:t>
      </w:r>
    </w:p>
    <w:p w14:paraId="50E6DCE5">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03A89C50">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担 保 人：</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（盖单位章）</w:t>
      </w:r>
    </w:p>
    <w:p w14:paraId="6246E5CC">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法定代表人或其委托代理人：</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（签字）</w:t>
      </w:r>
    </w:p>
    <w:p w14:paraId="03990F6D">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地    址：</w:t>
      </w:r>
      <w:r>
        <w:rPr>
          <w:rStyle w:val="85"/>
          <w:rFonts w:hint="eastAsia" w:ascii="宋体" w:hAnsi="宋体" w:eastAsia="宋体" w:cs="宋体"/>
          <w:color w:val="auto"/>
          <w:sz w:val="24"/>
          <w:szCs w:val="24"/>
          <w:highlight w:val="none"/>
          <w:u w:val="single"/>
          <w:shd w:val="clear" w:color="auto" w:fill="auto"/>
        </w:rPr>
        <w:t xml:space="preserve">                                      </w:t>
      </w:r>
    </w:p>
    <w:p w14:paraId="0FB823DD">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邮政编码：</w:t>
      </w:r>
      <w:r>
        <w:rPr>
          <w:rStyle w:val="85"/>
          <w:rFonts w:hint="eastAsia" w:ascii="宋体" w:hAnsi="宋体" w:eastAsia="宋体" w:cs="宋体"/>
          <w:color w:val="auto"/>
          <w:sz w:val="24"/>
          <w:szCs w:val="24"/>
          <w:highlight w:val="none"/>
          <w:u w:val="single"/>
          <w:shd w:val="clear" w:color="auto" w:fill="auto"/>
        </w:rPr>
        <w:t xml:space="preserve">                                      </w:t>
      </w:r>
    </w:p>
    <w:p w14:paraId="4E3519AA">
      <w:pPr>
        <w:pStyle w:val="44"/>
        <w:spacing w:line="460" w:lineRule="exact"/>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shd w:val="clear" w:color="auto" w:fill="auto"/>
        </w:rPr>
        <w:t>电    话：</w:t>
      </w:r>
      <w:r>
        <w:rPr>
          <w:rStyle w:val="85"/>
          <w:rFonts w:hint="eastAsia" w:ascii="宋体" w:hAnsi="宋体" w:eastAsia="宋体" w:cs="宋体"/>
          <w:color w:val="auto"/>
          <w:sz w:val="24"/>
          <w:szCs w:val="24"/>
          <w:highlight w:val="none"/>
          <w:u w:val="single"/>
          <w:shd w:val="clear" w:color="auto" w:fill="auto"/>
        </w:rPr>
        <w:t xml:space="preserve">                                      </w:t>
      </w:r>
    </w:p>
    <w:p w14:paraId="21B9E508">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传    真：</w:t>
      </w:r>
      <w:r>
        <w:rPr>
          <w:rStyle w:val="85"/>
          <w:rFonts w:hint="eastAsia" w:ascii="宋体" w:hAnsi="宋体" w:eastAsia="宋体" w:cs="宋体"/>
          <w:color w:val="auto"/>
          <w:sz w:val="24"/>
          <w:szCs w:val="24"/>
          <w:highlight w:val="none"/>
          <w:u w:val="single"/>
          <w:shd w:val="clear" w:color="auto" w:fill="auto"/>
        </w:rPr>
        <w:t xml:space="preserve">                                      </w:t>
      </w:r>
    </w:p>
    <w:p w14:paraId="075A8C3C">
      <w:pPr>
        <w:pStyle w:val="44"/>
        <w:spacing w:line="460" w:lineRule="exact"/>
        <w:jc w:val="left"/>
        <w:rPr>
          <w:rStyle w:val="85"/>
          <w:rFonts w:hint="eastAsia" w:ascii="宋体" w:hAnsi="宋体" w:eastAsia="宋体" w:cs="宋体"/>
          <w:color w:val="auto"/>
          <w:sz w:val="24"/>
          <w:szCs w:val="24"/>
          <w:highlight w:val="none"/>
          <w:u w:val="single"/>
          <w:shd w:val="clear" w:color="auto" w:fill="auto"/>
        </w:rPr>
      </w:pPr>
      <w:r>
        <w:rPr>
          <w:rStyle w:val="85"/>
          <w:rFonts w:hint="eastAsia" w:ascii="宋体" w:hAnsi="宋体" w:eastAsia="宋体" w:cs="宋体"/>
          <w:color w:val="auto"/>
          <w:sz w:val="24"/>
          <w:szCs w:val="24"/>
          <w:highlight w:val="none"/>
          <w:u w:val="single"/>
          <w:shd w:val="clear" w:color="auto" w:fill="auto"/>
        </w:rPr>
        <w:t xml:space="preserve"> </w:t>
      </w:r>
    </w:p>
    <w:p w14:paraId="743F37E5">
      <w:pPr>
        <w:pStyle w:val="44"/>
        <w:wordWrap w:val="0"/>
        <w:spacing w:line="460" w:lineRule="exact"/>
        <w:ind w:left="1519" w:hanging="1519" w:hangingChars="633"/>
        <w:jc w:val="righ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年</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月</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 xml:space="preserve">日    </w:t>
      </w:r>
    </w:p>
    <w:p w14:paraId="5DD130CC">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w:t>
      </w:r>
      <w:bookmarkStart w:id="1381" w:name="_Toc296944571"/>
      <w:bookmarkEnd w:id="1381"/>
      <w:bookmarkStart w:id="1382" w:name="_Toc296891060"/>
      <w:bookmarkEnd w:id="1382"/>
      <w:bookmarkStart w:id="1383" w:name="_Toc296347231"/>
      <w:bookmarkEnd w:id="1383"/>
      <w:bookmarkStart w:id="1384" w:name="_Toc296346733"/>
      <w:bookmarkEnd w:id="1384"/>
      <w:bookmarkStart w:id="1385" w:name="_Toc296891272"/>
      <w:bookmarkEnd w:id="1385"/>
      <w:bookmarkStart w:id="1386" w:name="_Toc296503232"/>
      <w:bookmarkEnd w:id="1386"/>
      <w:bookmarkStart w:id="1387" w:name="_Toc267261702"/>
      <w:r>
        <w:rPr>
          <w:rStyle w:val="85"/>
          <w:rFonts w:hint="eastAsia" w:ascii="宋体" w:hAnsi="宋体" w:eastAsia="宋体" w:cs="宋体"/>
          <w:color w:val="auto"/>
          <w:sz w:val="24"/>
          <w:szCs w:val="24"/>
          <w:highlight w:val="none"/>
          <w:shd w:val="clear" w:color="auto" w:fill="auto"/>
        </w:rPr>
        <w:t>件9 ：</w:t>
      </w:r>
      <w:bookmarkEnd w:id="1387"/>
    </w:p>
    <w:p w14:paraId="7E8DD946">
      <w:pPr>
        <w:pStyle w:val="44"/>
        <w:spacing w:line="460" w:lineRule="exact"/>
        <w:rPr>
          <w:rStyle w:val="85"/>
          <w:rFonts w:hint="eastAsia" w:ascii="宋体" w:hAnsi="宋体" w:eastAsia="宋体" w:cs="宋体"/>
          <w:color w:val="auto"/>
          <w:sz w:val="24"/>
          <w:szCs w:val="24"/>
          <w:highlight w:val="none"/>
          <w:shd w:val="clear" w:color="auto" w:fill="auto"/>
        </w:rPr>
      </w:pPr>
      <w:bookmarkStart w:id="1388" w:name="_Toc296503233"/>
      <w:r>
        <w:rPr>
          <w:rStyle w:val="85"/>
          <w:rFonts w:hint="eastAsia" w:ascii="宋体" w:hAnsi="宋体" w:eastAsia="宋体" w:cs="宋体"/>
          <w:color w:val="auto"/>
          <w:sz w:val="24"/>
          <w:szCs w:val="24"/>
          <w:highlight w:val="none"/>
          <w:shd w:val="clear" w:color="auto" w:fill="auto"/>
        </w:rPr>
        <w:t xml:space="preserve">  </w:t>
      </w:r>
      <w:bookmarkEnd w:id="1388"/>
    </w:p>
    <w:p w14:paraId="0ACDCEBF">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支付担保</w:t>
      </w:r>
    </w:p>
    <w:p w14:paraId="055D482E">
      <w:pPr>
        <w:pStyle w:val="44"/>
        <w:spacing w:line="44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（承包人）：</w:t>
      </w:r>
    </w:p>
    <w:p w14:paraId="1B14C9FD">
      <w:pPr>
        <w:pStyle w:val="18"/>
        <w:spacing w:line="320" w:lineRule="exact"/>
        <w:ind w:firstLine="360"/>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highlight w:val="none"/>
          <w:shd w:val="clear" w:color="auto" w:fill="auto"/>
        </w:rPr>
        <w:t xml:space="preserve"> </w:t>
      </w:r>
    </w:p>
    <w:p w14:paraId="3B1338F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鉴于你方作为承包人已经与</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（发包人名称）（以下称“发包人”）于</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年</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月</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日签订了</w:t>
      </w:r>
      <w:r>
        <w:rPr>
          <w:rStyle w:val="85"/>
          <w:rFonts w:hint="eastAsia" w:ascii="宋体" w:hAnsi="宋体" w:eastAsia="宋体" w:cs="宋体"/>
          <w:color w:val="auto"/>
          <w:sz w:val="24"/>
          <w:szCs w:val="24"/>
          <w:highlight w:val="none"/>
          <w:u w:val="single"/>
          <w:shd w:val="clear" w:color="auto" w:fill="auto"/>
          <w:lang w:val="en-US" w:eastAsia="zh-CN"/>
        </w:rPr>
        <w:t xml:space="preserve">      </w:t>
      </w:r>
      <w:r>
        <w:rPr>
          <w:rStyle w:val="85"/>
          <w:rFonts w:hint="eastAsia" w:ascii="宋体" w:hAnsi="宋体" w:eastAsia="宋体" w:cs="宋体"/>
          <w:color w:val="auto"/>
          <w:sz w:val="24"/>
          <w:szCs w:val="24"/>
          <w:highlight w:val="none"/>
          <w:shd w:val="clear" w:color="auto" w:fill="auto"/>
        </w:rPr>
        <w:t>《建设工程施工合同》（以下称“主合同”），应发包人的申请，我方愿就发包人履行主合同约定的工程款支付义务以保证的方式向你方提供如下担保：</w:t>
      </w:r>
    </w:p>
    <w:p w14:paraId="2082F6C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一、保证的范围及保证金额</w:t>
      </w:r>
    </w:p>
    <w:p w14:paraId="1859A16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1.我方的保证范围是主合同约定的工程款。</w:t>
      </w:r>
    </w:p>
    <w:p w14:paraId="4516356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2.本保函所称主合同约定的工程款是指主合同约定的除工程质量保证金以外的合同价款。</w:t>
      </w:r>
    </w:p>
    <w:p w14:paraId="59637A5E">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3.我方保证的金额是主合同约定的工程款的</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%，数额最高不超过人民币</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元（大写：</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w:t>
      </w:r>
    </w:p>
    <w:p w14:paraId="41F47E7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二、保证的方式及保证期间</w:t>
      </w:r>
    </w:p>
    <w:p w14:paraId="5B99E3DF">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1.我方保证的方式为：连带责任保证。</w:t>
      </w:r>
    </w:p>
    <w:p w14:paraId="26D204E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2.我方保证的期间为：自本合同生效之日起至主合同约定的工程款支付完毕之日后</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日内。</w:t>
      </w:r>
    </w:p>
    <w:p w14:paraId="6FD6F69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3.你方与发包人协议变更工程款支付日期的，经我方书面同意后，保证期间按照变更后的支付日期做相应调整。</w:t>
      </w:r>
    </w:p>
    <w:p w14:paraId="75D8E79D">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三、承担保证责任的形式</w:t>
      </w:r>
    </w:p>
    <w:p w14:paraId="20824BC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我方承担保证责任的形式是代为支付。发包人未按主合同约定向你方支付工程款的，由我方在保证金额内代为支付。</w:t>
      </w:r>
    </w:p>
    <w:p w14:paraId="6A820C3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四、代偿的安排</w:t>
      </w:r>
    </w:p>
    <w:p w14:paraId="07B525E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1.你方要求我方承担保证责任的，应向我方发出书面索赔通知及发包人未支付主合同约定工程款的证明材料。索赔通知应写明要求索赔的金额，支付款项应到达的账号。</w:t>
      </w:r>
    </w:p>
    <w:p w14:paraId="03FD0201">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2.在出现你方与发包人因工程质量发生争议，发包人拒绝向你方支付工程款的情形时，你方要求我方履行保证责任代为支付的，需提供符合相应条件要求的工程质量检测机构出具的质量说明材料。</w:t>
      </w:r>
    </w:p>
    <w:p w14:paraId="2E7A27AB">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3.我方收到你方的书面索赔通知及相应的证明材料后７天内无条件支付。</w:t>
      </w:r>
    </w:p>
    <w:p w14:paraId="7AB60E3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五、保证责任的解除</w:t>
      </w:r>
    </w:p>
    <w:p w14:paraId="38C664F4">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1.在本保函承诺的保证期间内，你方未书面向我方主张保证责任的，自保证期间届满次日起，我方保证责任解除。</w:t>
      </w:r>
    </w:p>
    <w:p w14:paraId="03C1346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2.发包人按主合同约定履行了工程款的全部支付义务的，自本保函承诺的保证期间届满次日起，我方保证责任解除。</w:t>
      </w:r>
    </w:p>
    <w:p w14:paraId="6E05A3D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3.我方按照本保函向你方履行保证责任所支付金额达到本保函保证金额时，自我方向你方支付（支付款项从我方账户划出）之日起，保证责任即解除。</w:t>
      </w:r>
    </w:p>
    <w:p w14:paraId="16016888">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4.按照法律法规的规定或出现应解除我方保证责任的其他情形的，我方在本保函项下的保证责任亦解除。</w:t>
      </w:r>
    </w:p>
    <w:p w14:paraId="38044356">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5.我方解除保证责任后，你方应自我方保证责任解除之日起</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个工作日内，将本保函原件返还我方。</w:t>
      </w:r>
    </w:p>
    <w:p w14:paraId="257F784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六、免责条款</w:t>
      </w:r>
    </w:p>
    <w:p w14:paraId="751C7680">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1.因你方违约致使发包人不能履行义务的，我方不承担保证责任。</w:t>
      </w:r>
    </w:p>
    <w:p w14:paraId="47860E82">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2.依照法律法规的规定或你方与发包人的另行约定，免除发包人部分或全部义务的，我方亦免除其相应的保证责任。</w:t>
      </w:r>
    </w:p>
    <w:p w14:paraId="50A8EA87">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3.你方与发包人协议变更主合同的，如加重发包人责任致使我方保证责任加重的，需征得我方书面同意，否则我方不再承担因此而加重部分的保证责任，但主合同第10条〔变更〕约定的变更不受本款限制。</w:t>
      </w:r>
    </w:p>
    <w:p w14:paraId="615EA18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4.因不可抗力造成发包人不能履行义务的，我方不承担保证责任。</w:t>
      </w:r>
    </w:p>
    <w:p w14:paraId="4822425C">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七、争议解决</w:t>
      </w:r>
    </w:p>
    <w:p w14:paraId="3306235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lang w:eastAsia="zh-CN"/>
        </w:rPr>
      </w:pPr>
      <w:r>
        <w:rPr>
          <w:rStyle w:val="85"/>
          <w:rFonts w:hint="eastAsia" w:ascii="宋体" w:hAnsi="宋体" w:eastAsia="宋体" w:cs="宋体"/>
          <w:color w:val="auto"/>
          <w:sz w:val="24"/>
          <w:szCs w:val="24"/>
          <w:highlight w:val="none"/>
          <w:shd w:val="clear" w:color="auto" w:fill="auto"/>
        </w:rPr>
        <w:t>因本保函或本保函相关事项发生的纠纷，可由双方协商解决，协商不成的，通过到甲方所在地法院诉讼的方式解决争议</w:t>
      </w:r>
      <w:r>
        <w:rPr>
          <w:rStyle w:val="85"/>
          <w:rFonts w:hint="eastAsia" w:ascii="宋体" w:hAnsi="宋体" w:eastAsia="宋体" w:cs="宋体"/>
          <w:color w:val="auto"/>
          <w:sz w:val="24"/>
          <w:szCs w:val="24"/>
          <w:highlight w:val="none"/>
          <w:shd w:val="clear" w:color="auto" w:fill="auto"/>
          <w:lang w:eastAsia="zh-CN"/>
        </w:rPr>
        <w:t>。</w:t>
      </w:r>
    </w:p>
    <w:p w14:paraId="55959F55">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八、保函的生效</w:t>
      </w:r>
    </w:p>
    <w:p w14:paraId="7381355A">
      <w:pPr>
        <w:pStyle w:val="44"/>
        <w:spacing w:line="460" w:lineRule="exact"/>
        <w:ind w:firstLine="480" w:firstLineChars="200"/>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本保函自我方法定代表人（或其授权代理人）签字并加盖公章之日起生效。</w:t>
      </w:r>
    </w:p>
    <w:p w14:paraId="13ABAC89">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担保人：</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（盖章）</w:t>
      </w:r>
    </w:p>
    <w:p w14:paraId="5059742A">
      <w:pPr>
        <w:pStyle w:val="44"/>
        <w:spacing w:line="46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法定代表人或委托代理人：</w:t>
      </w:r>
      <w:r>
        <w:rPr>
          <w:rStyle w:val="85"/>
          <w:rFonts w:hint="eastAsia" w:ascii="宋体" w:hAnsi="宋体" w:eastAsia="宋体" w:cs="宋体"/>
          <w:color w:val="auto"/>
          <w:sz w:val="24"/>
          <w:szCs w:val="24"/>
          <w:highlight w:val="none"/>
          <w:u w:val="single"/>
          <w:shd w:val="clear" w:color="auto" w:fill="auto"/>
        </w:rPr>
        <w:t xml:space="preserve">                   </w:t>
      </w:r>
      <w:r>
        <w:rPr>
          <w:rStyle w:val="85"/>
          <w:rFonts w:hint="eastAsia" w:ascii="宋体" w:hAnsi="宋体" w:eastAsia="宋体" w:cs="宋体"/>
          <w:color w:val="auto"/>
          <w:sz w:val="24"/>
          <w:szCs w:val="24"/>
          <w:highlight w:val="none"/>
          <w:shd w:val="clear" w:color="auto" w:fill="auto"/>
        </w:rPr>
        <w:t>（签字）</w:t>
      </w:r>
    </w:p>
    <w:p w14:paraId="654B04EC">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地    址：</w:t>
      </w:r>
      <w:r>
        <w:rPr>
          <w:rStyle w:val="85"/>
          <w:rFonts w:hint="eastAsia" w:ascii="宋体" w:hAnsi="宋体" w:eastAsia="宋体" w:cs="宋体"/>
          <w:color w:val="auto"/>
          <w:sz w:val="24"/>
          <w:szCs w:val="24"/>
          <w:highlight w:val="none"/>
          <w:u w:val="single"/>
          <w:shd w:val="clear" w:color="auto" w:fill="auto"/>
        </w:rPr>
        <w:t xml:space="preserve">                                        </w:t>
      </w:r>
    </w:p>
    <w:p w14:paraId="74741277">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邮政编码：</w:t>
      </w:r>
      <w:r>
        <w:rPr>
          <w:rStyle w:val="85"/>
          <w:rFonts w:hint="eastAsia" w:ascii="宋体" w:hAnsi="宋体" w:eastAsia="宋体" w:cs="宋体"/>
          <w:color w:val="auto"/>
          <w:sz w:val="24"/>
          <w:szCs w:val="24"/>
          <w:highlight w:val="none"/>
          <w:u w:val="single"/>
          <w:shd w:val="clear" w:color="auto" w:fill="auto"/>
        </w:rPr>
        <w:t xml:space="preserve">                                        </w:t>
      </w:r>
    </w:p>
    <w:p w14:paraId="3B7B7881">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传    真：</w:t>
      </w:r>
      <w:r>
        <w:rPr>
          <w:rStyle w:val="85"/>
          <w:rFonts w:hint="eastAsia" w:ascii="宋体" w:hAnsi="宋体" w:eastAsia="宋体" w:cs="宋体"/>
          <w:color w:val="auto"/>
          <w:sz w:val="24"/>
          <w:szCs w:val="24"/>
          <w:highlight w:val="none"/>
          <w:u w:val="single"/>
          <w:shd w:val="clear" w:color="auto" w:fill="auto"/>
        </w:rPr>
        <w:t xml:space="preserve">                                        </w:t>
      </w:r>
    </w:p>
    <w:p w14:paraId="0BDF97E7">
      <w:pPr>
        <w:pStyle w:val="44"/>
        <w:spacing w:line="460" w:lineRule="exact"/>
        <w:jc w:val="lef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 xml:space="preserve"> 附件1</w:t>
      </w:r>
      <w:r>
        <w:rPr>
          <w:rStyle w:val="85"/>
          <w:rFonts w:hint="eastAsia" w:ascii="宋体" w:hAnsi="宋体" w:eastAsia="宋体" w:cs="宋体"/>
          <w:color w:val="auto"/>
          <w:sz w:val="24"/>
          <w:szCs w:val="24"/>
          <w:highlight w:val="none"/>
          <w:shd w:val="clear" w:color="auto" w:fill="auto"/>
          <w:lang w:val="en-US" w:eastAsia="zh-CN"/>
        </w:rPr>
        <w:t>0</w:t>
      </w:r>
      <w:r>
        <w:rPr>
          <w:rStyle w:val="85"/>
          <w:rFonts w:hint="eastAsia" w:ascii="宋体" w:hAnsi="宋体" w:eastAsia="宋体" w:cs="宋体"/>
          <w:color w:val="auto"/>
          <w:sz w:val="24"/>
          <w:szCs w:val="24"/>
          <w:highlight w:val="none"/>
          <w:shd w:val="clear" w:color="auto" w:fill="auto"/>
        </w:rPr>
        <w:t>：</w:t>
      </w:r>
    </w:p>
    <w:p w14:paraId="7C603745">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1</w:t>
      </w:r>
      <w:r>
        <w:rPr>
          <w:rStyle w:val="85"/>
          <w:rFonts w:hint="eastAsia" w:ascii="宋体" w:hAnsi="宋体" w:eastAsia="宋体" w:cs="宋体"/>
          <w:color w:val="auto"/>
          <w:sz w:val="32"/>
          <w:szCs w:val="32"/>
          <w:highlight w:val="none"/>
          <w:shd w:val="clear" w:color="auto" w:fill="auto"/>
          <w:lang w:val="en-US" w:eastAsia="zh-CN"/>
        </w:rPr>
        <w:t>0</w:t>
      </w:r>
      <w:r>
        <w:rPr>
          <w:rStyle w:val="85"/>
          <w:rFonts w:hint="eastAsia" w:ascii="宋体" w:hAnsi="宋体" w:eastAsia="宋体" w:cs="宋体"/>
          <w:color w:val="auto"/>
          <w:sz w:val="32"/>
          <w:szCs w:val="32"/>
          <w:highlight w:val="none"/>
          <w:shd w:val="clear" w:color="auto" w:fill="auto"/>
        </w:rPr>
        <w:t>-1：材料暂估价表</w:t>
      </w:r>
    </w:p>
    <w:tbl>
      <w:tblPr>
        <w:tblStyle w:val="24"/>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9B52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12" w:space="0"/>
              <w:left w:val="single" w:color="auto" w:sz="12" w:space="0"/>
              <w:bottom w:val="double" w:color="auto" w:sz="2" w:space="0"/>
              <w:right w:val="single" w:color="auto" w:sz="6" w:space="0"/>
            </w:tcBorders>
            <w:noWrap w:val="0"/>
            <w:vAlign w:val="top"/>
          </w:tcPr>
          <w:p w14:paraId="1C871421">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序号</w:t>
            </w:r>
          </w:p>
        </w:tc>
        <w:tc>
          <w:tcPr>
            <w:tcW w:w="1984" w:type="dxa"/>
            <w:tcBorders>
              <w:top w:val="single" w:color="auto" w:sz="12" w:space="0"/>
              <w:left w:val="nil"/>
              <w:bottom w:val="double" w:color="auto" w:sz="2" w:space="0"/>
              <w:right w:val="single" w:color="auto" w:sz="6" w:space="0"/>
            </w:tcBorders>
            <w:noWrap w:val="0"/>
            <w:vAlign w:val="top"/>
          </w:tcPr>
          <w:p w14:paraId="2ECBF98F">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名称</w:t>
            </w:r>
          </w:p>
        </w:tc>
        <w:tc>
          <w:tcPr>
            <w:tcW w:w="851" w:type="dxa"/>
            <w:tcBorders>
              <w:top w:val="single" w:color="auto" w:sz="12" w:space="0"/>
              <w:left w:val="nil"/>
              <w:bottom w:val="double" w:color="auto" w:sz="2" w:space="0"/>
              <w:right w:val="single" w:color="auto" w:sz="6" w:space="0"/>
            </w:tcBorders>
            <w:noWrap w:val="0"/>
            <w:vAlign w:val="top"/>
          </w:tcPr>
          <w:p w14:paraId="6BE96322">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单位</w:t>
            </w:r>
          </w:p>
        </w:tc>
        <w:tc>
          <w:tcPr>
            <w:tcW w:w="774" w:type="dxa"/>
            <w:tcBorders>
              <w:top w:val="single" w:color="auto" w:sz="12" w:space="0"/>
              <w:left w:val="nil"/>
              <w:bottom w:val="double" w:color="auto" w:sz="2" w:space="0"/>
              <w:right w:val="single" w:color="auto" w:sz="6" w:space="0"/>
            </w:tcBorders>
            <w:noWrap w:val="0"/>
            <w:vAlign w:val="top"/>
          </w:tcPr>
          <w:p w14:paraId="131FCED0">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数量</w:t>
            </w:r>
          </w:p>
        </w:tc>
        <w:tc>
          <w:tcPr>
            <w:tcW w:w="1352" w:type="dxa"/>
            <w:tcBorders>
              <w:top w:val="single" w:color="auto" w:sz="12" w:space="0"/>
              <w:left w:val="nil"/>
              <w:bottom w:val="double" w:color="auto" w:sz="2" w:space="0"/>
              <w:right w:val="single" w:color="auto" w:sz="6" w:space="0"/>
            </w:tcBorders>
            <w:noWrap w:val="0"/>
            <w:vAlign w:val="top"/>
          </w:tcPr>
          <w:p w14:paraId="6391D147">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单价（元）</w:t>
            </w:r>
          </w:p>
        </w:tc>
        <w:tc>
          <w:tcPr>
            <w:tcW w:w="1418" w:type="dxa"/>
            <w:tcBorders>
              <w:top w:val="single" w:color="auto" w:sz="12" w:space="0"/>
              <w:left w:val="nil"/>
              <w:bottom w:val="double" w:color="auto" w:sz="2" w:space="0"/>
              <w:right w:val="single" w:color="auto" w:sz="6" w:space="0"/>
            </w:tcBorders>
            <w:noWrap w:val="0"/>
            <w:vAlign w:val="top"/>
          </w:tcPr>
          <w:p w14:paraId="57681417">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合价（元）</w:t>
            </w:r>
          </w:p>
        </w:tc>
        <w:tc>
          <w:tcPr>
            <w:tcW w:w="1701" w:type="dxa"/>
            <w:tcBorders>
              <w:top w:val="single" w:color="auto" w:sz="12" w:space="0"/>
              <w:left w:val="nil"/>
              <w:bottom w:val="double" w:color="auto" w:sz="2" w:space="0"/>
              <w:right w:val="single" w:color="auto" w:sz="12" w:space="0"/>
            </w:tcBorders>
            <w:noWrap w:val="0"/>
            <w:vAlign w:val="top"/>
          </w:tcPr>
          <w:p w14:paraId="7FCB5F8E">
            <w:pPr>
              <w:pStyle w:val="51"/>
              <w:keepNext/>
              <w:widowControl w:val="0"/>
              <w:spacing w:line="460" w:lineRule="exact"/>
              <w:ind w:left="63" w:right="63" w:firstLine="480"/>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备注</w:t>
            </w:r>
          </w:p>
        </w:tc>
      </w:tr>
      <w:tr w14:paraId="432A8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nil"/>
              <w:left w:val="single" w:color="auto" w:sz="12" w:space="0"/>
              <w:bottom w:val="single" w:color="auto" w:sz="6" w:space="0"/>
              <w:right w:val="single" w:color="auto" w:sz="6" w:space="0"/>
            </w:tcBorders>
            <w:noWrap w:val="0"/>
            <w:vAlign w:val="top"/>
          </w:tcPr>
          <w:p w14:paraId="2339D2D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nil"/>
              <w:left w:val="nil"/>
              <w:bottom w:val="single" w:color="auto" w:sz="6" w:space="0"/>
              <w:right w:val="single" w:color="auto" w:sz="6" w:space="0"/>
            </w:tcBorders>
            <w:noWrap w:val="0"/>
            <w:vAlign w:val="top"/>
          </w:tcPr>
          <w:p w14:paraId="0E01A15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nil"/>
              <w:left w:val="nil"/>
              <w:bottom w:val="single" w:color="auto" w:sz="6" w:space="0"/>
              <w:right w:val="single" w:color="auto" w:sz="6" w:space="0"/>
            </w:tcBorders>
            <w:noWrap w:val="0"/>
            <w:vAlign w:val="top"/>
          </w:tcPr>
          <w:p w14:paraId="195AD34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nil"/>
              <w:left w:val="nil"/>
              <w:bottom w:val="single" w:color="auto" w:sz="6" w:space="0"/>
              <w:right w:val="single" w:color="auto" w:sz="6" w:space="0"/>
            </w:tcBorders>
            <w:noWrap w:val="0"/>
            <w:vAlign w:val="top"/>
          </w:tcPr>
          <w:p w14:paraId="32507BB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nil"/>
              <w:left w:val="nil"/>
              <w:bottom w:val="single" w:color="auto" w:sz="6" w:space="0"/>
              <w:right w:val="single" w:color="auto" w:sz="6" w:space="0"/>
            </w:tcBorders>
            <w:noWrap w:val="0"/>
            <w:vAlign w:val="top"/>
          </w:tcPr>
          <w:p w14:paraId="39FDCEB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nil"/>
              <w:left w:val="nil"/>
              <w:bottom w:val="single" w:color="auto" w:sz="6" w:space="0"/>
              <w:right w:val="single" w:color="auto" w:sz="6" w:space="0"/>
            </w:tcBorders>
            <w:noWrap w:val="0"/>
            <w:vAlign w:val="top"/>
          </w:tcPr>
          <w:p w14:paraId="03E26A5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nil"/>
              <w:left w:val="nil"/>
              <w:bottom w:val="single" w:color="auto" w:sz="6" w:space="0"/>
              <w:right w:val="single" w:color="auto" w:sz="12" w:space="0"/>
            </w:tcBorders>
            <w:noWrap w:val="0"/>
            <w:vAlign w:val="top"/>
          </w:tcPr>
          <w:p w14:paraId="358A8C8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FA51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21F90D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27D6B1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6E61DD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FFDF60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782C707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00A7A00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56679F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4B83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2DFD9A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387B14E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41C6BA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2241AE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BEBEBE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E7A009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3CD41F7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81B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865A61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DD6DF8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2BA8479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08821D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3A65BE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07E175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786ED32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723C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053F4F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638CCEB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0FF461A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2F93F1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7E0D27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8CD045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12026FE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6E1A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78342F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660B8EC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A3CB09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7A64BA5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4053F4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292E6FE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7C56FF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F579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2CE35B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A0283D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9627D1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7B2AA51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8E9D53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51D9A1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2DDEB2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6E8E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B5B319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3F2696D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20879FD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271ACE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BAB44B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6C4BABD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3B4BC87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876A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DD15DD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6C5FAB5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2CB935F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E2720B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10604B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2D88C3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4B44FA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18F5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B0A052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3850E85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1C48A0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412543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5092270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43B1AA4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3CC66F9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4D58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AD740C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F28CF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15D6F61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5559A0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F7CECF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42459F8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3451066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5B10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9133D4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73EA56E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2F8DBC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442040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EAD526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064B407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1CF3EB4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D230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3530E4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AFE8E0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C2594D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A140AD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07ECB0B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00790E8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2E9B57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E2F1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861B56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A306C8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7BB81E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00612C8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0F20432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F3DFBF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DF20DF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BAE2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C02606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242FAF2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5DA03E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21DA13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1F05F8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604001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6F5A0B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0AA5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840345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0ED73B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295952C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04C64A3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0C420F6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2D60906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0A4E35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BDAE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43C9D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3A07031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4BE4B3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7895244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4CC01B4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B8914C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1BAD992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32FB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9A3C12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8485D7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EAAF35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C1FCC0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7DC0A3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08EEF6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7F342A0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2EC1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159DB2A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12" w:space="0"/>
              <w:right w:val="single" w:color="auto" w:sz="6" w:space="0"/>
            </w:tcBorders>
            <w:noWrap w:val="0"/>
            <w:vAlign w:val="top"/>
          </w:tcPr>
          <w:p w14:paraId="5DFA376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12" w:space="0"/>
              <w:right w:val="single" w:color="auto" w:sz="6" w:space="0"/>
            </w:tcBorders>
            <w:noWrap w:val="0"/>
            <w:vAlign w:val="top"/>
          </w:tcPr>
          <w:p w14:paraId="7204846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12" w:space="0"/>
              <w:right w:val="single" w:color="auto" w:sz="6" w:space="0"/>
            </w:tcBorders>
            <w:noWrap w:val="0"/>
            <w:vAlign w:val="top"/>
          </w:tcPr>
          <w:p w14:paraId="5C45AFA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12" w:space="0"/>
              <w:right w:val="single" w:color="auto" w:sz="6" w:space="0"/>
            </w:tcBorders>
            <w:noWrap w:val="0"/>
            <w:vAlign w:val="top"/>
          </w:tcPr>
          <w:p w14:paraId="5479187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12" w:space="0"/>
              <w:right w:val="single" w:color="auto" w:sz="6" w:space="0"/>
            </w:tcBorders>
            <w:noWrap w:val="0"/>
            <w:vAlign w:val="top"/>
          </w:tcPr>
          <w:p w14:paraId="76D985E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12" w:space="0"/>
              <w:right w:val="single" w:color="auto" w:sz="12" w:space="0"/>
            </w:tcBorders>
            <w:noWrap w:val="0"/>
            <w:vAlign w:val="top"/>
          </w:tcPr>
          <w:p w14:paraId="290F41F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bl>
    <w:p w14:paraId="234397E9">
      <w:pPr>
        <w:pStyle w:val="44"/>
        <w:spacing w:line="460" w:lineRule="exac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50C9F762">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br w:type="page"/>
      </w:r>
      <w:r>
        <w:rPr>
          <w:rStyle w:val="85"/>
          <w:rFonts w:hint="eastAsia" w:ascii="宋体" w:hAnsi="宋体" w:eastAsia="宋体" w:cs="宋体"/>
          <w:color w:val="auto"/>
          <w:sz w:val="32"/>
          <w:szCs w:val="32"/>
          <w:highlight w:val="none"/>
          <w:shd w:val="clear" w:color="auto" w:fill="auto"/>
        </w:rPr>
        <w:t>1</w:t>
      </w:r>
      <w:r>
        <w:rPr>
          <w:rStyle w:val="85"/>
          <w:rFonts w:hint="eastAsia" w:ascii="宋体" w:hAnsi="宋体" w:eastAsia="宋体" w:cs="宋体"/>
          <w:color w:val="auto"/>
          <w:sz w:val="32"/>
          <w:szCs w:val="32"/>
          <w:highlight w:val="none"/>
          <w:shd w:val="clear" w:color="auto" w:fill="auto"/>
          <w:lang w:val="en-US" w:eastAsia="zh-CN"/>
        </w:rPr>
        <w:t>0</w:t>
      </w:r>
      <w:r>
        <w:rPr>
          <w:rStyle w:val="85"/>
          <w:rFonts w:hint="eastAsia" w:ascii="宋体" w:hAnsi="宋体" w:eastAsia="宋体" w:cs="宋体"/>
          <w:color w:val="auto"/>
          <w:sz w:val="32"/>
          <w:szCs w:val="32"/>
          <w:highlight w:val="none"/>
          <w:shd w:val="clear" w:color="auto" w:fill="auto"/>
        </w:rPr>
        <w:t>-2：工程设备暂估价表</w:t>
      </w:r>
    </w:p>
    <w:tbl>
      <w:tblPr>
        <w:tblStyle w:val="24"/>
        <w:tblW w:w="9073" w:type="dxa"/>
        <w:tblInd w:w="4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E9BC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12" w:space="0"/>
              <w:left w:val="single" w:color="auto" w:sz="12" w:space="0"/>
              <w:bottom w:val="double" w:color="auto" w:sz="2" w:space="0"/>
              <w:right w:val="single" w:color="auto" w:sz="6" w:space="0"/>
            </w:tcBorders>
            <w:noWrap w:val="0"/>
            <w:vAlign w:val="top"/>
          </w:tcPr>
          <w:p w14:paraId="17DDD34B">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序号</w:t>
            </w:r>
          </w:p>
        </w:tc>
        <w:tc>
          <w:tcPr>
            <w:tcW w:w="1984" w:type="dxa"/>
            <w:tcBorders>
              <w:top w:val="single" w:color="auto" w:sz="12" w:space="0"/>
              <w:left w:val="nil"/>
              <w:bottom w:val="double" w:color="auto" w:sz="2" w:space="0"/>
              <w:right w:val="single" w:color="auto" w:sz="6" w:space="0"/>
            </w:tcBorders>
            <w:noWrap w:val="0"/>
            <w:vAlign w:val="top"/>
          </w:tcPr>
          <w:p w14:paraId="70A207F9">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名称</w:t>
            </w:r>
          </w:p>
        </w:tc>
        <w:tc>
          <w:tcPr>
            <w:tcW w:w="851" w:type="dxa"/>
            <w:tcBorders>
              <w:top w:val="single" w:color="auto" w:sz="12" w:space="0"/>
              <w:left w:val="nil"/>
              <w:bottom w:val="double" w:color="auto" w:sz="2" w:space="0"/>
              <w:right w:val="single" w:color="auto" w:sz="6" w:space="0"/>
            </w:tcBorders>
            <w:noWrap w:val="0"/>
            <w:vAlign w:val="top"/>
          </w:tcPr>
          <w:p w14:paraId="3412CD8B">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单位</w:t>
            </w:r>
          </w:p>
        </w:tc>
        <w:tc>
          <w:tcPr>
            <w:tcW w:w="774" w:type="dxa"/>
            <w:tcBorders>
              <w:top w:val="single" w:color="auto" w:sz="12" w:space="0"/>
              <w:left w:val="nil"/>
              <w:bottom w:val="double" w:color="auto" w:sz="2" w:space="0"/>
              <w:right w:val="single" w:color="auto" w:sz="6" w:space="0"/>
            </w:tcBorders>
            <w:noWrap w:val="0"/>
            <w:vAlign w:val="top"/>
          </w:tcPr>
          <w:p w14:paraId="19AACF58">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数量</w:t>
            </w:r>
          </w:p>
        </w:tc>
        <w:tc>
          <w:tcPr>
            <w:tcW w:w="1352" w:type="dxa"/>
            <w:tcBorders>
              <w:top w:val="single" w:color="auto" w:sz="12" w:space="0"/>
              <w:left w:val="nil"/>
              <w:bottom w:val="double" w:color="auto" w:sz="2" w:space="0"/>
              <w:right w:val="single" w:color="auto" w:sz="6" w:space="0"/>
            </w:tcBorders>
            <w:noWrap w:val="0"/>
            <w:vAlign w:val="top"/>
          </w:tcPr>
          <w:p w14:paraId="25495CC9">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单价（元）</w:t>
            </w:r>
          </w:p>
        </w:tc>
        <w:tc>
          <w:tcPr>
            <w:tcW w:w="1418" w:type="dxa"/>
            <w:tcBorders>
              <w:top w:val="single" w:color="auto" w:sz="12" w:space="0"/>
              <w:left w:val="nil"/>
              <w:bottom w:val="double" w:color="auto" w:sz="2" w:space="0"/>
              <w:right w:val="single" w:color="auto" w:sz="6" w:space="0"/>
            </w:tcBorders>
            <w:noWrap w:val="0"/>
            <w:vAlign w:val="top"/>
          </w:tcPr>
          <w:p w14:paraId="749BE3EA">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合价（元）</w:t>
            </w:r>
          </w:p>
        </w:tc>
        <w:tc>
          <w:tcPr>
            <w:tcW w:w="1701" w:type="dxa"/>
            <w:tcBorders>
              <w:top w:val="single" w:color="auto" w:sz="12" w:space="0"/>
              <w:left w:val="nil"/>
              <w:bottom w:val="double" w:color="auto" w:sz="2" w:space="0"/>
              <w:right w:val="single" w:color="auto" w:sz="12" w:space="0"/>
            </w:tcBorders>
            <w:noWrap w:val="0"/>
            <w:vAlign w:val="top"/>
          </w:tcPr>
          <w:p w14:paraId="6533A526">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备注</w:t>
            </w:r>
          </w:p>
        </w:tc>
      </w:tr>
      <w:tr w14:paraId="4593B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2" w:space="0"/>
              <w:left w:val="single" w:color="auto" w:sz="12" w:space="0"/>
              <w:bottom w:val="single" w:color="auto" w:sz="6" w:space="0"/>
              <w:right w:val="single" w:color="auto" w:sz="6" w:space="0"/>
            </w:tcBorders>
            <w:noWrap w:val="0"/>
            <w:vAlign w:val="top"/>
          </w:tcPr>
          <w:p w14:paraId="3E1895D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double" w:color="auto" w:sz="2" w:space="0"/>
              <w:left w:val="nil"/>
              <w:bottom w:val="single" w:color="auto" w:sz="6" w:space="0"/>
              <w:right w:val="single" w:color="auto" w:sz="6" w:space="0"/>
            </w:tcBorders>
            <w:noWrap w:val="0"/>
            <w:vAlign w:val="top"/>
          </w:tcPr>
          <w:p w14:paraId="1FA05CF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double" w:color="auto" w:sz="2" w:space="0"/>
              <w:left w:val="nil"/>
              <w:bottom w:val="single" w:color="auto" w:sz="6" w:space="0"/>
              <w:right w:val="single" w:color="auto" w:sz="6" w:space="0"/>
            </w:tcBorders>
            <w:noWrap w:val="0"/>
            <w:vAlign w:val="top"/>
          </w:tcPr>
          <w:p w14:paraId="729FDF8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double" w:color="auto" w:sz="2" w:space="0"/>
              <w:left w:val="nil"/>
              <w:bottom w:val="single" w:color="auto" w:sz="6" w:space="0"/>
              <w:right w:val="single" w:color="auto" w:sz="6" w:space="0"/>
            </w:tcBorders>
            <w:noWrap w:val="0"/>
            <w:vAlign w:val="top"/>
          </w:tcPr>
          <w:p w14:paraId="17ACB5B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double" w:color="auto" w:sz="2" w:space="0"/>
              <w:left w:val="nil"/>
              <w:bottom w:val="single" w:color="auto" w:sz="6" w:space="0"/>
              <w:right w:val="single" w:color="auto" w:sz="6" w:space="0"/>
            </w:tcBorders>
            <w:noWrap w:val="0"/>
            <w:vAlign w:val="top"/>
          </w:tcPr>
          <w:p w14:paraId="286E78F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double" w:color="auto" w:sz="2" w:space="0"/>
              <w:left w:val="nil"/>
              <w:bottom w:val="single" w:color="auto" w:sz="6" w:space="0"/>
              <w:right w:val="single" w:color="auto" w:sz="6" w:space="0"/>
            </w:tcBorders>
            <w:noWrap w:val="0"/>
            <w:vAlign w:val="top"/>
          </w:tcPr>
          <w:p w14:paraId="24C0E2D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double" w:color="auto" w:sz="2" w:space="0"/>
              <w:left w:val="nil"/>
              <w:bottom w:val="single" w:color="auto" w:sz="6" w:space="0"/>
              <w:right w:val="single" w:color="auto" w:sz="12" w:space="0"/>
            </w:tcBorders>
            <w:noWrap w:val="0"/>
            <w:vAlign w:val="top"/>
          </w:tcPr>
          <w:p w14:paraId="71CA8F5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A075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left w:val="single" w:color="auto" w:sz="12" w:space="0"/>
              <w:bottom w:val="single" w:color="auto" w:sz="6" w:space="0"/>
              <w:right w:val="single" w:color="auto" w:sz="6" w:space="0"/>
            </w:tcBorders>
            <w:noWrap w:val="0"/>
            <w:vAlign w:val="top"/>
          </w:tcPr>
          <w:p w14:paraId="09FA2B6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nil"/>
              <w:left w:val="nil"/>
              <w:bottom w:val="single" w:color="auto" w:sz="6" w:space="0"/>
              <w:right w:val="single" w:color="auto" w:sz="6" w:space="0"/>
            </w:tcBorders>
            <w:noWrap w:val="0"/>
            <w:vAlign w:val="top"/>
          </w:tcPr>
          <w:p w14:paraId="0C811A9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nil"/>
              <w:left w:val="nil"/>
              <w:bottom w:val="single" w:color="auto" w:sz="6" w:space="0"/>
              <w:right w:val="single" w:color="auto" w:sz="6" w:space="0"/>
            </w:tcBorders>
            <w:noWrap w:val="0"/>
            <w:vAlign w:val="top"/>
          </w:tcPr>
          <w:p w14:paraId="7EA3B00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nil"/>
              <w:left w:val="nil"/>
              <w:bottom w:val="single" w:color="auto" w:sz="6" w:space="0"/>
              <w:right w:val="single" w:color="auto" w:sz="6" w:space="0"/>
            </w:tcBorders>
            <w:noWrap w:val="0"/>
            <w:vAlign w:val="top"/>
          </w:tcPr>
          <w:p w14:paraId="5502AF4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nil"/>
              <w:left w:val="nil"/>
              <w:bottom w:val="single" w:color="auto" w:sz="6" w:space="0"/>
              <w:right w:val="single" w:color="auto" w:sz="6" w:space="0"/>
            </w:tcBorders>
            <w:noWrap w:val="0"/>
            <w:vAlign w:val="top"/>
          </w:tcPr>
          <w:p w14:paraId="67968B7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nil"/>
              <w:left w:val="nil"/>
              <w:bottom w:val="single" w:color="auto" w:sz="6" w:space="0"/>
              <w:right w:val="single" w:color="auto" w:sz="6" w:space="0"/>
            </w:tcBorders>
            <w:noWrap w:val="0"/>
            <w:vAlign w:val="top"/>
          </w:tcPr>
          <w:p w14:paraId="6674B90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nil"/>
              <w:left w:val="nil"/>
              <w:bottom w:val="single" w:color="auto" w:sz="6" w:space="0"/>
              <w:right w:val="single" w:color="auto" w:sz="12" w:space="0"/>
            </w:tcBorders>
            <w:noWrap w:val="0"/>
            <w:vAlign w:val="top"/>
          </w:tcPr>
          <w:p w14:paraId="3A519B7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130F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76CCD2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1C3D793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D410BC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434CCC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5AEEA5C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6F2415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F64CFB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0CDF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4658CCE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6BCB1C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12BB8E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006B4B8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5ECFFB9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B7E6F9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6629C1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2F3E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71BE1C6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90D370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1A13D4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55ED6A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7F0A98B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61775CD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8C319E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DE14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29B47F2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29D3117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417E0F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0D25E29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7944C9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6E2EAE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69F99D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EDB2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5E3F57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325A7C8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272FF5A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243698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966540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F15145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4909484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30D6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7437623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9EB3CB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414720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A1AC4A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E59BC5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2065A8E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35C01A6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B342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022D37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7E3CAF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2DD419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1DE640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C6D6C2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47BBA43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A5B7B4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17ED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66400B2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22BF385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9AB31C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1818B5D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4DD6BB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ACB295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43ACBA8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6331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2B74E97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1D2BE73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59844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3B9A06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C07473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101E5A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24F1CD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7603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01BEED6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A67960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C16394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4E86FC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5A3E54A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2B937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4CA8E01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C8B7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448814E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7680F81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D4338B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7101F11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486E05C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2CA0A9C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BEE56D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0094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CC8A45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2BCA8EE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357336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79E474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17DC7A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752CE2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270175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A793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46D097F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67B269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C60C98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1A4ADE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732DFF7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3363B4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FD6135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A37F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30A8C5B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36CFE7A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C166AA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77BEF8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B1CA63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CEBBE9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411F933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5A6A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0DBDA01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6261E7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E7E8E4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0E67128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FE3B38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4F53397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396B19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4D25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4B23A4A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72D61CF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18992C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64BB1E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72A3FE6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AD5A8A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1A6F283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A336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64C6EA6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0AA8F6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0551515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22CC83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5EC901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424E1E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485E7DC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D780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12" w:space="0"/>
              <w:right w:val="single" w:color="auto" w:sz="6" w:space="0"/>
            </w:tcBorders>
            <w:noWrap w:val="0"/>
            <w:vAlign w:val="top"/>
          </w:tcPr>
          <w:p w14:paraId="35E9702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984" w:type="dxa"/>
            <w:tcBorders>
              <w:top w:val="single" w:color="auto" w:sz="6" w:space="0"/>
              <w:left w:val="nil"/>
              <w:bottom w:val="single" w:color="auto" w:sz="12" w:space="0"/>
              <w:right w:val="single" w:color="auto" w:sz="6" w:space="0"/>
            </w:tcBorders>
            <w:noWrap w:val="0"/>
            <w:vAlign w:val="top"/>
          </w:tcPr>
          <w:p w14:paraId="7489F01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51" w:type="dxa"/>
            <w:tcBorders>
              <w:top w:val="single" w:color="auto" w:sz="6" w:space="0"/>
              <w:left w:val="nil"/>
              <w:bottom w:val="single" w:color="auto" w:sz="12" w:space="0"/>
              <w:right w:val="single" w:color="auto" w:sz="6" w:space="0"/>
            </w:tcBorders>
            <w:noWrap w:val="0"/>
            <w:vAlign w:val="top"/>
          </w:tcPr>
          <w:p w14:paraId="3E0CBE5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774" w:type="dxa"/>
            <w:tcBorders>
              <w:top w:val="single" w:color="auto" w:sz="6" w:space="0"/>
              <w:left w:val="nil"/>
              <w:bottom w:val="single" w:color="auto" w:sz="12" w:space="0"/>
              <w:right w:val="single" w:color="auto" w:sz="6" w:space="0"/>
            </w:tcBorders>
            <w:noWrap w:val="0"/>
            <w:vAlign w:val="top"/>
          </w:tcPr>
          <w:p w14:paraId="2C30928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352" w:type="dxa"/>
            <w:tcBorders>
              <w:top w:val="single" w:color="auto" w:sz="6" w:space="0"/>
              <w:left w:val="nil"/>
              <w:bottom w:val="single" w:color="auto" w:sz="12" w:space="0"/>
              <w:right w:val="single" w:color="auto" w:sz="6" w:space="0"/>
            </w:tcBorders>
            <w:noWrap w:val="0"/>
            <w:vAlign w:val="top"/>
          </w:tcPr>
          <w:p w14:paraId="2E192F8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18" w:type="dxa"/>
            <w:tcBorders>
              <w:top w:val="single" w:color="auto" w:sz="6" w:space="0"/>
              <w:left w:val="nil"/>
              <w:bottom w:val="single" w:color="auto" w:sz="12" w:space="0"/>
              <w:right w:val="single" w:color="auto" w:sz="6" w:space="0"/>
            </w:tcBorders>
            <w:noWrap w:val="0"/>
            <w:vAlign w:val="top"/>
          </w:tcPr>
          <w:p w14:paraId="036BB09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701" w:type="dxa"/>
            <w:tcBorders>
              <w:top w:val="single" w:color="auto" w:sz="6" w:space="0"/>
              <w:left w:val="nil"/>
              <w:bottom w:val="single" w:color="auto" w:sz="12" w:space="0"/>
              <w:right w:val="single" w:color="auto" w:sz="12" w:space="0"/>
            </w:tcBorders>
            <w:noWrap w:val="0"/>
            <w:vAlign w:val="top"/>
          </w:tcPr>
          <w:p w14:paraId="17B9BB4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bl>
    <w:p w14:paraId="4F92895B">
      <w:pPr>
        <w:pStyle w:val="44"/>
        <w:spacing w:line="460" w:lineRule="exac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155C8C19">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 xml:space="preserve"> </w:t>
      </w:r>
    </w:p>
    <w:p w14:paraId="2664080E">
      <w:pPr>
        <w:pStyle w:val="44"/>
        <w:spacing w:line="460" w:lineRule="exact"/>
        <w:jc w:val="center"/>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32"/>
          <w:szCs w:val="32"/>
          <w:highlight w:val="none"/>
          <w:shd w:val="clear" w:color="auto" w:fill="auto"/>
        </w:rPr>
        <w:br w:type="page"/>
      </w:r>
      <w:r>
        <w:rPr>
          <w:rStyle w:val="85"/>
          <w:rFonts w:hint="eastAsia" w:ascii="宋体" w:hAnsi="宋体" w:eastAsia="宋体" w:cs="宋体"/>
          <w:color w:val="auto"/>
          <w:sz w:val="32"/>
          <w:szCs w:val="32"/>
          <w:highlight w:val="none"/>
          <w:shd w:val="clear" w:color="auto" w:fill="auto"/>
        </w:rPr>
        <w:t>1</w:t>
      </w:r>
      <w:r>
        <w:rPr>
          <w:rStyle w:val="85"/>
          <w:rFonts w:hint="eastAsia" w:ascii="宋体" w:hAnsi="宋体" w:eastAsia="宋体" w:cs="宋体"/>
          <w:color w:val="auto"/>
          <w:sz w:val="32"/>
          <w:szCs w:val="32"/>
          <w:highlight w:val="none"/>
          <w:shd w:val="clear" w:color="auto" w:fill="auto"/>
          <w:lang w:val="en-US" w:eastAsia="zh-CN"/>
        </w:rPr>
        <w:t>0</w:t>
      </w:r>
      <w:r>
        <w:rPr>
          <w:rStyle w:val="85"/>
          <w:rFonts w:hint="eastAsia" w:ascii="宋体" w:hAnsi="宋体" w:eastAsia="宋体" w:cs="宋体"/>
          <w:color w:val="auto"/>
          <w:sz w:val="32"/>
          <w:szCs w:val="32"/>
          <w:highlight w:val="none"/>
          <w:shd w:val="clear" w:color="auto" w:fill="auto"/>
        </w:rPr>
        <w:t>-3：专业工程暂估价表</w:t>
      </w:r>
    </w:p>
    <w:tbl>
      <w:tblPr>
        <w:tblStyle w:val="24"/>
        <w:tblW w:w="99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5"/>
        <w:gridCol w:w="2169"/>
        <w:gridCol w:w="930"/>
        <w:gridCol w:w="846"/>
        <w:gridCol w:w="1478"/>
        <w:gridCol w:w="1550"/>
        <w:gridCol w:w="1859"/>
      </w:tblGrid>
      <w:tr w14:paraId="295FB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12" w:space="0"/>
              <w:left w:val="single" w:color="auto" w:sz="12" w:space="0"/>
              <w:bottom w:val="double" w:color="auto" w:sz="2" w:space="0"/>
              <w:right w:val="single" w:color="auto" w:sz="6" w:space="0"/>
            </w:tcBorders>
            <w:noWrap w:val="0"/>
            <w:vAlign w:val="top"/>
          </w:tcPr>
          <w:p w14:paraId="102730F5">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序号</w:t>
            </w:r>
          </w:p>
        </w:tc>
        <w:tc>
          <w:tcPr>
            <w:tcW w:w="2169" w:type="dxa"/>
            <w:tcBorders>
              <w:top w:val="single" w:color="auto" w:sz="12" w:space="0"/>
              <w:left w:val="nil"/>
              <w:bottom w:val="double" w:color="auto" w:sz="2" w:space="0"/>
              <w:right w:val="single" w:color="auto" w:sz="6" w:space="0"/>
            </w:tcBorders>
            <w:noWrap w:val="0"/>
            <w:vAlign w:val="top"/>
          </w:tcPr>
          <w:p w14:paraId="48AE94AE">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名称</w:t>
            </w:r>
          </w:p>
        </w:tc>
        <w:tc>
          <w:tcPr>
            <w:tcW w:w="930" w:type="dxa"/>
            <w:tcBorders>
              <w:top w:val="single" w:color="auto" w:sz="12" w:space="0"/>
              <w:left w:val="nil"/>
              <w:bottom w:val="double" w:color="auto" w:sz="2" w:space="0"/>
              <w:right w:val="single" w:color="auto" w:sz="6" w:space="0"/>
            </w:tcBorders>
            <w:noWrap w:val="0"/>
            <w:vAlign w:val="top"/>
          </w:tcPr>
          <w:p w14:paraId="30C80A59">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单位</w:t>
            </w:r>
          </w:p>
        </w:tc>
        <w:tc>
          <w:tcPr>
            <w:tcW w:w="846" w:type="dxa"/>
            <w:tcBorders>
              <w:top w:val="single" w:color="auto" w:sz="12" w:space="0"/>
              <w:left w:val="nil"/>
              <w:bottom w:val="double" w:color="auto" w:sz="2" w:space="0"/>
              <w:right w:val="single" w:color="auto" w:sz="6" w:space="0"/>
            </w:tcBorders>
            <w:noWrap w:val="0"/>
            <w:vAlign w:val="top"/>
          </w:tcPr>
          <w:p w14:paraId="7591B0BD">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数量</w:t>
            </w:r>
          </w:p>
        </w:tc>
        <w:tc>
          <w:tcPr>
            <w:tcW w:w="1478" w:type="dxa"/>
            <w:tcBorders>
              <w:top w:val="single" w:color="auto" w:sz="12" w:space="0"/>
              <w:left w:val="nil"/>
              <w:bottom w:val="double" w:color="auto" w:sz="2" w:space="0"/>
              <w:right w:val="single" w:color="auto" w:sz="6" w:space="0"/>
            </w:tcBorders>
            <w:noWrap w:val="0"/>
            <w:vAlign w:val="top"/>
          </w:tcPr>
          <w:p w14:paraId="5696CBA5">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单价（元）</w:t>
            </w:r>
          </w:p>
        </w:tc>
        <w:tc>
          <w:tcPr>
            <w:tcW w:w="1550" w:type="dxa"/>
            <w:tcBorders>
              <w:top w:val="single" w:color="auto" w:sz="12" w:space="0"/>
              <w:left w:val="nil"/>
              <w:bottom w:val="double" w:color="auto" w:sz="2" w:space="0"/>
              <w:right w:val="single" w:color="auto" w:sz="6" w:space="0"/>
            </w:tcBorders>
            <w:noWrap w:val="0"/>
            <w:vAlign w:val="top"/>
          </w:tcPr>
          <w:p w14:paraId="13B21311">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合价（元）</w:t>
            </w:r>
          </w:p>
        </w:tc>
        <w:tc>
          <w:tcPr>
            <w:tcW w:w="1859" w:type="dxa"/>
            <w:tcBorders>
              <w:top w:val="single" w:color="auto" w:sz="12" w:space="0"/>
              <w:left w:val="nil"/>
              <w:bottom w:val="double" w:color="auto" w:sz="2" w:space="0"/>
              <w:right w:val="single" w:color="auto" w:sz="12" w:space="0"/>
            </w:tcBorders>
            <w:noWrap w:val="0"/>
            <w:vAlign w:val="top"/>
          </w:tcPr>
          <w:p w14:paraId="7390ED4C">
            <w:pPr>
              <w:pStyle w:val="51"/>
              <w:keepNext/>
              <w:widowControl w:val="0"/>
              <w:spacing w:line="460" w:lineRule="exact"/>
              <w:ind w:right="63"/>
              <w:jc w:val="center"/>
              <w:rPr>
                <w:rStyle w:val="85"/>
                <w:rFonts w:hint="eastAsia" w:ascii="宋体" w:hAnsi="宋体" w:eastAsia="宋体" w:cs="宋体"/>
                <w:color w:val="auto"/>
                <w:kern w:val="0"/>
                <w:sz w:val="24"/>
                <w:szCs w:val="24"/>
                <w:highlight w:val="none"/>
                <w:shd w:val="clear" w:color="auto" w:fill="auto"/>
                <w:lang w:val="en-US" w:eastAsia="zh-CN" w:bidi="ar-SA"/>
              </w:rPr>
            </w:pPr>
            <w:r>
              <w:rPr>
                <w:rStyle w:val="85"/>
                <w:rFonts w:hint="eastAsia" w:ascii="宋体" w:hAnsi="宋体" w:eastAsia="宋体" w:cs="宋体"/>
                <w:color w:val="auto"/>
                <w:kern w:val="0"/>
                <w:sz w:val="24"/>
                <w:szCs w:val="24"/>
                <w:highlight w:val="none"/>
                <w:shd w:val="clear" w:color="auto" w:fill="auto"/>
                <w:lang w:val="en-US" w:eastAsia="zh-CN" w:bidi="ar-SA"/>
              </w:rPr>
              <w:t>备注</w:t>
            </w:r>
          </w:p>
        </w:tc>
      </w:tr>
      <w:tr w14:paraId="427A3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double" w:color="auto" w:sz="2" w:space="0"/>
              <w:left w:val="single" w:color="auto" w:sz="12" w:space="0"/>
              <w:bottom w:val="single" w:color="auto" w:sz="6" w:space="0"/>
              <w:right w:val="single" w:color="auto" w:sz="6" w:space="0"/>
            </w:tcBorders>
            <w:noWrap w:val="0"/>
            <w:vAlign w:val="top"/>
          </w:tcPr>
          <w:p w14:paraId="6DC3F0E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double" w:color="auto" w:sz="2" w:space="0"/>
              <w:left w:val="nil"/>
              <w:bottom w:val="single" w:color="auto" w:sz="6" w:space="0"/>
              <w:right w:val="single" w:color="auto" w:sz="6" w:space="0"/>
            </w:tcBorders>
            <w:noWrap w:val="0"/>
            <w:vAlign w:val="top"/>
          </w:tcPr>
          <w:p w14:paraId="1FA2900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double" w:color="auto" w:sz="2" w:space="0"/>
              <w:left w:val="nil"/>
              <w:bottom w:val="single" w:color="auto" w:sz="6" w:space="0"/>
              <w:right w:val="single" w:color="auto" w:sz="6" w:space="0"/>
            </w:tcBorders>
            <w:noWrap w:val="0"/>
            <w:vAlign w:val="top"/>
          </w:tcPr>
          <w:p w14:paraId="1DA6797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double" w:color="auto" w:sz="2" w:space="0"/>
              <w:left w:val="nil"/>
              <w:bottom w:val="single" w:color="auto" w:sz="6" w:space="0"/>
              <w:right w:val="single" w:color="auto" w:sz="6" w:space="0"/>
            </w:tcBorders>
            <w:noWrap w:val="0"/>
            <w:vAlign w:val="top"/>
          </w:tcPr>
          <w:p w14:paraId="3156CEE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double" w:color="auto" w:sz="2" w:space="0"/>
              <w:left w:val="nil"/>
              <w:bottom w:val="single" w:color="auto" w:sz="6" w:space="0"/>
              <w:right w:val="single" w:color="auto" w:sz="6" w:space="0"/>
            </w:tcBorders>
            <w:noWrap w:val="0"/>
            <w:vAlign w:val="top"/>
          </w:tcPr>
          <w:p w14:paraId="64FF9EF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double" w:color="auto" w:sz="2" w:space="0"/>
              <w:left w:val="nil"/>
              <w:bottom w:val="single" w:color="auto" w:sz="6" w:space="0"/>
              <w:right w:val="single" w:color="auto" w:sz="6" w:space="0"/>
            </w:tcBorders>
            <w:noWrap w:val="0"/>
            <w:vAlign w:val="top"/>
          </w:tcPr>
          <w:p w14:paraId="4D1F27A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double" w:color="auto" w:sz="2" w:space="0"/>
              <w:left w:val="nil"/>
              <w:bottom w:val="single" w:color="auto" w:sz="6" w:space="0"/>
              <w:right w:val="single" w:color="auto" w:sz="12" w:space="0"/>
            </w:tcBorders>
            <w:noWrap w:val="0"/>
            <w:vAlign w:val="top"/>
          </w:tcPr>
          <w:p w14:paraId="419321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8465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nil"/>
              <w:left w:val="single" w:color="auto" w:sz="12" w:space="0"/>
              <w:bottom w:val="single" w:color="auto" w:sz="6" w:space="0"/>
              <w:right w:val="single" w:color="auto" w:sz="6" w:space="0"/>
            </w:tcBorders>
            <w:noWrap w:val="0"/>
            <w:vAlign w:val="top"/>
          </w:tcPr>
          <w:p w14:paraId="0922BFE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nil"/>
              <w:left w:val="nil"/>
              <w:bottom w:val="single" w:color="auto" w:sz="6" w:space="0"/>
              <w:right w:val="single" w:color="auto" w:sz="6" w:space="0"/>
            </w:tcBorders>
            <w:noWrap w:val="0"/>
            <w:vAlign w:val="top"/>
          </w:tcPr>
          <w:p w14:paraId="36590B2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nil"/>
              <w:left w:val="nil"/>
              <w:bottom w:val="single" w:color="auto" w:sz="6" w:space="0"/>
              <w:right w:val="single" w:color="auto" w:sz="6" w:space="0"/>
            </w:tcBorders>
            <w:noWrap w:val="0"/>
            <w:vAlign w:val="top"/>
          </w:tcPr>
          <w:p w14:paraId="10C535B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nil"/>
              <w:left w:val="nil"/>
              <w:bottom w:val="single" w:color="auto" w:sz="6" w:space="0"/>
              <w:right w:val="single" w:color="auto" w:sz="6" w:space="0"/>
            </w:tcBorders>
            <w:noWrap w:val="0"/>
            <w:vAlign w:val="top"/>
          </w:tcPr>
          <w:p w14:paraId="0A03BE3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nil"/>
              <w:left w:val="nil"/>
              <w:bottom w:val="single" w:color="auto" w:sz="6" w:space="0"/>
              <w:right w:val="single" w:color="auto" w:sz="6" w:space="0"/>
            </w:tcBorders>
            <w:noWrap w:val="0"/>
            <w:vAlign w:val="top"/>
          </w:tcPr>
          <w:p w14:paraId="3339F07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nil"/>
              <w:left w:val="nil"/>
              <w:bottom w:val="single" w:color="auto" w:sz="6" w:space="0"/>
              <w:right w:val="single" w:color="auto" w:sz="6" w:space="0"/>
            </w:tcBorders>
            <w:noWrap w:val="0"/>
            <w:vAlign w:val="top"/>
          </w:tcPr>
          <w:p w14:paraId="2A75B2D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nil"/>
              <w:left w:val="nil"/>
              <w:bottom w:val="single" w:color="auto" w:sz="6" w:space="0"/>
              <w:right w:val="single" w:color="auto" w:sz="12" w:space="0"/>
            </w:tcBorders>
            <w:noWrap w:val="0"/>
            <w:vAlign w:val="top"/>
          </w:tcPr>
          <w:p w14:paraId="2411CBB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1CFA5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9E9B20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490DB8C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704A12D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1F0725E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2882FF2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382D55F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2EDAE9B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A537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2820D77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03CB42E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0AB2106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3F2D7AA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595C3CE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3272026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5AEAD36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F768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0224EAE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69CDE4A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1A2DED1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28FD820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68C6C4F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2387BF0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6519071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90B2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50D5F4D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6B99333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4C7EBFE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30F8203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552AFE9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05B1FE6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11731E0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2097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797A315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4D7EF9E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1E12380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4820BE3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17DF9C5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7ED2827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15C77C2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6254C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7FF958C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1ADCA4D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0171CF5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22ADDBC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41B2D2E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1C1B264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183BC8E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EE99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6675EC2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4AEB9EB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5C97972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77B89D5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6FCB233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2EF6E7C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4B8BC95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3F3D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226D25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04A9C4F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0CE4FC4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0B5D64D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4D0AB4A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6EEDB07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4747FA6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5CB54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618ECC2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1F8D74C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0775805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5E1F411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0635B5B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48D3352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0FAE294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5FA6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4086F33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047211E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6FC7713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01793F1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1189A4B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5207C4C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11A2623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7E6BA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4F153EE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5C468A5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7D6E527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1125F4F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616C35D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32F6E83A">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5E1C75D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C99A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73BC39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4BA9BBB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7702772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57A94127">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757A760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6FBAE53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72C6BCF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43BBD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442E46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3BD1CE5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3A221AD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3B8108F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62B1CCA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02ACBA3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02C40AF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335FD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C31D0B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682CD90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4DB087B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694E3A7F">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7000831E">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1110CB4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5168AD7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0A2B6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59B2FB7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59FE153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2D0A5D0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2AA0EC54">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5570F882">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7C2AED3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033ED653">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540D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18C4E7E0">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045CCD5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0EA3AFE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739CD348">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02EBC4C1">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3929760D">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7B21BE4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r w14:paraId="2C445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12" w:space="0"/>
              <w:right w:val="single" w:color="auto" w:sz="6" w:space="0"/>
            </w:tcBorders>
            <w:noWrap w:val="0"/>
            <w:vAlign w:val="top"/>
          </w:tcPr>
          <w:p w14:paraId="2A35CA49">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2169" w:type="dxa"/>
            <w:tcBorders>
              <w:top w:val="single" w:color="auto" w:sz="6" w:space="0"/>
              <w:left w:val="nil"/>
              <w:bottom w:val="single" w:color="auto" w:sz="12" w:space="0"/>
              <w:right w:val="single" w:color="auto" w:sz="6" w:space="0"/>
            </w:tcBorders>
            <w:noWrap w:val="0"/>
            <w:vAlign w:val="top"/>
          </w:tcPr>
          <w:p w14:paraId="34D4AF4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930" w:type="dxa"/>
            <w:tcBorders>
              <w:top w:val="single" w:color="auto" w:sz="6" w:space="0"/>
              <w:left w:val="nil"/>
              <w:bottom w:val="single" w:color="auto" w:sz="12" w:space="0"/>
              <w:right w:val="single" w:color="auto" w:sz="6" w:space="0"/>
            </w:tcBorders>
            <w:noWrap w:val="0"/>
            <w:vAlign w:val="top"/>
          </w:tcPr>
          <w:p w14:paraId="75DB218B">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846" w:type="dxa"/>
            <w:tcBorders>
              <w:top w:val="single" w:color="auto" w:sz="6" w:space="0"/>
              <w:left w:val="nil"/>
              <w:bottom w:val="single" w:color="auto" w:sz="12" w:space="0"/>
              <w:right w:val="single" w:color="auto" w:sz="6" w:space="0"/>
            </w:tcBorders>
            <w:noWrap w:val="0"/>
            <w:vAlign w:val="top"/>
          </w:tcPr>
          <w:p w14:paraId="7952DBCC">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478" w:type="dxa"/>
            <w:tcBorders>
              <w:top w:val="single" w:color="auto" w:sz="6" w:space="0"/>
              <w:left w:val="nil"/>
              <w:bottom w:val="single" w:color="auto" w:sz="12" w:space="0"/>
              <w:right w:val="single" w:color="auto" w:sz="6" w:space="0"/>
            </w:tcBorders>
            <w:noWrap w:val="0"/>
            <w:vAlign w:val="top"/>
          </w:tcPr>
          <w:p w14:paraId="68E6F615">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550" w:type="dxa"/>
            <w:tcBorders>
              <w:top w:val="single" w:color="auto" w:sz="6" w:space="0"/>
              <w:left w:val="nil"/>
              <w:bottom w:val="single" w:color="auto" w:sz="12" w:space="0"/>
              <w:right w:val="single" w:color="auto" w:sz="6" w:space="0"/>
            </w:tcBorders>
            <w:noWrap w:val="0"/>
            <w:vAlign w:val="top"/>
          </w:tcPr>
          <w:p w14:paraId="66A8729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c>
          <w:tcPr>
            <w:tcW w:w="1859" w:type="dxa"/>
            <w:tcBorders>
              <w:top w:val="single" w:color="auto" w:sz="6" w:space="0"/>
              <w:left w:val="nil"/>
              <w:bottom w:val="single" w:color="auto" w:sz="12" w:space="0"/>
              <w:right w:val="single" w:color="auto" w:sz="12" w:space="0"/>
            </w:tcBorders>
            <w:noWrap w:val="0"/>
            <w:vAlign w:val="top"/>
          </w:tcPr>
          <w:p w14:paraId="53C7ABB6">
            <w:pPr>
              <w:pStyle w:val="51"/>
              <w:keepNext/>
              <w:widowControl w:val="0"/>
              <w:spacing w:line="460" w:lineRule="exact"/>
              <w:ind w:left="63" w:right="63" w:firstLine="480"/>
              <w:jc w:val="both"/>
              <w:rPr>
                <w:rStyle w:val="85"/>
                <w:rFonts w:hint="eastAsia" w:ascii="宋体" w:hAnsi="宋体" w:eastAsia="宋体" w:cs="宋体"/>
                <w:color w:val="auto"/>
                <w:kern w:val="0"/>
                <w:sz w:val="24"/>
                <w:szCs w:val="24"/>
                <w:highlight w:val="none"/>
                <w:shd w:val="clear" w:color="auto" w:fill="auto"/>
                <w:lang w:val="en-US" w:eastAsia="zh-CN" w:bidi="ar-SA"/>
              </w:rPr>
            </w:pPr>
          </w:p>
        </w:tc>
      </w:tr>
    </w:tbl>
    <w:p w14:paraId="1502EAC2">
      <w:pPr>
        <w:pStyle w:val="44"/>
        <w:spacing w:line="460" w:lineRule="exact"/>
        <w:jc w:val="center"/>
        <w:rPr>
          <w:rStyle w:val="85"/>
          <w:rFonts w:hint="eastAsia" w:ascii="宋体" w:hAnsi="宋体" w:eastAsia="宋体" w:cs="宋体"/>
          <w:color w:val="auto"/>
          <w:sz w:val="32"/>
          <w:szCs w:val="32"/>
          <w:highlight w:val="none"/>
          <w:shd w:val="clear" w:color="auto" w:fill="auto"/>
        </w:rPr>
      </w:pPr>
      <w:r>
        <w:rPr>
          <w:rStyle w:val="85"/>
          <w:rFonts w:hint="eastAsia" w:ascii="宋体" w:hAnsi="宋体" w:eastAsia="宋体" w:cs="宋体"/>
          <w:color w:val="auto"/>
          <w:sz w:val="32"/>
          <w:szCs w:val="32"/>
          <w:highlight w:val="none"/>
          <w:shd w:val="clear" w:color="auto" w:fill="auto"/>
        </w:rPr>
        <w:t xml:space="preserve"> </w:t>
      </w:r>
    </w:p>
    <w:p w14:paraId="759512D0">
      <w:pPr>
        <w:pStyle w:val="44"/>
        <w:spacing w:line="320" w:lineRule="exact"/>
        <w:rPr>
          <w:rStyle w:val="85"/>
          <w:rFonts w:hint="eastAsia" w:ascii="宋体" w:hAnsi="宋体" w:eastAsia="宋体" w:cs="宋体"/>
          <w:color w:val="auto"/>
          <w:sz w:val="24"/>
          <w:szCs w:val="24"/>
          <w:highlight w:val="none"/>
          <w:shd w:val="clear" w:color="auto" w:fill="auto"/>
        </w:rPr>
      </w:pPr>
    </w:p>
    <w:p w14:paraId="1FA34F91">
      <w:pPr>
        <w:pStyle w:val="44"/>
        <w:spacing w:line="32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br w:type="page"/>
      </w:r>
      <w:r>
        <w:rPr>
          <w:rStyle w:val="85"/>
          <w:rFonts w:hint="eastAsia" w:ascii="宋体" w:hAnsi="宋体" w:eastAsia="宋体" w:cs="宋体"/>
          <w:color w:val="auto"/>
          <w:sz w:val="24"/>
          <w:szCs w:val="24"/>
          <w:highlight w:val="none"/>
          <w:shd w:val="clear" w:color="auto" w:fill="auto"/>
        </w:rPr>
        <w:t>附件1</w:t>
      </w:r>
      <w:r>
        <w:rPr>
          <w:rStyle w:val="85"/>
          <w:rFonts w:hint="eastAsia" w:ascii="宋体" w:hAnsi="宋体" w:eastAsia="宋体" w:cs="宋体"/>
          <w:color w:val="auto"/>
          <w:sz w:val="24"/>
          <w:szCs w:val="24"/>
          <w:highlight w:val="none"/>
          <w:shd w:val="clear" w:color="auto" w:fill="auto"/>
          <w:lang w:val="en-US" w:eastAsia="zh-CN"/>
        </w:rPr>
        <w:t>1</w:t>
      </w:r>
      <w:r>
        <w:rPr>
          <w:rStyle w:val="85"/>
          <w:rFonts w:hint="eastAsia" w:ascii="宋体" w:hAnsi="宋体" w:eastAsia="宋体" w:cs="宋体"/>
          <w:color w:val="auto"/>
          <w:sz w:val="24"/>
          <w:szCs w:val="24"/>
          <w:highlight w:val="none"/>
          <w:shd w:val="clear" w:color="auto" w:fill="auto"/>
        </w:rPr>
        <w:t>：</w:t>
      </w:r>
    </w:p>
    <w:p w14:paraId="14D7732C">
      <w:pPr>
        <w:pStyle w:val="44"/>
        <w:spacing w:line="320" w:lineRule="exact"/>
        <w:ind w:firstLine="640" w:firstLineChars="200"/>
        <w:jc w:val="center"/>
        <w:rPr>
          <w:rStyle w:val="85"/>
          <w:rFonts w:hint="eastAsia" w:ascii="宋体" w:hAnsi="宋体" w:eastAsia="宋体" w:cs="宋体"/>
          <w:b/>
          <w:color w:val="auto"/>
          <w:sz w:val="32"/>
          <w:szCs w:val="32"/>
          <w:highlight w:val="none"/>
          <w:shd w:val="clear" w:color="auto" w:fill="auto"/>
        </w:rPr>
      </w:pPr>
      <w:r>
        <w:rPr>
          <w:rStyle w:val="85"/>
          <w:rFonts w:hint="eastAsia" w:ascii="宋体" w:hAnsi="宋体" w:eastAsia="宋体" w:cs="宋体"/>
          <w:bCs/>
          <w:color w:val="auto"/>
          <w:sz w:val="32"/>
          <w:szCs w:val="32"/>
          <w:highlight w:val="none"/>
          <w:shd w:val="clear" w:color="auto" w:fill="auto"/>
        </w:rPr>
        <w:t>建设工程廉政责任书</w:t>
      </w:r>
    </w:p>
    <w:p w14:paraId="007F5385">
      <w:pPr>
        <w:pStyle w:val="44"/>
        <w:spacing w:line="300" w:lineRule="exact"/>
        <w:rPr>
          <w:rStyle w:val="85"/>
          <w:rFonts w:hint="eastAsia" w:ascii="宋体" w:hAnsi="宋体" w:eastAsia="宋体" w:cs="宋体"/>
          <w:color w:val="auto"/>
          <w:highlight w:val="none"/>
          <w:shd w:val="clear" w:color="auto" w:fill="auto"/>
        </w:rPr>
      </w:pPr>
      <w:r>
        <w:rPr>
          <w:rStyle w:val="85"/>
          <w:rFonts w:hint="eastAsia" w:ascii="宋体" w:hAnsi="宋体" w:eastAsia="宋体" w:cs="宋体"/>
          <w:color w:val="auto"/>
          <w:highlight w:val="none"/>
          <w:shd w:val="clear" w:color="auto" w:fill="auto"/>
        </w:rPr>
        <w:t xml:space="preserve"> </w:t>
      </w:r>
    </w:p>
    <w:p w14:paraId="64F86688">
      <w:pPr>
        <w:pStyle w:val="44"/>
        <w:spacing w:line="54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w:t>
      </w:r>
    </w:p>
    <w:p w14:paraId="68B76BEB">
      <w:pPr>
        <w:pStyle w:val="44"/>
        <w:spacing w:line="540" w:lineRule="exact"/>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承包人：</w:t>
      </w:r>
      <w:r>
        <w:rPr>
          <w:rStyle w:val="85"/>
          <w:rFonts w:hint="eastAsia" w:ascii="宋体" w:hAnsi="宋体" w:eastAsia="宋体" w:cs="宋体"/>
          <w:color w:val="auto"/>
          <w:sz w:val="24"/>
          <w:szCs w:val="24"/>
          <w:highlight w:val="none"/>
          <w:u w:val="single"/>
          <w:shd w:val="clear" w:color="auto" w:fill="auto"/>
        </w:rPr>
        <w:t xml:space="preserve">                                    </w:t>
      </w:r>
    </w:p>
    <w:p w14:paraId="1ED8A947">
      <w:pPr>
        <w:pStyle w:val="44"/>
        <w:spacing w:line="32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 xml:space="preserve"> </w:t>
      </w:r>
    </w:p>
    <w:p w14:paraId="596CC92C">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34439CF">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一、双方的责任</w:t>
      </w:r>
    </w:p>
    <w:p w14:paraId="026C0C22">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1.1应严格遵守国家关于建设工程的有关法律、法规，相关政策，以及廉政建设的各项规定。</w:t>
      </w:r>
    </w:p>
    <w:p w14:paraId="663A89AE">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1.2严格执行建设工程合同文件，自觉按合同办事。</w:t>
      </w:r>
    </w:p>
    <w:p w14:paraId="3B49D0A2">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1.3各项活动必须坚持公开、公平、公正、诚信、透明的原则(除法律法规另有规定者外)，不得为获取不正当的利益，损害国家、集体和对方利益，不得违反建设工程管理的规章制度。</w:t>
      </w:r>
    </w:p>
    <w:p w14:paraId="274829F7">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1.4发现对方在业务活动中有违规、违纪、违法行为的，应及时提醒对方，情节严重的，应向其上级主管部门或纪检监察、司法等有关机关举报。</w:t>
      </w:r>
    </w:p>
    <w:p w14:paraId="1E9796E5">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二、发包人责任</w:t>
      </w:r>
    </w:p>
    <w:p w14:paraId="53C0718F">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发包人的领导和从事该建设工程项目的工作人员，在工程建设的事前、事中、事后应遵守以下规定：</w:t>
      </w:r>
    </w:p>
    <w:p w14:paraId="7847C67A">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2.1不得向承包人和相关单位索要或接受回扣、礼金、有价证券、贵重物品和好处费、感谢费等。</w:t>
      </w:r>
    </w:p>
    <w:p w14:paraId="5426549F">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2.2不得在承包人和相关单位报销任何应由发包人或个人支付的费用。</w:t>
      </w:r>
    </w:p>
    <w:p w14:paraId="305C8A56">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2.3不得要求、暗示或接受承包人和相关单位为个人装修住房、婚丧嫁娶、配偶子女的工作安排以及出国(境)、旅游等提供方便。</w:t>
      </w:r>
    </w:p>
    <w:p w14:paraId="2C1246FC">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2.4不得参加有可能影响公正执行公务的承包人和相关单位的宴请、健身、娱乐等活动。</w:t>
      </w:r>
    </w:p>
    <w:p w14:paraId="0DFC1144">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2.5不得向承包人和相关单位介绍或为配偶、子女、亲属参与同发包人工程建设管理合同有关的业务活动；不得以任何理由要求承包人和相关单位使用某种产品、材料和设备。</w:t>
      </w:r>
    </w:p>
    <w:p w14:paraId="06B5F952">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三、承包人责任</w:t>
      </w:r>
    </w:p>
    <w:p w14:paraId="63D7FB2D">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应与发包人保持正常的业务交往，按照有关法律法规和程序开展业务工作，严格执行工程建设的有关方针、政策，执行工程建设强制性标准，并遵守以下规定：</w:t>
      </w:r>
    </w:p>
    <w:p w14:paraId="232BDB22">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3.1不得以任何理由向发包人及其工作人员索要、接受或赠送礼金、有价证券、贵重物品及回扣、好处费、感谢费等。</w:t>
      </w:r>
    </w:p>
    <w:p w14:paraId="16079073">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3.2不得以任何理由为发包人和相关单位报销应由对方或个人支付的费用。</w:t>
      </w:r>
    </w:p>
    <w:p w14:paraId="446103F2">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3.3不得接受或暗示为发包人、相关单位或个人装修住房、婚丧嫁娶、配偶子女的工作安排以及出国(境)、旅游等提供方便。</w:t>
      </w:r>
    </w:p>
    <w:p w14:paraId="462FA140">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3.4不得以任何理由为发包人、相关单位或个人组织有可能影响公正执行公务的宴请、健身、娱乐等活动。</w:t>
      </w:r>
    </w:p>
    <w:p w14:paraId="11D54294">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四、违约责任</w:t>
      </w:r>
    </w:p>
    <w:p w14:paraId="477874BE">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4.1发包人工作人员有违反本责任书第一、二条责任行为的，依据有关法律、法规给予处理；涉嫌犯罪的，移交司法机关追究刑事责任；给承包人单位造成经济损失的，应予以赔偿。</w:t>
      </w:r>
    </w:p>
    <w:p w14:paraId="6F5E106B">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4.2承包人工作人员有违反本责任书第一、三条责任行为的，依据有关法律法规处理；涉嫌犯罪的，移交司法机关追究刑事责任；给发包人单位造成经济损失的，应予以赔偿。</w:t>
      </w:r>
    </w:p>
    <w:p w14:paraId="19E3911B">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4.3本责任书作为建设工程合同的组成部分，与建设工程合同具有同等法律效力。经双方签署后立即生效。</w:t>
      </w:r>
    </w:p>
    <w:p w14:paraId="4FEDA5CD">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五、责任书有效期</w:t>
      </w:r>
    </w:p>
    <w:p w14:paraId="15539161">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本责任书的有效期为双方签署之日起至该工程项目竣工验收合格时止。</w:t>
      </w:r>
    </w:p>
    <w:p w14:paraId="62521333">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六、责任书份数</w:t>
      </w:r>
    </w:p>
    <w:p w14:paraId="7359B3E3">
      <w:pPr>
        <w:pStyle w:val="44"/>
        <w:spacing w:line="540" w:lineRule="exact"/>
        <w:ind w:firstLine="480" w:firstLineChars="200"/>
        <w:rPr>
          <w:rStyle w:val="85"/>
          <w:rFonts w:hint="eastAsia" w:ascii="宋体" w:hAnsi="宋体" w:eastAsia="宋体" w:cs="宋体"/>
          <w:color w:val="auto"/>
          <w:sz w:val="24"/>
          <w:szCs w:val="24"/>
          <w:highlight w:val="none"/>
          <w:shd w:val="clear" w:color="auto" w:fill="auto"/>
        </w:rPr>
      </w:pPr>
      <w:r>
        <w:rPr>
          <w:rStyle w:val="85"/>
          <w:rFonts w:hint="eastAsia" w:ascii="宋体" w:hAnsi="宋体" w:eastAsia="宋体" w:cs="宋体"/>
          <w:color w:val="auto"/>
          <w:sz w:val="24"/>
          <w:szCs w:val="24"/>
          <w:highlight w:val="none"/>
          <w:shd w:val="clear" w:color="auto" w:fill="auto"/>
        </w:rPr>
        <w:t>本责任书一式二份，发包人承包人各执一份，具有同等效力。</w:t>
      </w:r>
    </w:p>
    <w:tbl>
      <w:tblPr>
        <w:tblStyle w:val="24"/>
        <w:tblW w:w="9826" w:type="dxa"/>
        <w:tblInd w:w="0" w:type="dxa"/>
        <w:tblLayout w:type="fixed"/>
        <w:tblCellMar>
          <w:top w:w="0" w:type="dxa"/>
          <w:left w:w="108" w:type="dxa"/>
          <w:bottom w:w="0" w:type="dxa"/>
          <w:right w:w="108" w:type="dxa"/>
        </w:tblCellMar>
      </w:tblPr>
      <w:tblGrid>
        <w:gridCol w:w="2581"/>
        <w:gridCol w:w="2565"/>
        <w:gridCol w:w="2280"/>
        <w:gridCol w:w="2400"/>
      </w:tblGrid>
      <w:tr w14:paraId="169BCEF4">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3C64EB3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发包人：</w:t>
            </w:r>
          </w:p>
        </w:tc>
        <w:tc>
          <w:tcPr>
            <w:tcW w:w="2565" w:type="dxa"/>
            <w:tcBorders>
              <w:top w:val="nil"/>
              <w:left w:val="nil"/>
              <w:bottom w:val="nil"/>
              <w:right w:val="nil"/>
            </w:tcBorders>
            <w:noWrap w:val="0"/>
            <w:vAlign w:val="center"/>
          </w:tcPr>
          <w:p w14:paraId="239DB2D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(公章)</w:t>
            </w:r>
          </w:p>
        </w:tc>
        <w:tc>
          <w:tcPr>
            <w:tcW w:w="2280" w:type="dxa"/>
            <w:tcBorders>
              <w:top w:val="nil"/>
              <w:left w:val="nil"/>
              <w:bottom w:val="nil"/>
              <w:right w:val="nil"/>
            </w:tcBorders>
            <w:noWrap w:val="0"/>
            <w:vAlign w:val="center"/>
          </w:tcPr>
          <w:p w14:paraId="47F4891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承包人：</w:t>
            </w:r>
          </w:p>
        </w:tc>
        <w:tc>
          <w:tcPr>
            <w:tcW w:w="2400" w:type="dxa"/>
            <w:tcBorders>
              <w:top w:val="nil"/>
              <w:left w:val="nil"/>
              <w:bottom w:val="nil"/>
              <w:right w:val="nil"/>
            </w:tcBorders>
            <w:noWrap w:val="0"/>
            <w:vAlign w:val="center"/>
          </w:tcPr>
          <w:p w14:paraId="0DFFA682">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(公章)</w:t>
            </w:r>
          </w:p>
        </w:tc>
      </w:tr>
      <w:tr w14:paraId="47E5C272">
        <w:tblPrEx>
          <w:tblCellMar>
            <w:top w:w="0" w:type="dxa"/>
            <w:left w:w="108" w:type="dxa"/>
            <w:bottom w:w="0" w:type="dxa"/>
            <w:right w:w="108" w:type="dxa"/>
          </w:tblCellMar>
        </w:tblPrEx>
        <w:trPr>
          <w:trHeight w:val="683" w:hRule="atLeast"/>
        </w:trPr>
        <w:tc>
          <w:tcPr>
            <w:tcW w:w="5146" w:type="dxa"/>
            <w:gridSpan w:val="2"/>
            <w:tcBorders>
              <w:top w:val="nil"/>
              <w:left w:val="nil"/>
              <w:bottom w:val="nil"/>
              <w:right w:val="nil"/>
            </w:tcBorders>
            <w:noWrap w:val="0"/>
            <w:vAlign w:val="center"/>
          </w:tcPr>
          <w:p w14:paraId="0656580C">
            <w:pPr>
              <w:pStyle w:val="44"/>
              <w:widowControl w:val="0"/>
              <w:spacing w:line="300" w:lineRule="exact"/>
              <w:ind w:firstLine="120" w:firstLineChars="50"/>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法定代表人或其委托代理人：</w:t>
            </w:r>
          </w:p>
          <w:p w14:paraId="459B5143">
            <w:pPr>
              <w:pStyle w:val="18"/>
              <w:widowControl w:val="0"/>
              <w:adjustRightInd w:val="0"/>
              <w:snapToGrid w:val="0"/>
              <w:spacing w:line="360" w:lineRule="auto"/>
              <w:ind w:firstLine="720" w:firstLineChars="300"/>
              <w:jc w:val="both"/>
              <w:rPr>
                <w:rStyle w:val="85"/>
                <w:rFonts w:hint="eastAsia" w:ascii="宋体" w:hAnsi="宋体" w:eastAsia="宋体" w:cs="宋体"/>
                <w:color w:val="auto"/>
                <w:kern w:val="0"/>
                <w:sz w:val="18"/>
                <w:szCs w:val="18"/>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（签字）</w:t>
            </w:r>
          </w:p>
        </w:tc>
        <w:tc>
          <w:tcPr>
            <w:tcW w:w="4680" w:type="dxa"/>
            <w:gridSpan w:val="2"/>
            <w:tcBorders>
              <w:top w:val="nil"/>
              <w:left w:val="nil"/>
              <w:bottom w:val="nil"/>
              <w:right w:val="nil"/>
            </w:tcBorders>
            <w:noWrap w:val="0"/>
            <w:vAlign w:val="top"/>
          </w:tcPr>
          <w:p w14:paraId="6F24E303">
            <w:pPr>
              <w:pStyle w:val="44"/>
              <w:widowControl w:val="0"/>
              <w:spacing w:line="300" w:lineRule="exact"/>
              <w:ind w:firstLine="120" w:firstLineChars="50"/>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法定代表人或其委托代理人：</w:t>
            </w:r>
          </w:p>
          <w:p w14:paraId="6BAED018">
            <w:pPr>
              <w:pStyle w:val="18"/>
              <w:widowControl w:val="0"/>
              <w:adjustRightInd w:val="0"/>
              <w:snapToGrid w:val="0"/>
              <w:spacing w:line="360" w:lineRule="auto"/>
              <w:ind w:firstLine="720" w:firstLineChars="300"/>
              <w:jc w:val="both"/>
              <w:rPr>
                <w:rStyle w:val="85"/>
                <w:rFonts w:hint="eastAsia" w:ascii="宋体" w:hAnsi="宋体" w:eastAsia="宋体" w:cs="宋体"/>
                <w:color w:val="auto"/>
                <w:kern w:val="0"/>
                <w:sz w:val="18"/>
                <w:szCs w:val="18"/>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（签字）</w:t>
            </w:r>
          </w:p>
        </w:tc>
      </w:tr>
      <w:tr w14:paraId="629BB5C5">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213E8257">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组织机构代码：</w:t>
            </w:r>
          </w:p>
        </w:tc>
        <w:tc>
          <w:tcPr>
            <w:tcW w:w="2565" w:type="dxa"/>
            <w:tcBorders>
              <w:top w:val="nil"/>
              <w:left w:val="nil"/>
              <w:bottom w:val="nil"/>
              <w:right w:val="nil"/>
            </w:tcBorders>
            <w:noWrap w:val="0"/>
            <w:vAlign w:val="center"/>
          </w:tcPr>
          <w:p w14:paraId="351D30E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1E4B21A7">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组织机构代码：</w:t>
            </w:r>
          </w:p>
        </w:tc>
        <w:tc>
          <w:tcPr>
            <w:tcW w:w="2400" w:type="dxa"/>
            <w:tcBorders>
              <w:top w:val="nil"/>
              <w:left w:val="nil"/>
              <w:bottom w:val="nil"/>
              <w:right w:val="nil"/>
            </w:tcBorders>
            <w:noWrap w:val="0"/>
            <w:vAlign w:val="center"/>
          </w:tcPr>
          <w:p w14:paraId="0AFAD96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6F4003AA">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3C06810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地  址：</w:t>
            </w:r>
          </w:p>
        </w:tc>
        <w:tc>
          <w:tcPr>
            <w:tcW w:w="2565" w:type="dxa"/>
            <w:tcBorders>
              <w:top w:val="nil"/>
              <w:left w:val="nil"/>
              <w:bottom w:val="nil"/>
              <w:right w:val="nil"/>
            </w:tcBorders>
            <w:noWrap w:val="0"/>
            <w:vAlign w:val="center"/>
          </w:tcPr>
          <w:p w14:paraId="07F757DC">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0FC7747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地  址：</w:t>
            </w:r>
          </w:p>
        </w:tc>
        <w:tc>
          <w:tcPr>
            <w:tcW w:w="2400" w:type="dxa"/>
            <w:tcBorders>
              <w:top w:val="nil"/>
              <w:left w:val="nil"/>
              <w:bottom w:val="nil"/>
              <w:right w:val="nil"/>
            </w:tcBorders>
            <w:noWrap w:val="0"/>
            <w:vAlign w:val="center"/>
          </w:tcPr>
          <w:p w14:paraId="13816C2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26BB5EEA">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11A3D475">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邮政编码：</w:t>
            </w:r>
          </w:p>
        </w:tc>
        <w:tc>
          <w:tcPr>
            <w:tcW w:w="2565" w:type="dxa"/>
            <w:tcBorders>
              <w:top w:val="nil"/>
              <w:left w:val="nil"/>
              <w:bottom w:val="nil"/>
              <w:right w:val="nil"/>
            </w:tcBorders>
            <w:noWrap w:val="0"/>
            <w:vAlign w:val="center"/>
          </w:tcPr>
          <w:p w14:paraId="7C161B3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64CABBE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邮政编码：</w:t>
            </w:r>
          </w:p>
        </w:tc>
        <w:tc>
          <w:tcPr>
            <w:tcW w:w="2400" w:type="dxa"/>
            <w:tcBorders>
              <w:top w:val="nil"/>
              <w:left w:val="nil"/>
              <w:bottom w:val="nil"/>
              <w:right w:val="nil"/>
            </w:tcBorders>
            <w:noWrap w:val="0"/>
            <w:vAlign w:val="center"/>
          </w:tcPr>
          <w:p w14:paraId="65EE3313">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3B55536E">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3DD3C5F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w:t>
            </w:r>
          </w:p>
        </w:tc>
        <w:tc>
          <w:tcPr>
            <w:tcW w:w="2565" w:type="dxa"/>
            <w:tcBorders>
              <w:top w:val="nil"/>
              <w:left w:val="nil"/>
              <w:bottom w:val="nil"/>
              <w:right w:val="nil"/>
            </w:tcBorders>
            <w:noWrap w:val="0"/>
            <w:vAlign w:val="center"/>
          </w:tcPr>
          <w:p w14:paraId="4D785DB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02C61F85">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法定代表人：</w:t>
            </w:r>
          </w:p>
        </w:tc>
        <w:tc>
          <w:tcPr>
            <w:tcW w:w="2400" w:type="dxa"/>
            <w:tcBorders>
              <w:top w:val="nil"/>
              <w:left w:val="nil"/>
              <w:bottom w:val="nil"/>
              <w:right w:val="nil"/>
            </w:tcBorders>
            <w:noWrap w:val="0"/>
            <w:vAlign w:val="center"/>
          </w:tcPr>
          <w:p w14:paraId="7F733C6C">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0C692B4A">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4A1AAB8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委托代理人：</w:t>
            </w:r>
          </w:p>
        </w:tc>
        <w:tc>
          <w:tcPr>
            <w:tcW w:w="2565" w:type="dxa"/>
            <w:tcBorders>
              <w:top w:val="nil"/>
              <w:left w:val="nil"/>
              <w:bottom w:val="nil"/>
              <w:right w:val="nil"/>
            </w:tcBorders>
            <w:noWrap w:val="0"/>
            <w:vAlign w:val="center"/>
          </w:tcPr>
          <w:p w14:paraId="72B8AA5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7384899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委托代理人：</w:t>
            </w:r>
          </w:p>
        </w:tc>
        <w:tc>
          <w:tcPr>
            <w:tcW w:w="2400" w:type="dxa"/>
            <w:tcBorders>
              <w:top w:val="nil"/>
              <w:left w:val="nil"/>
              <w:bottom w:val="nil"/>
              <w:right w:val="nil"/>
            </w:tcBorders>
            <w:noWrap w:val="0"/>
            <w:vAlign w:val="center"/>
          </w:tcPr>
          <w:p w14:paraId="6FCCAC93">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D55A3D6">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2954415D">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  话：</w:t>
            </w:r>
          </w:p>
        </w:tc>
        <w:tc>
          <w:tcPr>
            <w:tcW w:w="2565" w:type="dxa"/>
            <w:tcBorders>
              <w:top w:val="nil"/>
              <w:left w:val="nil"/>
              <w:bottom w:val="nil"/>
              <w:right w:val="nil"/>
            </w:tcBorders>
            <w:noWrap w:val="0"/>
            <w:vAlign w:val="center"/>
          </w:tcPr>
          <w:p w14:paraId="16490BC7">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7703149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  话：</w:t>
            </w:r>
          </w:p>
        </w:tc>
        <w:tc>
          <w:tcPr>
            <w:tcW w:w="2400" w:type="dxa"/>
            <w:tcBorders>
              <w:top w:val="nil"/>
              <w:left w:val="nil"/>
              <w:bottom w:val="nil"/>
              <w:right w:val="nil"/>
            </w:tcBorders>
            <w:noWrap w:val="0"/>
            <w:vAlign w:val="center"/>
          </w:tcPr>
          <w:p w14:paraId="36EA263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13D60816">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67D99B2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传  真：</w:t>
            </w:r>
          </w:p>
        </w:tc>
        <w:tc>
          <w:tcPr>
            <w:tcW w:w="2565" w:type="dxa"/>
            <w:tcBorders>
              <w:top w:val="nil"/>
              <w:left w:val="nil"/>
              <w:bottom w:val="nil"/>
              <w:right w:val="nil"/>
            </w:tcBorders>
            <w:noWrap w:val="0"/>
            <w:vAlign w:val="center"/>
          </w:tcPr>
          <w:p w14:paraId="4B6AEB3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0ACC5840">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传  真：</w:t>
            </w:r>
          </w:p>
        </w:tc>
        <w:tc>
          <w:tcPr>
            <w:tcW w:w="2400" w:type="dxa"/>
            <w:tcBorders>
              <w:top w:val="nil"/>
              <w:left w:val="nil"/>
              <w:bottom w:val="nil"/>
              <w:right w:val="nil"/>
            </w:tcBorders>
            <w:noWrap w:val="0"/>
            <w:vAlign w:val="center"/>
          </w:tcPr>
          <w:p w14:paraId="7960F965">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2F2F10BD">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0434C5E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电子信箱：</w:t>
            </w:r>
          </w:p>
        </w:tc>
        <w:tc>
          <w:tcPr>
            <w:tcW w:w="2565" w:type="dxa"/>
            <w:tcBorders>
              <w:top w:val="nil"/>
              <w:left w:val="nil"/>
              <w:bottom w:val="nil"/>
              <w:right w:val="nil"/>
            </w:tcBorders>
            <w:noWrap w:val="0"/>
            <w:vAlign w:val="center"/>
          </w:tcPr>
          <w:p w14:paraId="50F6DE39">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5BDAB1B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电子信箱：</w:t>
            </w:r>
          </w:p>
        </w:tc>
        <w:tc>
          <w:tcPr>
            <w:tcW w:w="2400" w:type="dxa"/>
            <w:tcBorders>
              <w:top w:val="nil"/>
              <w:left w:val="nil"/>
              <w:bottom w:val="nil"/>
              <w:right w:val="nil"/>
            </w:tcBorders>
            <w:noWrap w:val="0"/>
            <w:vAlign w:val="center"/>
          </w:tcPr>
          <w:p w14:paraId="25EAE1AE">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2F203C77">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1BF014C2">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开户银行：</w:t>
            </w:r>
          </w:p>
        </w:tc>
        <w:tc>
          <w:tcPr>
            <w:tcW w:w="2565" w:type="dxa"/>
            <w:tcBorders>
              <w:top w:val="nil"/>
              <w:left w:val="nil"/>
              <w:bottom w:val="nil"/>
              <w:right w:val="nil"/>
            </w:tcBorders>
            <w:noWrap w:val="0"/>
            <w:vAlign w:val="center"/>
          </w:tcPr>
          <w:p w14:paraId="50BBBDB1">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10A1A4E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开户银行：</w:t>
            </w:r>
          </w:p>
        </w:tc>
        <w:tc>
          <w:tcPr>
            <w:tcW w:w="2400" w:type="dxa"/>
            <w:tcBorders>
              <w:top w:val="nil"/>
              <w:left w:val="nil"/>
              <w:bottom w:val="nil"/>
              <w:right w:val="nil"/>
            </w:tcBorders>
            <w:noWrap w:val="0"/>
            <w:vAlign w:val="center"/>
          </w:tcPr>
          <w:p w14:paraId="5FAB988B">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r w14:paraId="36C6976E">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1CA7B076">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账  号：</w:t>
            </w:r>
          </w:p>
        </w:tc>
        <w:tc>
          <w:tcPr>
            <w:tcW w:w="2565" w:type="dxa"/>
            <w:tcBorders>
              <w:top w:val="nil"/>
              <w:left w:val="nil"/>
              <w:bottom w:val="nil"/>
              <w:right w:val="nil"/>
            </w:tcBorders>
            <w:noWrap w:val="0"/>
            <w:vAlign w:val="center"/>
          </w:tcPr>
          <w:p w14:paraId="18341572">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c>
          <w:tcPr>
            <w:tcW w:w="2280" w:type="dxa"/>
            <w:tcBorders>
              <w:top w:val="nil"/>
              <w:left w:val="nil"/>
              <w:bottom w:val="nil"/>
              <w:right w:val="nil"/>
            </w:tcBorders>
            <w:noWrap w:val="0"/>
            <w:vAlign w:val="center"/>
          </w:tcPr>
          <w:p w14:paraId="7C2A6C86">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r>
              <w:rPr>
                <w:rStyle w:val="85"/>
                <w:rFonts w:hint="eastAsia" w:ascii="宋体" w:hAnsi="宋体" w:eastAsia="宋体" w:cs="宋体"/>
                <w:color w:val="auto"/>
                <w:kern w:val="2"/>
                <w:sz w:val="24"/>
                <w:szCs w:val="24"/>
                <w:highlight w:val="none"/>
                <w:shd w:val="clear" w:color="auto" w:fill="auto"/>
                <w:lang w:val="en-US" w:eastAsia="zh-CN" w:bidi="ar-SA"/>
              </w:rPr>
              <w:t>账  号：</w:t>
            </w:r>
          </w:p>
        </w:tc>
        <w:tc>
          <w:tcPr>
            <w:tcW w:w="2400" w:type="dxa"/>
            <w:tcBorders>
              <w:top w:val="nil"/>
              <w:left w:val="nil"/>
              <w:bottom w:val="nil"/>
              <w:right w:val="nil"/>
            </w:tcBorders>
            <w:noWrap w:val="0"/>
            <w:vAlign w:val="center"/>
          </w:tcPr>
          <w:p w14:paraId="7E9431A8">
            <w:pPr>
              <w:pStyle w:val="44"/>
              <w:widowControl w:val="0"/>
              <w:spacing w:line="300" w:lineRule="exact"/>
              <w:jc w:val="both"/>
              <w:rPr>
                <w:rStyle w:val="85"/>
                <w:rFonts w:hint="eastAsia" w:ascii="宋体" w:hAnsi="宋体" w:eastAsia="宋体" w:cs="宋体"/>
                <w:color w:val="auto"/>
                <w:kern w:val="2"/>
                <w:sz w:val="24"/>
                <w:szCs w:val="24"/>
                <w:highlight w:val="none"/>
                <w:shd w:val="clear" w:color="auto" w:fill="auto"/>
                <w:lang w:val="en-US" w:eastAsia="zh-CN" w:bidi="ar-SA"/>
              </w:rPr>
            </w:pPr>
          </w:p>
        </w:tc>
      </w:tr>
    </w:tbl>
    <w:p w14:paraId="428A05BE">
      <w:pPr>
        <w:pStyle w:val="18"/>
        <w:numPr>
          <w:ilvl w:val="0"/>
          <w:numId w:val="0"/>
        </w:numPr>
        <w:wordWrap/>
        <w:jc w:val="both"/>
        <w:rPr>
          <w:rFonts w:hint="eastAsia" w:ascii="宋体" w:hAnsi="宋体" w:eastAsia="宋体" w:cs="宋体"/>
          <w:b/>
          <w:bCs/>
          <w:color w:val="auto"/>
          <w:sz w:val="24"/>
          <w:szCs w:val="24"/>
          <w:highlight w:val="none"/>
          <w:shd w:val="clear" w:color="auto" w:fill="auto"/>
        </w:rPr>
      </w:pPr>
    </w:p>
    <w:p w14:paraId="3718934F">
      <w:pPr>
        <w:jc w:val="right"/>
        <w:rPr>
          <w:rFonts w:hint="eastAsia" w:ascii="宋体" w:hAnsi="宋体" w:eastAsia="宋体" w:cs="宋体"/>
          <w:color w:val="auto"/>
          <w:sz w:val="32"/>
          <w:szCs w:val="24"/>
          <w:highlight w:val="none"/>
          <w:shd w:val="clear" w:color="auto" w:fill="auto"/>
        </w:rPr>
      </w:pPr>
      <w:r>
        <w:rPr>
          <w:rFonts w:hint="eastAsia" w:ascii="宋体" w:hAnsi="宋体" w:eastAsia="宋体" w:cs="宋体"/>
          <w:color w:val="auto"/>
          <w:szCs w:val="24"/>
          <w:highlight w:val="none"/>
          <w:u w:val="single"/>
          <w:shd w:val="clear" w:color="auto" w:fill="auto"/>
        </w:rPr>
        <w:t xml:space="preserve">  </w:t>
      </w:r>
    </w:p>
    <w:p w14:paraId="60F0D71B">
      <w:pPr>
        <w:rPr>
          <w:rFonts w:hint="eastAsia"/>
          <w:highlight w:val="none"/>
          <w:shd w:val="clear" w:color="auto" w:fill="auto"/>
        </w:rPr>
      </w:pPr>
    </w:p>
    <w:p w14:paraId="37E87480">
      <w:pPr>
        <w:rPr>
          <w:rFonts w:hint="eastAsia"/>
          <w:highlight w:val="none"/>
          <w:shd w:val="clear" w:color="auto" w:fill="auto"/>
        </w:rPr>
      </w:pPr>
    </w:p>
    <w:p w14:paraId="3EB75AA5">
      <w:pPr>
        <w:rPr>
          <w:rFonts w:hint="eastAsia"/>
          <w:highlight w:val="none"/>
          <w:shd w:val="clear" w:color="auto" w:fill="auto"/>
        </w:rPr>
      </w:pPr>
    </w:p>
    <w:p w14:paraId="6E12F467">
      <w:pPr>
        <w:rPr>
          <w:rFonts w:hint="eastAsia"/>
          <w:highlight w:val="none"/>
          <w:shd w:val="clear" w:color="auto" w:fill="auto"/>
        </w:rPr>
      </w:pPr>
    </w:p>
    <w:p w14:paraId="102772F2">
      <w:pPr>
        <w:rPr>
          <w:rFonts w:hint="eastAsia"/>
          <w:highlight w:val="none"/>
          <w:shd w:val="clear" w:color="auto" w:fill="auto"/>
        </w:rPr>
      </w:pPr>
    </w:p>
    <w:p w14:paraId="18B49B53">
      <w:pPr>
        <w:rPr>
          <w:rFonts w:hint="eastAsia"/>
          <w:highlight w:val="none"/>
          <w:shd w:val="clear" w:color="auto" w:fill="auto"/>
        </w:rPr>
      </w:pPr>
    </w:p>
    <w:p w14:paraId="23967846">
      <w:pPr>
        <w:rPr>
          <w:rFonts w:hint="eastAsia"/>
          <w:highlight w:val="none"/>
          <w:shd w:val="clear" w:color="auto" w:fill="auto"/>
        </w:rPr>
      </w:pPr>
    </w:p>
    <w:p w14:paraId="1C63DBC9">
      <w:pPr>
        <w:rPr>
          <w:rFonts w:hint="eastAsia"/>
          <w:highlight w:val="none"/>
          <w:shd w:val="clear" w:color="auto" w:fill="auto"/>
        </w:rPr>
      </w:pPr>
    </w:p>
    <w:p w14:paraId="7249840E">
      <w:pPr>
        <w:rPr>
          <w:rFonts w:hint="eastAsia"/>
          <w:highlight w:val="none"/>
          <w:shd w:val="clear" w:color="auto" w:fill="auto"/>
        </w:rPr>
      </w:pPr>
    </w:p>
    <w:p w14:paraId="1A55DF68">
      <w:pPr>
        <w:rPr>
          <w:rFonts w:hint="eastAsia"/>
          <w:highlight w:val="none"/>
          <w:shd w:val="clear" w:color="auto" w:fill="auto"/>
        </w:rPr>
      </w:pPr>
    </w:p>
    <w:p w14:paraId="21BD8D36">
      <w:pPr>
        <w:rPr>
          <w:rFonts w:hint="eastAsia"/>
          <w:highlight w:val="none"/>
          <w:shd w:val="clear" w:color="auto" w:fill="auto"/>
        </w:rPr>
      </w:pPr>
    </w:p>
    <w:p w14:paraId="40D6B876">
      <w:pPr>
        <w:rPr>
          <w:rFonts w:hint="eastAsia"/>
          <w:highlight w:val="none"/>
          <w:shd w:val="clear" w:color="auto" w:fill="auto"/>
        </w:rPr>
      </w:pPr>
    </w:p>
    <w:p w14:paraId="454DD52E">
      <w:pPr>
        <w:rPr>
          <w:rFonts w:hint="eastAsia"/>
          <w:highlight w:val="none"/>
          <w:shd w:val="clear" w:color="auto" w:fill="auto"/>
        </w:rPr>
      </w:pPr>
    </w:p>
    <w:p w14:paraId="3A2C99C6">
      <w:pPr>
        <w:rPr>
          <w:rFonts w:hint="eastAsia"/>
          <w:highlight w:val="none"/>
          <w:shd w:val="clear" w:color="auto" w:fill="auto"/>
        </w:rPr>
      </w:pPr>
    </w:p>
    <w:p w14:paraId="5038771D">
      <w:pPr>
        <w:rPr>
          <w:rFonts w:hint="eastAsia"/>
          <w:highlight w:val="none"/>
          <w:shd w:val="clear" w:color="auto" w:fill="auto"/>
        </w:rPr>
      </w:pPr>
    </w:p>
    <w:p w14:paraId="4DA3D419">
      <w:pPr>
        <w:rPr>
          <w:rFonts w:hint="eastAsia"/>
          <w:highlight w:val="none"/>
          <w:shd w:val="clear" w:color="auto" w:fill="auto"/>
        </w:rPr>
      </w:pPr>
    </w:p>
    <w:p w14:paraId="2C445FB5">
      <w:pPr>
        <w:rPr>
          <w:rFonts w:hint="eastAsia" w:ascii="宋体" w:hAnsi="宋体" w:eastAsia="宋体" w:cs="宋体"/>
          <w:b/>
          <w:bCs/>
          <w:sz w:val="44"/>
          <w:szCs w:val="44"/>
          <w:highlight w:val="none"/>
          <w:shd w:val="clear" w:color="auto" w:fill="auto"/>
        </w:rPr>
      </w:pPr>
    </w:p>
    <w:p w14:paraId="4CD16C46">
      <w:pPr>
        <w:outlineLvl w:val="0"/>
        <w:rPr>
          <w:rFonts w:hint="eastAsia" w:ascii="宋体" w:hAnsi="宋体" w:eastAsia="宋体" w:cs="宋体"/>
          <w:b/>
          <w:bCs/>
          <w:sz w:val="44"/>
          <w:szCs w:val="44"/>
          <w:highlight w:val="none"/>
          <w:shd w:val="clear" w:color="auto" w:fill="auto"/>
        </w:rPr>
      </w:pPr>
    </w:p>
    <w:p w14:paraId="4C053205">
      <w:pPr>
        <w:pStyle w:val="5"/>
        <w:jc w:val="center"/>
        <w:outlineLvl w:val="0"/>
        <w:rPr>
          <w:rFonts w:hint="eastAsia" w:ascii="宋体" w:hAnsi="宋体" w:eastAsia="宋体" w:cs="宋体"/>
          <w:b/>
          <w:bCs/>
          <w:sz w:val="44"/>
          <w:szCs w:val="44"/>
          <w:highlight w:val="none"/>
          <w:shd w:val="clear" w:color="auto" w:fill="auto"/>
        </w:rPr>
      </w:pPr>
      <w:bookmarkStart w:id="1389" w:name="_Toc8828"/>
      <w:r>
        <w:rPr>
          <w:rFonts w:hint="eastAsia" w:ascii="宋体" w:hAnsi="宋体" w:eastAsia="宋体" w:cs="宋体"/>
          <w:b/>
          <w:bCs/>
          <w:sz w:val="44"/>
          <w:szCs w:val="44"/>
          <w:highlight w:val="none"/>
          <w:shd w:val="clear" w:color="auto" w:fill="auto"/>
        </w:rPr>
        <w:t>第五部分 响应文件格式</w:t>
      </w:r>
      <w:bookmarkEnd w:id="393"/>
      <w:bookmarkEnd w:id="394"/>
      <w:bookmarkEnd w:id="395"/>
      <w:bookmarkEnd w:id="396"/>
      <w:bookmarkEnd w:id="1389"/>
    </w:p>
    <w:p w14:paraId="48B4AAF2">
      <w:pPr>
        <w:spacing w:line="360" w:lineRule="auto"/>
        <w:jc w:val="center"/>
        <w:rPr>
          <w:rFonts w:hint="eastAsia" w:ascii="宋体" w:hAnsi="宋体" w:eastAsia="宋体" w:cs="宋体"/>
          <w:b/>
          <w:bCs/>
          <w:sz w:val="36"/>
          <w:szCs w:val="36"/>
          <w:highlight w:val="none"/>
          <w:shd w:val="clear" w:color="auto" w:fill="auto"/>
        </w:rPr>
      </w:pPr>
    </w:p>
    <w:p w14:paraId="2EFB6E70">
      <w:pPr>
        <w:spacing w:line="360" w:lineRule="auto"/>
        <w:ind w:left="540"/>
        <w:jc w:val="center"/>
        <w:outlineLvl w:val="0"/>
        <w:rPr>
          <w:rFonts w:hint="eastAsia" w:ascii="宋体" w:hAnsi="宋体" w:eastAsia="宋体" w:cs="宋体"/>
          <w:sz w:val="32"/>
          <w:szCs w:val="32"/>
          <w:highlight w:val="none"/>
          <w:shd w:val="clear" w:color="auto" w:fill="auto"/>
        </w:rPr>
      </w:pPr>
      <w:bookmarkStart w:id="1390" w:name="_Toc20241"/>
      <w:bookmarkStart w:id="1391" w:name="_Toc24405"/>
      <w:bookmarkStart w:id="1392" w:name="_Toc5664"/>
      <w:r>
        <w:rPr>
          <w:rFonts w:hint="eastAsia" w:ascii="宋体" w:hAnsi="宋体" w:eastAsia="宋体" w:cs="宋体"/>
          <w:sz w:val="32"/>
          <w:szCs w:val="32"/>
          <w:highlight w:val="none"/>
          <w:shd w:val="clear" w:color="auto" w:fill="auto"/>
        </w:rPr>
        <w:t>响应文件封面</w:t>
      </w:r>
      <w:bookmarkEnd w:id="1390"/>
      <w:bookmarkEnd w:id="1391"/>
      <w:bookmarkEnd w:id="1392"/>
    </w:p>
    <w:p w14:paraId="465D278F">
      <w:pPr>
        <w:spacing w:line="360" w:lineRule="auto"/>
        <w:jc w:val="right"/>
        <w:rPr>
          <w:rFonts w:hint="eastAsia" w:ascii="宋体" w:hAnsi="宋体" w:eastAsia="宋体" w:cs="宋体"/>
          <w:sz w:val="24"/>
          <w:highlight w:val="none"/>
          <w:bdr w:val="single" w:color="auto" w:sz="4" w:space="0"/>
          <w:shd w:val="clear" w:color="auto" w:fill="auto"/>
        </w:rPr>
      </w:pPr>
      <w:r>
        <w:rPr>
          <w:rFonts w:hint="eastAsia" w:ascii="宋体" w:hAnsi="宋体" w:eastAsia="宋体" w:cs="宋体"/>
          <w:sz w:val="24"/>
          <w:highlight w:val="none"/>
          <w:bdr w:val="single" w:color="auto" w:sz="4" w:space="0"/>
          <w:shd w:val="clear" w:color="auto" w:fill="auto"/>
        </w:rPr>
        <w:t>正本/副本</w:t>
      </w:r>
    </w:p>
    <w:p w14:paraId="3A8E21BE">
      <w:pPr>
        <w:spacing w:line="360" w:lineRule="auto"/>
        <w:ind w:firstLine="899" w:firstLineChars="281"/>
        <w:outlineLvl w:val="0"/>
        <w:rPr>
          <w:rFonts w:hint="eastAsia" w:ascii="宋体" w:hAnsi="宋体" w:eastAsia="宋体" w:cs="宋体"/>
          <w:sz w:val="32"/>
          <w:szCs w:val="32"/>
          <w:highlight w:val="none"/>
          <w:shd w:val="clear" w:color="auto" w:fill="auto"/>
        </w:rPr>
      </w:pPr>
      <w:bookmarkStart w:id="1393" w:name="_Toc19537"/>
      <w:bookmarkStart w:id="1394" w:name="_Toc28934"/>
      <w:bookmarkStart w:id="1395" w:name="_Toc20695"/>
      <w:bookmarkStart w:id="1396" w:name="_Toc50"/>
      <w:r>
        <w:rPr>
          <w:rFonts w:hint="eastAsia" w:ascii="宋体" w:hAnsi="宋体" w:eastAsia="宋体" w:cs="宋体"/>
          <w:bCs/>
          <w:sz w:val="32"/>
          <w:szCs w:val="32"/>
          <w:highlight w:val="none"/>
          <w:shd w:val="clear" w:color="auto" w:fill="auto"/>
        </w:rPr>
        <w:t>项目名称：</w:t>
      </w:r>
      <w:bookmarkEnd w:id="1393"/>
      <w:bookmarkEnd w:id="1394"/>
      <w:bookmarkEnd w:id="1395"/>
      <w:bookmarkEnd w:id="1396"/>
      <w:r>
        <w:rPr>
          <w:rFonts w:hint="eastAsia" w:ascii="宋体" w:hAnsi="宋体" w:eastAsia="宋体" w:cs="宋体"/>
          <w:sz w:val="32"/>
          <w:szCs w:val="32"/>
          <w:highlight w:val="none"/>
          <w:shd w:val="clear" w:color="auto" w:fill="auto"/>
        </w:rPr>
        <w:t xml:space="preserve"> </w:t>
      </w:r>
    </w:p>
    <w:p w14:paraId="1808F6A3">
      <w:pPr>
        <w:spacing w:line="360" w:lineRule="auto"/>
        <w:ind w:firstLine="899" w:firstLineChars="281"/>
        <w:rPr>
          <w:rFonts w:hint="eastAsia" w:ascii="宋体" w:hAnsi="宋体" w:eastAsia="宋体" w:cs="宋体"/>
          <w:sz w:val="32"/>
          <w:szCs w:val="32"/>
          <w:highlight w:val="none"/>
          <w:shd w:val="clear" w:color="auto" w:fill="auto"/>
        </w:rPr>
      </w:pPr>
    </w:p>
    <w:p w14:paraId="5ED1A6ED">
      <w:pPr>
        <w:spacing w:line="360" w:lineRule="auto"/>
        <w:ind w:firstLine="899" w:firstLineChars="281"/>
        <w:outlineLvl w:val="0"/>
        <w:rPr>
          <w:rFonts w:hint="eastAsia" w:ascii="宋体" w:hAnsi="宋体" w:eastAsia="宋体" w:cs="宋体"/>
          <w:sz w:val="32"/>
          <w:szCs w:val="32"/>
          <w:highlight w:val="none"/>
          <w:shd w:val="clear" w:color="auto" w:fill="auto"/>
        </w:rPr>
      </w:pPr>
      <w:bookmarkStart w:id="1397" w:name="_Toc15870"/>
      <w:bookmarkStart w:id="1398" w:name="_Toc1655"/>
      <w:bookmarkStart w:id="1399" w:name="_Toc10099"/>
      <w:bookmarkStart w:id="1400" w:name="_Toc2644"/>
      <w:r>
        <w:rPr>
          <w:rFonts w:hint="eastAsia" w:ascii="宋体" w:hAnsi="宋体" w:eastAsia="宋体" w:cs="宋体"/>
          <w:sz w:val="32"/>
          <w:szCs w:val="32"/>
          <w:highlight w:val="none"/>
          <w:shd w:val="clear" w:color="auto" w:fill="auto"/>
        </w:rPr>
        <w:t>项目编号：</w:t>
      </w:r>
      <w:bookmarkEnd w:id="1397"/>
      <w:bookmarkEnd w:id="1398"/>
      <w:bookmarkEnd w:id="1399"/>
      <w:bookmarkEnd w:id="1400"/>
    </w:p>
    <w:p w14:paraId="23344392">
      <w:pPr>
        <w:spacing w:line="360" w:lineRule="auto"/>
        <w:ind w:firstLine="899" w:firstLineChars="281"/>
        <w:rPr>
          <w:rFonts w:hint="eastAsia" w:ascii="宋体" w:hAnsi="宋体" w:eastAsia="宋体" w:cs="宋体"/>
          <w:sz w:val="32"/>
          <w:szCs w:val="32"/>
          <w:highlight w:val="none"/>
          <w:shd w:val="clear" w:color="auto" w:fill="auto"/>
        </w:rPr>
      </w:pPr>
    </w:p>
    <w:p w14:paraId="12FA169B">
      <w:pPr>
        <w:spacing w:line="360" w:lineRule="auto"/>
        <w:ind w:firstLine="899" w:firstLineChars="281"/>
        <w:rPr>
          <w:rFonts w:hint="eastAsia" w:ascii="宋体" w:hAnsi="宋体" w:eastAsia="宋体" w:cs="宋体"/>
          <w:sz w:val="32"/>
          <w:szCs w:val="32"/>
          <w:highlight w:val="none"/>
          <w:shd w:val="clear" w:color="auto" w:fill="auto"/>
        </w:rPr>
      </w:pPr>
    </w:p>
    <w:p w14:paraId="1FD3FFF9">
      <w:pPr>
        <w:spacing w:line="360" w:lineRule="auto"/>
        <w:jc w:val="center"/>
        <w:outlineLvl w:val="0"/>
        <w:rPr>
          <w:rFonts w:hint="eastAsia" w:ascii="宋体" w:hAnsi="宋体" w:eastAsia="宋体" w:cs="宋体"/>
          <w:b/>
          <w:sz w:val="52"/>
          <w:szCs w:val="52"/>
          <w:highlight w:val="none"/>
          <w:shd w:val="clear" w:color="auto" w:fill="auto"/>
        </w:rPr>
      </w:pPr>
      <w:bookmarkStart w:id="1401" w:name="_Toc27614"/>
      <w:bookmarkStart w:id="1402" w:name="_Toc20902"/>
      <w:bookmarkStart w:id="1403" w:name="_Toc11595"/>
      <w:bookmarkStart w:id="1404" w:name="_Toc577"/>
      <w:r>
        <w:rPr>
          <w:rFonts w:hint="eastAsia" w:ascii="宋体" w:hAnsi="宋体" w:eastAsia="宋体" w:cs="宋体"/>
          <w:b/>
          <w:sz w:val="52"/>
          <w:szCs w:val="52"/>
          <w:highlight w:val="none"/>
          <w:shd w:val="clear" w:color="auto" w:fill="auto"/>
        </w:rPr>
        <w:t>响 应 文 件</w:t>
      </w:r>
      <w:bookmarkEnd w:id="1401"/>
      <w:bookmarkEnd w:id="1402"/>
      <w:bookmarkEnd w:id="1403"/>
      <w:bookmarkEnd w:id="1404"/>
    </w:p>
    <w:p w14:paraId="4FA63A36">
      <w:pPr>
        <w:spacing w:line="360" w:lineRule="auto"/>
        <w:rPr>
          <w:rFonts w:hint="eastAsia" w:ascii="宋体" w:hAnsi="宋体" w:eastAsia="宋体" w:cs="宋体"/>
          <w:sz w:val="24"/>
          <w:highlight w:val="none"/>
          <w:shd w:val="clear" w:color="auto" w:fill="auto"/>
        </w:rPr>
      </w:pPr>
    </w:p>
    <w:p w14:paraId="151A805B">
      <w:pPr>
        <w:spacing w:line="360" w:lineRule="auto"/>
        <w:rPr>
          <w:rFonts w:hint="eastAsia" w:ascii="宋体" w:hAnsi="宋体" w:eastAsia="宋体" w:cs="宋体"/>
          <w:sz w:val="24"/>
          <w:highlight w:val="none"/>
          <w:shd w:val="clear" w:color="auto" w:fill="auto"/>
        </w:rPr>
      </w:pPr>
    </w:p>
    <w:p w14:paraId="13109727">
      <w:pPr>
        <w:spacing w:line="360" w:lineRule="auto"/>
        <w:rPr>
          <w:rFonts w:hint="eastAsia" w:ascii="宋体" w:hAnsi="宋体" w:eastAsia="宋体" w:cs="宋体"/>
          <w:sz w:val="24"/>
          <w:highlight w:val="none"/>
          <w:shd w:val="clear" w:color="auto" w:fill="auto"/>
        </w:rPr>
      </w:pPr>
    </w:p>
    <w:p w14:paraId="1FC6A0A3">
      <w:pPr>
        <w:spacing w:line="360" w:lineRule="auto"/>
        <w:rPr>
          <w:rFonts w:hint="eastAsia" w:ascii="宋体" w:hAnsi="宋体" w:eastAsia="宋体" w:cs="宋体"/>
          <w:sz w:val="24"/>
          <w:highlight w:val="none"/>
          <w:shd w:val="clear" w:color="auto" w:fill="auto"/>
        </w:rPr>
      </w:pPr>
    </w:p>
    <w:p w14:paraId="26EA6485">
      <w:pPr>
        <w:spacing w:line="360" w:lineRule="auto"/>
        <w:jc w:val="center"/>
        <w:outlineLvl w:val="0"/>
        <w:rPr>
          <w:rFonts w:hint="eastAsia" w:ascii="宋体" w:hAnsi="宋体" w:eastAsia="宋体" w:cs="宋体"/>
          <w:sz w:val="24"/>
          <w:highlight w:val="none"/>
          <w:shd w:val="clear" w:color="auto" w:fill="auto"/>
        </w:rPr>
      </w:pPr>
      <w:bookmarkStart w:id="1405" w:name="_Toc19560"/>
      <w:bookmarkStart w:id="1406" w:name="_Toc32239"/>
      <w:bookmarkStart w:id="1407" w:name="_Toc15687"/>
      <w:bookmarkStart w:id="1408" w:name="_Toc16258"/>
      <w:r>
        <w:rPr>
          <w:rFonts w:hint="eastAsia" w:ascii="宋体" w:hAnsi="宋体" w:eastAsia="宋体" w:cs="宋体"/>
          <w:sz w:val="24"/>
          <w:highlight w:val="none"/>
          <w:shd w:val="clear" w:color="auto" w:fill="auto"/>
        </w:rPr>
        <w:t>供应商：</w:t>
      </w:r>
      <w:r>
        <w:rPr>
          <w:rFonts w:hint="eastAsia" w:ascii="宋体" w:hAnsi="宋体" w:eastAsia="宋体" w:cs="宋体"/>
          <w:sz w:val="24"/>
          <w:highlight w:val="none"/>
          <w:u w:val="single"/>
          <w:shd w:val="clear" w:color="auto" w:fill="auto"/>
        </w:rPr>
        <w:t xml:space="preserve">                              </w:t>
      </w:r>
      <w:r>
        <w:rPr>
          <w:rFonts w:hint="eastAsia" w:ascii="宋体" w:hAnsi="宋体" w:eastAsia="宋体" w:cs="宋体"/>
          <w:sz w:val="24"/>
          <w:highlight w:val="none"/>
          <w:shd w:val="clear" w:color="auto" w:fill="auto"/>
        </w:rPr>
        <w:t>（盖单位章）</w:t>
      </w:r>
      <w:bookmarkEnd w:id="1405"/>
      <w:bookmarkEnd w:id="1406"/>
      <w:bookmarkEnd w:id="1407"/>
      <w:bookmarkEnd w:id="1408"/>
    </w:p>
    <w:p w14:paraId="55E419F4">
      <w:pPr>
        <w:spacing w:line="360" w:lineRule="auto"/>
        <w:ind w:firstLine="1440" w:firstLineChars="6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单位地址：</w:t>
      </w:r>
      <w:r>
        <w:rPr>
          <w:rFonts w:hint="eastAsia" w:ascii="宋体" w:hAnsi="宋体" w:eastAsia="宋体" w:cs="宋体"/>
          <w:sz w:val="24"/>
          <w:highlight w:val="none"/>
          <w:u w:val="single"/>
          <w:shd w:val="clear" w:color="auto" w:fill="auto"/>
        </w:rPr>
        <w:t xml:space="preserve">                              </w:t>
      </w:r>
    </w:p>
    <w:p w14:paraId="540C408C">
      <w:pPr>
        <w:spacing w:line="360" w:lineRule="auto"/>
        <w:jc w:val="center"/>
        <w:outlineLvl w:val="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w:t>
      </w:r>
      <w:bookmarkStart w:id="1409" w:name="_Toc6360"/>
      <w:bookmarkStart w:id="1410" w:name="_Toc16800"/>
      <w:bookmarkStart w:id="1411" w:name="_Toc11174"/>
      <w:bookmarkStart w:id="1412" w:name="_Toc6644"/>
      <w:r>
        <w:rPr>
          <w:rFonts w:hint="eastAsia" w:ascii="宋体" w:hAnsi="宋体" w:eastAsia="宋体" w:cs="宋体"/>
          <w:sz w:val="24"/>
          <w:highlight w:val="none"/>
          <w:shd w:val="clear" w:color="auto" w:fill="auto"/>
        </w:rPr>
        <w:t>法定代表人或其委托代理人：</w:t>
      </w:r>
      <w:r>
        <w:rPr>
          <w:rFonts w:hint="eastAsia" w:ascii="宋体" w:hAnsi="宋体" w:eastAsia="宋体" w:cs="宋体"/>
          <w:sz w:val="24"/>
          <w:highlight w:val="none"/>
          <w:u w:val="single"/>
          <w:shd w:val="clear" w:color="auto" w:fill="auto"/>
        </w:rPr>
        <w:t xml:space="preserve">                </w:t>
      </w:r>
      <w:r>
        <w:rPr>
          <w:rFonts w:hint="eastAsia" w:ascii="宋体" w:hAnsi="宋体" w:eastAsia="宋体" w:cs="宋体"/>
          <w:sz w:val="24"/>
          <w:highlight w:val="none"/>
          <w:shd w:val="clear" w:color="auto" w:fill="auto"/>
        </w:rPr>
        <w:t>（签字或盖章）</w:t>
      </w:r>
      <w:bookmarkEnd w:id="1409"/>
      <w:bookmarkEnd w:id="1410"/>
      <w:bookmarkEnd w:id="1411"/>
      <w:bookmarkEnd w:id="1412"/>
    </w:p>
    <w:p w14:paraId="53266656">
      <w:pPr>
        <w:spacing w:line="360" w:lineRule="auto"/>
        <w:ind w:firstLine="1440" w:firstLineChars="600"/>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联系电话：</w:t>
      </w:r>
      <w:r>
        <w:rPr>
          <w:rFonts w:hint="eastAsia" w:ascii="宋体" w:hAnsi="宋体" w:eastAsia="宋体" w:cs="宋体"/>
          <w:sz w:val="24"/>
          <w:highlight w:val="none"/>
          <w:u w:val="single"/>
          <w:shd w:val="clear" w:color="auto" w:fill="auto"/>
        </w:rPr>
        <w:t xml:space="preserve">                              </w:t>
      </w:r>
    </w:p>
    <w:p w14:paraId="29C0F53E">
      <w:pPr>
        <w:spacing w:line="360" w:lineRule="auto"/>
        <w:jc w:val="center"/>
        <w:rPr>
          <w:rFonts w:hint="eastAsia" w:ascii="宋体" w:hAnsi="宋体" w:eastAsia="宋体" w:cs="宋体"/>
          <w:sz w:val="24"/>
          <w:highlight w:val="none"/>
          <w:shd w:val="clear" w:color="auto" w:fill="auto"/>
        </w:rPr>
      </w:pPr>
    </w:p>
    <w:p w14:paraId="7B692F9F">
      <w:pPr>
        <w:spacing w:line="360" w:lineRule="auto"/>
        <w:jc w:val="center"/>
        <w:rPr>
          <w:rFonts w:hint="eastAsia" w:ascii="宋体" w:hAnsi="宋体" w:eastAsia="宋体" w:cs="宋体"/>
          <w:sz w:val="24"/>
          <w:highlight w:val="none"/>
          <w:shd w:val="clear" w:color="auto" w:fill="auto"/>
        </w:rPr>
      </w:pPr>
    </w:p>
    <w:p w14:paraId="7DCFF444">
      <w:pPr>
        <w:spacing w:line="360" w:lineRule="auto"/>
        <w:jc w:val="center"/>
        <w:outlineLvl w:val="0"/>
        <w:rPr>
          <w:rFonts w:hint="eastAsia" w:ascii="宋体" w:hAnsi="宋体" w:eastAsia="宋体" w:cs="宋体"/>
          <w:sz w:val="24"/>
          <w:highlight w:val="none"/>
          <w:shd w:val="clear" w:color="auto" w:fill="auto"/>
        </w:rPr>
      </w:pPr>
      <w:r>
        <w:rPr>
          <w:rFonts w:hint="eastAsia" w:ascii="宋体" w:hAnsi="宋体" w:eastAsia="宋体" w:cs="宋体"/>
          <w:sz w:val="24"/>
          <w:highlight w:val="none"/>
          <w:u w:val="single"/>
          <w:shd w:val="clear" w:color="auto" w:fill="auto"/>
        </w:rPr>
        <w:t xml:space="preserve">        </w:t>
      </w:r>
      <w:bookmarkStart w:id="1413" w:name="_Toc777"/>
      <w:bookmarkStart w:id="1414" w:name="_Toc12814"/>
      <w:bookmarkStart w:id="1415" w:name="_Toc21354"/>
      <w:bookmarkStart w:id="1416" w:name="_Toc28432"/>
      <w:r>
        <w:rPr>
          <w:rFonts w:hint="eastAsia" w:ascii="宋体" w:hAnsi="宋体" w:eastAsia="宋体" w:cs="宋体"/>
          <w:sz w:val="24"/>
          <w:highlight w:val="none"/>
          <w:shd w:val="clear" w:color="auto" w:fill="auto"/>
        </w:rPr>
        <w:t>年</w:t>
      </w:r>
      <w:r>
        <w:rPr>
          <w:rFonts w:hint="eastAsia" w:ascii="宋体" w:hAnsi="宋体" w:eastAsia="宋体" w:cs="宋体"/>
          <w:sz w:val="24"/>
          <w:highlight w:val="none"/>
          <w:u w:val="single"/>
          <w:shd w:val="clear" w:color="auto" w:fill="auto"/>
        </w:rPr>
        <w:t xml:space="preserve">        </w:t>
      </w:r>
      <w:r>
        <w:rPr>
          <w:rFonts w:hint="eastAsia" w:ascii="宋体" w:hAnsi="宋体" w:eastAsia="宋体" w:cs="宋体"/>
          <w:sz w:val="24"/>
          <w:highlight w:val="none"/>
          <w:shd w:val="clear" w:color="auto" w:fill="auto"/>
        </w:rPr>
        <w:t>月</w:t>
      </w:r>
      <w:r>
        <w:rPr>
          <w:rFonts w:hint="eastAsia" w:ascii="宋体" w:hAnsi="宋体" w:eastAsia="宋体" w:cs="宋体"/>
          <w:sz w:val="24"/>
          <w:highlight w:val="none"/>
          <w:u w:val="single"/>
          <w:shd w:val="clear" w:color="auto" w:fill="auto"/>
        </w:rPr>
        <w:t xml:space="preserve">        </w:t>
      </w:r>
      <w:r>
        <w:rPr>
          <w:rFonts w:hint="eastAsia" w:ascii="宋体" w:hAnsi="宋体" w:eastAsia="宋体" w:cs="宋体"/>
          <w:sz w:val="24"/>
          <w:highlight w:val="none"/>
          <w:shd w:val="clear" w:color="auto" w:fill="auto"/>
        </w:rPr>
        <w:t>日</w:t>
      </w:r>
      <w:bookmarkEnd w:id="1413"/>
      <w:bookmarkEnd w:id="1414"/>
      <w:bookmarkEnd w:id="1415"/>
      <w:bookmarkEnd w:id="1416"/>
    </w:p>
    <w:p w14:paraId="1050489A">
      <w:pPr>
        <w:spacing w:line="360" w:lineRule="auto"/>
        <w:ind w:firstLine="482" w:firstLineChars="200"/>
        <w:rPr>
          <w:rFonts w:hint="eastAsia" w:ascii="宋体" w:hAnsi="宋体" w:eastAsia="宋体" w:cs="宋体"/>
          <w:b/>
          <w:sz w:val="24"/>
          <w:highlight w:val="none"/>
          <w:shd w:val="clear" w:color="auto" w:fill="auto"/>
        </w:rPr>
      </w:pPr>
    </w:p>
    <w:p w14:paraId="6175FE1B">
      <w:pPr>
        <w:spacing w:line="360" w:lineRule="auto"/>
        <w:ind w:firstLine="643" w:firstLineChars="200"/>
        <w:jc w:val="center"/>
        <w:rPr>
          <w:rFonts w:hint="eastAsia" w:ascii="宋体" w:hAnsi="宋体" w:eastAsia="宋体" w:cs="宋体"/>
          <w:b/>
          <w:sz w:val="32"/>
          <w:szCs w:val="32"/>
          <w:highlight w:val="none"/>
          <w:shd w:val="clear" w:color="auto" w:fill="auto"/>
        </w:rPr>
      </w:pPr>
    </w:p>
    <w:p w14:paraId="58090D4A">
      <w:pPr>
        <w:spacing w:line="360" w:lineRule="auto"/>
        <w:ind w:firstLine="643" w:firstLineChars="200"/>
        <w:jc w:val="center"/>
        <w:rPr>
          <w:rFonts w:hint="eastAsia" w:ascii="宋体" w:hAnsi="宋体" w:eastAsia="宋体" w:cs="宋体"/>
          <w:b/>
          <w:sz w:val="32"/>
          <w:szCs w:val="32"/>
          <w:highlight w:val="none"/>
          <w:shd w:val="clear" w:color="auto" w:fill="auto"/>
        </w:rPr>
      </w:pPr>
    </w:p>
    <w:p w14:paraId="4F96F37A">
      <w:pPr>
        <w:spacing w:line="360" w:lineRule="auto"/>
        <w:ind w:firstLine="643" w:firstLineChars="200"/>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32"/>
          <w:szCs w:val="32"/>
          <w:highlight w:val="none"/>
          <w:shd w:val="clear" w:color="auto" w:fill="auto"/>
        </w:rPr>
        <w:t>目录</w:t>
      </w:r>
    </w:p>
    <w:p w14:paraId="6B34EBE5">
      <w:pPr>
        <w:spacing w:before="91" w:line="360" w:lineRule="auto"/>
        <w:ind w:left="14"/>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pacing w:val="-3"/>
          <w:sz w:val="24"/>
          <w:szCs w:val="24"/>
          <w:highlight w:val="none"/>
          <w:shd w:val="clear" w:color="auto" w:fill="auto"/>
        </w:rPr>
        <w:t>一、价格文件</w:t>
      </w:r>
    </w:p>
    <w:p w14:paraId="37CA6692">
      <w:pPr>
        <w:spacing w:before="24" w:line="360" w:lineRule="auto"/>
        <w:ind w:left="2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1.1</w:t>
      </w:r>
      <w:r>
        <w:rPr>
          <w:rFonts w:hint="eastAsia" w:ascii="宋体" w:hAnsi="宋体" w:eastAsia="宋体" w:cs="宋体"/>
          <w:color w:val="auto"/>
          <w:spacing w:val="18"/>
          <w:sz w:val="24"/>
          <w:szCs w:val="24"/>
          <w:highlight w:val="none"/>
          <w:shd w:val="clear" w:color="auto" w:fill="auto"/>
        </w:rPr>
        <w:t xml:space="preserve"> </w:t>
      </w:r>
      <w:r>
        <w:rPr>
          <w:rFonts w:hint="eastAsia" w:ascii="宋体" w:hAnsi="宋体" w:eastAsia="宋体" w:cs="宋体"/>
          <w:color w:val="auto"/>
          <w:spacing w:val="-6"/>
          <w:sz w:val="24"/>
          <w:szCs w:val="24"/>
          <w:highlight w:val="none"/>
          <w:shd w:val="clear" w:color="auto" w:fill="auto"/>
        </w:rPr>
        <w:t>报价一览表</w:t>
      </w:r>
    </w:p>
    <w:p w14:paraId="2DD076D5">
      <w:pPr>
        <w:spacing w:before="23" w:line="360" w:lineRule="auto"/>
        <w:ind w:left="2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1.2 标价的工程量清单。</w:t>
      </w:r>
    </w:p>
    <w:p w14:paraId="31DCA61F">
      <w:pPr>
        <w:spacing w:before="28" w:line="360" w:lineRule="auto"/>
        <w:ind w:left="18"/>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pacing w:val="-3"/>
          <w:sz w:val="24"/>
          <w:szCs w:val="24"/>
          <w:highlight w:val="none"/>
          <w:shd w:val="clear" w:color="auto" w:fill="auto"/>
        </w:rPr>
        <w:t>二、资格审查资料</w:t>
      </w:r>
    </w:p>
    <w:p w14:paraId="6686EC49">
      <w:pPr>
        <w:spacing w:before="1" w:line="360" w:lineRule="auto"/>
        <w:ind w:left="17"/>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pacing w:val="-3"/>
          <w:sz w:val="24"/>
          <w:szCs w:val="24"/>
          <w:highlight w:val="none"/>
          <w:shd w:val="clear" w:color="auto" w:fill="auto"/>
        </w:rPr>
        <w:t>三、商务技术文件</w:t>
      </w:r>
    </w:p>
    <w:p w14:paraId="539D0F26">
      <w:pPr>
        <w:spacing w:before="23" w:line="360" w:lineRule="auto"/>
        <w:ind w:left="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rPr>
        <w:t>3.1</w:t>
      </w:r>
      <w:r>
        <w:rPr>
          <w:rFonts w:hint="eastAsia" w:ascii="宋体" w:hAnsi="宋体" w:eastAsia="宋体" w:cs="宋体"/>
          <w:color w:val="auto"/>
          <w:spacing w:val="17"/>
          <w:sz w:val="24"/>
          <w:szCs w:val="24"/>
          <w:highlight w:val="none"/>
          <w:shd w:val="clear" w:color="auto" w:fill="auto"/>
        </w:rPr>
        <w:t xml:space="preserve"> </w:t>
      </w:r>
      <w:r>
        <w:rPr>
          <w:rFonts w:hint="eastAsia" w:ascii="宋体" w:hAnsi="宋体" w:eastAsia="宋体" w:cs="宋体"/>
          <w:color w:val="auto"/>
          <w:spacing w:val="-4"/>
          <w:sz w:val="24"/>
          <w:szCs w:val="24"/>
          <w:highlight w:val="none"/>
          <w:shd w:val="clear" w:color="auto" w:fill="auto"/>
          <w:lang w:eastAsia="zh-CN"/>
        </w:rPr>
        <w:t>谈判</w:t>
      </w:r>
      <w:r>
        <w:rPr>
          <w:rFonts w:hint="eastAsia" w:ascii="宋体" w:hAnsi="宋体" w:eastAsia="宋体" w:cs="宋体"/>
          <w:color w:val="auto"/>
          <w:spacing w:val="-4"/>
          <w:sz w:val="24"/>
          <w:szCs w:val="24"/>
          <w:highlight w:val="none"/>
          <w:shd w:val="clear" w:color="auto" w:fill="auto"/>
        </w:rPr>
        <w:t>响应函</w:t>
      </w:r>
    </w:p>
    <w:p w14:paraId="4B4D201C">
      <w:pPr>
        <w:spacing w:before="23" w:line="360" w:lineRule="auto"/>
        <w:ind w:left="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rPr>
        <w:t>3.2</w:t>
      </w:r>
      <w:r>
        <w:rPr>
          <w:rFonts w:hint="eastAsia" w:ascii="宋体" w:hAnsi="宋体" w:eastAsia="宋体" w:cs="宋体"/>
          <w:color w:val="auto"/>
          <w:spacing w:val="33"/>
          <w:sz w:val="24"/>
          <w:szCs w:val="24"/>
          <w:highlight w:val="none"/>
          <w:shd w:val="clear" w:color="auto" w:fill="auto"/>
        </w:rPr>
        <w:t xml:space="preserve"> </w:t>
      </w:r>
      <w:r>
        <w:rPr>
          <w:rFonts w:hint="eastAsia" w:ascii="宋体" w:hAnsi="宋体" w:eastAsia="宋体" w:cs="宋体"/>
          <w:color w:val="auto"/>
          <w:spacing w:val="-4"/>
          <w:sz w:val="24"/>
          <w:szCs w:val="24"/>
          <w:highlight w:val="none"/>
          <w:shd w:val="clear" w:color="auto" w:fill="auto"/>
        </w:rPr>
        <w:t>商务需求条款响应表</w:t>
      </w:r>
    </w:p>
    <w:p w14:paraId="22618A8C">
      <w:pPr>
        <w:spacing w:before="27" w:line="360" w:lineRule="auto"/>
        <w:ind w:left="6"/>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3.3 拟派项目负责人及管理技术人员一览表</w:t>
      </w:r>
    </w:p>
    <w:p w14:paraId="7F4868B2">
      <w:pPr>
        <w:spacing w:before="23" w:line="360" w:lineRule="auto"/>
        <w:ind w:left="6"/>
        <w:rPr>
          <w:rFonts w:hint="eastAsia" w:ascii="宋体" w:hAnsi="宋体" w:eastAsia="宋体" w:cs="宋体"/>
          <w:color w:val="auto"/>
          <w:spacing w:val="-4"/>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lang w:val="en-US" w:eastAsia="zh-CN"/>
        </w:rPr>
        <w:t>3.4</w:t>
      </w:r>
      <w:r>
        <w:rPr>
          <w:rFonts w:hint="eastAsia" w:ascii="宋体" w:hAnsi="宋体" w:eastAsia="宋体" w:cs="宋体"/>
          <w:color w:val="auto"/>
          <w:spacing w:val="-4"/>
          <w:sz w:val="24"/>
          <w:szCs w:val="24"/>
          <w:highlight w:val="none"/>
          <w:shd w:val="clear" w:color="auto" w:fill="auto"/>
        </w:rPr>
        <w:t>法定代表人身份证明书</w:t>
      </w:r>
    </w:p>
    <w:p w14:paraId="674545F9">
      <w:pPr>
        <w:spacing w:before="27" w:line="360" w:lineRule="auto"/>
        <w:ind w:left="6"/>
        <w:rPr>
          <w:rFonts w:hint="default"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3.5</w:t>
      </w:r>
      <w:r>
        <w:rPr>
          <w:rFonts w:hint="eastAsia" w:ascii="宋体" w:hAnsi="宋体" w:eastAsia="宋体" w:cs="宋体"/>
          <w:color w:val="auto"/>
          <w:spacing w:val="-1"/>
          <w:sz w:val="24"/>
          <w:szCs w:val="24"/>
          <w:highlight w:val="none"/>
          <w:shd w:val="clear" w:color="auto" w:fill="auto"/>
        </w:rPr>
        <w:t>法定代表人授权书格式</w:t>
      </w:r>
    </w:p>
    <w:p w14:paraId="29B90D12">
      <w:pPr>
        <w:spacing w:before="27" w:line="360" w:lineRule="auto"/>
        <w:ind w:left="6"/>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3.6供应商基本情况表</w:t>
      </w:r>
    </w:p>
    <w:p w14:paraId="6D31A0C6">
      <w:pPr>
        <w:spacing w:before="27" w:line="360" w:lineRule="auto"/>
        <w:ind w:left="6"/>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3.7 《反商业贿赂承诺书》</w:t>
      </w:r>
    </w:p>
    <w:p w14:paraId="7E550D94">
      <w:pPr>
        <w:spacing w:before="27" w:line="360" w:lineRule="auto"/>
        <w:ind w:left="6"/>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3.8 主要股东及出资人信息</w:t>
      </w:r>
    </w:p>
    <w:p w14:paraId="3C7491E0">
      <w:pPr>
        <w:spacing w:before="27" w:line="360" w:lineRule="auto"/>
        <w:ind w:left="6"/>
        <w:rPr>
          <w:rFonts w:hint="eastAsia" w:ascii="宋体" w:hAnsi="宋体" w:eastAsia="宋体" w:cs="宋体"/>
          <w:color w:val="auto"/>
          <w:highlight w:val="none"/>
          <w:shd w:val="clear" w:color="auto" w:fill="auto"/>
        </w:rPr>
      </w:pPr>
      <w:r>
        <w:rPr>
          <w:rFonts w:hint="eastAsia" w:ascii="宋体" w:hAnsi="宋体" w:eastAsia="宋体" w:cs="宋体"/>
          <w:color w:val="auto"/>
          <w:spacing w:val="-1"/>
          <w:sz w:val="24"/>
          <w:szCs w:val="24"/>
          <w:highlight w:val="none"/>
          <w:shd w:val="clear" w:color="auto" w:fill="auto"/>
        </w:rPr>
        <w:t>3.</w:t>
      </w:r>
      <w:r>
        <w:rPr>
          <w:rFonts w:hint="eastAsia" w:ascii="宋体" w:hAnsi="宋体" w:cs="宋体"/>
          <w:color w:val="auto"/>
          <w:spacing w:val="-1"/>
          <w:sz w:val="24"/>
          <w:szCs w:val="24"/>
          <w:highlight w:val="none"/>
          <w:shd w:val="clear" w:color="auto" w:fill="auto"/>
          <w:lang w:val="en-US" w:eastAsia="zh-CN"/>
        </w:rPr>
        <w:t>9</w:t>
      </w:r>
      <w:r>
        <w:rPr>
          <w:rFonts w:hint="eastAsia" w:ascii="宋体" w:hAnsi="宋体" w:eastAsia="宋体" w:cs="宋体"/>
          <w:color w:val="auto"/>
          <w:spacing w:val="-1"/>
          <w:sz w:val="24"/>
          <w:szCs w:val="24"/>
          <w:highlight w:val="none"/>
          <w:shd w:val="clear" w:color="auto" w:fill="auto"/>
        </w:rPr>
        <w:t xml:space="preserve"> 供应商认为需要提供的其他资料</w:t>
      </w:r>
    </w:p>
    <w:p w14:paraId="567C1796">
      <w:pPr>
        <w:spacing w:before="92" w:line="256" w:lineRule="auto"/>
        <w:ind w:left="10" w:right="138" w:firstLine="554"/>
        <w:rPr>
          <w:rFonts w:hint="eastAsia" w:ascii="宋体" w:hAnsi="宋体" w:eastAsia="宋体" w:cs="宋体"/>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☆资格审查材料、价格文件、商务技术文件对应上传至政采云指定</w:t>
      </w:r>
      <w:r>
        <w:rPr>
          <w:rFonts w:hint="eastAsia" w:ascii="宋体" w:hAnsi="宋体" w:eastAsia="宋体" w:cs="宋体"/>
          <w:b/>
          <w:bCs/>
          <w:color w:val="auto"/>
          <w:spacing w:val="18"/>
          <w:sz w:val="28"/>
          <w:szCs w:val="28"/>
          <w:highlight w:val="none"/>
          <w:shd w:val="clear" w:color="auto" w:fill="auto"/>
        </w:rPr>
        <w:t xml:space="preserve"> </w:t>
      </w:r>
      <w:r>
        <w:rPr>
          <w:rFonts w:hint="eastAsia" w:ascii="宋体" w:hAnsi="宋体" w:eastAsia="宋体" w:cs="宋体"/>
          <w:b/>
          <w:bCs/>
          <w:color w:val="auto"/>
          <w:spacing w:val="-1"/>
          <w:sz w:val="28"/>
          <w:szCs w:val="28"/>
          <w:highlight w:val="none"/>
          <w:shd w:val="clear" w:color="auto" w:fill="auto"/>
        </w:rPr>
        <w:t>位置，如传错位置或其他部分出现报价，投标无效。</w:t>
      </w:r>
    </w:p>
    <w:p w14:paraId="0B690214">
      <w:pPr>
        <w:spacing w:line="256" w:lineRule="auto"/>
        <w:rPr>
          <w:rFonts w:hint="eastAsia" w:ascii="宋体" w:hAnsi="宋体" w:eastAsia="宋体" w:cs="宋体"/>
          <w:color w:val="auto"/>
          <w:sz w:val="28"/>
          <w:szCs w:val="28"/>
          <w:highlight w:val="none"/>
          <w:shd w:val="clear" w:color="auto" w:fill="auto"/>
        </w:rPr>
        <w:sectPr>
          <w:headerReference r:id="rId6" w:type="default"/>
          <w:footerReference r:id="rId7" w:type="default"/>
          <w:pgSz w:w="11906" w:h="16838"/>
          <w:pgMar w:top="1417" w:right="1521" w:bottom="1347" w:left="1539" w:header="0" w:footer="1171" w:gutter="0"/>
          <w:pgNumType w:fmt="decimal"/>
          <w:cols w:space="720" w:num="1"/>
        </w:sectPr>
      </w:pPr>
    </w:p>
    <w:p w14:paraId="5911F436">
      <w:pPr>
        <w:widowControl/>
        <w:spacing w:line="360" w:lineRule="auto"/>
        <w:ind w:firstLine="422" w:firstLineChars="150"/>
        <w:jc w:val="center"/>
        <w:rPr>
          <w:rFonts w:hint="eastAsia" w:ascii="宋体" w:hAnsi="宋体" w:eastAsia="宋体" w:cs="宋体"/>
          <w:b/>
          <w:bCs/>
          <w:sz w:val="28"/>
          <w:szCs w:val="28"/>
          <w:highlight w:val="none"/>
          <w:shd w:val="clear" w:color="auto" w:fill="auto"/>
          <w:lang w:val="en-US" w:eastAsia="zh-CN"/>
        </w:rPr>
      </w:pPr>
      <w:bookmarkStart w:id="1447" w:name="_GoBack"/>
      <w:bookmarkEnd w:id="1447"/>
      <w:bookmarkStart w:id="1417" w:name="_Toc6306"/>
      <w:bookmarkStart w:id="1418" w:name="_Toc20244"/>
    </w:p>
    <w:p w14:paraId="0900ED0C">
      <w:pPr>
        <w:widowControl/>
        <w:spacing w:line="360" w:lineRule="auto"/>
        <w:ind w:firstLine="422" w:firstLineChars="150"/>
        <w:jc w:val="center"/>
        <w:rPr>
          <w:rFonts w:hint="eastAsia" w:ascii="宋体" w:hAnsi="宋体" w:eastAsia="宋体" w:cs="宋体"/>
          <w:b/>
          <w:bCs/>
          <w:sz w:val="28"/>
          <w:szCs w:val="28"/>
          <w:highlight w:val="none"/>
          <w:shd w:val="clear" w:color="auto" w:fill="auto"/>
        </w:rPr>
      </w:pPr>
      <w:r>
        <w:rPr>
          <w:rFonts w:hint="eastAsia" w:ascii="宋体" w:hAnsi="宋体" w:eastAsia="宋体" w:cs="宋体"/>
          <w:b/>
          <w:bCs/>
          <w:sz w:val="28"/>
          <w:szCs w:val="28"/>
          <w:highlight w:val="none"/>
          <w:shd w:val="clear" w:color="auto" w:fill="auto"/>
          <w:lang w:val="en-US" w:eastAsia="zh-CN"/>
        </w:rPr>
        <w:t>一、</w:t>
      </w:r>
      <w:r>
        <w:rPr>
          <w:rFonts w:hint="eastAsia" w:ascii="宋体" w:hAnsi="宋体" w:cs="宋体"/>
          <w:b/>
          <w:bCs/>
          <w:sz w:val="28"/>
          <w:szCs w:val="28"/>
          <w:highlight w:val="none"/>
          <w:shd w:val="clear" w:color="auto" w:fill="auto"/>
          <w:lang w:val="en-US" w:eastAsia="zh-CN"/>
        </w:rPr>
        <w:t>响应</w:t>
      </w:r>
      <w:r>
        <w:rPr>
          <w:rFonts w:hint="eastAsia" w:ascii="宋体" w:hAnsi="宋体" w:eastAsia="宋体" w:cs="宋体"/>
          <w:b/>
          <w:bCs/>
          <w:sz w:val="28"/>
          <w:szCs w:val="28"/>
          <w:highlight w:val="none"/>
          <w:shd w:val="clear" w:color="auto" w:fill="auto"/>
        </w:rPr>
        <w:t>报价表</w:t>
      </w:r>
      <w:bookmarkEnd w:id="1417"/>
      <w:bookmarkEnd w:id="1418"/>
    </w:p>
    <w:p w14:paraId="31FBA3F2">
      <w:pPr>
        <w:spacing w:before="94" w:line="221" w:lineRule="auto"/>
        <w:ind w:left="2814"/>
        <w:rPr>
          <w:rFonts w:hint="eastAsia" w:ascii="宋体" w:hAnsi="宋体" w:eastAsia="宋体" w:cs="宋体"/>
          <w:color w:val="auto"/>
          <w:sz w:val="29"/>
          <w:szCs w:val="29"/>
          <w:highlight w:val="none"/>
          <w:shd w:val="clear" w:color="auto" w:fill="auto"/>
        </w:rPr>
      </w:pPr>
      <w:r>
        <w:rPr>
          <w:rFonts w:hint="eastAsia" w:ascii="宋体" w:hAnsi="宋体" w:eastAsia="宋体" w:cs="宋体"/>
          <w:color w:val="auto"/>
          <w:spacing w:val="7"/>
          <w:sz w:val="29"/>
          <w:szCs w:val="29"/>
          <w:highlight w:val="none"/>
          <w:shd w:val="clear" w:color="auto" w:fill="auto"/>
        </w:rPr>
        <w:t>1.1 报价一览表(首次报价表)</w:t>
      </w:r>
    </w:p>
    <w:tbl>
      <w:tblPr>
        <w:tblStyle w:val="81"/>
        <w:tblW w:w="8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7305"/>
      </w:tblGrid>
      <w:tr w14:paraId="277A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504" w:type="dxa"/>
            <w:noWrap w:val="0"/>
            <w:vAlign w:val="top"/>
          </w:tcPr>
          <w:p w14:paraId="4BAA5615">
            <w:pPr>
              <w:spacing w:line="407" w:lineRule="auto"/>
              <w:rPr>
                <w:rFonts w:hint="eastAsia" w:ascii="宋体" w:hAnsi="宋体" w:eastAsia="宋体" w:cs="宋体"/>
                <w:color w:val="auto"/>
                <w:sz w:val="24"/>
                <w:szCs w:val="24"/>
                <w:highlight w:val="none"/>
                <w:shd w:val="clear" w:color="auto" w:fill="auto"/>
              </w:rPr>
            </w:pPr>
          </w:p>
          <w:p w14:paraId="3BB9A86A">
            <w:pPr>
              <w:pStyle w:val="84"/>
              <w:spacing w:before="61" w:line="230" w:lineRule="auto"/>
              <w:ind w:left="36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项目名称</w:t>
            </w:r>
          </w:p>
        </w:tc>
        <w:tc>
          <w:tcPr>
            <w:tcW w:w="7305" w:type="dxa"/>
            <w:noWrap w:val="0"/>
            <w:vAlign w:val="top"/>
          </w:tcPr>
          <w:p w14:paraId="68FE5659">
            <w:pPr>
              <w:rPr>
                <w:rFonts w:hint="eastAsia" w:ascii="宋体" w:hAnsi="宋体" w:eastAsia="宋体" w:cs="宋体"/>
                <w:color w:val="auto"/>
                <w:sz w:val="24"/>
                <w:szCs w:val="24"/>
                <w:highlight w:val="none"/>
                <w:shd w:val="clear" w:color="auto" w:fill="auto"/>
              </w:rPr>
            </w:pPr>
          </w:p>
        </w:tc>
      </w:tr>
      <w:tr w14:paraId="18939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04" w:type="dxa"/>
            <w:noWrap w:val="0"/>
            <w:vAlign w:val="top"/>
          </w:tcPr>
          <w:p w14:paraId="57D28BAE">
            <w:pPr>
              <w:spacing w:line="404" w:lineRule="auto"/>
              <w:rPr>
                <w:rFonts w:hint="eastAsia" w:ascii="宋体" w:hAnsi="宋体" w:eastAsia="宋体" w:cs="宋体"/>
                <w:color w:val="auto"/>
                <w:sz w:val="24"/>
                <w:szCs w:val="24"/>
                <w:highlight w:val="none"/>
                <w:shd w:val="clear" w:color="auto" w:fill="auto"/>
              </w:rPr>
            </w:pPr>
          </w:p>
          <w:p w14:paraId="4EDE1BB6">
            <w:pPr>
              <w:pStyle w:val="84"/>
              <w:spacing w:before="62" w:line="233" w:lineRule="auto"/>
              <w:ind w:left="36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项目编号</w:t>
            </w:r>
          </w:p>
        </w:tc>
        <w:tc>
          <w:tcPr>
            <w:tcW w:w="7305" w:type="dxa"/>
            <w:noWrap w:val="0"/>
            <w:vAlign w:val="top"/>
          </w:tcPr>
          <w:p w14:paraId="666D0E57">
            <w:pPr>
              <w:rPr>
                <w:rFonts w:hint="eastAsia" w:ascii="宋体" w:hAnsi="宋体" w:eastAsia="宋体" w:cs="宋体"/>
                <w:color w:val="auto"/>
                <w:sz w:val="24"/>
                <w:szCs w:val="24"/>
                <w:highlight w:val="none"/>
                <w:shd w:val="clear" w:color="auto" w:fill="auto"/>
              </w:rPr>
            </w:pPr>
          </w:p>
        </w:tc>
      </w:tr>
      <w:tr w14:paraId="2C3E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04" w:type="dxa"/>
            <w:noWrap w:val="0"/>
            <w:vAlign w:val="top"/>
          </w:tcPr>
          <w:p w14:paraId="2794FD46">
            <w:pPr>
              <w:spacing w:line="274" w:lineRule="auto"/>
              <w:rPr>
                <w:rFonts w:hint="eastAsia" w:ascii="宋体" w:hAnsi="宋体" w:eastAsia="宋体" w:cs="宋体"/>
                <w:color w:val="auto"/>
                <w:sz w:val="24"/>
                <w:szCs w:val="24"/>
                <w:highlight w:val="none"/>
                <w:shd w:val="clear" w:color="auto" w:fill="auto"/>
              </w:rPr>
            </w:pPr>
          </w:p>
          <w:p w14:paraId="22873DC0">
            <w:pPr>
              <w:pStyle w:val="84"/>
              <w:spacing w:before="62" w:line="242" w:lineRule="auto"/>
              <w:ind w:right="16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lang w:eastAsia="zh-CN"/>
              </w:rPr>
              <w:t>谈判</w:t>
            </w:r>
            <w:r>
              <w:rPr>
                <w:rFonts w:hint="eastAsia" w:ascii="宋体" w:hAnsi="宋体" w:eastAsia="宋体" w:cs="宋体"/>
                <w:color w:val="auto"/>
                <w:spacing w:val="6"/>
                <w:sz w:val="24"/>
                <w:szCs w:val="24"/>
                <w:highlight w:val="none"/>
                <w:shd w:val="clear" w:color="auto" w:fill="auto"/>
              </w:rPr>
              <w:t>报价 （人民币元）</w:t>
            </w:r>
          </w:p>
        </w:tc>
        <w:tc>
          <w:tcPr>
            <w:tcW w:w="7305" w:type="dxa"/>
            <w:noWrap w:val="0"/>
            <w:vAlign w:val="top"/>
          </w:tcPr>
          <w:p w14:paraId="1FA7BA0A">
            <w:pPr>
              <w:spacing w:line="275" w:lineRule="auto"/>
              <w:rPr>
                <w:rFonts w:hint="eastAsia" w:ascii="宋体" w:hAnsi="宋体" w:eastAsia="宋体" w:cs="宋体"/>
                <w:color w:val="auto"/>
                <w:sz w:val="24"/>
                <w:szCs w:val="24"/>
                <w:highlight w:val="none"/>
                <w:shd w:val="clear" w:color="auto" w:fill="auto"/>
              </w:rPr>
            </w:pPr>
          </w:p>
          <w:p w14:paraId="122A4AAB">
            <w:pPr>
              <w:pStyle w:val="84"/>
              <w:spacing w:before="62" w:line="259" w:lineRule="exact"/>
              <w:ind w:left="11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7"/>
                <w:position w:val="4"/>
                <w:sz w:val="24"/>
                <w:szCs w:val="24"/>
                <w:highlight w:val="none"/>
                <w:shd w:val="clear" w:color="auto" w:fill="auto"/>
              </w:rPr>
              <w:t>小写：</w:t>
            </w:r>
          </w:p>
          <w:p w14:paraId="06AA7C1D">
            <w:pPr>
              <w:pStyle w:val="84"/>
              <w:spacing w:line="232" w:lineRule="auto"/>
              <w:ind w:left="11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7"/>
                <w:sz w:val="24"/>
                <w:szCs w:val="24"/>
                <w:highlight w:val="none"/>
                <w:shd w:val="clear" w:color="auto" w:fill="auto"/>
              </w:rPr>
              <w:t>大写：</w:t>
            </w:r>
          </w:p>
        </w:tc>
      </w:tr>
      <w:tr w14:paraId="06C0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504" w:type="dxa"/>
            <w:noWrap w:val="0"/>
            <w:vAlign w:val="top"/>
          </w:tcPr>
          <w:p w14:paraId="372573CC">
            <w:pPr>
              <w:pStyle w:val="84"/>
              <w:spacing w:before="62" w:line="232"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4"/>
                <w:sz w:val="24"/>
                <w:szCs w:val="24"/>
                <w:highlight w:val="none"/>
                <w:shd w:val="clear" w:color="auto" w:fill="auto"/>
                <w:lang w:val="en-US" w:eastAsia="zh-CN"/>
              </w:rPr>
              <w:t>合同履约期限</w:t>
            </w:r>
          </w:p>
        </w:tc>
        <w:tc>
          <w:tcPr>
            <w:tcW w:w="7305" w:type="dxa"/>
            <w:noWrap w:val="0"/>
            <w:vAlign w:val="top"/>
          </w:tcPr>
          <w:p w14:paraId="79935F38">
            <w:pPr>
              <w:rPr>
                <w:rFonts w:hint="eastAsia" w:ascii="宋体" w:hAnsi="宋体" w:eastAsia="宋体" w:cs="宋体"/>
                <w:color w:val="auto"/>
                <w:sz w:val="24"/>
                <w:szCs w:val="24"/>
                <w:highlight w:val="none"/>
                <w:shd w:val="clear" w:color="auto" w:fill="auto"/>
              </w:rPr>
            </w:pPr>
          </w:p>
        </w:tc>
      </w:tr>
      <w:tr w14:paraId="4C3F8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504" w:type="dxa"/>
            <w:noWrap w:val="0"/>
            <w:vAlign w:val="top"/>
          </w:tcPr>
          <w:p w14:paraId="12FF7875">
            <w:pPr>
              <w:pStyle w:val="84"/>
              <w:spacing w:before="62" w:line="233"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项目负责人</w:t>
            </w:r>
          </w:p>
        </w:tc>
        <w:tc>
          <w:tcPr>
            <w:tcW w:w="7305" w:type="dxa"/>
            <w:noWrap w:val="0"/>
            <w:vAlign w:val="top"/>
          </w:tcPr>
          <w:p w14:paraId="51F88346">
            <w:pPr>
              <w:rPr>
                <w:rFonts w:hint="eastAsia" w:ascii="宋体" w:hAnsi="宋体" w:eastAsia="宋体" w:cs="宋体"/>
                <w:color w:val="auto"/>
                <w:sz w:val="24"/>
                <w:szCs w:val="24"/>
                <w:highlight w:val="none"/>
                <w:shd w:val="clear" w:color="auto" w:fill="auto"/>
              </w:rPr>
            </w:pPr>
          </w:p>
        </w:tc>
      </w:tr>
      <w:tr w14:paraId="38546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504" w:type="dxa"/>
            <w:noWrap w:val="0"/>
            <w:vAlign w:val="top"/>
          </w:tcPr>
          <w:p w14:paraId="40850FB5">
            <w:pPr>
              <w:pStyle w:val="84"/>
              <w:spacing w:before="62" w:line="233" w:lineRule="auto"/>
              <w:jc w:val="center"/>
              <w:rPr>
                <w:rFonts w:hint="default" w:ascii="宋体" w:hAnsi="宋体" w:eastAsia="宋体" w:cs="宋体"/>
                <w:color w:val="auto"/>
                <w:spacing w:val="6"/>
                <w:sz w:val="24"/>
                <w:szCs w:val="24"/>
                <w:highlight w:val="none"/>
                <w:shd w:val="clear" w:color="auto" w:fill="auto"/>
                <w:lang w:val="en-US" w:eastAsia="zh-CN"/>
              </w:rPr>
            </w:pPr>
            <w:r>
              <w:rPr>
                <w:rFonts w:hint="eastAsia" w:cs="宋体"/>
                <w:color w:val="auto"/>
                <w:spacing w:val="6"/>
                <w:sz w:val="24"/>
                <w:szCs w:val="24"/>
                <w:highlight w:val="none"/>
                <w:shd w:val="clear" w:color="auto" w:fill="auto"/>
                <w:lang w:val="en-US" w:eastAsia="zh-CN"/>
              </w:rPr>
              <w:t>备注</w:t>
            </w:r>
          </w:p>
        </w:tc>
        <w:tc>
          <w:tcPr>
            <w:tcW w:w="7305" w:type="dxa"/>
            <w:noWrap w:val="0"/>
            <w:vAlign w:val="top"/>
          </w:tcPr>
          <w:p w14:paraId="10EE33F0">
            <w:pPr>
              <w:rPr>
                <w:rFonts w:hint="eastAsia" w:ascii="宋体" w:hAnsi="宋体" w:eastAsia="宋体" w:cs="宋体"/>
                <w:color w:val="auto"/>
                <w:sz w:val="24"/>
                <w:szCs w:val="24"/>
                <w:highlight w:val="none"/>
                <w:shd w:val="clear" w:color="auto" w:fill="auto"/>
              </w:rPr>
            </w:pPr>
          </w:p>
        </w:tc>
      </w:tr>
    </w:tbl>
    <w:p w14:paraId="4FD6B8C6">
      <w:pPr>
        <w:shd w:val="clear" w:color="auto" w:fill="FFFFFF"/>
        <w:spacing w:line="360" w:lineRule="auto"/>
        <w:ind w:firstLine="480" w:firstLineChars="200"/>
        <w:rPr>
          <w:rFonts w:hint="eastAsia" w:ascii="宋体" w:hAnsi="宋体" w:eastAsia="宋体" w:cs="宋体"/>
          <w:sz w:val="24"/>
          <w:highlight w:val="none"/>
          <w:shd w:val="clear" w:color="auto" w:fill="auto"/>
        </w:rPr>
      </w:pPr>
    </w:p>
    <w:p w14:paraId="74CFB95F">
      <w:pPr>
        <w:pStyle w:val="6"/>
        <w:spacing w:line="380" w:lineRule="exact"/>
        <w:rPr>
          <w:rFonts w:hint="eastAsia" w:ascii="宋体" w:hAnsi="宋体" w:eastAsia="宋体" w:cs="宋体"/>
          <w:highlight w:val="none"/>
          <w:shd w:val="clear" w:color="auto" w:fill="auto"/>
        </w:rPr>
      </w:pPr>
      <w:r>
        <w:rPr>
          <w:rFonts w:hint="eastAsia" w:ascii="宋体" w:hAnsi="宋体" w:eastAsia="宋体" w:cs="宋体"/>
          <w:b/>
          <w:bCs/>
          <w:highlight w:val="none"/>
          <w:shd w:val="clear" w:color="auto" w:fill="auto"/>
        </w:rPr>
        <w:t xml:space="preserve">注: </w:t>
      </w:r>
      <w:r>
        <w:rPr>
          <w:rFonts w:hint="eastAsia" w:ascii="宋体" w:hAnsi="宋体" w:eastAsia="宋体" w:cs="宋体"/>
          <w:highlight w:val="none"/>
          <w:shd w:val="clear" w:color="auto" w:fill="auto"/>
        </w:rPr>
        <w:t>1、报价一经涂改，应在涂改处加盖单位公章或者由法定代表人或授权委托人签字或盖章，否则其</w:t>
      </w:r>
      <w:r>
        <w:rPr>
          <w:rFonts w:hint="eastAsia" w:ascii="宋体" w:hAnsi="宋体" w:cs="宋体"/>
          <w:highlight w:val="none"/>
          <w:shd w:val="clear" w:color="auto" w:fill="auto"/>
          <w:lang w:val="en-US" w:eastAsia="zh-CN"/>
        </w:rPr>
        <w:t>响应文件</w:t>
      </w:r>
      <w:r>
        <w:rPr>
          <w:rFonts w:hint="eastAsia" w:ascii="宋体" w:hAnsi="宋体" w:eastAsia="宋体" w:cs="宋体"/>
          <w:highlight w:val="none"/>
          <w:shd w:val="clear" w:color="auto" w:fill="auto"/>
        </w:rPr>
        <w:t>作无效标处理。</w:t>
      </w:r>
    </w:p>
    <w:p w14:paraId="6C0AE90A">
      <w:pPr>
        <w:pStyle w:val="49"/>
        <w:spacing w:line="500" w:lineRule="exact"/>
        <w:ind w:firstLine="480" w:firstLineChars="200"/>
        <w:jc w:val="both"/>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2、报价包括项目实施所需的设备费、运输费、税费及其他一切费用。</w:t>
      </w:r>
    </w:p>
    <w:p w14:paraId="3EAC943D">
      <w:pPr>
        <w:pStyle w:val="49"/>
        <w:spacing w:line="500" w:lineRule="exact"/>
        <w:ind w:firstLine="480" w:firstLineChars="200"/>
        <w:jc w:val="both"/>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3、</w:t>
      </w:r>
      <w:r>
        <w:rPr>
          <w:rFonts w:hint="eastAsia" w:ascii="宋体" w:hAnsi="宋体" w:cs="宋体"/>
          <w:highlight w:val="none"/>
          <w:shd w:val="clear" w:color="auto" w:fill="auto"/>
          <w:lang w:val="en-US" w:eastAsia="zh-CN"/>
        </w:rPr>
        <w:t>响应</w:t>
      </w:r>
      <w:r>
        <w:rPr>
          <w:rFonts w:hint="eastAsia" w:ascii="宋体" w:hAnsi="宋体" w:eastAsia="宋体" w:cs="宋体"/>
          <w:highlight w:val="none"/>
          <w:shd w:val="clear" w:color="auto" w:fill="auto"/>
        </w:rPr>
        <w:t>文件中开标一览表（报价表）内容与</w:t>
      </w:r>
      <w:r>
        <w:rPr>
          <w:rFonts w:hint="eastAsia" w:ascii="宋体" w:hAnsi="宋体" w:cs="宋体"/>
          <w:highlight w:val="none"/>
          <w:shd w:val="clear" w:color="auto" w:fill="auto"/>
          <w:lang w:val="en-US" w:eastAsia="zh-CN"/>
        </w:rPr>
        <w:t>响应</w:t>
      </w:r>
      <w:r>
        <w:rPr>
          <w:rFonts w:hint="eastAsia" w:ascii="宋体" w:hAnsi="宋体" w:eastAsia="宋体" w:cs="宋体"/>
          <w:highlight w:val="none"/>
          <w:shd w:val="clear" w:color="auto" w:fill="auto"/>
        </w:rPr>
        <w:t>文件中相应内容不一致的，以开标一览表（报价表）为准；</w:t>
      </w:r>
    </w:p>
    <w:p w14:paraId="0E28BF6F">
      <w:pPr>
        <w:pStyle w:val="49"/>
        <w:spacing w:line="500" w:lineRule="exact"/>
        <w:ind w:firstLine="480" w:firstLineChars="200"/>
        <w:jc w:val="both"/>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4、大写金额和小写金额不一致的，以大写金额为准；</w:t>
      </w:r>
    </w:p>
    <w:p w14:paraId="45D1261E">
      <w:pPr>
        <w:pStyle w:val="49"/>
        <w:spacing w:line="500" w:lineRule="exact"/>
        <w:ind w:firstLine="480" w:firstLineChars="200"/>
        <w:jc w:val="both"/>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lang w:val="en-US" w:eastAsia="zh-CN"/>
        </w:rPr>
        <w:t>5、</w:t>
      </w:r>
      <w:r>
        <w:rPr>
          <w:rFonts w:hint="eastAsia" w:ascii="宋体" w:hAnsi="宋体" w:eastAsia="宋体" w:cs="宋体"/>
          <w:b/>
          <w:bCs/>
          <w:highlight w:val="none"/>
          <w:shd w:val="clear" w:color="auto" w:fill="auto"/>
        </w:rPr>
        <w:t>总报价不得超出本项目</w:t>
      </w:r>
      <w:r>
        <w:rPr>
          <w:rFonts w:hint="eastAsia" w:ascii="宋体" w:hAnsi="宋体" w:eastAsia="宋体" w:cs="宋体"/>
          <w:b/>
          <w:bCs/>
          <w:highlight w:val="none"/>
          <w:shd w:val="clear" w:color="auto" w:fill="auto"/>
          <w:lang w:val="en-US" w:eastAsia="zh-CN"/>
        </w:rPr>
        <w:t>最高限价</w:t>
      </w:r>
      <w:r>
        <w:rPr>
          <w:rFonts w:hint="eastAsia" w:ascii="宋体" w:hAnsi="宋体" w:eastAsia="宋体" w:cs="宋体"/>
          <w:b/>
          <w:bCs/>
          <w:highlight w:val="none"/>
          <w:shd w:val="clear" w:color="auto" w:fill="auto"/>
        </w:rPr>
        <w:t>，否则视作无效响应文件</w:t>
      </w:r>
      <w:r>
        <w:rPr>
          <w:rFonts w:hint="eastAsia" w:ascii="宋体" w:hAnsi="宋体" w:eastAsia="宋体" w:cs="宋体"/>
          <w:highlight w:val="none"/>
          <w:shd w:val="clear" w:color="auto" w:fill="auto"/>
        </w:rPr>
        <w:t>。</w:t>
      </w:r>
    </w:p>
    <w:p w14:paraId="0FD6BA7F">
      <w:pPr>
        <w:pStyle w:val="49"/>
        <w:spacing w:line="500" w:lineRule="exact"/>
        <w:ind w:firstLine="480" w:firstLineChars="200"/>
        <w:jc w:val="both"/>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供应商（盖公章）：</w:t>
      </w:r>
    </w:p>
    <w:p w14:paraId="712F6257">
      <w:pPr>
        <w:shd w:val="clear" w:color="auto" w:fill="FFFFFF"/>
        <w:tabs>
          <w:tab w:val="left" w:pos="3780"/>
        </w:tabs>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法定代表人（签字或盖章）：</w:t>
      </w:r>
    </w:p>
    <w:p w14:paraId="0419D788">
      <w:pPr>
        <w:shd w:val="clear" w:color="auto" w:fill="FFFFFF"/>
        <w:tabs>
          <w:tab w:val="left" w:pos="3780"/>
        </w:tabs>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授权代理人（签字）：</w:t>
      </w:r>
    </w:p>
    <w:p w14:paraId="1F32A6B2">
      <w:pPr>
        <w:shd w:val="clear" w:color="auto" w:fill="FFFFFF"/>
        <w:tabs>
          <w:tab w:val="left" w:pos="3780"/>
        </w:tabs>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日期： 年  月  日</w:t>
      </w:r>
    </w:p>
    <w:p w14:paraId="4AFE46A9">
      <w:pPr>
        <w:shd w:val="clear" w:color="auto" w:fill="FFFFFF"/>
        <w:tabs>
          <w:tab w:val="left" w:pos="3780"/>
        </w:tabs>
        <w:spacing w:line="360" w:lineRule="auto"/>
        <w:ind w:firstLine="5400" w:firstLineChars="2250"/>
        <w:rPr>
          <w:rFonts w:hint="eastAsia" w:ascii="宋体" w:hAnsi="宋体" w:eastAsia="宋体" w:cs="宋体"/>
          <w:sz w:val="24"/>
          <w:highlight w:val="none"/>
          <w:shd w:val="clear" w:color="auto" w:fill="auto"/>
        </w:rPr>
      </w:pPr>
    </w:p>
    <w:p w14:paraId="26FDE8FD">
      <w:pPr>
        <w:shd w:val="clear" w:color="auto" w:fill="FFFFFF"/>
        <w:tabs>
          <w:tab w:val="left" w:pos="3780"/>
        </w:tabs>
        <w:spacing w:line="360" w:lineRule="auto"/>
        <w:ind w:firstLine="5400" w:firstLineChars="2250"/>
        <w:rPr>
          <w:rFonts w:hint="eastAsia" w:ascii="宋体" w:hAnsi="宋体" w:eastAsia="宋体" w:cs="宋体"/>
          <w:sz w:val="24"/>
          <w:highlight w:val="none"/>
          <w:shd w:val="clear" w:color="auto" w:fill="auto"/>
        </w:rPr>
      </w:pPr>
    </w:p>
    <w:p w14:paraId="7DC099AC">
      <w:pPr>
        <w:shd w:val="clear" w:color="auto" w:fill="FFFFFF"/>
        <w:tabs>
          <w:tab w:val="left" w:pos="3780"/>
        </w:tabs>
        <w:spacing w:line="360" w:lineRule="auto"/>
        <w:ind w:firstLine="5400" w:firstLineChars="2250"/>
        <w:rPr>
          <w:rFonts w:hint="eastAsia" w:ascii="宋体" w:hAnsi="宋体" w:eastAsia="宋体" w:cs="宋体"/>
          <w:sz w:val="24"/>
          <w:highlight w:val="none"/>
          <w:shd w:val="clear" w:color="auto" w:fill="auto"/>
        </w:rPr>
      </w:pPr>
    </w:p>
    <w:p w14:paraId="33FB5876">
      <w:pPr>
        <w:shd w:val="clear" w:color="auto" w:fill="FFFFFF"/>
        <w:tabs>
          <w:tab w:val="left" w:pos="3780"/>
        </w:tabs>
        <w:spacing w:line="360" w:lineRule="auto"/>
        <w:ind w:firstLine="5400" w:firstLineChars="2250"/>
        <w:rPr>
          <w:rFonts w:hint="eastAsia" w:ascii="宋体" w:hAnsi="宋体" w:eastAsia="宋体" w:cs="宋体"/>
          <w:sz w:val="24"/>
          <w:highlight w:val="none"/>
          <w:shd w:val="clear" w:color="auto" w:fill="auto"/>
        </w:rPr>
      </w:pPr>
    </w:p>
    <w:p w14:paraId="3BA45292">
      <w:pPr>
        <w:spacing w:before="95" w:line="227" w:lineRule="auto"/>
        <w:ind w:left="2935"/>
        <w:rPr>
          <w:rFonts w:hint="eastAsia" w:ascii="宋体" w:hAnsi="宋体" w:eastAsia="宋体" w:cs="宋体"/>
          <w:color w:val="auto"/>
          <w:sz w:val="29"/>
          <w:szCs w:val="29"/>
          <w:highlight w:val="none"/>
          <w:shd w:val="clear" w:color="auto" w:fill="auto"/>
        </w:rPr>
      </w:pPr>
      <w:r>
        <w:rPr>
          <w:rFonts w:hint="eastAsia" w:ascii="宋体" w:hAnsi="宋体" w:eastAsia="宋体" w:cs="宋体"/>
          <w:color w:val="auto"/>
          <w:spacing w:val="6"/>
          <w:sz w:val="29"/>
          <w:szCs w:val="29"/>
          <w:highlight w:val="none"/>
          <w:shd w:val="clear" w:color="auto" w:fill="auto"/>
        </w:rPr>
        <w:t>1.2 标价的工程量清单</w:t>
      </w:r>
    </w:p>
    <w:p w14:paraId="12043AC5">
      <w:pPr>
        <w:spacing w:line="360" w:lineRule="auto"/>
        <w:ind w:firstLine="480" w:firstLineChars="200"/>
        <w:rPr>
          <w:rFonts w:hint="eastAsia" w:ascii="宋体" w:hAnsi="宋体" w:eastAsia="宋体" w:cs="宋体"/>
          <w:sz w:val="24"/>
          <w:highlight w:val="none"/>
          <w:shd w:val="clear" w:color="auto" w:fill="auto"/>
        </w:rPr>
      </w:pPr>
    </w:p>
    <w:p w14:paraId="4F31D33D">
      <w:pPr>
        <w:spacing w:line="360" w:lineRule="auto"/>
        <w:ind w:firstLine="480" w:firstLineChars="200"/>
        <w:rPr>
          <w:rFonts w:hint="eastAsia" w:ascii="宋体" w:hAnsi="宋体" w:eastAsia="宋体" w:cs="宋体"/>
          <w:sz w:val="24"/>
          <w:highlight w:val="none"/>
          <w:shd w:val="clear" w:color="auto" w:fill="auto"/>
        </w:rPr>
      </w:pPr>
    </w:p>
    <w:p w14:paraId="54EFD82C">
      <w:pPr>
        <w:spacing w:line="360" w:lineRule="auto"/>
        <w:ind w:firstLine="480" w:firstLineChars="200"/>
        <w:rPr>
          <w:rFonts w:hint="eastAsia" w:ascii="宋体" w:hAnsi="宋体" w:eastAsia="宋体" w:cs="宋体"/>
          <w:sz w:val="24"/>
          <w:highlight w:val="none"/>
          <w:shd w:val="clear" w:color="auto" w:fill="auto"/>
        </w:rPr>
      </w:pPr>
    </w:p>
    <w:p w14:paraId="31F38EA4">
      <w:pPr>
        <w:spacing w:before="144" w:line="439" w:lineRule="exact"/>
        <w:ind w:left="491"/>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pacing w:val="7"/>
          <w:position w:val="15"/>
          <w:sz w:val="23"/>
          <w:szCs w:val="23"/>
          <w:highlight w:val="none"/>
          <w:shd w:val="clear" w:color="auto" w:fill="auto"/>
        </w:rPr>
        <w:t>1.此表为《报价一览表(首次报价表)》的报价明细表</w:t>
      </w:r>
      <w:r>
        <w:rPr>
          <w:rFonts w:hint="eastAsia" w:ascii="宋体" w:hAnsi="宋体" w:eastAsia="宋体" w:cs="宋体"/>
          <w:color w:val="auto"/>
          <w:spacing w:val="-58"/>
          <w:position w:val="15"/>
          <w:sz w:val="23"/>
          <w:szCs w:val="23"/>
          <w:highlight w:val="none"/>
          <w:shd w:val="clear" w:color="auto" w:fill="auto"/>
        </w:rPr>
        <w:t xml:space="preserve"> </w:t>
      </w:r>
      <w:r>
        <w:rPr>
          <w:rFonts w:hint="eastAsia" w:ascii="宋体" w:hAnsi="宋体" w:eastAsia="宋体" w:cs="宋体"/>
          <w:color w:val="auto"/>
          <w:spacing w:val="7"/>
          <w:position w:val="15"/>
          <w:sz w:val="23"/>
          <w:szCs w:val="23"/>
          <w:highlight w:val="none"/>
          <w:shd w:val="clear" w:color="auto" w:fill="auto"/>
        </w:rPr>
        <w:t>，具体内容及所需的表</w:t>
      </w:r>
    </w:p>
    <w:p w14:paraId="2169D7F9">
      <w:pPr>
        <w:spacing w:line="229" w:lineRule="auto"/>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pacing w:val="5"/>
          <w:sz w:val="23"/>
          <w:szCs w:val="23"/>
          <w:highlight w:val="none"/>
          <w:shd w:val="clear" w:color="auto" w:fill="auto"/>
        </w:rPr>
        <w:t>格，以</w:t>
      </w:r>
      <w:r>
        <w:rPr>
          <w:rFonts w:hint="eastAsia" w:ascii="宋体" w:hAnsi="宋体" w:eastAsia="宋体" w:cs="宋体"/>
          <w:color w:val="auto"/>
          <w:spacing w:val="5"/>
          <w:sz w:val="23"/>
          <w:szCs w:val="23"/>
          <w:highlight w:val="none"/>
          <w:shd w:val="clear" w:color="auto" w:fill="auto"/>
          <w:lang w:eastAsia="zh-CN"/>
        </w:rPr>
        <w:t>谈判</w:t>
      </w:r>
      <w:r>
        <w:rPr>
          <w:rFonts w:hint="eastAsia" w:ascii="宋体" w:hAnsi="宋体" w:eastAsia="宋体" w:cs="宋体"/>
          <w:color w:val="auto"/>
          <w:spacing w:val="5"/>
          <w:sz w:val="23"/>
          <w:szCs w:val="23"/>
          <w:highlight w:val="none"/>
          <w:shd w:val="clear" w:color="auto" w:fill="auto"/>
        </w:rPr>
        <w:t>文件的“附件1：工程量清单</w:t>
      </w:r>
      <w:r>
        <w:rPr>
          <w:rFonts w:hint="eastAsia" w:ascii="宋体" w:hAnsi="宋体" w:eastAsia="宋体" w:cs="宋体"/>
          <w:color w:val="auto"/>
          <w:spacing w:val="-53"/>
          <w:sz w:val="23"/>
          <w:szCs w:val="23"/>
          <w:highlight w:val="none"/>
          <w:shd w:val="clear" w:color="auto" w:fill="auto"/>
        </w:rPr>
        <w:t xml:space="preserve"> </w:t>
      </w:r>
      <w:r>
        <w:rPr>
          <w:rFonts w:hint="eastAsia" w:ascii="宋体" w:hAnsi="宋体" w:eastAsia="宋体" w:cs="宋体"/>
          <w:color w:val="auto"/>
          <w:spacing w:val="5"/>
          <w:sz w:val="23"/>
          <w:szCs w:val="23"/>
          <w:highlight w:val="none"/>
          <w:shd w:val="clear" w:color="auto" w:fill="auto"/>
        </w:rPr>
        <w:t>”为准。</w:t>
      </w:r>
    </w:p>
    <w:p w14:paraId="1EBC192E">
      <w:pPr>
        <w:pStyle w:val="8"/>
        <w:spacing w:line="258" w:lineRule="auto"/>
        <w:rPr>
          <w:rFonts w:hint="eastAsia" w:ascii="宋体" w:hAnsi="宋体" w:eastAsia="宋体" w:cs="宋体"/>
          <w:color w:val="auto"/>
          <w:highlight w:val="none"/>
          <w:shd w:val="clear" w:color="auto" w:fill="auto"/>
        </w:rPr>
      </w:pPr>
    </w:p>
    <w:p w14:paraId="10978258">
      <w:pPr>
        <w:pStyle w:val="8"/>
        <w:spacing w:line="258" w:lineRule="auto"/>
        <w:rPr>
          <w:rFonts w:hint="eastAsia" w:ascii="宋体" w:hAnsi="宋体" w:eastAsia="宋体" w:cs="宋体"/>
          <w:color w:val="auto"/>
          <w:highlight w:val="none"/>
          <w:shd w:val="clear" w:color="auto" w:fill="auto"/>
        </w:rPr>
      </w:pPr>
    </w:p>
    <w:p w14:paraId="3A515BEE">
      <w:pPr>
        <w:pStyle w:val="8"/>
        <w:spacing w:line="258" w:lineRule="auto"/>
        <w:rPr>
          <w:rFonts w:hint="eastAsia" w:ascii="宋体" w:hAnsi="宋体" w:eastAsia="宋体" w:cs="宋体"/>
          <w:color w:val="auto"/>
          <w:highlight w:val="none"/>
          <w:shd w:val="clear" w:color="auto" w:fill="auto"/>
        </w:rPr>
      </w:pPr>
    </w:p>
    <w:p w14:paraId="113830C3">
      <w:pPr>
        <w:pStyle w:val="8"/>
        <w:spacing w:line="258" w:lineRule="auto"/>
        <w:rPr>
          <w:rFonts w:hint="eastAsia" w:ascii="宋体" w:hAnsi="宋体" w:eastAsia="宋体" w:cs="宋体"/>
          <w:color w:val="auto"/>
          <w:highlight w:val="none"/>
          <w:shd w:val="clear" w:color="auto" w:fill="auto"/>
        </w:rPr>
      </w:pPr>
    </w:p>
    <w:p w14:paraId="6EAD42F9">
      <w:pPr>
        <w:pStyle w:val="8"/>
        <w:spacing w:line="259" w:lineRule="auto"/>
        <w:rPr>
          <w:rFonts w:hint="eastAsia" w:ascii="宋体" w:hAnsi="宋体" w:eastAsia="宋体" w:cs="宋体"/>
          <w:color w:val="auto"/>
          <w:highlight w:val="none"/>
          <w:shd w:val="clear" w:color="auto" w:fill="auto"/>
        </w:rPr>
      </w:pPr>
    </w:p>
    <w:p w14:paraId="7710B03F">
      <w:pPr>
        <w:spacing w:line="360" w:lineRule="auto"/>
        <w:ind w:firstLine="480" w:firstLineChars="200"/>
        <w:jc w:val="center"/>
        <w:rPr>
          <w:rFonts w:hint="eastAsia" w:ascii="宋体" w:hAnsi="宋体" w:eastAsia="宋体" w:cs="宋体"/>
          <w:sz w:val="24"/>
          <w:highlight w:val="none"/>
          <w:shd w:val="clear" w:color="auto" w:fill="auto"/>
        </w:rPr>
      </w:pPr>
    </w:p>
    <w:p w14:paraId="04E9194B">
      <w:pPr>
        <w:spacing w:line="360" w:lineRule="auto"/>
        <w:ind w:firstLine="480" w:firstLineChars="200"/>
        <w:jc w:val="center"/>
        <w:rPr>
          <w:rFonts w:hint="eastAsia" w:ascii="宋体" w:hAnsi="宋体" w:eastAsia="宋体" w:cs="宋体"/>
          <w:sz w:val="24"/>
          <w:highlight w:val="none"/>
          <w:shd w:val="clear" w:color="auto" w:fill="auto"/>
        </w:rPr>
      </w:pPr>
    </w:p>
    <w:p w14:paraId="344F710F">
      <w:pPr>
        <w:spacing w:line="360" w:lineRule="auto"/>
        <w:ind w:firstLine="480" w:firstLineChars="200"/>
        <w:jc w:val="center"/>
        <w:rPr>
          <w:rFonts w:hint="eastAsia" w:ascii="宋体" w:hAnsi="宋体" w:eastAsia="宋体" w:cs="宋体"/>
          <w:sz w:val="24"/>
          <w:highlight w:val="none"/>
          <w:shd w:val="clear" w:color="auto" w:fill="auto"/>
        </w:rPr>
      </w:pPr>
    </w:p>
    <w:p w14:paraId="79F397B0">
      <w:pPr>
        <w:spacing w:line="360" w:lineRule="auto"/>
        <w:ind w:firstLine="480" w:firstLineChars="200"/>
        <w:jc w:val="center"/>
        <w:rPr>
          <w:rFonts w:hint="eastAsia" w:ascii="宋体" w:hAnsi="宋体" w:eastAsia="宋体" w:cs="宋体"/>
          <w:sz w:val="24"/>
          <w:highlight w:val="none"/>
          <w:shd w:val="clear" w:color="auto" w:fill="auto"/>
        </w:rPr>
      </w:pPr>
    </w:p>
    <w:p w14:paraId="41606977">
      <w:pPr>
        <w:spacing w:line="360" w:lineRule="auto"/>
        <w:ind w:firstLine="480" w:firstLineChars="200"/>
        <w:jc w:val="center"/>
        <w:rPr>
          <w:rFonts w:hint="eastAsia" w:ascii="宋体" w:hAnsi="宋体" w:eastAsia="宋体" w:cs="宋体"/>
          <w:sz w:val="24"/>
          <w:highlight w:val="none"/>
          <w:shd w:val="clear" w:color="auto" w:fill="auto"/>
        </w:rPr>
      </w:pPr>
    </w:p>
    <w:p w14:paraId="3BD0B697">
      <w:pPr>
        <w:spacing w:line="360" w:lineRule="auto"/>
        <w:ind w:firstLine="480" w:firstLineChars="200"/>
        <w:jc w:val="center"/>
        <w:rPr>
          <w:rFonts w:hint="eastAsia" w:ascii="宋体" w:hAnsi="宋体" w:eastAsia="宋体" w:cs="宋体"/>
          <w:sz w:val="24"/>
          <w:highlight w:val="none"/>
          <w:shd w:val="clear" w:color="auto" w:fill="auto"/>
        </w:rPr>
      </w:pPr>
    </w:p>
    <w:p w14:paraId="5C573359">
      <w:pPr>
        <w:spacing w:line="360" w:lineRule="auto"/>
        <w:ind w:firstLine="480" w:firstLineChars="200"/>
        <w:jc w:val="center"/>
        <w:rPr>
          <w:rFonts w:hint="eastAsia" w:ascii="宋体" w:hAnsi="宋体" w:eastAsia="宋体" w:cs="宋体"/>
          <w:sz w:val="24"/>
          <w:highlight w:val="none"/>
          <w:shd w:val="clear" w:color="auto" w:fill="auto"/>
        </w:rPr>
      </w:pPr>
    </w:p>
    <w:p w14:paraId="2B92FB0C">
      <w:pPr>
        <w:spacing w:line="360" w:lineRule="auto"/>
        <w:ind w:firstLine="480" w:firstLineChars="200"/>
        <w:jc w:val="center"/>
        <w:rPr>
          <w:rFonts w:hint="eastAsia" w:ascii="宋体" w:hAnsi="宋体" w:eastAsia="宋体" w:cs="宋体"/>
          <w:sz w:val="24"/>
          <w:highlight w:val="none"/>
          <w:shd w:val="clear" w:color="auto" w:fill="auto"/>
        </w:rPr>
      </w:pPr>
    </w:p>
    <w:p w14:paraId="0CF45AFE">
      <w:pPr>
        <w:spacing w:line="360" w:lineRule="auto"/>
        <w:ind w:firstLine="480" w:firstLineChars="200"/>
        <w:jc w:val="center"/>
        <w:rPr>
          <w:rFonts w:hint="eastAsia" w:ascii="宋体" w:hAnsi="宋体" w:eastAsia="宋体" w:cs="宋体"/>
          <w:sz w:val="24"/>
          <w:highlight w:val="none"/>
          <w:shd w:val="clear" w:color="auto" w:fill="auto"/>
        </w:rPr>
      </w:pPr>
    </w:p>
    <w:p w14:paraId="525A73D4">
      <w:pPr>
        <w:spacing w:line="360" w:lineRule="auto"/>
        <w:ind w:firstLine="480" w:firstLineChars="200"/>
        <w:jc w:val="center"/>
        <w:rPr>
          <w:rFonts w:hint="eastAsia" w:ascii="宋体" w:hAnsi="宋体" w:eastAsia="宋体" w:cs="宋体"/>
          <w:sz w:val="24"/>
          <w:highlight w:val="none"/>
          <w:shd w:val="clear" w:color="auto" w:fill="auto"/>
        </w:rPr>
      </w:pPr>
    </w:p>
    <w:p w14:paraId="42178AA7">
      <w:pPr>
        <w:spacing w:line="360" w:lineRule="auto"/>
        <w:ind w:firstLine="480" w:firstLineChars="200"/>
        <w:jc w:val="center"/>
        <w:rPr>
          <w:rFonts w:hint="eastAsia" w:ascii="宋体" w:hAnsi="宋体" w:eastAsia="宋体" w:cs="宋体"/>
          <w:sz w:val="24"/>
          <w:highlight w:val="none"/>
          <w:shd w:val="clear" w:color="auto" w:fill="auto"/>
        </w:rPr>
      </w:pPr>
    </w:p>
    <w:p w14:paraId="0DB21D68">
      <w:pPr>
        <w:spacing w:line="360" w:lineRule="auto"/>
        <w:ind w:firstLine="480" w:firstLineChars="200"/>
        <w:jc w:val="center"/>
        <w:rPr>
          <w:rFonts w:hint="eastAsia" w:ascii="宋体" w:hAnsi="宋体" w:eastAsia="宋体" w:cs="宋体"/>
          <w:sz w:val="24"/>
          <w:highlight w:val="none"/>
          <w:shd w:val="clear" w:color="auto" w:fill="auto"/>
        </w:rPr>
      </w:pPr>
    </w:p>
    <w:p w14:paraId="4FE73F5E">
      <w:pPr>
        <w:spacing w:line="360" w:lineRule="auto"/>
        <w:jc w:val="center"/>
        <w:rPr>
          <w:rFonts w:hint="eastAsia" w:ascii="宋体" w:hAnsi="宋体" w:eastAsia="宋体" w:cs="宋体"/>
          <w:b/>
          <w:sz w:val="28"/>
          <w:szCs w:val="30"/>
          <w:highlight w:val="none"/>
          <w:shd w:val="clear" w:color="auto" w:fill="auto"/>
        </w:rPr>
      </w:pPr>
    </w:p>
    <w:p w14:paraId="5F9CBA80">
      <w:pPr>
        <w:spacing w:line="360" w:lineRule="auto"/>
        <w:jc w:val="center"/>
        <w:rPr>
          <w:rFonts w:hint="eastAsia" w:ascii="宋体" w:hAnsi="宋体" w:eastAsia="宋体" w:cs="宋体"/>
          <w:b/>
          <w:sz w:val="28"/>
          <w:szCs w:val="30"/>
          <w:highlight w:val="none"/>
          <w:shd w:val="clear" w:color="auto" w:fill="auto"/>
        </w:rPr>
      </w:pPr>
    </w:p>
    <w:p w14:paraId="2774D76D">
      <w:pPr>
        <w:spacing w:line="360" w:lineRule="auto"/>
        <w:jc w:val="center"/>
        <w:rPr>
          <w:rFonts w:hint="eastAsia" w:ascii="宋体" w:hAnsi="宋体" w:eastAsia="宋体" w:cs="宋体"/>
          <w:b/>
          <w:sz w:val="28"/>
          <w:szCs w:val="30"/>
          <w:highlight w:val="none"/>
          <w:shd w:val="clear" w:color="auto" w:fill="auto"/>
        </w:rPr>
      </w:pPr>
    </w:p>
    <w:p w14:paraId="57A18A15">
      <w:pPr>
        <w:spacing w:line="360" w:lineRule="auto"/>
        <w:jc w:val="center"/>
        <w:rPr>
          <w:rFonts w:hint="eastAsia" w:ascii="宋体" w:hAnsi="宋体" w:eastAsia="宋体" w:cs="宋体"/>
          <w:b/>
          <w:sz w:val="28"/>
          <w:szCs w:val="30"/>
          <w:highlight w:val="none"/>
          <w:shd w:val="clear" w:color="auto" w:fill="auto"/>
        </w:rPr>
      </w:pPr>
    </w:p>
    <w:p w14:paraId="63AAEFF3">
      <w:pPr>
        <w:spacing w:line="360" w:lineRule="auto"/>
        <w:jc w:val="center"/>
        <w:rPr>
          <w:rFonts w:hint="eastAsia" w:ascii="宋体" w:hAnsi="宋体" w:eastAsia="宋体" w:cs="宋体"/>
          <w:b/>
          <w:sz w:val="28"/>
          <w:szCs w:val="30"/>
          <w:highlight w:val="none"/>
          <w:shd w:val="clear" w:color="auto" w:fill="auto"/>
        </w:rPr>
      </w:pPr>
    </w:p>
    <w:p w14:paraId="3A32F290">
      <w:pPr>
        <w:spacing w:line="360" w:lineRule="auto"/>
        <w:jc w:val="both"/>
        <w:rPr>
          <w:rFonts w:hint="eastAsia" w:ascii="宋体" w:hAnsi="宋体" w:eastAsia="宋体" w:cs="宋体"/>
          <w:b/>
          <w:sz w:val="28"/>
          <w:szCs w:val="30"/>
          <w:highlight w:val="none"/>
          <w:shd w:val="clear" w:color="auto" w:fill="auto"/>
        </w:rPr>
      </w:pPr>
    </w:p>
    <w:p w14:paraId="4FD73C05">
      <w:pPr>
        <w:spacing w:before="114" w:line="360" w:lineRule="auto"/>
        <w:ind w:left="2999"/>
        <w:rPr>
          <w:rFonts w:hint="eastAsia" w:ascii="宋体" w:hAnsi="宋体" w:eastAsia="宋体" w:cs="宋体"/>
          <w:color w:val="auto"/>
          <w:highlight w:val="none"/>
          <w:shd w:val="clear" w:color="auto" w:fill="auto"/>
        </w:rPr>
      </w:pPr>
      <w:r>
        <w:rPr>
          <w:rFonts w:hint="eastAsia" w:ascii="宋体" w:hAnsi="宋体" w:eastAsia="宋体" w:cs="宋体"/>
          <w:b/>
          <w:bCs/>
          <w:color w:val="auto"/>
          <w:spacing w:val="6"/>
          <w:sz w:val="28"/>
          <w:szCs w:val="28"/>
          <w:highlight w:val="none"/>
          <w:shd w:val="clear" w:color="auto" w:fill="auto"/>
        </w:rPr>
        <w:t>二、资格审查资料</w:t>
      </w:r>
    </w:p>
    <w:p w14:paraId="4E6FF898">
      <w:pPr>
        <w:widowControl w:val="0"/>
        <w:numPr>
          <w:ilvl w:val="0"/>
          <w:numId w:val="0"/>
        </w:numPr>
        <w:spacing w:line="360" w:lineRule="auto"/>
        <w:jc w:val="both"/>
        <w:rPr>
          <w:rFonts w:hint="eastAsia" w:ascii="宋体" w:hAnsi="宋体" w:eastAsia="宋体" w:cs="宋体"/>
          <w:color w:val="auto"/>
          <w:spacing w:val="13"/>
          <w:sz w:val="24"/>
          <w:szCs w:val="24"/>
          <w:highlight w:val="none"/>
          <w:shd w:val="clear" w:color="auto" w:fill="auto"/>
        </w:rPr>
      </w:pPr>
      <w:r>
        <w:rPr>
          <w:rFonts w:hint="eastAsia" w:ascii="宋体" w:hAnsi="宋体" w:cs="宋体"/>
          <w:color w:val="auto"/>
          <w:spacing w:val="8"/>
          <w:sz w:val="24"/>
          <w:szCs w:val="24"/>
          <w:highlight w:val="none"/>
          <w:shd w:val="clear" w:color="auto" w:fill="auto"/>
          <w:lang w:val="en-US" w:eastAsia="zh-CN"/>
        </w:rPr>
        <w:t>1.</w:t>
      </w:r>
      <w:r>
        <w:rPr>
          <w:rFonts w:hint="eastAsia" w:ascii="宋体" w:hAnsi="宋体" w:eastAsia="宋体" w:cs="宋体"/>
          <w:color w:val="auto"/>
          <w:spacing w:val="13"/>
          <w:sz w:val="24"/>
          <w:szCs w:val="24"/>
          <w:highlight w:val="none"/>
          <w:shd w:val="clear" w:color="auto" w:fill="auto"/>
        </w:rPr>
        <w:t>法人或者其他组织的营业执照等证明文件，</w:t>
      </w:r>
      <w:r>
        <w:rPr>
          <w:rFonts w:hint="eastAsia" w:ascii="宋体" w:hAnsi="宋体" w:eastAsia="宋体" w:cs="宋体"/>
          <w:color w:val="auto"/>
          <w:spacing w:val="-27"/>
          <w:sz w:val="24"/>
          <w:szCs w:val="24"/>
          <w:highlight w:val="none"/>
          <w:shd w:val="clear" w:color="auto" w:fill="auto"/>
        </w:rPr>
        <w:t xml:space="preserve"> </w:t>
      </w:r>
      <w:r>
        <w:rPr>
          <w:rFonts w:hint="eastAsia" w:ascii="宋体" w:hAnsi="宋体" w:eastAsia="宋体" w:cs="宋体"/>
          <w:color w:val="auto"/>
          <w:spacing w:val="13"/>
          <w:sz w:val="24"/>
          <w:szCs w:val="24"/>
          <w:highlight w:val="none"/>
          <w:shd w:val="clear" w:color="auto" w:fill="auto"/>
        </w:rPr>
        <w:t>自然人的身份证明（复印件加盖公章）</w:t>
      </w:r>
    </w:p>
    <w:p w14:paraId="3AD2F3E1">
      <w:pPr>
        <w:widowControl w:val="0"/>
        <w:numPr>
          <w:ilvl w:val="0"/>
          <w:numId w:val="0"/>
        </w:numPr>
        <w:spacing w:line="360" w:lineRule="auto"/>
        <w:jc w:val="both"/>
        <w:rPr>
          <w:rFonts w:hint="eastAsia" w:ascii="宋体" w:hAnsi="宋体" w:eastAsia="宋体" w:cs="宋体"/>
          <w:sz w:val="24"/>
          <w:highlight w:val="none"/>
          <w:shd w:val="clear" w:color="auto" w:fill="auto"/>
        </w:rPr>
      </w:pPr>
      <w:r>
        <w:rPr>
          <w:rFonts w:hint="eastAsia" w:ascii="宋体" w:hAnsi="宋体" w:cs="宋体"/>
          <w:color w:val="auto"/>
          <w:spacing w:val="13"/>
          <w:sz w:val="24"/>
          <w:szCs w:val="24"/>
          <w:highlight w:val="none"/>
          <w:shd w:val="clear" w:color="auto" w:fill="auto"/>
          <w:lang w:val="en-US" w:eastAsia="zh-CN"/>
        </w:rPr>
        <w:t>2.</w:t>
      </w:r>
      <w:r>
        <w:rPr>
          <w:rFonts w:hint="eastAsia" w:ascii="宋体" w:hAnsi="宋体" w:eastAsia="宋体" w:cs="宋体"/>
          <w:sz w:val="24"/>
          <w:highlight w:val="none"/>
          <w:shd w:val="clear" w:color="auto" w:fill="auto"/>
        </w:rPr>
        <w:t>经审计的最近一个年度（202</w:t>
      </w:r>
      <w:r>
        <w:rPr>
          <w:rFonts w:hint="eastAsia" w:ascii="宋体" w:hAnsi="宋体" w:cs="宋体"/>
          <w:sz w:val="24"/>
          <w:highlight w:val="none"/>
          <w:shd w:val="clear" w:color="auto" w:fill="auto"/>
          <w:lang w:val="en-US" w:eastAsia="zh-CN"/>
        </w:rPr>
        <w:t>4</w:t>
      </w:r>
      <w:r>
        <w:rPr>
          <w:rFonts w:hint="eastAsia" w:ascii="宋体" w:hAnsi="宋体" w:eastAsia="宋体" w:cs="宋体"/>
          <w:sz w:val="24"/>
          <w:highlight w:val="none"/>
          <w:shd w:val="clear" w:color="auto" w:fill="auto"/>
        </w:rPr>
        <w:t>年）的财务</w:t>
      </w:r>
      <w:r>
        <w:rPr>
          <w:rFonts w:hint="eastAsia" w:ascii="宋体" w:hAnsi="宋体" w:cs="宋体"/>
          <w:sz w:val="24"/>
          <w:highlight w:val="none"/>
          <w:shd w:val="clear" w:color="auto" w:fill="auto"/>
          <w:lang w:val="en-US" w:eastAsia="zh-CN"/>
        </w:rPr>
        <w:t>审计</w:t>
      </w:r>
      <w:r>
        <w:rPr>
          <w:rFonts w:hint="eastAsia" w:ascii="宋体" w:hAnsi="宋体" w:eastAsia="宋体" w:cs="宋体"/>
          <w:sz w:val="24"/>
          <w:highlight w:val="none"/>
          <w:shd w:val="clear" w:color="auto" w:fill="auto"/>
        </w:rPr>
        <w:t>报告或开标前一年内银行出具的资信证明（成立不满一年不需提供）；（复印件加盖公章）</w:t>
      </w:r>
    </w:p>
    <w:p w14:paraId="3010C3D0">
      <w:pPr>
        <w:widowControl w:val="0"/>
        <w:numPr>
          <w:ilvl w:val="0"/>
          <w:numId w:val="0"/>
        </w:numPr>
        <w:spacing w:line="360" w:lineRule="auto"/>
        <w:jc w:val="both"/>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3.</w:t>
      </w:r>
      <w:r>
        <w:rPr>
          <w:rFonts w:hint="eastAsia" w:ascii="宋体" w:hAnsi="宋体" w:eastAsia="宋体" w:cs="宋体"/>
          <w:sz w:val="24"/>
          <w:highlight w:val="none"/>
          <w:shd w:val="clear" w:color="auto" w:fill="auto"/>
        </w:rPr>
        <w:t>依法缴纳税收和社会保障资金的相关材料（提供提交响应文件截止时间前</w:t>
      </w:r>
      <w:r>
        <w:rPr>
          <w:rFonts w:hint="eastAsia" w:ascii="宋体" w:hAnsi="宋体" w:cs="宋体"/>
          <w:sz w:val="24"/>
          <w:highlight w:val="none"/>
          <w:shd w:val="clear" w:color="auto" w:fill="auto"/>
          <w:lang w:val="en-US" w:eastAsia="zh-CN"/>
        </w:rPr>
        <w:t>六个月</w:t>
      </w:r>
      <w:r>
        <w:rPr>
          <w:rFonts w:hint="eastAsia" w:ascii="宋体" w:hAnsi="宋体" w:eastAsia="宋体" w:cs="宋体"/>
          <w:sz w:val="24"/>
          <w:highlight w:val="none"/>
          <w:shd w:val="clear" w:color="auto" w:fill="auto"/>
        </w:rPr>
        <w:t>内至少</w:t>
      </w:r>
      <w:r>
        <w:rPr>
          <w:rFonts w:hint="eastAsia" w:ascii="宋体" w:hAnsi="宋体" w:cs="宋体"/>
          <w:sz w:val="24"/>
          <w:highlight w:val="none"/>
          <w:shd w:val="clear" w:color="auto" w:fill="auto"/>
          <w:lang w:val="en-US" w:eastAsia="zh-CN"/>
        </w:rPr>
        <w:t>一</w:t>
      </w:r>
      <w:r>
        <w:rPr>
          <w:rFonts w:hint="eastAsia" w:ascii="宋体" w:hAnsi="宋体" w:eastAsia="宋体" w:cs="宋体"/>
          <w:sz w:val="24"/>
          <w:highlight w:val="none"/>
          <w:shd w:val="clear" w:color="auto" w:fill="auto"/>
        </w:rPr>
        <w:t>个月依法缴纳税收及缴纳社会保障资金的证明材料。投标人依法享受缓缴、免缴税收、社会保障资金的提供证明材料）（复印件加盖公章）;</w:t>
      </w:r>
    </w:p>
    <w:p w14:paraId="58DF2C43">
      <w:pPr>
        <w:widowControl w:val="0"/>
        <w:numPr>
          <w:ilvl w:val="0"/>
          <w:numId w:val="0"/>
        </w:numPr>
        <w:spacing w:line="360" w:lineRule="auto"/>
        <w:jc w:val="both"/>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4.</w:t>
      </w:r>
      <w:r>
        <w:rPr>
          <w:rFonts w:hint="eastAsia" w:ascii="宋体" w:hAnsi="宋体" w:eastAsia="宋体" w:cs="宋体"/>
          <w:sz w:val="24"/>
          <w:highlight w:val="none"/>
          <w:shd w:val="clear" w:color="auto" w:fill="auto"/>
        </w:rPr>
        <w:t>具备履行合同所必需的设备和专业技术能力的证明材料（提供承诺函）；</w:t>
      </w:r>
    </w:p>
    <w:p w14:paraId="7E9E5B42">
      <w:pPr>
        <w:widowControl w:val="0"/>
        <w:numPr>
          <w:ilvl w:val="0"/>
          <w:numId w:val="0"/>
        </w:numPr>
        <w:spacing w:line="360" w:lineRule="auto"/>
        <w:jc w:val="both"/>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5.</w:t>
      </w:r>
      <w:r>
        <w:rPr>
          <w:rFonts w:hint="eastAsia" w:ascii="宋体" w:hAnsi="宋体" w:eastAsia="宋体" w:cs="宋体"/>
          <w:sz w:val="24"/>
          <w:highlight w:val="none"/>
          <w:shd w:val="clear" w:color="auto" w:fill="auto"/>
        </w:rPr>
        <w:t>参加政府采购活动前3年内（202</w:t>
      </w:r>
      <w:r>
        <w:rPr>
          <w:rFonts w:hint="eastAsia" w:ascii="宋体" w:hAnsi="宋体" w:cs="宋体"/>
          <w:sz w:val="24"/>
          <w:highlight w:val="none"/>
          <w:shd w:val="clear" w:color="auto" w:fill="auto"/>
          <w:lang w:val="en-US" w:eastAsia="zh-CN"/>
        </w:rPr>
        <w:t>2</w:t>
      </w:r>
      <w:r>
        <w:rPr>
          <w:rFonts w:hint="eastAsia" w:ascii="宋体" w:hAnsi="宋体" w:eastAsia="宋体" w:cs="宋体"/>
          <w:sz w:val="24"/>
          <w:highlight w:val="none"/>
          <w:shd w:val="clear" w:color="auto" w:fill="auto"/>
        </w:rPr>
        <w:t>年1月1日-至今）在经营活动中没有重大违法记录的书面声明；</w:t>
      </w:r>
    </w:p>
    <w:p w14:paraId="160B6C44">
      <w:pPr>
        <w:widowControl w:val="0"/>
        <w:numPr>
          <w:ilvl w:val="0"/>
          <w:numId w:val="0"/>
        </w:numPr>
        <w:spacing w:line="360" w:lineRule="auto"/>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sz w:val="24"/>
          <w:highlight w:val="none"/>
          <w:shd w:val="clear" w:color="auto" w:fill="auto"/>
          <w:lang w:val="en-US" w:eastAsia="zh-CN"/>
        </w:rPr>
        <w:t>6.</w:t>
      </w:r>
      <w:r>
        <w:rPr>
          <w:rFonts w:hint="eastAsia" w:ascii="宋体" w:hAnsi="宋体" w:eastAsia="宋体" w:cs="宋体"/>
          <w:color w:val="auto"/>
          <w:spacing w:val="-55"/>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1）供应商需</w:t>
      </w:r>
      <w:r>
        <w:rPr>
          <w:rFonts w:hint="eastAsia" w:ascii="宋体" w:hAnsi="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lang w:val="en-US" w:eastAsia="zh-CN"/>
        </w:rPr>
        <w:t>具备建筑工程施工总承包</w:t>
      </w:r>
      <w:r>
        <w:rPr>
          <w:rFonts w:hint="eastAsia" w:ascii="宋体" w:hAnsi="宋体" w:cs="宋体"/>
          <w:color w:val="auto"/>
          <w:sz w:val="24"/>
          <w:szCs w:val="24"/>
          <w:highlight w:val="none"/>
          <w:shd w:val="clear" w:color="auto" w:fill="auto"/>
          <w:lang w:val="en-US" w:eastAsia="zh-CN"/>
        </w:rPr>
        <w:t>叁</w:t>
      </w:r>
      <w:r>
        <w:rPr>
          <w:rFonts w:hint="eastAsia" w:ascii="宋体" w:hAnsi="宋体" w:eastAsia="宋体" w:cs="宋体"/>
          <w:color w:val="auto"/>
          <w:sz w:val="24"/>
          <w:szCs w:val="24"/>
          <w:highlight w:val="none"/>
          <w:shd w:val="clear" w:color="auto" w:fill="auto"/>
          <w:lang w:val="en-US" w:eastAsia="zh-CN"/>
        </w:rPr>
        <w:t>级(含)以上资质，有效的安全生产许可证；2）项目经理须具备建筑工程注册建造师二级（含）以上资格，具有有效的安全生产考核合格证书（B本），且未担任其他在建建设工程项目的项目负责人。</w:t>
      </w:r>
    </w:p>
    <w:p w14:paraId="010DDFD9">
      <w:pPr>
        <w:widowControl w:val="0"/>
        <w:numPr>
          <w:ilvl w:val="0"/>
          <w:numId w:val="0"/>
        </w:numPr>
        <w:spacing w:line="360" w:lineRule="auto"/>
        <w:jc w:val="both"/>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sz w:val="24"/>
          <w:szCs w:val="24"/>
          <w:highlight w:val="none"/>
          <w:shd w:val="clear" w:color="auto" w:fill="auto"/>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r>
        <w:rPr>
          <w:rFonts w:hint="eastAsia" w:ascii="宋体" w:hAnsi="宋体" w:eastAsia="宋体" w:cs="宋体"/>
          <w:b/>
          <w:bCs/>
          <w:sz w:val="24"/>
          <w:szCs w:val="24"/>
          <w:highlight w:val="none"/>
          <w:shd w:val="clear" w:color="auto" w:fill="auto"/>
        </w:rPr>
        <w:t xml:space="preserve"> </w:t>
      </w:r>
    </w:p>
    <w:p w14:paraId="480A64ED">
      <w:pPr>
        <w:widowControl w:val="0"/>
        <w:numPr>
          <w:ilvl w:val="0"/>
          <w:numId w:val="0"/>
        </w:numPr>
        <w:spacing w:line="360" w:lineRule="auto"/>
        <w:jc w:val="both"/>
        <w:rPr>
          <w:rFonts w:hint="eastAsia" w:ascii="宋体" w:hAnsi="宋体" w:eastAsia="宋体" w:cs="宋体"/>
          <w:sz w:val="24"/>
          <w:highlight w:val="none"/>
          <w:shd w:val="clear" w:color="auto" w:fill="auto"/>
        </w:rPr>
      </w:pPr>
      <w:r>
        <w:rPr>
          <w:rFonts w:hint="eastAsia" w:ascii="宋体" w:hAnsi="宋体" w:cs="宋体"/>
          <w:color w:val="auto"/>
          <w:spacing w:val="13"/>
          <w:sz w:val="24"/>
          <w:szCs w:val="24"/>
          <w:highlight w:val="none"/>
          <w:shd w:val="clear" w:color="auto" w:fill="auto"/>
          <w:lang w:val="en-US" w:eastAsia="zh-CN"/>
        </w:rPr>
        <w:t>8.</w:t>
      </w:r>
      <w:r>
        <w:rPr>
          <w:rFonts w:hint="eastAsia" w:ascii="宋体" w:hAnsi="宋体" w:eastAsia="宋体" w:cs="宋体"/>
          <w:sz w:val="24"/>
          <w:highlight w:val="none"/>
          <w:shd w:val="clear" w:color="auto" w:fill="auto"/>
        </w:rPr>
        <w:t>单位负责人为同一人或者存在控股、管理关系的不同单位，不得同时参加本项目的投标。为本项目提供整体设计、规范编制或者项目管理、监理、检测等服务的</w:t>
      </w:r>
      <w:r>
        <w:rPr>
          <w:rFonts w:hint="eastAsia" w:ascii="宋体" w:hAnsi="宋体" w:cs="宋体"/>
          <w:sz w:val="24"/>
          <w:highlight w:val="none"/>
          <w:shd w:val="clear" w:color="auto" w:fill="auto"/>
          <w:lang w:val="en-US" w:eastAsia="zh-CN"/>
        </w:rPr>
        <w:t>供应商</w:t>
      </w:r>
      <w:r>
        <w:rPr>
          <w:rFonts w:hint="eastAsia" w:ascii="宋体" w:hAnsi="宋体" w:eastAsia="宋体" w:cs="宋体"/>
          <w:sz w:val="24"/>
          <w:highlight w:val="none"/>
          <w:shd w:val="clear" w:color="auto" w:fill="auto"/>
        </w:rPr>
        <w:t>，不得再参加本项目</w:t>
      </w:r>
      <w:r>
        <w:rPr>
          <w:rFonts w:hint="eastAsia" w:ascii="宋体" w:hAnsi="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（提供承诺函及主要出资人信息表，加盖公章）</w:t>
      </w:r>
    </w:p>
    <w:p w14:paraId="0A6426F2">
      <w:pPr>
        <w:spacing w:line="360" w:lineRule="auto"/>
        <w:jc w:val="left"/>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9.</w:t>
      </w:r>
      <w:r>
        <w:rPr>
          <w:rFonts w:hint="eastAsia" w:ascii="宋体" w:hAnsi="宋体" w:eastAsia="宋体" w:cs="宋体"/>
          <w:sz w:val="24"/>
          <w:highlight w:val="none"/>
          <w:shd w:val="clear" w:color="auto" w:fill="auto"/>
        </w:rPr>
        <w:t>（1）本项目专门面向中小企业采购，企业需提供《中小企业声明函》，监狱企业提供监狱企业的证明文件，残疾人福利性单位提供《残疾人福利性单位声明函》。</w:t>
      </w:r>
    </w:p>
    <w:p w14:paraId="633C5929">
      <w:pPr>
        <w:widowControl w:val="0"/>
        <w:numPr>
          <w:ilvl w:val="0"/>
          <w:numId w:val="0"/>
        </w:numPr>
        <w:spacing w:line="360" w:lineRule="auto"/>
        <w:jc w:val="both"/>
        <w:rPr>
          <w:rFonts w:hint="eastAsia" w:hAnsi="宋体" w:cs="宋体"/>
          <w:b/>
          <w:bCs/>
          <w:sz w:val="28"/>
          <w:szCs w:val="28"/>
          <w:highlight w:val="none"/>
          <w:shd w:val="clear" w:color="auto" w:fill="auto"/>
          <w:lang w:val="en-US" w:eastAsia="zh-CN"/>
        </w:rPr>
      </w:pPr>
      <w:r>
        <w:rPr>
          <w:rFonts w:hint="eastAsia" w:ascii="宋体" w:hAnsi="宋体" w:cs="宋体"/>
          <w:sz w:val="24"/>
          <w:highlight w:val="none"/>
          <w:shd w:val="clear" w:color="auto" w:fill="auto"/>
          <w:lang w:val="en-US" w:eastAsia="zh-CN"/>
        </w:rPr>
        <w:t>10.</w:t>
      </w:r>
      <w:r>
        <w:rPr>
          <w:rFonts w:hint="eastAsia" w:ascii="宋体" w:hAnsi="宋体" w:eastAsia="宋体" w:cs="宋体"/>
          <w:color w:val="auto"/>
          <w:spacing w:val="8"/>
          <w:sz w:val="24"/>
          <w:szCs w:val="24"/>
          <w:highlight w:val="none"/>
          <w:shd w:val="clear" w:color="auto" w:fill="auto"/>
        </w:rPr>
        <w:t>提供</w:t>
      </w:r>
      <w:r>
        <w:rPr>
          <w:rFonts w:hint="eastAsia" w:ascii="宋体" w:hAnsi="宋体" w:eastAsia="宋体" w:cs="宋体"/>
          <w:color w:val="auto"/>
          <w:spacing w:val="8"/>
          <w:sz w:val="24"/>
          <w:szCs w:val="24"/>
          <w:highlight w:val="none"/>
          <w:shd w:val="clear" w:color="auto" w:fill="auto"/>
          <w:lang w:val="en-US" w:eastAsia="zh-CN"/>
        </w:rPr>
        <w:t>谈判</w:t>
      </w:r>
      <w:r>
        <w:rPr>
          <w:rFonts w:hint="eastAsia" w:ascii="宋体" w:hAnsi="宋体" w:eastAsia="宋体" w:cs="宋体"/>
          <w:color w:val="auto"/>
          <w:spacing w:val="8"/>
          <w:sz w:val="24"/>
          <w:szCs w:val="24"/>
          <w:highlight w:val="none"/>
          <w:shd w:val="clear" w:color="auto" w:fill="auto"/>
        </w:rPr>
        <w:t>保证金凭证或保函</w:t>
      </w:r>
    </w:p>
    <w:p w14:paraId="3794888C">
      <w:pPr>
        <w:widowControl w:val="0"/>
        <w:numPr>
          <w:ilvl w:val="0"/>
          <w:numId w:val="0"/>
        </w:numPr>
        <w:spacing w:line="360" w:lineRule="auto"/>
        <w:jc w:val="both"/>
        <w:rPr>
          <w:rFonts w:hint="eastAsia" w:hAnsi="宋体" w:cs="宋体"/>
          <w:b/>
          <w:bCs/>
          <w:sz w:val="28"/>
          <w:szCs w:val="28"/>
          <w:highlight w:val="none"/>
          <w:shd w:val="clear" w:color="auto" w:fill="auto"/>
          <w:lang w:val="en-US" w:eastAsia="zh-CN"/>
        </w:rPr>
      </w:pPr>
    </w:p>
    <w:p w14:paraId="77E18BC3">
      <w:pPr>
        <w:widowControl w:val="0"/>
        <w:numPr>
          <w:ilvl w:val="0"/>
          <w:numId w:val="0"/>
        </w:numPr>
        <w:spacing w:line="360" w:lineRule="auto"/>
        <w:jc w:val="both"/>
        <w:rPr>
          <w:rFonts w:hint="eastAsia" w:hAnsi="宋体" w:cs="宋体"/>
          <w:b/>
          <w:bCs/>
          <w:sz w:val="28"/>
          <w:szCs w:val="28"/>
          <w:highlight w:val="none"/>
          <w:shd w:val="clear" w:color="auto" w:fill="auto"/>
          <w:lang w:val="en-US" w:eastAsia="zh-CN"/>
        </w:rPr>
      </w:pPr>
    </w:p>
    <w:p w14:paraId="2C032F06">
      <w:pPr>
        <w:rPr>
          <w:rFonts w:hint="eastAsia" w:hAnsi="宋体" w:cs="宋体"/>
          <w:b/>
          <w:bCs/>
          <w:sz w:val="28"/>
          <w:szCs w:val="28"/>
          <w:highlight w:val="none"/>
          <w:shd w:val="clear" w:color="auto" w:fill="auto"/>
          <w:lang w:val="en-US" w:eastAsia="zh-CN"/>
        </w:rPr>
      </w:pPr>
      <w:r>
        <w:rPr>
          <w:rFonts w:hint="eastAsia" w:hAnsi="宋体" w:cs="宋体"/>
          <w:b/>
          <w:bCs/>
          <w:sz w:val="28"/>
          <w:szCs w:val="28"/>
          <w:highlight w:val="none"/>
          <w:shd w:val="clear" w:color="auto" w:fill="auto"/>
          <w:lang w:val="en-US" w:eastAsia="zh-CN"/>
        </w:rPr>
        <w:br w:type="page"/>
      </w:r>
    </w:p>
    <w:p w14:paraId="1367D659">
      <w:pPr>
        <w:widowControl w:val="0"/>
        <w:numPr>
          <w:ilvl w:val="0"/>
          <w:numId w:val="0"/>
        </w:numPr>
        <w:spacing w:line="360" w:lineRule="auto"/>
        <w:jc w:val="both"/>
        <w:rPr>
          <w:rFonts w:hint="eastAsia" w:hAnsi="宋体" w:cs="宋体"/>
          <w:b/>
          <w:bCs/>
          <w:sz w:val="28"/>
          <w:szCs w:val="28"/>
          <w:highlight w:val="none"/>
          <w:shd w:val="clear" w:color="auto" w:fill="auto"/>
          <w:lang w:val="en-US" w:eastAsia="zh-CN"/>
        </w:rPr>
      </w:pPr>
      <w:r>
        <w:rPr>
          <w:rFonts w:hint="eastAsia" w:hAnsi="宋体" w:cs="宋体"/>
          <w:b/>
          <w:bCs/>
          <w:sz w:val="28"/>
          <w:szCs w:val="28"/>
          <w:highlight w:val="none"/>
          <w:shd w:val="clear" w:color="auto" w:fill="auto"/>
          <w:lang w:val="en-US" w:eastAsia="zh-CN"/>
        </w:rPr>
        <w:t>2.1法人或者其他组织的营业执照等证明文件， 自然人的身份证明（复印件加盖公章）</w:t>
      </w:r>
    </w:p>
    <w:p w14:paraId="25E0FF19">
      <w:pPr>
        <w:widowControl w:val="0"/>
        <w:numPr>
          <w:ilvl w:val="0"/>
          <w:numId w:val="0"/>
        </w:numPr>
        <w:spacing w:line="360" w:lineRule="auto"/>
        <w:jc w:val="both"/>
        <w:rPr>
          <w:rFonts w:hint="eastAsia" w:hAnsi="宋体" w:cs="宋体"/>
          <w:b/>
          <w:bCs/>
          <w:sz w:val="28"/>
          <w:szCs w:val="28"/>
          <w:highlight w:val="none"/>
          <w:shd w:val="clear" w:color="auto" w:fill="auto"/>
          <w:lang w:val="en-US" w:eastAsia="zh-CN"/>
        </w:rPr>
      </w:pPr>
    </w:p>
    <w:p w14:paraId="31FC9C17">
      <w:pPr>
        <w:widowControl w:val="0"/>
        <w:numPr>
          <w:ilvl w:val="0"/>
          <w:numId w:val="0"/>
        </w:numPr>
        <w:spacing w:line="360" w:lineRule="auto"/>
        <w:jc w:val="both"/>
        <w:rPr>
          <w:rFonts w:hint="eastAsia" w:hAnsi="宋体" w:cs="宋体"/>
          <w:b/>
          <w:bCs/>
          <w:sz w:val="28"/>
          <w:szCs w:val="28"/>
          <w:highlight w:val="none"/>
          <w:shd w:val="clear" w:color="auto" w:fill="auto"/>
          <w:lang w:val="en-US" w:eastAsia="zh-CN"/>
        </w:rPr>
      </w:pPr>
    </w:p>
    <w:p w14:paraId="76B3FC73">
      <w:pPr>
        <w:pStyle w:val="12"/>
        <w:jc w:val="center"/>
        <w:rPr>
          <w:rFonts w:hint="eastAsia" w:hAnsi="宋体" w:cs="宋体"/>
          <w:b/>
          <w:bCs/>
          <w:sz w:val="28"/>
          <w:szCs w:val="28"/>
          <w:highlight w:val="none"/>
          <w:shd w:val="clear" w:color="auto" w:fill="auto"/>
          <w:lang w:val="en-US" w:eastAsia="zh-CN"/>
        </w:rPr>
      </w:pPr>
    </w:p>
    <w:p w14:paraId="3A2E56D0">
      <w:pPr>
        <w:pStyle w:val="12"/>
        <w:jc w:val="center"/>
        <w:rPr>
          <w:rFonts w:hint="eastAsia" w:hAnsi="宋体" w:cs="宋体"/>
          <w:b/>
          <w:bCs/>
          <w:sz w:val="28"/>
          <w:szCs w:val="28"/>
          <w:highlight w:val="none"/>
          <w:shd w:val="clear" w:color="auto" w:fill="auto"/>
          <w:lang w:val="en-US" w:eastAsia="zh-CN"/>
        </w:rPr>
      </w:pPr>
    </w:p>
    <w:p w14:paraId="1C7740B8">
      <w:pPr>
        <w:pStyle w:val="12"/>
        <w:jc w:val="center"/>
        <w:rPr>
          <w:rFonts w:hint="eastAsia" w:hAnsi="宋体" w:cs="宋体"/>
          <w:b/>
          <w:bCs/>
          <w:sz w:val="28"/>
          <w:szCs w:val="28"/>
          <w:highlight w:val="none"/>
          <w:shd w:val="clear" w:color="auto" w:fill="auto"/>
          <w:lang w:val="en-US" w:eastAsia="zh-CN"/>
        </w:rPr>
      </w:pPr>
    </w:p>
    <w:p w14:paraId="1AAE633C">
      <w:pPr>
        <w:pStyle w:val="12"/>
        <w:jc w:val="center"/>
        <w:rPr>
          <w:rFonts w:hint="eastAsia" w:hAnsi="宋体" w:cs="宋体"/>
          <w:b/>
          <w:bCs/>
          <w:sz w:val="28"/>
          <w:szCs w:val="28"/>
          <w:highlight w:val="none"/>
          <w:shd w:val="clear" w:color="auto" w:fill="auto"/>
          <w:lang w:val="en-US" w:eastAsia="zh-CN"/>
        </w:rPr>
      </w:pPr>
    </w:p>
    <w:p w14:paraId="3ED15CB6">
      <w:pPr>
        <w:pStyle w:val="12"/>
        <w:jc w:val="center"/>
        <w:rPr>
          <w:rFonts w:hint="eastAsia" w:hAnsi="宋体" w:cs="宋体"/>
          <w:b/>
          <w:bCs/>
          <w:sz w:val="28"/>
          <w:szCs w:val="28"/>
          <w:highlight w:val="none"/>
          <w:shd w:val="clear" w:color="auto" w:fill="auto"/>
          <w:lang w:val="en-US" w:eastAsia="zh-CN"/>
        </w:rPr>
      </w:pPr>
    </w:p>
    <w:p w14:paraId="525014D8">
      <w:pPr>
        <w:pStyle w:val="12"/>
        <w:jc w:val="center"/>
        <w:rPr>
          <w:rFonts w:hint="eastAsia" w:hAnsi="宋体" w:cs="宋体"/>
          <w:b/>
          <w:bCs/>
          <w:sz w:val="28"/>
          <w:szCs w:val="28"/>
          <w:highlight w:val="none"/>
          <w:shd w:val="clear" w:color="auto" w:fill="auto"/>
          <w:lang w:val="en-US" w:eastAsia="zh-CN"/>
        </w:rPr>
      </w:pPr>
    </w:p>
    <w:p w14:paraId="630677B6">
      <w:pPr>
        <w:pStyle w:val="12"/>
        <w:jc w:val="center"/>
        <w:rPr>
          <w:rFonts w:hint="eastAsia" w:hAnsi="宋体" w:cs="宋体"/>
          <w:b/>
          <w:bCs/>
          <w:sz w:val="28"/>
          <w:szCs w:val="28"/>
          <w:highlight w:val="none"/>
          <w:shd w:val="clear" w:color="auto" w:fill="auto"/>
          <w:lang w:val="en-US" w:eastAsia="zh-CN"/>
        </w:rPr>
      </w:pPr>
    </w:p>
    <w:p w14:paraId="206906D4">
      <w:pPr>
        <w:pStyle w:val="12"/>
        <w:jc w:val="center"/>
        <w:rPr>
          <w:rFonts w:hint="eastAsia" w:hAnsi="宋体" w:cs="宋体"/>
          <w:b/>
          <w:bCs/>
          <w:sz w:val="28"/>
          <w:szCs w:val="28"/>
          <w:highlight w:val="none"/>
          <w:shd w:val="clear" w:color="auto" w:fill="auto"/>
          <w:lang w:val="en-US" w:eastAsia="zh-CN"/>
        </w:rPr>
      </w:pPr>
    </w:p>
    <w:p w14:paraId="72A9F5BA">
      <w:pPr>
        <w:pStyle w:val="12"/>
        <w:jc w:val="center"/>
        <w:rPr>
          <w:rFonts w:hint="eastAsia" w:hAnsi="宋体" w:cs="宋体"/>
          <w:b/>
          <w:bCs/>
          <w:sz w:val="28"/>
          <w:szCs w:val="28"/>
          <w:highlight w:val="none"/>
          <w:shd w:val="clear" w:color="auto" w:fill="auto"/>
          <w:lang w:val="en-US" w:eastAsia="zh-CN"/>
        </w:rPr>
      </w:pPr>
    </w:p>
    <w:p w14:paraId="17685617">
      <w:pPr>
        <w:pStyle w:val="12"/>
        <w:jc w:val="center"/>
        <w:rPr>
          <w:rFonts w:hint="eastAsia" w:hAnsi="宋体" w:cs="宋体"/>
          <w:b/>
          <w:bCs/>
          <w:sz w:val="28"/>
          <w:szCs w:val="28"/>
          <w:highlight w:val="none"/>
          <w:shd w:val="clear" w:color="auto" w:fill="auto"/>
          <w:lang w:val="en-US" w:eastAsia="zh-CN"/>
        </w:rPr>
      </w:pPr>
    </w:p>
    <w:p w14:paraId="10E8EED4">
      <w:pPr>
        <w:pStyle w:val="12"/>
        <w:jc w:val="center"/>
        <w:rPr>
          <w:rFonts w:hint="eastAsia" w:hAnsi="宋体" w:cs="宋体"/>
          <w:b/>
          <w:bCs/>
          <w:sz w:val="28"/>
          <w:szCs w:val="28"/>
          <w:highlight w:val="none"/>
          <w:shd w:val="clear" w:color="auto" w:fill="auto"/>
          <w:lang w:val="en-US" w:eastAsia="zh-CN"/>
        </w:rPr>
      </w:pPr>
    </w:p>
    <w:p w14:paraId="62A86CB3">
      <w:pPr>
        <w:pStyle w:val="12"/>
        <w:jc w:val="center"/>
        <w:rPr>
          <w:rFonts w:hint="eastAsia" w:hAnsi="宋体" w:cs="宋体"/>
          <w:b/>
          <w:bCs/>
          <w:sz w:val="28"/>
          <w:szCs w:val="28"/>
          <w:highlight w:val="none"/>
          <w:shd w:val="clear" w:color="auto" w:fill="auto"/>
          <w:lang w:val="en-US" w:eastAsia="zh-CN"/>
        </w:rPr>
      </w:pPr>
    </w:p>
    <w:p w14:paraId="6CA0E0C0">
      <w:pPr>
        <w:pStyle w:val="12"/>
        <w:jc w:val="center"/>
        <w:rPr>
          <w:rFonts w:hint="eastAsia" w:hAnsi="宋体" w:cs="宋体"/>
          <w:b/>
          <w:bCs/>
          <w:sz w:val="28"/>
          <w:szCs w:val="28"/>
          <w:highlight w:val="none"/>
          <w:shd w:val="clear" w:color="auto" w:fill="auto"/>
          <w:lang w:val="en-US" w:eastAsia="zh-CN"/>
        </w:rPr>
      </w:pPr>
    </w:p>
    <w:p w14:paraId="46C36BA2">
      <w:pPr>
        <w:pStyle w:val="12"/>
        <w:jc w:val="center"/>
        <w:rPr>
          <w:rFonts w:hint="eastAsia" w:hAnsi="宋体" w:cs="宋体"/>
          <w:b/>
          <w:bCs/>
          <w:sz w:val="28"/>
          <w:szCs w:val="28"/>
          <w:highlight w:val="none"/>
          <w:shd w:val="clear" w:color="auto" w:fill="auto"/>
          <w:lang w:val="en-US" w:eastAsia="zh-CN"/>
        </w:rPr>
      </w:pPr>
    </w:p>
    <w:p w14:paraId="1D956408">
      <w:pPr>
        <w:pStyle w:val="12"/>
        <w:jc w:val="center"/>
        <w:rPr>
          <w:rFonts w:hint="eastAsia" w:hAnsi="宋体" w:cs="宋体"/>
          <w:b/>
          <w:bCs/>
          <w:sz w:val="28"/>
          <w:szCs w:val="28"/>
          <w:highlight w:val="none"/>
          <w:shd w:val="clear" w:color="auto" w:fill="auto"/>
          <w:lang w:val="en-US" w:eastAsia="zh-CN"/>
        </w:rPr>
      </w:pPr>
    </w:p>
    <w:p w14:paraId="57638C38">
      <w:pPr>
        <w:pStyle w:val="12"/>
        <w:jc w:val="center"/>
        <w:rPr>
          <w:rFonts w:hint="eastAsia" w:hAnsi="宋体" w:cs="宋体"/>
          <w:b/>
          <w:bCs/>
          <w:sz w:val="28"/>
          <w:szCs w:val="28"/>
          <w:highlight w:val="none"/>
          <w:shd w:val="clear" w:color="auto" w:fill="auto"/>
          <w:lang w:val="en-US" w:eastAsia="zh-CN"/>
        </w:rPr>
      </w:pPr>
    </w:p>
    <w:p w14:paraId="3C25673E">
      <w:pPr>
        <w:pStyle w:val="12"/>
        <w:jc w:val="center"/>
        <w:rPr>
          <w:rFonts w:hint="eastAsia" w:hAnsi="宋体" w:cs="宋体"/>
          <w:b/>
          <w:bCs/>
          <w:sz w:val="28"/>
          <w:szCs w:val="28"/>
          <w:highlight w:val="none"/>
          <w:shd w:val="clear" w:color="auto" w:fill="auto"/>
          <w:lang w:val="en-US" w:eastAsia="zh-CN"/>
        </w:rPr>
      </w:pPr>
    </w:p>
    <w:p w14:paraId="6E9346A7">
      <w:pPr>
        <w:pStyle w:val="12"/>
        <w:jc w:val="center"/>
        <w:rPr>
          <w:rFonts w:hint="eastAsia" w:hAnsi="宋体" w:cs="宋体"/>
          <w:b/>
          <w:bCs/>
          <w:sz w:val="28"/>
          <w:szCs w:val="28"/>
          <w:highlight w:val="none"/>
          <w:shd w:val="clear" w:color="auto" w:fill="auto"/>
          <w:lang w:val="en-US" w:eastAsia="zh-CN"/>
        </w:rPr>
      </w:pPr>
    </w:p>
    <w:p w14:paraId="628F7F2E">
      <w:pPr>
        <w:pStyle w:val="12"/>
        <w:jc w:val="center"/>
        <w:rPr>
          <w:rFonts w:hint="eastAsia" w:hAnsi="宋体" w:cs="宋体"/>
          <w:b/>
          <w:bCs/>
          <w:sz w:val="28"/>
          <w:szCs w:val="28"/>
          <w:highlight w:val="none"/>
          <w:shd w:val="clear" w:color="auto" w:fill="auto"/>
          <w:lang w:val="en-US" w:eastAsia="zh-CN"/>
        </w:rPr>
      </w:pPr>
    </w:p>
    <w:p w14:paraId="2BD2B702">
      <w:pPr>
        <w:pStyle w:val="12"/>
        <w:jc w:val="center"/>
        <w:rPr>
          <w:rFonts w:hint="eastAsia" w:hAnsi="宋体" w:cs="宋体"/>
          <w:b/>
          <w:bCs/>
          <w:sz w:val="28"/>
          <w:szCs w:val="28"/>
          <w:highlight w:val="none"/>
          <w:shd w:val="clear" w:color="auto" w:fill="auto"/>
          <w:lang w:val="en-US" w:eastAsia="zh-CN"/>
        </w:rPr>
      </w:pPr>
    </w:p>
    <w:p w14:paraId="4626A436">
      <w:pPr>
        <w:pStyle w:val="12"/>
        <w:jc w:val="center"/>
        <w:rPr>
          <w:rFonts w:hint="eastAsia" w:hAnsi="宋体" w:cs="宋体"/>
          <w:b/>
          <w:bCs/>
          <w:sz w:val="28"/>
          <w:szCs w:val="28"/>
          <w:highlight w:val="none"/>
          <w:shd w:val="clear" w:color="auto" w:fill="auto"/>
          <w:lang w:val="en-US" w:eastAsia="zh-CN"/>
        </w:rPr>
      </w:pPr>
    </w:p>
    <w:p w14:paraId="453B1802">
      <w:pPr>
        <w:pStyle w:val="12"/>
        <w:jc w:val="center"/>
        <w:rPr>
          <w:rFonts w:hint="eastAsia" w:hAnsi="宋体" w:cs="宋体"/>
          <w:b/>
          <w:bCs/>
          <w:sz w:val="28"/>
          <w:szCs w:val="28"/>
          <w:highlight w:val="none"/>
          <w:shd w:val="clear" w:color="auto" w:fill="auto"/>
          <w:lang w:val="en-US" w:eastAsia="zh-CN"/>
        </w:rPr>
      </w:pPr>
    </w:p>
    <w:p w14:paraId="05720C50">
      <w:pPr>
        <w:pStyle w:val="12"/>
        <w:jc w:val="center"/>
        <w:rPr>
          <w:rFonts w:hint="eastAsia" w:hAnsi="宋体" w:cs="宋体"/>
          <w:b/>
          <w:bCs/>
          <w:sz w:val="28"/>
          <w:szCs w:val="28"/>
          <w:highlight w:val="none"/>
          <w:shd w:val="clear" w:color="auto" w:fill="auto"/>
          <w:lang w:val="en-US" w:eastAsia="zh-CN"/>
        </w:rPr>
      </w:pPr>
    </w:p>
    <w:p w14:paraId="4CD0AD97">
      <w:pPr>
        <w:pStyle w:val="12"/>
        <w:jc w:val="center"/>
        <w:rPr>
          <w:rFonts w:hint="eastAsia" w:hAnsi="宋体" w:cs="宋体"/>
          <w:b/>
          <w:bCs/>
          <w:sz w:val="28"/>
          <w:szCs w:val="28"/>
          <w:highlight w:val="none"/>
          <w:shd w:val="clear" w:color="auto" w:fill="auto"/>
          <w:lang w:val="en-US" w:eastAsia="zh-CN"/>
        </w:rPr>
      </w:pPr>
    </w:p>
    <w:p w14:paraId="26290EE5">
      <w:pPr>
        <w:pStyle w:val="12"/>
        <w:jc w:val="center"/>
        <w:rPr>
          <w:rFonts w:hint="eastAsia" w:hAnsi="宋体" w:cs="宋体"/>
          <w:b/>
          <w:bCs/>
          <w:sz w:val="28"/>
          <w:szCs w:val="28"/>
          <w:highlight w:val="none"/>
          <w:shd w:val="clear" w:color="auto" w:fill="auto"/>
          <w:lang w:val="en-US" w:eastAsia="zh-CN"/>
        </w:rPr>
      </w:pPr>
    </w:p>
    <w:p w14:paraId="75F7E89F">
      <w:pPr>
        <w:pStyle w:val="12"/>
        <w:jc w:val="center"/>
        <w:rPr>
          <w:rFonts w:hint="eastAsia" w:hAnsi="宋体" w:cs="宋体"/>
          <w:b/>
          <w:bCs/>
          <w:sz w:val="28"/>
          <w:szCs w:val="28"/>
          <w:highlight w:val="none"/>
          <w:shd w:val="clear" w:color="auto" w:fill="auto"/>
          <w:lang w:val="en-US" w:eastAsia="zh-CN"/>
        </w:rPr>
      </w:pPr>
    </w:p>
    <w:p w14:paraId="6AF092BC">
      <w:pPr>
        <w:pStyle w:val="12"/>
        <w:jc w:val="center"/>
        <w:rPr>
          <w:rFonts w:hint="eastAsia" w:hAnsi="宋体" w:cs="宋体"/>
          <w:b/>
          <w:bCs/>
          <w:sz w:val="28"/>
          <w:szCs w:val="28"/>
          <w:highlight w:val="none"/>
          <w:shd w:val="clear" w:color="auto" w:fill="auto"/>
          <w:lang w:val="en-US" w:eastAsia="zh-CN"/>
        </w:rPr>
      </w:pPr>
    </w:p>
    <w:p w14:paraId="7E769CF5">
      <w:pPr>
        <w:pStyle w:val="12"/>
        <w:jc w:val="center"/>
        <w:rPr>
          <w:rFonts w:hint="eastAsia" w:hAnsi="宋体" w:cs="宋体"/>
          <w:b/>
          <w:bCs/>
          <w:sz w:val="28"/>
          <w:szCs w:val="28"/>
          <w:highlight w:val="none"/>
          <w:shd w:val="clear" w:color="auto" w:fill="auto"/>
          <w:lang w:val="en-US" w:eastAsia="zh-CN"/>
        </w:rPr>
      </w:pPr>
    </w:p>
    <w:p w14:paraId="14705637">
      <w:pPr>
        <w:pStyle w:val="12"/>
        <w:jc w:val="center"/>
        <w:rPr>
          <w:rFonts w:hint="eastAsia" w:hAnsi="宋体" w:cs="宋体"/>
          <w:b/>
          <w:bCs/>
          <w:sz w:val="28"/>
          <w:szCs w:val="28"/>
          <w:highlight w:val="none"/>
          <w:shd w:val="clear" w:color="auto" w:fill="auto"/>
          <w:lang w:val="en-US" w:eastAsia="zh-CN"/>
        </w:rPr>
      </w:pPr>
    </w:p>
    <w:p w14:paraId="7178DFCF">
      <w:pPr>
        <w:pStyle w:val="12"/>
        <w:jc w:val="center"/>
        <w:rPr>
          <w:rFonts w:hint="eastAsia" w:hAnsi="宋体" w:cs="宋体"/>
          <w:b/>
          <w:bCs/>
          <w:sz w:val="28"/>
          <w:szCs w:val="28"/>
          <w:highlight w:val="none"/>
          <w:shd w:val="clear" w:color="auto" w:fill="auto"/>
          <w:lang w:val="en-US" w:eastAsia="zh-CN"/>
        </w:rPr>
      </w:pPr>
    </w:p>
    <w:p w14:paraId="2639ABA4">
      <w:pPr>
        <w:pStyle w:val="12"/>
        <w:jc w:val="center"/>
        <w:rPr>
          <w:rFonts w:hint="eastAsia" w:hAnsi="宋体" w:cs="宋体"/>
          <w:b/>
          <w:bCs/>
          <w:sz w:val="28"/>
          <w:szCs w:val="28"/>
          <w:highlight w:val="none"/>
          <w:shd w:val="clear" w:color="auto" w:fill="auto"/>
          <w:lang w:val="en-US" w:eastAsia="zh-CN"/>
        </w:rPr>
      </w:pPr>
    </w:p>
    <w:p w14:paraId="36055946">
      <w:pPr>
        <w:pStyle w:val="12"/>
        <w:jc w:val="center"/>
        <w:rPr>
          <w:rFonts w:hint="eastAsia" w:hAnsi="宋体" w:cs="宋体"/>
          <w:b/>
          <w:bCs/>
          <w:sz w:val="28"/>
          <w:szCs w:val="28"/>
          <w:highlight w:val="none"/>
          <w:shd w:val="clear" w:color="auto" w:fill="auto"/>
          <w:lang w:val="en-US" w:eastAsia="zh-CN"/>
        </w:rPr>
      </w:pPr>
    </w:p>
    <w:p w14:paraId="3F87145F">
      <w:pPr>
        <w:pStyle w:val="12"/>
        <w:jc w:val="center"/>
        <w:rPr>
          <w:rFonts w:hint="eastAsia" w:hAnsi="宋体" w:cs="宋体"/>
          <w:b/>
          <w:bCs/>
          <w:sz w:val="28"/>
          <w:szCs w:val="28"/>
          <w:highlight w:val="none"/>
          <w:shd w:val="clear" w:color="auto" w:fill="auto"/>
          <w:lang w:val="en-US" w:eastAsia="zh-CN"/>
        </w:rPr>
      </w:pPr>
    </w:p>
    <w:p w14:paraId="1D178FD2">
      <w:pPr>
        <w:pStyle w:val="12"/>
        <w:jc w:val="center"/>
        <w:rPr>
          <w:rFonts w:hint="eastAsia" w:ascii="宋体" w:hAnsi="宋体" w:eastAsia="宋体" w:cs="宋体"/>
          <w:b/>
          <w:bCs/>
          <w:sz w:val="28"/>
          <w:szCs w:val="28"/>
          <w:highlight w:val="none"/>
          <w:shd w:val="clear" w:color="auto" w:fill="auto"/>
        </w:rPr>
      </w:pPr>
      <w:r>
        <w:rPr>
          <w:rFonts w:hint="eastAsia" w:hAnsi="宋体" w:cs="宋体"/>
          <w:b/>
          <w:bCs/>
          <w:sz w:val="28"/>
          <w:szCs w:val="28"/>
          <w:highlight w:val="none"/>
          <w:shd w:val="clear" w:color="auto" w:fill="auto"/>
          <w:lang w:val="en-US" w:eastAsia="zh-CN"/>
        </w:rPr>
        <w:t>2.2经审计的最近一个年度（2024年）的财务审计报告或开标前一年内银行出具的资信证明（成立不满一年不需提供）；（复印件加盖公章）</w:t>
      </w:r>
    </w:p>
    <w:p w14:paraId="56733E3B">
      <w:pPr>
        <w:rPr>
          <w:rFonts w:hint="eastAsia" w:ascii="宋体" w:hAnsi="宋体" w:eastAsia="宋体" w:cs="宋体"/>
          <w:sz w:val="24"/>
          <w:highlight w:val="none"/>
          <w:shd w:val="clear" w:color="auto" w:fill="auto"/>
        </w:rPr>
      </w:pPr>
    </w:p>
    <w:p w14:paraId="6A036D66">
      <w:pPr>
        <w:pStyle w:val="12"/>
        <w:rPr>
          <w:rFonts w:hint="eastAsia" w:ascii="宋体" w:hAnsi="宋体" w:eastAsia="宋体" w:cs="宋体"/>
          <w:sz w:val="24"/>
          <w:highlight w:val="none"/>
          <w:shd w:val="clear" w:color="auto" w:fill="auto"/>
        </w:rPr>
      </w:pPr>
    </w:p>
    <w:p w14:paraId="5B4986FC">
      <w:pPr>
        <w:rPr>
          <w:rFonts w:hint="eastAsia" w:ascii="宋体" w:hAnsi="宋体" w:eastAsia="宋体" w:cs="宋体"/>
          <w:sz w:val="24"/>
          <w:highlight w:val="none"/>
          <w:shd w:val="clear" w:color="auto" w:fill="auto"/>
        </w:rPr>
      </w:pPr>
    </w:p>
    <w:p w14:paraId="669AC495">
      <w:pPr>
        <w:pStyle w:val="12"/>
        <w:rPr>
          <w:rFonts w:hint="eastAsia" w:ascii="宋体" w:hAnsi="宋体" w:eastAsia="宋体" w:cs="宋体"/>
          <w:sz w:val="24"/>
          <w:highlight w:val="none"/>
          <w:shd w:val="clear" w:color="auto" w:fill="auto"/>
        </w:rPr>
      </w:pPr>
    </w:p>
    <w:p w14:paraId="68E82DEE">
      <w:pPr>
        <w:rPr>
          <w:rFonts w:hint="eastAsia" w:ascii="宋体" w:hAnsi="宋体" w:eastAsia="宋体" w:cs="宋体"/>
          <w:sz w:val="24"/>
          <w:highlight w:val="none"/>
          <w:shd w:val="clear" w:color="auto" w:fill="auto"/>
        </w:rPr>
      </w:pPr>
    </w:p>
    <w:p w14:paraId="21725FA0">
      <w:pPr>
        <w:pStyle w:val="12"/>
        <w:rPr>
          <w:rFonts w:hint="eastAsia" w:ascii="宋体" w:hAnsi="宋体" w:eastAsia="宋体" w:cs="宋体"/>
          <w:sz w:val="24"/>
          <w:highlight w:val="none"/>
          <w:shd w:val="clear" w:color="auto" w:fill="auto"/>
        </w:rPr>
      </w:pPr>
    </w:p>
    <w:p w14:paraId="2D592420">
      <w:pPr>
        <w:rPr>
          <w:rFonts w:hint="eastAsia" w:ascii="宋体" w:hAnsi="宋体" w:eastAsia="宋体" w:cs="宋体"/>
          <w:sz w:val="24"/>
          <w:highlight w:val="none"/>
          <w:shd w:val="clear" w:color="auto" w:fill="auto"/>
        </w:rPr>
      </w:pPr>
    </w:p>
    <w:p w14:paraId="5FC2512B">
      <w:pPr>
        <w:pStyle w:val="12"/>
        <w:rPr>
          <w:rFonts w:hint="eastAsia" w:ascii="宋体" w:hAnsi="宋体" w:eastAsia="宋体" w:cs="宋体"/>
          <w:sz w:val="24"/>
          <w:highlight w:val="none"/>
          <w:shd w:val="clear" w:color="auto" w:fill="auto"/>
        </w:rPr>
      </w:pPr>
    </w:p>
    <w:p w14:paraId="46ACA5C8">
      <w:pPr>
        <w:rPr>
          <w:rFonts w:hint="eastAsia" w:ascii="宋体" w:hAnsi="宋体" w:eastAsia="宋体" w:cs="宋体"/>
          <w:sz w:val="24"/>
          <w:highlight w:val="none"/>
          <w:shd w:val="clear" w:color="auto" w:fill="auto"/>
        </w:rPr>
      </w:pPr>
    </w:p>
    <w:p w14:paraId="7F945C3A">
      <w:pPr>
        <w:pStyle w:val="12"/>
        <w:rPr>
          <w:rFonts w:hint="eastAsia" w:ascii="宋体" w:hAnsi="宋体" w:eastAsia="宋体" w:cs="宋体"/>
          <w:sz w:val="24"/>
          <w:highlight w:val="none"/>
          <w:shd w:val="clear" w:color="auto" w:fill="auto"/>
        </w:rPr>
      </w:pPr>
    </w:p>
    <w:p w14:paraId="3389D55C">
      <w:pPr>
        <w:rPr>
          <w:rFonts w:hint="eastAsia" w:ascii="宋体" w:hAnsi="宋体" w:eastAsia="宋体" w:cs="宋体"/>
          <w:sz w:val="24"/>
          <w:highlight w:val="none"/>
          <w:shd w:val="clear" w:color="auto" w:fill="auto"/>
        </w:rPr>
      </w:pPr>
    </w:p>
    <w:p w14:paraId="0B10AE9F">
      <w:pPr>
        <w:pStyle w:val="12"/>
        <w:rPr>
          <w:rFonts w:hint="eastAsia" w:ascii="宋体" w:hAnsi="宋体" w:eastAsia="宋体" w:cs="宋体"/>
          <w:sz w:val="24"/>
          <w:highlight w:val="none"/>
          <w:shd w:val="clear" w:color="auto" w:fill="auto"/>
        </w:rPr>
      </w:pPr>
    </w:p>
    <w:p w14:paraId="4C94A23D">
      <w:pPr>
        <w:rPr>
          <w:rFonts w:hint="eastAsia" w:ascii="宋体" w:hAnsi="宋体" w:eastAsia="宋体" w:cs="宋体"/>
          <w:sz w:val="24"/>
          <w:highlight w:val="none"/>
          <w:shd w:val="clear" w:color="auto" w:fill="auto"/>
        </w:rPr>
      </w:pPr>
    </w:p>
    <w:p w14:paraId="769FC0F4">
      <w:pPr>
        <w:pStyle w:val="12"/>
        <w:rPr>
          <w:rFonts w:hint="eastAsia" w:ascii="宋体" w:hAnsi="宋体" w:eastAsia="宋体" w:cs="宋体"/>
          <w:sz w:val="24"/>
          <w:highlight w:val="none"/>
          <w:shd w:val="clear" w:color="auto" w:fill="auto"/>
        </w:rPr>
      </w:pPr>
    </w:p>
    <w:p w14:paraId="65E07B8E">
      <w:pPr>
        <w:rPr>
          <w:rFonts w:hint="eastAsia" w:ascii="宋体" w:hAnsi="宋体" w:eastAsia="宋体" w:cs="宋体"/>
          <w:sz w:val="24"/>
          <w:highlight w:val="none"/>
          <w:shd w:val="clear" w:color="auto" w:fill="auto"/>
        </w:rPr>
      </w:pPr>
    </w:p>
    <w:p w14:paraId="6719B831">
      <w:pPr>
        <w:pStyle w:val="12"/>
        <w:rPr>
          <w:rFonts w:hint="eastAsia" w:ascii="宋体" w:hAnsi="宋体" w:eastAsia="宋体" w:cs="宋体"/>
          <w:sz w:val="24"/>
          <w:highlight w:val="none"/>
          <w:shd w:val="clear" w:color="auto" w:fill="auto"/>
        </w:rPr>
      </w:pPr>
    </w:p>
    <w:p w14:paraId="095DFC7C">
      <w:pPr>
        <w:rPr>
          <w:rFonts w:hint="eastAsia" w:ascii="宋体" w:hAnsi="宋体" w:eastAsia="宋体" w:cs="宋体"/>
          <w:sz w:val="24"/>
          <w:highlight w:val="none"/>
          <w:shd w:val="clear" w:color="auto" w:fill="auto"/>
        </w:rPr>
      </w:pPr>
    </w:p>
    <w:p w14:paraId="57E581F0">
      <w:pPr>
        <w:pStyle w:val="12"/>
        <w:rPr>
          <w:rFonts w:hint="eastAsia" w:ascii="宋体" w:hAnsi="宋体" w:eastAsia="宋体" w:cs="宋体"/>
          <w:sz w:val="24"/>
          <w:highlight w:val="none"/>
          <w:shd w:val="clear" w:color="auto" w:fill="auto"/>
        </w:rPr>
      </w:pPr>
    </w:p>
    <w:p w14:paraId="021C0DD7">
      <w:pPr>
        <w:rPr>
          <w:rFonts w:hint="eastAsia" w:ascii="宋体" w:hAnsi="宋体" w:eastAsia="宋体" w:cs="宋体"/>
          <w:sz w:val="24"/>
          <w:highlight w:val="none"/>
          <w:shd w:val="clear" w:color="auto" w:fill="auto"/>
        </w:rPr>
      </w:pPr>
    </w:p>
    <w:p w14:paraId="15990BBC">
      <w:pPr>
        <w:pStyle w:val="12"/>
        <w:rPr>
          <w:rFonts w:hint="eastAsia" w:ascii="宋体" w:hAnsi="宋体" w:eastAsia="宋体" w:cs="宋体"/>
          <w:sz w:val="24"/>
          <w:highlight w:val="none"/>
          <w:shd w:val="clear" w:color="auto" w:fill="auto"/>
        </w:rPr>
      </w:pPr>
    </w:p>
    <w:p w14:paraId="16D7FF4F">
      <w:pPr>
        <w:rPr>
          <w:rFonts w:hint="eastAsia" w:ascii="宋体" w:hAnsi="宋体" w:eastAsia="宋体" w:cs="宋体"/>
          <w:sz w:val="24"/>
          <w:highlight w:val="none"/>
          <w:shd w:val="clear" w:color="auto" w:fill="auto"/>
        </w:rPr>
      </w:pPr>
    </w:p>
    <w:p w14:paraId="19F903D1">
      <w:pPr>
        <w:pStyle w:val="12"/>
        <w:rPr>
          <w:rFonts w:hint="eastAsia" w:ascii="宋体" w:hAnsi="宋体" w:eastAsia="宋体" w:cs="宋体"/>
          <w:sz w:val="24"/>
          <w:highlight w:val="none"/>
          <w:shd w:val="clear" w:color="auto" w:fill="auto"/>
        </w:rPr>
      </w:pPr>
    </w:p>
    <w:p w14:paraId="7C4BB06B">
      <w:pPr>
        <w:rPr>
          <w:rFonts w:hint="eastAsia" w:ascii="宋体" w:hAnsi="宋体" w:eastAsia="宋体" w:cs="宋体"/>
          <w:sz w:val="24"/>
          <w:highlight w:val="none"/>
          <w:shd w:val="clear" w:color="auto" w:fill="auto"/>
        </w:rPr>
      </w:pPr>
    </w:p>
    <w:p w14:paraId="47E17551">
      <w:pPr>
        <w:pStyle w:val="12"/>
        <w:rPr>
          <w:rFonts w:hint="eastAsia" w:ascii="宋体" w:hAnsi="宋体" w:eastAsia="宋体" w:cs="宋体"/>
          <w:sz w:val="24"/>
          <w:highlight w:val="none"/>
          <w:shd w:val="clear" w:color="auto" w:fill="auto"/>
        </w:rPr>
      </w:pPr>
    </w:p>
    <w:p w14:paraId="6ECFBFEE">
      <w:pPr>
        <w:rPr>
          <w:rFonts w:hint="eastAsia" w:ascii="宋体" w:hAnsi="宋体" w:eastAsia="宋体" w:cs="宋体"/>
          <w:highlight w:val="none"/>
          <w:shd w:val="clear" w:color="auto" w:fill="auto"/>
        </w:rPr>
      </w:pPr>
    </w:p>
    <w:p w14:paraId="0AB7FC36">
      <w:pPr>
        <w:pStyle w:val="8"/>
        <w:rPr>
          <w:rFonts w:hint="eastAsia" w:ascii="宋体" w:hAnsi="宋体" w:eastAsia="宋体" w:cs="宋体"/>
          <w:highlight w:val="none"/>
          <w:shd w:val="clear" w:color="auto" w:fill="auto"/>
        </w:rPr>
      </w:pPr>
    </w:p>
    <w:p w14:paraId="5906F1C3">
      <w:pPr>
        <w:pStyle w:val="9"/>
        <w:rPr>
          <w:rFonts w:hint="eastAsia" w:ascii="宋体" w:hAnsi="宋体" w:eastAsia="宋体" w:cs="宋体"/>
          <w:highlight w:val="none"/>
          <w:shd w:val="clear" w:color="auto" w:fill="auto"/>
        </w:rPr>
      </w:pPr>
    </w:p>
    <w:p w14:paraId="420B659C">
      <w:pPr>
        <w:rPr>
          <w:rFonts w:hint="eastAsia" w:ascii="宋体" w:hAnsi="宋体" w:eastAsia="宋体" w:cs="宋体"/>
          <w:highlight w:val="none"/>
          <w:shd w:val="clear" w:color="auto" w:fill="auto"/>
        </w:rPr>
      </w:pPr>
    </w:p>
    <w:p w14:paraId="33BF61AA">
      <w:pPr>
        <w:pStyle w:val="8"/>
        <w:rPr>
          <w:rFonts w:hint="eastAsia" w:ascii="宋体" w:hAnsi="宋体" w:eastAsia="宋体" w:cs="宋体"/>
          <w:highlight w:val="none"/>
          <w:shd w:val="clear" w:color="auto" w:fill="auto"/>
        </w:rPr>
      </w:pPr>
    </w:p>
    <w:p w14:paraId="45795D35">
      <w:pPr>
        <w:pStyle w:val="9"/>
        <w:rPr>
          <w:rFonts w:hint="eastAsia" w:ascii="宋体" w:hAnsi="宋体" w:eastAsia="宋体" w:cs="宋体"/>
          <w:highlight w:val="none"/>
          <w:shd w:val="clear" w:color="auto" w:fill="auto"/>
        </w:rPr>
      </w:pPr>
    </w:p>
    <w:p w14:paraId="5199864E">
      <w:pPr>
        <w:rPr>
          <w:rFonts w:hint="eastAsia" w:ascii="宋体" w:hAnsi="宋体" w:eastAsia="宋体" w:cs="宋体"/>
          <w:highlight w:val="none"/>
          <w:shd w:val="clear" w:color="auto" w:fill="auto"/>
        </w:rPr>
      </w:pPr>
    </w:p>
    <w:p w14:paraId="51359C62">
      <w:pPr>
        <w:pStyle w:val="8"/>
        <w:rPr>
          <w:rFonts w:hint="eastAsia" w:ascii="宋体" w:hAnsi="宋体" w:eastAsia="宋体" w:cs="宋体"/>
          <w:highlight w:val="none"/>
          <w:shd w:val="clear" w:color="auto" w:fill="auto"/>
        </w:rPr>
      </w:pPr>
    </w:p>
    <w:p w14:paraId="3FA131C9">
      <w:pPr>
        <w:pStyle w:val="9"/>
        <w:rPr>
          <w:rFonts w:hint="eastAsia" w:ascii="宋体" w:hAnsi="宋体" w:eastAsia="宋体" w:cs="宋体"/>
          <w:highlight w:val="none"/>
          <w:shd w:val="clear" w:color="auto" w:fill="auto"/>
        </w:rPr>
      </w:pPr>
    </w:p>
    <w:p w14:paraId="4ED623FD">
      <w:pPr>
        <w:rPr>
          <w:rFonts w:hint="eastAsia" w:ascii="宋体" w:hAnsi="宋体" w:eastAsia="宋体" w:cs="宋体"/>
          <w:highlight w:val="none"/>
          <w:shd w:val="clear" w:color="auto" w:fill="auto"/>
        </w:rPr>
      </w:pPr>
    </w:p>
    <w:p w14:paraId="76CD1691">
      <w:pPr>
        <w:rPr>
          <w:rFonts w:hint="eastAsia" w:ascii="宋体" w:hAnsi="宋体" w:eastAsia="宋体" w:cs="宋体"/>
          <w:highlight w:val="none"/>
          <w:shd w:val="clear" w:color="auto" w:fill="auto"/>
        </w:rPr>
      </w:pPr>
    </w:p>
    <w:p w14:paraId="00A99382">
      <w:pPr>
        <w:rPr>
          <w:rFonts w:hint="eastAsia" w:ascii="宋体" w:hAnsi="宋体" w:eastAsia="宋体" w:cs="宋体"/>
          <w:highlight w:val="none"/>
          <w:shd w:val="clear" w:color="auto" w:fill="auto"/>
        </w:rPr>
      </w:pPr>
    </w:p>
    <w:p w14:paraId="7AEEC2A2">
      <w:pPr>
        <w:rPr>
          <w:rFonts w:hint="eastAsia" w:ascii="宋体" w:hAnsi="宋体" w:eastAsia="宋体" w:cs="宋体"/>
          <w:highlight w:val="none"/>
          <w:shd w:val="clear" w:color="auto" w:fill="auto"/>
        </w:rPr>
      </w:pPr>
    </w:p>
    <w:p w14:paraId="15E8F7EE">
      <w:pPr>
        <w:rPr>
          <w:rFonts w:hint="eastAsia" w:ascii="宋体" w:hAnsi="宋体" w:eastAsia="宋体" w:cs="宋体"/>
          <w:highlight w:val="none"/>
          <w:shd w:val="clear" w:color="auto" w:fill="auto"/>
        </w:rPr>
      </w:pPr>
    </w:p>
    <w:p w14:paraId="20A6892D">
      <w:pPr>
        <w:rPr>
          <w:rFonts w:hint="eastAsia" w:ascii="宋体" w:hAnsi="宋体" w:eastAsia="宋体" w:cs="宋体"/>
          <w:highlight w:val="none"/>
          <w:shd w:val="clear" w:color="auto" w:fill="auto"/>
        </w:rPr>
      </w:pPr>
    </w:p>
    <w:p w14:paraId="09A073AF">
      <w:pPr>
        <w:rPr>
          <w:rFonts w:hint="eastAsia" w:ascii="宋体" w:hAnsi="宋体" w:eastAsia="宋体" w:cs="宋体"/>
          <w:highlight w:val="none"/>
          <w:shd w:val="clear" w:color="auto" w:fill="auto"/>
        </w:rPr>
      </w:pPr>
    </w:p>
    <w:p w14:paraId="0FD22823">
      <w:pPr>
        <w:rPr>
          <w:rFonts w:hint="eastAsia" w:ascii="宋体" w:hAnsi="宋体" w:eastAsia="宋体" w:cs="宋体"/>
          <w:highlight w:val="none"/>
          <w:shd w:val="clear" w:color="auto" w:fill="auto"/>
        </w:rPr>
      </w:pPr>
    </w:p>
    <w:p w14:paraId="46B325C1">
      <w:pPr>
        <w:pStyle w:val="8"/>
        <w:rPr>
          <w:rFonts w:hint="eastAsia" w:ascii="宋体" w:hAnsi="宋体" w:eastAsia="宋体" w:cs="宋体"/>
          <w:highlight w:val="none"/>
          <w:shd w:val="clear" w:color="auto" w:fill="auto"/>
        </w:rPr>
      </w:pPr>
    </w:p>
    <w:p w14:paraId="4BC102F2">
      <w:pPr>
        <w:pStyle w:val="9"/>
        <w:rPr>
          <w:rFonts w:hint="eastAsia" w:ascii="宋体" w:hAnsi="宋体" w:eastAsia="宋体" w:cs="宋体"/>
          <w:highlight w:val="none"/>
          <w:shd w:val="clear" w:color="auto" w:fill="auto"/>
        </w:rPr>
      </w:pPr>
    </w:p>
    <w:p w14:paraId="575C82C2">
      <w:pPr>
        <w:rPr>
          <w:rFonts w:hint="eastAsia" w:ascii="宋体" w:hAnsi="宋体" w:eastAsia="宋体" w:cs="宋体"/>
          <w:highlight w:val="none"/>
          <w:shd w:val="clear" w:color="auto" w:fill="auto"/>
        </w:rPr>
      </w:pPr>
    </w:p>
    <w:p w14:paraId="6D27759C">
      <w:pPr>
        <w:pStyle w:val="8"/>
        <w:rPr>
          <w:rFonts w:hint="eastAsia" w:ascii="宋体" w:hAnsi="宋体" w:eastAsia="宋体" w:cs="宋体"/>
          <w:highlight w:val="none"/>
          <w:shd w:val="clear" w:color="auto" w:fill="auto"/>
        </w:rPr>
      </w:pPr>
    </w:p>
    <w:p w14:paraId="146FEA58">
      <w:pPr>
        <w:pStyle w:val="9"/>
        <w:rPr>
          <w:rFonts w:hint="eastAsia" w:ascii="宋体" w:hAnsi="宋体" w:eastAsia="宋体" w:cs="宋体"/>
          <w:highlight w:val="none"/>
          <w:shd w:val="clear" w:color="auto" w:fill="auto"/>
        </w:rPr>
      </w:pPr>
    </w:p>
    <w:p w14:paraId="0E87B02F">
      <w:pPr>
        <w:pStyle w:val="12"/>
        <w:jc w:val="center"/>
        <w:rPr>
          <w:rFonts w:hint="eastAsia" w:hAnsi="宋体" w:cs="宋体"/>
          <w:b/>
          <w:bCs/>
          <w:sz w:val="28"/>
          <w:szCs w:val="28"/>
          <w:highlight w:val="none"/>
          <w:shd w:val="clear" w:color="auto" w:fill="auto"/>
          <w:lang w:val="en-US" w:eastAsia="zh-CN"/>
        </w:rPr>
      </w:pPr>
      <w:r>
        <w:rPr>
          <w:rFonts w:hint="eastAsia" w:ascii="宋体" w:hAnsi="宋体" w:eastAsia="宋体" w:cs="宋体"/>
          <w:b/>
          <w:bCs/>
          <w:sz w:val="28"/>
          <w:szCs w:val="28"/>
          <w:highlight w:val="none"/>
          <w:shd w:val="clear" w:color="auto" w:fill="auto"/>
          <w:lang w:val="en-US" w:eastAsia="zh-CN"/>
        </w:rPr>
        <w:t>2.3依法缴纳税收和社会保障资金的相关材料（提供提交响应文件截止时间前</w:t>
      </w:r>
      <w:r>
        <w:rPr>
          <w:rFonts w:hint="eastAsia" w:hAnsi="宋体" w:cs="宋体"/>
          <w:b/>
          <w:bCs/>
          <w:sz w:val="28"/>
          <w:szCs w:val="28"/>
          <w:highlight w:val="none"/>
          <w:shd w:val="clear" w:color="auto" w:fill="auto"/>
          <w:lang w:val="en-US" w:eastAsia="zh-CN"/>
        </w:rPr>
        <w:t>六个月</w:t>
      </w:r>
      <w:r>
        <w:rPr>
          <w:rFonts w:hint="eastAsia" w:ascii="宋体" w:hAnsi="宋体" w:eastAsia="宋体" w:cs="宋体"/>
          <w:b/>
          <w:bCs/>
          <w:sz w:val="28"/>
          <w:szCs w:val="28"/>
          <w:highlight w:val="none"/>
          <w:shd w:val="clear" w:color="auto" w:fill="auto"/>
          <w:lang w:val="en-US" w:eastAsia="zh-CN"/>
        </w:rPr>
        <w:t>内至少</w:t>
      </w:r>
      <w:r>
        <w:rPr>
          <w:rFonts w:hint="eastAsia" w:hAnsi="宋体" w:cs="宋体"/>
          <w:b/>
          <w:bCs/>
          <w:sz w:val="28"/>
          <w:szCs w:val="28"/>
          <w:highlight w:val="none"/>
          <w:shd w:val="clear" w:color="auto" w:fill="auto"/>
          <w:lang w:val="en-US" w:eastAsia="zh-CN"/>
        </w:rPr>
        <w:t>一</w:t>
      </w:r>
      <w:r>
        <w:rPr>
          <w:rFonts w:hint="eastAsia" w:ascii="宋体" w:hAnsi="宋体" w:eastAsia="宋体" w:cs="宋体"/>
          <w:b/>
          <w:bCs/>
          <w:sz w:val="28"/>
          <w:szCs w:val="28"/>
          <w:highlight w:val="none"/>
          <w:shd w:val="clear" w:color="auto" w:fill="auto"/>
          <w:lang w:val="en-US" w:eastAsia="zh-CN"/>
        </w:rPr>
        <w:t>个月依法缴纳税收及缴纳社会保障资金的证明材料。</w:t>
      </w:r>
      <w:r>
        <w:rPr>
          <w:rFonts w:hint="eastAsia" w:hAnsi="宋体" w:cs="宋体"/>
          <w:b/>
          <w:bCs/>
          <w:sz w:val="28"/>
          <w:szCs w:val="28"/>
          <w:highlight w:val="none"/>
          <w:shd w:val="clear" w:color="auto" w:fill="auto"/>
          <w:lang w:val="en-US" w:eastAsia="zh-CN"/>
        </w:rPr>
        <w:t>供应商</w:t>
      </w:r>
      <w:r>
        <w:rPr>
          <w:rFonts w:hint="eastAsia" w:ascii="宋体" w:hAnsi="宋体" w:eastAsia="宋体" w:cs="宋体"/>
          <w:b/>
          <w:bCs/>
          <w:sz w:val="28"/>
          <w:szCs w:val="28"/>
          <w:highlight w:val="none"/>
          <w:shd w:val="clear" w:color="auto" w:fill="auto"/>
          <w:lang w:val="en-US" w:eastAsia="zh-CN"/>
        </w:rPr>
        <w:t>依法享受缓缴、免缴税收、社会保障资金的提供证明材料）（复印件加盖公章）;</w:t>
      </w:r>
    </w:p>
    <w:p w14:paraId="0882506A">
      <w:pPr>
        <w:pStyle w:val="12"/>
        <w:jc w:val="center"/>
        <w:rPr>
          <w:rFonts w:hint="eastAsia" w:hAnsi="宋体" w:cs="宋体"/>
          <w:b/>
          <w:bCs/>
          <w:sz w:val="28"/>
          <w:szCs w:val="28"/>
          <w:highlight w:val="none"/>
          <w:shd w:val="clear" w:color="auto" w:fill="auto"/>
          <w:lang w:val="en-US" w:eastAsia="zh-CN"/>
        </w:rPr>
      </w:pPr>
    </w:p>
    <w:p w14:paraId="4F2C5B8E">
      <w:pPr>
        <w:pStyle w:val="12"/>
        <w:jc w:val="center"/>
        <w:rPr>
          <w:rFonts w:hint="eastAsia" w:hAnsi="宋体" w:cs="宋体"/>
          <w:b/>
          <w:bCs/>
          <w:sz w:val="28"/>
          <w:szCs w:val="28"/>
          <w:highlight w:val="none"/>
          <w:shd w:val="clear" w:color="auto" w:fill="auto"/>
          <w:lang w:val="en-US" w:eastAsia="zh-CN"/>
        </w:rPr>
      </w:pPr>
    </w:p>
    <w:p w14:paraId="430C48ED">
      <w:pPr>
        <w:pStyle w:val="12"/>
        <w:jc w:val="center"/>
        <w:rPr>
          <w:rFonts w:hint="eastAsia" w:hAnsi="宋体" w:cs="宋体"/>
          <w:b/>
          <w:bCs/>
          <w:sz w:val="28"/>
          <w:szCs w:val="28"/>
          <w:highlight w:val="none"/>
          <w:shd w:val="clear" w:color="auto" w:fill="auto"/>
          <w:lang w:val="en-US" w:eastAsia="zh-CN"/>
        </w:rPr>
      </w:pPr>
    </w:p>
    <w:p w14:paraId="6A46900A">
      <w:pPr>
        <w:pStyle w:val="12"/>
        <w:jc w:val="center"/>
        <w:rPr>
          <w:rFonts w:hint="eastAsia" w:hAnsi="宋体" w:cs="宋体"/>
          <w:b/>
          <w:bCs/>
          <w:sz w:val="28"/>
          <w:szCs w:val="28"/>
          <w:highlight w:val="none"/>
          <w:shd w:val="clear" w:color="auto" w:fill="auto"/>
          <w:lang w:val="en-US" w:eastAsia="zh-CN"/>
        </w:rPr>
      </w:pPr>
    </w:p>
    <w:p w14:paraId="6A23169B">
      <w:pPr>
        <w:jc w:val="center"/>
        <w:rPr>
          <w:rFonts w:hint="eastAsia" w:ascii="宋体" w:hAnsi="宋体" w:eastAsia="宋体" w:cs="宋体"/>
          <w:b/>
          <w:bCs/>
          <w:sz w:val="28"/>
          <w:szCs w:val="28"/>
          <w:highlight w:val="none"/>
          <w:shd w:val="clear" w:color="auto" w:fill="auto"/>
        </w:rPr>
      </w:pPr>
    </w:p>
    <w:p w14:paraId="4BD22579">
      <w:pPr>
        <w:pStyle w:val="12"/>
        <w:jc w:val="center"/>
        <w:rPr>
          <w:rFonts w:hint="eastAsia" w:hAnsi="宋体" w:cs="宋体"/>
          <w:b/>
          <w:bCs/>
          <w:sz w:val="28"/>
          <w:szCs w:val="28"/>
          <w:highlight w:val="none"/>
          <w:shd w:val="clear" w:color="auto" w:fill="auto"/>
          <w:lang w:val="en-US" w:eastAsia="zh-CN"/>
        </w:rPr>
      </w:pPr>
    </w:p>
    <w:p w14:paraId="1BE1AB45">
      <w:pPr>
        <w:pStyle w:val="12"/>
        <w:jc w:val="center"/>
        <w:rPr>
          <w:rFonts w:hint="eastAsia" w:hAnsi="宋体" w:cs="宋体"/>
          <w:b/>
          <w:bCs/>
          <w:sz w:val="28"/>
          <w:szCs w:val="28"/>
          <w:highlight w:val="none"/>
          <w:shd w:val="clear" w:color="auto" w:fill="auto"/>
          <w:lang w:val="en-US" w:eastAsia="zh-CN"/>
        </w:rPr>
      </w:pPr>
    </w:p>
    <w:p w14:paraId="03131523">
      <w:pPr>
        <w:rPr>
          <w:rFonts w:hint="eastAsia" w:hAnsi="宋体" w:cs="宋体"/>
          <w:b/>
          <w:bCs/>
          <w:sz w:val="28"/>
          <w:szCs w:val="28"/>
          <w:highlight w:val="none"/>
          <w:shd w:val="clear" w:color="auto" w:fill="auto"/>
          <w:lang w:val="en-US" w:eastAsia="zh-CN"/>
        </w:rPr>
      </w:pPr>
    </w:p>
    <w:p w14:paraId="5DB9AA61">
      <w:pPr>
        <w:pStyle w:val="8"/>
        <w:rPr>
          <w:rFonts w:hint="eastAsia" w:hAnsi="宋体" w:cs="宋体"/>
          <w:b/>
          <w:bCs/>
          <w:sz w:val="28"/>
          <w:szCs w:val="28"/>
          <w:highlight w:val="none"/>
          <w:shd w:val="clear" w:color="auto" w:fill="auto"/>
          <w:lang w:val="en-US" w:eastAsia="zh-CN"/>
        </w:rPr>
      </w:pPr>
    </w:p>
    <w:p w14:paraId="5F00E5FA">
      <w:pPr>
        <w:pStyle w:val="9"/>
        <w:rPr>
          <w:rFonts w:hint="eastAsia" w:hAnsi="宋体" w:cs="宋体"/>
          <w:b/>
          <w:bCs/>
          <w:sz w:val="28"/>
          <w:szCs w:val="28"/>
          <w:highlight w:val="none"/>
          <w:shd w:val="clear" w:color="auto" w:fill="auto"/>
          <w:lang w:val="en-US" w:eastAsia="zh-CN"/>
        </w:rPr>
      </w:pPr>
    </w:p>
    <w:p w14:paraId="68B87795">
      <w:pPr>
        <w:rPr>
          <w:rFonts w:hint="eastAsia" w:hAnsi="宋体" w:cs="宋体"/>
          <w:b/>
          <w:bCs/>
          <w:sz w:val="28"/>
          <w:szCs w:val="28"/>
          <w:highlight w:val="none"/>
          <w:shd w:val="clear" w:color="auto" w:fill="auto"/>
          <w:lang w:val="en-US" w:eastAsia="zh-CN"/>
        </w:rPr>
      </w:pPr>
    </w:p>
    <w:p w14:paraId="22C558F2">
      <w:pPr>
        <w:pStyle w:val="8"/>
        <w:rPr>
          <w:rFonts w:hint="eastAsia" w:hAnsi="宋体" w:cs="宋体"/>
          <w:b/>
          <w:bCs/>
          <w:sz w:val="28"/>
          <w:szCs w:val="28"/>
          <w:highlight w:val="none"/>
          <w:shd w:val="clear" w:color="auto" w:fill="auto"/>
          <w:lang w:val="en-US" w:eastAsia="zh-CN"/>
        </w:rPr>
      </w:pPr>
    </w:p>
    <w:p w14:paraId="32AF89F4">
      <w:pPr>
        <w:pStyle w:val="9"/>
        <w:rPr>
          <w:rFonts w:hint="eastAsia" w:hAnsi="宋体" w:cs="宋体"/>
          <w:b/>
          <w:bCs/>
          <w:sz w:val="28"/>
          <w:szCs w:val="28"/>
          <w:highlight w:val="none"/>
          <w:shd w:val="clear" w:color="auto" w:fill="auto"/>
          <w:lang w:val="en-US" w:eastAsia="zh-CN"/>
        </w:rPr>
      </w:pPr>
    </w:p>
    <w:p w14:paraId="1D5304F4">
      <w:pPr>
        <w:rPr>
          <w:rFonts w:hint="eastAsia" w:hAnsi="宋体" w:cs="宋体"/>
          <w:b/>
          <w:bCs/>
          <w:sz w:val="28"/>
          <w:szCs w:val="28"/>
          <w:highlight w:val="none"/>
          <w:shd w:val="clear" w:color="auto" w:fill="auto"/>
          <w:lang w:val="en-US" w:eastAsia="zh-CN"/>
        </w:rPr>
      </w:pPr>
    </w:p>
    <w:p w14:paraId="2300A15D">
      <w:pPr>
        <w:pStyle w:val="8"/>
        <w:rPr>
          <w:rFonts w:hint="eastAsia" w:hAnsi="宋体" w:cs="宋体"/>
          <w:b/>
          <w:bCs/>
          <w:sz w:val="28"/>
          <w:szCs w:val="28"/>
          <w:highlight w:val="none"/>
          <w:shd w:val="clear" w:color="auto" w:fill="auto"/>
          <w:lang w:val="en-US" w:eastAsia="zh-CN"/>
        </w:rPr>
      </w:pPr>
    </w:p>
    <w:p w14:paraId="76792279">
      <w:pPr>
        <w:pStyle w:val="9"/>
        <w:rPr>
          <w:rFonts w:hint="eastAsia" w:hAnsi="宋体" w:cs="宋体"/>
          <w:b/>
          <w:bCs/>
          <w:sz w:val="28"/>
          <w:szCs w:val="28"/>
          <w:highlight w:val="none"/>
          <w:shd w:val="clear" w:color="auto" w:fill="auto"/>
          <w:lang w:val="en-US" w:eastAsia="zh-CN"/>
        </w:rPr>
      </w:pPr>
    </w:p>
    <w:p w14:paraId="30B9508F">
      <w:pPr>
        <w:rPr>
          <w:rFonts w:hint="eastAsia" w:hAnsi="宋体" w:cs="宋体"/>
          <w:b/>
          <w:bCs/>
          <w:sz w:val="28"/>
          <w:szCs w:val="28"/>
          <w:highlight w:val="none"/>
          <w:shd w:val="clear" w:color="auto" w:fill="auto"/>
          <w:lang w:val="en-US" w:eastAsia="zh-CN"/>
        </w:rPr>
      </w:pPr>
    </w:p>
    <w:p w14:paraId="19F7D7DC">
      <w:pPr>
        <w:pStyle w:val="8"/>
        <w:rPr>
          <w:rFonts w:hint="eastAsia" w:hAnsi="宋体" w:cs="宋体"/>
          <w:b/>
          <w:bCs/>
          <w:sz w:val="28"/>
          <w:szCs w:val="28"/>
          <w:highlight w:val="none"/>
          <w:shd w:val="clear" w:color="auto" w:fill="auto"/>
          <w:lang w:val="en-US" w:eastAsia="zh-CN"/>
        </w:rPr>
      </w:pPr>
    </w:p>
    <w:p w14:paraId="5D3DA61D">
      <w:pPr>
        <w:pStyle w:val="9"/>
        <w:rPr>
          <w:rFonts w:hint="eastAsia" w:hAnsi="宋体" w:cs="宋体"/>
          <w:b/>
          <w:bCs/>
          <w:sz w:val="28"/>
          <w:szCs w:val="28"/>
          <w:highlight w:val="none"/>
          <w:shd w:val="clear" w:color="auto" w:fill="auto"/>
          <w:lang w:val="en-US" w:eastAsia="zh-CN"/>
        </w:rPr>
      </w:pPr>
    </w:p>
    <w:p w14:paraId="70F8C54B">
      <w:pPr>
        <w:rPr>
          <w:rFonts w:hint="eastAsia" w:hAnsi="宋体" w:cs="宋体"/>
          <w:b/>
          <w:bCs/>
          <w:sz w:val="28"/>
          <w:szCs w:val="28"/>
          <w:highlight w:val="none"/>
          <w:shd w:val="clear" w:color="auto" w:fill="auto"/>
          <w:lang w:val="en-US" w:eastAsia="zh-CN"/>
        </w:rPr>
      </w:pPr>
    </w:p>
    <w:p w14:paraId="67D8DEEC">
      <w:pPr>
        <w:pStyle w:val="8"/>
        <w:rPr>
          <w:rFonts w:hint="eastAsia" w:hAnsi="宋体" w:cs="宋体"/>
          <w:b/>
          <w:bCs/>
          <w:sz w:val="28"/>
          <w:szCs w:val="28"/>
          <w:highlight w:val="none"/>
          <w:shd w:val="clear" w:color="auto" w:fill="auto"/>
          <w:lang w:val="en-US" w:eastAsia="zh-CN"/>
        </w:rPr>
      </w:pPr>
    </w:p>
    <w:p w14:paraId="2FE87A07">
      <w:pPr>
        <w:pStyle w:val="9"/>
        <w:rPr>
          <w:rFonts w:hint="eastAsia" w:hAnsi="宋体" w:cs="宋体"/>
          <w:b/>
          <w:bCs/>
          <w:sz w:val="28"/>
          <w:szCs w:val="28"/>
          <w:highlight w:val="none"/>
          <w:shd w:val="clear" w:color="auto" w:fill="auto"/>
          <w:lang w:val="en-US" w:eastAsia="zh-CN"/>
        </w:rPr>
      </w:pPr>
    </w:p>
    <w:p w14:paraId="78EF696C">
      <w:pPr>
        <w:rPr>
          <w:rFonts w:hint="eastAsia" w:hAnsi="宋体" w:cs="宋体"/>
          <w:b/>
          <w:bCs/>
          <w:sz w:val="28"/>
          <w:szCs w:val="28"/>
          <w:highlight w:val="none"/>
          <w:shd w:val="clear" w:color="auto" w:fill="auto"/>
          <w:lang w:val="en-US" w:eastAsia="zh-CN"/>
        </w:rPr>
      </w:pPr>
    </w:p>
    <w:p w14:paraId="5A7814F0">
      <w:pPr>
        <w:pStyle w:val="8"/>
        <w:rPr>
          <w:rFonts w:hint="eastAsia" w:hAnsi="宋体" w:cs="宋体"/>
          <w:b/>
          <w:bCs/>
          <w:sz w:val="28"/>
          <w:szCs w:val="28"/>
          <w:highlight w:val="none"/>
          <w:shd w:val="clear" w:color="auto" w:fill="auto"/>
          <w:lang w:val="en-US" w:eastAsia="zh-CN"/>
        </w:rPr>
      </w:pPr>
    </w:p>
    <w:p w14:paraId="023BDCF8">
      <w:pPr>
        <w:pStyle w:val="9"/>
        <w:rPr>
          <w:rFonts w:hint="eastAsia" w:hAnsi="宋体" w:cs="宋体"/>
          <w:b/>
          <w:bCs/>
          <w:sz w:val="28"/>
          <w:szCs w:val="28"/>
          <w:highlight w:val="none"/>
          <w:shd w:val="clear" w:color="auto" w:fill="auto"/>
          <w:lang w:val="en-US" w:eastAsia="zh-CN"/>
        </w:rPr>
      </w:pPr>
    </w:p>
    <w:p w14:paraId="6702ECCB">
      <w:pPr>
        <w:rPr>
          <w:rFonts w:hint="eastAsia" w:hAnsi="宋体" w:cs="宋体"/>
          <w:b/>
          <w:bCs/>
          <w:sz w:val="28"/>
          <w:szCs w:val="28"/>
          <w:highlight w:val="none"/>
          <w:shd w:val="clear" w:color="auto" w:fill="auto"/>
          <w:lang w:val="en-US" w:eastAsia="zh-CN"/>
        </w:rPr>
      </w:pPr>
    </w:p>
    <w:p w14:paraId="7BB2937C">
      <w:pPr>
        <w:pStyle w:val="8"/>
        <w:rPr>
          <w:rFonts w:hint="eastAsia" w:hAnsi="宋体" w:cs="宋体"/>
          <w:b/>
          <w:bCs/>
          <w:sz w:val="28"/>
          <w:szCs w:val="28"/>
          <w:highlight w:val="none"/>
          <w:shd w:val="clear" w:color="auto" w:fill="auto"/>
          <w:lang w:val="en-US" w:eastAsia="zh-CN"/>
        </w:rPr>
      </w:pPr>
    </w:p>
    <w:p w14:paraId="25B3E123">
      <w:pPr>
        <w:pStyle w:val="9"/>
        <w:rPr>
          <w:rFonts w:hint="eastAsia" w:hAnsi="宋体" w:cs="宋体"/>
          <w:b/>
          <w:bCs/>
          <w:sz w:val="28"/>
          <w:szCs w:val="28"/>
          <w:highlight w:val="none"/>
          <w:shd w:val="clear" w:color="auto" w:fill="auto"/>
          <w:lang w:val="en-US" w:eastAsia="zh-CN"/>
        </w:rPr>
      </w:pPr>
    </w:p>
    <w:p w14:paraId="2F0EBA93">
      <w:pPr>
        <w:rPr>
          <w:rFonts w:hint="eastAsia" w:hAnsi="宋体" w:cs="宋体"/>
          <w:b/>
          <w:bCs/>
          <w:sz w:val="28"/>
          <w:szCs w:val="28"/>
          <w:highlight w:val="none"/>
          <w:shd w:val="clear" w:color="auto" w:fill="auto"/>
          <w:lang w:val="en-US" w:eastAsia="zh-CN"/>
        </w:rPr>
      </w:pPr>
    </w:p>
    <w:p w14:paraId="595E7941">
      <w:pPr>
        <w:pStyle w:val="8"/>
        <w:rPr>
          <w:rFonts w:hint="eastAsia" w:hAnsi="宋体" w:cs="宋体"/>
          <w:b/>
          <w:bCs/>
          <w:sz w:val="28"/>
          <w:szCs w:val="28"/>
          <w:highlight w:val="none"/>
          <w:shd w:val="clear" w:color="auto" w:fill="auto"/>
          <w:lang w:val="en-US" w:eastAsia="zh-CN"/>
        </w:rPr>
      </w:pPr>
    </w:p>
    <w:p w14:paraId="321A7B12">
      <w:pPr>
        <w:pStyle w:val="9"/>
        <w:rPr>
          <w:rFonts w:hint="eastAsia" w:hAnsi="宋体" w:cs="宋体"/>
          <w:b/>
          <w:bCs/>
          <w:sz w:val="28"/>
          <w:szCs w:val="28"/>
          <w:highlight w:val="none"/>
          <w:shd w:val="clear" w:color="auto" w:fill="auto"/>
          <w:lang w:val="en-US" w:eastAsia="zh-CN"/>
        </w:rPr>
      </w:pPr>
    </w:p>
    <w:p w14:paraId="34E54F22">
      <w:pPr>
        <w:rPr>
          <w:rFonts w:hint="eastAsia" w:hAnsi="宋体" w:cs="宋体"/>
          <w:b/>
          <w:bCs/>
          <w:sz w:val="28"/>
          <w:szCs w:val="28"/>
          <w:highlight w:val="none"/>
          <w:shd w:val="clear" w:color="auto" w:fill="auto"/>
          <w:lang w:val="en-US" w:eastAsia="zh-CN"/>
        </w:rPr>
      </w:pPr>
    </w:p>
    <w:p w14:paraId="287375D4">
      <w:pPr>
        <w:pStyle w:val="8"/>
        <w:rPr>
          <w:rFonts w:hint="eastAsia" w:hAnsi="宋体" w:cs="宋体"/>
          <w:b/>
          <w:bCs/>
          <w:sz w:val="28"/>
          <w:szCs w:val="28"/>
          <w:highlight w:val="none"/>
          <w:shd w:val="clear" w:color="auto" w:fill="auto"/>
          <w:lang w:val="en-US" w:eastAsia="zh-CN"/>
        </w:rPr>
      </w:pPr>
    </w:p>
    <w:p w14:paraId="0AD6658D">
      <w:pPr>
        <w:pStyle w:val="9"/>
        <w:rPr>
          <w:rFonts w:hint="eastAsia" w:hAnsi="宋体" w:cs="宋体"/>
          <w:b/>
          <w:bCs/>
          <w:sz w:val="28"/>
          <w:szCs w:val="28"/>
          <w:highlight w:val="none"/>
          <w:shd w:val="clear" w:color="auto" w:fill="auto"/>
          <w:lang w:val="en-US" w:eastAsia="zh-CN"/>
        </w:rPr>
      </w:pPr>
    </w:p>
    <w:p w14:paraId="261AE1CA">
      <w:pPr>
        <w:rPr>
          <w:rFonts w:hint="eastAsia" w:hAnsi="宋体" w:cs="宋体"/>
          <w:b/>
          <w:bCs/>
          <w:sz w:val="28"/>
          <w:szCs w:val="28"/>
          <w:highlight w:val="none"/>
          <w:shd w:val="clear" w:color="auto" w:fill="auto"/>
          <w:lang w:val="en-US" w:eastAsia="zh-CN"/>
        </w:rPr>
      </w:pPr>
    </w:p>
    <w:p w14:paraId="50268F5C">
      <w:pPr>
        <w:pStyle w:val="8"/>
        <w:rPr>
          <w:rFonts w:hint="eastAsia" w:hAnsi="宋体" w:cs="宋体"/>
          <w:b/>
          <w:bCs/>
          <w:sz w:val="28"/>
          <w:szCs w:val="28"/>
          <w:highlight w:val="none"/>
          <w:shd w:val="clear" w:color="auto" w:fill="auto"/>
          <w:lang w:val="en-US" w:eastAsia="zh-CN"/>
        </w:rPr>
      </w:pPr>
    </w:p>
    <w:p w14:paraId="6CEE3E38">
      <w:pPr>
        <w:pStyle w:val="9"/>
        <w:rPr>
          <w:rFonts w:hint="eastAsia" w:hAnsi="宋体" w:cs="宋体"/>
          <w:b/>
          <w:bCs/>
          <w:sz w:val="28"/>
          <w:szCs w:val="28"/>
          <w:highlight w:val="none"/>
          <w:shd w:val="clear" w:color="auto" w:fill="auto"/>
          <w:lang w:val="en-US" w:eastAsia="zh-CN"/>
        </w:rPr>
      </w:pPr>
    </w:p>
    <w:p w14:paraId="7EF34F6E">
      <w:pPr>
        <w:rPr>
          <w:rFonts w:hint="eastAsia" w:hAnsi="宋体" w:cs="宋体"/>
          <w:b/>
          <w:bCs/>
          <w:sz w:val="28"/>
          <w:szCs w:val="28"/>
          <w:highlight w:val="none"/>
          <w:shd w:val="clear" w:color="auto" w:fill="auto"/>
          <w:lang w:val="en-US" w:eastAsia="zh-CN"/>
        </w:rPr>
      </w:pPr>
    </w:p>
    <w:p w14:paraId="73320149">
      <w:pPr>
        <w:rPr>
          <w:rFonts w:hint="eastAsia" w:hAnsi="宋体" w:cs="宋体"/>
          <w:b/>
          <w:bCs/>
          <w:sz w:val="28"/>
          <w:szCs w:val="28"/>
          <w:highlight w:val="none"/>
          <w:shd w:val="clear" w:color="auto" w:fill="auto"/>
          <w:lang w:val="en-US" w:eastAsia="zh-CN"/>
        </w:rPr>
      </w:pPr>
    </w:p>
    <w:p w14:paraId="15EDFE5F">
      <w:pPr>
        <w:rPr>
          <w:rFonts w:hint="eastAsia" w:hAnsi="宋体" w:cs="宋体"/>
          <w:b/>
          <w:bCs/>
          <w:sz w:val="28"/>
          <w:szCs w:val="28"/>
          <w:highlight w:val="none"/>
          <w:shd w:val="clear" w:color="auto" w:fill="auto"/>
          <w:lang w:val="en-US" w:eastAsia="zh-CN"/>
        </w:rPr>
      </w:pPr>
    </w:p>
    <w:p w14:paraId="196DF952">
      <w:pPr>
        <w:rPr>
          <w:rFonts w:hint="eastAsia" w:hAnsi="宋体" w:cs="宋体"/>
          <w:b/>
          <w:bCs/>
          <w:sz w:val="28"/>
          <w:szCs w:val="28"/>
          <w:highlight w:val="none"/>
          <w:shd w:val="clear" w:color="auto" w:fill="auto"/>
          <w:lang w:val="en-US" w:eastAsia="zh-CN"/>
        </w:rPr>
      </w:pPr>
    </w:p>
    <w:p w14:paraId="65490731">
      <w:pPr>
        <w:pStyle w:val="8"/>
        <w:rPr>
          <w:rFonts w:hint="eastAsia"/>
          <w:highlight w:val="none"/>
          <w:shd w:val="clear" w:color="auto" w:fill="auto"/>
          <w:lang w:val="en-US" w:eastAsia="zh-CN"/>
        </w:rPr>
      </w:pPr>
    </w:p>
    <w:p w14:paraId="19B854B1">
      <w:pPr>
        <w:pStyle w:val="12"/>
        <w:jc w:val="center"/>
        <w:rPr>
          <w:rFonts w:hint="eastAsia" w:hAnsi="宋体" w:cs="宋体"/>
          <w:b/>
          <w:bCs/>
          <w:sz w:val="28"/>
          <w:szCs w:val="28"/>
          <w:highlight w:val="none"/>
          <w:shd w:val="clear" w:color="auto" w:fill="auto"/>
          <w:lang w:val="en-US" w:eastAsia="zh-CN"/>
        </w:rPr>
      </w:pPr>
    </w:p>
    <w:p w14:paraId="76F9711C">
      <w:pPr>
        <w:pStyle w:val="12"/>
        <w:jc w:val="center"/>
        <w:rPr>
          <w:rFonts w:hint="eastAsia" w:hAnsi="宋体" w:cs="宋体"/>
          <w:b/>
          <w:bCs/>
          <w:sz w:val="28"/>
          <w:szCs w:val="28"/>
          <w:highlight w:val="none"/>
          <w:shd w:val="clear" w:color="auto" w:fill="auto"/>
          <w:lang w:val="en-US" w:eastAsia="zh-CN"/>
        </w:rPr>
      </w:pPr>
      <w:r>
        <w:rPr>
          <w:rFonts w:hint="eastAsia" w:hAnsi="宋体" w:cs="宋体"/>
          <w:b/>
          <w:bCs/>
          <w:sz w:val="28"/>
          <w:szCs w:val="28"/>
          <w:highlight w:val="none"/>
          <w:shd w:val="clear" w:color="auto" w:fill="auto"/>
          <w:lang w:val="en-US" w:eastAsia="zh-CN"/>
        </w:rPr>
        <w:t>2.4具备履行合同所必需的设备和专业技术能力的证明材料</w:t>
      </w:r>
    </w:p>
    <w:p w14:paraId="5B92295A">
      <w:pPr>
        <w:pStyle w:val="12"/>
        <w:jc w:val="center"/>
        <w:rPr>
          <w:rFonts w:hint="eastAsia" w:ascii="宋体" w:hAnsi="宋体" w:eastAsia="宋体" w:cs="宋体"/>
          <w:b/>
          <w:bCs/>
          <w:sz w:val="28"/>
          <w:szCs w:val="28"/>
          <w:highlight w:val="none"/>
          <w:shd w:val="clear" w:color="auto" w:fill="auto"/>
        </w:rPr>
      </w:pPr>
      <w:r>
        <w:rPr>
          <w:rFonts w:hint="eastAsia" w:hAnsi="宋体" w:cs="宋体"/>
          <w:b/>
          <w:bCs/>
          <w:sz w:val="28"/>
          <w:szCs w:val="28"/>
          <w:highlight w:val="none"/>
          <w:shd w:val="clear" w:color="auto" w:fill="auto"/>
          <w:lang w:val="en-US" w:eastAsia="zh-CN"/>
        </w:rPr>
        <w:t>（提供承诺函）</w:t>
      </w:r>
    </w:p>
    <w:p w14:paraId="761A490E">
      <w:pPr>
        <w:jc w:val="center"/>
        <w:rPr>
          <w:rFonts w:hint="eastAsia" w:ascii="宋体" w:hAnsi="宋体" w:eastAsia="宋体" w:cs="宋体"/>
          <w:b/>
          <w:bCs/>
          <w:sz w:val="28"/>
          <w:szCs w:val="28"/>
          <w:highlight w:val="none"/>
          <w:shd w:val="clear" w:color="auto" w:fill="auto"/>
        </w:rPr>
      </w:pPr>
    </w:p>
    <w:p w14:paraId="7182D3B0">
      <w:pPr>
        <w:jc w:val="center"/>
        <w:rPr>
          <w:rFonts w:hint="eastAsia" w:ascii="宋体" w:hAnsi="宋体" w:eastAsia="宋体" w:cs="宋体"/>
          <w:b/>
          <w:bCs/>
          <w:sz w:val="28"/>
          <w:szCs w:val="28"/>
          <w:highlight w:val="none"/>
          <w:shd w:val="clear" w:color="auto" w:fill="auto"/>
        </w:rPr>
      </w:pPr>
    </w:p>
    <w:p w14:paraId="7EA75B1B">
      <w:pPr>
        <w:jc w:val="center"/>
        <w:rPr>
          <w:rFonts w:hint="eastAsia" w:ascii="宋体" w:hAnsi="宋体" w:eastAsia="宋体" w:cs="宋体"/>
          <w:b/>
          <w:bCs/>
          <w:sz w:val="28"/>
          <w:szCs w:val="28"/>
          <w:highlight w:val="none"/>
          <w:shd w:val="clear" w:color="auto" w:fill="auto"/>
        </w:rPr>
      </w:pPr>
    </w:p>
    <w:p w14:paraId="02B26BDE">
      <w:pPr>
        <w:rPr>
          <w:rFonts w:hint="eastAsia" w:ascii="宋体" w:hAnsi="宋体" w:eastAsia="宋体" w:cs="宋体"/>
          <w:sz w:val="24"/>
          <w:highlight w:val="none"/>
          <w:shd w:val="clear" w:color="auto" w:fill="auto"/>
        </w:rPr>
      </w:pPr>
    </w:p>
    <w:p w14:paraId="0484537B">
      <w:pPr>
        <w:pStyle w:val="8"/>
        <w:spacing w:line="480" w:lineRule="exact"/>
        <w:jc w:val="center"/>
        <w:rPr>
          <w:rFonts w:hint="eastAsia" w:ascii="宋体" w:hAnsi="宋体" w:eastAsia="宋体" w:cs="宋体"/>
          <w:b/>
          <w:bCs/>
          <w:sz w:val="28"/>
          <w:szCs w:val="32"/>
          <w:highlight w:val="none"/>
          <w:shd w:val="clear" w:color="auto" w:fill="auto"/>
        </w:rPr>
      </w:pPr>
    </w:p>
    <w:p w14:paraId="0BE99FA7">
      <w:pPr>
        <w:pStyle w:val="9"/>
        <w:rPr>
          <w:rFonts w:hint="eastAsia" w:ascii="宋体" w:hAnsi="宋体" w:eastAsia="宋体" w:cs="宋体"/>
          <w:b/>
          <w:bCs/>
          <w:sz w:val="28"/>
          <w:szCs w:val="32"/>
          <w:highlight w:val="none"/>
          <w:shd w:val="clear" w:color="auto" w:fill="auto"/>
        </w:rPr>
      </w:pPr>
    </w:p>
    <w:p w14:paraId="269E01D3">
      <w:pPr>
        <w:rPr>
          <w:rFonts w:hint="eastAsia" w:ascii="宋体" w:hAnsi="宋体" w:eastAsia="宋体" w:cs="宋体"/>
          <w:b/>
          <w:bCs/>
          <w:sz w:val="28"/>
          <w:szCs w:val="32"/>
          <w:highlight w:val="none"/>
          <w:shd w:val="clear" w:color="auto" w:fill="auto"/>
        </w:rPr>
      </w:pPr>
    </w:p>
    <w:p w14:paraId="18BE5E3D">
      <w:pPr>
        <w:rPr>
          <w:rFonts w:hint="eastAsia" w:ascii="宋体" w:hAnsi="宋体" w:eastAsia="宋体" w:cs="宋体"/>
          <w:b/>
          <w:bCs/>
          <w:sz w:val="28"/>
          <w:szCs w:val="32"/>
          <w:highlight w:val="none"/>
          <w:shd w:val="clear" w:color="auto" w:fill="auto"/>
        </w:rPr>
      </w:pPr>
    </w:p>
    <w:p w14:paraId="104974DF">
      <w:pPr>
        <w:rPr>
          <w:rFonts w:hint="eastAsia" w:ascii="宋体" w:hAnsi="宋体" w:eastAsia="宋体" w:cs="宋体"/>
          <w:b/>
          <w:bCs/>
          <w:sz w:val="28"/>
          <w:szCs w:val="32"/>
          <w:highlight w:val="none"/>
          <w:shd w:val="clear" w:color="auto" w:fill="auto"/>
        </w:rPr>
      </w:pPr>
    </w:p>
    <w:p w14:paraId="3E9DE755">
      <w:pPr>
        <w:rPr>
          <w:rFonts w:hint="eastAsia" w:ascii="宋体" w:hAnsi="宋体" w:eastAsia="宋体" w:cs="宋体"/>
          <w:b/>
          <w:bCs/>
          <w:sz w:val="28"/>
          <w:szCs w:val="32"/>
          <w:highlight w:val="none"/>
          <w:shd w:val="clear" w:color="auto" w:fill="auto"/>
        </w:rPr>
      </w:pPr>
    </w:p>
    <w:p w14:paraId="72FAF72F">
      <w:pPr>
        <w:rPr>
          <w:rFonts w:hint="eastAsia" w:ascii="宋体" w:hAnsi="宋体" w:eastAsia="宋体" w:cs="宋体"/>
          <w:b/>
          <w:bCs/>
          <w:sz w:val="28"/>
          <w:szCs w:val="32"/>
          <w:highlight w:val="none"/>
          <w:shd w:val="clear" w:color="auto" w:fill="auto"/>
        </w:rPr>
      </w:pPr>
    </w:p>
    <w:p w14:paraId="714C9015">
      <w:pPr>
        <w:rPr>
          <w:rFonts w:hint="eastAsia" w:ascii="宋体" w:hAnsi="宋体" w:eastAsia="宋体" w:cs="宋体"/>
          <w:b/>
          <w:bCs/>
          <w:sz w:val="28"/>
          <w:szCs w:val="32"/>
          <w:highlight w:val="none"/>
          <w:shd w:val="clear" w:color="auto" w:fill="auto"/>
        </w:rPr>
      </w:pPr>
    </w:p>
    <w:p w14:paraId="0E6FDB68">
      <w:pPr>
        <w:jc w:val="center"/>
        <w:rPr>
          <w:rFonts w:hint="eastAsia" w:ascii="宋体" w:hAnsi="宋体" w:eastAsia="宋体" w:cs="宋体"/>
          <w:b/>
          <w:bCs/>
          <w:sz w:val="28"/>
          <w:szCs w:val="28"/>
          <w:highlight w:val="none"/>
          <w:shd w:val="clear" w:color="auto" w:fill="auto"/>
        </w:rPr>
      </w:pPr>
    </w:p>
    <w:p w14:paraId="7DDBB9F1">
      <w:pPr>
        <w:pStyle w:val="49"/>
        <w:spacing w:line="500" w:lineRule="exact"/>
        <w:ind w:firstLine="480" w:firstLineChars="200"/>
        <w:jc w:val="both"/>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供应商（盖公章）：</w:t>
      </w:r>
    </w:p>
    <w:p w14:paraId="434364ED">
      <w:pPr>
        <w:shd w:val="clear" w:color="auto" w:fill="FFFFFF"/>
        <w:tabs>
          <w:tab w:val="left" w:pos="3780"/>
        </w:tabs>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法定代表人或授权代理人（签字</w:t>
      </w:r>
      <w:r>
        <w:rPr>
          <w:rFonts w:hint="eastAsia" w:ascii="宋体" w:hAnsi="宋体" w:cs="宋体"/>
          <w:sz w:val="24"/>
          <w:highlight w:val="none"/>
          <w:shd w:val="clear" w:color="auto" w:fill="auto"/>
          <w:lang w:eastAsia="zh-CN"/>
        </w:rPr>
        <w:t>或</w:t>
      </w:r>
      <w:r>
        <w:rPr>
          <w:rFonts w:hint="eastAsia" w:ascii="宋体" w:hAnsi="宋体" w:eastAsia="宋体" w:cs="宋体"/>
          <w:sz w:val="24"/>
          <w:highlight w:val="none"/>
          <w:shd w:val="clear" w:color="auto" w:fill="auto"/>
        </w:rPr>
        <w:t>盖章）：</w:t>
      </w:r>
    </w:p>
    <w:p w14:paraId="06613B04">
      <w:pPr>
        <w:shd w:val="clear" w:color="auto" w:fill="FFFFFF"/>
        <w:tabs>
          <w:tab w:val="left" w:pos="3780"/>
        </w:tabs>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日期： 年  月  日</w:t>
      </w:r>
    </w:p>
    <w:p w14:paraId="386F4E7D">
      <w:pPr>
        <w:pStyle w:val="8"/>
        <w:spacing w:line="480" w:lineRule="exact"/>
        <w:jc w:val="center"/>
        <w:rPr>
          <w:rFonts w:hint="eastAsia" w:ascii="宋体" w:hAnsi="宋体" w:eastAsia="宋体" w:cs="宋体"/>
          <w:b/>
          <w:bCs/>
          <w:sz w:val="28"/>
          <w:szCs w:val="32"/>
          <w:highlight w:val="none"/>
          <w:shd w:val="clear" w:color="auto" w:fill="auto"/>
        </w:rPr>
      </w:pPr>
    </w:p>
    <w:p w14:paraId="45C9875C">
      <w:pPr>
        <w:pStyle w:val="8"/>
        <w:spacing w:line="480" w:lineRule="exact"/>
        <w:jc w:val="center"/>
        <w:rPr>
          <w:rFonts w:hint="eastAsia" w:ascii="宋体" w:hAnsi="宋体" w:eastAsia="宋体" w:cs="宋体"/>
          <w:b/>
          <w:bCs/>
          <w:sz w:val="28"/>
          <w:szCs w:val="32"/>
          <w:highlight w:val="none"/>
          <w:shd w:val="clear" w:color="auto" w:fill="auto"/>
        </w:rPr>
      </w:pPr>
    </w:p>
    <w:p w14:paraId="0DC3D50E">
      <w:pPr>
        <w:pStyle w:val="8"/>
        <w:spacing w:line="480" w:lineRule="exact"/>
        <w:jc w:val="center"/>
        <w:rPr>
          <w:rFonts w:hint="eastAsia" w:ascii="宋体" w:hAnsi="宋体" w:eastAsia="宋体" w:cs="宋体"/>
          <w:b/>
          <w:bCs/>
          <w:sz w:val="28"/>
          <w:szCs w:val="32"/>
          <w:highlight w:val="none"/>
          <w:shd w:val="clear" w:color="auto" w:fill="auto"/>
        </w:rPr>
      </w:pPr>
    </w:p>
    <w:p w14:paraId="0CB41318">
      <w:pPr>
        <w:rPr>
          <w:rFonts w:hint="eastAsia" w:ascii="宋体" w:hAnsi="宋体" w:eastAsia="宋体" w:cs="宋体"/>
          <w:b/>
          <w:bCs/>
          <w:sz w:val="28"/>
          <w:szCs w:val="32"/>
          <w:highlight w:val="none"/>
          <w:shd w:val="clear" w:color="auto" w:fill="auto"/>
        </w:rPr>
      </w:pPr>
    </w:p>
    <w:p w14:paraId="4D1496EB">
      <w:pPr>
        <w:pStyle w:val="10"/>
        <w:rPr>
          <w:rFonts w:hint="eastAsia" w:ascii="宋体" w:hAnsi="宋体" w:eastAsia="宋体" w:cs="宋体"/>
          <w:b/>
          <w:bCs/>
          <w:sz w:val="28"/>
          <w:szCs w:val="32"/>
          <w:highlight w:val="none"/>
          <w:shd w:val="clear" w:color="auto" w:fill="auto"/>
        </w:rPr>
      </w:pPr>
    </w:p>
    <w:p w14:paraId="65229BA1">
      <w:pPr>
        <w:pStyle w:val="10"/>
        <w:rPr>
          <w:rFonts w:hint="eastAsia" w:ascii="宋体" w:hAnsi="宋体" w:eastAsia="宋体" w:cs="宋体"/>
          <w:b/>
          <w:bCs/>
          <w:sz w:val="28"/>
          <w:szCs w:val="32"/>
          <w:highlight w:val="none"/>
          <w:shd w:val="clear" w:color="auto" w:fill="auto"/>
        </w:rPr>
      </w:pPr>
    </w:p>
    <w:p w14:paraId="324F7442">
      <w:pPr>
        <w:pStyle w:val="10"/>
        <w:rPr>
          <w:rFonts w:hint="eastAsia" w:ascii="宋体" w:hAnsi="宋体" w:eastAsia="宋体" w:cs="宋体"/>
          <w:b/>
          <w:bCs/>
          <w:sz w:val="28"/>
          <w:szCs w:val="32"/>
          <w:highlight w:val="none"/>
          <w:shd w:val="clear" w:color="auto" w:fill="auto"/>
        </w:rPr>
      </w:pPr>
    </w:p>
    <w:p w14:paraId="03ED9E17">
      <w:pPr>
        <w:pStyle w:val="10"/>
        <w:rPr>
          <w:rFonts w:hint="eastAsia" w:ascii="宋体" w:hAnsi="宋体" w:eastAsia="宋体" w:cs="宋体"/>
          <w:b/>
          <w:bCs/>
          <w:sz w:val="28"/>
          <w:szCs w:val="32"/>
          <w:highlight w:val="none"/>
          <w:shd w:val="clear" w:color="auto" w:fill="auto"/>
        </w:rPr>
      </w:pPr>
    </w:p>
    <w:p w14:paraId="6C4BC572">
      <w:pPr>
        <w:pStyle w:val="10"/>
        <w:rPr>
          <w:rFonts w:hint="eastAsia" w:ascii="宋体" w:hAnsi="宋体" w:eastAsia="宋体" w:cs="宋体"/>
          <w:b/>
          <w:bCs/>
          <w:sz w:val="28"/>
          <w:szCs w:val="32"/>
          <w:highlight w:val="none"/>
          <w:shd w:val="clear" w:color="auto" w:fill="auto"/>
        </w:rPr>
      </w:pPr>
    </w:p>
    <w:p w14:paraId="4C9118CB">
      <w:pPr>
        <w:pStyle w:val="10"/>
        <w:rPr>
          <w:rFonts w:hint="eastAsia" w:ascii="宋体" w:hAnsi="宋体" w:eastAsia="宋体" w:cs="宋体"/>
          <w:b/>
          <w:bCs/>
          <w:sz w:val="28"/>
          <w:szCs w:val="32"/>
          <w:highlight w:val="none"/>
          <w:shd w:val="clear" w:color="auto" w:fill="auto"/>
        </w:rPr>
      </w:pPr>
    </w:p>
    <w:p w14:paraId="675E00F5">
      <w:pPr>
        <w:pStyle w:val="8"/>
        <w:spacing w:line="480" w:lineRule="exact"/>
        <w:jc w:val="center"/>
        <w:rPr>
          <w:rFonts w:hint="eastAsia" w:ascii="宋体" w:hAnsi="宋体" w:eastAsia="宋体" w:cs="宋体"/>
          <w:b/>
          <w:bCs/>
          <w:sz w:val="28"/>
          <w:szCs w:val="32"/>
          <w:highlight w:val="none"/>
          <w:shd w:val="clear" w:color="auto" w:fill="auto"/>
        </w:rPr>
      </w:pPr>
    </w:p>
    <w:p w14:paraId="60E42677">
      <w:pPr>
        <w:pStyle w:val="9"/>
        <w:rPr>
          <w:rFonts w:hint="eastAsia" w:ascii="宋体" w:hAnsi="宋体" w:eastAsia="宋体" w:cs="宋体"/>
          <w:b/>
          <w:bCs/>
          <w:sz w:val="28"/>
          <w:szCs w:val="32"/>
          <w:highlight w:val="none"/>
          <w:shd w:val="clear" w:color="auto" w:fill="auto"/>
        </w:rPr>
      </w:pPr>
    </w:p>
    <w:p w14:paraId="356EDA30">
      <w:pPr>
        <w:rPr>
          <w:rFonts w:hint="eastAsia" w:ascii="宋体" w:hAnsi="宋体" w:eastAsia="宋体" w:cs="宋体"/>
          <w:b/>
          <w:bCs/>
          <w:sz w:val="28"/>
          <w:szCs w:val="32"/>
          <w:highlight w:val="none"/>
          <w:shd w:val="clear" w:color="auto" w:fill="auto"/>
        </w:rPr>
      </w:pPr>
    </w:p>
    <w:p w14:paraId="46208372">
      <w:pPr>
        <w:pStyle w:val="8"/>
        <w:rPr>
          <w:rFonts w:hint="eastAsia" w:ascii="宋体" w:hAnsi="宋体" w:eastAsia="宋体" w:cs="宋体"/>
          <w:b/>
          <w:bCs/>
          <w:sz w:val="28"/>
          <w:szCs w:val="32"/>
          <w:highlight w:val="none"/>
          <w:shd w:val="clear" w:color="auto" w:fill="auto"/>
        </w:rPr>
      </w:pPr>
    </w:p>
    <w:p w14:paraId="116BCF09">
      <w:pPr>
        <w:pStyle w:val="9"/>
        <w:rPr>
          <w:rFonts w:hint="eastAsia" w:ascii="宋体" w:hAnsi="宋体" w:eastAsia="宋体" w:cs="宋体"/>
          <w:b/>
          <w:bCs/>
          <w:sz w:val="28"/>
          <w:szCs w:val="32"/>
          <w:highlight w:val="none"/>
          <w:shd w:val="clear" w:color="auto" w:fill="auto"/>
        </w:rPr>
      </w:pPr>
    </w:p>
    <w:p w14:paraId="65D1031C">
      <w:pPr>
        <w:rPr>
          <w:rFonts w:hint="eastAsia" w:ascii="宋体" w:hAnsi="宋体" w:eastAsia="宋体" w:cs="宋体"/>
          <w:b/>
          <w:bCs/>
          <w:sz w:val="28"/>
          <w:szCs w:val="32"/>
          <w:highlight w:val="none"/>
          <w:shd w:val="clear" w:color="auto" w:fill="auto"/>
        </w:rPr>
      </w:pPr>
    </w:p>
    <w:p w14:paraId="0CFD747D">
      <w:pPr>
        <w:pStyle w:val="8"/>
        <w:rPr>
          <w:rFonts w:hint="eastAsia" w:ascii="宋体" w:hAnsi="宋体" w:eastAsia="宋体" w:cs="宋体"/>
          <w:b/>
          <w:bCs/>
          <w:sz w:val="28"/>
          <w:szCs w:val="32"/>
          <w:highlight w:val="none"/>
          <w:shd w:val="clear" w:color="auto" w:fill="auto"/>
        </w:rPr>
      </w:pPr>
    </w:p>
    <w:p w14:paraId="7A2B3E8F">
      <w:pPr>
        <w:pStyle w:val="9"/>
        <w:rPr>
          <w:rFonts w:hint="eastAsia" w:ascii="宋体" w:hAnsi="宋体" w:eastAsia="宋体" w:cs="宋体"/>
          <w:b/>
          <w:bCs/>
          <w:sz w:val="28"/>
          <w:szCs w:val="32"/>
          <w:highlight w:val="none"/>
          <w:shd w:val="clear" w:color="auto" w:fill="auto"/>
        </w:rPr>
      </w:pPr>
    </w:p>
    <w:p w14:paraId="4EA73EEB">
      <w:pPr>
        <w:rPr>
          <w:rFonts w:hint="eastAsia" w:ascii="宋体" w:hAnsi="宋体" w:eastAsia="宋体" w:cs="宋体"/>
          <w:b/>
          <w:bCs/>
          <w:sz w:val="28"/>
          <w:szCs w:val="32"/>
          <w:highlight w:val="none"/>
          <w:shd w:val="clear" w:color="auto" w:fill="auto"/>
        </w:rPr>
      </w:pPr>
    </w:p>
    <w:p w14:paraId="1A10B910">
      <w:pPr>
        <w:pStyle w:val="8"/>
        <w:rPr>
          <w:rFonts w:hint="eastAsia" w:ascii="宋体" w:hAnsi="宋体" w:eastAsia="宋体" w:cs="宋体"/>
          <w:b/>
          <w:bCs/>
          <w:sz w:val="28"/>
          <w:szCs w:val="32"/>
          <w:highlight w:val="none"/>
          <w:shd w:val="clear" w:color="auto" w:fill="auto"/>
        </w:rPr>
      </w:pPr>
    </w:p>
    <w:p w14:paraId="6BCC788D">
      <w:pPr>
        <w:pStyle w:val="9"/>
        <w:rPr>
          <w:rFonts w:hint="eastAsia" w:ascii="宋体" w:hAnsi="宋体" w:eastAsia="宋体" w:cs="宋体"/>
          <w:b/>
          <w:bCs/>
          <w:sz w:val="28"/>
          <w:szCs w:val="32"/>
          <w:highlight w:val="none"/>
          <w:shd w:val="clear" w:color="auto" w:fill="auto"/>
        </w:rPr>
      </w:pPr>
    </w:p>
    <w:p w14:paraId="0FCC4194">
      <w:pPr>
        <w:rPr>
          <w:rFonts w:hint="eastAsia" w:ascii="宋体" w:hAnsi="宋体" w:eastAsia="宋体" w:cs="宋体"/>
          <w:b/>
          <w:bCs/>
          <w:sz w:val="28"/>
          <w:szCs w:val="32"/>
          <w:highlight w:val="none"/>
          <w:shd w:val="clear" w:color="auto" w:fill="auto"/>
        </w:rPr>
      </w:pPr>
    </w:p>
    <w:p w14:paraId="2120F187">
      <w:pPr>
        <w:pStyle w:val="8"/>
        <w:rPr>
          <w:rFonts w:hint="eastAsia" w:ascii="宋体" w:hAnsi="宋体" w:eastAsia="宋体" w:cs="宋体"/>
          <w:b/>
          <w:bCs/>
          <w:sz w:val="28"/>
          <w:szCs w:val="32"/>
          <w:highlight w:val="none"/>
          <w:shd w:val="clear" w:color="auto" w:fill="auto"/>
        </w:rPr>
      </w:pPr>
    </w:p>
    <w:p w14:paraId="24D2558E">
      <w:pPr>
        <w:pStyle w:val="9"/>
        <w:rPr>
          <w:rFonts w:hint="eastAsia" w:ascii="宋体" w:hAnsi="宋体" w:eastAsia="宋体" w:cs="宋体"/>
          <w:b/>
          <w:bCs/>
          <w:sz w:val="28"/>
          <w:szCs w:val="32"/>
          <w:highlight w:val="none"/>
          <w:shd w:val="clear" w:color="auto" w:fill="auto"/>
        </w:rPr>
      </w:pPr>
    </w:p>
    <w:p w14:paraId="243A0312">
      <w:pPr>
        <w:rPr>
          <w:rFonts w:hint="eastAsia" w:ascii="宋体" w:hAnsi="宋体" w:eastAsia="宋体" w:cs="宋体"/>
          <w:b/>
          <w:bCs/>
          <w:sz w:val="28"/>
          <w:szCs w:val="32"/>
          <w:highlight w:val="none"/>
          <w:shd w:val="clear" w:color="auto" w:fill="auto"/>
        </w:rPr>
      </w:pPr>
    </w:p>
    <w:p w14:paraId="28D46BBD">
      <w:pPr>
        <w:pStyle w:val="8"/>
        <w:spacing w:line="480" w:lineRule="exact"/>
        <w:jc w:val="both"/>
        <w:rPr>
          <w:rFonts w:hint="eastAsia" w:ascii="宋体" w:hAnsi="宋体" w:eastAsia="宋体" w:cs="宋体"/>
          <w:b/>
          <w:bCs/>
          <w:sz w:val="28"/>
          <w:szCs w:val="32"/>
          <w:highlight w:val="none"/>
          <w:shd w:val="clear" w:color="auto" w:fill="auto"/>
        </w:rPr>
      </w:pPr>
    </w:p>
    <w:p w14:paraId="5018360F">
      <w:pPr>
        <w:pStyle w:val="8"/>
        <w:spacing w:line="480" w:lineRule="exact"/>
        <w:jc w:val="center"/>
        <w:rPr>
          <w:rFonts w:hint="eastAsia" w:ascii="宋体" w:hAnsi="宋体" w:eastAsia="宋体" w:cs="宋体"/>
          <w:bCs/>
          <w:sz w:val="28"/>
          <w:szCs w:val="28"/>
          <w:highlight w:val="none"/>
          <w:shd w:val="clear" w:color="auto" w:fill="auto"/>
        </w:rPr>
      </w:pPr>
      <w:r>
        <w:rPr>
          <w:rFonts w:hint="eastAsia" w:ascii="宋体" w:hAnsi="宋体" w:eastAsia="宋体" w:cs="宋体"/>
          <w:b/>
          <w:bCs/>
          <w:sz w:val="28"/>
          <w:szCs w:val="32"/>
          <w:highlight w:val="none"/>
          <w:shd w:val="clear" w:color="auto" w:fill="auto"/>
          <w:lang w:val="en-US" w:eastAsia="zh-CN"/>
        </w:rPr>
        <w:t>2.5参加政府采购活动前3年内（2022年1月1日-至今）在经营活动中没有重大违法记录的书面声明；</w:t>
      </w:r>
    </w:p>
    <w:p w14:paraId="3F42A1BE">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7BE60421">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70CC804A">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1054ACC6">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755DB211">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660B22C6">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41728DBA">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0106511B">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5CA96BA6">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19C87D09">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370FECCA">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1329051B">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4D133D68">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6D7FBD4B">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169AE142">
      <w:pPr>
        <w:pStyle w:val="49"/>
        <w:spacing w:line="500" w:lineRule="exact"/>
        <w:ind w:firstLine="480" w:firstLineChars="200"/>
        <w:jc w:val="both"/>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供应商（盖公章）：</w:t>
      </w:r>
    </w:p>
    <w:p w14:paraId="0B33E48E">
      <w:pPr>
        <w:shd w:val="clear" w:color="auto" w:fill="FFFFFF"/>
        <w:tabs>
          <w:tab w:val="left" w:pos="3780"/>
        </w:tabs>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法定代表人或授权代理人（签字</w:t>
      </w:r>
      <w:r>
        <w:rPr>
          <w:rFonts w:hint="eastAsia" w:ascii="宋体" w:hAnsi="宋体" w:cs="宋体"/>
          <w:sz w:val="24"/>
          <w:highlight w:val="none"/>
          <w:shd w:val="clear" w:color="auto" w:fill="auto"/>
          <w:lang w:eastAsia="zh-CN"/>
        </w:rPr>
        <w:t>或</w:t>
      </w:r>
      <w:r>
        <w:rPr>
          <w:rFonts w:hint="eastAsia" w:ascii="宋体" w:hAnsi="宋体" w:eastAsia="宋体" w:cs="宋体"/>
          <w:sz w:val="24"/>
          <w:highlight w:val="none"/>
          <w:shd w:val="clear" w:color="auto" w:fill="auto"/>
        </w:rPr>
        <w:t>盖章）：</w:t>
      </w:r>
    </w:p>
    <w:p w14:paraId="72206B80">
      <w:pPr>
        <w:shd w:val="clear" w:color="auto" w:fill="FFFFFF"/>
        <w:tabs>
          <w:tab w:val="left" w:pos="3780"/>
        </w:tabs>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日期： 年  月  日</w:t>
      </w:r>
    </w:p>
    <w:p w14:paraId="6C414FD6">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6AD96302">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2CCD164A">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062E558E">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4153DBF0">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1179418C">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21697E0B">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046E18C9">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5AD8D5AE">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6DC45248">
      <w:pPr>
        <w:pStyle w:val="8"/>
        <w:widowControl/>
        <w:spacing w:line="480" w:lineRule="exact"/>
        <w:ind w:firstLine="562" w:firstLineChars="200"/>
        <w:jc w:val="left"/>
        <w:rPr>
          <w:rFonts w:hint="eastAsia" w:ascii="宋体" w:hAnsi="宋体" w:eastAsia="宋体" w:cs="宋体"/>
          <w:b/>
          <w:bCs/>
          <w:sz w:val="28"/>
          <w:szCs w:val="32"/>
          <w:highlight w:val="none"/>
          <w:shd w:val="clear" w:color="auto" w:fill="auto"/>
          <w:lang w:val="en-US" w:eastAsia="zh-CN"/>
        </w:rPr>
      </w:pPr>
      <w:r>
        <w:rPr>
          <w:rFonts w:hint="eastAsia" w:ascii="宋体" w:hAnsi="宋体" w:eastAsia="宋体" w:cs="宋体"/>
          <w:b/>
          <w:bCs/>
          <w:sz w:val="28"/>
          <w:szCs w:val="32"/>
          <w:highlight w:val="none"/>
          <w:shd w:val="clear" w:color="auto" w:fill="auto"/>
          <w:lang w:val="en-US" w:eastAsia="zh-CN"/>
        </w:rPr>
        <w:t>2.6供应商须具备建筑工程施工总承包叁级(含)以上资质，有效的安全生产许可证；2）项目经理须具备建筑工程注册建造师二级（含）以上资格，具有有效的安全生产考核合格证书（B本），且未担任其他在建建设工程项目的项目负责人（提供承诺函）。</w:t>
      </w:r>
    </w:p>
    <w:p w14:paraId="3447F816">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379C8D31">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2D0E4A5F">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001CB93E">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3347827C">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0B48CFCA">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21758B0C">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336AC2FF">
      <w:pPr>
        <w:pStyle w:val="9"/>
        <w:rPr>
          <w:rFonts w:hint="eastAsia" w:ascii="宋体" w:hAnsi="宋体" w:eastAsia="宋体" w:cs="宋体"/>
          <w:bCs/>
          <w:color w:val="000000"/>
          <w:sz w:val="24"/>
          <w:highlight w:val="none"/>
          <w:shd w:val="clear" w:color="auto" w:fill="auto"/>
        </w:rPr>
      </w:pPr>
    </w:p>
    <w:p w14:paraId="2B1ABF67">
      <w:pPr>
        <w:rPr>
          <w:rFonts w:hint="eastAsia" w:ascii="宋体" w:hAnsi="宋体" w:eastAsia="宋体" w:cs="宋体"/>
          <w:bCs/>
          <w:color w:val="000000"/>
          <w:sz w:val="24"/>
          <w:highlight w:val="none"/>
          <w:shd w:val="clear" w:color="auto" w:fill="auto"/>
        </w:rPr>
      </w:pPr>
    </w:p>
    <w:p w14:paraId="5A90492B">
      <w:pPr>
        <w:rPr>
          <w:rFonts w:hint="eastAsia" w:ascii="宋体" w:hAnsi="宋体" w:eastAsia="宋体" w:cs="宋体"/>
          <w:bCs/>
          <w:color w:val="000000"/>
          <w:sz w:val="24"/>
          <w:highlight w:val="none"/>
          <w:shd w:val="clear" w:color="auto" w:fill="auto"/>
        </w:rPr>
      </w:pPr>
    </w:p>
    <w:p w14:paraId="28929C93">
      <w:pPr>
        <w:rPr>
          <w:rFonts w:hint="eastAsia" w:ascii="宋体" w:hAnsi="宋体" w:eastAsia="宋体" w:cs="宋体"/>
          <w:bCs/>
          <w:color w:val="000000"/>
          <w:sz w:val="24"/>
          <w:highlight w:val="none"/>
          <w:shd w:val="clear" w:color="auto" w:fill="auto"/>
        </w:rPr>
      </w:pPr>
    </w:p>
    <w:p w14:paraId="6587B829">
      <w:pPr>
        <w:rPr>
          <w:rFonts w:hint="eastAsia" w:ascii="宋体" w:hAnsi="宋体" w:eastAsia="宋体" w:cs="宋体"/>
          <w:bCs/>
          <w:color w:val="000000"/>
          <w:sz w:val="24"/>
          <w:highlight w:val="none"/>
          <w:shd w:val="clear" w:color="auto" w:fill="auto"/>
        </w:rPr>
      </w:pPr>
    </w:p>
    <w:p w14:paraId="785E6A33">
      <w:pPr>
        <w:rPr>
          <w:rFonts w:hint="eastAsia" w:ascii="宋体" w:hAnsi="宋体" w:eastAsia="宋体" w:cs="宋体"/>
          <w:bCs/>
          <w:color w:val="000000"/>
          <w:sz w:val="24"/>
          <w:highlight w:val="none"/>
          <w:shd w:val="clear" w:color="auto" w:fill="auto"/>
        </w:rPr>
      </w:pPr>
    </w:p>
    <w:p w14:paraId="5187842D">
      <w:pPr>
        <w:rPr>
          <w:rFonts w:hint="eastAsia" w:ascii="宋体" w:hAnsi="宋体" w:eastAsia="宋体" w:cs="宋体"/>
          <w:bCs/>
          <w:color w:val="000000"/>
          <w:sz w:val="24"/>
          <w:highlight w:val="none"/>
          <w:shd w:val="clear" w:color="auto" w:fill="auto"/>
        </w:rPr>
      </w:pPr>
    </w:p>
    <w:p w14:paraId="706C44FF">
      <w:pPr>
        <w:rPr>
          <w:rFonts w:hint="eastAsia" w:ascii="宋体" w:hAnsi="宋体" w:eastAsia="宋体" w:cs="宋体"/>
          <w:bCs/>
          <w:color w:val="000000"/>
          <w:sz w:val="24"/>
          <w:highlight w:val="none"/>
          <w:shd w:val="clear" w:color="auto" w:fill="auto"/>
        </w:rPr>
      </w:pPr>
    </w:p>
    <w:p w14:paraId="086DCBBB">
      <w:pPr>
        <w:rPr>
          <w:rFonts w:hint="eastAsia" w:ascii="宋体" w:hAnsi="宋体" w:eastAsia="宋体" w:cs="宋体"/>
          <w:bCs/>
          <w:color w:val="000000"/>
          <w:sz w:val="24"/>
          <w:highlight w:val="none"/>
          <w:shd w:val="clear" w:color="auto" w:fill="auto"/>
        </w:rPr>
      </w:pPr>
    </w:p>
    <w:p w14:paraId="24BCF3AF">
      <w:pPr>
        <w:rPr>
          <w:rFonts w:hint="eastAsia" w:ascii="宋体" w:hAnsi="宋体" w:eastAsia="宋体" w:cs="宋体"/>
          <w:bCs/>
          <w:color w:val="000000"/>
          <w:sz w:val="24"/>
          <w:highlight w:val="none"/>
          <w:shd w:val="clear" w:color="auto" w:fill="auto"/>
        </w:rPr>
      </w:pPr>
    </w:p>
    <w:p w14:paraId="0E8307C6">
      <w:pPr>
        <w:rPr>
          <w:rFonts w:hint="eastAsia" w:ascii="宋体" w:hAnsi="宋体" w:eastAsia="宋体" w:cs="宋体"/>
          <w:bCs/>
          <w:color w:val="000000"/>
          <w:sz w:val="24"/>
          <w:highlight w:val="none"/>
          <w:shd w:val="clear" w:color="auto" w:fill="auto"/>
        </w:rPr>
      </w:pPr>
    </w:p>
    <w:p w14:paraId="33907843">
      <w:pPr>
        <w:rPr>
          <w:rFonts w:hint="eastAsia" w:ascii="宋体" w:hAnsi="宋体" w:eastAsia="宋体" w:cs="宋体"/>
          <w:bCs/>
          <w:color w:val="000000"/>
          <w:sz w:val="24"/>
          <w:highlight w:val="none"/>
          <w:shd w:val="clear" w:color="auto" w:fill="auto"/>
        </w:rPr>
      </w:pPr>
    </w:p>
    <w:p w14:paraId="3E61E667">
      <w:pPr>
        <w:rPr>
          <w:rFonts w:hint="eastAsia" w:ascii="宋体" w:hAnsi="宋体" w:eastAsia="宋体" w:cs="宋体"/>
          <w:bCs/>
          <w:color w:val="000000"/>
          <w:sz w:val="24"/>
          <w:highlight w:val="none"/>
          <w:shd w:val="clear" w:color="auto" w:fill="auto"/>
        </w:rPr>
      </w:pPr>
    </w:p>
    <w:p w14:paraId="55D4D146">
      <w:pPr>
        <w:rPr>
          <w:rFonts w:hint="eastAsia" w:ascii="宋体" w:hAnsi="宋体" w:eastAsia="宋体" w:cs="宋体"/>
          <w:bCs/>
          <w:color w:val="000000"/>
          <w:sz w:val="24"/>
          <w:highlight w:val="none"/>
          <w:shd w:val="clear" w:color="auto" w:fill="auto"/>
        </w:rPr>
      </w:pPr>
    </w:p>
    <w:p w14:paraId="0C6C86CD">
      <w:pPr>
        <w:rPr>
          <w:rFonts w:hint="eastAsia" w:ascii="宋体" w:hAnsi="宋体" w:eastAsia="宋体" w:cs="宋体"/>
          <w:bCs/>
          <w:color w:val="000000"/>
          <w:sz w:val="24"/>
          <w:highlight w:val="none"/>
          <w:shd w:val="clear" w:color="auto" w:fill="auto"/>
        </w:rPr>
      </w:pPr>
    </w:p>
    <w:p w14:paraId="49658A1D">
      <w:pPr>
        <w:rPr>
          <w:rFonts w:hint="eastAsia" w:ascii="宋体" w:hAnsi="宋体" w:eastAsia="宋体" w:cs="宋体"/>
          <w:bCs/>
          <w:color w:val="000000"/>
          <w:sz w:val="24"/>
          <w:highlight w:val="none"/>
          <w:shd w:val="clear" w:color="auto" w:fill="auto"/>
        </w:rPr>
      </w:pPr>
    </w:p>
    <w:p w14:paraId="712BB6F8">
      <w:pPr>
        <w:rPr>
          <w:rFonts w:hint="eastAsia" w:ascii="宋体" w:hAnsi="宋体" w:eastAsia="宋体" w:cs="宋体"/>
          <w:bCs/>
          <w:color w:val="000000"/>
          <w:sz w:val="24"/>
          <w:highlight w:val="none"/>
          <w:shd w:val="clear" w:color="auto" w:fill="auto"/>
        </w:rPr>
      </w:pPr>
    </w:p>
    <w:p w14:paraId="1DBEFD85">
      <w:pPr>
        <w:rPr>
          <w:rFonts w:hint="eastAsia" w:ascii="宋体" w:hAnsi="宋体" w:eastAsia="宋体" w:cs="宋体"/>
          <w:bCs/>
          <w:color w:val="000000"/>
          <w:sz w:val="24"/>
          <w:highlight w:val="none"/>
          <w:shd w:val="clear" w:color="auto" w:fill="auto"/>
        </w:rPr>
      </w:pPr>
    </w:p>
    <w:p w14:paraId="2DA4C2B0">
      <w:pPr>
        <w:rPr>
          <w:rFonts w:hint="eastAsia" w:ascii="宋体" w:hAnsi="宋体" w:eastAsia="宋体" w:cs="宋体"/>
          <w:bCs/>
          <w:color w:val="000000"/>
          <w:sz w:val="24"/>
          <w:highlight w:val="none"/>
          <w:shd w:val="clear" w:color="auto" w:fill="auto"/>
        </w:rPr>
      </w:pPr>
    </w:p>
    <w:p w14:paraId="4F0FCAEF">
      <w:pPr>
        <w:rPr>
          <w:rFonts w:hint="eastAsia" w:ascii="宋体" w:hAnsi="宋体" w:eastAsia="宋体" w:cs="宋体"/>
          <w:bCs/>
          <w:color w:val="000000"/>
          <w:sz w:val="24"/>
          <w:highlight w:val="none"/>
          <w:shd w:val="clear" w:color="auto" w:fill="auto"/>
        </w:rPr>
      </w:pPr>
    </w:p>
    <w:p w14:paraId="52039414">
      <w:pPr>
        <w:rPr>
          <w:rFonts w:hint="eastAsia" w:ascii="宋体" w:hAnsi="宋体" w:eastAsia="宋体" w:cs="宋体"/>
          <w:bCs/>
          <w:color w:val="000000"/>
          <w:sz w:val="24"/>
          <w:highlight w:val="none"/>
          <w:shd w:val="clear" w:color="auto" w:fill="auto"/>
        </w:rPr>
      </w:pPr>
    </w:p>
    <w:p w14:paraId="543F9B9D">
      <w:pPr>
        <w:rPr>
          <w:rFonts w:hint="eastAsia" w:ascii="宋体" w:hAnsi="宋体" w:eastAsia="宋体" w:cs="宋体"/>
          <w:bCs/>
          <w:color w:val="000000"/>
          <w:sz w:val="24"/>
          <w:highlight w:val="none"/>
          <w:shd w:val="clear" w:color="auto" w:fill="auto"/>
        </w:rPr>
      </w:pPr>
    </w:p>
    <w:p w14:paraId="7B9A9E05">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0153AE81">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6ABFCAA4">
      <w:pPr>
        <w:pStyle w:val="8"/>
        <w:widowControl/>
        <w:spacing w:line="480" w:lineRule="exact"/>
        <w:ind w:firstLine="562" w:firstLineChars="200"/>
        <w:jc w:val="left"/>
        <w:rPr>
          <w:rFonts w:hint="default" w:ascii="宋体" w:hAnsi="宋体" w:eastAsia="宋体" w:cs="宋体"/>
          <w:b/>
          <w:bCs/>
          <w:sz w:val="28"/>
          <w:szCs w:val="32"/>
          <w:highlight w:val="none"/>
          <w:shd w:val="clear" w:color="auto" w:fill="auto"/>
          <w:lang w:val="en-US" w:eastAsia="zh-CN"/>
        </w:rPr>
      </w:pPr>
      <w:r>
        <w:rPr>
          <w:rFonts w:hint="eastAsia" w:ascii="宋体" w:hAnsi="宋体" w:eastAsia="宋体" w:cs="宋体"/>
          <w:b/>
          <w:bCs/>
          <w:sz w:val="28"/>
          <w:szCs w:val="32"/>
          <w:highlight w:val="none"/>
          <w:shd w:val="clear" w:color="auto" w:fill="auto"/>
          <w:lang w:val="en-US" w:eastAsia="zh-CN"/>
        </w:rPr>
        <w:t xml:space="preserve">2.7供应商未被列入“信用中国”网站(www.creditchina.gov.cn)证记录失信被执行人或重大税收违法案件当事人名单或政府采购严重违法失信行为”记录名单；未处于中国政府采购 网(www.ccgp.gov.cn)当政府采购严重违法失信行为信息记录”中； </w:t>
      </w:r>
    </w:p>
    <w:p w14:paraId="1F41203A">
      <w:pPr>
        <w:pStyle w:val="8"/>
        <w:widowControl/>
        <w:spacing w:line="480" w:lineRule="exact"/>
        <w:ind w:firstLine="480" w:firstLineChars="200"/>
        <w:jc w:val="left"/>
        <w:rPr>
          <w:rFonts w:hint="eastAsia" w:ascii="宋体" w:hAnsi="宋体" w:eastAsia="宋体" w:cs="宋体"/>
          <w:bCs/>
          <w:color w:val="000000"/>
          <w:sz w:val="24"/>
          <w:highlight w:val="none"/>
          <w:shd w:val="clear" w:color="auto" w:fill="auto"/>
        </w:rPr>
      </w:pPr>
    </w:p>
    <w:p w14:paraId="78215593">
      <w:pPr>
        <w:pStyle w:val="9"/>
        <w:rPr>
          <w:rFonts w:hint="eastAsia" w:ascii="宋体" w:hAnsi="宋体" w:eastAsia="宋体" w:cs="宋体"/>
          <w:bCs/>
          <w:color w:val="000000"/>
          <w:sz w:val="24"/>
          <w:highlight w:val="none"/>
          <w:shd w:val="clear" w:color="auto" w:fill="auto"/>
        </w:rPr>
      </w:pPr>
    </w:p>
    <w:p w14:paraId="64306E6F">
      <w:pPr>
        <w:rPr>
          <w:rFonts w:hint="eastAsia" w:ascii="宋体" w:hAnsi="宋体" w:eastAsia="宋体" w:cs="宋体"/>
          <w:bCs/>
          <w:color w:val="000000"/>
          <w:sz w:val="24"/>
          <w:highlight w:val="none"/>
          <w:shd w:val="clear" w:color="auto" w:fill="auto"/>
        </w:rPr>
      </w:pPr>
    </w:p>
    <w:p w14:paraId="0587265A">
      <w:pPr>
        <w:rPr>
          <w:rFonts w:hint="eastAsia" w:ascii="宋体" w:hAnsi="宋体" w:eastAsia="宋体" w:cs="宋体"/>
          <w:bCs/>
          <w:color w:val="000000"/>
          <w:sz w:val="24"/>
          <w:highlight w:val="none"/>
          <w:shd w:val="clear" w:color="auto" w:fill="auto"/>
        </w:rPr>
      </w:pPr>
    </w:p>
    <w:p w14:paraId="2A83D3C4">
      <w:pPr>
        <w:rPr>
          <w:rFonts w:hint="eastAsia" w:ascii="宋体" w:hAnsi="宋体" w:eastAsia="宋体" w:cs="宋体"/>
          <w:bCs/>
          <w:color w:val="000000"/>
          <w:sz w:val="24"/>
          <w:highlight w:val="none"/>
          <w:shd w:val="clear" w:color="auto" w:fill="auto"/>
        </w:rPr>
      </w:pPr>
    </w:p>
    <w:p w14:paraId="5A9D7910">
      <w:pPr>
        <w:rPr>
          <w:rFonts w:hint="eastAsia" w:ascii="宋体" w:hAnsi="宋体" w:eastAsia="宋体" w:cs="宋体"/>
          <w:bCs/>
          <w:color w:val="000000"/>
          <w:sz w:val="24"/>
          <w:highlight w:val="none"/>
          <w:shd w:val="clear" w:color="auto" w:fill="auto"/>
        </w:rPr>
      </w:pPr>
    </w:p>
    <w:p w14:paraId="70999BE3">
      <w:pPr>
        <w:rPr>
          <w:rFonts w:hint="eastAsia" w:ascii="宋体" w:hAnsi="宋体" w:eastAsia="宋体" w:cs="宋体"/>
          <w:bCs/>
          <w:color w:val="000000"/>
          <w:sz w:val="24"/>
          <w:highlight w:val="none"/>
          <w:shd w:val="clear" w:color="auto" w:fill="auto"/>
        </w:rPr>
      </w:pPr>
    </w:p>
    <w:p w14:paraId="00B37ECD">
      <w:pPr>
        <w:rPr>
          <w:rFonts w:hint="eastAsia" w:ascii="宋体" w:hAnsi="宋体" w:eastAsia="宋体" w:cs="宋体"/>
          <w:bCs/>
          <w:color w:val="000000"/>
          <w:sz w:val="24"/>
          <w:highlight w:val="none"/>
          <w:shd w:val="clear" w:color="auto" w:fill="auto"/>
        </w:rPr>
      </w:pPr>
    </w:p>
    <w:p w14:paraId="57AA806B">
      <w:pPr>
        <w:rPr>
          <w:rFonts w:hint="eastAsia" w:ascii="宋体" w:hAnsi="宋体" w:eastAsia="宋体" w:cs="宋体"/>
          <w:bCs/>
          <w:color w:val="000000"/>
          <w:sz w:val="24"/>
          <w:highlight w:val="none"/>
          <w:shd w:val="clear" w:color="auto" w:fill="auto"/>
        </w:rPr>
      </w:pPr>
    </w:p>
    <w:p w14:paraId="0034B201">
      <w:pPr>
        <w:rPr>
          <w:rFonts w:hint="eastAsia" w:ascii="宋体" w:hAnsi="宋体" w:eastAsia="宋体" w:cs="宋体"/>
          <w:bCs/>
          <w:color w:val="000000"/>
          <w:sz w:val="24"/>
          <w:highlight w:val="none"/>
          <w:shd w:val="clear" w:color="auto" w:fill="auto"/>
        </w:rPr>
      </w:pPr>
    </w:p>
    <w:p w14:paraId="0E10D905">
      <w:pPr>
        <w:rPr>
          <w:rFonts w:hint="eastAsia" w:ascii="宋体" w:hAnsi="宋体" w:eastAsia="宋体" w:cs="宋体"/>
          <w:bCs/>
          <w:color w:val="000000"/>
          <w:sz w:val="24"/>
          <w:highlight w:val="none"/>
          <w:shd w:val="clear" w:color="auto" w:fill="auto"/>
        </w:rPr>
      </w:pPr>
    </w:p>
    <w:p w14:paraId="6A49A2CD">
      <w:pPr>
        <w:rPr>
          <w:rFonts w:hint="eastAsia" w:ascii="宋体" w:hAnsi="宋体" w:eastAsia="宋体" w:cs="宋体"/>
          <w:bCs/>
          <w:color w:val="000000"/>
          <w:sz w:val="24"/>
          <w:highlight w:val="none"/>
          <w:shd w:val="clear" w:color="auto" w:fill="auto"/>
        </w:rPr>
      </w:pPr>
    </w:p>
    <w:p w14:paraId="72AE5235">
      <w:pPr>
        <w:rPr>
          <w:rFonts w:hint="eastAsia" w:ascii="宋体" w:hAnsi="宋体" w:eastAsia="宋体" w:cs="宋体"/>
          <w:bCs/>
          <w:color w:val="000000"/>
          <w:sz w:val="24"/>
          <w:highlight w:val="none"/>
          <w:shd w:val="clear" w:color="auto" w:fill="auto"/>
        </w:rPr>
      </w:pPr>
    </w:p>
    <w:p w14:paraId="628340A7">
      <w:pPr>
        <w:rPr>
          <w:rFonts w:hint="eastAsia" w:ascii="宋体" w:hAnsi="宋体" w:eastAsia="宋体" w:cs="宋体"/>
          <w:bCs/>
          <w:color w:val="000000"/>
          <w:sz w:val="24"/>
          <w:highlight w:val="none"/>
          <w:shd w:val="clear" w:color="auto" w:fill="auto"/>
        </w:rPr>
      </w:pPr>
    </w:p>
    <w:p w14:paraId="0110B36B">
      <w:pPr>
        <w:rPr>
          <w:rFonts w:hint="eastAsia" w:ascii="宋体" w:hAnsi="宋体" w:eastAsia="宋体" w:cs="宋体"/>
          <w:bCs/>
          <w:color w:val="000000"/>
          <w:sz w:val="24"/>
          <w:highlight w:val="none"/>
          <w:shd w:val="clear" w:color="auto" w:fill="auto"/>
        </w:rPr>
      </w:pPr>
    </w:p>
    <w:p w14:paraId="076CED25">
      <w:pPr>
        <w:rPr>
          <w:rFonts w:hint="eastAsia" w:ascii="宋体" w:hAnsi="宋体" w:eastAsia="宋体" w:cs="宋体"/>
          <w:bCs/>
          <w:color w:val="000000"/>
          <w:sz w:val="24"/>
          <w:highlight w:val="none"/>
          <w:shd w:val="clear" w:color="auto" w:fill="auto"/>
        </w:rPr>
      </w:pPr>
    </w:p>
    <w:p w14:paraId="3369E129">
      <w:pPr>
        <w:rPr>
          <w:rFonts w:hint="eastAsia" w:ascii="宋体" w:hAnsi="宋体" w:eastAsia="宋体" w:cs="宋体"/>
          <w:bCs/>
          <w:color w:val="000000"/>
          <w:sz w:val="24"/>
          <w:highlight w:val="none"/>
          <w:shd w:val="clear" w:color="auto" w:fill="auto"/>
        </w:rPr>
      </w:pPr>
    </w:p>
    <w:p w14:paraId="050C14B6">
      <w:pPr>
        <w:rPr>
          <w:rFonts w:hint="eastAsia" w:ascii="宋体" w:hAnsi="宋体" w:eastAsia="宋体" w:cs="宋体"/>
          <w:bCs/>
          <w:color w:val="000000"/>
          <w:sz w:val="24"/>
          <w:highlight w:val="none"/>
          <w:shd w:val="clear" w:color="auto" w:fill="auto"/>
        </w:rPr>
      </w:pPr>
    </w:p>
    <w:p w14:paraId="06D42D89">
      <w:pPr>
        <w:rPr>
          <w:rFonts w:hint="eastAsia" w:ascii="宋体" w:hAnsi="宋体" w:eastAsia="宋体" w:cs="宋体"/>
          <w:bCs/>
          <w:color w:val="000000"/>
          <w:sz w:val="24"/>
          <w:highlight w:val="none"/>
          <w:shd w:val="clear" w:color="auto" w:fill="auto"/>
        </w:rPr>
      </w:pPr>
    </w:p>
    <w:p w14:paraId="313946D8">
      <w:pPr>
        <w:rPr>
          <w:rFonts w:hint="eastAsia" w:ascii="宋体" w:hAnsi="宋体" w:eastAsia="宋体" w:cs="宋体"/>
          <w:bCs/>
          <w:color w:val="000000"/>
          <w:sz w:val="24"/>
          <w:highlight w:val="none"/>
          <w:shd w:val="clear" w:color="auto" w:fill="auto"/>
        </w:rPr>
      </w:pPr>
    </w:p>
    <w:p w14:paraId="6176FA5C">
      <w:pPr>
        <w:rPr>
          <w:rFonts w:hint="eastAsia" w:ascii="宋体" w:hAnsi="宋体" w:eastAsia="宋体" w:cs="宋体"/>
          <w:bCs/>
          <w:color w:val="000000"/>
          <w:sz w:val="24"/>
          <w:highlight w:val="none"/>
          <w:shd w:val="clear" w:color="auto" w:fill="auto"/>
        </w:rPr>
      </w:pPr>
    </w:p>
    <w:p w14:paraId="4CF863C7">
      <w:pPr>
        <w:rPr>
          <w:rFonts w:hint="eastAsia" w:ascii="宋体" w:hAnsi="宋体" w:eastAsia="宋体" w:cs="宋体"/>
          <w:bCs/>
          <w:color w:val="000000"/>
          <w:sz w:val="24"/>
          <w:highlight w:val="none"/>
          <w:shd w:val="clear" w:color="auto" w:fill="auto"/>
        </w:rPr>
      </w:pPr>
    </w:p>
    <w:p w14:paraId="3165CB30">
      <w:pPr>
        <w:rPr>
          <w:rFonts w:hint="eastAsia" w:ascii="宋体" w:hAnsi="宋体" w:eastAsia="宋体" w:cs="宋体"/>
          <w:bCs/>
          <w:color w:val="000000"/>
          <w:sz w:val="24"/>
          <w:highlight w:val="none"/>
          <w:shd w:val="clear" w:color="auto" w:fill="auto"/>
        </w:rPr>
      </w:pPr>
    </w:p>
    <w:p w14:paraId="3D230507">
      <w:pPr>
        <w:rPr>
          <w:rFonts w:hint="eastAsia" w:ascii="宋体" w:hAnsi="宋体" w:eastAsia="宋体" w:cs="宋体"/>
          <w:bCs/>
          <w:color w:val="000000"/>
          <w:sz w:val="24"/>
          <w:highlight w:val="none"/>
          <w:shd w:val="clear" w:color="auto" w:fill="auto"/>
        </w:rPr>
      </w:pPr>
    </w:p>
    <w:p w14:paraId="54DD9BC8">
      <w:pPr>
        <w:rPr>
          <w:rFonts w:hint="eastAsia" w:ascii="宋体" w:hAnsi="宋体" w:eastAsia="宋体" w:cs="宋体"/>
          <w:bCs/>
          <w:color w:val="000000"/>
          <w:sz w:val="24"/>
          <w:highlight w:val="none"/>
          <w:shd w:val="clear" w:color="auto" w:fill="auto"/>
        </w:rPr>
      </w:pPr>
    </w:p>
    <w:p w14:paraId="24C119A0">
      <w:pPr>
        <w:rPr>
          <w:rFonts w:hint="eastAsia" w:ascii="宋体" w:hAnsi="宋体" w:eastAsia="宋体" w:cs="宋体"/>
          <w:bCs/>
          <w:color w:val="000000"/>
          <w:sz w:val="24"/>
          <w:highlight w:val="none"/>
          <w:shd w:val="clear" w:color="auto" w:fill="auto"/>
        </w:rPr>
      </w:pPr>
    </w:p>
    <w:p w14:paraId="0CE4D127">
      <w:pPr>
        <w:rPr>
          <w:rFonts w:hint="eastAsia" w:ascii="宋体" w:hAnsi="宋体" w:eastAsia="宋体" w:cs="宋体"/>
          <w:bCs/>
          <w:color w:val="000000"/>
          <w:sz w:val="24"/>
          <w:highlight w:val="none"/>
          <w:shd w:val="clear" w:color="auto" w:fill="auto"/>
        </w:rPr>
      </w:pPr>
    </w:p>
    <w:p w14:paraId="77DD8E0F">
      <w:pPr>
        <w:rPr>
          <w:rFonts w:hint="eastAsia" w:ascii="宋体" w:hAnsi="宋体" w:eastAsia="宋体" w:cs="宋体"/>
          <w:bCs/>
          <w:color w:val="000000"/>
          <w:sz w:val="24"/>
          <w:highlight w:val="none"/>
          <w:shd w:val="clear" w:color="auto" w:fill="auto"/>
        </w:rPr>
      </w:pPr>
    </w:p>
    <w:p w14:paraId="442596E1">
      <w:pPr>
        <w:rPr>
          <w:rFonts w:hint="eastAsia" w:ascii="宋体" w:hAnsi="宋体" w:eastAsia="宋体" w:cs="宋体"/>
          <w:bCs/>
          <w:color w:val="000000"/>
          <w:sz w:val="24"/>
          <w:highlight w:val="none"/>
          <w:shd w:val="clear" w:color="auto" w:fill="auto"/>
        </w:rPr>
      </w:pPr>
    </w:p>
    <w:p w14:paraId="7570F28B">
      <w:pPr>
        <w:rPr>
          <w:rFonts w:hint="eastAsia" w:ascii="宋体" w:hAnsi="宋体" w:eastAsia="宋体" w:cs="宋体"/>
          <w:bCs/>
          <w:color w:val="000000"/>
          <w:sz w:val="24"/>
          <w:highlight w:val="none"/>
          <w:shd w:val="clear" w:color="auto" w:fill="auto"/>
        </w:rPr>
      </w:pPr>
    </w:p>
    <w:p w14:paraId="2D5C89EE">
      <w:pPr>
        <w:rPr>
          <w:rFonts w:hint="eastAsia" w:ascii="宋体" w:hAnsi="宋体" w:eastAsia="宋体" w:cs="宋体"/>
          <w:bCs/>
          <w:color w:val="000000"/>
          <w:sz w:val="24"/>
          <w:highlight w:val="none"/>
          <w:shd w:val="clear" w:color="auto" w:fill="auto"/>
        </w:rPr>
      </w:pPr>
    </w:p>
    <w:p w14:paraId="2F66BD8C">
      <w:pPr>
        <w:rPr>
          <w:rFonts w:hint="eastAsia" w:ascii="宋体" w:hAnsi="宋体" w:eastAsia="宋体" w:cs="宋体"/>
          <w:bCs/>
          <w:color w:val="000000"/>
          <w:sz w:val="24"/>
          <w:highlight w:val="none"/>
          <w:shd w:val="clear" w:color="auto" w:fill="auto"/>
        </w:rPr>
      </w:pPr>
    </w:p>
    <w:p w14:paraId="0B9ACA5F">
      <w:pPr>
        <w:rPr>
          <w:rFonts w:hint="eastAsia" w:ascii="宋体" w:hAnsi="宋体" w:eastAsia="宋体" w:cs="宋体"/>
          <w:bCs/>
          <w:color w:val="000000"/>
          <w:sz w:val="24"/>
          <w:highlight w:val="none"/>
          <w:shd w:val="clear" w:color="auto" w:fill="auto"/>
        </w:rPr>
      </w:pPr>
    </w:p>
    <w:p w14:paraId="7C96D14F">
      <w:pPr>
        <w:rPr>
          <w:rFonts w:hint="eastAsia" w:ascii="宋体" w:hAnsi="宋体" w:eastAsia="宋体" w:cs="宋体"/>
          <w:bCs/>
          <w:color w:val="000000"/>
          <w:sz w:val="24"/>
          <w:highlight w:val="none"/>
          <w:shd w:val="clear" w:color="auto" w:fill="auto"/>
        </w:rPr>
      </w:pPr>
    </w:p>
    <w:p w14:paraId="50105C2A">
      <w:pPr>
        <w:rPr>
          <w:rFonts w:hint="eastAsia" w:ascii="宋体" w:hAnsi="宋体" w:eastAsia="宋体" w:cs="宋体"/>
          <w:bCs/>
          <w:color w:val="000000"/>
          <w:sz w:val="24"/>
          <w:highlight w:val="none"/>
          <w:shd w:val="clear" w:color="auto" w:fill="auto"/>
        </w:rPr>
      </w:pPr>
    </w:p>
    <w:p w14:paraId="5B746AA5">
      <w:pPr>
        <w:rPr>
          <w:rFonts w:hint="eastAsia" w:ascii="宋体" w:hAnsi="宋体" w:eastAsia="宋体" w:cs="宋体"/>
          <w:bCs/>
          <w:color w:val="000000"/>
          <w:sz w:val="24"/>
          <w:highlight w:val="none"/>
          <w:shd w:val="clear" w:color="auto" w:fill="auto"/>
        </w:rPr>
      </w:pPr>
    </w:p>
    <w:p w14:paraId="4C09F0F5">
      <w:pPr>
        <w:rPr>
          <w:rFonts w:hint="eastAsia" w:ascii="宋体" w:hAnsi="宋体" w:eastAsia="宋体" w:cs="宋体"/>
          <w:bCs/>
          <w:color w:val="000000"/>
          <w:sz w:val="24"/>
          <w:highlight w:val="none"/>
          <w:shd w:val="clear" w:color="auto" w:fill="auto"/>
        </w:rPr>
      </w:pPr>
    </w:p>
    <w:p w14:paraId="76CA18A0">
      <w:pPr>
        <w:rPr>
          <w:rFonts w:hint="eastAsia" w:ascii="宋体" w:hAnsi="宋体" w:eastAsia="宋体" w:cs="宋体"/>
          <w:bCs/>
          <w:color w:val="000000"/>
          <w:sz w:val="24"/>
          <w:highlight w:val="none"/>
          <w:shd w:val="clear" w:color="auto" w:fill="auto"/>
        </w:rPr>
      </w:pPr>
    </w:p>
    <w:p w14:paraId="20AED821">
      <w:pPr>
        <w:pStyle w:val="47"/>
        <w:spacing w:line="360" w:lineRule="exact"/>
        <w:jc w:val="center"/>
        <w:rPr>
          <w:rFonts w:hint="eastAsia" w:ascii="宋体" w:hAnsi="宋体" w:eastAsia="宋体" w:cs="宋体"/>
          <w:b/>
          <w:bCs/>
          <w:kern w:val="2"/>
          <w:sz w:val="32"/>
          <w:szCs w:val="32"/>
          <w:highlight w:val="none"/>
          <w:shd w:val="clear" w:color="auto" w:fill="auto"/>
          <w:lang w:val="en-US" w:eastAsia="zh-CN" w:bidi="ar-SA"/>
        </w:rPr>
      </w:pPr>
      <w:r>
        <w:rPr>
          <w:rFonts w:hint="eastAsia" w:ascii="宋体" w:hAnsi="宋体" w:eastAsia="宋体" w:cs="宋体"/>
          <w:b/>
          <w:bCs/>
          <w:kern w:val="2"/>
          <w:sz w:val="32"/>
          <w:szCs w:val="32"/>
          <w:highlight w:val="none"/>
          <w:shd w:val="clear" w:color="auto" w:fill="auto"/>
          <w:lang w:val="en-US" w:eastAsia="zh-CN" w:bidi="ar-SA"/>
        </w:rPr>
        <w:t>2.8单位负责人为同一人或者存在直接控股、管理关系的不同供应商，不得参加同一合同项下的政府采购活动；</w:t>
      </w:r>
    </w:p>
    <w:p w14:paraId="5E6E5B16">
      <w:pPr>
        <w:rPr>
          <w:rFonts w:hint="eastAsia" w:ascii="宋体" w:hAnsi="宋体" w:eastAsia="宋体" w:cs="宋体"/>
          <w:highlight w:val="none"/>
          <w:shd w:val="clear" w:color="auto" w:fill="auto"/>
        </w:rPr>
      </w:pPr>
    </w:p>
    <w:p w14:paraId="7843C7DC">
      <w:pPr>
        <w:pStyle w:val="18"/>
        <w:rPr>
          <w:rFonts w:hint="eastAsia" w:ascii="宋体" w:hAnsi="宋体" w:eastAsia="宋体" w:cs="宋体"/>
          <w:highlight w:val="none"/>
          <w:shd w:val="clear" w:color="auto" w:fill="auto"/>
        </w:rPr>
      </w:pPr>
    </w:p>
    <w:p w14:paraId="5EDF73B2">
      <w:pPr>
        <w:spacing w:before="71" w:line="220" w:lineRule="auto"/>
        <w:ind w:left="3947"/>
        <w:rPr>
          <w:rFonts w:hint="eastAsia" w:ascii="宋体" w:hAnsi="宋体" w:eastAsia="宋体" w:cs="宋体"/>
          <w:b/>
          <w:bCs/>
          <w:spacing w:val="1"/>
          <w:sz w:val="28"/>
          <w:szCs w:val="28"/>
          <w:highlight w:val="none"/>
          <w:shd w:val="clear" w:color="auto" w:fill="auto"/>
        </w:rPr>
      </w:pPr>
      <w:r>
        <w:rPr>
          <w:rFonts w:hint="eastAsia" w:ascii="宋体" w:hAnsi="宋体" w:eastAsia="宋体" w:cs="宋体"/>
          <w:b/>
          <w:bCs/>
          <w:spacing w:val="2"/>
          <w:sz w:val="28"/>
          <w:szCs w:val="28"/>
          <w:highlight w:val="none"/>
          <w:shd w:val="clear" w:color="auto" w:fill="auto"/>
        </w:rPr>
        <w:t xml:space="preserve">声  明  </w:t>
      </w:r>
      <w:r>
        <w:rPr>
          <w:rFonts w:hint="eastAsia" w:ascii="宋体" w:hAnsi="宋体" w:eastAsia="宋体" w:cs="宋体"/>
          <w:b/>
          <w:bCs/>
          <w:spacing w:val="1"/>
          <w:sz w:val="28"/>
          <w:szCs w:val="28"/>
          <w:highlight w:val="none"/>
          <w:shd w:val="clear" w:color="auto" w:fill="auto"/>
        </w:rPr>
        <w:t>函</w:t>
      </w:r>
    </w:p>
    <w:p w14:paraId="44984E58">
      <w:pPr>
        <w:pStyle w:val="8"/>
        <w:rPr>
          <w:rFonts w:hint="eastAsia" w:ascii="宋体" w:hAnsi="宋体" w:eastAsia="宋体" w:cs="宋体"/>
          <w:highlight w:val="none"/>
          <w:shd w:val="clear" w:color="auto" w:fill="auto"/>
        </w:rPr>
      </w:pPr>
    </w:p>
    <w:p w14:paraId="2C31E6CB">
      <w:pPr>
        <w:spacing w:line="265" w:lineRule="auto"/>
        <w:rPr>
          <w:rFonts w:hint="eastAsia" w:ascii="宋体" w:hAnsi="宋体" w:eastAsia="宋体" w:cs="宋体"/>
          <w:sz w:val="24"/>
          <w:highlight w:val="none"/>
          <w:shd w:val="clear" w:color="auto" w:fill="auto"/>
        </w:rPr>
      </w:pPr>
    </w:p>
    <w:p w14:paraId="2438F942">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本单位在参与</w:t>
      </w:r>
      <w:r>
        <w:rPr>
          <w:rFonts w:hint="eastAsia" w:ascii="宋体" w:hAnsi="宋体" w:eastAsia="宋体" w:cs="宋体"/>
          <w:sz w:val="24"/>
          <w:highlight w:val="none"/>
          <w:u w:val="single"/>
          <w:shd w:val="clear" w:color="auto" w:fill="auto"/>
        </w:rPr>
        <w:t xml:space="preserve">                                 </w:t>
      </w:r>
      <w:r>
        <w:rPr>
          <w:rFonts w:hint="eastAsia" w:ascii="宋体" w:hAnsi="宋体" w:eastAsia="宋体" w:cs="宋体"/>
          <w:sz w:val="24"/>
          <w:highlight w:val="none"/>
          <w:shd w:val="clear" w:color="auto" w:fill="auto"/>
        </w:rPr>
        <w:t>项目政府采购过程中特作以下承诺：</w:t>
      </w:r>
    </w:p>
    <w:p w14:paraId="679A11E1">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我单位负责人为同一人或者存在直接控股、管理关系的不同供应商，未同时参加本项目</w:t>
      </w:r>
      <w:r>
        <w:rPr>
          <w:rFonts w:hint="eastAsia" w:ascii="宋体" w:hAnsi="宋体" w:cs="宋体"/>
          <w:sz w:val="24"/>
          <w:highlight w:val="none"/>
          <w:shd w:val="clear" w:color="auto" w:fill="auto"/>
          <w:lang w:val="en-US" w:eastAsia="zh-CN"/>
        </w:rPr>
        <w:t>谈判</w:t>
      </w:r>
      <w:r>
        <w:rPr>
          <w:rFonts w:hint="eastAsia" w:ascii="宋体" w:hAnsi="宋体" w:eastAsia="宋体" w:cs="宋体"/>
          <w:sz w:val="24"/>
          <w:highlight w:val="none"/>
          <w:shd w:val="clear" w:color="auto" w:fill="auto"/>
        </w:rPr>
        <w:t>，具体信息如下：</w:t>
      </w:r>
    </w:p>
    <w:p w14:paraId="0BE730A8">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bl>
      <w:tblPr>
        <w:tblStyle w:val="24"/>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5"/>
        <w:gridCol w:w="4323"/>
      </w:tblGrid>
      <w:tr w14:paraId="19F75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4205" w:type="dxa"/>
            <w:vAlign w:val="top"/>
          </w:tcPr>
          <w:p w14:paraId="2346F585">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与本单位单位负责人为同一人的其他单位名单</w:t>
            </w:r>
          </w:p>
        </w:tc>
        <w:tc>
          <w:tcPr>
            <w:tcW w:w="4323" w:type="dxa"/>
            <w:vAlign w:val="top"/>
          </w:tcPr>
          <w:p w14:paraId="354315E5">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请如实填写，没有请在本栏填写“无”</w:t>
            </w:r>
          </w:p>
        </w:tc>
      </w:tr>
      <w:tr w14:paraId="39ABE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4205" w:type="dxa"/>
            <w:vAlign w:val="top"/>
          </w:tcPr>
          <w:p w14:paraId="3D5180CB">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与本单位存在直接控股、管理关系的其他单位名单</w:t>
            </w:r>
          </w:p>
        </w:tc>
        <w:tc>
          <w:tcPr>
            <w:tcW w:w="4323" w:type="dxa"/>
            <w:vAlign w:val="top"/>
          </w:tcPr>
          <w:p w14:paraId="427F13E3">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请如实填写，没有请在本栏填写“无”</w:t>
            </w:r>
          </w:p>
        </w:tc>
      </w:tr>
    </w:tbl>
    <w:p w14:paraId="0E24DC0A">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p w14:paraId="3A99B15D">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p w14:paraId="1E6C09ED">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p w14:paraId="027996F5">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p w14:paraId="452E110D">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p w14:paraId="0183BB87">
      <w:pPr>
        <w:widowControl/>
        <w:adjustRightInd w:val="0"/>
        <w:snapToGrid w:val="0"/>
        <w:spacing w:line="360" w:lineRule="auto"/>
        <w:ind w:firstLine="645"/>
        <w:jc w:val="right"/>
        <w:textAlignment w:val="baseline"/>
        <w:rPr>
          <w:rFonts w:hint="eastAsia" w:ascii="宋体" w:hAnsi="宋体" w:eastAsia="宋体" w:cs="宋体"/>
          <w:sz w:val="24"/>
          <w:highlight w:val="none"/>
          <w:shd w:val="clear" w:color="auto" w:fill="auto"/>
        </w:rPr>
      </w:pPr>
    </w:p>
    <w:p w14:paraId="0A3A1FC6">
      <w:pPr>
        <w:pStyle w:val="49"/>
        <w:spacing w:line="500" w:lineRule="exact"/>
        <w:ind w:firstLine="480" w:firstLineChars="200"/>
        <w:jc w:val="both"/>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供应商（盖公章）：</w:t>
      </w:r>
    </w:p>
    <w:p w14:paraId="0783F3CF">
      <w:pPr>
        <w:shd w:val="clear" w:color="auto" w:fill="FFFFFF"/>
        <w:tabs>
          <w:tab w:val="left" w:pos="3780"/>
        </w:tabs>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法定代表人或授权代理人（签字</w:t>
      </w:r>
      <w:r>
        <w:rPr>
          <w:rFonts w:hint="eastAsia" w:ascii="宋体" w:hAnsi="宋体" w:cs="宋体"/>
          <w:sz w:val="24"/>
          <w:highlight w:val="none"/>
          <w:shd w:val="clear" w:color="auto" w:fill="auto"/>
          <w:lang w:eastAsia="zh-CN"/>
        </w:rPr>
        <w:t>或</w:t>
      </w:r>
      <w:r>
        <w:rPr>
          <w:rFonts w:hint="eastAsia" w:ascii="宋体" w:hAnsi="宋体" w:eastAsia="宋体" w:cs="宋体"/>
          <w:sz w:val="24"/>
          <w:highlight w:val="none"/>
          <w:shd w:val="clear" w:color="auto" w:fill="auto"/>
        </w:rPr>
        <w:t>盖章）：</w:t>
      </w:r>
    </w:p>
    <w:p w14:paraId="09AF588C">
      <w:pPr>
        <w:shd w:val="clear" w:color="auto" w:fill="FFFFFF"/>
        <w:tabs>
          <w:tab w:val="left" w:pos="3780"/>
        </w:tabs>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日期： 年  月  日</w:t>
      </w:r>
    </w:p>
    <w:p w14:paraId="3564F59E">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669D5CDB">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3E7A3116">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7E3D3AFF">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193A8CE3">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6B2D5990">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487A7683">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1E9669D8">
      <w:pPr>
        <w:numPr>
          <w:ilvl w:val="0"/>
          <w:numId w:val="0"/>
        </w:numPr>
        <w:spacing w:line="360" w:lineRule="auto"/>
        <w:jc w:val="center"/>
        <w:rPr>
          <w:rFonts w:hint="default" w:ascii="宋体" w:hAnsi="宋体" w:eastAsia="宋体" w:cs="宋体"/>
          <w:b/>
          <w:bCs/>
          <w:kern w:val="2"/>
          <w:sz w:val="32"/>
          <w:szCs w:val="32"/>
          <w:highlight w:val="none"/>
          <w:shd w:val="clear" w:color="auto" w:fill="auto"/>
          <w:lang w:val="en-US" w:eastAsia="zh-CN" w:bidi="ar-SA"/>
        </w:rPr>
      </w:pPr>
      <w:r>
        <w:rPr>
          <w:rFonts w:hint="eastAsia" w:ascii="宋体" w:hAnsi="宋体" w:eastAsia="宋体" w:cs="宋体"/>
          <w:b/>
          <w:bCs/>
          <w:kern w:val="2"/>
          <w:sz w:val="32"/>
          <w:szCs w:val="32"/>
          <w:highlight w:val="none"/>
          <w:shd w:val="clear" w:color="auto" w:fill="auto"/>
          <w:lang w:val="en-US" w:eastAsia="zh-CN" w:bidi="ar-SA"/>
        </w:rPr>
        <w:t>2.9为本项目提供整体</w:t>
      </w:r>
      <w:r>
        <w:rPr>
          <w:rFonts w:hint="eastAsia" w:ascii="宋体" w:hAnsi="宋体" w:cs="宋体"/>
          <w:b/>
          <w:bCs/>
          <w:kern w:val="2"/>
          <w:sz w:val="32"/>
          <w:szCs w:val="32"/>
          <w:highlight w:val="none"/>
          <w:shd w:val="clear" w:color="auto" w:fill="auto"/>
          <w:lang w:val="en-US" w:eastAsia="zh-CN" w:bidi="ar-SA"/>
        </w:rPr>
        <w:t>设计、规范编制或者项目管理、监理、检测服务的供应商</w:t>
      </w:r>
      <w:r>
        <w:rPr>
          <w:rFonts w:hint="eastAsia" w:ascii="宋体" w:hAnsi="宋体" w:eastAsia="宋体" w:cs="宋体"/>
          <w:b/>
          <w:bCs/>
          <w:kern w:val="2"/>
          <w:sz w:val="32"/>
          <w:szCs w:val="32"/>
          <w:highlight w:val="none"/>
          <w:shd w:val="clear" w:color="auto" w:fill="auto"/>
          <w:lang w:val="en-US" w:eastAsia="zh-CN" w:bidi="ar-SA"/>
        </w:rPr>
        <w:t>，不得再参加本项目</w:t>
      </w:r>
      <w:r>
        <w:rPr>
          <w:rFonts w:hint="eastAsia" w:ascii="宋体" w:hAnsi="宋体" w:cs="宋体"/>
          <w:b/>
          <w:bCs/>
          <w:kern w:val="2"/>
          <w:sz w:val="32"/>
          <w:szCs w:val="32"/>
          <w:highlight w:val="none"/>
          <w:shd w:val="clear" w:color="auto" w:fill="auto"/>
          <w:lang w:val="en-US" w:eastAsia="zh-CN" w:bidi="ar-SA"/>
        </w:rPr>
        <w:t>谈判</w:t>
      </w:r>
      <w:r>
        <w:rPr>
          <w:rFonts w:hint="eastAsia" w:ascii="宋体" w:hAnsi="宋体" w:eastAsia="宋体" w:cs="宋体"/>
          <w:b/>
          <w:bCs/>
          <w:kern w:val="2"/>
          <w:sz w:val="32"/>
          <w:szCs w:val="32"/>
          <w:highlight w:val="none"/>
          <w:shd w:val="clear" w:color="auto" w:fill="auto"/>
          <w:lang w:val="en-US" w:eastAsia="zh-CN" w:bidi="ar-SA"/>
        </w:rPr>
        <w:t>；</w:t>
      </w:r>
    </w:p>
    <w:p w14:paraId="0D34B5D1">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0609DE14">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r>
        <w:rPr>
          <w:rFonts w:hint="eastAsia" w:ascii="宋体" w:hAnsi="宋体" w:cs="宋体"/>
          <w:b/>
          <w:kern w:val="2"/>
          <w:sz w:val="28"/>
          <w:szCs w:val="30"/>
          <w:highlight w:val="none"/>
          <w:shd w:val="clear" w:color="auto" w:fill="auto"/>
          <w:lang w:val="en-US" w:eastAsia="zh-CN" w:bidi="ar-SA"/>
        </w:rPr>
        <w:t>承诺函</w:t>
      </w:r>
    </w:p>
    <w:p w14:paraId="242FEBD3">
      <w:pPr>
        <w:pStyle w:val="8"/>
        <w:rPr>
          <w:rFonts w:hint="eastAsia" w:ascii="宋体" w:hAnsi="宋体" w:eastAsia="宋体" w:cs="宋体"/>
          <w:highlight w:val="none"/>
          <w:shd w:val="clear" w:color="auto" w:fill="auto"/>
        </w:rPr>
      </w:pPr>
    </w:p>
    <w:p w14:paraId="54D6FA4D">
      <w:pPr>
        <w:spacing w:line="265" w:lineRule="auto"/>
        <w:rPr>
          <w:rFonts w:hint="eastAsia" w:ascii="宋体" w:hAnsi="宋体" w:eastAsia="宋体" w:cs="宋体"/>
          <w:sz w:val="24"/>
          <w:highlight w:val="none"/>
          <w:shd w:val="clear" w:color="auto" w:fill="auto"/>
        </w:rPr>
      </w:pPr>
    </w:p>
    <w:p w14:paraId="6BFE86CF">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本单位在参与</w:t>
      </w:r>
      <w:r>
        <w:rPr>
          <w:rFonts w:hint="eastAsia" w:ascii="宋体" w:hAnsi="宋体" w:eastAsia="宋体" w:cs="宋体"/>
          <w:sz w:val="24"/>
          <w:highlight w:val="none"/>
          <w:u w:val="single"/>
          <w:shd w:val="clear" w:color="auto" w:fill="auto"/>
        </w:rPr>
        <w:t xml:space="preserve">                                 </w:t>
      </w:r>
      <w:r>
        <w:rPr>
          <w:rFonts w:hint="eastAsia" w:ascii="宋体" w:hAnsi="宋体" w:eastAsia="宋体" w:cs="宋体"/>
          <w:sz w:val="24"/>
          <w:highlight w:val="none"/>
          <w:shd w:val="clear" w:color="auto" w:fill="auto"/>
        </w:rPr>
        <w:t>项目政府采购过程中特作以下承诺：</w:t>
      </w:r>
    </w:p>
    <w:p w14:paraId="3B2FE025">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我单位</w:t>
      </w:r>
      <w:r>
        <w:rPr>
          <w:rFonts w:hint="eastAsia" w:ascii="宋体" w:hAnsi="宋体" w:cs="宋体"/>
          <w:sz w:val="24"/>
          <w:highlight w:val="none"/>
          <w:shd w:val="clear" w:color="auto" w:fill="auto"/>
          <w:lang w:eastAsia="zh-CN"/>
        </w:rPr>
        <w:t>没有为</w:t>
      </w:r>
      <w:r>
        <w:rPr>
          <w:rFonts w:hint="eastAsia" w:ascii="宋体" w:hAnsi="宋体" w:eastAsia="宋体" w:cs="宋体"/>
          <w:sz w:val="24"/>
          <w:highlight w:val="none"/>
          <w:shd w:val="clear" w:color="auto" w:fill="auto"/>
          <w:lang w:val="en-US" w:eastAsia="zh-CN"/>
        </w:rPr>
        <w:t>本项目提供整体设计、规范编制或者项目管理、监理、检测等服务</w:t>
      </w:r>
      <w:r>
        <w:rPr>
          <w:rFonts w:hint="eastAsia" w:ascii="宋体" w:hAnsi="宋体" w:cs="宋体"/>
          <w:sz w:val="24"/>
          <w:highlight w:val="none"/>
          <w:shd w:val="clear" w:color="auto" w:fill="auto"/>
          <w:lang w:val="en-US" w:eastAsia="zh-CN"/>
        </w:rPr>
        <w:t>。</w:t>
      </w:r>
    </w:p>
    <w:p w14:paraId="17393F5A">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13055059">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7F97BDE2">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30623A96">
      <w:pPr>
        <w:pStyle w:val="8"/>
        <w:rPr>
          <w:rFonts w:hint="eastAsia" w:ascii="宋体" w:hAnsi="宋体" w:eastAsia="宋体" w:cs="宋体"/>
          <w:b/>
          <w:kern w:val="2"/>
          <w:sz w:val="28"/>
          <w:szCs w:val="30"/>
          <w:highlight w:val="none"/>
          <w:shd w:val="clear" w:color="auto" w:fill="auto"/>
          <w:lang w:val="en-US" w:eastAsia="zh-CN" w:bidi="ar-SA"/>
        </w:rPr>
      </w:pPr>
    </w:p>
    <w:p w14:paraId="67C166E5">
      <w:pPr>
        <w:pStyle w:val="9"/>
        <w:rPr>
          <w:rFonts w:hint="eastAsia" w:ascii="宋体" w:hAnsi="宋体" w:eastAsia="宋体" w:cs="宋体"/>
          <w:b/>
          <w:kern w:val="2"/>
          <w:sz w:val="28"/>
          <w:szCs w:val="30"/>
          <w:highlight w:val="none"/>
          <w:shd w:val="clear" w:color="auto" w:fill="auto"/>
          <w:lang w:val="en-US" w:eastAsia="zh-CN" w:bidi="ar-SA"/>
        </w:rPr>
      </w:pPr>
    </w:p>
    <w:p w14:paraId="4113FBC9">
      <w:pPr>
        <w:rPr>
          <w:rFonts w:hint="eastAsia" w:ascii="宋体" w:hAnsi="宋体" w:eastAsia="宋体" w:cs="宋体"/>
          <w:b/>
          <w:kern w:val="2"/>
          <w:sz w:val="28"/>
          <w:szCs w:val="30"/>
          <w:highlight w:val="none"/>
          <w:shd w:val="clear" w:color="auto" w:fill="auto"/>
          <w:lang w:val="en-US" w:eastAsia="zh-CN" w:bidi="ar-SA"/>
        </w:rPr>
      </w:pPr>
    </w:p>
    <w:p w14:paraId="31BB5532">
      <w:pPr>
        <w:pStyle w:val="8"/>
        <w:rPr>
          <w:rFonts w:hint="eastAsia" w:ascii="宋体" w:hAnsi="宋体" w:eastAsia="宋体" w:cs="宋体"/>
          <w:b/>
          <w:kern w:val="2"/>
          <w:sz w:val="28"/>
          <w:szCs w:val="30"/>
          <w:highlight w:val="none"/>
          <w:shd w:val="clear" w:color="auto" w:fill="auto"/>
          <w:lang w:val="en-US" w:eastAsia="zh-CN" w:bidi="ar-SA"/>
        </w:rPr>
      </w:pPr>
    </w:p>
    <w:p w14:paraId="37C101CF">
      <w:pPr>
        <w:pStyle w:val="9"/>
        <w:rPr>
          <w:rFonts w:hint="eastAsia" w:ascii="宋体" w:hAnsi="宋体" w:eastAsia="宋体" w:cs="宋体"/>
          <w:b/>
          <w:kern w:val="2"/>
          <w:sz w:val="28"/>
          <w:szCs w:val="30"/>
          <w:highlight w:val="none"/>
          <w:shd w:val="clear" w:color="auto" w:fill="auto"/>
          <w:lang w:val="en-US" w:eastAsia="zh-CN" w:bidi="ar-SA"/>
        </w:rPr>
      </w:pPr>
    </w:p>
    <w:p w14:paraId="324E396A">
      <w:pPr>
        <w:rPr>
          <w:rFonts w:hint="eastAsia" w:ascii="宋体" w:hAnsi="宋体" w:eastAsia="宋体" w:cs="宋体"/>
          <w:b/>
          <w:kern w:val="2"/>
          <w:sz w:val="28"/>
          <w:szCs w:val="30"/>
          <w:highlight w:val="none"/>
          <w:shd w:val="clear" w:color="auto" w:fill="auto"/>
          <w:lang w:val="en-US" w:eastAsia="zh-CN" w:bidi="ar-SA"/>
        </w:rPr>
      </w:pPr>
    </w:p>
    <w:p w14:paraId="45ECA6B5">
      <w:pPr>
        <w:pStyle w:val="8"/>
        <w:rPr>
          <w:rFonts w:hint="eastAsia" w:ascii="宋体" w:hAnsi="宋体" w:eastAsia="宋体" w:cs="宋体"/>
          <w:b/>
          <w:kern w:val="2"/>
          <w:sz w:val="28"/>
          <w:szCs w:val="30"/>
          <w:highlight w:val="none"/>
          <w:shd w:val="clear" w:color="auto" w:fill="auto"/>
          <w:lang w:val="en-US" w:eastAsia="zh-CN" w:bidi="ar-SA"/>
        </w:rPr>
      </w:pPr>
    </w:p>
    <w:p w14:paraId="2A7F4B2D">
      <w:pPr>
        <w:pStyle w:val="9"/>
        <w:rPr>
          <w:rFonts w:hint="eastAsia" w:ascii="宋体" w:hAnsi="宋体" w:eastAsia="宋体" w:cs="宋体"/>
          <w:b/>
          <w:kern w:val="2"/>
          <w:sz w:val="28"/>
          <w:szCs w:val="30"/>
          <w:highlight w:val="none"/>
          <w:shd w:val="clear" w:color="auto" w:fill="auto"/>
          <w:lang w:val="en-US" w:eastAsia="zh-CN" w:bidi="ar-SA"/>
        </w:rPr>
      </w:pPr>
    </w:p>
    <w:p w14:paraId="68EA0DFB">
      <w:pPr>
        <w:rPr>
          <w:rFonts w:hint="eastAsia" w:ascii="宋体" w:hAnsi="宋体" w:eastAsia="宋体" w:cs="宋体"/>
          <w:b/>
          <w:kern w:val="2"/>
          <w:sz w:val="28"/>
          <w:szCs w:val="30"/>
          <w:highlight w:val="none"/>
          <w:shd w:val="clear" w:color="auto" w:fill="auto"/>
          <w:lang w:val="en-US" w:eastAsia="zh-CN" w:bidi="ar-SA"/>
        </w:rPr>
      </w:pPr>
    </w:p>
    <w:p w14:paraId="4403BD0A">
      <w:pPr>
        <w:pStyle w:val="8"/>
        <w:rPr>
          <w:rFonts w:hint="eastAsia" w:ascii="宋体" w:hAnsi="宋体" w:eastAsia="宋体" w:cs="宋体"/>
          <w:b/>
          <w:kern w:val="2"/>
          <w:sz w:val="28"/>
          <w:szCs w:val="30"/>
          <w:highlight w:val="none"/>
          <w:shd w:val="clear" w:color="auto" w:fill="auto"/>
          <w:lang w:val="en-US" w:eastAsia="zh-CN" w:bidi="ar-SA"/>
        </w:rPr>
      </w:pPr>
    </w:p>
    <w:p w14:paraId="03CB0EDC">
      <w:pPr>
        <w:pStyle w:val="9"/>
        <w:rPr>
          <w:rFonts w:hint="eastAsia" w:ascii="宋体" w:hAnsi="宋体" w:eastAsia="宋体" w:cs="宋体"/>
          <w:b/>
          <w:kern w:val="2"/>
          <w:sz w:val="28"/>
          <w:szCs w:val="30"/>
          <w:highlight w:val="none"/>
          <w:shd w:val="clear" w:color="auto" w:fill="auto"/>
          <w:lang w:val="en-US" w:eastAsia="zh-CN" w:bidi="ar-SA"/>
        </w:rPr>
      </w:pPr>
    </w:p>
    <w:p w14:paraId="6624E7BC">
      <w:pPr>
        <w:rPr>
          <w:rFonts w:hint="eastAsia" w:ascii="宋体" w:hAnsi="宋体" w:eastAsia="宋体" w:cs="宋体"/>
          <w:b/>
          <w:kern w:val="2"/>
          <w:sz w:val="28"/>
          <w:szCs w:val="30"/>
          <w:highlight w:val="none"/>
          <w:shd w:val="clear" w:color="auto" w:fill="auto"/>
          <w:lang w:val="en-US" w:eastAsia="zh-CN" w:bidi="ar-SA"/>
        </w:rPr>
      </w:pPr>
    </w:p>
    <w:p w14:paraId="6207B7E5">
      <w:pPr>
        <w:pStyle w:val="8"/>
        <w:rPr>
          <w:rFonts w:hint="eastAsia" w:ascii="宋体" w:hAnsi="宋体" w:eastAsia="宋体" w:cs="宋体"/>
          <w:b/>
          <w:kern w:val="2"/>
          <w:sz w:val="28"/>
          <w:szCs w:val="30"/>
          <w:highlight w:val="none"/>
          <w:shd w:val="clear" w:color="auto" w:fill="auto"/>
          <w:lang w:val="en-US" w:eastAsia="zh-CN" w:bidi="ar-SA"/>
        </w:rPr>
      </w:pPr>
    </w:p>
    <w:p w14:paraId="15520FFA">
      <w:pPr>
        <w:pStyle w:val="9"/>
        <w:rPr>
          <w:rFonts w:hint="eastAsia" w:ascii="宋体" w:hAnsi="宋体" w:eastAsia="宋体" w:cs="宋体"/>
          <w:b/>
          <w:kern w:val="2"/>
          <w:sz w:val="28"/>
          <w:szCs w:val="30"/>
          <w:highlight w:val="none"/>
          <w:shd w:val="clear" w:color="auto" w:fill="auto"/>
          <w:lang w:val="en-US" w:eastAsia="zh-CN" w:bidi="ar-SA"/>
        </w:rPr>
      </w:pPr>
    </w:p>
    <w:p w14:paraId="525D3EBA">
      <w:pPr>
        <w:rPr>
          <w:rFonts w:hint="eastAsia" w:ascii="宋体" w:hAnsi="宋体" w:eastAsia="宋体" w:cs="宋体"/>
          <w:b/>
          <w:kern w:val="2"/>
          <w:sz w:val="28"/>
          <w:szCs w:val="30"/>
          <w:highlight w:val="none"/>
          <w:shd w:val="clear" w:color="auto" w:fill="auto"/>
          <w:lang w:val="en-US" w:eastAsia="zh-CN" w:bidi="ar-SA"/>
        </w:rPr>
      </w:pPr>
    </w:p>
    <w:p w14:paraId="340029B1">
      <w:pPr>
        <w:pStyle w:val="8"/>
        <w:rPr>
          <w:rFonts w:hint="eastAsia" w:ascii="宋体" w:hAnsi="宋体" w:eastAsia="宋体" w:cs="宋体"/>
          <w:b/>
          <w:kern w:val="2"/>
          <w:sz w:val="28"/>
          <w:szCs w:val="30"/>
          <w:highlight w:val="none"/>
          <w:shd w:val="clear" w:color="auto" w:fill="auto"/>
          <w:lang w:val="en-US" w:eastAsia="zh-CN" w:bidi="ar-SA"/>
        </w:rPr>
      </w:pPr>
    </w:p>
    <w:p w14:paraId="75A25136">
      <w:pPr>
        <w:pStyle w:val="49"/>
        <w:spacing w:line="500" w:lineRule="exact"/>
        <w:ind w:firstLine="480" w:firstLineChars="200"/>
        <w:jc w:val="both"/>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供应商（盖公章）：</w:t>
      </w:r>
    </w:p>
    <w:p w14:paraId="27194F38">
      <w:pPr>
        <w:shd w:val="clear" w:color="auto" w:fill="FFFFFF"/>
        <w:tabs>
          <w:tab w:val="left" w:pos="3780"/>
        </w:tabs>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法定代表人或授权代理人（签字</w:t>
      </w:r>
      <w:r>
        <w:rPr>
          <w:rFonts w:hint="eastAsia" w:ascii="宋体" w:hAnsi="宋体" w:cs="宋体"/>
          <w:sz w:val="24"/>
          <w:highlight w:val="none"/>
          <w:shd w:val="clear" w:color="auto" w:fill="auto"/>
          <w:lang w:eastAsia="zh-CN"/>
        </w:rPr>
        <w:t>或</w:t>
      </w:r>
      <w:r>
        <w:rPr>
          <w:rFonts w:hint="eastAsia" w:ascii="宋体" w:hAnsi="宋体" w:eastAsia="宋体" w:cs="宋体"/>
          <w:sz w:val="24"/>
          <w:highlight w:val="none"/>
          <w:shd w:val="clear" w:color="auto" w:fill="auto"/>
        </w:rPr>
        <w:t>盖章）：</w:t>
      </w:r>
    </w:p>
    <w:p w14:paraId="54D9F569">
      <w:pPr>
        <w:shd w:val="clear" w:color="auto" w:fill="FFFFFF"/>
        <w:tabs>
          <w:tab w:val="left" w:pos="3780"/>
        </w:tabs>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日期： 年  月  日</w:t>
      </w:r>
    </w:p>
    <w:p w14:paraId="34AA1E1C">
      <w:pPr>
        <w:rPr>
          <w:rFonts w:hint="eastAsia" w:ascii="宋体" w:hAnsi="宋体" w:eastAsia="宋体" w:cs="宋体"/>
          <w:bCs/>
          <w:color w:val="000000"/>
          <w:sz w:val="24"/>
          <w:highlight w:val="none"/>
          <w:shd w:val="clear" w:color="auto" w:fill="auto"/>
        </w:rPr>
      </w:pPr>
    </w:p>
    <w:p w14:paraId="2AB8A735">
      <w:pPr>
        <w:rPr>
          <w:rFonts w:hint="eastAsia" w:ascii="宋体" w:hAnsi="宋体" w:eastAsia="宋体" w:cs="宋体"/>
          <w:bCs/>
          <w:color w:val="000000"/>
          <w:sz w:val="24"/>
          <w:highlight w:val="none"/>
          <w:shd w:val="clear" w:color="auto" w:fill="auto"/>
        </w:rPr>
      </w:pPr>
    </w:p>
    <w:p w14:paraId="0D21CCE1">
      <w:pPr>
        <w:rPr>
          <w:rFonts w:hint="eastAsia" w:ascii="宋体" w:hAnsi="宋体" w:eastAsia="宋体" w:cs="宋体"/>
          <w:bCs/>
          <w:color w:val="000000"/>
          <w:sz w:val="24"/>
          <w:highlight w:val="none"/>
          <w:shd w:val="clear" w:color="auto" w:fill="auto"/>
        </w:rPr>
      </w:pPr>
    </w:p>
    <w:p w14:paraId="0C60F1C3">
      <w:pPr>
        <w:rPr>
          <w:rFonts w:hint="eastAsia" w:ascii="宋体" w:hAnsi="宋体" w:eastAsia="宋体" w:cs="宋体"/>
          <w:bCs/>
          <w:color w:val="000000"/>
          <w:sz w:val="24"/>
          <w:highlight w:val="none"/>
          <w:shd w:val="clear" w:color="auto" w:fill="auto"/>
        </w:rPr>
      </w:pPr>
    </w:p>
    <w:p w14:paraId="5E076065">
      <w:pPr>
        <w:rPr>
          <w:rFonts w:hint="eastAsia" w:ascii="宋体" w:hAnsi="宋体" w:eastAsia="宋体" w:cs="宋体"/>
          <w:bCs/>
          <w:color w:val="000000"/>
          <w:sz w:val="24"/>
          <w:highlight w:val="none"/>
          <w:shd w:val="clear" w:color="auto" w:fill="auto"/>
        </w:rPr>
      </w:pPr>
    </w:p>
    <w:p w14:paraId="2D27B21A">
      <w:pPr>
        <w:numPr>
          <w:ilvl w:val="0"/>
          <w:numId w:val="0"/>
        </w:numPr>
        <w:spacing w:line="360" w:lineRule="auto"/>
        <w:jc w:val="center"/>
        <w:rPr>
          <w:rFonts w:hint="eastAsia" w:ascii="宋体" w:hAnsi="宋体" w:eastAsia="宋体" w:cs="宋体"/>
          <w:b/>
          <w:bCs/>
          <w:kern w:val="2"/>
          <w:sz w:val="32"/>
          <w:szCs w:val="32"/>
          <w:highlight w:val="none"/>
          <w:shd w:val="clear" w:color="auto" w:fill="auto"/>
          <w:lang w:val="en-US" w:eastAsia="zh-CN" w:bidi="ar-SA"/>
        </w:rPr>
      </w:pPr>
    </w:p>
    <w:p w14:paraId="1DFB34F7">
      <w:pPr>
        <w:numPr>
          <w:ilvl w:val="0"/>
          <w:numId w:val="0"/>
        </w:numPr>
        <w:spacing w:line="360" w:lineRule="auto"/>
        <w:jc w:val="center"/>
        <w:rPr>
          <w:rFonts w:hint="eastAsia" w:ascii="宋体" w:hAnsi="宋体" w:eastAsia="宋体" w:cs="宋体"/>
          <w:b/>
          <w:bCs/>
          <w:kern w:val="2"/>
          <w:sz w:val="32"/>
          <w:szCs w:val="32"/>
          <w:highlight w:val="none"/>
          <w:shd w:val="clear" w:color="auto" w:fill="auto"/>
          <w:lang w:val="en-US" w:eastAsia="zh-CN" w:bidi="ar-SA"/>
        </w:rPr>
      </w:pPr>
      <w:r>
        <w:rPr>
          <w:rFonts w:hint="eastAsia" w:ascii="宋体" w:hAnsi="宋体" w:eastAsia="宋体" w:cs="宋体"/>
          <w:b/>
          <w:bCs/>
          <w:kern w:val="2"/>
          <w:sz w:val="32"/>
          <w:szCs w:val="32"/>
          <w:highlight w:val="none"/>
          <w:shd w:val="clear" w:color="auto" w:fill="auto"/>
          <w:lang w:val="en-US" w:eastAsia="zh-CN" w:bidi="ar-SA"/>
        </w:rPr>
        <w:t>2.10《中小企业声明函》</w:t>
      </w:r>
    </w:p>
    <w:p w14:paraId="712DC3EE">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shd w:val="clear" w:color="auto" w:fill="auto"/>
          <w:lang w:val="en-US" w:eastAsia="zh-CN" w:bidi="ar-SA"/>
        </w:rPr>
        <w:t>本公司郑重声明，根据《政府采购促进中小企业发展管理办法》（财库﹝2020﹞46号）的规定，本公司参加</w:t>
      </w:r>
      <w:r>
        <w:rPr>
          <w:rFonts w:hint="eastAsia" w:ascii="宋体" w:hAnsi="宋体" w:eastAsia="宋体" w:cs="宋体"/>
          <w:bCs/>
          <w:kern w:val="2"/>
          <w:sz w:val="24"/>
          <w:szCs w:val="24"/>
          <w:highlight w:val="none"/>
          <w:u w:val="single"/>
          <w:shd w:val="clear" w:color="auto" w:fill="auto"/>
          <w:lang w:val="en-US" w:eastAsia="zh-CN" w:bidi="ar-SA"/>
        </w:rPr>
        <w:t xml:space="preserve">（单位名称）  </w:t>
      </w:r>
      <w:r>
        <w:rPr>
          <w:rFonts w:hint="eastAsia" w:ascii="宋体" w:hAnsi="宋体" w:eastAsia="宋体" w:cs="宋体"/>
          <w:bCs/>
          <w:kern w:val="2"/>
          <w:sz w:val="24"/>
          <w:szCs w:val="24"/>
          <w:highlight w:val="none"/>
          <w:shd w:val="clear" w:color="auto" w:fill="auto"/>
          <w:lang w:val="en-US" w:eastAsia="zh-CN" w:bidi="ar-SA"/>
        </w:rPr>
        <w:t>的</w:t>
      </w:r>
      <w:r>
        <w:rPr>
          <w:rFonts w:hint="eastAsia" w:ascii="宋体" w:hAnsi="宋体" w:eastAsia="宋体" w:cs="宋体"/>
          <w:bCs/>
          <w:kern w:val="2"/>
          <w:sz w:val="24"/>
          <w:szCs w:val="24"/>
          <w:highlight w:val="none"/>
          <w:u w:val="single"/>
          <w:shd w:val="clear" w:color="auto" w:fill="auto"/>
          <w:lang w:val="en-US" w:eastAsia="zh-CN" w:bidi="ar-SA"/>
        </w:rPr>
        <w:t xml:space="preserve">（项目名称） </w:t>
      </w:r>
      <w:r>
        <w:rPr>
          <w:rFonts w:hint="eastAsia" w:ascii="宋体" w:hAnsi="宋体" w:eastAsia="宋体" w:cs="宋体"/>
          <w:bCs/>
          <w:kern w:val="2"/>
          <w:sz w:val="24"/>
          <w:szCs w:val="24"/>
          <w:highlight w:val="none"/>
          <w:shd w:val="clear" w:color="auto" w:fill="auto"/>
          <w:lang w:val="en-US" w:eastAsia="zh-CN" w:bidi="ar-SA"/>
        </w:rPr>
        <w:t>采购活动，工程全部由符合政策要求的中小企业承接。相关企业的具体情况如下：</w:t>
      </w:r>
    </w:p>
    <w:p w14:paraId="71CFD4F8">
      <w:pPr>
        <w:numPr>
          <w:ilvl w:val="0"/>
          <w:numId w:val="4"/>
        </w:num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u w:val="single"/>
          <w:shd w:val="clear" w:color="auto" w:fill="auto"/>
          <w:lang w:val="en-US" w:eastAsia="zh-CN" w:bidi="ar-SA"/>
        </w:rPr>
        <w:t>（</w:t>
      </w:r>
      <w:r>
        <w:rPr>
          <w:rFonts w:hint="eastAsia" w:ascii="宋体" w:hAnsi="宋体" w:cs="宋体"/>
          <w:bCs/>
          <w:kern w:val="2"/>
          <w:sz w:val="24"/>
          <w:szCs w:val="24"/>
          <w:highlight w:val="none"/>
          <w:u w:val="single"/>
          <w:shd w:val="clear" w:color="auto" w:fill="auto"/>
          <w:lang w:val="en-US" w:eastAsia="zh-CN" w:bidi="ar-SA"/>
        </w:rPr>
        <w:t>项目</w:t>
      </w:r>
      <w:r>
        <w:rPr>
          <w:rFonts w:hint="eastAsia" w:ascii="宋体" w:hAnsi="宋体" w:eastAsia="宋体" w:cs="宋体"/>
          <w:bCs/>
          <w:kern w:val="2"/>
          <w:sz w:val="24"/>
          <w:szCs w:val="24"/>
          <w:highlight w:val="none"/>
          <w:u w:val="single"/>
          <w:shd w:val="clear" w:color="auto" w:fill="auto"/>
          <w:lang w:val="en-US" w:eastAsia="zh-CN" w:bidi="ar-SA"/>
        </w:rPr>
        <w:t xml:space="preserve">名称）               </w:t>
      </w:r>
      <w:r>
        <w:rPr>
          <w:rFonts w:hint="eastAsia" w:ascii="宋体" w:hAnsi="宋体" w:eastAsia="宋体" w:cs="宋体"/>
          <w:bCs/>
          <w:kern w:val="2"/>
          <w:sz w:val="24"/>
          <w:szCs w:val="24"/>
          <w:highlight w:val="none"/>
          <w:shd w:val="clear" w:color="auto" w:fill="auto"/>
          <w:lang w:val="en-US" w:eastAsia="zh-CN" w:bidi="ar-SA"/>
        </w:rPr>
        <w:t xml:space="preserve"> ，属于</w:t>
      </w:r>
      <w:r>
        <w:rPr>
          <w:rFonts w:hint="eastAsia" w:ascii="宋体" w:hAnsi="宋体" w:eastAsia="宋体" w:cs="宋体"/>
          <w:bCs/>
          <w:kern w:val="2"/>
          <w:sz w:val="24"/>
          <w:szCs w:val="24"/>
          <w:highlight w:val="none"/>
          <w:u w:val="single"/>
          <w:shd w:val="clear" w:color="auto" w:fill="auto"/>
          <w:lang w:val="en-US" w:eastAsia="zh-CN" w:bidi="ar-SA"/>
        </w:rPr>
        <w:t>（采购文件中明确的所属行业 ）</w:t>
      </w:r>
      <w:r>
        <w:rPr>
          <w:rFonts w:hint="eastAsia" w:ascii="宋体" w:hAnsi="宋体" w:eastAsia="宋体" w:cs="宋体"/>
          <w:bCs/>
          <w:kern w:val="2"/>
          <w:sz w:val="24"/>
          <w:szCs w:val="24"/>
          <w:highlight w:val="none"/>
          <w:shd w:val="clear" w:color="auto" w:fill="auto"/>
          <w:lang w:val="en-US" w:eastAsia="zh-CN" w:bidi="ar-SA"/>
        </w:rPr>
        <w:t>；承接企业为</w:t>
      </w:r>
      <w:r>
        <w:rPr>
          <w:rFonts w:hint="eastAsia" w:ascii="宋体" w:hAnsi="宋体" w:eastAsia="宋体" w:cs="宋体"/>
          <w:bCs/>
          <w:kern w:val="2"/>
          <w:sz w:val="24"/>
          <w:szCs w:val="24"/>
          <w:highlight w:val="none"/>
          <w:u w:val="single"/>
          <w:shd w:val="clear" w:color="auto" w:fill="auto"/>
          <w:lang w:val="en-US" w:eastAsia="zh-CN" w:bidi="ar-SA"/>
        </w:rPr>
        <w:t>（企业名称）</w:t>
      </w:r>
      <w:r>
        <w:rPr>
          <w:rFonts w:hint="eastAsia" w:ascii="宋体" w:hAnsi="宋体" w:cs="宋体"/>
          <w:bCs/>
          <w:kern w:val="2"/>
          <w:sz w:val="24"/>
          <w:szCs w:val="24"/>
          <w:highlight w:val="none"/>
          <w:u w:val="single"/>
          <w:shd w:val="clear" w:color="auto" w:fill="auto"/>
          <w:lang w:val="en-US" w:eastAsia="zh-CN" w:bidi="ar-SA"/>
        </w:rPr>
        <w:t xml:space="preserve">  </w:t>
      </w:r>
      <w:r>
        <w:rPr>
          <w:rFonts w:hint="eastAsia" w:ascii="宋体" w:hAnsi="宋体" w:eastAsia="宋体" w:cs="宋体"/>
          <w:bCs/>
          <w:kern w:val="2"/>
          <w:sz w:val="24"/>
          <w:szCs w:val="24"/>
          <w:highlight w:val="none"/>
          <w:u w:val="single"/>
          <w:shd w:val="clear" w:color="auto" w:fill="auto"/>
          <w:lang w:val="en-US" w:eastAsia="zh-CN" w:bidi="ar-SA"/>
        </w:rPr>
        <w:t xml:space="preserve">   </w:t>
      </w:r>
      <w:r>
        <w:rPr>
          <w:rFonts w:hint="eastAsia" w:ascii="宋体" w:hAnsi="宋体" w:eastAsia="宋体" w:cs="宋体"/>
          <w:bCs/>
          <w:kern w:val="2"/>
          <w:sz w:val="24"/>
          <w:szCs w:val="24"/>
          <w:highlight w:val="none"/>
          <w:shd w:val="clear" w:color="auto" w:fill="auto"/>
          <w:lang w:val="en-US" w:eastAsia="zh-CN" w:bidi="ar-SA"/>
        </w:rPr>
        <w:t>，从业人员</w:t>
      </w:r>
      <w:r>
        <w:rPr>
          <w:rFonts w:hint="eastAsia" w:ascii="宋体" w:hAnsi="宋体" w:eastAsia="宋体" w:cs="宋体"/>
          <w:bCs/>
          <w:kern w:val="2"/>
          <w:sz w:val="24"/>
          <w:szCs w:val="24"/>
          <w:highlight w:val="none"/>
          <w:u w:val="single"/>
          <w:shd w:val="clear" w:color="auto" w:fill="auto"/>
          <w:lang w:val="en-US" w:eastAsia="zh-CN" w:bidi="ar-SA"/>
        </w:rPr>
        <w:t xml:space="preserve">       </w:t>
      </w:r>
      <w:r>
        <w:rPr>
          <w:rFonts w:hint="eastAsia" w:ascii="宋体" w:hAnsi="宋体" w:eastAsia="宋体" w:cs="宋体"/>
          <w:bCs/>
          <w:kern w:val="2"/>
          <w:sz w:val="24"/>
          <w:szCs w:val="24"/>
          <w:highlight w:val="none"/>
          <w:shd w:val="clear" w:color="auto" w:fill="auto"/>
          <w:lang w:val="en-US" w:eastAsia="zh-CN" w:bidi="ar-SA"/>
        </w:rPr>
        <w:t xml:space="preserve">人，营业收入为 </w:t>
      </w:r>
      <w:r>
        <w:rPr>
          <w:rFonts w:hint="eastAsia" w:ascii="宋体" w:hAnsi="宋体" w:eastAsia="宋体" w:cs="宋体"/>
          <w:bCs/>
          <w:kern w:val="2"/>
          <w:sz w:val="24"/>
          <w:szCs w:val="24"/>
          <w:highlight w:val="none"/>
          <w:u w:val="single"/>
          <w:shd w:val="clear" w:color="auto" w:fill="auto"/>
          <w:lang w:val="en-US" w:eastAsia="zh-CN" w:bidi="ar-SA"/>
        </w:rPr>
        <w:t xml:space="preserve">          </w:t>
      </w:r>
      <w:r>
        <w:rPr>
          <w:rFonts w:hint="eastAsia" w:ascii="宋体" w:hAnsi="宋体" w:eastAsia="宋体" w:cs="宋体"/>
          <w:bCs/>
          <w:kern w:val="2"/>
          <w:sz w:val="24"/>
          <w:szCs w:val="24"/>
          <w:highlight w:val="none"/>
          <w:shd w:val="clear" w:color="auto" w:fill="auto"/>
          <w:lang w:val="en-US" w:eastAsia="zh-CN" w:bidi="ar-SA"/>
        </w:rPr>
        <w:t>万元，资产总额为</w:t>
      </w:r>
      <w:r>
        <w:rPr>
          <w:rFonts w:hint="eastAsia" w:ascii="宋体" w:hAnsi="宋体" w:eastAsia="宋体" w:cs="宋体"/>
          <w:bCs/>
          <w:kern w:val="2"/>
          <w:sz w:val="24"/>
          <w:szCs w:val="24"/>
          <w:highlight w:val="none"/>
          <w:u w:val="single"/>
          <w:shd w:val="clear" w:color="auto" w:fill="auto"/>
          <w:lang w:val="en-US" w:eastAsia="zh-CN" w:bidi="ar-SA"/>
        </w:rPr>
        <w:t xml:space="preserve">          </w:t>
      </w:r>
      <w:r>
        <w:rPr>
          <w:rFonts w:hint="eastAsia" w:ascii="宋体" w:hAnsi="宋体" w:eastAsia="宋体" w:cs="宋体"/>
          <w:bCs/>
          <w:kern w:val="2"/>
          <w:sz w:val="24"/>
          <w:szCs w:val="24"/>
          <w:highlight w:val="none"/>
          <w:shd w:val="clear" w:color="auto" w:fill="auto"/>
          <w:lang w:val="en-US" w:eastAsia="zh-CN" w:bidi="ar-SA"/>
        </w:rPr>
        <w:t>万元，属于</w:t>
      </w:r>
      <w:r>
        <w:rPr>
          <w:rFonts w:hint="eastAsia" w:ascii="宋体" w:hAnsi="宋体" w:eastAsia="宋体" w:cs="宋体"/>
          <w:bCs/>
          <w:kern w:val="2"/>
          <w:sz w:val="24"/>
          <w:szCs w:val="24"/>
          <w:highlight w:val="none"/>
          <w:u w:val="single"/>
          <w:shd w:val="clear" w:color="auto" w:fill="auto"/>
          <w:lang w:val="en-US" w:eastAsia="zh-CN" w:bidi="ar-SA"/>
        </w:rPr>
        <w:t xml:space="preserve">        </w:t>
      </w:r>
      <w:r>
        <w:rPr>
          <w:rFonts w:hint="eastAsia" w:ascii="宋体" w:hAnsi="宋体" w:eastAsia="宋体" w:cs="宋体"/>
          <w:bCs/>
          <w:kern w:val="2"/>
          <w:sz w:val="24"/>
          <w:szCs w:val="24"/>
          <w:highlight w:val="none"/>
          <w:shd w:val="clear" w:color="auto" w:fill="auto"/>
          <w:lang w:val="en-US" w:eastAsia="zh-CN" w:bidi="ar-SA"/>
        </w:rPr>
        <w:t>（中型企业、小型企业、微型企业）；</w:t>
      </w:r>
    </w:p>
    <w:p w14:paraId="76FA7C5C">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shd w:val="clear" w:color="auto" w:fill="auto"/>
          <w:lang w:val="en-US" w:eastAsia="zh-CN" w:bidi="ar-SA"/>
        </w:rPr>
        <w:t>……</w:t>
      </w:r>
    </w:p>
    <w:p w14:paraId="5B84B62D">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shd w:val="clear" w:color="auto" w:fill="auto"/>
          <w:lang w:val="en-US" w:eastAsia="zh-CN" w:bidi="ar-SA"/>
        </w:rPr>
        <w:t>以上企业，不属于大企业的分支机构，不存在控股股东为大企业的情形，也不存在与大企业的负责人为同一人的情形。</w:t>
      </w:r>
    </w:p>
    <w:p w14:paraId="61A8316B">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shd w:val="clear" w:color="auto" w:fill="auto"/>
          <w:lang w:val="en-US" w:eastAsia="zh-CN" w:bidi="ar-SA"/>
        </w:rPr>
        <w:t>本企业对上述声明内容的真实性负责。如有虚假，将依法承担相应责任。</w:t>
      </w:r>
    </w:p>
    <w:p w14:paraId="14318036">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p>
    <w:p w14:paraId="373BD75A">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shd w:val="clear" w:color="auto" w:fill="auto"/>
          <w:lang w:val="en-US" w:eastAsia="zh-CN" w:bidi="ar-SA"/>
        </w:rPr>
        <w:t>企业名称（盖章）：</w:t>
      </w:r>
    </w:p>
    <w:p w14:paraId="41317A51">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shd w:val="clear" w:color="auto" w:fill="auto"/>
          <w:lang w:val="en-US" w:eastAsia="zh-CN" w:bidi="ar-SA"/>
        </w:rPr>
        <w:t>日 期：</w:t>
      </w:r>
    </w:p>
    <w:p w14:paraId="52A81AFE">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p>
    <w:p w14:paraId="77409DEF">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p>
    <w:p w14:paraId="5C01946A">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shd w:val="clear" w:color="auto" w:fill="auto"/>
          <w:lang w:val="en-US" w:eastAsia="zh-CN" w:bidi="ar-SA"/>
        </w:rPr>
        <w:t>注：1、从业人员、营业收入、资产总额填报上一年度数据，无上一年度数据的新成立企业可不填报。</w:t>
      </w:r>
    </w:p>
    <w:p w14:paraId="23D13375">
      <w:pPr>
        <w:spacing w:line="460" w:lineRule="exact"/>
        <w:ind w:firstLine="540" w:firstLineChars="225"/>
        <w:rPr>
          <w:rFonts w:hint="eastAsia" w:ascii="宋体" w:hAnsi="宋体" w:eastAsia="宋体" w:cs="宋体"/>
          <w:bCs/>
          <w:kern w:val="2"/>
          <w:sz w:val="24"/>
          <w:szCs w:val="24"/>
          <w:highlight w:val="none"/>
          <w:shd w:val="clear" w:color="auto" w:fill="auto"/>
          <w:lang w:val="en-US" w:eastAsia="zh-CN" w:bidi="ar-SA"/>
        </w:rPr>
      </w:pPr>
      <w:r>
        <w:rPr>
          <w:rFonts w:hint="eastAsia" w:ascii="宋体" w:hAnsi="宋体" w:eastAsia="宋体" w:cs="宋体"/>
          <w:bCs/>
          <w:kern w:val="2"/>
          <w:sz w:val="24"/>
          <w:szCs w:val="24"/>
          <w:highlight w:val="none"/>
          <w:shd w:val="clear" w:color="auto" w:fill="auto"/>
          <w:lang w:val="en-US" w:eastAsia="zh-CN" w:bidi="ar-SA"/>
        </w:rPr>
        <w:t>2、未按上述要求提供、填写的，评审时不予以考虑。</w:t>
      </w:r>
    </w:p>
    <w:p w14:paraId="3A6D0E92">
      <w:pPr>
        <w:pStyle w:val="8"/>
        <w:spacing w:line="480" w:lineRule="exact"/>
        <w:rPr>
          <w:rFonts w:hint="eastAsia" w:ascii="宋体" w:hAnsi="宋体" w:eastAsia="宋体" w:cs="宋体"/>
          <w:b/>
          <w:sz w:val="28"/>
          <w:szCs w:val="28"/>
          <w:highlight w:val="none"/>
          <w:shd w:val="clear" w:color="auto" w:fill="auto"/>
        </w:rPr>
      </w:pPr>
    </w:p>
    <w:p w14:paraId="2113DF3C">
      <w:pPr>
        <w:pStyle w:val="9"/>
        <w:rPr>
          <w:rFonts w:hint="eastAsia" w:ascii="宋体" w:hAnsi="宋体" w:eastAsia="宋体" w:cs="宋体"/>
          <w:b/>
          <w:sz w:val="28"/>
          <w:szCs w:val="28"/>
          <w:highlight w:val="none"/>
          <w:shd w:val="clear" w:color="auto" w:fill="auto"/>
        </w:rPr>
      </w:pPr>
    </w:p>
    <w:p w14:paraId="50EE05FE">
      <w:pPr>
        <w:rPr>
          <w:rFonts w:hint="eastAsia" w:ascii="宋体" w:hAnsi="宋体" w:eastAsia="宋体" w:cs="宋体"/>
          <w:b/>
          <w:sz w:val="28"/>
          <w:szCs w:val="28"/>
          <w:highlight w:val="none"/>
          <w:shd w:val="clear" w:color="auto" w:fill="auto"/>
        </w:rPr>
      </w:pPr>
    </w:p>
    <w:p w14:paraId="7FE4317F">
      <w:pPr>
        <w:pStyle w:val="8"/>
        <w:spacing w:line="480" w:lineRule="exact"/>
        <w:rPr>
          <w:rFonts w:hint="eastAsia" w:ascii="宋体" w:hAnsi="宋体" w:eastAsia="宋体" w:cs="宋体"/>
          <w:b/>
          <w:sz w:val="28"/>
          <w:szCs w:val="28"/>
          <w:highlight w:val="none"/>
          <w:shd w:val="clear" w:color="auto" w:fill="auto"/>
        </w:rPr>
      </w:pPr>
    </w:p>
    <w:p w14:paraId="4E6C9A32">
      <w:pPr>
        <w:pStyle w:val="8"/>
        <w:spacing w:line="480" w:lineRule="exact"/>
        <w:rPr>
          <w:rFonts w:hint="eastAsia" w:ascii="宋体" w:hAnsi="宋体" w:eastAsia="宋体" w:cs="宋体"/>
          <w:b/>
          <w:sz w:val="28"/>
          <w:szCs w:val="28"/>
          <w:highlight w:val="none"/>
          <w:shd w:val="clear" w:color="auto" w:fill="auto"/>
        </w:rPr>
      </w:pPr>
    </w:p>
    <w:p w14:paraId="776B789D">
      <w:pPr>
        <w:pStyle w:val="8"/>
        <w:spacing w:line="480" w:lineRule="exact"/>
        <w:rPr>
          <w:rFonts w:hint="eastAsia" w:ascii="宋体" w:hAnsi="宋体" w:eastAsia="宋体" w:cs="宋体"/>
          <w:b/>
          <w:sz w:val="28"/>
          <w:szCs w:val="28"/>
          <w:highlight w:val="none"/>
          <w:shd w:val="clear" w:color="auto" w:fill="auto"/>
        </w:rPr>
      </w:pPr>
    </w:p>
    <w:p w14:paraId="1D8B20D8">
      <w:pPr>
        <w:pStyle w:val="8"/>
        <w:spacing w:line="480" w:lineRule="exact"/>
        <w:rPr>
          <w:rFonts w:hint="eastAsia" w:ascii="宋体" w:hAnsi="宋体" w:eastAsia="宋体" w:cs="宋体"/>
          <w:b/>
          <w:sz w:val="28"/>
          <w:szCs w:val="28"/>
          <w:highlight w:val="none"/>
          <w:shd w:val="clear" w:color="auto" w:fill="auto"/>
        </w:rPr>
      </w:pPr>
    </w:p>
    <w:p w14:paraId="28512B00">
      <w:pPr>
        <w:pStyle w:val="8"/>
        <w:spacing w:line="480" w:lineRule="exact"/>
        <w:rPr>
          <w:rFonts w:hint="eastAsia" w:ascii="宋体" w:hAnsi="宋体" w:eastAsia="宋体" w:cs="宋体"/>
          <w:b/>
          <w:sz w:val="28"/>
          <w:szCs w:val="28"/>
          <w:highlight w:val="none"/>
          <w:shd w:val="clear" w:color="auto" w:fill="auto"/>
        </w:rPr>
      </w:pPr>
    </w:p>
    <w:p w14:paraId="6929B2EB">
      <w:pPr>
        <w:pStyle w:val="8"/>
        <w:spacing w:line="480" w:lineRule="exact"/>
        <w:rPr>
          <w:rFonts w:hint="eastAsia" w:ascii="宋体" w:hAnsi="宋体" w:eastAsia="宋体" w:cs="宋体"/>
          <w:b/>
          <w:sz w:val="28"/>
          <w:szCs w:val="28"/>
          <w:highlight w:val="none"/>
          <w:shd w:val="clear" w:color="auto" w:fill="auto"/>
        </w:rPr>
      </w:pPr>
    </w:p>
    <w:p w14:paraId="7F9285EA">
      <w:pPr>
        <w:pStyle w:val="8"/>
        <w:spacing w:line="480" w:lineRule="exact"/>
        <w:jc w:val="center"/>
        <w:rPr>
          <w:rFonts w:hint="eastAsia" w:ascii="宋体" w:hAnsi="宋体" w:eastAsia="宋体" w:cs="宋体"/>
          <w:b/>
          <w:bCs/>
          <w:sz w:val="28"/>
          <w:szCs w:val="28"/>
          <w:highlight w:val="none"/>
          <w:shd w:val="clear" w:color="auto" w:fill="auto"/>
        </w:rPr>
      </w:pPr>
      <w:r>
        <w:rPr>
          <w:rFonts w:hint="eastAsia" w:ascii="宋体" w:hAnsi="宋体" w:eastAsia="宋体" w:cs="宋体"/>
          <w:b/>
          <w:bCs/>
          <w:sz w:val="28"/>
          <w:szCs w:val="28"/>
          <w:highlight w:val="none"/>
          <w:shd w:val="clear" w:color="auto" w:fill="auto"/>
        </w:rPr>
        <w:t>残疾人福利性单位声明函（符合本声明函填写）</w:t>
      </w:r>
    </w:p>
    <w:p w14:paraId="38B5A297">
      <w:pPr>
        <w:pStyle w:val="8"/>
        <w:spacing w:line="480" w:lineRule="exact"/>
        <w:ind w:firstLine="480" w:firstLineChars="200"/>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bCs/>
          <w:sz w:val="24"/>
          <w:highlight w:val="none"/>
          <w:u w:val="single"/>
          <w:shd w:val="clear" w:color="auto" w:fill="auto"/>
        </w:rPr>
        <w:tab/>
      </w:r>
      <w:r>
        <w:rPr>
          <w:rFonts w:hint="eastAsia" w:ascii="宋体" w:hAnsi="宋体" w:eastAsia="宋体" w:cs="宋体"/>
          <w:bCs/>
          <w:sz w:val="24"/>
          <w:highlight w:val="none"/>
          <w:shd w:val="clear" w:color="auto" w:fill="auto"/>
        </w:rPr>
        <w:t>单位的</w:t>
      </w:r>
      <w:r>
        <w:rPr>
          <w:rFonts w:hint="eastAsia" w:ascii="宋体" w:hAnsi="宋体" w:eastAsia="宋体" w:cs="宋体"/>
          <w:bCs/>
          <w:sz w:val="24"/>
          <w:highlight w:val="none"/>
          <w:u w:val="single"/>
          <w:shd w:val="clear" w:color="auto" w:fill="auto"/>
        </w:rPr>
        <w:tab/>
      </w:r>
      <w:r>
        <w:rPr>
          <w:rFonts w:hint="eastAsia" w:ascii="宋体" w:hAnsi="宋体" w:eastAsia="宋体" w:cs="宋体"/>
          <w:bCs/>
          <w:sz w:val="24"/>
          <w:highlight w:val="none"/>
          <w:shd w:val="clear" w:color="auto" w:fill="auto"/>
        </w:rPr>
        <w:t>项目采购活动提供本单位制造的货物（由本单位承担工程/提供服务及供货），或者提供其他残疾人福利性单位制造的货物（不包括使用非残疾人福利性单位注册商标的货物）。 本单位对上述声明的真实性负责，如有虚假，将依法承担相应责任。</w:t>
      </w:r>
    </w:p>
    <w:p w14:paraId="0D77C5A4">
      <w:pPr>
        <w:pStyle w:val="8"/>
        <w:spacing w:line="480" w:lineRule="exact"/>
        <w:ind w:firstLine="480" w:firstLineChars="200"/>
        <w:rPr>
          <w:rFonts w:hint="eastAsia" w:ascii="宋体" w:hAnsi="宋体" w:eastAsia="宋体" w:cs="宋体"/>
          <w:bCs/>
          <w:sz w:val="24"/>
          <w:highlight w:val="none"/>
          <w:shd w:val="clear" w:color="auto" w:fill="auto"/>
        </w:rPr>
      </w:pPr>
    </w:p>
    <w:p w14:paraId="5D3A9CB3">
      <w:pPr>
        <w:pStyle w:val="8"/>
        <w:spacing w:line="480" w:lineRule="exact"/>
        <w:ind w:firstLine="480" w:firstLineChars="200"/>
        <w:rPr>
          <w:rFonts w:hint="eastAsia" w:ascii="宋体" w:hAnsi="宋体" w:eastAsia="宋体" w:cs="宋体"/>
          <w:bCs/>
          <w:sz w:val="24"/>
          <w:highlight w:val="none"/>
          <w:shd w:val="clear" w:color="auto" w:fill="auto"/>
        </w:rPr>
      </w:pPr>
    </w:p>
    <w:p w14:paraId="42CF0374">
      <w:pPr>
        <w:pStyle w:val="8"/>
        <w:spacing w:line="480" w:lineRule="exact"/>
        <w:ind w:firstLine="480" w:firstLineChars="200"/>
        <w:rPr>
          <w:rFonts w:hint="eastAsia" w:ascii="宋体" w:hAnsi="宋体" w:eastAsia="宋体" w:cs="宋体"/>
          <w:bCs/>
          <w:sz w:val="24"/>
          <w:highlight w:val="none"/>
          <w:shd w:val="clear" w:color="auto" w:fill="auto"/>
        </w:rPr>
      </w:pPr>
    </w:p>
    <w:p w14:paraId="71548F6F">
      <w:pPr>
        <w:pStyle w:val="49"/>
        <w:spacing w:line="500" w:lineRule="exact"/>
        <w:ind w:firstLine="480" w:firstLineChars="200"/>
        <w:jc w:val="both"/>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供应商（盖公章）：</w:t>
      </w:r>
    </w:p>
    <w:p w14:paraId="75FF3376">
      <w:pPr>
        <w:shd w:val="clear" w:color="auto" w:fill="FFFFFF"/>
        <w:tabs>
          <w:tab w:val="left" w:pos="3780"/>
        </w:tabs>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法定代表人（签字或盖章）：</w:t>
      </w:r>
    </w:p>
    <w:p w14:paraId="4F605CAD">
      <w:pPr>
        <w:shd w:val="clear" w:color="auto" w:fill="FFFFFF"/>
        <w:tabs>
          <w:tab w:val="left" w:pos="3780"/>
        </w:tabs>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授权代理人（签字）：</w:t>
      </w:r>
    </w:p>
    <w:p w14:paraId="7E5E1CA7">
      <w:pPr>
        <w:shd w:val="clear" w:color="auto" w:fill="FFFFFF"/>
        <w:tabs>
          <w:tab w:val="left" w:pos="3780"/>
        </w:tabs>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日期： 年  月  日</w:t>
      </w:r>
    </w:p>
    <w:p w14:paraId="5271D5E8">
      <w:pPr>
        <w:pStyle w:val="8"/>
        <w:spacing w:line="480" w:lineRule="exact"/>
        <w:ind w:firstLine="480" w:firstLineChars="200"/>
        <w:rPr>
          <w:rFonts w:hint="eastAsia" w:ascii="宋体" w:hAnsi="宋体" w:eastAsia="宋体" w:cs="宋体"/>
          <w:bCs/>
          <w:sz w:val="24"/>
          <w:highlight w:val="none"/>
          <w:shd w:val="clear" w:color="auto" w:fill="auto"/>
        </w:rPr>
      </w:pPr>
    </w:p>
    <w:p w14:paraId="25EA41D5">
      <w:pPr>
        <w:pStyle w:val="8"/>
        <w:spacing w:line="480" w:lineRule="exact"/>
        <w:ind w:firstLine="480" w:firstLineChars="200"/>
        <w:rPr>
          <w:rFonts w:hint="eastAsia" w:ascii="宋体" w:hAnsi="宋体" w:eastAsia="宋体" w:cs="宋体"/>
          <w:bCs/>
          <w:sz w:val="24"/>
          <w:highlight w:val="none"/>
          <w:shd w:val="clear" w:color="auto" w:fill="auto"/>
        </w:rPr>
      </w:pPr>
    </w:p>
    <w:p w14:paraId="7A881A35">
      <w:pPr>
        <w:pStyle w:val="8"/>
        <w:spacing w:line="480" w:lineRule="exact"/>
        <w:ind w:firstLine="480" w:firstLineChars="200"/>
        <w:rPr>
          <w:rFonts w:hint="eastAsia" w:ascii="宋体" w:hAnsi="宋体" w:eastAsia="宋体" w:cs="宋体"/>
          <w:bCs/>
          <w:sz w:val="24"/>
          <w:highlight w:val="none"/>
          <w:shd w:val="clear" w:color="auto" w:fill="auto"/>
        </w:rPr>
      </w:pPr>
    </w:p>
    <w:p w14:paraId="18AEFD78">
      <w:pPr>
        <w:pStyle w:val="8"/>
        <w:spacing w:line="480" w:lineRule="exact"/>
        <w:ind w:firstLine="480" w:firstLineChars="200"/>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说明：1.填写前请认真阅读《财政部 民政部 中国残疾人联合会关于促进残疾人就业政府采购政策的通知》（财库〔2017〕141 号）相关规定。</w:t>
      </w:r>
    </w:p>
    <w:p w14:paraId="5BA636D2">
      <w:pPr>
        <w:pStyle w:val="8"/>
        <w:spacing w:line="480" w:lineRule="exact"/>
        <w:ind w:firstLine="480" w:firstLineChars="200"/>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 xml:space="preserve"> 2.残疾人福利性单位应在本声明函后提供相关证明材料。</w:t>
      </w:r>
    </w:p>
    <w:p w14:paraId="1B4C7893">
      <w:pPr>
        <w:pStyle w:val="8"/>
        <w:spacing w:line="480" w:lineRule="exact"/>
        <w:ind w:firstLine="480" w:firstLineChars="200"/>
        <w:rPr>
          <w:rFonts w:hint="eastAsia" w:ascii="宋体" w:hAnsi="宋体" w:eastAsia="宋体" w:cs="宋体"/>
          <w:bCs/>
          <w:sz w:val="24"/>
          <w:highlight w:val="none"/>
          <w:shd w:val="clear" w:color="auto" w:fill="auto"/>
        </w:rPr>
      </w:pPr>
      <w:r>
        <w:rPr>
          <w:rFonts w:hint="eastAsia" w:ascii="宋体" w:hAnsi="宋体" w:eastAsia="宋体" w:cs="宋体"/>
          <w:bCs/>
          <w:sz w:val="24"/>
          <w:highlight w:val="none"/>
          <w:shd w:val="clear" w:color="auto" w:fill="auto"/>
        </w:rPr>
        <w:t>3.未按上述要求提供、填写的，评审时不予以考虑。</w:t>
      </w:r>
    </w:p>
    <w:p w14:paraId="084F1EF5">
      <w:pPr>
        <w:rPr>
          <w:rFonts w:hint="eastAsia" w:ascii="宋体" w:hAnsi="宋体" w:eastAsia="宋体" w:cs="宋体"/>
          <w:sz w:val="15"/>
          <w:szCs w:val="15"/>
          <w:highlight w:val="none"/>
          <w:shd w:val="clear" w:color="auto" w:fill="auto"/>
        </w:rPr>
      </w:pPr>
    </w:p>
    <w:p w14:paraId="17763345">
      <w:pPr>
        <w:widowControl/>
        <w:jc w:val="center"/>
        <w:rPr>
          <w:rFonts w:hint="eastAsia" w:ascii="宋体" w:hAnsi="宋体" w:eastAsia="宋体" w:cs="宋体"/>
          <w:b/>
          <w:sz w:val="28"/>
          <w:szCs w:val="28"/>
          <w:highlight w:val="none"/>
          <w:shd w:val="clear" w:color="auto" w:fill="auto"/>
        </w:rPr>
      </w:pPr>
      <w:r>
        <w:rPr>
          <w:rFonts w:hint="eastAsia" w:ascii="宋体" w:hAnsi="宋体" w:eastAsia="宋体" w:cs="宋体"/>
          <w:b/>
          <w:sz w:val="28"/>
          <w:szCs w:val="28"/>
          <w:highlight w:val="none"/>
          <w:shd w:val="clear" w:color="auto" w:fill="auto"/>
        </w:rPr>
        <w:br w:type="page"/>
      </w:r>
    </w:p>
    <w:p w14:paraId="58FEC545">
      <w:pPr>
        <w:pStyle w:val="8"/>
        <w:spacing w:line="460" w:lineRule="exact"/>
        <w:rPr>
          <w:rFonts w:ascii="仿宋_GB2312" w:hAnsi="仿宋_GB2312" w:eastAsia="仿宋_GB2312" w:cs="仿宋_GB2312"/>
          <w:b/>
          <w:bCs/>
        </w:rPr>
      </w:pPr>
      <w:r>
        <w:rPr>
          <w:rFonts w:hint="eastAsia" w:ascii="仿宋_GB2312" w:hAnsi="仿宋_GB2312" w:eastAsia="仿宋_GB2312" w:cs="仿宋_GB2312"/>
          <w:b/>
          <w:bCs/>
          <w:lang w:val="en-US"/>
        </w:rPr>
        <w:t>落实政府采购政策</w:t>
      </w:r>
      <w:r>
        <w:rPr>
          <w:rFonts w:hint="eastAsia" w:ascii="仿宋_GB2312" w:hAnsi="仿宋_GB2312" w:eastAsia="仿宋_GB2312" w:cs="仿宋_GB2312"/>
          <w:b/>
          <w:bCs/>
        </w:rPr>
        <w:t>《关于调整优化节能产品、环境标志产品政府采购执行机制的通知》（财库[2019]9号）</w:t>
      </w:r>
      <w:r>
        <w:rPr>
          <w:rFonts w:hint="eastAsia" w:ascii="仿宋_GB2312" w:hAnsi="仿宋_GB2312" w:eastAsia="仿宋_GB2312" w:cs="仿宋_GB2312"/>
          <w:b/>
          <w:bCs/>
          <w:lang w:val="en-US"/>
        </w:rPr>
        <w:t>并提供相应证明材料</w:t>
      </w:r>
    </w:p>
    <w:p w14:paraId="2BD41F54">
      <w:pPr>
        <w:pStyle w:val="12"/>
        <w:snapToGrid w:val="0"/>
        <w:spacing w:before="156" w:after="156"/>
        <w:jc w:val="center"/>
        <w:rPr>
          <w:rFonts w:hint="eastAsia" w:ascii="宋体" w:hAnsi="宋体" w:eastAsia="宋体" w:cs="宋体"/>
          <w:b/>
          <w:sz w:val="24"/>
          <w:szCs w:val="24"/>
          <w:highlight w:val="none"/>
          <w:shd w:val="clear" w:color="auto" w:fill="auto"/>
        </w:rPr>
      </w:pPr>
    </w:p>
    <w:p w14:paraId="3DD362DB">
      <w:pPr>
        <w:pStyle w:val="12"/>
        <w:snapToGrid w:val="0"/>
        <w:spacing w:before="156" w:after="156"/>
        <w:jc w:val="center"/>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节能、环境标志产品证明文件</w:t>
      </w:r>
    </w:p>
    <w:p w14:paraId="4EDDE2E0">
      <w:pPr>
        <w:pStyle w:val="88"/>
        <w:snapToGrid w:val="0"/>
        <w:spacing w:line="400" w:lineRule="exact"/>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3）节能产品明细表</w:t>
      </w:r>
    </w:p>
    <w:p w14:paraId="270B138A">
      <w:pPr>
        <w:pStyle w:val="89"/>
        <w:snapToGrid w:val="0"/>
        <w:spacing w:line="400" w:lineRule="exact"/>
        <w:ind w:left="0" w:leftChars="0" w:firstLine="0" w:firstLineChars="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项目编号、包号（如有）：</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价格单位：元</w:t>
      </w:r>
    </w:p>
    <w:tbl>
      <w:tblPr>
        <w:tblStyle w:val="24"/>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24"/>
        <w:gridCol w:w="1337"/>
        <w:gridCol w:w="1483"/>
        <w:gridCol w:w="1791"/>
        <w:gridCol w:w="2071"/>
        <w:gridCol w:w="1069"/>
      </w:tblGrid>
      <w:tr w14:paraId="1EE0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12" w:space="0"/>
              <w:left w:val="single" w:color="auto" w:sz="12" w:space="0"/>
            </w:tcBorders>
            <w:vAlign w:val="center"/>
          </w:tcPr>
          <w:p w14:paraId="253DCDC1">
            <w:pPr>
              <w:pStyle w:val="88"/>
              <w:snapToGrid w:val="0"/>
              <w:spacing w:line="400" w:lineRule="exact"/>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序号</w:t>
            </w:r>
          </w:p>
        </w:tc>
        <w:tc>
          <w:tcPr>
            <w:tcW w:w="1524" w:type="dxa"/>
            <w:tcBorders>
              <w:top w:val="single" w:color="auto" w:sz="12" w:space="0"/>
            </w:tcBorders>
            <w:vAlign w:val="center"/>
          </w:tcPr>
          <w:p w14:paraId="489BFAA7">
            <w:pPr>
              <w:pStyle w:val="88"/>
              <w:snapToGrid w:val="0"/>
              <w:spacing w:line="400" w:lineRule="exact"/>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产品名称</w:t>
            </w:r>
          </w:p>
        </w:tc>
        <w:tc>
          <w:tcPr>
            <w:tcW w:w="1337" w:type="dxa"/>
            <w:tcBorders>
              <w:top w:val="single" w:color="auto" w:sz="12" w:space="0"/>
            </w:tcBorders>
            <w:vAlign w:val="center"/>
          </w:tcPr>
          <w:p w14:paraId="2C488E88">
            <w:pPr>
              <w:pStyle w:val="88"/>
              <w:snapToGrid w:val="0"/>
              <w:spacing w:line="400" w:lineRule="exact"/>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制造商</w:t>
            </w:r>
          </w:p>
        </w:tc>
        <w:tc>
          <w:tcPr>
            <w:tcW w:w="1483" w:type="dxa"/>
            <w:tcBorders>
              <w:top w:val="single" w:color="auto" w:sz="12" w:space="0"/>
            </w:tcBorders>
            <w:vAlign w:val="center"/>
          </w:tcPr>
          <w:p w14:paraId="517E7262">
            <w:pPr>
              <w:pStyle w:val="88"/>
              <w:snapToGrid w:val="0"/>
              <w:spacing w:line="400" w:lineRule="exact"/>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产品型号</w:t>
            </w:r>
          </w:p>
        </w:tc>
        <w:tc>
          <w:tcPr>
            <w:tcW w:w="1791" w:type="dxa"/>
            <w:tcBorders>
              <w:top w:val="single" w:color="auto" w:sz="12" w:space="0"/>
            </w:tcBorders>
            <w:vAlign w:val="center"/>
          </w:tcPr>
          <w:p w14:paraId="25050961">
            <w:pPr>
              <w:pStyle w:val="88"/>
              <w:snapToGrid w:val="0"/>
              <w:spacing w:line="400" w:lineRule="exact"/>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节能标志认证证书号</w:t>
            </w:r>
          </w:p>
        </w:tc>
        <w:tc>
          <w:tcPr>
            <w:tcW w:w="2071" w:type="dxa"/>
            <w:tcBorders>
              <w:top w:val="single" w:color="auto" w:sz="12" w:space="0"/>
            </w:tcBorders>
            <w:vAlign w:val="center"/>
          </w:tcPr>
          <w:p w14:paraId="6622E38D">
            <w:pPr>
              <w:pStyle w:val="88"/>
              <w:snapToGrid w:val="0"/>
              <w:spacing w:line="400" w:lineRule="exact"/>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节能产品认证证书有效截止日期</w:t>
            </w:r>
          </w:p>
        </w:tc>
        <w:tc>
          <w:tcPr>
            <w:tcW w:w="1069" w:type="dxa"/>
            <w:tcBorders>
              <w:top w:val="single" w:color="auto" w:sz="12" w:space="0"/>
              <w:right w:val="single" w:color="auto" w:sz="12" w:space="0"/>
            </w:tcBorders>
            <w:vAlign w:val="center"/>
          </w:tcPr>
          <w:p w14:paraId="07F95E25">
            <w:pPr>
              <w:pStyle w:val="88"/>
              <w:snapToGrid w:val="0"/>
              <w:spacing w:line="400" w:lineRule="exact"/>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价格</w:t>
            </w:r>
          </w:p>
        </w:tc>
      </w:tr>
      <w:tr w14:paraId="1073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center"/>
          </w:tcPr>
          <w:p w14:paraId="6F4893DD">
            <w:pPr>
              <w:pStyle w:val="88"/>
              <w:snapToGrid w:val="0"/>
              <w:spacing w:line="400" w:lineRule="exact"/>
              <w:ind w:right="480" w:firstLine="240" w:firstLineChars="100"/>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w:t>
            </w:r>
          </w:p>
        </w:tc>
        <w:tc>
          <w:tcPr>
            <w:tcW w:w="1524" w:type="dxa"/>
            <w:vAlign w:val="center"/>
          </w:tcPr>
          <w:p w14:paraId="37C760AE">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337" w:type="dxa"/>
            <w:vAlign w:val="center"/>
          </w:tcPr>
          <w:p w14:paraId="42B44B89">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483" w:type="dxa"/>
            <w:vAlign w:val="center"/>
          </w:tcPr>
          <w:p w14:paraId="571AEEFC">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791" w:type="dxa"/>
            <w:vAlign w:val="center"/>
          </w:tcPr>
          <w:p w14:paraId="597C07A6">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2071" w:type="dxa"/>
            <w:vAlign w:val="center"/>
          </w:tcPr>
          <w:p w14:paraId="19C2F6BA">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069" w:type="dxa"/>
            <w:tcBorders>
              <w:right w:val="single" w:color="auto" w:sz="12" w:space="0"/>
            </w:tcBorders>
            <w:vAlign w:val="center"/>
          </w:tcPr>
          <w:p w14:paraId="5B3B7410">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r>
      <w:tr w14:paraId="0AC7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center"/>
          </w:tcPr>
          <w:p w14:paraId="29224783">
            <w:pPr>
              <w:pStyle w:val="88"/>
              <w:snapToGrid w:val="0"/>
              <w:spacing w:line="400" w:lineRule="exact"/>
              <w:ind w:right="480" w:firstLine="240" w:firstLineChars="100"/>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w:t>
            </w:r>
          </w:p>
        </w:tc>
        <w:tc>
          <w:tcPr>
            <w:tcW w:w="1524" w:type="dxa"/>
            <w:vAlign w:val="center"/>
          </w:tcPr>
          <w:p w14:paraId="03A6196D">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337" w:type="dxa"/>
            <w:vAlign w:val="center"/>
          </w:tcPr>
          <w:p w14:paraId="37A5CE6A">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483" w:type="dxa"/>
            <w:vAlign w:val="center"/>
          </w:tcPr>
          <w:p w14:paraId="5612B16B">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791" w:type="dxa"/>
            <w:vAlign w:val="center"/>
          </w:tcPr>
          <w:p w14:paraId="1851B4FD">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2071" w:type="dxa"/>
            <w:vAlign w:val="center"/>
          </w:tcPr>
          <w:p w14:paraId="4637726A">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069" w:type="dxa"/>
            <w:tcBorders>
              <w:right w:val="single" w:color="auto" w:sz="12" w:space="0"/>
            </w:tcBorders>
            <w:vAlign w:val="center"/>
          </w:tcPr>
          <w:p w14:paraId="00D90BBC">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r>
      <w:tr w14:paraId="5231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center"/>
          </w:tcPr>
          <w:p w14:paraId="13BF3570">
            <w:pPr>
              <w:pStyle w:val="88"/>
              <w:snapToGrid w:val="0"/>
              <w:spacing w:line="400" w:lineRule="exact"/>
              <w:ind w:right="480" w:firstLine="240" w:firstLineChars="100"/>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w:t>
            </w:r>
          </w:p>
        </w:tc>
        <w:tc>
          <w:tcPr>
            <w:tcW w:w="1524" w:type="dxa"/>
            <w:vAlign w:val="center"/>
          </w:tcPr>
          <w:p w14:paraId="3CF3DD8D">
            <w:pPr>
              <w:pStyle w:val="88"/>
              <w:snapToGrid w:val="0"/>
              <w:spacing w:line="400" w:lineRule="exact"/>
              <w:ind w:right="480" w:firstLine="600" w:firstLineChars="250"/>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w:t>
            </w:r>
          </w:p>
        </w:tc>
        <w:tc>
          <w:tcPr>
            <w:tcW w:w="1337" w:type="dxa"/>
            <w:vAlign w:val="center"/>
          </w:tcPr>
          <w:p w14:paraId="447BAE2C">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483" w:type="dxa"/>
            <w:vAlign w:val="center"/>
          </w:tcPr>
          <w:p w14:paraId="7A6073AA">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791" w:type="dxa"/>
            <w:vAlign w:val="center"/>
          </w:tcPr>
          <w:p w14:paraId="78383ECA">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2071" w:type="dxa"/>
            <w:vAlign w:val="center"/>
          </w:tcPr>
          <w:p w14:paraId="5B82B33C">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069" w:type="dxa"/>
            <w:tcBorders>
              <w:right w:val="single" w:color="auto" w:sz="12" w:space="0"/>
            </w:tcBorders>
            <w:vAlign w:val="center"/>
          </w:tcPr>
          <w:p w14:paraId="47AC65AA">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r>
      <w:tr w14:paraId="0497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bottom w:val="single" w:color="auto" w:sz="12" w:space="0"/>
            </w:tcBorders>
            <w:vAlign w:val="center"/>
          </w:tcPr>
          <w:p w14:paraId="2C22056E">
            <w:pPr>
              <w:pStyle w:val="88"/>
              <w:snapToGrid w:val="0"/>
              <w:spacing w:line="400" w:lineRule="exact"/>
              <w:ind w:right="480" w:firstLine="240" w:firstLineChars="100"/>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w:t>
            </w:r>
          </w:p>
        </w:tc>
        <w:tc>
          <w:tcPr>
            <w:tcW w:w="1524" w:type="dxa"/>
            <w:tcBorders>
              <w:bottom w:val="single" w:color="auto" w:sz="12" w:space="0"/>
            </w:tcBorders>
            <w:vAlign w:val="center"/>
          </w:tcPr>
          <w:p w14:paraId="616DE627">
            <w:pPr>
              <w:pStyle w:val="88"/>
              <w:snapToGrid w:val="0"/>
              <w:spacing w:line="400" w:lineRule="exact"/>
              <w:ind w:right="83" w:firstLine="120" w:firstLineChars="50"/>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合计</w:t>
            </w:r>
          </w:p>
        </w:tc>
        <w:tc>
          <w:tcPr>
            <w:tcW w:w="1337" w:type="dxa"/>
            <w:tcBorders>
              <w:bottom w:val="single" w:color="auto" w:sz="12" w:space="0"/>
            </w:tcBorders>
            <w:vAlign w:val="center"/>
          </w:tcPr>
          <w:p w14:paraId="42F08A78">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483" w:type="dxa"/>
            <w:tcBorders>
              <w:bottom w:val="single" w:color="auto" w:sz="12" w:space="0"/>
            </w:tcBorders>
            <w:vAlign w:val="center"/>
          </w:tcPr>
          <w:p w14:paraId="69DB8DFB">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791" w:type="dxa"/>
            <w:tcBorders>
              <w:bottom w:val="single" w:color="auto" w:sz="12" w:space="0"/>
            </w:tcBorders>
            <w:vAlign w:val="center"/>
          </w:tcPr>
          <w:p w14:paraId="575484BE">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2071" w:type="dxa"/>
            <w:tcBorders>
              <w:bottom w:val="single" w:color="auto" w:sz="12" w:space="0"/>
            </w:tcBorders>
            <w:vAlign w:val="center"/>
          </w:tcPr>
          <w:p w14:paraId="1C5308D4">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c>
          <w:tcPr>
            <w:tcW w:w="1069" w:type="dxa"/>
            <w:tcBorders>
              <w:bottom w:val="single" w:color="auto" w:sz="12" w:space="0"/>
              <w:right w:val="single" w:color="auto" w:sz="12" w:space="0"/>
            </w:tcBorders>
            <w:vAlign w:val="center"/>
          </w:tcPr>
          <w:p w14:paraId="300F3350">
            <w:pPr>
              <w:pStyle w:val="88"/>
              <w:snapToGrid w:val="0"/>
              <w:spacing w:line="400" w:lineRule="exact"/>
              <w:ind w:right="480"/>
              <w:jc w:val="center"/>
              <w:rPr>
                <w:rFonts w:hint="eastAsia" w:ascii="宋体" w:hAnsi="宋体" w:eastAsia="宋体" w:cs="宋体"/>
                <w:sz w:val="24"/>
                <w:szCs w:val="24"/>
                <w:highlight w:val="none"/>
                <w:shd w:val="clear" w:color="auto" w:fill="auto"/>
              </w:rPr>
            </w:pPr>
          </w:p>
        </w:tc>
      </w:tr>
    </w:tbl>
    <w:p w14:paraId="4A590DAE">
      <w:pPr>
        <w:pStyle w:val="88"/>
        <w:snapToGrid w:val="0"/>
        <w:spacing w:line="400" w:lineRule="exact"/>
        <w:ind w:left="1080" w:right="-96" w:hanging="1080" w:hangingChars="45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说明：</w:t>
      </w:r>
    </w:p>
    <w:p w14:paraId="126DCB3A">
      <w:pPr>
        <w:pStyle w:val="88"/>
        <w:snapToGrid w:val="0"/>
        <w:spacing w:line="400" w:lineRule="exact"/>
        <w:ind w:right="-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1、节能产品根据《财库【2019】19号》文件公布的节能产品政府采购品目清单确定。</w:t>
      </w:r>
    </w:p>
    <w:p w14:paraId="43A1BFE1">
      <w:pPr>
        <w:pStyle w:val="88"/>
        <w:snapToGrid w:val="0"/>
        <w:spacing w:line="400" w:lineRule="exact"/>
        <w:ind w:right="-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2、表内所列节能产品，须附该产品取得的由国家认可的认证机构出具的、处于有效期内的节能产品认证证书复印件。</w:t>
      </w:r>
    </w:p>
    <w:p w14:paraId="264C9777">
      <w:pPr>
        <w:pStyle w:val="88"/>
        <w:snapToGrid w:val="0"/>
        <w:spacing w:line="400" w:lineRule="exact"/>
        <w:ind w:right="17"/>
        <w:jc w:val="righ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年   月   日</w:t>
      </w:r>
    </w:p>
    <w:p w14:paraId="2BEE40F2">
      <w:pPr>
        <w:snapToGrid w:val="0"/>
        <w:spacing w:line="400" w:lineRule="exact"/>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2）环境标志产品明细表</w:t>
      </w:r>
    </w:p>
    <w:p w14:paraId="374F7AFA">
      <w:pPr>
        <w:pStyle w:val="89"/>
        <w:snapToGrid w:val="0"/>
        <w:spacing w:line="400" w:lineRule="exact"/>
        <w:ind w:left="0" w:leftChars="0" w:firstLine="0" w:firstLineChars="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项目编号、包号（如有）：</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价格单位：元</w:t>
      </w:r>
    </w:p>
    <w:tbl>
      <w:tblPr>
        <w:tblStyle w:val="24"/>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331"/>
        <w:gridCol w:w="1331"/>
        <w:gridCol w:w="1331"/>
        <w:gridCol w:w="1331"/>
        <w:gridCol w:w="1791"/>
        <w:gridCol w:w="1469"/>
        <w:gridCol w:w="1005"/>
      </w:tblGrid>
      <w:tr w14:paraId="7229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21" w:type="dxa"/>
            <w:tcBorders>
              <w:top w:val="single" w:color="auto" w:sz="12" w:space="0"/>
              <w:left w:val="single" w:color="auto" w:sz="12" w:space="0"/>
            </w:tcBorders>
            <w:vAlign w:val="center"/>
          </w:tcPr>
          <w:p w14:paraId="0DFCF108">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序号</w:t>
            </w:r>
          </w:p>
        </w:tc>
        <w:tc>
          <w:tcPr>
            <w:tcW w:w="1331" w:type="dxa"/>
            <w:tcBorders>
              <w:top w:val="single" w:color="auto" w:sz="12" w:space="0"/>
            </w:tcBorders>
            <w:vAlign w:val="center"/>
          </w:tcPr>
          <w:p w14:paraId="3A6AE0EF">
            <w:pPr>
              <w:pStyle w:val="88"/>
              <w:tabs>
                <w:tab w:val="left" w:pos="60"/>
                <w:tab w:val="center" w:pos="4777"/>
              </w:tabs>
              <w:snapToGrid w:val="0"/>
              <w:spacing w:line="240" w:lineRule="exact"/>
              <w:ind w:right="-8440" w:rightChars="-4019"/>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产品名称</w:t>
            </w:r>
            <w:r>
              <w:rPr>
                <w:rFonts w:hint="eastAsia" w:ascii="宋体" w:hAnsi="宋体" w:eastAsia="宋体" w:cs="宋体"/>
                <w:kern w:val="0"/>
                <w:sz w:val="24"/>
                <w:szCs w:val="24"/>
                <w:highlight w:val="none"/>
                <w:shd w:val="clear" w:color="auto" w:fill="auto"/>
              </w:rPr>
              <w:tab/>
            </w:r>
            <w:r>
              <w:rPr>
                <w:rFonts w:hint="eastAsia" w:ascii="宋体" w:hAnsi="宋体" w:eastAsia="宋体" w:cs="宋体"/>
                <w:kern w:val="0"/>
                <w:sz w:val="24"/>
                <w:szCs w:val="24"/>
                <w:highlight w:val="none"/>
                <w:shd w:val="clear" w:color="auto" w:fill="auto"/>
              </w:rPr>
              <w:t>产品名称</w:t>
            </w:r>
          </w:p>
        </w:tc>
        <w:tc>
          <w:tcPr>
            <w:tcW w:w="1331" w:type="dxa"/>
            <w:tcBorders>
              <w:top w:val="single" w:color="auto" w:sz="12" w:space="0"/>
            </w:tcBorders>
            <w:vAlign w:val="center"/>
          </w:tcPr>
          <w:p w14:paraId="48476DE2">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企业名称</w:t>
            </w:r>
          </w:p>
        </w:tc>
        <w:tc>
          <w:tcPr>
            <w:tcW w:w="1331" w:type="dxa"/>
            <w:tcBorders>
              <w:top w:val="single" w:color="auto" w:sz="12" w:space="0"/>
            </w:tcBorders>
            <w:vAlign w:val="center"/>
          </w:tcPr>
          <w:p w14:paraId="4E93AF7A">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注册商标</w:t>
            </w:r>
          </w:p>
        </w:tc>
        <w:tc>
          <w:tcPr>
            <w:tcW w:w="1331" w:type="dxa"/>
            <w:tcBorders>
              <w:top w:val="single" w:color="auto" w:sz="12" w:space="0"/>
            </w:tcBorders>
            <w:vAlign w:val="center"/>
          </w:tcPr>
          <w:p w14:paraId="51819F65">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规格型号</w:t>
            </w:r>
          </w:p>
        </w:tc>
        <w:tc>
          <w:tcPr>
            <w:tcW w:w="1791" w:type="dxa"/>
            <w:tcBorders>
              <w:top w:val="single" w:color="auto" w:sz="12" w:space="0"/>
            </w:tcBorders>
            <w:vAlign w:val="center"/>
          </w:tcPr>
          <w:p w14:paraId="7ABBE934">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中国环境标志认证证书编号</w:t>
            </w:r>
          </w:p>
        </w:tc>
        <w:tc>
          <w:tcPr>
            <w:tcW w:w="1469" w:type="dxa"/>
            <w:tcBorders>
              <w:top w:val="single" w:color="auto" w:sz="12" w:space="0"/>
            </w:tcBorders>
            <w:vAlign w:val="center"/>
          </w:tcPr>
          <w:p w14:paraId="72C97D8E">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认证证书有效截止日期</w:t>
            </w:r>
          </w:p>
        </w:tc>
        <w:tc>
          <w:tcPr>
            <w:tcW w:w="1005" w:type="dxa"/>
            <w:tcBorders>
              <w:top w:val="single" w:color="auto" w:sz="12" w:space="0"/>
              <w:right w:val="single" w:color="auto" w:sz="12" w:space="0"/>
            </w:tcBorders>
            <w:vAlign w:val="center"/>
          </w:tcPr>
          <w:p w14:paraId="2F637013">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价格</w:t>
            </w:r>
          </w:p>
        </w:tc>
      </w:tr>
      <w:tr w14:paraId="089A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21" w:type="dxa"/>
            <w:tcBorders>
              <w:left w:val="single" w:color="auto" w:sz="12" w:space="0"/>
            </w:tcBorders>
            <w:vAlign w:val="center"/>
          </w:tcPr>
          <w:p w14:paraId="17EA88B6">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1</w:t>
            </w:r>
          </w:p>
        </w:tc>
        <w:tc>
          <w:tcPr>
            <w:tcW w:w="1331" w:type="dxa"/>
            <w:vAlign w:val="center"/>
          </w:tcPr>
          <w:p w14:paraId="28B8F0FF">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vAlign w:val="center"/>
          </w:tcPr>
          <w:p w14:paraId="558D1F1E">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vAlign w:val="center"/>
          </w:tcPr>
          <w:p w14:paraId="4BF4E852">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vAlign w:val="center"/>
          </w:tcPr>
          <w:p w14:paraId="66C118F3">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791" w:type="dxa"/>
            <w:vAlign w:val="center"/>
          </w:tcPr>
          <w:p w14:paraId="4E748A6E">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469" w:type="dxa"/>
            <w:vAlign w:val="center"/>
          </w:tcPr>
          <w:p w14:paraId="061B15F2">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005" w:type="dxa"/>
            <w:tcBorders>
              <w:right w:val="single" w:color="auto" w:sz="12" w:space="0"/>
            </w:tcBorders>
            <w:vAlign w:val="center"/>
          </w:tcPr>
          <w:p w14:paraId="60DCB91F">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r>
      <w:tr w14:paraId="30BC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21" w:type="dxa"/>
            <w:tcBorders>
              <w:left w:val="single" w:color="auto" w:sz="12" w:space="0"/>
            </w:tcBorders>
            <w:vAlign w:val="center"/>
          </w:tcPr>
          <w:p w14:paraId="50AF9EE9">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w:t>
            </w:r>
          </w:p>
        </w:tc>
        <w:tc>
          <w:tcPr>
            <w:tcW w:w="1331" w:type="dxa"/>
            <w:vAlign w:val="center"/>
          </w:tcPr>
          <w:p w14:paraId="5405D312">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vAlign w:val="center"/>
          </w:tcPr>
          <w:p w14:paraId="5BF689AC">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vAlign w:val="center"/>
          </w:tcPr>
          <w:p w14:paraId="0F5F470A">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vAlign w:val="center"/>
          </w:tcPr>
          <w:p w14:paraId="17D44544">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791" w:type="dxa"/>
            <w:vAlign w:val="center"/>
          </w:tcPr>
          <w:p w14:paraId="290DBC37">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469" w:type="dxa"/>
            <w:vAlign w:val="center"/>
          </w:tcPr>
          <w:p w14:paraId="5B9C9591">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005" w:type="dxa"/>
            <w:tcBorders>
              <w:right w:val="single" w:color="auto" w:sz="12" w:space="0"/>
            </w:tcBorders>
            <w:vAlign w:val="center"/>
          </w:tcPr>
          <w:p w14:paraId="56F03346">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r>
      <w:tr w14:paraId="7BA9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21" w:type="dxa"/>
            <w:tcBorders>
              <w:left w:val="single" w:color="auto" w:sz="12" w:space="0"/>
            </w:tcBorders>
            <w:vAlign w:val="center"/>
          </w:tcPr>
          <w:p w14:paraId="50760866">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w:t>
            </w:r>
          </w:p>
        </w:tc>
        <w:tc>
          <w:tcPr>
            <w:tcW w:w="1331" w:type="dxa"/>
            <w:vAlign w:val="center"/>
          </w:tcPr>
          <w:p w14:paraId="3B7BC3E3">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w:t>
            </w:r>
          </w:p>
        </w:tc>
        <w:tc>
          <w:tcPr>
            <w:tcW w:w="1331" w:type="dxa"/>
            <w:vAlign w:val="center"/>
          </w:tcPr>
          <w:p w14:paraId="2EFA7E54">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vAlign w:val="center"/>
          </w:tcPr>
          <w:p w14:paraId="0019A0BA">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vAlign w:val="center"/>
          </w:tcPr>
          <w:p w14:paraId="72BB73E4">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791" w:type="dxa"/>
            <w:vAlign w:val="center"/>
          </w:tcPr>
          <w:p w14:paraId="41A91E60">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469" w:type="dxa"/>
            <w:vAlign w:val="center"/>
          </w:tcPr>
          <w:p w14:paraId="26F62B23">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005" w:type="dxa"/>
            <w:tcBorders>
              <w:right w:val="single" w:color="auto" w:sz="12" w:space="0"/>
            </w:tcBorders>
            <w:vAlign w:val="center"/>
          </w:tcPr>
          <w:p w14:paraId="38A818A4">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r>
      <w:tr w14:paraId="3351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21" w:type="dxa"/>
            <w:tcBorders>
              <w:left w:val="single" w:color="auto" w:sz="12" w:space="0"/>
              <w:bottom w:val="single" w:color="auto" w:sz="12" w:space="0"/>
            </w:tcBorders>
            <w:vAlign w:val="center"/>
          </w:tcPr>
          <w:p w14:paraId="3B0F81A5">
            <w:pPr>
              <w:pStyle w:val="88"/>
              <w:snapToGrid w:val="0"/>
              <w:spacing w:line="24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4</w:t>
            </w:r>
          </w:p>
        </w:tc>
        <w:tc>
          <w:tcPr>
            <w:tcW w:w="1331" w:type="dxa"/>
            <w:tcBorders>
              <w:bottom w:val="single" w:color="auto" w:sz="12" w:space="0"/>
            </w:tcBorders>
            <w:vAlign w:val="center"/>
          </w:tcPr>
          <w:p w14:paraId="3BD32295">
            <w:pPr>
              <w:pStyle w:val="88"/>
              <w:snapToGrid w:val="0"/>
              <w:spacing w:line="240" w:lineRule="exact"/>
              <w:ind w:right="154" w:firstLine="120" w:firstLineChars="50"/>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合计</w:t>
            </w:r>
          </w:p>
        </w:tc>
        <w:tc>
          <w:tcPr>
            <w:tcW w:w="1331" w:type="dxa"/>
            <w:tcBorders>
              <w:bottom w:val="single" w:color="auto" w:sz="12" w:space="0"/>
            </w:tcBorders>
            <w:vAlign w:val="center"/>
          </w:tcPr>
          <w:p w14:paraId="23E9E827">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tcBorders>
              <w:bottom w:val="single" w:color="auto" w:sz="12" w:space="0"/>
            </w:tcBorders>
            <w:vAlign w:val="center"/>
          </w:tcPr>
          <w:p w14:paraId="3D6B1A1B">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331" w:type="dxa"/>
            <w:tcBorders>
              <w:bottom w:val="single" w:color="auto" w:sz="12" w:space="0"/>
            </w:tcBorders>
            <w:vAlign w:val="center"/>
          </w:tcPr>
          <w:p w14:paraId="34925091">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791" w:type="dxa"/>
            <w:tcBorders>
              <w:bottom w:val="single" w:color="auto" w:sz="12" w:space="0"/>
            </w:tcBorders>
            <w:vAlign w:val="center"/>
          </w:tcPr>
          <w:p w14:paraId="0C7205DD">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469" w:type="dxa"/>
            <w:tcBorders>
              <w:bottom w:val="single" w:color="auto" w:sz="12" w:space="0"/>
            </w:tcBorders>
            <w:vAlign w:val="center"/>
          </w:tcPr>
          <w:p w14:paraId="26C28AE3">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c>
          <w:tcPr>
            <w:tcW w:w="1005" w:type="dxa"/>
            <w:tcBorders>
              <w:bottom w:val="single" w:color="auto" w:sz="12" w:space="0"/>
              <w:right w:val="single" w:color="auto" w:sz="12" w:space="0"/>
            </w:tcBorders>
            <w:vAlign w:val="center"/>
          </w:tcPr>
          <w:p w14:paraId="0500041A">
            <w:pPr>
              <w:pStyle w:val="88"/>
              <w:snapToGrid w:val="0"/>
              <w:spacing w:line="240" w:lineRule="exact"/>
              <w:ind w:right="480"/>
              <w:jc w:val="center"/>
              <w:rPr>
                <w:rFonts w:hint="eastAsia" w:ascii="宋体" w:hAnsi="宋体" w:eastAsia="宋体" w:cs="宋体"/>
                <w:kern w:val="0"/>
                <w:sz w:val="24"/>
                <w:szCs w:val="24"/>
                <w:highlight w:val="none"/>
                <w:shd w:val="clear" w:color="auto" w:fill="auto"/>
              </w:rPr>
            </w:pPr>
          </w:p>
        </w:tc>
      </w:tr>
    </w:tbl>
    <w:p w14:paraId="11D82B8A">
      <w:pPr>
        <w:pStyle w:val="88"/>
        <w:snapToGrid w:val="0"/>
        <w:spacing w:line="400" w:lineRule="exact"/>
        <w:ind w:right="-88"/>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说明：</w:t>
      </w:r>
    </w:p>
    <w:p w14:paraId="48667634">
      <w:pPr>
        <w:pStyle w:val="88"/>
        <w:snapToGrid w:val="0"/>
        <w:spacing w:line="400" w:lineRule="exact"/>
        <w:ind w:right="-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1、环境标志产品根据《财库【2019】18号》文件公布的环境标志产品政府采购品目清单确定。</w:t>
      </w:r>
    </w:p>
    <w:p w14:paraId="39C9CE98">
      <w:pPr>
        <w:pStyle w:val="88"/>
        <w:snapToGrid w:val="0"/>
        <w:spacing w:line="400" w:lineRule="exact"/>
        <w:ind w:right="-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2、表内所列环境标志产品，须附该产品取得的由国家认可的认证机构出具的、处于有效期内的环境标志产品认证证书复印件。</w:t>
      </w:r>
    </w:p>
    <w:p w14:paraId="21FC641E">
      <w:pPr>
        <w:rPr>
          <w:rFonts w:hint="eastAsia" w:ascii="宋体" w:hAnsi="宋体" w:eastAsia="宋体" w:cs="宋体"/>
          <w:b/>
          <w:kern w:val="2"/>
          <w:sz w:val="28"/>
          <w:szCs w:val="30"/>
          <w:highlight w:val="none"/>
          <w:shd w:val="clear" w:color="auto" w:fill="auto"/>
          <w:lang w:val="en-US" w:eastAsia="zh-CN" w:bidi="ar-SA"/>
        </w:rPr>
      </w:pPr>
    </w:p>
    <w:p w14:paraId="0131D420">
      <w:pPr>
        <w:rPr>
          <w:rFonts w:hint="eastAsia" w:ascii="宋体" w:hAnsi="宋体" w:eastAsia="宋体" w:cs="宋体"/>
          <w:b/>
          <w:kern w:val="2"/>
          <w:sz w:val="28"/>
          <w:szCs w:val="30"/>
          <w:highlight w:val="none"/>
          <w:shd w:val="clear" w:color="auto" w:fill="auto"/>
          <w:lang w:val="en-US" w:eastAsia="zh-CN" w:bidi="ar-SA"/>
        </w:rPr>
      </w:pPr>
    </w:p>
    <w:p w14:paraId="0BF08B5D">
      <w:pPr>
        <w:rPr>
          <w:rFonts w:hint="eastAsia" w:ascii="宋体" w:hAnsi="宋体" w:eastAsia="宋体" w:cs="宋体"/>
          <w:b/>
          <w:bCs/>
          <w:kern w:val="2"/>
          <w:sz w:val="32"/>
          <w:szCs w:val="32"/>
          <w:highlight w:val="none"/>
          <w:shd w:val="clear" w:color="auto" w:fill="auto"/>
          <w:lang w:val="en-US" w:eastAsia="zh-CN" w:bidi="ar-SA"/>
        </w:rPr>
      </w:pPr>
      <w:r>
        <w:rPr>
          <w:rFonts w:hint="eastAsia" w:ascii="宋体" w:hAnsi="宋体" w:eastAsia="宋体" w:cs="宋体"/>
          <w:b/>
          <w:bCs/>
          <w:kern w:val="2"/>
          <w:sz w:val="32"/>
          <w:szCs w:val="32"/>
          <w:highlight w:val="none"/>
          <w:shd w:val="clear" w:color="auto" w:fill="auto"/>
          <w:lang w:val="en-US" w:eastAsia="zh-CN" w:bidi="ar-SA"/>
        </w:rPr>
        <w:br w:type="page"/>
      </w:r>
    </w:p>
    <w:p w14:paraId="472FB970">
      <w:pPr>
        <w:numPr>
          <w:ilvl w:val="0"/>
          <w:numId w:val="0"/>
        </w:numPr>
        <w:spacing w:line="360" w:lineRule="auto"/>
        <w:jc w:val="center"/>
        <w:rPr>
          <w:rFonts w:hint="default" w:ascii="宋体" w:hAnsi="宋体" w:eastAsia="宋体" w:cs="宋体"/>
          <w:b/>
          <w:kern w:val="2"/>
          <w:sz w:val="28"/>
          <w:szCs w:val="30"/>
          <w:highlight w:val="none"/>
          <w:shd w:val="clear" w:color="auto" w:fill="auto"/>
          <w:lang w:val="en-US" w:eastAsia="zh-CN" w:bidi="ar-SA"/>
        </w:rPr>
      </w:pPr>
      <w:r>
        <w:rPr>
          <w:rFonts w:hint="eastAsia" w:ascii="宋体" w:hAnsi="宋体" w:eastAsia="宋体" w:cs="宋体"/>
          <w:b/>
          <w:bCs/>
          <w:kern w:val="2"/>
          <w:sz w:val="32"/>
          <w:szCs w:val="32"/>
          <w:highlight w:val="none"/>
          <w:shd w:val="clear" w:color="auto" w:fill="auto"/>
          <w:lang w:val="en-US" w:eastAsia="zh-CN" w:bidi="ar-SA"/>
        </w:rPr>
        <w:t>2.</w:t>
      </w:r>
      <w:r>
        <w:rPr>
          <w:rFonts w:hint="eastAsia" w:ascii="宋体" w:hAnsi="宋体" w:cs="宋体"/>
          <w:b/>
          <w:bCs/>
          <w:kern w:val="2"/>
          <w:sz w:val="32"/>
          <w:szCs w:val="32"/>
          <w:highlight w:val="none"/>
          <w:shd w:val="clear" w:color="auto" w:fill="auto"/>
          <w:lang w:val="en-US" w:eastAsia="zh-CN" w:bidi="ar-SA"/>
        </w:rPr>
        <w:t>11提供谈判保证金凭证或保函</w:t>
      </w:r>
    </w:p>
    <w:p w14:paraId="7E41FBDC">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551B7B71">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644127D0">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4D350A9C">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4CE2DAF0">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4514A124">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4A20EF54">
      <w:pPr>
        <w:pStyle w:val="8"/>
        <w:rPr>
          <w:rFonts w:hint="eastAsia" w:ascii="宋体" w:hAnsi="宋体" w:eastAsia="宋体" w:cs="宋体"/>
          <w:b/>
          <w:kern w:val="2"/>
          <w:sz w:val="28"/>
          <w:szCs w:val="30"/>
          <w:highlight w:val="none"/>
          <w:shd w:val="clear" w:color="auto" w:fill="auto"/>
          <w:lang w:val="en-US" w:eastAsia="zh-CN" w:bidi="ar-SA"/>
        </w:rPr>
      </w:pPr>
    </w:p>
    <w:p w14:paraId="3E4E0E10">
      <w:pPr>
        <w:pStyle w:val="9"/>
        <w:rPr>
          <w:rFonts w:hint="eastAsia" w:ascii="宋体" w:hAnsi="宋体" w:eastAsia="宋体" w:cs="宋体"/>
          <w:b/>
          <w:kern w:val="2"/>
          <w:sz w:val="28"/>
          <w:szCs w:val="30"/>
          <w:highlight w:val="none"/>
          <w:shd w:val="clear" w:color="auto" w:fill="auto"/>
          <w:lang w:val="en-US" w:eastAsia="zh-CN" w:bidi="ar-SA"/>
        </w:rPr>
      </w:pPr>
    </w:p>
    <w:p w14:paraId="781D2D84">
      <w:pPr>
        <w:rPr>
          <w:rFonts w:hint="eastAsia" w:ascii="宋体" w:hAnsi="宋体" w:eastAsia="宋体" w:cs="宋体"/>
          <w:b/>
          <w:kern w:val="2"/>
          <w:sz w:val="28"/>
          <w:szCs w:val="30"/>
          <w:highlight w:val="none"/>
          <w:shd w:val="clear" w:color="auto" w:fill="auto"/>
          <w:lang w:val="en-US" w:eastAsia="zh-CN" w:bidi="ar-SA"/>
        </w:rPr>
      </w:pPr>
    </w:p>
    <w:p w14:paraId="3636ECC1">
      <w:pPr>
        <w:pStyle w:val="8"/>
        <w:rPr>
          <w:rFonts w:hint="eastAsia" w:ascii="宋体" w:hAnsi="宋体" w:eastAsia="宋体" w:cs="宋体"/>
          <w:b/>
          <w:kern w:val="2"/>
          <w:sz w:val="28"/>
          <w:szCs w:val="30"/>
          <w:highlight w:val="none"/>
          <w:shd w:val="clear" w:color="auto" w:fill="auto"/>
          <w:lang w:val="en-US" w:eastAsia="zh-CN" w:bidi="ar-SA"/>
        </w:rPr>
      </w:pPr>
    </w:p>
    <w:p w14:paraId="54314659">
      <w:pPr>
        <w:pStyle w:val="9"/>
        <w:rPr>
          <w:rFonts w:hint="eastAsia" w:ascii="宋体" w:hAnsi="宋体" w:eastAsia="宋体" w:cs="宋体"/>
          <w:b/>
          <w:kern w:val="2"/>
          <w:sz w:val="28"/>
          <w:szCs w:val="30"/>
          <w:highlight w:val="none"/>
          <w:shd w:val="clear" w:color="auto" w:fill="auto"/>
          <w:lang w:val="en-US" w:eastAsia="zh-CN" w:bidi="ar-SA"/>
        </w:rPr>
      </w:pPr>
    </w:p>
    <w:p w14:paraId="06CC19DF">
      <w:pPr>
        <w:rPr>
          <w:rFonts w:hint="eastAsia" w:ascii="宋体" w:hAnsi="宋体" w:eastAsia="宋体" w:cs="宋体"/>
          <w:b/>
          <w:kern w:val="2"/>
          <w:sz w:val="28"/>
          <w:szCs w:val="30"/>
          <w:highlight w:val="none"/>
          <w:shd w:val="clear" w:color="auto" w:fill="auto"/>
          <w:lang w:val="en-US" w:eastAsia="zh-CN" w:bidi="ar-SA"/>
        </w:rPr>
      </w:pPr>
    </w:p>
    <w:p w14:paraId="4AA65FD3">
      <w:pPr>
        <w:pStyle w:val="8"/>
        <w:rPr>
          <w:rFonts w:hint="eastAsia" w:ascii="宋体" w:hAnsi="宋体" w:eastAsia="宋体" w:cs="宋体"/>
          <w:b/>
          <w:kern w:val="2"/>
          <w:sz w:val="28"/>
          <w:szCs w:val="30"/>
          <w:highlight w:val="none"/>
          <w:shd w:val="clear" w:color="auto" w:fill="auto"/>
          <w:lang w:val="en-US" w:eastAsia="zh-CN" w:bidi="ar-SA"/>
        </w:rPr>
      </w:pPr>
    </w:p>
    <w:p w14:paraId="1992FF8D">
      <w:pPr>
        <w:pStyle w:val="9"/>
        <w:rPr>
          <w:rFonts w:hint="eastAsia" w:ascii="宋体" w:hAnsi="宋体" w:eastAsia="宋体" w:cs="宋体"/>
          <w:b/>
          <w:kern w:val="2"/>
          <w:sz w:val="28"/>
          <w:szCs w:val="30"/>
          <w:highlight w:val="none"/>
          <w:shd w:val="clear" w:color="auto" w:fill="auto"/>
          <w:lang w:val="en-US" w:eastAsia="zh-CN" w:bidi="ar-SA"/>
        </w:rPr>
      </w:pPr>
    </w:p>
    <w:p w14:paraId="68A7DA49">
      <w:pPr>
        <w:rPr>
          <w:rFonts w:hint="eastAsia" w:ascii="宋体" w:hAnsi="宋体" w:eastAsia="宋体" w:cs="宋体"/>
          <w:b/>
          <w:kern w:val="2"/>
          <w:sz w:val="28"/>
          <w:szCs w:val="30"/>
          <w:highlight w:val="none"/>
          <w:shd w:val="clear" w:color="auto" w:fill="auto"/>
          <w:lang w:val="en-US" w:eastAsia="zh-CN" w:bidi="ar-SA"/>
        </w:rPr>
      </w:pPr>
    </w:p>
    <w:p w14:paraId="54B3B780">
      <w:pPr>
        <w:pStyle w:val="8"/>
        <w:rPr>
          <w:rFonts w:hint="eastAsia" w:ascii="宋体" w:hAnsi="宋体" w:eastAsia="宋体" w:cs="宋体"/>
          <w:b/>
          <w:kern w:val="2"/>
          <w:sz w:val="28"/>
          <w:szCs w:val="30"/>
          <w:highlight w:val="none"/>
          <w:shd w:val="clear" w:color="auto" w:fill="auto"/>
          <w:lang w:val="en-US" w:eastAsia="zh-CN" w:bidi="ar-SA"/>
        </w:rPr>
      </w:pPr>
    </w:p>
    <w:p w14:paraId="620F22B2">
      <w:pPr>
        <w:pStyle w:val="9"/>
        <w:rPr>
          <w:rFonts w:hint="eastAsia" w:ascii="宋体" w:hAnsi="宋体" w:eastAsia="宋体" w:cs="宋体"/>
          <w:b/>
          <w:kern w:val="2"/>
          <w:sz w:val="28"/>
          <w:szCs w:val="30"/>
          <w:highlight w:val="none"/>
          <w:shd w:val="clear" w:color="auto" w:fill="auto"/>
          <w:lang w:val="en-US" w:eastAsia="zh-CN" w:bidi="ar-SA"/>
        </w:rPr>
      </w:pPr>
    </w:p>
    <w:p w14:paraId="41B22555">
      <w:pPr>
        <w:rPr>
          <w:rFonts w:hint="eastAsia" w:ascii="宋体" w:hAnsi="宋体" w:eastAsia="宋体" w:cs="宋体"/>
          <w:b/>
          <w:kern w:val="2"/>
          <w:sz w:val="28"/>
          <w:szCs w:val="30"/>
          <w:highlight w:val="none"/>
          <w:shd w:val="clear" w:color="auto" w:fill="auto"/>
          <w:lang w:val="en-US" w:eastAsia="zh-CN" w:bidi="ar-SA"/>
        </w:rPr>
      </w:pPr>
    </w:p>
    <w:p w14:paraId="6CEA8C14">
      <w:pPr>
        <w:pStyle w:val="8"/>
        <w:rPr>
          <w:rFonts w:hint="eastAsia" w:ascii="宋体" w:hAnsi="宋体" w:eastAsia="宋体" w:cs="宋体"/>
          <w:b/>
          <w:kern w:val="2"/>
          <w:sz w:val="28"/>
          <w:szCs w:val="30"/>
          <w:highlight w:val="none"/>
          <w:shd w:val="clear" w:color="auto" w:fill="auto"/>
          <w:lang w:val="en-US" w:eastAsia="zh-CN" w:bidi="ar-SA"/>
        </w:rPr>
      </w:pPr>
    </w:p>
    <w:p w14:paraId="3A61DD35">
      <w:pPr>
        <w:pStyle w:val="9"/>
        <w:rPr>
          <w:rFonts w:hint="eastAsia" w:ascii="宋体" w:hAnsi="宋体" w:eastAsia="宋体" w:cs="宋体"/>
          <w:b/>
          <w:kern w:val="2"/>
          <w:sz w:val="28"/>
          <w:szCs w:val="30"/>
          <w:highlight w:val="none"/>
          <w:shd w:val="clear" w:color="auto" w:fill="auto"/>
          <w:lang w:val="en-US" w:eastAsia="zh-CN" w:bidi="ar-SA"/>
        </w:rPr>
      </w:pPr>
    </w:p>
    <w:p w14:paraId="574787AC">
      <w:pPr>
        <w:rPr>
          <w:rFonts w:hint="eastAsia" w:ascii="宋体" w:hAnsi="宋体" w:eastAsia="宋体" w:cs="宋体"/>
          <w:b/>
          <w:kern w:val="2"/>
          <w:sz w:val="28"/>
          <w:szCs w:val="30"/>
          <w:highlight w:val="none"/>
          <w:shd w:val="clear" w:color="auto" w:fill="auto"/>
          <w:lang w:val="en-US" w:eastAsia="zh-CN" w:bidi="ar-SA"/>
        </w:rPr>
      </w:pPr>
    </w:p>
    <w:p w14:paraId="1169E8F8">
      <w:pPr>
        <w:pStyle w:val="8"/>
        <w:rPr>
          <w:rFonts w:hint="eastAsia"/>
          <w:highlight w:val="none"/>
          <w:shd w:val="clear" w:color="auto" w:fill="auto"/>
          <w:lang w:val="en-US" w:eastAsia="zh-CN"/>
        </w:rPr>
      </w:pPr>
    </w:p>
    <w:p w14:paraId="1D17A0AF">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3D2A5682">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01AA0FC6">
      <w:pPr>
        <w:pStyle w:val="8"/>
        <w:rPr>
          <w:rFonts w:hint="eastAsia" w:ascii="宋体" w:hAnsi="宋体" w:eastAsia="宋体" w:cs="宋体"/>
          <w:b/>
          <w:kern w:val="2"/>
          <w:sz w:val="28"/>
          <w:szCs w:val="30"/>
          <w:highlight w:val="none"/>
          <w:shd w:val="clear" w:color="auto" w:fill="auto"/>
          <w:lang w:val="en-US" w:eastAsia="zh-CN" w:bidi="ar-SA"/>
        </w:rPr>
      </w:pPr>
    </w:p>
    <w:p w14:paraId="00392CF4">
      <w:pPr>
        <w:pStyle w:val="9"/>
        <w:rPr>
          <w:rFonts w:hint="eastAsia"/>
          <w:highlight w:val="none"/>
          <w:shd w:val="clear" w:color="auto" w:fill="auto"/>
          <w:lang w:val="en-US" w:eastAsia="zh-CN"/>
        </w:rPr>
      </w:pPr>
    </w:p>
    <w:p w14:paraId="42F56D4E">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10276CC2">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09F889F3">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4C1EB2D0">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15EB1C22">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263D8905">
      <w:pPr>
        <w:numPr>
          <w:ilvl w:val="0"/>
          <w:numId w:val="0"/>
        </w:numPr>
        <w:spacing w:line="360" w:lineRule="auto"/>
        <w:jc w:val="center"/>
        <w:rPr>
          <w:rFonts w:hint="eastAsia" w:ascii="宋体" w:hAnsi="宋体" w:eastAsia="宋体" w:cs="宋体"/>
          <w:b/>
          <w:kern w:val="2"/>
          <w:sz w:val="28"/>
          <w:szCs w:val="30"/>
          <w:highlight w:val="none"/>
          <w:shd w:val="clear" w:color="auto" w:fill="auto"/>
          <w:lang w:val="en-US" w:eastAsia="zh-CN" w:bidi="ar-SA"/>
        </w:rPr>
      </w:pPr>
    </w:p>
    <w:p w14:paraId="5DA440A2">
      <w:pPr>
        <w:rPr>
          <w:rFonts w:hint="eastAsia" w:ascii="宋体" w:hAnsi="宋体" w:eastAsia="宋体" w:cs="宋体"/>
          <w:b/>
          <w:kern w:val="2"/>
          <w:sz w:val="28"/>
          <w:szCs w:val="30"/>
          <w:highlight w:val="none"/>
          <w:shd w:val="clear" w:color="auto" w:fill="auto"/>
          <w:lang w:val="en-US" w:eastAsia="zh-CN" w:bidi="ar-SA"/>
        </w:rPr>
      </w:pPr>
      <w:r>
        <w:rPr>
          <w:rFonts w:hint="eastAsia" w:ascii="宋体" w:hAnsi="宋体" w:eastAsia="宋体" w:cs="宋体"/>
          <w:b/>
          <w:kern w:val="2"/>
          <w:sz w:val="28"/>
          <w:szCs w:val="30"/>
          <w:highlight w:val="none"/>
          <w:shd w:val="clear" w:color="auto" w:fill="auto"/>
          <w:lang w:val="en-US" w:eastAsia="zh-CN" w:bidi="ar-SA"/>
        </w:rPr>
        <w:br w:type="page"/>
      </w:r>
    </w:p>
    <w:p w14:paraId="4C7538A2">
      <w:pPr>
        <w:numPr>
          <w:ilvl w:val="0"/>
          <w:numId w:val="0"/>
        </w:numPr>
        <w:spacing w:line="360" w:lineRule="auto"/>
        <w:jc w:val="center"/>
        <w:rPr>
          <w:rFonts w:hint="eastAsia" w:ascii="宋体" w:hAnsi="宋体" w:eastAsia="宋体" w:cs="宋体"/>
          <w:b/>
          <w:sz w:val="28"/>
          <w:szCs w:val="30"/>
          <w:highlight w:val="none"/>
          <w:shd w:val="clear" w:color="auto" w:fill="auto"/>
          <w:lang w:eastAsia="zh-CN"/>
        </w:rPr>
      </w:pPr>
      <w:r>
        <w:rPr>
          <w:rFonts w:hint="eastAsia" w:ascii="宋体" w:hAnsi="宋体" w:eastAsia="宋体" w:cs="宋体"/>
          <w:b/>
          <w:kern w:val="2"/>
          <w:sz w:val="28"/>
          <w:szCs w:val="30"/>
          <w:highlight w:val="none"/>
          <w:shd w:val="clear" w:color="auto" w:fill="auto"/>
          <w:lang w:val="en-US" w:eastAsia="zh-CN" w:bidi="ar-SA"/>
        </w:rPr>
        <w:t>三、</w:t>
      </w:r>
      <w:r>
        <w:rPr>
          <w:rFonts w:hint="eastAsia" w:ascii="宋体" w:hAnsi="宋体" w:eastAsia="宋体" w:cs="宋体"/>
          <w:b/>
          <w:sz w:val="28"/>
          <w:szCs w:val="30"/>
          <w:highlight w:val="none"/>
          <w:shd w:val="clear" w:color="auto" w:fill="auto"/>
          <w:lang w:eastAsia="zh-CN"/>
        </w:rPr>
        <w:t>商务技术文件</w:t>
      </w:r>
    </w:p>
    <w:p w14:paraId="005DF631">
      <w:pPr>
        <w:numPr>
          <w:ilvl w:val="0"/>
          <w:numId w:val="0"/>
        </w:numPr>
        <w:spacing w:line="360" w:lineRule="auto"/>
        <w:jc w:val="center"/>
        <w:rPr>
          <w:rFonts w:hint="default" w:ascii="宋体" w:hAnsi="宋体" w:eastAsia="宋体" w:cs="宋体"/>
          <w:b w:val="0"/>
          <w:bCs/>
          <w:sz w:val="24"/>
          <w:szCs w:val="28"/>
          <w:highlight w:val="none"/>
          <w:shd w:val="clear" w:color="auto" w:fill="auto"/>
          <w:lang w:val="en-US" w:eastAsia="zh-CN"/>
        </w:rPr>
      </w:pPr>
      <w:r>
        <w:rPr>
          <w:rFonts w:hint="eastAsia" w:ascii="宋体" w:hAnsi="宋体" w:eastAsia="宋体" w:cs="宋体"/>
          <w:b w:val="0"/>
          <w:bCs/>
          <w:sz w:val="24"/>
          <w:szCs w:val="28"/>
          <w:highlight w:val="none"/>
          <w:shd w:val="clear" w:color="auto" w:fill="auto"/>
          <w:lang w:val="en-US" w:eastAsia="zh-CN"/>
        </w:rPr>
        <w:t>3.1谈判响应函</w:t>
      </w:r>
    </w:p>
    <w:p w14:paraId="64242F85">
      <w:pPr>
        <w:spacing w:line="360" w:lineRule="auto"/>
        <w:rPr>
          <w:rFonts w:hint="eastAsia"/>
          <w:sz w:val="24"/>
          <w:szCs w:val="24"/>
          <w:highlight w:val="none"/>
          <w:shd w:val="clear" w:color="auto" w:fill="auto"/>
          <w:lang w:eastAsia="zh-CN"/>
        </w:rPr>
      </w:pPr>
      <w:r>
        <w:rPr>
          <w:rFonts w:hint="eastAsia"/>
          <w:sz w:val="24"/>
          <w:szCs w:val="24"/>
          <w:highlight w:val="none"/>
          <w:shd w:val="clear" w:color="auto" w:fill="auto"/>
        </w:rPr>
        <w:t>致：</w:t>
      </w:r>
      <w:r>
        <w:rPr>
          <w:rFonts w:hint="eastAsia"/>
          <w:sz w:val="24"/>
          <w:szCs w:val="24"/>
          <w:highlight w:val="none"/>
          <w:shd w:val="clear" w:color="auto" w:fill="auto"/>
          <w:lang w:val="en-US" w:eastAsia="zh-CN"/>
        </w:rPr>
        <w:t xml:space="preserve"> </w:t>
      </w:r>
    </w:p>
    <w:p w14:paraId="1E3A3691">
      <w:pPr>
        <w:spacing w:line="360" w:lineRule="auto"/>
        <w:ind w:firstLine="480" w:firstLineChars="200"/>
        <w:rPr>
          <w:rFonts w:hint="eastAsia"/>
          <w:sz w:val="24"/>
          <w:szCs w:val="24"/>
          <w:highlight w:val="none"/>
          <w:shd w:val="clear" w:color="auto" w:fill="auto"/>
        </w:rPr>
      </w:pPr>
      <w:r>
        <w:rPr>
          <w:rFonts w:hint="eastAsia"/>
          <w:sz w:val="24"/>
          <w:szCs w:val="24"/>
          <w:highlight w:val="none"/>
          <w:shd w:val="clear" w:color="auto" w:fill="auto"/>
        </w:rPr>
        <w:t>我方确认收到贵方</w:t>
      </w:r>
      <w:r>
        <w:rPr>
          <w:rFonts w:hint="eastAsia"/>
          <w:sz w:val="24"/>
          <w:szCs w:val="24"/>
          <w:highlight w:val="none"/>
          <w:u w:val="single"/>
          <w:shd w:val="clear" w:color="auto" w:fill="auto"/>
          <w:lang w:val="en-US" w:eastAsia="zh-CN"/>
        </w:rPr>
        <w:t xml:space="preserve">               </w:t>
      </w:r>
      <w:r>
        <w:rPr>
          <w:rFonts w:hint="eastAsia"/>
          <w:sz w:val="24"/>
          <w:szCs w:val="24"/>
          <w:highlight w:val="none"/>
          <w:shd w:val="clear" w:color="auto" w:fill="auto"/>
          <w:lang w:eastAsia="zh-CN"/>
        </w:rPr>
        <w:t>谈判</w:t>
      </w:r>
      <w:r>
        <w:rPr>
          <w:rFonts w:hint="eastAsia"/>
          <w:sz w:val="24"/>
          <w:szCs w:val="24"/>
          <w:highlight w:val="none"/>
          <w:shd w:val="clear" w:color="auto" w:fill="auto"/>
        </w:rPr>
        <w:t>文件（项目编号：</w:t>
      </w:r>
      <w:r>
        <w:rPr>
          <w:rFonts w:hint="eastAsia"/>
          <w:sz w:val="24"/>
          <w:szCs w:val="24"/>
          <w:highlight w:val="none"/>
          <w:u w:val="single"/>
          <w:shd w:val="clear" w:color="auto" w:fill="auto"/>
        </w:rPr>
        <w:t xml:space="preserve"> </w:t>
      </w:r>
      <w:r>
        <w:rPr>
          <w:rFonts w:hint="eastAsia"/>
          <w:sz w:val="24"/>
          <w:szCs w:val="24"/>
          <w:highlight w:val="none"/>
          <w:u w:val="single"/>
          <w:shd w:val="clear" w:color="auto" w:fill="auto"/>
          <w:lang w:val="en-US" w:eastAsia="zh-CN"/>
        </w:rPr>
        <w:t xml:space="preserve">      </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 ，</w:t>
      </w:r>
      <w:r>
        <w:rPr>
          <w:rFonts w:hint="eastAsia"/>
          <w:sz w:val="24"/>
          <w:szCs w:val="24"/>
          <w:highlight w:val="none"/>
          <w:u w:val="single"/>
          <w:shd w:val="clear" w:color="auto" w:fill="auto"/>
        </w:rPr>
        <w:t xml:space="preserve"> </w:t>
      </w:r>
      <w:r>
        <w:rPr>
          <w:rFonts w:hint="eastAsia"/>
          <w:sz w:val="24"/>
          <w:szCs w:val="24"/>
          <w:highlight w:val="none"/>
          <w:u w:val="single"/>
          <w:shd w:val="clear" w:color="auto" w:fill="auto"/>
          <w:lang w:val="en-US" w:eastAsia="zh-CN"/>
        </w:rPr>
        <w:t xml:space="preserve">     </w:t>
      </w:r>
      <w:r>
        <w:rPr>
          <w:rFonts w:hint="eastAsia"/>
          <w:sz w:val="24"/>
          <w:szCs w:val="24"/>
          <w:highlight w:val="none"/>
          <w:u w:val="single"/>
          <w:shd w:val="clear" w:color="auto" w:fill="auto"/>
        </w:rPr>
        <w:t xml:space="preserve"> (供应商名称、地址)</w:t>
      </w:r>
      <w:r>
        <w:rPr>
          <w:rFonts w:hint="eastAsia"/>
          <w:sz w:val="24"/>
          <w:szCs w:val="24"/>
          <w:highlight w:val="none"/>
          <w:shd w:val="clear" w:color="auto" w:fill="auto"/>
        </w:rPr>
        <w:t>作为供应商已正式授权</w:t>
      </w:r>
      <w:r>
        <w:rPr>
          <w:rFonts w:hint="eastAsia"/>
          <w:sz w:val="24"/>
          <w:szCs w:val="24"/>
          <w:highlight w:val="none"/>
          <w:u w:val="single"/>
          <w:shd w:val="clear" w:color="auto" w:fill="auto"/>
          <w:lang w:val="en-US" w:eastAsia="zh-CN"/>
        </w:rPr>
        <w:t xml:space="preserve">           </w:t>
      </w:r>
      <w:r>
        <w:rPr>
          <w:rFonts w:hint="eastAsia"/>
          <w:sz w:val="24"/>
          <w:szCs w:val="24"/>
          <w:highlight w:val="none"/>
          <w:shd w:val="clear" w:color="auto" w:fill="auto"/>
        </w:rPr>
        <w:t>(被供应商授权代表全名、职务)为我方签名代表，签名代表在此声明并同意：</w:t>
      </w:r>
    </w:p>
    <w:p w14:paraId="5D2B9C02">
      <w:pPr>
        <w:spacing w:line="360" w:lineRule="auto"/>
        <w:rPr>
          <w:rFonts w:hint="eastAsia"/>
          <w:sz w:val="24"/>
          <w:szCs w:val="24"/>
          <w:highlight w:val="none"/>
          <w:shd w:val="clear" w:color="auto" w:fill="auto"/>
        </w:rPr>
      </w:pPr>
      <w:r>
        <w:rPr>
          <w:rFonts w:hint="eastAsia"/>
          <w:sz w:val="24"/>
          <w:szCs w:val="24"/>
          <w:highlight w:val="none"/>
          <w:shd w:val="clear" w:color="auto" w:fill="auto"/>
        </w:rPr>
        <w:t>1.我们愿意遵守</w:t>
      </w:r>
      <w:r>
        <w:rPr>
          <w:rFonts w:hint="eastAsia"/>
          <w:sz w:val="24"/>
          <w:szCs w:val="24"/>
          <w:highlight w:val="none"/>
          <w:shd w:val="clear" w:color="auto" w:fill="auto"/>
          <w:lang w:eastAsia="zh-CN"/>
        </w:rPr>
        <w:t>谈判</w:t>
      </w:r>
      <w:r>
        <w:rPr>
          <w:rFonts w:hint="eastAsia"/>
          <w:sz w:val="24"/>
          <w:szCs w:val="24"/>
          <w:highlight w:val="none"/>
          <w:shd w:val="clear" w:color="auto" w:fill="auto"/>
        </w:rPr>
        <w:t>文件的各项规定， 自愿参加</w:t>
      </w:r>
      <w:r>
        <w:rPr>
          <w:rFonts w:hint="eastAsia"/>
          <w:sz w:val="24"/>
          <w:szCs w:val="24"/>
          <w:highlight w:val="none"/>
          <w:shd w:val="clear" w:color="auto" w:fill="auto"/>
          <w:lang w:eastAsia="zh-CN"/>
        </w:rPr>
        <w:t>谈判</w:t>
      </w:r>
      <w:r>
        <w:rPr>
          <w:rFonts w:hint="eastAsia"/>
          <w:sz w:val="24"/>
          <w:szCs w:val="24"/>
          <w:highlight w:val="none"/>
          <w:shd w:val="clear" w:color="auto" w:fill="auto"/>
        </w:rPr>
        <w:t>，并已清楚</w:t>
      </w:r>
      <w:r>
        <w:rPr>
          <w:rFonts w:hint="eastAsia"/>
          <w:sz w:val="24"/>
          <w:szCs w:val="24"/>
          <w:highlight w:val="none"/>
          <w:shd w:val="clear" w:color="auto" w:fill="auto"/>
          <w:lang w:eastAsia="zh-CN"/>
        </w:rPr>
        <w:t>谈判</w:t>
      </w:r>
      <w:r>
        <w:rPr>
          <w:rFonts w:hint="eastAsia"/>
          <w:sz w:val="24"/>
          <w:szCs w:val="24"/>
          <w:highlight w:val="none"/>
          <w:shd w:val="clear" w:color="auto" w:fill="auto"/>
        </w:rPr>
        <w:t>文件的要求及有关文件规定，并严格按照</w:t>
      </w:r>
      <w:r>
        <w:rPr>
          <w:rFonts w:hint="eastAsia"/>
          <w:sz w:val="24"/>
          <w:szCs w:val="24"/>
          <w:highlight w:val="none"/>
          <w:shd w:val="clear" w:color="auto" w:fill="auto"/>
          <w:lang w:eastAsia="zh-CN"/>
        </w:rPr>
        <w:t>谈判</w:t>
      </w:r>
      <w:r>
        <w:rPr>
          <w:rFonts w:hint="eastAsia"/>
          <w:sz w:val="24"/>
          <w:szCs w:val="24"/>
          <w:highlight w:val="none"/>
          <w:shd w:val="clear" w:color="auto" w:fill="auto"/>
        </w:rPr>
        <w:t>文件的规定履行全部责任和义务。</w:t>
      </w:r>
    </w:p>
    <w:p w14:paraId="7090ED58">
      <w:pPr>
        <w:spacing w:line="360" w:lineRule="auto"/>
        <w:rPr>
          <w:rFonts w:hint="eastAsia"/>
          <w:sz w:val="24"/>
          <w:szCs w:val="24"/>
          <w:highlight w:val="none"/>
          <w:shd w:val="clear" w:color="auto" w:fill="auto"/>
        </w:rPr>
      </w:pPr>
      <w:r>
        <w:rPr>
          <w:rFonts w:hint="eastAsia"/>
          <w:sz w:val="24"/>
          <w:szCs w:val="24"/>
          <w:highlight w:val="none"/>
          <w:shd w:val="clear" w:color="auto" w:fill="auto"/>
        </w:rPr>
        <w:t>2.我们同意本响应文件自</w:t>
      </w:r>
      <w:r>
        <w:rPr>
          <w:rFonts w:hint="eastAsia"/>
          <w:sz w:val="24"/>
          <w:szCs w:val="24"/>
          <w:highlight w:val="none"/>
          <w:shd w:val="clear" w:color="auto" w:fill="auto"/>
          <w:lang w:eastAsia="zh-CN"/>
        </w:rPr>
        <w:t>谈判</w:t>
      </w:r>
      <w:r>
        <w:rPr>
          <w:rFonts w:hint="eastAsia"/>
          <w:sz w:val="24"/>
          <w:szCs w:val="24"/>
          <w:highlight w:val="none"/>
          <w:shd w:val="clear" w:color="auto" w:fill="auto"/>
        </w:rPr>
        <w:t>截止之日起</w:t>
      </w:r>
      <w:r>
        <w:rPr>
          <w:rFonts w:hint="eastAsia"/>
          <w:sz w:val="24"/>
          <w:szCs w:val="24"/>
          <w:highlight w:val="none"/>
          <w:u w:val="single"/>
          <w:shd w:val="clear" w:color="auto" w:fill="auto"/>
        </w:rPr>
        <w:t xml:space="preserve"> 90 </w:t>
      </w:r>
      <w:r>
        <w:rPr>
          <w:rFonts w:hint="eastAsia"/>
          <w:sz w:val="24"/>
          <w:szCs w:val="24"/>
          <w:highlight w:val="none"/>
          <w:shd w:val="clear" w:color="auto" w:fill="auto"/>
        </w:rPr>
        <w:t>天内有效。如果我们的响应文件被接受， 则直至合同生效时止，本响应文件始终有效并不撤回已递交的响应文件。</w:t>
      </w:r>
    </w:p>
    <w:p w14:paraId="035E3134">
      <w:pPr>
        <w:spacing w:line="360" w:lineRule="auto"/>
        <w:rPr>
          <w:rFonts w:hint="eastAsia"/>
          <w:sz w:val="24"/>
          <w:szCs w:val="24"/>
          <w:highlight w:val="none"/>
          <w:shd w:val="clear" w:color="auto" w:fill="auto"/>
        </w:rPr>
      </w:pPr>
      <w:r>
        <w:rPr>
          <w:rFonts w:hint="eastAsia"/>
          <w:sz w:val="24"/>
          <w:szCs w:val="24"/>
          <w:highlight w:val="none"/>
          <w:shd w:val="clear" w:color="auto" w:fill="auto"/>
        </w:rPr>
        <w:t>3.我们已经详细地阅读并完全明白了全部</w:t>
      </w:r>
      <w:r>
        <w:rPr>
          <w:rFonts w:hint="eastAsia"/>
          <w:sz w:val="24"/>
          <w:szCs w:val="24"/>
          <w:highlight w:val="none"/>
          <w:shd w:val="clear" w:color="auto" w:fill="auto"/>
          <w:lang w:eastAsia="zh-CN"/>
        </w:rPr>
        <w:t>谈判</w:t>
      </w:r>
      <w:r>
        <w:rPr>
          <w:rFonts w:hint="eastAsia"/>
          <w:sz w:val="24"/>
          <w:szCs w:val="24"/>
          <w:highlight w:val="none"/>
          <w:shd w:val="clear" w:color="auto" w:fill="auto"/>
        </w:rPr>
        <w:t>文件及附件， 包括澄清（如有） 及参考文件， 我们完全理解本</w:t>
      </w:r>
      <w:r>
        <w:rPr>
          <w:rFonts w:hint="eastAsia"/>
          <w:sz w:val="24"/>
          <w:szCs w:val="24"/>
          <w:highlight w:val="none"/>
          <w:shd w:val="clear" w:color="auto" w:fill="auto"/>
          <w:lang w:eastAsia="zh-CN"/>
        </w:rPr>
        <w:t>谈判</w:t>
      </w:r>
      <w:r>
        <w:rPr>
          <w:rFonts w:hint="eastAsia"/>
          <w:sz w:val="24"/>
          <w:szCs w:val="24"/>
          <w:highlight w:val="none"/>
          <w:shd w:val="clear" w:color="auto" w:fill="auto"/>
        </w:rPr>
        <w:t>文件的要求， 我们同意放弃对</w:t>
      </w:r>
      <w:r>
        <w:rPr>
          <w:rFonts w:hint="eastAsia"/>
          <w:sz w:val="24"/>
          <w:szCs w:val="24"/>
          <w:highlight w:val="none"/>
          <w:shd w:val="clear" w:color="auto" w:fill="auto"/>
          <w:lang w:eastAsia="zh-CN"/>
        </w:rPr>
        <w:t>谈判</w:t>
      </w:r>
      <w:r>
        <w:rPr>
          <w:rFonts w:hint="eastAsia"/>
          <w:sz w:val="24"/>
          <w:szCs w:val="24"/>
          <w:highlight w:val="none"/>
          <w:shd w:val="clear" w:color="auto" w:fill="auto"/>
        </w:rPr>
        <w:t>文件提出不明或误解的一切权力。</w:t>
      </w:r>
    </w:p>
    <w:p w14:paraId="09F14793">
      <w:pPr>
        <w:spacing w:line="360" w:lineRule="auto"/>
        <w:rPr>
          <w:rFonts w:hint="eastAsia"/>
          <w:sz w:val="24"/>
          <w:szCs w:val="24"/>
          <w:highlight w:val="none"/>
          <w:shd w:val="clear" w:color="auto" w:fill="auto"/>
        </w:rPr>
      </w:pPr>
      <w:r>
        <w:rPr>
          <w:rFonts w:hint="eastAsia"/>
          <w:sz w:val="24"/>
          <w:szCs w:val="24"/>
          <w:highlight w:val="none"/>
          <w:shd w:val="clear" w:color="auto" w:fill="auto"/>
        </w:rPr>
        <w:t>4.我们同意提供采购人、采购代理机构及</w:t>
      </w:r>
      <w:r>
        <w:rPr>
          <w:rFonts w:hint="eastAsia"/>
          <w:sz w:val="24"/>
          <w:szCs w:val="24"/>
          <w:highlight w:val="none"/>
          <w:shd w:val="clear" w:color="auto" w:fill="auto"/>
          <w:lang w:eastAsia="zh-CN"/>
        </w:rPr>
        <w:t>谈判</w:t>
      </w:r>
      <w:r>
        <w:rPr>
          <w:rFonts w:hint="eastAsia"/>
          <w:sz w:val="24"/>
          <w:szCs w:val="24"/>
          <w:highlight w:val="none"/>
          <w:shd w:val="clear" w:color="auto" w:fill="auto"/>
        </w:rPr>
        <w:t>小组要求的有关</w:t>
      </w:r>
      <w:r>
        <w:rPr>
          <w:rFonts w:hint="eastAsia"/>
          <w:sz w:val="24"/>
          <w:szCs w:val="24"/>
          <w:highlight w:val="none"/>
          <w:shd w:val="clear" w:color="auto" w:fill="auto"/>
          <w:lang w:eastAsia="zh-CN"/>
        </w:rPr>
        <w:t>谈判</w:t>
      </w:r>
      <w:r>
        <w:rPr>
          <w:rFonts w:hint="eastAsia"/>
          <w:sz w:val="24"/>
          <w:szCs w:val="24"/>
          <w:highlight w:val="none"/>
          <w:shd w:val="clear" w:color="auto" w:fill="auto"/>
        </w:rPr>
        <w:t>的一切据或资料。</w:t>
      </w:r>
    </w:p>
    <w:p w14:paraId="63B2DC2D">
      <w:pPr>
        <w:spacing w:line="360" w:lineRule="auto"/>
        <w:rPr>
          <w:rFonts w:hint="eastAsia"/>
          <w:sz w:val="24"/>
          <w:szCs w:val="24"/>
          <w:highlight w:val="none"/>
          <w:shd w:val="clear" w:color="auto" w:fill="auto"/>
        </w:rPr>
      </w:pPr>
      <w:r>
        <w:rPr>
          <w:rFonts w:hint="eastAsia"/>
          <w:sz w:val="24"/>
          <w:szCs w:val="24"/>
          <w:highlight w:val="none"/>
          <w:shd w:val="clear" w:color="auto" w:fill="auto"/>
        </w:rPr>
        <w:t>5.我们理解采购人、采购代理机构及</w:t>
      </w:r>
      <w:r>
        <w:rPr>
          <w:rFonts w:hint="eastAsia"/>
          <w:sz w:val="24"/>
          <w:szCs w:val="24"/>
          <w:highlight w:val="none"/>
          <w:shd w:val="clear" w:color="auto" w:fill="auto"/>
          <w:lang w:eastAsia="zh-CN"/>
        </w:rPr>
        <w:t>谈判</w:t>
      </w:r>
      <w:r>
        <w:rPr>
          <w:rFonts w:hint="eastAsia"/>
          <w:sz w:val="24"/>
          <w:szCs w:val="24"/>
          <w:highlight w:val="none"/>
          <w:shd w:val="clear" w:color="auto" w:fill="auto"/>
        </w:rPr>
        <w:t>小组与</w:t>
      </w:r>
      <w:r>
        <w:rPr>
          <w:rFonts w:hint="eastAsia"/>
          <w:sz w:val="24"/>
          <w:szCs w:val="24"/>
          <w:highlight w:val="none"/>
          <w:shd w:val="clear" w:color="auto" w:fill="auto"/>
          <w:lang w:eastAsia="zh-CN"/>
        </w:rPr>
        <w:t>谈判</w:t>
      </w:r>
      <w:r>
        <w:rPr>
          <w:rFonts w:hint="eastAsia"/>
          <w:sz w:val="24"/>
          <w:szCs w:val="24"/>
          <w:highlight w:val="none"/>
          <w:shd w:val="clear" w:color="auto" w:fill="auto"/>
        </w:rPr>
        <w:t>小组并无义务必须接受最低报价的</w:t>
      </w:r>
      <w:r>
        <w:rPr>
          <w:rFonts w:hint="eastAsia"/>
          <w:sz w:val="24"/>
          <w:szCs w:val="24"/>
          <w:highlight w:val="none"/>
          <w:shd w:val="clear" w:color="auto" w:fill="auto"/>
          <w:lang w:eastAsia="zh-CN"/>
        </w:rPr>
        <w:t>谈判</w:t>
      </w:r>
      <w:r>
        <w:rPr>
          <w:rFonts w:hint="eastAsia"/>
          <w:sz w:val="24"/>
          <w:szCs w:val="24"/>
          <w:highlight w:val="none"/>
          <w:shd w:val="clear" w:color="auto" w:fill="auto"/>
        </w:rPr>
        <w:t>或其它任何</w:t>
      </w:r>
      <w:r>
        <w:rPr>
          <w:rFonts w:hint="eastAsia"/>
          <w:sz w:val="24"/>
          <w:szCs w:val="24"/>
          <w:highlight w:val="none"/>
          <w:shd w:val="clear" w:color="auto" w:fill="auto"/>
          <w:lang w:val="en-US" w:eastAsia="zh-CN"/>
        </w:rPr>
        <w:t>谈判响应</w:t>
      </w:r>
      <w:r>
        <w:rPr>
          <w:rFonts w:hint="eastAsia"/>
          <w:sz w:val="24"/>
          <w:szCs w:val="24"/>
          <w:highlight w:val="none"/>
          <w:shd w:val="clear" w:color="auto" w:fill="auto"/>
        </w:rPr>
        <w:t>，完全理解采购代理机构拒绝迟到的任何</w:t>
      </w:r>
      <w:r>
        <w:rPr>
          <w:rFonts w:hint="eastAsia"/>
          <w:sz w:val="24"/>
          <w:szCs w:val="24"/>
          <w:highlight w:val="none"/>
          <w:shd w:val="clear" w:color="auto" w:fill="auto"/>
          <w:lang w:eastAsia="zh-CN"/>
        </w:rPr>
        <w:t>谈判</w:t>
      </w:r>
      <w:r>
        <w:rPr>
          <w:rFonts w:hint="eastAsia"/>
          <w:sz w:val="24"/>
          <w:szCs w:val="24"/>
          <w:highlight w:val="none"/>
          <w:shd w:val="clear" w:color="auto" w:fill="auto"/>
        </w:rPr>
        <w:t>和最低</w:t>
      </w:r>
      <w:r>
        <w:rPr>
          <w:rFonts w:hint="eastAsia"/>
          <w:sz w:val="24"/>
          <w:szCs w:val="24"/>
          <w:highlight w:val="none"/>
          <w:shd w:val="clear" w:color="auto" w:fill="auto"/>
          <w:lang w:eastAsia="zh-CN"/>
        </w:rPr>
        <w:t>谈判</w:t>
      </w:r>
      <w:r>
        <w:rPr>
          <w:rFonts w:hint="eastAsia"/>
          <w:sz w:val="24"/>
          <w:szCs w:val="24"/>
          <w:highlight w:val="none"/>
          <w:shd w:val="clear" w:color="auto" w:fill="auto"/>
        </w:rPr>
        <w:t>报价不是被授予成交的唯一条件。</w:t>
      </w:r>
    </w:p>
    <w:p w14:paraId="03392319">
      <w:pPr>
        <w:spacing w:line="360" w:lineRule="auto"/>
        <w:rPr>
          <w:rFonts w:hint="eastAsia"/>
          <w:sz w:val="24"/>
          <w:szCs w:val="24"/>
          <w:highlight w:val="none"/>
          <w:shd w:val="clear" w:color="auto" w:fill="auto"/>
        </w:rPr>
      </w:pPr>
      <w:r>
        <w:rPr>
          <w:rFonts w:hint="eastAsia"/>
          <w:sz w:val="24"/>
          <w:szCs w:val="24"/>
          <w:highlight w:val="none"/>
          <w:shd w:val="clear" w:color="auto" w:fill="auto"/>
        </w:rPr>
        <w:t>6.如果我们未对</w:t>
      </w:r>
      <w:r>
        <w:rPr>
          <w:rFonts w:hint="eastAsia"/>
          <w:sz w:val="24"/>
          <w:szCs w:val="24"/>
          <w:highlight w:val="none"/>
          <w:shd w:val="clear" w:color="auto" w:fill="auto"/>
          <w:lang w:eastAsia="zh-CN"/>
        </w:rPr>
        <w:t>谈判</w:t>
      </w:r>
      <w:r>
        <w:rPr>
          <w:rFonts w:hint="eastAsia"/>
          <w:sz w:val="24"/>
          <w:szCs w:val="24"/>
          <w:highlight w:val="none"/>
          <w:shd w:val="clear" w:color="auto" w:fill="auto"/>
        </w:rPr>
        <w:t>文件全部要求作出实质性响应，则完全同意并接受按无效响应处理。</w:t>
      </w:r>
    </w:p>
    <w:p w14:paraId="0089696C">
      <w:pPr>
        <w:spacing w:line="360" w:lineRule="auto"/>
        <w:rPr>
          <w:rFonts w:hint="eastAsia"/>
          <w:sz w:val="24"/>
          <w:szCs w:val="24"/>
          <w:highlight w:val="none"/>
          <w:shd w:val="clear" w:color="auto" w:fill="auto"/>
        </w:rPr>
      </w:pPr>
      <w:r>
        <w:rPr>
          <w:rFonts w:hint="eastAsia"/>
          <w:sz w:val="24"/>
          <w:szCs w:val="24"/>
          <w:highlight w:val="none"/>
          <w:shd w:val="clear" w:color="auto" w:fill="auto"/>
        </w:rPr>
        <w:t>7.我们证明提交的一切文件，无论是原件还是复印件均为准确、真实、有效、 完整的，绝无任何虚假、伪造或者夸大。我们在此郑重承诺：在本次采购活动中， 如有违法、违规、弄虚作假行为，所造成的损失、不良后果及法律责任，一律由我公司（企业）承担。</w:t>
      </w:r>
    </w:p>
    <w:p w14:paraId="4926DC61">
      <w:pPr>
        <w:spacing w:line="360" w:lineRule="auto"/>
        <w:rPr>
          <w:rFonts w:hint="eastAsia" w:ascii="宋体" w:hAnsi="宋体" w:eastAsia="宋体" w:cs="宋体"/>
          <w:color w:val="auto"/>
          <w:sz w:val="24"/>
          <w:szCs w:val="24"/>
          <w:highlight w:val="none"/>
          <w:shd w:val="clear" w:color="auto" w:fill="auto"/>
        </w:rPr>
      </w:pPr>
      <w:r>
        <w:rPr>
          <w:rFonts w:hint="eastAsia"/>
          <w:sz w:val="24"/>
          <w:szCs w:val="24"/>
          <w:highlight w:val="none"/>
          <w:shd w:val="clear" w:color="auto" w:fill="auto"/>
        </w:rPr>
        <w:t>8.如果我们提供的声明或承诺不真实，则完全同意认定为我司提供虚假材料，并同意作相应处理</w:t>
      </w:r>
      <w:r>
        <w:rPr>
          <w:rFonts w:hint="eastAsia"/>
          <w:sz w:val="24"/>
          <w:szCs w:val="24"/>
          <w:highlight w:val="none"/>
          <w:shd w:val="clear" w:color="auto" w:fill="auto"/>
          <w:lang w:eastAsia="zh-CN"/>
        </w:rPr>
        <w:t>。</w:t>
      </w:r>
    </w:p>
    <w:p w14:paraId="57DCE6B0">
      <w:pPr>
        <w:spacing w:before="75" w:line="360" w:lineRule="auto"/>
        <w:ind w:left="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供应商名称（单位盖公章</w:t>
      </w:r>
      <w:r>
        <w:rPr>
          <w:rFonts w:hint="eastAsia" w:ascii="宋体" w:hAnsi="宋体" w:eastAsia="宋体" w:cs="宋体"/>
          <w:color w:val="auto"/>
          <w:spacing w:val="-4"/>
          <w:sz w:val="24"/>
          <w:szCs w:val="24"/>
          <w:highlight w:val="none"/>
          <w:shd w:val="clear" w:color="auto" w:fill="auto"/>
        </w:rPr>
        <w:t>）：</w:t>
      </w:r>
      <w:r>
        <w:rPr>
          <w:rFonts w:hint="eastAsia" w:ascii="宋体" w:hAnsi="宋体" w:eastAsia="宋体" w:cs="宋体"/>
          <w:color w:val="auto"/>
          <w:spacing w:val="59"/>
          <w:sz w:val="24"/>
          <w:szCs w:val="24"/>
          <w:highlight w:val="none"/>
          <w:shd w:val="clear" w:color="auto" w:fill="auto"/>
        </w:rPr>
        <w:t xml:space="preserve"> </w:t>
      </w:r>
      <w:r>
        <w:rPr>
          <w:rFonts w:hint="eastAsia" w:ascii="宋体" w:hAnsi="宋体" w:eastAsia="宋体" w:cs="宋体"/>
          <w:color w:val="auto"/>
          <w:sz w:val="24"/>
          <w:szCs w:val="24"/>
          <w:highlight w:val="none"/>
          <w:u w:val="single" w:color="auto"/>
          <w:shd w:val="clear" w:color="auto" w:fill="auto"/>
        </w:rPr>
        <w:t xml:space="preserve">                 </w:t>
      </w:r>
    </w:p>
    <w:p w14:paraId="2AB9496A">
      <w:pPr>
        <w:pStyle w:val="8"/>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法定代表人或供应商授权代表（签名或盖章</w:t>
      </w:r>
      <w:r>
        <w:rPr>
          <w:rFonts w:hint="eastAsia" w:ascii="宋体" w:hAnsi="宋体" w:eastAsia="宋体" w:cs="宋体"/>
          <w:color w:val="auto"/>
          <w:spacing w:val="8"/>
          <w:sz w:val="24"/>
          <w:szCs w:val="24"/>
          <w:highlight w:val="none"/>
          <w:shd w:val="clear" w:color="auto" w:fill="auto"/>
        </w:rPr>
        <w:t>）：</w:t>
      </w:r>
    </w:p>
    <w:p w14:paraId="23FB8DE5">
      <w:pPr>
        <w:spacing w:before="75"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5"/>
          <w:sz w:val="24"/>
          <w:szCs w:val="24"/>
          <w:highlight w:val="none"/>
          <w:shd w:val="clear" w:color="auto" w:fill="auto"/>
        </w:rPr>
        <w:t>联</w:t>
      </w:r>
      <w:r>
        <w:rPr>
          <w:rFonts w:hint="eastAsia" w:ascii="宋体" w:hAnsi="宋体" w:eastAsia="宋体" w:cs="宋体"/>
          <w:color w:val="auto"/>
          <w:spacing w:val="37"/>
          <w:sz w:val="24"/>
          <w:szCs w:val="24"/>
          <w:highlight w:val="none"/>
          <w:shd w:val="clear" w:color="auto" w:fill="auto"/>
        </w:rPr>
        <w:t xml:space="preserve"> </w:t>
      </w:r>
      <w:r>
        <w:rPr>
          <w:rFonts w:hint="eastAsia" w:ascii="宋体" w:hAnsi="宋体" w:eastAsia="宋体" w:cs="宋体"/>
          <w:color w:val="auto"/>
          <w:spacing w:val="-15"/>
          <w:sz w:val="24"/>
          <w:szCs w:val="24"/>
          <w:highlight w:val="none"/>
          <w:shd w:val="clear" w:color="auto" w:fill="auto"/>
        </w:rPr>
        <w:t>系</w:t>
      </w:r>
      <w:r>
        <w:rPr>
          <w:rFonts w:hint="eastAsia" w:ascii="宋体" w:hAnsi="宋体" w:eastAsia="宋体" w:cs="宋体"/>
          <w:color w:val="auto"/>
          <w:spacing w:val="47"/>
          <w:sz w:val="24"/>
          <w:szCs w:val="24"/>
          <w:highlight w:val="none"/>
          <w:shd w:val="clear" w:color="auto" w:fill="auto"/>
        </w:rPr>
        <w:t xml:space="preserve"> </w:t>
      </w:r>
      <w:r>
        <w:rPr>
          <w:rFonts w:hint="eastAsia" w:ascii="宋体" w:hAnsi="宋体" w:eastAsia="宋体" w:cs="宋体"/>
          <w:color w:val="auto"/>
          <w:spacing w:val="-15"/>
          <w:sz w:val="24"/>
          <w:szCs w:val="24"/>
          <w:highlight w:val="none"/>
          <w:shd w:val="clear" w:color="auto" w:fill="auto"/>
        </w:rPr>
        <w:t>电</w:t>
      </w:r>
      <w:r>
        <w:rPr>
          <w:rFonts w:hint="eastAsia" w:ascii="宋体" w:hAnsi="宋体" w:eastAsia="宋体" w:cs="宋体"/>
          <w:color w:val="auto"/>
          <w:spacing w:val="21"/>
          <w:sz w:val="24"/>
          <w:szCs w:val="24"/>
          <w:highlight w:val="none"/>
          <w:shd w:val="clear" w:color="auto" w:fill="auto"/>
        </w:rPr>
        <w:t xml:space="preserve"> </w:t>
      </w:r>
      <w:r>
        <w:rPr>
          <w:rFonts w:hint="eastAsia" w:ascii="宋体" w:hAnsi="宋体" w:eastAsia="宋体" w:cs="宋体"/>
          <w:color w:val="auto"/>
          <w:spacing w:val="-15"/>
          <w:sz w:val="24"/>
          <w:szCs w:val="24"/>
          <w:highlight w:val="none"/>
          <w:shd w:val="clear" w:color="auto" w:fill="auto"/>
        </w:rPr>
        <w:t>话</w:t>
      </w:r>
      <w:r>
        <w:rPr>
          <w:rFonts w:hint="eastAsia" w:ascii="宋体" w:hAnsi="宋体" w:eastAsia="宋体" w:cs="宋体"/>
          <w:color w:val="auto"/>
          <w:spacing w:val="39"/>
          <w:sz w:val="24"/>
          <w:szCs w:val="24"/>
          <w:highlight w:val="none"/>
          <w:shd w:val="clear" w:color="auto" w:fill="auto"/>
        </w:rPr>
        <w:t xml:space="preserve"> </w:t>
      </w:r>
      <w:r>
        <w:rPr>
          <w:rFonts w:hint="eastAsia" w:ascii="宋体" w:hAnsi="宋体" w:eastAsia="宋体" w:cs="宋体"/>
          <w:color w:val="auto"/>
          <w:spacing w:val="-15"/>
          <w:sz w:val="24"/>
          <w:szCs w:val="24"/>
          <w:highlight w:val="none"/>
          <w:shd w:val="clear" w:color="auto" w:fill="auto"/>
        </w:rPr>
        <w:t>：</w:t>
      </w:r>
      <w:r>
        <w:rPr>
          <w:rFonts w:hint="eastAsia" w:ascii="宋体" w:hAnsi="宋体" w:eastAsia="宋体" w:cs="宋体"/>
          <w:color w:val="auto"/>
          <w:spacing w:val="5"/>
          <w:sz w:val="24"/>
          <w:szCs w:val="24"/>
          <w:highlight w:val="none"/>
          <w:u w:val="single" w:color="auto"/>
          <w:shd w:val="clear" w:color="auto" w:fill="auto"/>
        </w:rPr>
        <w:t xml:space="preserve">            </w:t>
      </w:r>
      <w:r>
        <w:rPr>
          <w:rFonts w:hint="eastAsia" w:ascii="宋体" w:hAnsi="宋体" w:eastAsia="宋体" w:cs="宋体"/>
          <w:color w:val="auto"/>
          <w:spacing w:val="71"/>
          <w:sz w:val="24"/>
          <w:szCs w:val="24"/>
          <w:highlight w:val="none"/>
          <w:shd w:val="clear" w:color="auto" w:fill="auto"/>
        </w:rPr>
        <w:t xml:space="preserve"> </w:t>
      </w:r>
      <w:r>
        <w:rPr>
          <w:rFonts w:hint="eastAsia" w:ascii="宋体" w:hAnsi="宋体" w:eastAsia="宋体" w:cs="宋体"/>
          <w:color w:val="auto"/>
          <w:spacing w:val="-15"/>
          <w:sz w:val="24"/>
          <w:szCs w:val="24"/>
          <w:highlight w:val="none"/>
          <w:shd w:val="clear" w:color="auto" w:fill="auto"/>
        </w:rPr>
        <w:t>日</w:t>
      </w:r>
      <w:r>
        <w:rPr>
          <w:rFonts w:hint="eastAsia" w:ascii="宋体" w:hAnsi="宋体" w:eastAsia="宋体" w:cs="宋体"/>
          <w:color w:val="auto"/>
          <w:spacing w:val="21"/>
          <w:sz w:val="24"/>
          <w:szCs w:val="24"/>
          <w:highlight w:val="none"/>
          <w:shd w:val="clear" w:color="auto" w:fill="auto"/>
        </w:rPr>
        <w:t xml:space="preserve"> </w:t>
      </w:r>
      <w:r>
        <w:rPr>
          <w:rFonts w:hint="eastAsia" w:ascii="宋体" w:hAnsi="宋体" w:eastAsia="宋体" w:cs="宋体"/>
          <w:color w:val="auto"/>
          <w:spacing w:val="-15"/>
          <w:sz w:val="24"/>
          <w:szCs w:val="24"/>
          <w:highlight w:val="none"/>
          <w:shd w:val="clear" w:color="auto" w:fill="auto"/>
        </w:rPr>
        <w:t>期</w:t>
      </w:r>
      <w:r>
        <w:rPr>
          <w:rFonts w:hint="eastAsia" w:ascii="宋体" w:hAnsi="宋体" w:eastAsia="宋体" w:cs="宋体"/>
          <w:color w:val="auto"/>
          <w:spacing w:val="39"/>
          <w:sz w:val="24"/>
          <w:szCs w:val="24"/>
          <w:highlight w:val="none"/>
          <w:shd w:val="clear" w:color="auto" w:fill="auto"/>
        </w:rPr>
        <w:t xml:space="preserve"> </w:t>
      </w:r>
      <w:r>
        <w:rPr>
          <w:rFonts w:hint="eastAsia" w:ascii="宋体" w:hAnsi="宋体" w:eastAsia="宋体" w:cs="宋体"/>
          <w:color w:val="auto"/>
          <w:spacing w:val="-15"/>
          <w:sz w:val="24"/>
          <w:szCs w:val="24"/>
          <w:highlight w:val="none"/>
          <w:shd w:val="clear" w:color="auto" w:fill="auto"/>
        </w:rPr>
        <w:t xml:space="preserve">: </w:t>
      </w:r>
      <w:r>
        <w:rPr>
          <w:rFonts w:hint="eastAsia" w:ascii="宋体" w:hAnsi="宋体" w:eastAsia="宋体" w:cs="宋体"/>
          <w:color w:val="auto"/>
          <w:spacing w:val="-15"/>
          <w:sz w:val="24"/>
          <w:szCs w:val="24"/>
          <w:highlight w:val="none"/>
          <w:u w:val="single" w:color="auto"/>
          <w:shd w:val="clear" w:color="auto" w:fill="auto"/>
        </w:rPr>
        <w:t xml:space="preserve">              </w:t>
      </w:r>
    </w:p>
    <w:p w14:paraId="7C340592">
      <w:pPr>
        <w:spacing w:line="360" w:lineRule="auto"/>
        <w:rPr>
          <w:rFonts w:hint="eastAsia" w:ascii="宋体" w:hAnsi="宋体" w:eastAsia="宋体" w:cs="宋体"/>
          <w:color w:val="auto"/>
          <w:sz w:val="24"/>
          <w:szCs w:val="24"/>
          <w:highlight w:val="none"/>
          <w:shd w:val="clear" w:color="auto" w:fill="auto"/>
        </w:rPr>
        <w:sectPr>
          <w:footerReference r:id="rId8" w:type="default"/>
          <w:pgSz w:w="11906" w:h="16838"/>
          <w:pgMar w:top="1417" w:right="1785" w:bottom="1347" w:left="1544" w:header="0" w:footer="1171" w:gutter="0"/>
          <w:pgNumType w:fmt="decimal"/>
          <w:cols w:space="720" w:num="1"/>
        </w:sectPr>
      </w:pPr>
    </w:p>
    <w:p w14:paraId="4DB6ECED">
      <w:pPr>
        <w:spacing w:before="94" w:line="360" w:lineRule="auto"/>
        <w:ind w:left="3196"/>
        <w:rPr>
          <w:rFonts w:hint="eastAsia" w:ascii="宋体" w:hAnsi="宋体" w:eastAsia="宋体" w:cs="宋体"/>
          <w:color w:val="auto"/>
          <w:sz w:val="29"/>
          <w:szCs w:val="29"/>
          <w:highlight w:val="none"/>
          <w:shd w:val="clear" w:color="auto" w:fill="auto"/>
        </w:rPr>
      </w:pPr>
      <w:r>
        <w:rPr>
          <w:rFonts w:hint="eastAsia" w:ascii="宋体" w:hAnsi="宋体" w:eastAsia="宋体" w:cs="宋体"/>
          <w:color w:val="auto"/>
          <w:spacing w:val="5"/>
          <w:sz w:val="29"/>
          <w:szCs w:val="29"/>
          <w:highlight w:val="none"/>
          <w:shd w:val="clear" w:color="auto" w:fill="auto"/>
        </w:rPr>
        <w:t>3.2</w:t>
      </w:r>
      <w:r>
        <w:rPr>
          <w:rFonts w:hint="eastAsia" w:ascii="宋体" w:hAnsi="宋体" w:eastAsia="宋体" w:cs="宋体"/>
          <w:color w:val="auto"/>
          <w:spacing w:val="46"/>
          <w:sz w:val="29"/>
          <w:szCs w:val="29"/>
          <w:highlight w:val="none"/>
          <w:shd w:val="clear" w:color="auto" w:fill="auto"/>
        </w:rPr>
        <w:t xml:space="preserve"> </w:t>
      </w:r>
      <w:r>
        <w:rPr>
          <w:rFonts w:hint="eastAsia" w:ascii="宋体" w:hAnsi="宋体" w:eastAsia="宋体" w:cs="宋体"/>
          <w:color w:val="auto"/>
          <w:spacing w:val="5"/>
          <w:sz w:val="29"/>
          <w:szCs w:val="29"/>
          <w:highlight w:val="none"/>
          <w:shd w:val="clear" w:color="auto" w:fill="auto"/>
        </w:rPr>
        <w:t>商务需求条款响应表</w:t>
      </w:r>
    </w:p>
    <w:p w14:paraId="43B733AE">
      <w:pPr>
        <w:spacing w:line="360" w:lineRule="auto"/>
        <w:rPr>
          <w:rFonts w:hint="eastAsia"/>
          <w:sz w:val="24"/>
          <w:szCs w:val="24"/>
          <w:highlight w:val="none"/>
          <w:shd w:val="clear" w:color="auto" w:fill="auto"/>
        </w:rPr>
      </w:pPr>
      <w:r>
        <w:rPr>
          <w:rFonts w:hint="eastAsia"/>
          <w:sz w:val="24"/>
          <w:szCs w:val="24"/>
          <w:highlight w:val="none"/>
          <w:shd w:val="clear" w:color="auto" w:fill="auto"/>
        </w:rPr>
        <w:t>采购项目名称：</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项目编号：</w:t>
      </w:r>
    </w:p>
    <w:tbl>
      <w:tblPr>
        <w:tblStyle w:val="81"/>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5562"/>
        <w:gridCol w:w="1514"/>
        <w:gridCol w:w="1288"/>
      </w:tblGrid>
      <w:tr w14:paraId="70BCE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04" w:type="dxa"/>
            <w:noWrap w:val="0"/>
            <w:vAlign w:val="top"/>
          </w:tcPr>
          <w:p w14:paraId="571A7FD0">
            <w:pPr>
              <w:pStyle w:val="84"/>
              <w:spacing w:before="158" w:line="360" w:lineRule="auto"/>
              <w:ind w:left="12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序号</w:t>
            </w:r>
          </w:p>
        </w:tc>
        <w:tc>
          <w:tcPr>
            <w:tcW w:w="5562" w:type="dxa"/>
            <w:noWrap w:val="0"/>
            <w:vAlign w:val="top"/>
          </w:tcPr>
          <w:p w14:paraId="672BC576">
            <w:pPr>
              <w:pStyle w:val="84"/>
              <w:spacing w:before="158" w:line="360" w:lineRule="auto"/>
              <w:ind w:left="194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商务条款要求</w:t>
            </w:r>
          </w:p>
        </w:tc>
        <w:tc>
          <w:tcPr>
            <w:tcW w:w="1514" w:type="dxa"/>
            <w:noWrap w:val="0"/>
            <w:vAlign w:val="top"/>
          </w:tcPr>
          <w:p w14:paraId="53D026EC">
            <w:pPr>
              <w:pStyle w:val="84"/>
              <w:spacing w:before="159" w:line="360" w:lineRule="auto"/>
              <w:ind w:left="33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是否响应</w:t>
            </w:r>
          </w:p>
        </w:tc>
        <w:tc>
          <w:tcPr>
            <w:tcW w:w="1288" w:type="dxa"/>
            <w:noWrap w:val="0"/>
            <w:vAlign w:val="top"/>
          </w:tcPr>
          <w:p w14:paraId="120360EB">
            <w:pPr>
              <w:pStyle w:val="84"/>
              <w:spacing w:before="158" w:line="360" w:lineRule="auto"/>
              <w:ind w:left="28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偏离说明</w:t>
            </w:r>
          </w:p>
        </w:tc>
      </w:tr>
      <w:tr w14:paraId="7B815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6EEF8038">
            <w:pPr>
              <w:pStyle w:val="84"/>
              <w:spacing w:before="195" w:line="360" w:lineRule="auto"/>
              <w:ind w:left="31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5562" w:type="dxa"/>
            <w:noWrap w:val="0"/>
            <w:vAlign w:val="top"/>
          </w:tcPr>
          <w:p w14:paraId="35485DAB">
            <w:pPr>
              <w:pStyle w:val="84"/>
              <w:spacing w:before="156" w:line="360" w:lineRule="auto"/>
              <w:ind w:left="1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完全理解并接受合同条款要求</w:t>
            </w:r>
          </w:p>
        </w:tc>
        <w:tc>
          <w:tcPr>
            <w:tcW w:w="1514" w:type="dxa"/>
            <w:noWrap w:val="0"/>
            <w:vAlign w:val="top"/>
          </w:tcPr>
          <w:p w14:paraId="102D6406">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3F58C72A">
            <w:pPr>
              <w:spacing w:line="360" w:lineRule="auto"/>
              <w:rPr>
                <w:rFonts w:hint="eastAsia" w:ascii="宋体" w:hAnsi="宋体" w:eastAsia="宋体" w:cs="宋体"/>
                <w:color w:val="auto"/>
                <w:sz w:val="24"/>
                <w:szCs w:val="24"/>
                <w:highlight w:val="none"/>
                <w:shd w:val="clear" w:color="auto" w:fill="auto"/>
              </w:rPr>
            </w:pPr>
          </w:p>
        </w:tc>
      </w:tr>
      <w:tr w14:paraId="3239F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097E27B0">
            <w:pPr>
              <w:pStyle w:val="84"/>
              <w:spacing w:before="195" w:line="360" w:lineRule="auto"/>
              <w:ind w:left="30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5562" w:type="dxa"/>
            <w:noWrap w:val="0"/>
            <w:vAlign w:val="top"/>
          </w:tcPr>
          <w:p w14:paraId="4EB2AD5C">
            <w:pPr>
              <w:pStyle w:val="84"/>
              <w:spacing w:before="154" w:line="360" w:lineRule="auto"/>
              <w:ind w:left="1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9"/>
                <w:sz w:val="24"/>
                <w:szCs w:val="24"/>
                <w:highlight w:val="none"/>
                <w:shd w:val="clear" w:color="auto" w:fill="auto"/>
              </w:rPr>
              <w:t>完全理解并接受对合格供应商、合格的服务要求</w:t>
            </w:r>
          </w:p>
        </w:tc>
        <w:tc>
          <w:tcPr>
            <w:tcW w:w="1514" w:type="dxa"/>
            <w:noWrap w:val="0"/>
            <w:vAlign w:val="top"/>
          </w:tcPr>
          <w:p w14:paraId="12D502EB">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789230E9">
            <w:pPr>
              <w:spacing w:line="360" w:lineRule="auto"/>
              <w:rPr>
                <w:rFonts w:hint="eastAsia" w:ascii="宋体" w:hAnsi="宋体" w:eastAsia="宋体" w:cs="宋体"/>
                <w:color w:val="auto"/>
                <w:sz w:val="24"/>
                <w:szCs w:val="24"/>
                <w:highlight w:val="none"/>
                <w:shd w:val="clear" w:color="auto" w:fill="auto"/>
              </w:rPr>
            </w:pPr>
          </w:p>
        </w:tc>
      </w:tr>
      <w:tr w14:paraId="634E3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704" w:type="dxa"/>
            <w:noWrap w:val="0"/>
            <w:vAlign w:val="top"/>
          </w:tcPr>
          <w:p w14:paraId="3BE04BA3">
            <w:pPr>
              <w:pStyle w:val="84"/>
              <w:spacing w:before="195" w:line="360" w:lineRule="auto"/>
              <w:ind w:left="316"/>
              <w:rPr>
                <w:rFonts w:hint="eastAsia" w:ascii="宋体" w:hAnsi="宋体" w:eastAsia="宋体" w:cs="宋体"/>
                <w:color w:val="auto"/>
                <w:sz w:val="24"/>
                <w:szCs w:val="24"/>
                <w:highlight w:val="none"/>
                <w:shd w:val="clear" w:color="auto" w:fill="auto"/>
              </w:rPr>
            </w:pPr>
          </w:p>
          <w:p w14:paraId="1640D93B">
            <w:pPr>
              <w:pStyle w:val="84"/>
              <w:spacing w:before="195" w:line="360" w:lineRule="auto"/>
              <w:ind w:left="31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5562" w:type="dxa"/>
            <w:noWrap w:val="0"/>
            <w:vAlign w:val="top"/>
          </w:tcPr>
          <w:p w14:paraId="61F10F36">
            <w:pPr>
              <w:pStyle w:val="84"/>
              <w:spacing w:before="195"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完全理解并接受对供应商的各项须知、规约要求和责任义务。</w:t>
            </w:r>
          </w:p>
        </w:tc>
        <w:tc>
          <w:tcPr>
            <w:tcW w:w="1514" w:type="dxa"/>
            <w:noWrap w:val="0"/>
            <w:vAlign w:val="top"/>
          </w:tcPr>
          <w:p w14:paraId="43774AF8">
            <w:pPr>
              <w:pStyle w:val="84"/>
              <w:spacing w:before="195" w:line="360" w:lineRule="auto"/>
              <w:ind w:left="316"/>
              <w:rPr>
                <w:rFonts w:hint="eastAsia" w:ascii="宋体" w:hAnsi="宋体" w:eastAsia="宋体" w:cs="宋体"/>
                <w:color w:val="auto"/>
                <w:sz w:val="24"/>
                <w:szCs w:val="24"/>
                <w:highlight w:val="none"/>
                <w:shd w:val="clear" w:color="auto" w:fill="auto"/>
              </w:rPr>
            </w:pPr>
          </w:p>
        </w:tc>
        <w:tc>
          <w:tcPr>
            <w:tcW w:w="1288" w:type="dxa"/>
            <w:noWrap w:val="0"/>
            <w:vAlign w:val="top"/>
          </w:tcPr>
          <w:p w14:paraId="7F7497A1">
            <w:pPr>
              <w:pStyle w:val="84"/>
              <w:spacing w:before="195" w:line="360" w:lineRule="auto"/>
              <w:ind w:left="316"/>
              <w:rPr>
                <w:rFonts w:hint="eastAsia" w:ascii="宋体" w:hAnsi="宋体" w:eastAsia="宋体" w:cs="宋体"/>
                <w:color w:val="auto"/>
                <w:sz w:val="24"/>
                <w:szCs w:val="24"/>
                <w:highlight w:val="none"/>
                <w:shd w:val="clear" w:color="auto" w:fill="auto"/>
              </w:rPr>
            </w:pPr>
          </w:p>
        </w:tc>
      </w:tr>
      <w:tr w14:paraId="2986F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3BE9DE0D">
            <w:pPr>
              <w:pStyle w:val="84"/>
              <w:spacing w:before="196" w:line="360" w:lineRule="auto"/>
              <w:ind w:left="29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5562" w:type="dxa"/>
            <w:noWrap w:val="0"/>
            <w:vAlign w:val="top"/>
          </w:tcPr>
          <w:p w14:paraId="02269B4E">
            <w:pPr>
              <w:pStyle w:val="84"/>
              <w:spacing w:before="154" w:line="360" w:lineRule="auto"/>
              <w:ind w:lef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拟派项目负责人的要求</w:t>
            </w:r>
          </w:p>
        </w:tc>
        <w:tc>
          <w:tcPr>
            <w:tcW w:w="1514" w:type="dxa"/>
            <w:noWrap w:val="0"/>
            <w:vAlign w:val="top"/>
          </w:tcPr>
          <w:p w14:paraId="55855178">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36824725">
            <w:pPr>
              <w:spacing w:line="360" w:lineRule="auto"/>
              <w:rPr>
                <w:rFonts w:hint="eastAsia" w:ascii="宋体" w:hAnsi="宋体" w:eastAsia="宋体" w:cs="宋体"/>
                <w:color w:val="auto"/>
                <w:sz w:val="24"/>
                <w:szCs w:val="24"/>
                <w:highlight w:val="none"/>
                <w:shd w:val="clear" w:color="auto" w:fill="auto"/>
              </w:rPr>
            </w:pPr>
          </w:p>
        </w:tc>
      </w:tr>
      <w:tr w14:paraId="18C5B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04" w:type="dxa"/>
            <w:noWrap w:val="0"/>
            <w:vAlign w:val="top"/>
          </w:tcPr>
          <w:p w14:paraId="1B467B5E">
            <w:pPr>
              <w:pStyle w:val="84"/>
              <w:spacing w:before="195" w:line="360" w:lineRule="auto"/>
              <w:ind w:left="316"/>
              <w:rPr>
                <w:rFonts w:hint="eastAsia" w:ascii="宋体" w:hAnsi="宋体" w:eastAsia="宋体" w:cs="宋体"/>
                <w:color w:val="auto"/>
                <w:sz w:val="24"/>
                <w:szCs w:val="24"/>
                <w:highlight w:val="none"/>
                <w:shd w:val="clear" w:color="auto" w:fill="auto"/>
              </w:rPr>
            </w:pPr>
          </w:p>
          <w:p w14:paraId="198219CA">
            <w:pPr>
              <w:pStyle w:val="84"/>
              <w:spacing w:before="195" w:line="360" w:lineRule="auto"/>
              <w:ind w:left="31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5562" w:type="dxa"/>
            <w:noWrap w:val="0"/>
            <w:vAlign w:val="top"/>
          </w:tcPr>
          <w:p w14:paraId="1F2982A1">
            <w:pPr>
              <w:pStyle w:val="84"/>
              <w:spacing w:before="195" w:line="360" w:lineRule="auto"/>
              <w:rPr>
                <w:rFonts w:hint="eastAsia" w:ascii="宋体" w:hAnsi="宋体" w:eastAsia="宋体" w:cs="宋体"/>
                <w:color w:val="auto"/>
                <w:sz w:val="24"/>
                <w:szCs w:val="24"/>
                <w:highlight w:val="none"/>
                <w:shd w:val="clear" w:color="auto" w:fill="auto"/>
              </w:rPr>
            </w:pPr>
            <w:r>
              <w:rPr>
                <w:rFonts w:hint="eastAsia" w:cs="宋体"/>
                <w:color w:val="auto"/>
                <w:sz w:val="24"/>
                <w:szCs w:val="24"/>
                <w:highlight w:val="none"/>
                <w:shd w:val="clear" w:color="auto" w:fill="auto"/>
                <w:lang w:eastAsia="zh-CN"/>
              </w:rPr>
              <w:t>谈判</w:t>
            </w:r>
            <w:r>
              <w:rPr>
                <w:rFonts w:hint="eastAsia" w:ascii="宋体" w:hAnsi="宋体" w:eastAsia="宋体" w:cs="宋体"/>
                <w:color w:val="auto"/>
                <w:sz w:val="24"/>
                <w:szCs w:val="24"/>
                <w:highlight w:val="none"/>
                <w:shd w:val="clear" w:color="auto" w:fill="auto"/>
              </w:rPr>
              <w:t>有效期：</w:t>
            </w:r>
            <w:r>
              <w:rPr>
                <w:rFonts w:hint="eastAsia" w:cs="宋体"/>
                <w:color w:val="auto"/>
                <w:sz w:val="24"/>
                <w:szCs w:val="24"/>
                <w:highlight w:val="none"/>
                <w:shd w:val="clear" w:color="auto" w:fill="auto"/>
                <w:lang w:eastAsia="zh-CN"/>
              </w:rPr>
              <w:t>谈判</w:t>
            </w:r>
            <w:r>
              <w:rPr>
                <w:rFonts w:hint="eastAsia" w:ascii="宋体" w:hAnsi="宋体" w:eastAsia="宋体" w:cs="宋体"/>
                <w:color w:val="auto"/>
                <w:sz w:val="24"/>
                <w:szCs w:val="24"/>
                <w:highlight w:val="none"/>
                <w:shd w:val="clear" w:color="auto" w:fill="auto"/>
              </w:rPr>
              <w:t>有效期为自递交</w:t>
            </w:r>
            <w:r>
              <w:rPr>
                <w:rFonts w:hint="eastAsia" w:cs="宋体"/>
                <w:color w:val="auto"/>
                <w:sz w:val="24"/>
                <w:szCs w:val="24"/>
                <w:highlight w:val="none"/>
                <w:shd w:val="clear" w:color="auto" w:fill="auto"/>
                <w:lang w:val="en-US" w:eastAsia="zh-CN"/>
              </w:rPr>
              <w:t>响应</w:t>
            </w:r>
            <w:r>
              <w:rPr>
                <w:rFonts w:hint="eastAsia" w:ascii="宋体" w:hAnsi="宋体" w:eastAsia="宋体" w:cs="宋体"/>
                <w:color w:val="auto"/>
                <w:sz w:val="24"/>
                <w:szCs w:val="24"/>
                <w:highlight w:val="none"/>
                <w:shd w:val="clear" w:color="auto" w:fill="auto"/>
              </w:rPr>
              <w:t>文件</w:t>
            </w:r>
            <w:r>
              <w:rPr>
                <w:rFonts w:hint="eastAsia" w:ascii="宋体" w:hAnsi="宋体" w:eastAsia="宋体" w:cs="宋体"/>
                <w:color w:val="auto"/>
                <w:sz w:val="24"/>
                <w:szCs w:val="24"/>
                <w:highlight w:val="none"/>
                <w:shd w:val="clear" w:color="auto" w:fill="auto"/>
                <w:lang w:val="en-US" w:eastAsia="zh-CN"/>
              </w:rPr>
              <w:t>起不</w:t>
            </w:r>
            <w:r>
              <w:rPr>
                <w:rFonts w:hint="eastAsia" w:ascii="宋体" w:hAnsi="宋体" w:eastAsia="宋体" w:cs="宋体"/>
                <w:color w:val="auto"/>
                <w:sz w:val="24"/>
                <w:szCs w:val="24"/>
                <w:highlight w:val="none"/>
                <w:shd w:val="clear" w:color="auto" w:fill="auto"/>
              </w:rPr>
              <w:t>少于 90 天</w:t>
            </w:r>
          </w:p>
        </w:tc>
        <w:tc>
          <w:tcPr>
            <w:tcW w:w="1514" w:type="dxa"/>
            <w:noWrap w:val="0"/>
            <w:vAlign w:val="top"/>
          </w:tcPr>
          <w:p w14:paraId="5B56CE34">
            <w:pPr>
              <w:pStyle w:val="84"/>
              <w:spacing w:before="195" w:line="360" w:lineRule="auto"/>
              <w:ind w:left="316"/>
              <w:rPr>
                <w:rFonts w:hint="eastAsia" w:ascii="宋体" w:hAnsi="宋体" w:eastAsia="宋体" w:cs="宋体"/>
                <w:color w:val="auto"/>
                <w:sz w:val="24"/>
                <w:szCs w:val="24"/>
                <w:highlight w:val="none"/>
                <w:shd w:val="clear" w:color="auto" w:fill="auto"/>
              </w:rPr>
            </w:pPr>
          </w:p>
        </w:tc>
        <w:tc>
          <w:tcPr>
            <w:tcW w:w="1288" w:type="dxa"/>
            <w:noWrap w:val="0"/>
            <w:vAlign w:val="top"/>
          </w:tcPr>
          <w:p w14:paraId="74540566">
            <w:pPr>
              <w:pStyle w:val="84"/>
              <w:spacing w:before="195" w:line="360" w:lineRule="auto"/>
              <w:ind w:left="316"/>
              <w:rPr>
                <w:rFonts w:hint="eastAsia" w:ascii="宋体" w:hAnsi="宋体" w:eastAsia="宋体" w:cs="宋体"/>
                <w:color w:val="auto"/>
                <w:sz w:val="24"/>
                <w:szCs w:val="24"/>
                <w:highlight w:val="none"/>
                <w:shd w:val="clear" w:color="auto" w:fill="auto"/>
              </w:rPr>
            </w:pPr>
          </w:p>
        </w:tc>
      </w:tr>
      <w:tr w14:paraId="1BBAE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04" w:type="dxa"/>
            <w:noWrap w:val="0"/>
            <w:vAlign w:val="top"/>
          </w:tcPr>
          <w:p w14:paraId="28F5055F">
            <w:pPr>
              <w:pStyle w:val="84"/>
              <w:spacing w:before="199" w:line="360" w:lineRule="auto"/>
              <w:ind w:left="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5562" w:type="dxa"/>
            <w:noWrap w:val="0"/>
            <w:vAlign w:val="top"/>
          </w:tcPr>
          <w:p w14:paraId="585B4156">
            <w:pPr>
              <w:pStyle w:val="84"/>
              <w:spacing w:before="158" w:line="360" w:lineRule="auto"/>
              <w:ind w:lef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9"/>
                <w:sz w:val="24"/>
                <w:szCs w:val="24"/>
                <w:highlight w:val="none"/>
                <w:shd w:val="clear" w:color="auto" w:fill="auto"/>
              </w:rPr>
              <w:t>报价内容均涵盖报价要求之一切费用和伴随服务</w:t>
            </w:r>
          </w:p>
        </w:tc>
        <w:tc>
          <w:tcPr>
            <w:tcW w:w="1514" w:type="dxa"/>
            <w:noWrap w:val="0"/>
            <w:vAlign w:val="top"/>
          </w:tcPr>
          <w:p w14:paraId="34CF4C6E">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4D7CDA0A">
            <w:pPr>
              <w:spacing w:line="360" w:lineRule="auto"/>
              <w:rPr>
                <w:rFonts w:hint="eastAsia" w:ascii="宋体" w:hAnsi="宋体" w:eastAsia="宋体" w:cs="宋体"/>
                <w:color w:val="auto"/>
                <w:sz w:val="24"/>
                <w:szCs w:val="24"/>
                <w:highlight w:val="none"/>
                <w:shd w:val="clear" w:color="auto" w:fill="auto"/>
              </w:rPr>
            </w:pPr>
          </w:p>
        </w:tc>
      </w:tr>
      <w:tr w14:paraId="70E4A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1D549351">
            <w:pPr>
              <w:pStyle w:val="84"/>
              <w:spacing w:before="201" w:line="360" w:lineRule="auto"/>
              <w:ind w:left="30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p>
        </w:tc>
        <w:tc>
          <w:tcPr>
            <w:tcW w:w="5562" w:type="dxa"/>
            <w:noWrap w:val="0"/>
            <w:vAlign w:val="top"/>
          </w:tcPr>
          <w:p w14:paraId="6E1A1DA0">
            <w:pPr>
              <w:pStyle w:val="84"/>
              <w:spacing w:before="157" w:line="360" w:lineRule="auto"/>
              <w:ind w:left="14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同意接受</w:t>
            </w:r>
            <w:r>
              <w:rPr>
                <w:rFonts w:hint="eastAsia" w:ascii="宋体" w:hAnsi="宋体" w:eastAsia="宋体" w:cs="宋体"/>
                <w:color w:val="auto"/>
                <w:spacing w:val="6"/>
                <w:sz w:val="24"/>
                <w:szCs w:val="24"/>
                <w:highlight w:val="none"/>
                <w:shd w:val="clear" w:color="auto" w:fill="auto"/>
                <w:lang w:eastAsia="zh-CN"/>
              </w:rPr>
              <w:t>谈判</w:t>
            </w:r>
            <w:r>
              <w:rPr>
                <w:rFonts w:hint="eastAsia" w:ascii="宋体" w:hAnsi="宋体" w:eastAsia="宋体" w:cs="宋体"/>
                <w:color w:val="auto"/>
                <w:spacing w:val="6"/>
                <w:sz w:val="24"/>
                <w:szCs w:val="24"/>
                <w:highlight w:val="none"/>
                <w:shd w:val="clear" w:color="auto" w:fill="auto"/>
              </w:rPr>
              <w:t>文件的各项要求</w:t>
            </w:r>
          </w:p>
        </w:tc>
        <w:tc>
          <w:tcPr>
            <w:tcW w:w="1514" w:type="dxa"/>
            <w:noWrap w:val="0"/>
            <w:vAlign w:val="top"/>
          </w:tcPr>
          <w:p w14:paraId="2A9C6A38">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3D97228E">
            <w:pPr>
              <w:spacing w:line="360" w:lineRule="auto"/>
              <w:rPr>
                <w:rFonts w:hint="eastAsia" w:ascii="宋体" w:hAnsi="宋体" w:eastAsia="宋体" w:cs="宋体"/>
                <w:color w:val="auto"/>
                <w:sz w:val="24"/>
                <w:szCs w:val="24"/>
                <w:highlight w:val="none"/>
                <w:shd w:val="clear" w:color="auto" w:fill="auto"/>
              </w:rPr>
            </w:pPr>
          </w:p>
        </w:tc>
      </w:tr>
      <w:tr w14:paraId="71C57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5392A732">
            <w:pPr>
              <w:pStyle w:val="84"/>
              <w:spacing w:before="199" w:line="360" w:lineRule="auto"/>
              <w:ind w:left="29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c>
          <w:tcPr>
            <w:tcW w:w="5562" w:type="dxa"/>
            <w:noWrap w:val="0"/>
            <w:vAlign w:val="top"/>
          </w:tcPr>
          <w:p w14:paraId="31360373">
            <w:pPr>
              <w:pStyle w:val="84"/>
              <w:spacing w:before="157" w:line="360" w:lineRule="auto"/>
              <w:ind w:left="14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7"/>
                <w:sz w:val="24"/>
                <w:szCs w:val="24"/>
                <w:highlight w:val="none"/>
                <w:shd w:val="clear" w:color="auto" w:fill="auto"/>
              </w:rPr>
              <w:t>同意接受合同范本所列的各项条款</w:t>
            </w:r>
          </w:p>
        </w:tc>
        <w:tc>
          <w:tcPr>
            <w:tcW w:w="1514" w:type="dxa"/>
            <w:noWrap w:val="0"/>
            <w:vAlign w:val="top"/>
          </w:tcPr>
          <w:p w14:paraId="42239732">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4BDC8D13">
            <w:pPr>
              <w:spacing w:line="360" w:lineRule="auto"/>
              <w:rPr>
                <w:rFonts w:hint="eastAsia" w:ascii="宋体" w:hAnsi="宋体" w:eastAsia="宋体" w:cs="宋体"/>
                <w:color w:val="auto"/>
                <w:sz w:val="24"/>
                <w:szCs w:val="24"/>
                <w:highlight w:val="none"/>
                <w:shd w:val="clear" w:color="auto" w:fill="auto"/>
              </w:rPr>
            </w:pPr>
          </w:p>
        </w:tc>
      </w:tr>
      <w:tr w14:paraId="7B5AE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76105FCD">
            <w:pPr>
              <w:pStyle w:val="84"/>
              <w:spacing w:before="197" w:line="360" w:lineRule="auto"/>
              <w:ind w:left="29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w:t>
            </w:r>
          </w:p>
        </w:tc>
        <w:tc>
          <w:tcPr>
            <w:tcW w:w="5562" w:type="dxa"/>
            <w:noWrap w:val="0"/>
            <w:vAlign w:val="top"/>
          </w:tcPr>
          <w:p w14:paraId="2C08AD8B">
            <w:pPr>
              <w:pStyle w:val="84"/>
              <w:spacing w:before="156" w:line="360" w:lineRule="auto"/>
              <w:ind w:left="14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同意按本项目要求缴付相关款项</w:t>
            </w:r>
          </w:p>
        </w:tc>
        <w:tc>
          <w:tcPr>
            <w:tcW w:w="1514" w:type="dxa"/>
            <w:noWrap w:val="0"/>
            <w:vAlign w:val="top"/>
          </w:tcPr>
          <w:p w14:paraId="1C65FA75">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44E463A8">
            <w:pPr>
              <w:spacing w:line="360" w:lineRule="auto"/>
              <w:rPr>
                <w:rFonts w:hint="eastAsia" w:ascii="宋体" w:hAnsi="宋体" w:eastAsia="宋体" w:cs="宋体"/>
                <w:color w:val="auto"/>
                <w:sz w:val="24"/>
                <w:szCs w:val="24"/>
                <w:highlight w:val="none"/>
                <w:shd w:val="clear" w:color="auto" w:fill="auto"/>
              </w:rPr>
            </w:pPr>
          </w:p>
        </w:tc>
      </w:tr>
      <w:tr w14:paraId="5C9FD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704" w:type="dxa"/>
            <w:noWrap w:val="0"/>
            <w:vAlign w:val="top"/>
          </w:tcPr>
          <w:p w14:paraId="14CE3533">
            <w:pPr>
              <w:spacing w:line="360" w:lineRule="auto"/>
              <w:rPr>
                <w:rFonts w:hint="eastAsia" w:ascii="宋体" w:hAnsi="宋体" w:eastAsia="宋体" w:cs="宋体"/>
                <w:color w:val="auto"/>
                <w:sz w:val="24"/>
                <w:szCs w:val="24"/>
                <w:highlight w:val="none"/>
                <w:shd w:val="clear" w:color="auto" w:fill="auto"/>
              </w:rPr>
            </w:pPr>
          </w:p>
          <w:p w14:paraId="463AC16A">
            <w:pPr>
              <w:pStyle w:val="84"/>
              <w:spacing w:before="75" w:line="360" w:lineRule="auto"/>
              <w:ind w:left="25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0"/>
                <w:sz w:val="24"/>
                <w:szCs w:val="24"/>
                <w:highlight w:val="none"/>
                <w:shd w:val="clear" w:color="auto" w:fill="auto"/>
              </w:rPr>
              <w:t>10</w:t>
            </w:r>
          </w:p>
        </w:tc>
        <w:tc>
          <w:tcPr>
            <w:tcW w:w="5562" w:type="dxa"/>
            <w:noWrap w:val="0"/>
            <w:vAlign w:val="top"/>
          </w:tcPr>
          <w:p w14:paraId="63261C9C">
            <w:pPr>
              <w:pStyle w:val="84"/>
              <w:spacing w:before="157" w:line="360" w:lineRule="auto"/>
              <w:ind w:left="14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7"/>
                <w:position w:val="17"/>
                <w:sz w:val="24"/>
                <w:szCs w:val="24"/>
                <w:highlight w:val="none"/>
                <w:shd w:val="clear" w:color="auto" w:fill="auto"/>
              </w:rPr>
              <w:t>同意采购人以任何形式对我方</w:t>
            </w:r>
            <w:r>
              <w:rPr>
                <w:rFonts w:hint="eastAsia" w:cs="宋体"/>
                <w:color w:val="auto"/>
                <w:spacing w:val="7"/>
                <w:position w:val="17"/>
                <w:sz w:val="24"/>
                <w:szCs w:val="24"/>
                <w:highlight w:val="none"/>
                <w:shd w:val="clear" w:color="auto" w:fill="auto"/>
                <w:lang w:val="en-US" w:eastAsia="zh-CN"/>
              </w:rPr>
              <w:t>响应</w:t>
            </w:r>
            <w:r>
              <w:rPr>
                <w:rFonts w:hint="eastAsia" w:ascii="宋体" w:hAnsi="宋体" w:eastAsia="宋体" w:cs="宋体"/>
                <w:color w:val="auto"/>
                <w:spacing w:val="7"/>
                <w:position w:val="17"/>
                <w:sz w:val="24"/>
                <w:szCs w:val="24"/>
                <w:highlight w:val="none"/>
                <w:shd w:val="clear" w:color="auto" w:fill="auto"/>
              </w:rPr>
              <w:t>文件内容的</w:t>
            </w:r>
          </w:p>
          <w:p w14:paraId="648A34B9">
            <w:pPr>
              <w:pStyle w:val="84"/>
              <w:spacing w:line="360" w:lineRule="auto"/>
              <w:ind w:left="1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lang w:val="en-US" w:eastAsia="zh-CN"/>
              </w:rPr>
              <w:t>真</w:t>
            </w:r>
            <w:r>
              <w:rPr>
                <w:rFonts w:hint="eastAsia" w:ascii="宋体" w:hAnsi="宋体" w:eastAsia="宋体" w:cs="宋体"/>
                <w:color w:val="auto"/>
                <w:spacing w:val="8"/>
                <w:sz w:val="24"/>
                <w:szCs w:val="24"/>
                <w:highlight w:val="none"/>
                <w:shd w:val="clear" w:color="auto" w:fill="auto"/>
              </w:rPr>
              <w:t>实性和有效性进行审查、验证</w:t>
            </w:r>
          </w:p>
        </w:tc>
        <w:tc>
          <w:tcPr>
            <w:tcW w:w="1514" w:type="dxa"/>
            <w:noWrap w:val="0"/>
            <w:vAlign w:val="top"/>
          </w:tcPr>
          <w:p w14:paraId="6EE213F9">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2ACA0378">
            <w:pPr>
              <w:spacing w:line="360" w:lineRule="auto"/>
              <w:rPr>
                <w:rFonts w:hint="eastAsia" w:ascii="宋体" w:hAnsi="宋体" w:eastAsia="宋体" w:cs="宋体"/>
                <w:color w:val="auto"/>
                <w:sz w:val="24"/>
                <w:szCs w:val="24"/>
                <w:highlight w:val="none"/>
                <w:shd w:val="clear" w:color="auto" w:fill="auto"/>
              </w:rPr>
            </w:pPr>
          </w:p>
        </w:tc>
      </w:tr>
      <w:tr w14:paraId="0D405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04" w:type="dxa"/>
            <w:noWrap w:val="0"/>
            <w:vAlign w:val="top"/>
          </w:tcPr>
          <w:p w14:paraId="635268DC">
            <w:pPr>
              <w:pStyle w:val="84"/>
              <w:spacing w:before="198" w:line="360" w:lineRule="auto"/>
              <w:ind w:left="25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0"/>
                <w:sz w:val="24"/>
                <w:szCs w:val="24"/>
                <w:highlight w:val="none"/>
                <w:shd w:val="clear" w:color="auto" w:fill="auto"/>
              </w:rPr>
              <w:t>11</w:t>
            </w:r>
          </w:p>
        </w:tc>
        <w:tc>
          <w:tcPr>
            <w:tcW w:w="5562" w:type="dxa"/>
            <w:noWrap w:val="0"/>
            <w:vAlign w:val="top"/>
          </w:tcPr>
          <w:p w14:paraId="310972BF">
            <w:pPr>
              <w:pStyle w:val="84"/>
              <w:spacing w:before="157" w:line="360" w:lineRule="auto"/>
              <w:ind w:left="12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rPr>
              <w:t>其它商务条款偏离说明（若有</w:t>
            </w:r>
            <w:r>
              <w:rPr>
                <w:rFonts w:hint="eastAsia" w:ascii="宋体" w:hAnsi="宋体" w:eastAsia="宋体" w:cs="宋体"/>
                <w:color w:val="auto"/>
                <w:spacing w:val="10"/>
                <w:sz w:val="24"/>
                <w:szCs w:val="24"/>
                <w:highlight w:val="none"/>
                <w:shd w:val="clear" w:color="auto" w:fill="auto"/>
              </w:rPr>
              <w:t>）：</w:t>
            </w:r>
          </w:p>
        </w:tc>
        <w:tc>
          <w:tcPr>
            <w:tcW w:w="1514" w:type="dxa"/>
            <w:noWrap w:val="0"/>
            <w:vAlign w:val="top"/>
          </w:tcPr>
          <w:p w14:paraId="693C453D">
            <w:pPr>
              <w:spacing w:line="360" w:lineRule="auto"/>
              <w:rPr>
                <w:rFonts w:hint="eastAsia" w:ascii="宋体" w:hAnsi="宋体" w:eastAsia="宋体" w:cs="宋体"/>
                <w:color w:val="auto"/>
                <w:sz w:val="24"/>
                <w:szCs w:val="24"/>
                <w:highlight w:val="none"/>
                <w:shd w:val="clear" w:color="auto" w:fill="auto"/>
              </w:rPr>
            </w:pPr>
          </w:p>
        </w:tc>
        <w:tc>
          <w:tcPr>
            <w:tcW w:w="1288" w:type="dxa"/>
            <w:noWrap w:val="0"/>
            <w:vAlign w:val="top"/>
          </w:tcPr>
          <w:p w14:paraId="25A09036">
            <w:pPr>
              <w:spacing w:line="360" w:lineRule="auto"/>
              <w:rPr>
                <w:rFonts w:hint="eastAsia" w:ascii="宋体" w:hAnsi="宋体" w:eastAsia="宋体" w:cs="宋体"/>
                <w:color w:val="auto"/>
                <w:sz w:val="24"/>
                <w:szCs w:val="24"/>
                <w:highlight w:val="none"/>
                <w:shd w:val="clear" w:color="auto" w:fill="auto"/>
              </w:rPr>
            </w:pPr>
          </w:p>
        </w:tc>
      </w:tr>
    </w:tbl>
    <w:p w14:paraId="1BB87AF5">
      <w:pPr>
        <w:spacing w:before="31" w:line="360" w:lineRule="auto"/>
        <w:ind w:left="133"/>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18"/>
          <w:sz w:val="24"/>
          <w:szCs w:val="24"/>
          <w:highlight w:val="none"/>
          <w:shd w:val="clear" w:color="auto" w:fill="auto"/>
        </w:rPr>
        <w:t>注：</w:t>
      </w:r>
      <w:r>
        <w:rPr>
          <w:rFonts w:hint="eastAsia" w:ascii="宋体" w:hAnsi="宋体" w:eastAsia="宋体" w:cs="宋体"/>
          <w:color w:val="auto"/>
          <w:sz w:val="24"/>
          <w:szCs w:val="24"/>
          <w:highlight w:val="none"/>
          <w:shd w:val="clear" w:color="auto" w:fill="auto"/>
        </w:rPr>
        <w:t>1. 对于上述要求，如供应商完全响应，则请</w:t>
      </w:r>
      <w:r>
        <w:rPr>
          <w:rFonts w:hint="eastAsia" w:ascii="宋体" w:hAnsi="宋体" w:eastAsia="宋体" w:cs="宋体"/>
          <w:color w:val="auto"/>
          <w:spacing w:val="-1"/>
          <w:sz w:val="24"/>
          <w:szCs w:val="24"/>
          <w:highlight w:val="none"/>
          <w:shd w:val="clear" w:color="auto" w:fill="auto"/>
        </w:rPr>
        <w:t>在“是否响应</w:t>
      </w:r>
      <w:r>
        <w:rPr>
          <w:rFonts w:hint="eastAsia" w:ascii="宋体" w:hAnsi="宋体" w:eastAsia="宋体" w:cs="宋体"/>
          <w:color w:val="auto"/>
          <w:spacing w:val="-77"/>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rPr>
        <w:t>”栏内打“√</w:t>
      </w:r>
      <w:r>
        <w:rPr>
          <w:rFonts w:hint="eastAsia" w:ascii="宋体" w:hAnsi="宋体" w:eastAsia="宋体" w:cs="宋体"/>
          <w:color w:val="auto"/>
          <w:spacing w:val="-76"/>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rPr>
        <w:t>”,</w:t>
      </w:r>
      <w:r>
        <w:rPr>
          <w:rFonts w:hint="eastAsia" w:ascii="宋体" w:hAnsi="宋体" w:eastAsia="宋体" w:cs="宋体"/>
          <w:color w:val="auto"/>
          <w:spacing w:val="65"/>
          <w:sz w:val="24"/>
          <w:szCs w:val="24"/>
          <w:highlight w:val="none"/>
          <w:shd w:val="clear" w:color="auto" w:fill="auto"/>
        </w:rPr>
        <w:t xml:space="preserve"> </w:t>
      </w:r>
      <w:r>
        <w:rPr>
          <w:rFonts w:hint="eastAsia" w:ascii="宋体" w:hAnsi="宋体" w:cs="宋体"/>
          <w:color w:val="auto"/>
          <w:spacing w:val="-1"/>
          <w:sz w:val="24"/>
          <w:szCs w:val="24"/>
          <w:highlight w:val="none"/>
          <w:shd w:val="clear" w:color="auto" w:fill="auto"/>
          <w:lang w:val="en-US" w:eastAsia="zh-CN"/>
        </w:rPr>
        <w:t>如有一项负偏离，则视为不响应谈判文件，符合性审查不通过。</w:t>
      </w:r>
    </w:p>
    <w:p w14:paraId="7402B33F">
      <w:pPr>
        <w:spacing w:before="17" w:line="360" w:lineRule="auto"/>
        <w:ind w:left="12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供应商法定代表人（或法定代表人授权代表） 签字或盖章：</w:t>
      </w:r>
    </w:p>
    <w:p w14:paraId="1A8A8249">
      <w:pPr>
        <w:spacing w:before="1" w:line="360" w:lineRule="auto"/>
        <w:ind w:left="12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供应商名称（盖公章</w:t>
      </w:r>
      <w:r>
        <w:rPr>
          <w:rFonts w:hint="eastAsia" w:ascii="宋体" w:hAnsi="宋体" w:eastAsia="宋体" w:cs="宋体"/>
          <w:color w:val="auto"/>
          <w:spacing w:val="-4"/>
          <w:sz w:val="24"/>
          <w:szCs w:val="24"/>
          <w:highlight w:val="none"/>
          <w:shd w:val="clear" w:color="auto" w:fill="auto"/>
        </w:rPr>
        <w:t>）：</w:t>
      </w:r>
    </w:p>
    <w:p w14:paraId="193AC233">
      <w:pPr>
        <w:spacing w:before="22" w:line="360" w:lineRule="auto"/>
        <w:ind w:left="174"/>
        <w:rPr>
          <w:rFonts w:hint="eastAsia" w:ascii="宋体" w:hAnsi="宋体" w:eastAsia="宋体" w:cs="宋体"/>
          <w:color w:val="auto"/>
          <w:sz w:val="22"/>
          <w:szCs w:val="22"/>
          <w:highlight w:val="none"/>
          <w:shd w:val="clear" w:color="auto" w:fill="auto"/>
        </w:rPr>
        <w:sectPr>
          <w:footerReference r:id="rId9" w:type="default"/>
          <w:pgSz w:w="11906" w:h="16838"/>
          <w:pgMar w:top="400" w:right="1413" w:bottom="1347" w:left="1418" w:header="0" w:footer="1171" w:gutter="0"/>
          <w:pgNumType w:fmt="decimal"/>
          <w:cols w:space="720" w:num="1"/>
        </w:sectPr>
      </w:pPr>
      <w:r>
        <w:rPr>
          <w:rFonts w:hint="eastAsia" w:ascii="宋体" w:hAnsi="宋体" w:eastAsia="宋体" w:cs="宋体"/>
          <w:color w:val="auto"/>
          <w:spacing w:val="-32"/>
          <w:sz w:val="24"/>
          <w:szCs w:val="24"/>
          <w:highlight w:val="none"/>
          <w:shd w:val="clear" w:color="auto" w:fill="auto"/>
        </w:rPr>
        <w:t>日</w:t>
      </w:r>
      <w:r>
        <w:rPr>
          <w:rFonts w:hint="eastAsia" w:ascii="宋体" w:hAnsi="宋体" w:eastAsia="宋体" w:cs="宋体"/>
          <w:color w:val="auto"/>
          <w:spacing w:val="15"/>
          <w:sz w:val="24"/>
          <w:szCs w:val="24"/>
          <w:highlight w:val="none"/>
          <w:shd w:val="clear" w:color="auto" w:fill="auto"/>
        </w:rPr>
        <w:t xml:space="preserve"> </w:t>
      </w:r>
      <w:r>
        <w:rPr>
          <w:rFonts w:hint="eastAsia" w:ascii="宋体" w:hAnsi="宋体" w:eastAsia="宋体" w:cs="宋体"/>
          <w:color w:val="auto"/>
          <w:spacing w:val="-32"/>
          <w:sz w:val="24"/>
          <w:szCs w:val="24"/>
          <w:highlight w:val="none"/>
          <w:shd w:val="clear" w:color="auto" w:fill="auto"/>
        </w:rPr>
        <w:t>期：</w:t>
      </w:r>
      <w:r>
        <w:rPr>
          <w:rFonts w:hint="eastAsia" w:ascii="宋体" w:hAnsi="宋体" w:eastAsia="宋体" w:cs="宋体"/>
          <w:color w:val="auto"/>
          <w:spacing w:val="45"/>
          <w:sz w:val="24"/>
          <w:szCs w:val="24"/>
          <w:highlight w:val="none"/>
          <w:shd w:val="clear" w:color="auto" w:fill="auto"/>
        </w:rPr>
        <w:t xml:space="preserve">  </w:t>
      </w:r>
      <w:r>
        <w:rPr>
          <w:rFonts w:hint="eastAsia" w:ascii="宋体" w:hAnsi="宋体" w:eastAsia="宋体" w:cs="宋体"/>
          <w:color w:val="auto"/>
          <w:spacing w:val="-32"/>
          <w:sz w:val="24"/>
          <w:szCs w:val="24"/>
          <w:highlight w:val="none"/>
          <w:shd w:val="clear" w:color="auto" w:fill="auto"/>
        </w:rPr>
        <w:t>年</w:t>
      </w:r>
      <w:r>
        <w:rPr>
          <w:rFonts w:hint="eastAsia" w:ascii="宋体" w:hAnsi="宋体" w:eastAsia="宋体" w:cs="宋体"/>
          <w:color w:val="auto"/>
          <w:spacing w:val="13"/>
          <w:sz w:val="24"/>
          <w:szCs w:val="24"/>
          <w:highlight w:val="none"/>
          <w:shd w:val="clear" w:color="auto" w:fill="auto"/>
        </w:rPr>
        <w:t xml:space="preserve">  </w:t>
      </w:r>
      <w:r>
        <w:rPr>
          <w:rFonts w:hint="eastAsia" w:ascii="宋体" w:hAnsi="宋体" w:eastAsia="宋体" w:cs="宋体"/>
          <w:color w:val="auto"/>
          <w:spacing w:val="-32"/>
          <w:sz w:val="24"/>
          <w:szCs w:val="24"/>
          <w:highlight w:val="none"/>
          <w:shd w:val="clear" w:color="auto" w:fill="auto"/>
        </w:rPr>
        <w:t>月</w:t>
      </w:r>
      <w:r>
        <w:rPr>
          <w:rFonts w:hint="eastAsia" w:ascii="宋体" w:hAnsi="宋体" w:eastAsia="宋体" w:cs="宋体"/>
          <w:color w:val="auto"/>
          <w:spacing w:val="29"/>
          <w:sz w:val="24"/>
          <w:szCs w:val="24"/>
          <w:highlight w:val="none"/>
          <w:shd w:val="clear" w:color="auto" w:fill="auto"/>
        </w:rPr>
        <w:t xml:space="preserve">  </w:t>
      </w:r>
      <w:r>
        <w:rPr>
          <w:rFonts w:hint="eastAsia" w:ascii="宋体" w:hAnsi="宋体" w:eastAsia="宋体" w:cs="宋体"/>
          <w:color w:val="auto"/>
          <w:spacing w:val="-32"/>
          <w:sz w:val="24"/>
          <w:szCs w:val="24"/>
          <w:highlight w:val="none"/>
          <w:shd w:val="clear" w:color="auto" w:fill="auto"/>
        </w:rPr>
        <w:t>日</w:t>
      </w:r>
    </w:p>
    <w:p w14:paraId="6F4C9AE6">
      <w:pPr>
        <w:spacing w:before="94" w:line="229" w:lineRule="auto"/>
        <w:ind w:left="2399"/>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pacing w:val="9"/>
          <w:sz w:val="28"/>
          <w:szCs w:val="28"/>
          <w:highlight w:val="none"/>
          <w:shd w:val="clear" w:color="auto" w:fill="auto"/>
        </w:rPr>
        <w:t>3.3 拟派项目负责人及</w:t>
      </w:r>
      <w:r>
        <w:rPr>
          <w:rFonts w:hint="eastAsia" w:ascii="宋体" w:hAnsi="宋体" w:eastAsia="宋体" w:cs="宋体"/>
          <w:color w:val="auto"/>
          <w:spacing w:val="9"/>
          <w:sz w:val="28"/>
          <w:szCs w:val="28"/>
          <w:highlight w:val="none"/>
          <w:shd w:val="clear" w:color="auto" w:fill="auto"/>
          <w:lang w:eastAsia="zh-CN"/>
        </w:rPr>
        <w:t>项目管理</w:t>
      </w:r>
      <w:r>
        <w:rPr>
          <w:rFonts w:hint="eastAsia" w:ascii="宋体" w:hAnsi="宋体" w:eastAsia="宋体" w:cs="宋体"/>
          <w:color w:val="auto"/>
          <w:spacing w:val="9"/>
          <w:sz w:val="28"/>
          <w:szCs w:val="28"/>
          <w:highlight w:val="none"/>
          <w:shd w:val="clear" w:color="auto" w:fill="auto"/>
        </w:rPr>
        <w:t>人员一览表</w:t>
      </w:r>
    </w:p>
    <w:p w14:paraId="729C9A9D">
      <w:pPr>
        <w:spacing w:before="74" w:line="440" w:lineRule="exact"/>
        <w:ind w:left="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
          <w:position w:val="15"/>
          <w:sz w:val="24"/>
          <w:szCs w:val="24"/>
          <w:highlight w:val="none"/>
          <w:shd w:val="clear" w:color="auto" w:fill="auto"/>
        </w:rPr>
        <w:t>采购项目名称：</w:t>
      </w:r>
    </w:p>
    <w:p w14:paraId="56755428">
      <w:pPr>
        <w:spacing w:before="1" w:line="231" w:lineRule="auto"/>
        <w:ind w:left="53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项目编号：</w:t>
      </w:r>
    </w:p>
    <w:p w14:paraId="098F7F15">
      <w:pPr>
        <w:spacing w:line="34" w:lineRule="exact"/>
        <w:rPr>
          <w:rFonts w:hint="eastAsia" w:ascii="宋体" w:hAnsi="宋体" w:eastAsia="宋体" w:cs="宋体"/>
          <w:color w:val="auto"/>
          <w:sz w:val="24"/>
          <w:szCs w:val="24"/>
          <w:highlight w:val="none"/>
          <w:shd w:val="clear" w:color="auto" w:fill="auto"/>
        </w:rPr>
      </w:pPr>
    </w:p>
    <w:tbl>
      <w:tblPr>
        <w:tblStyle w:val="81"/>
        <w:tblW w:w="98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87"/>
        <w:gridCol w:w="1262"/>
        <w:gridCol w:w="1613"/>
        <w:gridCol w:w="1710"/>
        <w:gridCol w:w="2787"/>
      </w:tblGrid>
      <w:tr w14:paraId="6FD27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93" w:type="dxa"/>
            <w:tcBorders>
              <w:top w:val="single" w:color="000000" w:sz="10" w:space="0"/>
              <w:left w:val="single" w:color="000000" w:sz="10" w:space="0"/>
            </w:tcBorders>
            <w:shd w:val="clear" w:color="auto" w:fill="EDEBE0"/>
            <w:noWrap w:val="0"/>
            <w:vAlign w:val="top"/>
          </w:tcPr>
          <w:p w14:paraId="1DC8B796">
            <w:pPr>
              <w:pStyle w:val="84"/>
              <w:spacing w:before="199" w:line="231" w:lineRule="auto"/>
              <w:ind w:left="2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序号</w:t>
            </w:r>
          </w:p>
        </w:tc>
        <w:tc>
          <w:tcPr>
            <w:tcW w:w="1587" w:type="dxa"/>
            <w:tcBorders>
              <w:top w:val="single" w:color="000000" w:sz="10" w:space="0"/>
            </w:tcBorders>
            <w:shd w:val="clear" w:color="auto" w:fill="EDEBE0"/>
            <w:noWrap w:val="0"/>
            <w:vAlign w:val="top"/>
          </w:tcPr>
          <w:p w14:paraId="34495BDC">
            <w:pPr>
              <w:pStyle w:val="84"/>
              <w:spacing w:before="199" w:line="233" w:lineRule="auto"/>
              <w:ind w:left="65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姓名</w:t>
            </w:r>
          </w:p>
        </w:tc>
        <w:tc>
          <w:tcPr>
            <w:tcW w:w="1262" w:type="dxa"/>
            <w:tcBorders>
              <w:top w:val="single" w:color="000000" w:sz="10" w:space="0"/>
            </w:tcBorders>
            <w:shd w:val="clear" w:color="auto" w:fill="EDEBE0"/>
            <w:noWrap w:val="0"/>
            <w:vAlign w:val="top"/>
          </w:tcPr>
          <w:p w14:paraId="06BF5C1D">
            <w:pPr>
              <w:pStyle w:val="84"/>
              <w:spacing w:before="198" w:line="232" w:lineRule="auto"/>
              <w:ind w:left="50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学历</w:t>
            </w:r>
          </w:p>
        </w:tc>
        <w:tc>
          <w:tcPr>
            <w:tcW w:w="1613" w:type="dxa"/>
            <w:tcBorders>
              <w:top w:val="single" w:color="000000" w:sz="10" w:space="0"/>
            </w:tcBorders>
            <w:shd w:val="clear" w:color="auto" w:fill="EDEBE0"/>
            <w:noWrap w:val="0"/>
            <w:vAlign w:val="top"/>
          </w:tcPr>
          <w:p w14:paraId="365DBA1F">
            <w:pPr>
              <w:pStyle w:val="84"/>
              <w:spacing w:before="199" w:line="229" w:lineRule="auto"/>
              <w:ind w:left="67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职称</w:t>
            </w:r>
          </w:p>
        </w:tc>
        <w:tc>
          <w:tcPr>
            <w:tcW w:w="1710" w:type="dxa"/>
            <w:tcBorders>
              <w:top w:val="single" w:color="000000" w:sz="10" w:space="0"/>
            </w:tcBorders>
            <w:shd w:val="clear" w:color="auto" w:fill="EDEBE0"/>
            <w:noWrap w:val="0"/>
            <w:vAlign w:val="top"/>
          </w:tcPr>
          <w:p w14:paraId="690ADE29">
            <w:pPr>
              <w:pStyle w:val="84"/>
              <w:spacing w:before="199" w:line="231" w:lineRule="auto"/>
              <w:ind w:left="47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经验年限</w:t>
            </w:r>
          </w:p>
        </w:tc>
        <w:tc>
          <w:tcPr>
            <w:tcW w:w="2787" w:type="dxa"/>
            <w:tcBorders>
              <w:top w:val="single" w:color="000000" w:sz="10" w:space="0"/>
              <w:right w:val="single" w:color="000000" w:sz="10" w:space="0"/>
            </w:tcBorders>
            <w:shd w:val="clear" w:color="auto" w:fill="EDEBE0"/>
            <w:noWrap w:val="0"/>
            <w:vAlign w:val="top"/>
          </w:tcPr>
          <w:p w14:paraId="72D99315">
            <w:pPr>
              <w:pStyle w:val="84"/>
              <w:spacing w:before="198" w:line="229" w:lineRule="auto"/>
              <w:ind w:left="19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拟担任职务或承担工作内容</w:t>
            </w:r>
          </w:p>
        </w:tc>
      </w:tr>
      <w:tr w14:paraId="022FF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93" w:type="dxa"/>
            <w:tcBorders>
              <w:left w:val="single" w:color="000000" w:sz="10" w:space="0"/>
            </w:tcBorders>
            <w:noWrap w:val="0"/>
            <w:vAlign w:val="top"/>
          </w:tcPr>
          <w:p w14:paraId="722FCC98">
            <w:pPr>
              <w:rPr>
                <w:rFonts w:hint="eastAsia" w:ascii="宋体" w:hAnsi="宋体" w:eastAsia="宋体" w:cs="宋体"/>
                <w:color w:val="auto"/>
                <w:sz w:val="24"/>
                <w:szCs w:val="24"/>
                <w:highlight w:val="none"/>
                <w:shd w:val="clear" w:color="auto" w:fill="auto"/>
              </w:rPr>
            </w:pPr>
          </w:p>
        </w:tc>
        <w:tc>
          <w:tcPr>
            <w:tcW w:w="1587" w:type="dxa"/>
            <w:noWrap w:val="0"/>
            <w:vAlign w:val="top"/>
          </w:tcPr>
          <w:p w14:paraId="4EA3C01C">
            <w:pPr>
              <w:rPr>
                <w:rFonts w:hint="eastAsia" w:ascii="宋体" w:hAnsi="宋体" w:eastAsia="宋体" w:cs="宋体"/>
                <w:color w:val="auto"/>
                <w:sz w:val="24"/>
                <w:szCs w:val="24"/>
                <w:highlight w:val="none"/>
                <w:shd w:val="clear" w:color="auto" w:fill="auto"/>
              </w:rPr>
            </w:pPr>
          </w:p>
        </w:tc>
        <w:tc>
          <w:tcPr>
            <w:tcW w:w="1262" w:type="dxa"/>
            <w:noWrap w:val="0"/>
            <w:vAlign w:val="top"/>
          </w:tcPr>
          <w:p w14:paraId="169B66C3">
            <w:pPr>
              <w:rPr>
                <w:rFonts w:hint="eastAsia" w:ascii="宋体" w:hAnsi="宋体" w:eastAsia="宋体" w:cs="宋体"/>
                <w:color w:val="auto"/>
                <w:sz w:val="24"/>
                <w:szCs w:val="24"/>
                <w:highlight w:val="none"/>
                <w:shd w:val="clear" w:color="auto" w:fill="auto"/>
              </w:rPr>
            </w:pPr>
          </w:p>
        </w:tc>
        <w:tc>
          <w:tcPr>
            <w:tcW w:w="1613" w:type="dxa"/>
            <w:noWrap w:val="0"/>
            <w:vAlign w:val="top"/>
          </w:tcPr>
          <w:p w14:paraId="0CB790E2">
            <w:pPr>
              <w:rPr>
                <w:rFonts w:hint="eastAsia" w:ascii="宋体" w:hAnsi="宋体" w:eastAsia="宋体" w:cs="宋体"/>
                <w:color w:val="auto"/>
                <w:sz w:val="24"/>
                <w:szCs w:val="24"/>
                <w:highlight w:val="none"/>
                <w:shd w:val="clear" w:color="auto" w:fill="auto"/>
              </w:rPr>
            </w:pPr>
          </w:p>
        </w:tc>
        <w:tc>
          <w:tcPr>
            <w:tcW w:w="1710" w:type="dxa"/>
            <w:noWrap w:val="0"/>
            <w:vAlign w:val="top"/>
          </w:tcPr>
          <w:p w14:paraId="3C79952D">
            <w:pPr>
              <w:rPr>
                <w:rFonts w:hint="eastAsia" w:ascii="宋体" w:hAnsi="宋体" w:eastAsia="宋体" w:cs="宋体"/>
                <w:color w:val="auto"/>
                <w:sz w:val="24"/>
                <w:szCs w:val="24"/>
                <w:highlight w:val="none"/>
                <w:shd w:val="clear" w:color="auto" w:fill="auto"/>
              </w:rPr>
            </w:pPr>
          </w:p>
        </w:tc>
        <w:tc>
          <w:tcPr>
            <w:tcW w:w="2787" w:type="dxa"/>
            <w:tcBorders>
              <w:right w:val="single" w:color="000000" w:sz="10" w:space="0"/>
            </w:tcBorders>
            <w:noWrap w:val="0"/>
            <w:vAlign w:val="top"/>
          </w:tcPr>
          <w:p w14:paraId="05DD8AE7">
            <w:pPr>
              <w:rPr>
                <w:rFonts w:hint="eastAsia" w:ascii="宋体" w:hAnsi="宋体" w:eastAsia="宋体" w:cs="宋体"/>
                <w:color w:val="auto"/>
                <w:sz w:val="24"/>
                <w:szCs w:val="24"/>
                <w:highlight w:val="none"/>
                <w:shd w:val="clear" w:color="auto" w:fill="auto"/>
              </w:rPr>
            </w:pPr>
          </w:p>
        </w:tc>
      </w:tr>
      <w:tr w14:paraId="73FA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51024A31">
            <w:pPr>
              <w:rPr>
                <w:rFonts w:hint="eastAsia" w:ascii="宋体" w:hAnsi="宋体" w:eastAsia="宋体" w:cs="宋体"/>
                <w:color w:val="auto"/>
                <w:sz w:val="24"/>
                <w:szCs w:val="24"/>
                <w:highlight w:val="none"/>
                <w:shd w:val="clear" w:color="auto" w:fill="auto"/>
              </w:rPr>
            </w:pPr>
          </w:p>
        </w:tc>
        <w:tc>
          <w:tcPr>
            <w:tcW w:w="1587" w:type="dxa"/>
            <w:noWrap w:val="0"/>
            <w:vAlign w:val="top"/>
          </w:tcPr>
          <w:p w14:paraId="2EE21068">
            <w:pPr>
              <w:rPr>
                <w:rFonts w:hint="eastAsia" w:ascii="宋体" w:hAnsi="宋体" w:eastAsia="宋体" w:cs="宋体"/>
                <w:color w:val="auto"/>
                <w:sz w:val="24"/>
                <w:szCs w:val="24"/>
                <w:highlight w:val="none"/>
                <w:shd w:val="clear" w:color="auto" w:fill="auto"/>
              </w:rPr>
            </w:pPr>
          </w:p>
        </w:tc>
        <w:tc>
          <w:tcPr>
            <w:tcW w:w="1262" w:type="dxa"/>
            <w:noWrap w:val="0"/>
            <w:vAlign w:val="top"/>
          </w:tcPr>
          <w:p w14:paraId="54BB904C">
            <w:pPr>
              <w:rPr>
                <w:rFonts w:hint="eastAsia" w:ascii="宋体" w:hAnsi="宋体" w:eastAsia="宋体" w:cs="宋体"/>
                <w:color w:val="auto"/>
                <w:sz w:val="24"/>
                <w:szCs w:val="24"/>
                <w:highlight w:val="none"/>
                <w:shd w:val="clear" w:color="auto" w:fill="auto"/>
              </w:rPr>
            </w:pPr>
          </w:p>
        </w:tc>
        <w:tc>
          <w:tcPr>
            <w:tcW w:w="1613" w:type="dxa"/>
            <w:noWrap w:val="0"/>
            <w:vAlign w:val="top"/>
          </w:tcPr>
          <w:p w14:paraId="13CEE090">
            <w:pPr>
              <w:rPr>
                <w:rFonts w:hint="eastAsia" w:ascii="宋体" w:hAnsi="宋体" w:eastAsia="宋体" w:cs="宋体"/>
                <w:color w:val="auto"/>
                <w:sz w:val="24"/>
                <w:szCs w:val="24"/>
                <w:highlight w:val="none"/>
                <w:shd w:val="clear" w:color="auto" w:fill="auto"/>
              </w:rPr>
            </w:pPr>
          </w:p>
        </w:tc>
        <w:tc>
          <w:tcPr>
            <w:tcW w:w="1710" w:type="dxa"/>
            <w:noWrap w:val="0"/>
            <w:vAlign w:val="top"/>
          </w:tcPr>
          <w:p w14:paraId="31F36224">
            <w:pPr>
              <w:rPr>
                <w:rFonts w:hint="eastAsia" w:ascii="宋体" w:hAnsi="宋体" w:eastAsia="宋体" w:cs="宋体"/>
                <w:color w:val="auto"/>
                <w:sz w:val="24"/>
                <w:szCs w:val="24"/>
                <w:highlight w:val="none"/>
                <w:shd w:val="clear" w:color="auto" w:fill="auto"/>
              </w:rPr>
            </w:pPr>
          </w:p>
        </w:tc>
        <w:tc>
          <w:tcPr>
            <w:tcW w:w="2787" w:type="dxa"/>
            <w:tcBorders>
              <w:right w:val="single" w:color="000000" w:sz="10" w:space="0"/>
            </w:tcBorders>
            <w:noWrap w:val="0"/>
            <w:vAlign w:val="top"/>
          </w:tcPr>
          <w:p w14:paraId="6C64C186">
            <w:pPr>
              <w:rPr>
                <w:rFonts w:hint="eastAsia" w:ascii="宋体" w:hAnsi="宋体" w:eastAsia="宋体" w:cs="宋体"/>
                <w:color w:val="auto"/>
                <w:sz w:val="24"/>
                <w:szCs w:val="24"/>
                <w:highlight w:val="none"/>
                <w:shd w:val="clear" w:color="auto" w:fill="auto"/>
              </w:rPr>
            </w:pPr>
          </w:p>
        </w:tc>
      </w:tr>
      <w:tr w14:paraId="2CABE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93" w:type="dxa"/>
            <w:tcBorders>
              <w:left w:val="single" w:color="000000" w:sz="10" w:space="0"/>
            </w:tcBorders>
            <w:noWrap w:val="0"/>
            <w:vAlign w:val="top"/>
          </w:tcPr>
          <w:p w14:paraId="2C16BD8F">
            <w:pPr>
              <w:rPr>
                <w:rFonts w:hint="eastAsia" w:ascii="宋体" w:hAnsi="宋体" w:eastAsia="宋体" w:cs="宋体"/>
                <w:color w:val="auto"/>
                <w:sz w:val="24"/>
                <w:szCs w:val="24"/>
                <w:highlight w:val="none"/>
                <w:shd w:val="clear" w:color="auto" w:fill="auto"/>
              </w:rPr>
            </w:pPr>
          </w:p>
        </w:tc>
        <w:tc>
          <w:tcPr>
            <w:tcW w:w="1587" w:type="dxa"/>
            <w:noWrap w:val="0"/>
            <w:vAlign w:val="top"/>
          </w:tcPr>
          <w:p w14:paraId="74A55F90">
            <w:pPr>
              <w:rPr>
                <w:rFonts w:hint="eastAsia" w:ascii="宋体" w:hAnsi="宋体" w:eastAsia="宋体" w:cs="宋体"/>
                <w:color w:val="auto"/>
                <w:sz w:val="24"/>
                <w:szCs w:val="24"/>
                <w:highlight w:val="none"/>
                <w:shd w:val="clear" w:color="auto" w:fill="auto"/>
              </w:rPr>
            </w:pPr>
          </w:p>
        </w:tc>
        <w:tc>
          <w:tcPr>
            <w:tcW w:w="1262" w:type="dxa"/>
            <w:noWrap w:val="0"/>
            <w:vAlign w:val="top"/>
          </w:tcPr>
          <w:p w14:paraId="65FAF1F1">
            <w:pPr>
              <w:rPr>
                <w:rFonts w:hint="eastAsia" w:ascii="宋体" w:hAnsi="宋体" w:eastAsia="宋体" w:cs="宋体"/>
                <w:color w:val="auto"/>
                <w:sz w:val="24"/>
                <w:szCs w:val="24"/>
                <w:highlight w:val="none"/>
                <w:shd w:val="clear" w:color="auto" w:fill="auto"/>
              </w:rPr>
            </w:pPr>
          </w:p>
        </w:tc>
        <w:tc>
          <w:tcPr>
            <w:tcW w:w="1613" w:type="dxa"/>
            <w:noWrap w:val="0"/>
            <w:vAlign w:val="top"/>
          </w:tcPr>
          <w:p w14:paraId="77F79D31">
            <w:pPr>
              <w:rPr>
                <w:rFonts w:hint="eastAsia" w:ascii="宋体" w:hAnsi="宋体" w:eastAsia="宋体" w:cs="宋体"/>
                <w:color w:val="auto"/>
                <w:sz w:val="24"/>
                <w:szCs w:val="24"/>
                <w:highlight w:val="none"/>
                <w:shd w:val="clear" w:color="auto" w:fill="auto"/>
              </w:rPr>
            </w:pPr>
          </w:p>
        </w:tc>
        <w:tc>
          <w:tcPr>
            <w:tcW w:w="1710" w:type="dxa"/>
            <w:noWrap w:val="0"/>
            <w:vAlign w:val="top"/>
          </w:tcPr>
          <w:p w14:paraId="0AC507B9">
            <w:pPr>
              <w:rPr>
                <w:rFonts w:hint="eastAsia" w:ascii="宋体" w:hAnsi="宋体" w:eastAsia="宋体" w:cs="宋体"/>
                <w:color w:val="auto"/>
                <w:sz w:val="24"/>
                <w:szCs w:val="24"/>
                <w:highlight w:val="none"/>
                <w:shd w:val="clear" w:color="auto" w:fill="auto"/>
              </w:rPr>
            </w:pPr>
          </w:p>
        </w:tc>
        <w:tc>
          <w:tcPr>
            <w:tcW w:w="2787" w:type="dxa"/>
            <w:tcBorders>
              <w:right w:val="single" w:color="000000" w:sz="10" w:space="0"/>
            </w:tcBorders>
            <w:noWrap w:val="0"/>
            <w:vAlign w:val="top"/>
          </w:tcPr>
          <w:p w14:paraId="5D99A955">
            <w:pPr>
              <w:rPr>
                <w:rFonts w:hint="eastAsia" w:ascii="宋体" w:hAnsi="宋体" w:eastAsia="宋体" w:cs="宋体"/>
                <w:color w:val="auto"/>
                <w:sz w:val="24"/>
                <w:szCs w:val="24"/>
                <w:highlight w:val="none"/>
                <w:shd w:val="clear" w:color="auto" w:fill="auto"/>
              </w:rPr>
            </w:pPr>
          </w:p>
        </w:tc>
      </w:tr>
      <w:tr w14:paraId="4E1C1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15820B9F">
            <w:pPr>
              <w:rPr>
                <w:rFonts w:hint="eastAsia" w:ascii="宋体" w:hAnsi="宋体" w:eastAsia="宋体" w:cs="宋体"/>
                <w:color w:val="auto"/>
                <w:sz w:val="24"/>
                <w:szCs w:val="24"/>
                <w:highlight w:val="none"/>
                <w:shd w:val="clear" w:color="auto" w:fill="auto"/>
              </w:rPr>
            </w:pPr>
          </w:p>
        </w:tc>
        <w:tc>
          <w:tcPr>
            <w:tcW w:w="1587" w:type="dxa"/>
            <w:noWrap w:val="0"/>
            <w:vAlign w:val="top"/>
          </w:tcPr>
          <w:p w14:paraId="59BB9458">
            <w:pPr>
              <w:rPr>
                <w:rFonts w:hint="eastAsia" w:ascii="宋体" w:hAnsi="宋体" w:eastAsia="宋体" w:cs="宋体"/>
                <w:color w:val="auto"/>
                <w:sz w:val="24"/>
                <w:szCs w:val="24"/>
                <w:highlight w:val="none"/>
                <w:shd w:val="clear" w:color="auto" w:fill="auto"/>
              </w:rPr>
            </w:pPr>
          </w:p>
        </w:tc>
        <w:tc>
          <w:tcPr>
            <w:tcW w:w="1262" w:type="dxa"/>
            <w:noWrap w:val="0"/>
            <w:vAlign w:val="top"/>
          </w:tcPr>
          <w:p w14:paraId="067EC094">
            <w:pPr>
              <w:rPr>
                <w:rFonts w:hint="eastAsia" w:ascii="宋体" w:hAnsi="宋体" w:eastAsia="宋体" w:cs="宋体"/>
                <w:color w:val="auto"/>
                <w:sz w:val="24"/>
                <w:szCs w:val="24"/>
                <w:highlight w:val="none"/>
                <w:shd w:val="clear" w:color="auto" w:fill="auto"/>
              </w:rPr>
            </w:pPr>
          </w:p>
        </w:tc>
        <w:tc>
          <w:tcPr>
            <w:tcW w:w="1613" w:type="dxa"/>
            <w:noWrap w:val="0"/>
            <w:vAlign w:val="top"/>
          </w:tcPr>
          <w:p w14:paraId="64838F50">
            <w:pPr>
              <w:rPr>
                <w:rFonts w:hint="eastAsia" w:ascii="宋体" w:hAnsi="宋体" w:eastAsia="宋体" w:cs="宋体"/>
                <w:color w:val="auto"/>
                <w:sz w:val="24"/>
                <w:szCs w:val="24"/>
                <w:highlight w:val="none"/>
                <w:shd w:val="clear" w:color="auto" w:fill="auto"/>
              </w:rPr>
            </w:pPr>
          </w:p>
        </w:tc>
        <w:tc>
          <w:tcPr>
            <w:tcW w:w="1710" w:type="dxa"/>
            <w:noWrap w:val="0"/>
            <w:vAlign w:val="top"/>
          </w:tcPr>
          <w:p w14:paraId="5F23ADD7">
            <w:pPr>
              <w:rPr>
                <w:rFonts w:hint="eastAsia" w:ascii="宋体" w:hAnsi="宋体" w:eastAsia="宋体" w:cs="宋体"/>
                <w:color w:val="auto"/>
                <w:sz w:val="24"/>
                <w:szCs w:val="24"/>
                <w:highlight w:val="none"/>
                <w:shd w:val="clear" w:color="auto" w:fill="auto"/>
              </w:rPr>
            </w:pPr>
          </w:p>
        </w:tc>
        <w:tc>
          <w:tcPr>
            <w:tcW w:w="2787" w:type="dxa"/>
            <w:tcBorders>
              <w:right w:val="single" w:color="000000" w:sz="10" w:space="0"/>
            </w:tcBorders>
            <w:noWrap w:val="0"/>
            <w:vAlign w:val="top"/>
          </w:tcPr>
          <w:p w14:paraId="123CB58B">
            <w:pPr>
              <w:rPr>
                <w:rFonts w:hint="eastAsia" w:ascii="宋体" w:hAnsi="宋体" w:eastAsia="宋体" w:cs="宋体"/>
                <w:color w:val="auto"/>
                <w:sz w:val="24"/>
                <w:szCs w:val="24"/>
                <w:highlight w:val="none"/>
                <w:shd w:val="clear" w:color="auto" w:fill="auto"/>
              </w:rPr>
            </w:pPr>
          </w:p>
        </w:tc>
      </w:tr>
      <w:tr w14:paraId="4B0CC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2B2436C6">
            <w:pPr>
              <w:rPr>
                <w:rFonts w:hint="eastAsia" w:ascii="宋体" w:hAnsi="宋体" w:eastAsia="宋体" w:cs="宋体"/>
                <w:color w:val="auto"/>
                <w:sz w:val="24"/>
                <w:szCs w:val="24"/>
                <w:highlight w:val="none"/>
                <w:shd w:val="clear" w:color="auto" w:fill="auto"/>
              </w:rPr>
            </w:pPr>
          </w:p>
        </w:tc>
        <w:tc>
          <w:tcPr>
            <w:tcW w:w="1587" w:type="dxa"/>
            <w:noWrap w:val="0"/>
            <w:vAlign w:val="top"/>
          </w:tcPr>
          <w:p w14:paraId="0121B6C8">
            <w:pPr>
              <w:rPr>
                <w:rFonts w:hint="eastAsia" w:ascii="宋体" w:hAnsi="宋体" w:eastAsia="宋体" w:cs="宋体"/>
                <w:color w:val="auto"/>
                <w:sz w:val="24"/>
                <w:szCs w:val="24"/>
                <w:highlight w:val="none"/>
                <w:shd w:val="clear" w:color="auto" w:fill="auto"/>
              </w:rPr>
            </w:pPr>
          </w:p>
        </w:tc>
        <w:tc>
          <w:tcPr>
            <w:tcW w:w="1262" w:type="dxa"/>
            <w:noWrap w:val="0"/>
            <w:vAlign w:val="top"/>
          </w:tcPr>
          <w:p w14:paraId="4417BA07">
            <w:pPr>
              <w:rPr>
                <w:rFonts w:hint="eastAsia" w:ascii="宋体" w:hAnsi="宋体" w:eastAsia="宋体" w:cs="宋体"/>
                <w:color w:val="auto"/>
                <w:sz w:val="24"/>
                <w:szCs w:val="24"/>
                <w:highlight w:val="none"/>
                <w:shd w:val="clear" w:color="auto" w:fill="auto"/>
              </w:rPr>
            </w:pPr>
          </w:p>
        </w:tc>
        <w:tc>
          <w:tcPr>
            <w:tcW w:w="1613" w:type="dxa"/>
            <w:noWrap w:val="0"/>
            <w:vAlign w:val="top"/>
          </w:tcPr>
          <w:p w14:paraId="23E016D1">
            <w:pPr>
              <w:rPr>
                <w:rFonts w:hint="eastAsia" w:ascii="宋体" w:hAnsi="宋体" w:eastAsia="宋体" w:cs="宋体"/>
                <w:color w:val="auto"/>
                <w:sz w:val="24"/>
                <w:szCs w:val="24"/>
                <w:highlight w:val="none"/>
                <w:shd w:val="clear" w:color="auto" w:fill="auto"/>
              </w:rPr>
            </w:pPr>
          </w:p>
        </w:tc>
        <w:tc>
          <w:tcPr>
            <w:tcW w:w="1710" w:type="dxa"/>
            <w:noWrap w:val="0"/>
            <w:vAlign w:val="top"/>
          </w:tcPr>
          <w:p w14:paraId="73540F25">
            <w:pPr>
              <w:rPr>
                <w:rFonts w:hint="eastAsia" w:ascii="宋体" w:hAnsi="宋体" w:eastAsia="宋体" w:cs="宋体"/>
                <w:color w:val="auto"/>
                <w:sz w:val="24"/>
                <w:szCs w:val="24"/>
                <w:highlight w:val="none"/>
                <w:shd w:val="clear" w:color="auto" w:fill="auto"/>
              </w:rPr>
            </w:pPr>
          </w:p>
        </w:tc>
        <w:tc>
          <w:tcPr>
            <w:tcW w:w="2787" w:type="dxa"/>
            <w:tcBorders>
              <w:right w:val="single" w:color="000000" w:sz="10" w:space="0"/>
            </w:tcBorders>
            <w:noWrap w:val="0"/>
            <w:vAlign w:val="top"/>
          </w:tcPr>
          <w:p w14:paraId="18E87FFA">
            <w:pPr>
              <w:rPr>
                <w:rFonts w:hint="eastAsia" w:ascii="宋体" w:hAnsi="宋体" w:eastAsia="宋体" w:cs="宋体"/>
                <w:color w:val="auto"/>
                <w:sz w:val="24"/>
                <w:szCs w:val="24"/>
                <w:highlight w:val="none"/>
                <w:shd w:val="clear" w:color="auto" w:fill="auto"/>
              </w:rPr>
            </w:pPr>
          </w:p>
        </w:tc>
      </w:tr>
      <w:tr w14:paraId="4362B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15398A87">
            <w:pPr>
              <w:rPr>
                <w:rFonts w:hint="eastAsia" w:ascii="宋体" w:hAnsi="宋体" w:eastAsia="宋体" w:cs="宋体"/>
                <w:color w:val="auto"/>
                <w:sz w:val="24"/>
                <w:szCs w:val="24"/>
                <w:highlight w:val="none"/>
                <w:shd w:val="clear" w:color="auto" w:fill="auto"/>
              </w:rPr>
            </w:pPr>
          </w:p>
        </w:tc>
        <w:tc>
          <w:tcPr>
            <w:tcW w:w="1587" w:type="dxa"/>
            <w:noWrap w:val="0"/>
            <w:vAlign w:val="top"/>
          </w:tcPr>
          <w:p w14:paraId="754454D5">
            <w:pPr>
              <w:rPr>
                <w:rFonts w:hint="eastAsia" w:ascii="宋体" w:hAnsi="宋体" w:eastAsia="宋体" w:cs="宋体"/>
                <w:color w:val="auto"/>
                <w:sz w:val="24"/>
                <w:szCs w:val="24"/>
                <w:highlight w:val="none"/>
                <w:shd w:val="clear" w:color="auto" w:fill="auto"/>
              </w:rPr>
            </w:pPr>
          </w:p>
        </w:tc>
        <w:tc>
          <w:tcPr>
            <w:tcW w:w="1262" w:type="dxa"/>
            <w:noWrap w:val="0"/>
            <w:vAlign w:val="top"/>
          </w:tcPr>
          <w:p w14:paraId="4D0A23BB">
            <w:pPr>
              <w:rPr>
                <w:rFonts w:hint="eastAsia" w:ascii="宋体" w:hAnsi="宋体" w:eastAsia="宋体" w:cs="宋体"/>
                <w:color w:val="auto"/>
                <w:sz w:val="24"/>
                <w:szCs w:val="24"/>
                <w:highlight w:val="none"/>
                <w:shd w:val="clear" w:color="auto" w:fill="auto"/>
              </w:rPr>
            </w:pPr>
          </w:p>
        </w:tc>
        <w:tc>
          <w:tcPr>
            <w:tcW w:w="1613" w:type="dxa"/>
            <w:noWrap w:val="0"/>
            <w:vAlign w:val="top"/>
          </w:tcPr>
          <w:p w14:paraId="7841578C">
            <w:pPr>
              <w:rPr>
                <w:rFonts w:hint="eastAsia" w:ascii="宋体" w:hAnsi="宋体" w:eastAsia="宋体" w:cs="宋体"/>
                <w:color w:val="auto"/>
                <w:sz w:val="24"/>
                <w:szCs w:val="24"/>
                <w:highlight w:val="none"/>
                <w:shd w:val="clear" w:color="auto" w:fill="auto"/>
              </w:rPr>
            </w:pPr>
          </w:p>
        </w:tc>
        <w:tc>
          <w:tcPr>
            <w:tcW w:w="1710" w:type="dxa"/>
            <w:noWrap w:val="0"/>
            <w:vAlign w:val="top"/>
          </w:tcPr>
          <w:p w14:paraId="734E08C6">
            <w:pPr>
              <w:rPr>
                <w:rFonts w:hint="eastAsia" w:ascii="宋体" w:hAnsi="宋体" w:eastAsia="宋体" w:cs="宋体"/>
                <w:color w:val="auto"/>
                <w:sz w:val="24"/>
                <w:szCs w:val="24"/>
                <w:highlight w:val="none"/>
                <w:shd w:val="clear" w:color="auto" w:fill="auto"/>
              </w:rPr>
            </w:pPr>
          </w:p>
        </w:tc>
        <w:tc>
          <w:tcPr>
            <w:tcW w:w="2787" w:type="dxa"/>
            <w:tcBorders>
              <w:right w:val="single" w:color="000000" w:sz="10" w:space="0"/>
            </w:tcBorders>
            <w:noWrap w:val="0"/>
            <w:vAlign w:val="top"/>
          </w:tcPr>
          <w:p w14:paraId="50452394">
            <w:pPr>
              <w:rPr>
                <w:rFonts w:hint="eastAsia" w:ascii="宋体" w:hAnsi="宋体" w:eastAsia="宋体" w:cs="宋体"/>
                <w:color w:val="auto"/>
                <w:sz w:val="24"/>
                <w:szCs w:val="24"/>
                <w:highlight w:val="none"/>
                <w:shd w:val="clear" w:color="auto" w:fill="auto"/>
              </w:rPr>
            </w:pPr>
          </w:p>
        </w:tc>
      </w:tr>
      <w:tr w14:paraId="1DFAF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4BE8B556">
            <w:pPr>
              <w:rPr>
                <w:rFonts w:hint="eastAsia" w:ascii="宋体" w:hAnsi="宋体" w:eastAsia="宋体" w:cs="宋体"/>
                <w:color w:val="auto"/>
                <w:sz w:val="24"/>
                <w:szCs w:val="24"/>
                <w:highlight w:val="none"/>
                <w:shd w:val="clear" w:color="auto" w:fill="auto"/>
              </w:rPr>
            </w:pPr>
          </w:p>
        </w:tc>
        <w:tc>
          <w:tcPr>
            <w:tcW w:w="1587" w:type="dxa"/>
            <w:noWrap w:val="0"/>
            <w:vAlign w:val="top"/>
          </w:tcPr>
          <w:p w14:paraId="413EB2C3">
            <w:pPr>
              <w:rPr>
                <w:rFonts w:hint="eastAsia" w:ascii="宋体" w:hAnsi="宋体" w:eastAsia="宋体" w:cs="宋体"/>
                <w:color w:val="auto"/>
                <w:sz w:val="24"/>
                <w:szCs w:val="24"/>
                <w:highlight w:val="none"/>
                <w:shd w:val="clear" w:color="auto" w:fill="auto"/>
              </w:rPr>
            </w:pPr>
          </w:p>
        </w:tc>
        <w:tc>
          <w:tcPr>
            <w:tcW w:w="1262" w:type="dxa"/>
            <w:noWrap w:val="0"/>
            <w:vAlign w:val="top"/>
          </w:tcPr>
          <w:p w14:paraId="43D6ADF3">
            <w:pPr>
              <w:rPr>
                <w:rFonts w:hint="eastAsia" w:ascii="宋体" w:hAnsi="宋体" w:eastAsia="宋体" w:cs="宋体"/>
                <w:color w:val="auto"/>
                <w:sz w:val="24"/>
                <w:szCs w:val="24"/>
                <w:highlight w:val="none"/>
                <w:shd w:val="clear" w:color="auto" w:fill="auto"/>
              </w:rPr>
            </w:pPr>
          </w:p>
        </w:tc>
        <w:tc>
          <w:tcPr>
            <w:tcW w:w="1613" w:type="dxa"/>
            <w:noWrap w:val="0"/>
            <w:vAlign w:val="top"/>
          </w:tcPr>
          <w:p w14:paraId="2C8F9141">
            <w:pPr>
              <w:rPr>
                <w:rFonts w:hint="eastAsia" w:ascii="宋体" w:hAnsi="宋体" w:eastAsia="宋体" w:cs="宋体"/>
                <w:color w:val="auto"/>
                <w:sz w:val="24"/>
                <w:szCs w:val="24"/>
                <w:highlight w:val="none"/>
                <w:shd w:val="clear" w:color="auto" w:fill="auto"/>
              </w:rPr>
            </w:pPr>
          </w:p>
        </w:tc>
        <w:tc>
          <w:tcPr>
            <w:tcW w:w="1710" w:type="dxa"/>
            <w:noWrap w:val="0"/>
            <w:vAlign w:val="top"/>
          </w:tcPr>
          <w:p w14:paraId="736AA45B">
            <w:pPr>
              <w:rPr>
                <w:rFonts w:hint="eastAsia" w:ascii="宋体" w:hAnsi="宋体" w:eastAsia="宋体" w:cs="宋体"/>
                <w:color w:val="auto"/>
                <w:sz w:val="24"/>
                <w:szCs w:val="24"/>
                <w:highlight w:val="none"/>
                <w:shd w:val="clear" w:color="auto" w:fill="auto"/>
              </w:rPr>
            </w:pPr>
          </w:p>
        </w:tc>
        <w:tc>
          <w:tcPr>
            <w:tcW w:w="2787" w:type="dxa"/>
            <w:tcBorders>
              <w:right w:val="single" w:color="000000" w:sz="10" w:space="0"/>
            </w:tcBorders>
            <w:noWrap w:val="0"/>
            <w:vAlign w:val="top"/>
          </w:tcPr>
          <w:p w14:paraId="547AE4FF">
            <w:pPr>
              <w:rPr>
                <w:rFonts w:hint="eastAsia" w:ascii="宋体" w:hAnsi="宋体" w:eastAsia="宋体" w:cs="宋体"/>
                <w:color w:val="auto"/>
                <w:sz w:val="24"/>
                <w:szCs w:val="24"/>
                <w:highlight w:val="none"/>
                <w:shd w:val="clear" w:color="auto" w:fill="auto"/>
              </w:rPr>
            </w:pPr>
          </w:p>
        </w:tc>
      </w:tr>
      <w:tr w14:paraId="5EDA6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93" w:type="dxa"/>
            <w:tcBorders>
              <w:left w:val="single" w:color="000000" w:sz="10" w:space="0"/>
              <w:bottom w:val="single" w:color="000000" w:sz="10" w:space="0"/>
            </w:tcBorders>
            <w:noWrap w:val="0"/>
            <w:vAlign w:val="top"/>
          </w:tcPr>
          <w:p w14:paraId="6890975F">
            <w:pPr>
              <w:rPr>
                <w:rFonts w:hint="eastAsia" w:ascii="宋体" w:hAnsi="宋体" w:eastAsia="宋体" w:cs="宋体"/>
                <w:color w:val="auto"/>
                <w:sz w:val="24"/>
                <w:szCs w:val="24"/>
                <w:highlight w:val="none"/>
                <w:shd w:val="clear" w:color="auto" w:fill="auto"/>
              </w:rPr>
            </w:pPr>
          </w:p>
        </w:tc>
        <w:tc>
          <w:tcPr>
            <w:tcW w:w="1587" w:type="dxa"/>
            <w:tcBorders>
              <w:bottom w:val="single" w:color="000000" w:sz="10" w:space="0"/>
            </w:tcBorders>
            <w:noWrap w:val="0"/>
            <w:vAlign w:val="top"/>
          </w:tcPr>
          <w:p w14:paraId="26600B64">
            <w:pPr>
              <w:rPr>
                <w:rFonts w:hint="eastAsia" w:ascii="宋体" w:hAnsi="宋体" w:eastAsia="宋体" w:cs="宋体"/>
                <w:color w:val="auto"/>
                <w:sz w:val="24"/>
                <w:szCs w:val="24"/>
                <w:highlight w:val="none"/>
                <w:shd w:val="clear" w:color="auto" w:fill="auto"/>
              </w:rPr>
            </w:pPr>
          </w:p>
        </w:tc>
        <w:tc>
          <w:tcPr>
            <w:tcW w:w="1262" w:type="dxa"/>
            <w:tcBorders>
              <w:bottom w:val="single" w:color="000000" w:sz="10" w:space="0"/>
            </w:tcBorders>
            <w:noWrap w:val="0"/>
            <w:vAlign w:val="top"/>
          </w:tcPr>
          <w:p w14:paraId="727BC31C">
            <w:pPr>
              <w:rPr>
                <w:rFonts w:hint="eastAsia" w:ascii="宋体" w:hAnsi="宋体" w:eastAsia="宋体" w:cs="宋体"/>
                <w:color w:val="auto"/>
                <w:sz w:val="24"/>
                <w:szCs w:val="24"/>
                <w:highlight w:val="none"/>
                <w:shd w:val="clear" w:color="auto" w:fill="auto"/>
              </w:rPr>
            </w:pPr>
          </w:p>
        </w:tc>
        <w:tc>
          <w:tcPr>
            <w:tcW w:w="1613" w:type="dxa"/>
            <w:tcBorders>
              <w:bottom w:val="single" w:color="000000" w:sz="10" w:space="0"/>
            </w:tcBorders>
            <w:noWrap w:val="0"/>
            <w:vAlign w:val="top"/>
          </w:tcPr>
          <w:p w14:paraId="3097C65B">
            <w:pPr>
              <w:rPr>
                <w:rFonts w:hint="eastAsia" w:ascii="宋体" w:hAnsi="宋体" w:eastAsia="宋体" w:cs="宋体"/>
                <w:color w:val="auto"/>
                <w:sz w:val="24"/>
                <w:szCs w:val="24"/>
                <w:highlight w:val="none"/>
                <w:shd w:val="clear" w:color="auto" w:fill="auto"/>
              </w:rPr>
            </w:pPr>
          </w:p>
        </w:tc>
        <w:tc>
          <w:tcPr>
            <w:tcW w:w="1710" w:type="dxa"/>
            <w:tcBorders>
              <w:bottom w:val="single" w:color="000000" w:sz="10" w:space="0"/>
            </w:tcBorders>
            <w:noWrap w:val="0"/>
            <w:vAlign w:val="top"/>
          </w:tcPr>
          <w:p w14:paraId="3C9216FA">
            <w:pPr>
              <w:rPr>
                <w:rFonts w:hint="eastAsia" w:ascii="宋体" w:hAnsi="宋体" w:eastAsia="宋体" w:cs="宋体"/>
                <w:color w:val="auto"/>
                <w:sz w:val="24"/>
                <w:szCs w:val="24"/>
                <w:highlight w:val="none"/>
                <w:shd w:val="clear" w:color="auto" w:fill="auto"/>
              </w:rPr>
            </w:pPr>
          </w:p>
        </w:tc>
        <w:tc>
          <w:tcPr>
            <w:tcW w:w="2787" w:type="dxa"/>
            <w:tcBorders>
              <w:bottom w:val="single" w:color="000000" w:sz="10" w:space="0"/>
              <w:right w:val="single" w:color="000000" w:sz="10" w:space="0"/>
            </w:tcBorders>
            <w:noWrap w:val="0"/>
            <w:vAlign w:val="top"/>
          </w:tcPr>
          <w:p w14:paraId="2DD735C8">
            <w:pPr>
              <w:rPr>
                <w:rFonts w:hint="eastAsia" w:ascii="宋体" w:hAnsi="宋体" w:eastAsia="宋体" w:cs="宋体"/>
                <w:color w:val="auto"/>
                <w:sz w:val="24"/>
                <w:szCs w:val="24"/>
                <w:highlight w:val="none"/>
                <w:shd w:val="clear" w:color="auto" w:fill="auto"/>
              </w:rPr>
            </w:pPr>
          </w:p>
        </w:tc>
      </w:tr>
    </w:tbl>
    <w:p w14:paraId="0CB48326">
      <w:pPr>
        <w:spacing w:before="151" w:line="360" w:lineRule="auto"/>
        <w:ind w:left="532" w:right="503" w:firstLine="2"/>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 xml:space="preserve">备注： </w:t>
      </w:r>
      <w:r>
        <w:rPr>
          <w:rFonts w:hint="eastAsia" w:ascii="宋体" w:hAnsi="宋体" w:eastAsia="宋体" w:cs="宋体"/>
          <w:b/>
          <w:bCs/>
          <w:color w:val="auto"/>
          <w:spacing w:val="-2"/>
          <w:sz w:val="24"/>
          <w:szCs w:val="24"/>
          <w:highlight w:val="none"/>
          <w:shd w:val="clear" w:color="auto" w:fill="auto"/>
          <w:lang w:eastAsia="zh-CN"/>
        </w:rPr>
        <w:t>须提供人员</w:t>
      </w:r>
      <w:r>
        <w:rPr>
          <w:rFonts w:hint="eastAsia" w:ascii="宋体" w:hAnsi="宋体" w:eastAsia="宋体" w:cs="宋体"/>
          <w:b/>
          <w:bCs/>
          <w:color w:val="auto"/>
          <w:spacing w:val="-2"/>
          <w:sz w:val="24"/>
          <w:szCs w:val="24"/>
          <w:highlight w:val="none"/>
          <w:shd w:val="clear" w:color="auto" w:fill="auto"/>
        </w:rPr>
        <w:t>身份证、资格证（注册建</w:t>
      </w:r>
      <w:r>
        <w:rPr>
          <w:rFonts w:hint="eastAsia" w:ascii="宋体" w:hAnsi="宋体" w:eastAsia="宋体" w:cs="宋体"/>
          <w:b/>
          <w:bCs/>
          <w:color w:val="auto"/>
          <w:spacing w:val="-3"/>
          <w:sz w:val="24"/>
          <w:szCs w:val="24"/>
          <w:highlight w:val="none"/>
          <w:shd w:val="clear" w:color="auto" w:fill="auto"/>
        </w:rPr>
        <w:t>造师执业资格证书）、安全生产考核合格证、社保证明（需提供近三个月，指扣除发布釆购</w:t>
      </w:r>
      <w:r>
        <w:rPr>
          <w:rFonts w:hint="eastAsia" w:ascii="宋体" w:hAnsi="宋体" w:eastAsia="宋体" w:cs="宋体"/>
          <w:b/>
          <w:bCs/>
          <w:color w:val="auto"/>
          <w:spacing w:val="4"/>
          <w:sz w:val="24"/>
          <w:szCs w:val="24"/>
          <w:highlight w:val="none"/>
          <w:shd w:val="clear" w:color="auto" w:fill="auto"/>
        </w:rPr>
        <w:t>公告当月往前顺推3个月）、拟派项目</w:t>
      </w:r>
      <w:r>
        <w:rPr>
          <w:rFonts w:hint="eastAsia" w:ascii="宋体" w:hAnsi="宋体" w:eastAsia="宋体" w:cs="宋体"/>
          <w:b/>
          <w:bCs/>
          <w:color w:val="auto"/>
          <w:spacing w:val="3"/>
          <w:sz w:val="24"/>
          <w:szCs w:val="24"/>
          <w:highlight w:val="none"/>
          <w:shd w:val="clear" w:color="auto" w:fill="auto"/>
        </w:rPr>
        <w:t>负责人没有在其他在建项目中担任项目负责人的书</w:t>
      </w:r>
      <w:r>
        <w:rPr>
          <w:rFonts w:hint="eastAsia" w:ascii="宋体" w:hAnsi="宋体" w:eastAsia="宋体" w:cs="宋体"/>
          <w:b/>
          <w:bCs/>
          <w:color w:val="auto"/>
          <w:spacing w:val="-7"/>
          <w:sz w:val="24"/>
          <w:szCs w:val="24"/>
          <w:highlight w:val="none"/>
          <w:shd w:val="clear" w:color="auto" w:fill="auto"/>
        </w:rPr>
        <w:t>面承诺。</w:t>
      </w:r>
      <w:r>
        <w:rPr>
          <w:rFonts w:hint="eastAsia" w:ascii="宋体" w:hAnsi="宋体" w:eastAsia="宋体" w:cs="宋体"/>
          <w:b/>
          <w:bCs/>
          <w:color w:val="auto"/>
          <w:spacing w:val="-3"/>
          <w:sz w:val="24"/>
          <w:szCs w:val="24"/>
          <w:highlight w:val="none"/>
          <w:shd w:val="clear" w:color="auto" w:fill="auto"/>
        </w:rPr>
        <w:t>技术负责人、五大员相关资料。</w:t>
      </w:r>
    </w:p>
    <w:p w14:paraId="39AE121E">
      <w:pPr>
        <w:pStyle w:val="8"/>
        <w:spacing w:line="258" w:lineRule="auto"/>
        <w:rPr>
          <w:rFonts w:hint="eastAsia" w:ascii="宋体" w:hAnsi="宋体" w:eastAsia="宋体" w:cs="宋体"/>
          <w:color w:val="auto"/>
          <w:sz w:val="24"/>
          <w:szCs w:val="24"/>
          <w:highlight w:val="none"/>
          <w:shd w:val="clear" w:color="auto" w:fill="auto"/>
        </w:rPr>
      </w:pPr>
    </w:p>
    <w:p w14:paraId="5EC79D88">
      <w:pPr>
        <w:pStyle w:val="8"/>
        <w:spacing w:line="258" w:lineRule="auto"/>
        <w:rPr>
          <w:rFonts w:hint="eastAsia" w:ascii="宋体" w:hAnsi="宋体" w:eastAsia="宋体" w:cs="宋体"/>
          <w:color w:val="auto"/>
          <w:sz w:val="24"/>
          <w:szCs w:val="24"/>
          <w:highlight w:val="none"/>
          <w:shd w:val="clear" w:color="auto" w:fill="auto"/>
        </w:rPr>
      </w:pPr>
    </w:p>
    <w:p w14:paraId="4F17D80F">
      <w:pPr>
        <w:spacing w:before="71" w:line="701" w:lineRule="exact"/>
        <w:ind w:left="53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position w:val="37"/>
          <w:sz w:val="24"/>
          <w:szCs w:val="24"/>
          <w:highlight w:val="none"/>
          <w:shd w:val="clear" w:color="auto" w:fill="auto"/>
        </w:rPr>
        <w:t>供应商名称（单位盖公章</w:t>
      </w:r>
      <w:r>
        <w:rPr>
          <w:rFonts w:hint="eastAsia" w:ascii="宋体" w:hAnsi="宋体" w:eastAsia="宋体" w:cs="宋体"/>
          <w:color w:val="auto"/>
          <w:spacing w:val="-8"/>
          <w:position w:val="37"/>
          <w:sz w:val="24"/>
          <w:szCs w:val="24"/>
          <w:highlight w:val="none"/>
          <w:shd w:val="clear" w:color="auto" w:fill="auto"/>
        </w:rPr>
        <w:t>）：</w:t>
      </w:r>
    </w:p>
    <w:p w14:paraId="223C06D1">
      <w:pPr>
        <w:spacing w:line="223" w:lineRule="auto"/>
        <w:ind w:left="579"/>
        <w:rPr>
          <w:rFonts w:hint="eastAsia" w:ascii="宋体" w:hAnsi="宋体" w:eastAsia="宋体" w:cs="宋体"/>
          <w:color w:val="auto"/>
          <w:sz w:val="24"/>
          <w:szCs w:val="24"/>
          <w:highlight w:val="none"/>
          <w:shd w:val="clear" w:color="auto" w:fill="auto"/>
        </w:rPr>
        <w:sectPr>
          <w:footerReference r:id="rId10" w:type="default"/>
          <w:pgSz w:w="11906" w:h="16838"/>
          <w:pgMar w:top="1417" w:right="1015" w:bottom="1347" w:left="1012" w:header="0" w:footer="1171" w:gutter="0"/>
          <w:pgNumType w:fmt="decimal"/>
          <w:cols w:space="720" w:num="1"/>
        </w:sectPr>
      </w:pPr>
      <w:r>
        <w:rPr>
          <w:rFonts w:hint="eastAsia" w:ascii="宋体" w:hAnsi="宋体" w:eastAsia="宋体" w:cs="宋体"/>
          <w:color w:val="auto"/>
          <w:spacing w:val="-32"/>
          <w:sz w:val="24"/>
          <w:szCs w:val="24"/>
          <w:highlight w:val="none"/>
          <w:shd w:val="clear" w:color="auto" w:fill="auto"/>
        </w:rPr>
        <w:t>日</w:t>
      </w:r>
      <w:r>
        <w:rPr>
          <w:rFonts w:hint="eastAsia" w:ascii="宋体" w:hAnsi="宋体" w:eastAsia="宋体" w:cs="宋体"/>
          <w:color w:val="auto"/>
          <w:spacing w:val="15"/>
          <w:sz w:val="24"/>
          <w:szCs w:val="24"/>
          <w:highlight w:val="none"/>
          <w:shd w:val="clear" w:color="auto" w:fill="auto"/>
        </w:rPr>
        <w:t xml:space="preserve"> </w:t>
      </w:r>
      <w:r>
        <w:rPr>
          <w:rFonts w:hint="eastAsia" w:ascii="宋体" w:hAnsi="宋体" w:eastAsia="宋体" w:cs="宋体"/>
          <w:color w:val="auto"/>
          <w:spacing w:val="-32"/>
          <w:sz w:val="24"/>
          <w:szCs w:val="24"/>
          <w:highlight w:val="none"/>
          <w:shd w:val="clear" w:color="auto" w:fill="auto"/>
        </w:rPr>
        <w:t>期：</w:t>
      </w:r>
      <w:r>
        <w:rPr>
          <w:rFonts w:hint="eastAsia" w:ascii="宋体" w:hAnsi="宋体" w:eastAsia="宋体" w:cs="宋体"/>
          <w:color w:val="auto"/>
          <w:spacing w:val="45"/>
          <w:sz w:val="24"/>
          <w:szCs w:val="24"/>
          <w:highlight w:val="none"/>
          <w:shd w:val="clear" w:color="auto" w:fill="auto"/>
        </w:rPr>
        <w:t xml:space="preserve">  </w:t>
      </w:r>
      <w:r>
        <w:rPr>
          <w:rFonts w:hint="eastAsia" w:ascii="宋体" w:hAnsi="宋体" w:eastAsia="宋体" w:cs="宋体"/>
          <w:color w:val="auto"/>
          <w:spacing w:val="-32"/>
          <w:sz w:val="24"/>
          <w:szCs w:val="24"/>
          <w:highlight w:val="none"/>
          <w:shd w:val="clear" w:color="auto" w:fill="auto"/>
        </w:rPr>
        <w:t>年</w:t>
      </w:r>
      <w:r>
        <w:rPr>
          <w:rFonts w:hint="eastAsia" w:ascii="宋体" w:hAnsi="宋体" w:eastAsia="宋体" w:cs="宋体"/>
          <w:color w:val="auto"/>
          <w:spacing w:val="13"/>
          <w:sz w:val="24"/>
          <w:szCs w:val="24"/>
          <w:highlight w:val="none"/>
          <w:shd w:val="clear" w:color="auto" w:fill="auto"/>
        </w:rPr>
        <w:t xml:space="preserve">  </w:t>
      </w:r>
      <w:r>
        <w:rPr>
          <w:rFonts w:hint="eastAsia" w:ascii="宋体" w:hAnsi="宋体" w:eastAsia="宋体" w:cs="宋体"/>
          <w:color w:val="auto"/>
          <w:spacing w:val="-32"/>
          <w:sz w:val="24"/>
          <w:szCs w:val="24"/>
          <w:highlight w:val="none"/>
          <w:shd w:val="clear" w:color="auto" w:fill="auto"/>
        </w:rPr>
        <w:t>月</w:t>
      </w:r>
      <w:r>
        <w:rPr>
          <w:rFonts w:hint="eastAsia" w:ascii="宋体" w:hAnsi="宋体" w:eastAsia="宋体" w:cs="宋体"/>
          <w:color w:val="auto"/>
          <w:spacing w:val="29"/>
          <w:sz w:val="24"/>
          <w:szCs w:val="24"/>
          <w:highlight w:val="none"/>
          <w:shd w:val="clear" w:color="auto" w:fill="auto"/>
        </w:rPr>
        <w:t xml:space="preserve">  </w:t>
      </w:r>
      <w:r>
        <w:rPr>
          <w:rFonts w:hint="eastAsia" w:ascii="宋体" w:hAnsi="宋体" w:eastAsia="宋体" w:cs="宋体"/>
          <w:color w:val="auto"/>
          <w:spacing w:val="-32"/>
          <w:sz w:val="24"/>
          <w:szCs w:val="24"/>
          <w:highlight w:val="none"/>
          <w:shd w:val="clear" w:color="auto" w:fill="auto"/>
        </w:rPr>
        <w:t>日</w:t>
      </w:r>
    </w:p>
    <w:p w14:paraId="0DB28AD7">
      <w:pPr>
        <w:spacing w:line="360" w:lineRule="auto"/>
        <w:jc w:val="both"/>
        <w:rPr>
          <w:rFonts w:hint="eastAsia" w:ascii="宋体" w:hAnsi="宋体" w:eastAsia="宋体" w:cs="宋体"/>
          <w:b/>
          <w:sz w:val="28"/>
          <w:szCs w:val="30"/>
          <w:highlight w:val="none"/>
          <w:shd w:val="clear" w:color="auto" w:fill="auto"/>
        </w:rPr>
      </w:pPr>
    </w:p>
    <w:p w14:paraId="76132829">
      <w:pPr>
        <w:spacing w:line="360" w:lineRule="auto"/>
        <w:jc w:val="center"/>
        <w:rPr>
          <w:rFonts w:hint="eastAsia" w:ascii="宋体" w:hAnsi="宋体" w:eastAsia="宋体" w:cs="宋体"/>
          <w:b/>
          <w:sz w:val="28"/>
          <w:szCs w:val="30"/>
          <w:highlight w:val="none"/>
          <w:shd w:val="clear" w:color="auto" w:fill="auto"/>
        </w:rPr>
      </w:pPr>
      <w:r>
        <w:rPr>
          <w:rFonts w:hint="eastAsia" w:ascii="宋体" w:hAnsi="宋体" w:eastAsia="宋体" w:cs="宋体"/>
          <w:b/>
          <w:sz w:val="28"/>
          <w:szCs w:val="30"/>
          <w:highlight w:val="none"/>
          <w:shd w:val="clear" w:color="auto" w:fill="auto"/>
        </w:rPr>
        <w:t>法定代表人身份证明书</w:t>
      </w:r>
    </w:p>
    <w:p w14:paraId="764D12A1">
      <w:pPr>
        <w:spacing w:line="360" w:lineRule="auto"/>
        <w:jc w:val="center"/>
        <w:rPr>
          <w:rFonts w:hint="eastAsia" w:ascii="宋体" w:hAnsi="宋体" w:eastAsia="宋体" w:cs="宋体"/>
          <w:sz w:val="24"/>
          <w:highlight w:val="none"/>
          <w:shd w:val="clear" w:color="auto" w:fill="auto"/>
        </w:rPr>
      </w:pPr>
    </w:p>
    <w:p w14:paraId="007E37FA">
      <w:pPr>
        <w:spacing w:line="360" w:lineRule="auto"/>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单位名称：</w:t>
      </w:r>
    </w:p>
    <w:p w14:paraId="2FE3126F">
      <w:pPr>
        <w:spacing w:line="360" w:lineRule="auto"/>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类    型：</w:t>
      </w:r>
    </w:p>
    <w:p w14:paraId="135F26A5">
      <w:pPr>
        <w:spacing w:line="360" w:lineRule="auto"/>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地    址：</w:t>
      </w:r>
    </w:p>
    <w:p w14:paraId="44FAF3FB">
      <w:pPr>
        <w:spacing w:line="360" w:lineRule="auto"/>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营业期限：</w:t>
      </w:r>
    </w:p>
    <w:p w14:paraId="444EA312">
      <w:pPr>
        <w:spacing w:line="360" w:lineRule="auto"/>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成立时间：</w:t>
      </w:r>
    </w:p>
    <w:p w14:paraId="4EEE7CC2">
      <w:pPr>
        <w:spacing w:line="360" w:lineRule="auto"/>
        <w:rPr>
          <w:rFonts w:hint="eastAsia" w:ascii="宋体" w:hAnsi="宋体" w:eastAsia="宋体" w:cs="宋体"/>
          <w:sz w:val="24"/>
          <w:highlight w:val="none"/>
          <w:u w:val="single"/>
          <w:shd w:val="clear" w:color="auto" w:fill="auto"/>
        </w:rPr>
      </w:pPr>
    </w:p>
    <w:p w14:paraId="136D66F7">
      <w:pPr>
        <w:spacing w:line="360" w:lineRule="auto"/>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姓名：   性别：   年龄：  职务：</w:t>
      </w:r>
    </w:p>
    <w:p w14:paraId="3F497E66">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系 </w:t>
      </w:r>
      <w:r>
        <w:rPr>
          <w:rFonts w:hint="eastAsia" w:ascii="宋体" w:hAnsi="宋体" w:eastAsia="宋体" w:cs="宋体"/>
          <w:sz w:val="24"/>
          <w:highlight w:val="none"/>
          <w:u w:val="single"/>
          <w:shd w:val="clear" w:color="auto" w:fill="auto"/>
        </w:rPr>
        <w:t xml:space="preserve">         （</w:t>
      </w:r>
      <w:r>
        <w:rPr>
          <w:rFonts w:hint="eastAsia" w:ascii="宋体" w:hAnsi="宋体" w:cs="宋体"/>
          <w:sz w:val="24"/>
          <w:highlight w:val="none"/>
          <w:u w:val="single"/>
          <w:shd w:val="clear" w:color="auto" w:fill="auto"/>
          <w:lang w:val="en-US" w:eastAsia="zh-CN"/>
        </w:rPr>
        <w:t>供应商</w:t>
      </w:r>
      <w:r>
        <w:rPr>
          <w:rFonts w:hint="eastAsia" w:ascii="宋体" w:hAnsi="宋体" w:eastAsia="宋体" w:cs="宋体"/>
          <w:sz w:val="24"/>
          <w:highlight w:val="none"/>
          <w:u w:val="single"/>
          <w:shd w:val="clear" w:color="auto" w:fill="auto"/>
        </w:rPr>
        <w:t xml:space="preserve">名称）               </w:t>
      </w:r>
      <w:r>
        <w:rPr>
          <w:rFonts w:hint="eastAsia" w:ascii="宋体" w:hAnsi="宋体" w:eastAsia="宋体" w:cs="宋体"/>
          <w:sz w:val="24"/>
          <w:highlight w:val="none"/>
          <w:shd w:val="clear" w:color="auto" w:fill="auto"/>
        </w:rPr>
        <w:t>的法定代表人。</w:t>
      </w:r>
    </w:p>
    <w:p w14:paraId="79A26FE7">
      <w:pPr>
        <w:spacing w:line="360" w:lineRule="auto"/>
        <w:rPr>
          <w:rFonts w:hint="eastAsia" w:ascii="宋体" w:hAnsi="宋体" w:eastAsia="宋体" w:cs="宋体"/>
          <w:sz w:val="24"/>
          <w:highlight w:val="none"/>
          <w:shd w:val="clear" w:color="auto" w:fill="auto"/>
        </w:rPr>
      </w:pPr>
    </w:p>
    <w:p w14:paraId="4992452C">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特此证明。</w:t>
      </w:r>
    </w:p>
    <w:tbl>
      <w:tblPr>
        <w:tblStyle w:val="24"/>
        <w:tblW w:w="801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0"/>
        <w:gridCol w:w="3969"/>
      </w:tblGrid>
      <w:tr w14:paraId="2909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4050" w:type="dxa"/>
            <w:vAlign w:val="top"/>
          </w:tcPr>
          <w:p w14:paraId="2EEE86B0">
            <w:pPr>
              <w:spacing w:line="360" w:lineRule="auto"/>
              <w:rPr>
                <w:rFonts w:hint="eastAsia" w:ascii="宋体" w:hAnsi="宋体" w:eastAsia="宋体" w:cs="宋体"/>
                <w:sz w:val="24"/>
                <w:highlight w:val="none"/>
                <w:shd w:val="clear" w:color="auto" w:fill="auto"/>
              </w:rPr>
            </w:pPr>
          </w:p>
          <w:p w14:paraId="6D8FB507">
            <w:pPr>
              <w:spacing w:line="360" w:lineRule="auto"/>
              <w:rPr>
                <w:rFonts w:hint="eastAsia" w:ascii="宋体" w:hAnsi="宋体" w:eastAsia="宋体" w:cs="宋体"/>
                <w:sz w:val="24"/>
                <w:highlight w:val="none"/>
                <w:shd w:val="clear" w:color="auto" w:fill="auto"/>
              </w:rPr>
            </w:pPr>
          </w:p>
          <w:p w14:paraId="7973CFED">
            <w:pPr>
              <w:spacing w:line="360" w:lineRule="auto"/>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法定代表人身份证正面</w:t>
            </w:r>
          </w:p>
        </w:tc>
        <w:tc>
          <w:tcPr>
            <w:tcW w:w="3969" w:type="dxa"/>
            <w:vAlign w:val="top"/>
          </w:tcPr>
          <w:p w14:paraId="5FE74F1A">
            <w:pPr>
              <w:spacing w:line="360" w:lineRule="auto"/>
              <w:rPr>
                <w:rFonts w:hint="eastAsia" w:ascii="宋体" w:hAnsi="宋体" w:eastAsia="宋体" w:cs="宋体"/>
                <w:sz w:val="24"/>
                <w:highlight w:val="none"/>
                <w:shd w:val="clear" w:color="auto" w:fill="auto"/>
              </w:rPr>
            </w:pPr>
          </w:p>
          <w:p w14:paraId="5FDAE2B3">
            <w:pPr>
              <w:spacing w:line="360" w:lineRule="auto"/>
              <w:rPr>
                <w:rFonts w:hint="eastAsia" w:ascii="宋体" w:hAnsi="宋体" w:eastAsia="宋体" w:cs="宋体"/>
                <w:sz w:val="24"/>
                <w:highlight w:val="none"/>
                <w:shd w:val="clear" w:color="auto" w:fill="auto"/>
              </w:rPr>
            </w:pPr>
          </w:p>
          <w:p w14:paraId="0641FFD2">
            <w:pPr>
              <w:spacing w:line="360" w:lineRule="auto"/>
              <w:ind w:firstLine="240" w:firstLineChars="1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法定代表人身份证反面</w:t>
            </w:r>
          </w:p>
        </w:tc>
      </w:tr>
    </w:tbl>
    <w:p w14:paraId="03091BE3">
      <w:pPr>
        <w:wordWrap w:val="0"/>
        <w:spacing w:line="360" w:lineRule="auto"/>
        <w:jc w:val="right"/>
        <w:rPr>
          <w:rFonts w:hint="eastAsia" w:ascii="宋体" w:hAnsi="宋体" w:eastAsia="宋体" w:cs="宋体"/>
          <w:sz w:val="24"/>
          <w:highlight w:val="none"/>
          <w:shd w:val="clear" w:color="auto" w:fill="auto"/>
        </w:rPr>
      </w:pPr>
    </w:p>
    <w:p w14:paraId="38B064C0">
      <w:pPr>
        <w:spacing w:line="360" w:lineRule="auto"/>
        <w:jc w:val="center"/>
        <w:outlineLvl w:val="0"/>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 xml:space="preserve">                              </w:t>
      </w:r>
      <w:bookmarkStart w:id="1419" w:name="_Toc14946"/>
      <w:bookmarkStart w:id="1420" w:name="_Toc958"/>
      <w:bookmarkStart w:id="1421" w:name="_Toc2724"/>
      <w:bookmarkStart w:id="1422" w:name="_Toc14508"/>
      <w:r>
        <w:rPr>
          <w:rFonts w:hint="eastAsia" w:ascii="宋体" w:hAnsi="宋体" w:eastAsia="宋体" w:cs="宋体"/>
          <w:sz w:val="24"/>
          <w:highlight w:val="none"/>
          <w:shd w:val="clear" w:color="auto" w:fill="auto"/>
        </w:rPr>
        <w:t>供应商：（盖章）</w:t>
      </w:r>
      <w:bookmarkEnd w:id="1419"/>
      <w:bookmarkEnd w:id="1420"/>
      <w:bookmarkEnd w:id="1421"/>
      <w:bookmarkEnd w:id="1422"/>
    </w:p>
    <w:p w14:paraId="431714AB">
      <w:pPr>
        <w:spacing w:line="360" w:lineRule="auto"/>
        <w:ind w:firstLine="570"/>
        <w:jc w:val="center"/>
        <w:outlineLvl w:val="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w:t>
      </w:r>
      <w:bookmarkStart w:id="1423" w:name="_Toc25585"/>
      <w:bookmarkStart w:id="1424" w:name="_Toc30448"/>
      <w:bookmarkStart w:id="1425" w:name="_Toc29772"/>
      <w:bookmarkStart w:id="1426" w:name="_Toc18209"/>
      <w:r>
        <w:rPr>
          <w:rFonts w:hint="eastAsia" w:ascii="宋体" w:hAnsi="宋体" w:eastAsia="宋体" w:cs="宋体"/>
          <w:sz w:val="24"/>
          <w:highlight w:val="none"/>
          <w:shd w:val="clear" w:color="auto" w:fill="auto"/>
        </w:rPr>
        <w:t>日  期：20 年 月 日</w:t>
      </w:r>
      <w:bookmarkEnd w:id="1423"/>
      <w:bookmarkEnd w:id="1424"/>
      <w:bookmarkEnd w:id="1425"/>
      <w:bookmarkEnd w:id="1426"/>
    </w:p>
    <w:p w14:paraId="56BFCDB9">
      <w:pPr>
        <w:spacing w:line="360" w:lineRule="auto"/>
        <w:ind w:firstLine="570"/>
        <w:jc w:val="center"/>
        <w:rPr>
          <w:rFonts w:hint="eastAsia" w:ascii="宋体" w:hAnsi="宋体" w:eastAsia="宋体" w:cs="宋体"/>
          <w:sz w:val="24"/>
          <w:highlight w:val="none"/>
          <w:shd w:val="clear" w:color="auto" w:fill="auto"/>
        </w:rPr>
      </w:pPr>
    </w:p>
    <w:p w14:paraId="47073C7F">
      <w:pPr>
        <w:spacing w:line="360" w:lineRule="auto"/>
        <w:ind w:firstLine="570"/>
        <w:jc w:val="center"/>
        <w:rPr>
          <w:rFonts w:hint="eastAsia" w:ascii="宋体" w:hAnsi="宋体" w:eastAsia="宋体" w:cs="宋体"/>
          <w:sz w:val="24"/>
          <w:highlight w:val="none"/>
          <w:shd w:val="clear" w:color="auto" w:fill="auto"/>
        </w:rPr>
      </w:pPr>
    </w:p>
    <w:p w14:paraId="09F2FA5E">
      <w:pPr>
        <w:spacing w:line="360" w:lineRule="auto"/>
        <w:jc w:val="center"/>
        <w:rPr>
          <w:rFonts w:hint="eastAsia" w:ascii="宋体" w:hAnsi="宋体" w:eastAsia="宋体" w:cs="宋体"/>
          <w:b/>
          <w:sz w:val="28"/>
          <w:szCs w:val="30"/>
          <w:highlight w:val="none"/>
          <w:shd w:val="clear" w:color="auto" w:fill="auto"/>
        </w:rPr>
      </w:pPr>
    </w:p>
    <w:p w14:paraId="1FB2F24B">
      <w:pPr>
        <w:spacing w:line="360" w:lineRule="auto"/>
        <w:jc w:val="center"/>
        <w:rPr>
          <w:rFonts w:hint="eastAsia" w:ascii="宋体" w:hAnsi="宋体" w:eastAsia="宋体" w:cs="宋体"/>
          <w:b/>
          <w:sz w:val="28"/>
          <w:szCs w:val="30"/>
          <w:highlight w:val="none"/>
          <w:shd w:val="clear" w:color="auto" w:fill="auto"/>
        </w:rPr>
      </w:pPr>
    </w:p>
    <w:p w14:paraId="1F8A280D">
      <w:pPr>
        <w:spacing w:line="360" w:lineRule="auto"/>
        <w:jc w:val="both"/>
        <w:rPr>
          <w:rFonts w:hint="eastAsia" w:ascii="宋体" w:hAnsi="宋体" w:eastAsia="宋体" w:cs="宋体"/>
          <w:b/>
          <w:sz w:val="28"/>
          <w:szCs w:val="30"/>
          <w:highlight w:val="none"/>
          <w:shd w:val="clear" w:color="auto" w:fill="auto"/>
        </w:rPr>
      </w:pPr>
    </w:p>
    <w:p w14:paraId="3D1EC04A">
      <w:pPr>
        <w:spacing w:line="360" w:lineRule="auto"/>
        <w:jc w:val="center"/>
        <w:rPr>
          <w:rFonts w:hint="eastAsia" w:ascii="宋体" w:hAnsi="宋体" w:eastAsia="宋体" w:cs="宋体"/>
          <w:b/>
          <w:sz w:val="28"/>
          <w:szCs w:val="30"/>
          <w:highlight w:val="none"/>
          <w:shd w:val="clear" w:color="auto" w:fill="auto"/>
        </w:rPr>
      </w:pPr>
      <w:r>
        <w:rPr>
          <w:rFonts w:hint="eastAsia" w:ascii="宋体" w:hAnsi="宋体" w:eastAsia="宋体" w:cs="宋体"/>
          <w:b/>
          <w:sz w:val="28"/>
          <w:szCs w:val="30"/>
          <w:highlight w:val="none"/>
          <w:shd w:val="clear" w:color="auto" w:fill="auto"/>
        </w:rPr>
        <w:t>法定代表人授权书格式</w:t>
      </w:r>
    </w:p>
    <w:p w14:paraId="1F961254">
      <w:pPr>
        <w:spacing w:line="360" w:lineRule="auto"/>
        <w:jc w:val="center"/>
        <w:rPr>
          <w:rFonts w:hint="eastAsia" w:ascii="宋体" w:hAnsi="宋体" w:eastAsia="宋体" w:cs="宋体"/>
          <w:b/>
          <w:sz w:val="24"/>
          <w:highlight w:val="none"/>
          <w:shd w:val="clear" w:color="auto" w:fill="auto"/>
        </w:rPr>
      </w:pPr>
    </w:p>
    <w:p w14:paraId="66A1F7F8">
      <w:pPr>
        <w:spacing w:line="360" w:lineRule="auto"/>
        <w:ind w:firstLine="435"/>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本授权书声明：注册于</w:t>
      </w:r>
      <w:r>
        <w:rPr>
          <w:rFonts w:hint="eastAsia" w:ascii="宋体" w:hAnsi="宋体" w:eastAsia="宋体" w:cs="宋体"/>
          <w:sz w:val="24"/>
          <w:highlight w:val="none"/>
          <w:u w:val="single"/>
          <w:shd w:val="clear" w:color="auto" w:fill="auto"/>
        </w:rPr>
        <w:t>（地区的名称）</w:t>
      </w:r>
      <w:r>
        <w:rPr>
          <w:rFonts w:hint="eastAsia" w:ascii="宋体" w:hAnsi="宋体" w:eastAsia="宋体" w:cs="宋体"/>
          <w:sz w:val="24"/>
          <w:highlight w:val="none"/>
          <w:shd w:val="clear" w:color="auto" w:fill="auto"/>
        </w:rPr>
        <w:t>的（</w:t>
      </w:r>
      <w:r>
        <w:rPr>
          <w:rFonts w:hint="eastAsia" w:ascii="宋体" w:hAnsi="宋体" w:eastAsia="宋体" w:cs="宋体"/>
          <w:sz w:val="24"/>
          <w:highlight w:val="none"/>
          <w:u w:val="single"/>
          <w:shd w:val="clear" w:color="auto" w:fill="auto"/>
        </w:rPr>
        <w:t>单位名称），</w:t>
      </w:r>
      <w:r>
        <w:rPr>
          <w:rFonts w:hint="eastAsia" w:ascii="宋体" w:hAnsi="宋体" w:eastAsia="宋体" w:cs="宋体"/>
          <w:sz w:val="24"/>
          <w:highlight w:val="none"/>
          <w:shd w:val="clear" w:color="auto" w:fill="auto"/>
        </w:rPr>
        <w:t>在下面签字的法定代表人</w:t>
      </w:r>
      <w:r>
        <w:rPr>
          <w:rFonts w:hint="eastAsia" w:ascii="宋体" w:hAnsi="宋体" w:eastAsia="宋体" w:cs="宋体"/>
          <w:sz w:val="24"/>
          <w:highlight w:val="none"/>
          <w:u w:val="single"/>
          <w:shd w:val="clear" w:color="auto" w:fill="auto"/>
        </w:rPr>
        <w:t>（姓名、职务、身份证号码），</w:t>
      </w:r>
      <w:r>
        <w:rPr>
          <w:rFonts w:hint="eastAsia" w:ascii="宋体" w:hAnsi="宋体" w:eastAsia="宋体" w:cs="宋体"/>
          <w:sz w:val="24"/>
          <w:highlight w:val="none"/>
          <w:shd w:val="clear" w:color="auto" w:fill="auto"/>
        </w:rPr>
        <w:t>代表本公司授权在下面签字的</w:t>
      </w:r>
      <w:r>
        <w:rPr>
          <w:rFonts w:hint="eastAsia" w:ascii="宋体" w:hAnsi="宋体" w:eastAsia="宋体" w:cs="宋体"/>
          <w:sz w:val="24"/>
          <w:highlight w:val="none"/>
          <w:u w:val="single"/>
          <w:shd w:val="clear" w:color="auto" w:fill="auto"/>
        </w:rPr>
        <w:t>（被授权人的姓名、职务、身份证号码）</w:t>
      </w:r>
      <w:r>
        <w:rPr>
          <w:rFonts w:hint="eastAsia" w:ascii="宋体" w:hAnsi="宋体" w:eastAsia="宋体" w:cs="宋体"/>
          <w:sz w:val="24"/>
          <w:highlight w:val="none"/>
          <w:shd w:val="clear" w:color="auto" w:fill="auto"/>
        </w:rPr>
        <w:t>为本公司的合法代理人，就</w:t>
      </w:r>
      <w:r>
        <w:rPr>
          <w:rFonts w:hint="eastAsia" w:ascii="宋体" w:hAnsi="宋体" w:eastAsia="宋体" w:cs="宋体"/>
          <w:sz w:val="24"/>
          <w:highlight w:val="none"/>
          <w:u w:val="single"/>
          <w:shd w:val="clear" w:color="auto" w:fill="auto"/>
        </w:rPr>
        <w:t>（项目名称/编号）</w:t>
      </w:r>
      <w:r>
        <w:rPr>
          <w:rFonts w:hint="eastAsia" w:ascii="宋体" w:hAnsi="宋体" w:eastAsia="宋体" w:cs="宋体"/>
          <w:sz w:val="24"/>
          <w:highlight w:val="none"/>
          <w:shd w:val="clear" w:color="auto" w:fill="auto"/>
        </w:rPr>
        <w:t>的</w:t>
      </w:r>
      <w:r>
        <w:rPr>
          <w:rFonts w:hint="eastAsia" w:ascii="宋体" w:hAnsi="宋体" w:cs="宋体"/>
          <w:sz w:val="24"/>
          <w:highlight w:val="none"/>
          <w:shd w:val="clear" w:color="auto" w:fill="auto"/>
          <w:lang w:val="en-US" w:eastAsia="zh-CN"/>
        </w:rPr>
        <w:t>谈判响应</w:t>
      </w:r>
      <w:r>
        <w:rPr>
          <w:rFonts w:hint="eastAsia" w:ascii="宋体" w:hAnsi="宋体" w:eastAsia="宋体" w:cs="宋体"/>
          <w:sz w:val="24"/>
          <w:highlight w:val="none"/>
          <w:shd w:val="clear" w:color="auto" w:fill="auto"/>
        </w:rPr>
        <w:t>，以本公司的名义处理一切与之有关的事务。</w:t>
      </w:r>
    </w:p>
    <w:p w14:paraId="1BFEBDBA">
      <w:pPr>
        <w:spacing w:line="360" w:lineRule="auto"/>
        <w:ind w:firstLine="435"/>
        <w:rPr>
          <w:rFonts w:hint="eastAsia" w:ascii="宋体" w:hAnsi="宋体" w:eastAsia="宋体" w:cs="宋体"/>
          <w:b/>
          <w:bCs/>
          <w:sz w:val="24"/>
          <w:highlight w:val="none"/>
          <w:shd w:val="clear" w:color="auto" w:fill="auto"/>
        </w:rPr>
      </w:pPr>
      <w:r>
        <w:rPr>
          <w:rFonts w:hint="eastAsia" w:ascii="宋体" w:hAnsi="宋体" w:eastAsia="宋体" w:cs="宋体"/>
          <w:b/>
          <w:bCs/>
          <w:sz w:val="24"/>
          <w:highlight w:val="none"/>
          <w:shd w:val="clear" w:color="auto" w:fill="auto"/>
        </w:rPr>
        <w:t>本授权书于</w:t>
      </w:r>
      <w:r>
        <w:rPr>
          <w:rFonts w:hint="eastAsia" w:ascii="宋体" w:hAnsi="宋体" w:cs="宋体"/>
          <w:b/>
          <w:bCs/>
          <w:sz w:val="24"/>
          <w:highlight w:val="none"/>
          <w:u w:val="single"/>
          <w:shd w:val="clear" w:color="auto" w:fill="auto"/>
          <w:lang w:val="en-US" w:eastAsia="zh-CN"/>
        </w:rPr>
        <w:t xml:space="preserve">      </w:t>
      </w:r>
      <w:r>
        <w:rPr>
          <w:rFonts w:hint="eastAsia" w:ascii="宋体" w:hAnsi="宋体" w:eastAsia="宋体" w:cs="宋体"/>
          <w:b/>
          <w:bCs/>
          <w:sz w:val="24"/>
          <w:highlight w:val="none"/>
          <w:shd w:val="clear" w:color="auto" w:fill="auto"/>
        </w:rPr>
        <w:t>年</w:t>
      </w:r>
      <w:r>
        <w:rPr>
          <w:rFonts w:hint="eastAsia" w:ascii="宋体" w:hAnsi="宋体" w:cs="宋体"/>
          <w:b/>
          <w:bCs/>
          <w:sz w:val="24"/>
          <w:highlight w:val="none"/>
          <w:shd w:val="clear" w:color="auto" w:fill="auto"/>
          <w:lang w:val="en-US" w:eastAsia="zh-CN"/>
        </w:rPr>
        <w:t xml:space="preserve">         </w:t>
      </w:r>
      <w:r>
        <w:rPr>
          <w:rFonts w:hint="eastAsia" w:ascii="宋体" w:hAnsi="宋体" w:eastAsia="宋体" w:cs="宋体"/>
          <w:b/>
          <w:bCs/>
          <w:sz w:val="24"/>
          <w:highlight w:val="none"/>
          <w:shd w:val="clear" w:color="auto" w:fill="auto"/>
        </w:rPr>
        <w:t>月</w:t>
      </w:r>
      <w:r>
        <w:rPr>
          <w:rFonts w:hint="eastAsia" w:ascii="宋体" w:hAnsi="宋体" w:cs="宋体"/>
          <w:b/>
          <w:bCs/>
          <w:sz w:val="24"/>
          <w:highlight w:val="none"/>
          <w:shd w:val="clear" w:color="auto" w:fill="auto"/>
          <w:lang w:val="en-US" w:eastAsia="zh-CN"/>
        </w:rPr>
        <w:t xml:space="preserve">           </w:t>
      </w:r>
      <w:r>
        <w:rPr>
          <w:rFonts w:hint="eastAsia" w:ascii="宋体" w:hAnsi="宋体" w:eastAsia="宋体" w:cs="宋体"/>
          <w:b/>
          <w:bCs/>
          <w:sz w:val="24"/>
          <w:highlight w:val="none"/>
          <w:shd w:val="clear" w:color="auto" w:fill="auto"/>
        </w:rPr>
        <w:t>日签字生效，特此声明。</w:t>
      </w:r>
    </w:p>
    <w:tbl>
      <w:tblPr>
        <w:tblStyle w:val="24"/>
        <w:tblW w:w="892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4"/>
        <w:gridCol w:w="4465"/>
      </w:tblGrid>
      <w:tr w14:paraId="06B9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4464" w:type="dxa"/>
            <w:vAlign w:val="top"/>
          </w:tcPr>
          <w:p w14:paraId="554C5A1C">
            <w:pPr>
              <w:spacing w:line="360" w:lineRule="auto"/>
              <w:ind w:firstLine="435"/>
              <w:rPr>
                <w:rFonts w:hint="eastAsia" w:ascii="宋体" w:hAnsi="宋体" w:eastAsia="宋体" w:cs="宋体"/>
                <w:sz w:val="24"/>
                <w:highlight w:val="none"/>
                <w:shd w:val="clear" w:color="auto" w:fill="auto"/>
              </w:rPr>
            </w:pPr>
          </w:p>
          <w:p w14:paraId="13E4AFA8">
            <w:pPr>
              <w:spacing w:line="360" w:lineRule="auto"/>
              <w:ind w:firstLine="435"/>
              <w:rPr>
                <w:rFonts w:hint="eastAsia" w:ascii="宋体" w:hAnsi="宋体" w:eastAsia="宋体" w:cs="宋体"/>
                <w:sz w:val="24"/>
                <w:highlight w:val="none"/>
                <w:shd w:val="clear" w:color="auto" w:fill="auto"/>
              </w:rPr>
            </w:pPr>
          </w:p>
          <w:p w14:paraId="34CA4061">
            <w:pPr>
              <w:spacing w:line="360" w:lineRule="auto"/>
              <w:ind w:firstLine="435"/>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法定代表人身份证正面</w:t>
            </w:r>
          </w:p>
        </w:tc>
        <w:tc>
          <w:tcPr>
            <w:tcW w:w="4465" w:type="dxa"/>
            <w:vAlign w:val="top"/>
          </w:tcPr>
          <w:p w14:paraId="2F1A722C">
            <w:pPr>
              <w:spacing w:line="360" w:lineRule="auto"/>
              <w:ind w:firstLine="435"/>
              <w:rPr>
                <w:rFonts w:hint="eastAsia" w:ascii="宋体" w:hAnsi="宋体" w:eastAsia="宋体" w:cs="宋体"/>
                <w:sz w:val="24"/>
                <w:highlight w:val="none"/>
                <w:shd w:val="clear" w:color="auto" w:fill="auto"/>
              </w:rPr>
            </w:pPr>
          </w:p>
          <w:p w14:paraId="7ECBE6CF">
            <w:pPr>
              <w:spacing w:line="360" w:lineRule="auto"/>
              <w:ind w:firstLine="435"/>
              <w:rPr>
                <w:rFonts w:hint="eastAsia" w:ascii="宋体" w:hAnsi="宋体" w:eastAsia="宋体" w:cs="宋体"/>
                <w:sz w:val="24"/>
                <w:highlight w:val="none"/>
                <w:shd w:val="clear" w:color="auto" w:fill="auto"/>
              </w:rPr>
            </w:pPr>
          </w:p>
          <w:p w14:paraId="385660F4">
            <w:pPr>
              <w:spacing w:line="360" w:lineRule="auto"/>
              <w:ind w:firstLine="435"/>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法定代表人身份证反面</w:t>
            </w:r>
          </w:p>
        </w:tc>
      </w:tr>
    </w:tbl>
    <w:p w14:paraId="127D95AB">
      <w:pPr>
        <w:spacing w:line="360" w:lineRule="auto"/>
        <w:ind w:firstLine="435"/>
        <w:rPr>
          <w:rFonts w:hint="eastAsia" w:ascii="宋体" w:hAnsi="宋体" w:eastAsia="宋体" w:cs="宋体"/>
          <w:sz w:val="24"/>
          <w:highlight w:val="none"/>
          <w:shd w:val="clear" w:color="auto" w:fill="auto"/>
        </w:rPr>
      </w:pPr>
    </w:p>
    <w:tbl>
      <w:tblPr>
        <w:tblStyle w:val="24"/>
        <w:tblW w:w="886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5"/>
        <w:gridCol w:w="4394"/>
      </w:tblGrid>
      <w:tr w14:paraId="7C68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4475" w:type="dxa"/>
            <w:vAlign w:val="top"/>
          </w:tcPr>
          <w:p w14:paraId="6E147471">
            <w:pPr>
              <w:spacing w:line="360" w:lineRule="auto"/>
              <w:ind w:firstLine="435"/>
              <w:rPr>
                <w:rFonts w:hint="eastAsia" w:ascii="宋体" w:hAnsi="宋体" w:eastAsia="宋体" w:cs="宋体"/>
                <w:sz w:val="24"/>
                <w:highlight w:val="none"/>
                <w:shd w:val="clear" w:color="auto" w:fill="auto"/>
              </w:rPr>
            </w:pPr>
          </w:p>
          <w:p w14:paraId="4567C54E">
            <w:pPr>
              <w:spacing w:line="360" w:lineRule="auto"/>
              <w:ind w:firstLine="435"/>
              <w:rPr>
                <w:rFonts w:hint="eastAsia" w:ascii="宋体" w:hAnsi="宋体" w:eastAsia="宋体" w:cs="宋体"/>
                <w:sz w:val="24"/>
                <w:highlight w:val="none"/>
                <w:shd w:val="clear" w:color="auto" w:fill="auto"/>
              </w:rPr>
            </w:pPr>
          </w:p>
          <w:p w14:paraId="02984460">
            <w:pPr>
              <w:spacing w:line="360" w:lineRule="auto"/>
              <w:ind w:firstLine="435"/>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被授权人身份证正面</w:t>
            </w:r>
          </w:p>
        </w:tc>
        <w:tc>
          <w:tcPr>
            <w:tcW w:w="4394" w:type="dxa"/>
            <w:vAlign w:val="top"/>
          </w:tcPr>
          <w:p w14:paraId="5D7BBA52">
            <w:pPr>
              <w:spacing w:line="360" w:lineRule="auto"/>
              <w:ind w:firstLine="435"/>
              <w:rPr>
                <w:rFonts w:hint="eastAsia" w:ascii="宋体" w:hAnsi="宋体" w:eastAsia="宋体" w:cs="宋体"/>
                <w:sz w:val="24"/>
                <w:highlight w:val="none"/>
                <w:shd w:val="clear" w:color="auto" w:fill="auto"/>
              </w:rPr>
            </w:pPr>
          </w:p>
          <w:p w14:paraId="01059493">
            <w:pPr>
              <w:spacing w:line="360" w:lineRule="auto"/>
              <w:ind w:firstLine="435"/>
              <w:rPr>
                <w:rFonts w:hint="eastAsia" w:ascii="宋体" w:hAnsi="宋体" w:eastAsia="宋体" w:cs="宋体"/>
                <w:sz w:val="24"/>
                <w:highlight w:val="none"/>
                <w:shd w:val="clear" w:color="auto" w:fill="auto"/>
              </w:rPr>
            </w:pPr>
          </w:p>
          <w:p w14:paraId="52D6A67E">
            <w:pPr>
              <w:spacing w:line="360" w:lineRule="auto"/>
              <w:ind w:firstLine="435"/>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被授权人身份证反面</w:t>
            </w:r>
          </w:p>
        </w:tc>
      </w:tr>
    </w:tbl>
    <w:p w14:paraId="23D65F02">
      <w:pPr>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法定代表人盖章：</w:t>
      </w:r>
    </w:p>
    <w:p w14:paraId="16C32183">
      <w:pPr>
        <w:spacing w:line="360" w:lineRule="auto"/>
        <w:ind w:firstLine="435"/>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被授权人签字或盖章：</w:t>
      </w:r>
    </w:p>
    <w:p w14:paraId="07360FF6">
      <w:pPr>
        <w:spacing w:line="360" w:lineRule="auto"/>
        <w:ind w:firstLine="435"/>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公      章：</w:t>
      </w:r>
    </w:p>
    <w:p w14:paraId="69643EAC">
      <w:pPr>
        <w:spacing w:line="360" w:lineRule="auto"/>
        <w:ind w:firstLine="435"/>
        <w:jc w:val="center"/>
        <w:outlineLvl w:val="0"/>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 xml:space="preserve">                        </w:t>
      </w:r>
      <w:bookmarkStart w:id="1427" w:name="_Toc21357"/>
      <w:bookmarkStart w:id="1428" w:name="_Toc4853"/>
      <w:bookmarkStart w:id="1429" w:name="_Toc2068"/>
      <w:bookmarkStart w:id="1430" w:name="_Toc19677"/>
      <w:r>
        <w:rPr>
          <w:rFonts w:hint="eastAsia" w:ascii="宋体" w:hAnsi="宋体" w:eastAsia="宋体" w:cs="宋体"/>
          <w:sz w:val="24"/>
          <w:highlight w:val="none"/>
          <w:shd w:val="clear" w:color="auto" w:fill="auto"/>
        </w:rPr>
        <w:t>授权日期：20 年 月 日</w:t>
      </w:r>
      <w:bookmarkEnd w:id="1427"/>
      <w:bookmarkEnd w:id="1428"/>
      <w:bookmarkEnd w:id="1429"/>
      <w:bookmarkEnd w:id="1430"/>
      <w:r>
        <w:rPr>
          <w:rFonts w:hint="eastAsia" w:ascii="宋体" w:hAnsi="宋体" w:eastAsia="宋体" w:cs="宋体"/>
          <w:sz w:val="24"/>
          <w:highlight w:val="none"/>
          <w:shd w:val="clear" w:color="auto" w:fill="auto"/>
        </w:rPr>
        <w:t xml:space="preserve"> </w:t>
      </w:r>
    </w:p>
    <w:p w14:paraId="2D3A7C30">
      <w:pPr>
        <w:spacing w:line="360" w:lineRule="auto"/>
        <w:ind w:firstLine="480" w:firstLineChars="200"/>
        <w:jc w:val="center"/>
        <w:rPr>
          <w:rFonts w:hint="eastAsia" w:ascii="宋体" w:hAnsi="宋体" w:eastAsia="宋体" w:cs="宋体"/>
          <w:sz w:val="24"/>
          <w:highlight w:val="none"/>
          <w:shd w:val="clear" w:color="auto" w:fill="auto"/>
        </w:rPr>
      </w:pPr>
    </w:p>
    <w:p w14:paraId="0F14DF1F">
      <w:pPr>
        <w:spacing w:line="360" w:lineRule="auto"/>
        <w:ind w:firstLine="480" w:firstLineChars="200"/>
        <w:jc w:val="center"/>
        <w:rPr>
          <w:rFonts w:hint="eastAsia" w:ascii="宋体" w:hAnsi="宋体" w:eastAsia="宋体" w:cs="宋体"/>
          <w:sz w:val="24"/>
          <w:highlight w:val="none"/>
          <w:shd w:val="clear" w:color="auto" w:fill="auto"/>
        </w:rPr>
      </w:pPr>
    </w:p>
    <w:p w14:paraId="582B18A2">
      <w:pPr>
        <w:pStyle w:val="8"/>
        <w:spacing w:before="159" w:beforeLines="50" w:line="360" w:lineRule="auto"/>
        <w:jc w:val="both"/>
        <w:outlineLvl w:val="0"/>
        <w:rPr>
          <w:rFonts w:hint="eastAsia" w:ascii="宋体" w:hAnsi="宋体" w:eastAsia="宋体" w:cs="宋体"/>
          <w:b/>
          <w:sz w:val="24"/>
          <w:highlight w:val="none"/>
          <w:shd w:val="clear" w:color="auto" w:fill="auto"/>
        </w:rPr>
      </w:pPr>
      <w:bookmarkStart w:id="1431" w:name="_Toc21655"/>
      <w:bookmarkStart w:id="1432" w:name="_Toc23675"/>
    </w:p>
    <w:p w14:paraId="3CB26001">
      <w:pPr>
        <w:pStyle w:val="9"/>
        <w:rPr>
          <w:rFonts w:hint="eastAsia"/>
          <w:highlight w:val="none"/>
          <w:shd w:val="clear" w:color="auto" w:fill="auto"/>
        </w:rPr>
      </w:pPr>
    </w:p>
    <w:p w14:paraId="32D44274">
      <w:pPr>
        <w:pStyle w:val="8"/>
        <w:spacing w:before="159" w:beforeLines="50" w:line="360" w:lineRule="auto"/>
        <w:jc w:val="center"/>
        <w:outlineLvl w:val="0"/>
        <w:rPr>
          <w:rFonts w:hint="eastAsia" w:ascii="宋体" w:hAnsi="宋体" w:eastAsia="宋体" w:cs="宋体"/>
          <w:b/>
          <w:sz w:val="24"/>
          <w:highlight w:val="none"/>
          <w:shd w:val="clear" w:color="auto" w:fill="auto"/>
        </w:rPr>
      </w:pPr>
      <w:bookmarkStart w:id="1433" w:name="_Toc27116"/>
      <w:bookmarkStart w:id="1434" w:name="_Toc2254"/>
      <w:r>
        <w:rPr>
          <w:rFonts w:hint="eastAsia" w:ascii="宋体" w:hAnsi="宋体" w:eastAsia="宋体" w:cs="宋体"/>
          <w:b/>
          <w:sz w:val="24"/>
          <w:highlight w:val="none"/>
          <w:shd w:val="clear" w:color="auto" w:fill="auto"/>
        </w:rPr>
        <w:t>供应商基本情况表</w:t>
      </w:r>
      <w:bookmarkEnd w:id="1431"/>
      <w:bookmarkEnd w:id="1432"/>
      <w:bookmarkEnd w:id="1433"/>
      <w:bookmarkEnd w:id="1434"/>
    </w:p>
    <w:p w14:paraId="2C7CBF32">
      <w:pPr>
        <w:rPr>
          <w:rFonts w:hint="eastAsia" w:ascii="宋体" w:hAnsi="宋体" w:eastAsia="宋体" w:cs="宋体"/>
          <w:sz w:val="24"/>
          <w:highlight w:val="none"/>
          <w:shd w:val="clear" w:color="auto" w:fill="auto"/>
        </w:rPr>
      </w:pPr>
    </w:p>
    <w:tbl>
      <w:tblPr>
        <w:tblStyle w:val="24"/>
        <w:tblW w:w="8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6"/>
        <w:gridCol w:w="2109"/>
        <w:gridCol w:w="2417"/>
        <w:gridCol w:w="1727"/>
      </w:tblGrid>
      <w:tr w14:paraId="695A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45873AA1">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单位名称</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1063D95C">
            <w:pPr>
              <w:jc w:val="center"/>
              <w:rPr>
                <w:rFonts w:hint="eastAsia" w:ascii="宋体" w:hAnsi="宋体" w:eastAsia="宋体" w:cs="宋体"/>
                <w:sz w:val="22"/>
                <w:szCs w:val="28"/>
                <w:highlight w:val="none"/>
                <w:shd w:val="clear" w:color="auto" w:fill="auto"/>
              </w:rPr>
            </w:pPr>
          </w:p>
        </w:tc>
      </w:tr>
      <w:tr w14:paraId="0FB6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4C4C4742">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资质等级</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78B5CAEE">
            <w:pPr>
              <w:jc w:val="center"/>
              <w:rPr>
                <w:rFonts w:hint="eastAsia" w:ascii="宋体" w:hAnsi="宋体" w:eastAsia="宋体" w:cs="宋体"/>
                <w:sz w:val="22"/>
                <w:szCs w:val="28"/>
                <w:highlight w:val="none"/>
                <w:shd w:val="clear" w:color="auto" w:fill="auto"/>
              </w:rPr>
            </w:pPr>
          </w:p>
        </w:tc>
      </w:tr>
      <w:tr w14:paraId="3C05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7EEDF89A">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营业范围</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03FB424F">
            <w:pPr>
              <w:jc w:val="center"/>
              <w:rPr>
                <w:rFonts w:hint="eastAsia" w:ascii="宋体" w:hAnsi="宋体" w:eastAsia="宋体" w:cs="宋体"/>
                <w:sz w:val="22"/>
                <w:szCs w:val="28"/>
                <w:highlight w:val="none"/>
                <w:shd w:val="clear" w:color="auto" w:fill="auto"/>
              </w:rPr>
            </w:pPr>
          </w:p>
        </w:tc>
      </w:tr>
      <w:tr w14:paraId="2EA3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4D21BB7A">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单位地址</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4EF30FAB">
            <w:pPr>
              <w:jc w:val="center"/>
              <w:rPr>
                <w:rFonts w:hint="eastAsia" w:ascii="宋体" w:hAnsi="宋体" w:eastAsia="宋体" w:cs="宋体"/>
                <w:sz w:val="22"/>
                <w:szCs w:val="28"/>
                <w:highlight w:val="none"/>
                <w:shd w:val="clear" w:color="auto" w:fill="auto"/>
              </w:rPr>
            </w:pPr>
          </w:p>
        </w:tc>
      </w:tr>
      <w:tr w14:paraId="567E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5ACFE733">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法定代表人</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3BAD50F6">
            <w:pPr>
              <w:jc w:val="center"/>
              <w:rPr>
                <w:rFonts w:hint="eastAsia" w:ascii="宋体" w:hAnsi="宋体" w:eastAsia="宋体" w:cs="宋体"/>
                <w:sz w:val="22"/>
                <w:szCs w:val="28"/>
                <w:highlight w:val="none"/>
                <w:shd w:val="clear" w:color="auto" w:fill="auto"/>
              </w:rPr>
            </w:pPr>
          </w:p>
        </w:tc>
      </w:tr>
      <w:tr w14:paraId="3ACB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3C73749A">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经济类型</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727D45FB">
            <w:pPr>
              <w:jc w:val="center"/>
              <w:rPr>
                <w:rFonts w:hint="eastAsia" w:ascii="宋体" w:hAnsi="宋体" w:eastAsia="宋体" w:cs="宋体"/>
                <w:sz w:val="22"/>
                <w:szCs w:val="28"/>
                <w:highlight w:val="none"/>
                <w:shd w:val="clear" w:color="auto" w:fill="auto"/>
              </w:rPr>
            </w:pPr>
          </w:p>
        </w:tc>
      </w:tr>
      <w:tr w14:paraId="6726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18EE311B">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工商登记号</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432F8CDA">
            <w:pPr>
              <w:jc w:val="center"/>
              <w:rPr>
                <w:rFonts w:hint="eastAsia" w:ascii="宋体" w:hAnsi="宋体" w:eastAsia="宋体" w:cs="宋体"/>
                <w:sz w:val="22"/>
                <w:szCs w:val="28"/>
                <w:highlight w:val="none"/>
                <w:shd w:val="clear" w:color="auto" w:fill="auto"/>
              </w:rPr>
            </w:pPr>
          </w:p>
        </w:tc>
      </w:tr>
      <w:tr w14:paraId="0D78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39FAD36E">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税务登记号</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5F9042FF">
            <w:pPr>
              <w:jc w:val="center"/>
              <w:rPr>
                <w:rFonts w:hint="eastAsia" w:ascii="宋体" w:hAnsi="宋体" w:eastAsia="宋体" w:cs="宋体"/>
                <w:sz w:val="22"/>
                <w:szCs w:val="28"/>
                <w:highlight w:val="none"/>
                <w:shd w:val="clear" w:color="auto" w:fill="auto"/>
              </w:rPr>
            </w:pPr>
          </w:p>
        </w:tc>
      </w:tr>
      <w:tr w14:paraId="1623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5E3BF671">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开户银行及帐号</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35C95266">
            <w:pPr>
              <w:jc w:val="center"/>
              <w:rPr>
                <w:rFonts w:hint="eastAsia" w:ascii="宋体" w:hAnsi="宋体" w:eastAsia="宋体" w:cs="宋体"/>
                <w:sz w:val="22"/>
                <w:szCs w:val="28"/>
                <w:highlight w:val="none"/>
                <w:shd w:val="clear" w:color="auto" w:fill="auto"/>
              </w:rPr>
            </w:pPr>
          </w:p>
        </w:tc>
      </w:tr>
      <w:tr w14:paraId="3D7F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41DE9DBD">
            <w:pPr>
              <w:ind w:left="-105" w:leftChars="-50" w:right="-105" w:rightChars="-50"/>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单位信用等级</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0E20D7B8">
            <w:pPr>
              <w:jc w:val="center"/>
              <w:rPr>
                <w:rFonts w:hint="eastAsia" w:ascii="宋体" w:hAnsi="宋体" w:eastAsia="宋体" w:cs="宋体"/>
                <w:sz w:val="22"/>
                <w:szCs w:val="28"/>
                <w:highlight w:val="none"/>
                <w:shd w:val="clear" w:color="auto" w:fill="auto"/>
              </w:rPr>
            </w:pPr>
          </w:p>
        </w:tc>
      </w:tr>
      <w:tr w14:paraId="43F3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4462C863">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联系人</w:t>
            </w:r>
          </w:p>
        </w:tc>
        <w:tc>
          <w:tcPr>
            <w:tcW w:w="2109" w:type="dxa"/>
            <w:tcBorders>
              <w:top w:val="single" w:color="auto" w:sz="4" w:space="0"/>
              <w:left w:val="single" w:color="auto" w:sz="4" w:space="0"/>
              <w:bottom w:val="single" w:color="auto" w:sz="4" w:space="0"/>
              <w:right w:val="single" w:color="auto" w:sz="4" w:space="0"/>
            </w:tcBorders>
            <w:vAlign w:val="center"/>
          </w:tcPr>
          <w:p w14:paraId="6D066212">
            <w:pPr>
              <w:jc w:val="center"/>
              <w:rPr>
                <w:rFonts w:hint="eastAsia" w:ascii="宋体" w:hAnsi="宋体" w:eastAsia="宋体" w:cs="宋体"/>
                <w:sz w:val="22"/>
                <w:szCs w:val="28"/>
                <w:highlight w:val="none"/>
                <w:shd w:val="clear" w:color="auto" w:fill="auto"/>
              </w:rPr>
            </w:pPr>
          </w:p>
        </w:tc>
        <w:tc>
          <w:tcPr>
            <w:tcW w:w="2417" w:type="dxa"/>
            <w:tcBorders>
              <w:top w:val="single" w:color="auto" w:sz="4" w:space="0"/>
              <w:left w:val="single" w:color="auto" w:sz="4" w:space="0"/>
              <w:bottom w:val="single" w:color="auto" w:sz="4" w:space="0"/>
              <w:right w:val="single" w:color="auto" w:sz="4" w:space="0"/>
            </w:tcBorders>
            <w:vAlign w:val="center"/>
          </w:tcPr>
          <w:p w14:paraId="4C069122">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14:paraId="7295CFC0">
            <w:pPr>
              <w:jc w:val="center"/>
              <w:rPr>
                <w:rFonts w:hint="eastAsia" w:ascii="宋体" w:hAnsi="宋体" w:eastAsia="宋体" w:cs="宋体"/>
                <w:sz w:val="22"/>
                <w:szCs w:val="28"/>
                <w:highlight w:val="none"/>
                <w:shd w:val="clear" w:color="auto" w:fill="auto"/>
              </w:rPr>
            </w:pPr>
          </w:p>
        </w:tc>
      </w:tr>
      <w:tr w14:paraId="1A94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4DE5890A">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传真号</w:t>
            </w:r>
          </w:p>
        </w:tc>
        <w:tc>
          <w:tcPr>
            <w:tcW w:w="2109" w:type="dxa"/>
            <w:tcBorders>
              <w:top w:val="single" w:color="auto" w:sz="4" w:space="0"/>
              <w:left w:val="single" w:color="auto" w:sz="4" w:space="0"/>
              <w:bottom w:val="single" w:color="auto" w:sz="4" w:space="0"/>
              <w:right w:val="single" w:color="auto" w:sz="4" w:space="0"/>
            </w:tcBorders>
            <w:vAlign w:val="center"/>
          </w:tcPr>
          <w:p w14:paraId="74A03257">
            <w:pPr>
              <w:jc w:val="center"/>
              <w:rPr>
                <w:rFonts w:hint="eastAsia" w:ascii="宋体" w:hAnsi="宋体" w:eastAsia="宋体" w:cs="宋体"/>
                <w:sz w:val="22"/>
                <w:szCs w:val="28"/>
                <w:highlight w:val="none"/>
                <w:shd w:val="clear" w:color="auto" w:fill="auto"/>
              </w:rPr>
            </w:pPr>
          </w:p>
        </w:tc>
        <w:tc>
          <w:tcPr>
            <w:tcW w:w="2417" w:type="dxa"/>
            <w:tcBorders>
              <w:top w:val="single" w:color="auto" w:sz="4" w:space="0"/>
              <w:left w:val="single" w:color="auto" w:sz="4" w:space="0"/>
              <w:bottom w:val="single" w:color="auto" w:sz="4" w:space="0"/>
              <w:right w:val="single" w:color="auto" w:sz="4" w:space="0"/>
            </w:tcBorders>
            <w:vAlign w:val="center"/>
          </w:tcPr>
          <w:p w14:paraId="5FF70299">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电子邮箱</w:t>
            </w:r>
          </w:p>
        </w:tc>
        <w:tc>
          <w:tcPr>
            <w:tcW w:w="1727" w:type="dxa"/>
            <w:tcBorders>
              <w:top w:val="single" w:color="auto" w:sz="4" w:space="0"/>
              <w:left w:val="single" w:color="auto" w:sz="4" w:space="0"/>
              <w:bottom w:val="single" w:color="auto" w:sz="4" w:space="0"/>
              <w:right w:val="single" w:color="auto" w:sz="4" w:space="0"/>
            </w:tcBorders>
            <w:vAlign w:val="center"/>
          </w:tcPr>
          <w:p w14:paraId="241EFFAE">
            <w:pPr>
              <w:jc w:val="center"/>
              <w:rPr>
                <w:rFonts w:hint="eastAsia" w:ascii="宋体" w:hAnsi="宋体" w:eastAsia="宋体" w:cs="宋体"/>
                <w:sz w:val="22"/>
                <w:szCs w:val="28"/>
                <w:highlight w:val="none"/>
                <w:shd w:val="clear" w:color="auto" w:fill="auto"/>
              </w:rPr>
            </w:pPr>
          </w:p>
        </w:tc>
      </w:tr>
      <w:tr w14:paraId="76ED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16" w:type="dxa"/>
            <w:tcBorders>
              <w:top w:val="single" w:color="auto" w:sz="4" w:space="0"/>
              <w:left w:val="single" w:color="auto" w:sz="4" w:space="0"/>
              <w:bottom w:val="single" w:color="auto" w:sz="4" w:space="0"/>
              <w:right w:val="single" w:color="auto" w:sz="4" w:space="0"/>
            </w:tcBorders>
            <w:vAlign w:val="center"/>
          </w:tcPr>
          <w:p w14:paraId="37973FA6">
            <w:pPr>
              <w:jc w:val="center"/>
              <w:rPr>
                <w:rFonts w:hint="eastAsia" w:ascii="宋体" w:hAnsi="宋体" w:eastAsia="宋体" w:cs="宋体"/>
                <w:sz w:val="22"/>
                <w:szCs w:val="28"/>
                <w:highlight w:val="none"/>
                <w:shd w:val="clear" w:color="auto" w:fill="auto"/>
              </w:rPr>
            </w:pPr>
            <w:r>
              <w:rPr>
                <w:rFonts w:hint="eastAsia" w:ascii="宋体" w:hAnsi="宋体" w:eastAsia="宋体" w:cs="宋体"/>
                <w:sz w:val="22"/>
                <w:szCs w:val="28"/>
                <w:highlight w:val="none"/>
                <w:shd w:val="clear" w:color="auto" w:fill="auto"/>
              </w:rPr>
              <w:t>说明</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4CA6E8BB">
            <w:pPr>
              <w:jc w:val="center"/>
              <w:rPr>
                <w:rFonts w:hint="eastAsia" w:ascii="宋体" w:hAnsi="宋体" w:eastAsia="宋体" w:cs="宋体"/>
                <w:sz w:val="22"/>
                <w:szCs w:val="28"/>
                <w:highlight w:val="none"/>
                <w:shd w:val="clear" w:color="auto" w:fill="auto"/>
              </w:rPr>
            </w:pPr>
          </w:p>
          <w:p w14:paraId="2F1C5EE6">
            <w:pPr>
              <w:jc w:val="center"/>
              <w:rPr>
                <w:rFonts w:hint="eastAsia" w:ascii="宋体" w:hAnsi="宋体" w:eastAsia="宋体" w:cs="宋体"/>
                <w:sz w:val="22"/>
                <w:szCs w:val="28"/>
                <w:highlight w:val="none"/>
                <w:shd w:val="clear" w:color="auto" w:fill="auto"/>
              </w:rPr>
            </w:pPr>
          </w:p>
          <w:p w14:paraId="7F261A10">
            <w:pPr>
              <w:jc w:val="center"/>
              <w:rPr>
                <w:rFonts w:hint="eastAsia" w:ascii="宋体" w:hAnsi="宋体" w:eastAsia="宋体" w:cs="宋体"/>
                <w:sz w:val="22"/>
                <w:szCs w:val="28"/>
                <w:highlight w:val="none"/>
                <w:shd w:val="clear" w:color="auto" w:fill="auto"/>
              </w:rPr>
            </w:pPr>
          </w:p>
          <w:p w14:paraId="3BEE5DB6">
            <w:pPr>
              <w:jc w:val="center"/>
              <w:rPr>
                <w:rFonts w:hint="eastAsia" w:ascii="宋体" w:hAnsi="宋体" w:eastAsia="宋体" w:cs="宋体"/>
                <w:sz w:val="22"/>
                <w:szCs w:val="28"/>
                <w:highlight w:val="none"/>
                <w:shd w:val="clear" w:color="auto" w:fill="auto"/>
              </w:rPr>
            </w:pPr>
          </w:p>
          <w:p w14:paraId="0303AC48">
            <w:pPr>
              <w:rPr>
                <w:rFonts w:hint="eastAsia" w:ascii="宋体" w:hAnsi="宋体" w:eastAsia="宋体" w:cs="宋体"/>
                <w:sz w:val="22"/>
                <w:szCs w:val="28"/>
                <w:highlight w:val="none"/>
                <w:shd w:val="clear" w:color="auto" w:fill="auto"/>
              </w:rPr>
            </w:pPr>
          </w:p>
        </w:tc>
      </w:tr>
    </w:tbl>
    <w:p w14:paraId="05C74FDB">
      <w:pPr>
        <w:pStyle w:val="8"/>
        <w:spacing w:line="480" w:lineRule="exac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附：法人营业执照</w:t>
      </w:r>
      <w:r>
        <w:rPr>
          <w:rFonts w:hint="eastAsia" w:ascii="宋体" w:hAnsi="宋体" w:eastAsia="宋体" w:cs="宋体"/>
          <w:bCs/>
          <w:kern w:val="0"/>
          <w:sz w:val="24"/>
          <w:highlight w:val="none"/>
          <w:shd w:val="clear" w:color="auto" w:fill="auto"/>
        </w:rPr>
        <w:t>等相关材料</w:t>
      </w:r>
    </w:p>
    <w:p w14:paraId="2401E10E">
      <w:pPr>
        <w:pStyle w:val="8"/>
        <w:spacing w:line="480" w:lineRule="exact"/>
        <w:rPr>
          <w:rFonts w:hint="eastAsia" w:ascii="宋体" w:hAnsi="宋体" w:eastAsia="宋体" w:cs="宋体"/>
          <w:sz w:val="24"/>
          <w:highlight w:val="none"/>
          <w:shd w:val="clear" w:color="auto" w:fill="auto"/>
        </w:rPr>
      </w:pPr>
    </w:p>
    <w:p w14:paraId="3D353894">
      <w:pPr>
        <w:tabs>
          <w:tab w:val="center" w:pos="4629"/>
        </w:tabs>
        <w:spacing w:before="240" w:after="480"/>
        <w:jc w:val="left"/>
        <w:rPr>
          <w:rFonts w:hint="eastAsia" w:ascii="宋体" w:hAnsi="宋体" w:eastAsia="宋体" w:cs="宋体"/>
          <w:sz w:val="24"/>
          <w:highlight w:val="none"/>
          <w:shd w:val="clear" w:color="auto" w:fill="auto"/>
        </w:rPr>
      </w:pPr>
      <w:r>
        <w:rPr>
          <w:rFonts w:hint="eastAsia" w:ascii="宋体" w:hAnsi="宋体" w:eastAsia="宋体" w:cs="宋体"/>
          <w:b/>
          <w:sz w:val="28"/>
          <w:szCs w:val="28"/>
          <w:highlight w:val="none"/>
          <w:shd w:val="clear" w:color="auto" w:fill="auto"/>
        </w:rPr>
        <w:br w:type="page"/>
      </w:r>
    </w:p>
    <w:p w14:paraId="01329C38">
      <w:pPr>
        <w:spacing w:line="360" w:lineRule="auto"/>
        <w:jc w:val="both"/>
        <w:rPr>
          <w:rFonts w:hint="eastAsia" w:ascii="宋体" w:hAnsi="宋体" w:eastAsia="宋体" w:cs="宋体"/>
          <w:b/>
          <w:sz w:val="28"/>
          <w:szCs w:val="32"/>
          <w:highlight w:val="none"/>
          <w:shd w:val="clear" w:color="auto" w:fill="auto"/>
        </w:rPr>
      </w:pPr>
    </w:p>
    <w:p w14:paraId="5316A7BA">
      <w:pPr>
        <w:spacing w:line="360" w:lineRule="auto"/>
        <w:jc w:val="center"/>
        <w:rPr>
          <w:rFonts w:hint="eastAsia" w:ascii="宋体" w:hAnsi="宋体" w:eastAsia="宋体" w:cs="宋体"/>
          <w:b/>
          <w:sz w:val="32"/>
          <w:szCs w:val="32"/>
          <w:highlight w:val="none"/>
          <w:shd w:val="clear" w:color="auto" w:fill="auto"/>
        </w:rPr>
      </w:pPr>
      <w:r>
        <w:rPr>
          <w:rFonts w:hint="eastAsia" w:ascii="宋体" w:hAnsi="宋体" w:eastAsia="宋体" w:cs="宋体"/>
          <w:b/>
          <w:sz w:val="28"/>
          <w:szCs w:val="32"/>
          <w:highlight w:val="none"/>
          <w:shd w:val="clear" w:color="auto" w:fill="auto"/>
        </w:rPr>
        <w:t>（供应商）《反商业贿赂承诺书》</w:t>
      </w:r>
    </w:p>
    <w:p w14:paraId="7AF418C1">
      <w:pPr>
        <w:pStyle w:val="9"/>
        <w:spacing w:line="360" w:lineRule="auto"/>
        <w:ind w:firstLine="540"/>
        <w:rPr>
          <w:rFonts w:hint="eastAsia" w:ascii="宋体" w:hAnsi="宋体" w:eastAsia="宋体" w:cs="宋体"/>
          <w:sz w:val="24"/>
          <w:highlight w:val="none"/>
          <w:shd w:val="clear" w:color="auto" w:fill="auto"/>
        </w:rPr>
      </w:pPr>
    </w:p>
    <w:p w14:paraId="689898EF">
      <w:pPr>
        <w:pStyle w:val="9"/>
        <w:spacing w:line="360" w:lineRule="auto"/>
        <w:ind w:firstLine="54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我公司承诺在</w:t>
      </w:r>
      <w:r>
        <w:rPr>
          <w:rFonts w:hint="eastAsia" w:ascii="宋体" w:hAnsi="宋体" w:eastAsia="宋体" w:cs="宋体"/>
          <w:sz w:val="24"/>
          <w:highlight w:val="none"/>
          <w:u w:val="single"/>
          <w:shd w:val="clear" w:color="auto" w:fill="auto"/>
        </w:rPr>
        <w:t>（项目名称、项目编号、合同包号）</w:t>
      </w:r>
      <w:r>
        <w:rPr>
          <w:rFonts w:hint="eastAsia" w:ascii="宋体" w:hAnsi="宋体" w:eastAsia="宋体" w:cs="宋体"/>
          <w:sz w:val="24"/>
          <w:highlight w:val="none"/>
          <w:shd w:val="clear" w:color="auto" w:fill="auto"/>
        </w:rPr>
        <w:t xml:space="preserve">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3D93F06">
      <w:pPr>
        <w:pStyle w:val="9"/>
        <w:spacing w:line="360" w:lineRule="auto"/>
        <w:ind w:firstLine="540"/>
        <w:rPr>
          <w:rFonts w:hint="eastAsia" w:ascii="宋体" w:hAnsi="宋体" w:eastAsia="宋体" w:cs="宋体"/>
          <w:sz w:val="24"/>
          <w:highlight w:val="none"/>
          <w:shd w:val="clear" w:color="auto" w:fill="auto"/>
        </w:rPr>
      </w:pPr>
    </w:p>
    <w:p w14:paraId="72FEADA8">
      <w:pPr>
        <w:pStyle w:val="9"/>
        <w:spacing w:line="360" w:lineRule="auto"/>
        <w:ind w:firstLine="540"/>
        <w:jc w:val="center"/>
        <w:outlineLvl w:val="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w:t>
      </w:r>
      <w:bookmarkStart w:id="1435" w:name="_Toc1929"/>
      <w:bookmarkStart w:id="1436" w:name="_Toc18881"/>
      <w:bookmarkStart w:id="1437" w:name="_Toc23816"/>
      <w:bookmarkStart w:id="1438" w:name="_Toc12619"/>
      <w:r>
        <w:rPr>
          <w:rFonts w:hint="eastAsia" w:ascii="宋体" w:hAnsi="宋体" w:eastAsia="宋体" w:cs="宋体"/>
          <w:sz w:val="24"/>
          <w:highlight w:val="none"/>
          <w:shd w:val="clear" w:color="auto" w:fill="auto"/>
        </w:rPr>
        <w:t>供应商（单位盖章）：</w:t>
      </w:r>
      <w:bookmarkEnd w:id="1435"/>
      <w:bookmarkEnd w:id="1436"/>
      <w:bookmarkEnd w:id="1437"/>
      <w:bookmarkEnd w:id="1438"/>
    </w:p>
    <w:p w14:paraId="6A93DA28">
      <w:pPr>
        <w:pStyle w:val="9"/>
        <w:spacing w:line="360" w:lineRule="auto"/>
        <w:ind w:firstLine="540"/>
        <w:jc w:val="center"/>
        <w:outlineLvl w:val="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 xml:space="preserve">                           </w:t>
      </w:r>
      <w:bookmarkStart w:id="1439" w:name="_Toc12712"/>
      <w:bookmarkStart w:id="1440" w:name="_Toc8597"/>
      <w:bookmarkStart w:id="1441" w:name="_Toc28967"/>
      <w:bookmarkStart w:id="1442" w:name="_Toc7285"/>
      <w:r>
        <w:rPr>
          <w:rFonts w:hint="eastAsia" w:ascii="宋体" w:hAnsi="宋体" w:eastAsia="宋体" w:cs="宋体"/>
          <w:sz w:val="24"/>
          <w:highlight w:val="none"/>
          <w:shd w:val="clear" w:color="auto" w:fill="auto"/>
        </w:rPr>
        <w:t>法定代表人或授权代理人（签字或盖章）：</w:t>
      </w:r>
      <w:bookmarkEnd w:id="1439"/>
      <w:bookmarkEnd w:id="1440"/>
      <w:bookmarkEnd w:id="1441"/>
      <w:bookmarkEnd w:id="1442"/>
    </w:p>
    <w:p w14:paraId="07B539CC">
      <w:pPr>
        <w:pStyle w:val="47"/>
        <w:spacing w:line="360" w:lineRule="exact"/>
        <w:outlineLvl w:val="0"/>
        <w:rPr>
          <w:rFonts w:hint="eastAsia" w:ascii="宋体" w:hAnsi="宋体" w:eastAsia="宋体" w:cs="宋体"/>
          <w:highlight w:val="none"/>
          <w:shd w:val="clear" w:color="auto" w:fill="auto"/>
        </w:rPr>
      </w:pPr>
      <w:r>
        <w:rPr>
          <w:rFonts w:hint="eastAsia" w:ascii="宋体" w:hAnsi="宋体" w:eastAsia="宋体" w:cs="宋体"/>
          <w:b/>
          <w:szCs w:val="24"/>
          <w:highlight w:val="none"/>
          <w:shd w:val="clear" w:color="auto" w:fill="auto"/>
        </w:rPr>
        <w:t xml:space="preserve">　　　　　　　　　　　              </w:t>
      </w:r>
      <w:r>
        <w:rPr>
          <w:rFonts w:hint="eastAsia" w:ascii="宋体" w:hAnsi="宋体" w:eastAsia="宋体" w:cs="宋体"/>
          <w:highlight w:val="none"/>
          <w:shd w:val="clear" w:color="auto" w:fill="auto"/>
        </w:rPr>
        <w:t xml:space="preserve">             </w:t>
      </w:r>
      <w:bookmarkStart w:id="1443" w:name="_Toc27548"/>
      <w:bookmarkStart w:id="1444" w:name="_Toc25470"/>
      <w:r>
        <w:rPr>
          <w:rFonts w:hint="eastAsia" w:ascii="宋体" w:hAnsi="宋体" w:eastAsia="宋体" w:cs="宋体"/>
          <w:highlight w:val="none"/>
          <w:shd w:val="clear" w:color="auto" w:fill="auto"/>
        </w:rPr>
        <w:t xml:space="preserve"> </w:t>
      </w:r>
      <w:bookmarkStart w:id="1445" w:name="_Toc22373"/>
      <w:bookmarkStart w:id="1446" w:name="_Toc11991"/>
      <w:r>
        <w:rPr>
          <w:rFonts w:hint="eastAsia" w:ascii="宋体" w:hAnsi="宋体" w:eastAsia="宋体" w:cs="宋体"/>
          <w:highlight w:val="none"/>
          <w:shd w:val="clear" w:color="auto" w:fill="auto"/>
        </w:rPr>
        <w:t>年 月 日</w:t>
      </w:r>
      <w:bookmarkEnd w:id="1443"/>
      <w:bookmarkEnd w:id="1444"/>
      <w:bookmarkEnd w:id="1445"/>
      <w:bookmarkEnd w:id="1446"/>
    </w:p>
    <w:p w14:paraId="5940238D">
      <w:pPr>
        <w:pStyle w:val="47"/>
        <w:spacing w:line="360" w:lineRule="exact"/>
        <w:rPr>
          <w:rFonts w:hint="eastAsia" w:ascii="宋体" w:hAnsi="宋体" w:eastAsia="宋体" w:cs="宋体"/>
          <w:highlight w:val="none"/>
          <w:shd w:val="clear" w:color="auto" w:fill="auto"/>
        </w:rPr>
      </w:pPr>
    </w:p>
    <w:p w14:paraId="5D2452AA">
      <w:pPr>
        <w:pStyle w:val="47"/>
        <w:spacing w:line="360" w:lineRule="exact"/>
        <w:rPr>
          <w:rFonts w:hint="eastAsia" w:ascii="宋体" w:hAnsi="宋体" w:eastAsia="宋体" w:cs="宋体"/>
          <w:highlight w:val="none"/>
          <w:shd w:val="clear" w:color="auto" w:fill="auto"/>
        </w:rPr>
      </w:pPr>
    </w:p>
    <w:p w14:paraId="1A8BD6AB">
      <w:pPr>
        <w:pStyle w:val="47"/>
        <w:spacing w:line="360" w:lineRule="exact"/>
        <w:rPr>
          <w:rFonts w:hint="eastAsia" w:ascii="宋体" w:hAnsi="宋体" w:eastAsia="宋体" w:cs="宋体"/>
          <w:highlight w:val="none"/>
          <w:shd w:val="clear" w:color="auto" w:fill="auto"/>
        </w:rPr>
      </w:pPr>
    </w:p>
    <w:p w14:paraId="0C239D1D">
      <w:pPr>
        <w:pStyle w:val="47"/>
        <w:spacing w:line="360" w:lineRule="exact"/>
        <w:rPr>
          <w:rFonts w:hint="eastAsia" w:ascii="宋体" w:hAnsi="宋体" w:eastAsia="宋体" w:cs="宋体"/>
          <w:highlight w:val="none"/>
          <w:shd w:val="clear" w:color="auto" w:fill="auto"/>
        </w:rPr>
      </w:pPr>
    </w:p>
    <w:p w14:paraId="72CEAA4E">
      <w:pPr>
        <w:pStyle w:val="47"/>
        <w:spacing w:line="360" w:lineRule="exact"/>
        <w:rPr>
          <w:rFonts w:hint="eastAsia" w:ascii="宋体" w:hAnsi="宋体" w:eastAsia="宋体" w:cs="宋体"/>
          <w:highlight w:val="none"/>
          <w:shd w:val="clear" w:color="auto" w:fill="auto"/>
        </w:rPr>
      </w:pPr>
    </w:p>
    <w:p w14:paraId="7DA390C2">
      <w:pPr>
        <w:pStyle w:val="47"/>
        <w:spacing w:line="360" w:lineRule="exact"/>
        <w:rPr>
          <w:rFonts w:hint="eastAsia" w:ascii="宋体" w:hAnsi="宋体" w:eastAsia="宋体" w:cs="宋体"/>
          <w:highlight w:val="none"/>
          <w:shd w:val="clear" w:color="auto" w:fill="auto"/>
        </w:rPr>
      </w:pPr>
    </w:p>
    <w:p w14:paraId="2961DDC3">
      <w:pPr>
        <w:pStyle w:val="47"/>
        <w:spacing w:line="360" w:lineRule="exact"/>
        <w:rPr>
          <w:rFonts w:hint="eastAsia" w:ascii="宋体" w:hAnsi="宋体" w:eastAsia="宋体" w:cs="宋体"/>
          <w:highlight w:val="none"/>
          <w:shd w:val="clear" w:color="auto" w:fill="auto"/>
        </w:rPr>
      </w:pPr>
    </w:p>
    <w:p w14:paraId="29381FD4">
      <w:pPr>
        <w:pStyle w:val="47"/>
        <w:spacing w:line="360" w:lineRule="exact"/>
        <w:rPr>
          <w:rFonts w:hint="eastAsia" w:ascii="宋体" w:hAnsi="宋体" w:eastAsia="宋体" w:cs="宋体"/>
          <w:highlight w:val="none"/>
          <w:shd w:val="clear" w:color="auto" w:fill="auto"/>
        </w:rPr>
      </w:pPr>
    </w:p>
    <w:p w14:paraId="2E48CF47">
      <w:pPr>
        <w:pStyle w:val="47"/>
        <w:spacing w:line="360" w:lineRule="exact"/>
        <w:rPr>
          <w:rFonts w:hint="eastAsia" w:ascii="宋体" w:hAnsi="宋体" w:eastAsia="宋体" w:cs="宋体"/>
          <w:highlight w:val="none"/>
          <w:shd w:val="clear" w:color="auto" w:fill="auto"/>
        </w:rPr>
      </w:pPr>
    </w:p>
    <w:p w14:paraId="42EF311B">
      <w:pPr>
        <w:pStyle w:val="47"/>
        <w:spacing w:line="360" w:lineRule="exact"/>
        <w:rPr>
          <w:rFonts w:hint="eastAsia" w:ascii="宋体" w:hAnsi="宋体" w:eastAsia="宋体" w:cs="宋体"/>
          <w:highlight w:val="none"/>
          <w:shd w:val="clear" w:color="auto" w:fill="auto"/>
        </w:rPr>
      </w:pPr>
    </w:p>
    <w:p w14:paraId="32537500">
      <w:pPr>
        <w:pStyle w:val="47"/>
        <w:spacing w:line="360" w:lineRule="exact"/>
        <w:rPr>
          <w:rFonts w:hint="eastAsia" w:ascii="宋体" w:hAnsi="宋体" w:eastAsia="宋体" w:cs="宋体"/>
          <w:highlight w:val="none"/>
          <w:shd w:val="clear" w:color="auto" w:fill="auto"/>
        </w:rPr>
      </w:pPr>
    </w:p>
    <w:p w14:paraId="338C4899">
      <w:pPr>
        <w:pStyle w:val="47"/>
        <w:spacing w:line="360" w:lineRule="exact"/>
        <w:rPr>
          <w:rFonts w:hint="eastAsia" w:ascii="宋体" w:hAnsi="宋体" w:eastAsia="宋体" w:cs="宋体"/>
          <w:highlight w:val="none"/>
          <w:shd w:val="clear" w:color="auto" w:fill="auto"/>
        </w:rPr>
      </w:pPr>
    </w:p>
    <w:p w14:paraId="7E61E879">
      <w:pPr>
        <w:pStyle w:val="47"/>
        <w:spacing w:line="360" w:lineRule="exact"/>
        <w:rPr>
          <w:rFonts w:hint="eastAsia" w:ascii="宋体" w:hAnsi="宋体" w:eastAsia="宋体" w:cs="宋体"/>
          <w:highlight w:val="none"/>
          <w:shd w:val="clear" w:color="auto" w:fill="auto"/>
        </w:rPr>
      </w:pPr>
    </w:p>
    <w:p w14:paraId="457769C1">
      <w:pPr>
        <w:pStyle w:val="47"/>
        <w:spacing w:line="360" w:lineRule="exact"/>
        <w:rPr>
          <w:rFonts w:hint="eastAsia" w:ascii="宋体" w:hAnsi="宋体" w:eastAsia="宋体" w:cs="宋体"/>
          <w:highlight w:val="none"/>
          <w:shd w:val="clear" w:color="auto" w:fill="auto"/>
        </w:rPr>
      </w:pPr>
    </w:p>
    <w:p w14:paraId="6DCD1895">
      <w:pPr>
        <w:pStyle w:val="47"/>
        <w:spacing w:line="360" w:lineRule="exact"/>
        <w:rPr>
          <w:rFonts w:hint="eastAsia" w:ascii="宋体" w:hAnsi="宋体" w:eastAsia="宋体" w:cs="宋体"/>
          <w:highlight w:val="none"/>
          <w:shd w:val="clear" w:color="auto" w:fill="auto"/>
        </w:rPr>
      </w:pPr>
    </w:p>
    <w:p w14:paraId="0E82DBE6">
      <w:pPr>
        <w:pStyle w:val="47"/>
        <w:spacing w:line="360" w:lineRule="exact"/>
        <w:rPr>
          <w:rFonts w:hint="eastAsia" w:ascii="宋体" w:hAnsi="宋体" w:eastAsia="宋体" w:cs="宋体"/>
          <w:highlight w:val="none"/>
          <w:shd w:val="clear" w:color="auto" w:fill="auto"/>
        </w:rPr>
      </w:pPr>
    </w:p>
    <w:p w14:paraId="33372229">
      <w:pPr>
        <w:pStyle w:val="47"/>
        <w:spacing w:line="360" w:lineRule="exact"/>
        <w:rPr>
          <w:rFonts w:hint="eastAsia" w:ascii="宋体" w:hAnsi="宋体" w:eastAsia="宋体" w:cs="宋体"/>
          <w:highlight w:val="none"/>
          <w:shd w:val="clear" w:color="auto" w:fill="auto"/>
        </w:rPr>
      </w:pPr>
    </w:p>
    <w:p w14:paraId="1758E6BA">
      <w:pPr>
        <w:pStyle w:val="47"/>
        <w:spacing w:line="360" w:lineRule="exact"/>
        <w:rPr>
          <w:rFonts w:hint="eastAsia" w:ascii="宋体" w:hAnsi="宋体" w:eastAsia="宋体" w:cs="宋体"/>
          <w:highlight w:val="none"/>
          <w:shd w:val="clear" w:color="auto" w:fill="auto"/>
        </w:rPr>
      </w:pPr>
    </w:p>
    <w:p w14:paraId="7CEA6826">
      <w:pPr>
        <w:pStyle w:val="18"/>
        <w:rPr>
          <w:rFonts w:hint="eastAsia" w:ascii="宋体" w:hAnsi="宋体" w:eastAsia="宋体" w:cs="宋体"/>
          <w:highlight w:val="none"/>
          <w:shd w:val="clear" w:color="auto" w:fill="auto"/>
        </w:rPr>
      </w:pPr>
    </w:p>
    <w:p w14:paraId="71F0B9CE">
      <w:pPr>
        <w:pStyle w:val="18"/>
        <w:rPr>
          <w:rFonts w:hint="eastAsia" w:ascii="宋体" w:hAnsi="宋体" w:eastAsia="宋体" w:cs="宋体"/>
          <w:highlight w:val="none"/>
          <w:shd w:val="clear" w:color="auto" w:fill="auto"/>
        </w:rPr>
      </w:pPr>
    </w:p>
    <w:p w14:paraId="1B558E55">
      <w:pPr>
        <w:pStyle w:val="8"/>
        <w:spacing w:line="480" w:lineRule="exact"/>
        <w:jc w:val="center"/>
        <w:rPr>
          <w:rFonts w:hint="eastAsia" w:ascii="宋体" w:hAnsi="宋体" w:eastAsia="宋体" w:cs="宋体"/>
          <w:b/>
          <w:bCs/>
          <w:sz w:val="28"/>
          <w:szCs w:val="28"/>
          <w:highlight w:val="none"/>
          <w:shd w:val="clear" w:color="auto" w:fill="auto"/>
        </w:rPr>
      </w:pPr>
      <w:r>
        <w:rPr>
          <w:rFonts w:hint="eastAsia" w:ascii="宋体" w:hAnsi="宋体" w:eastAsia="宋体" w:cs="宋体"/>
          <w:b/>
          <w:bCs/>
          <w:sz w:val="28"/>
          <w:szCs w:val="28"/>
          <w:highlight w:val="none"/>
          <w:shd w:val="clear" w:color="auto" w:fill="auto"/>
        </w:rPr>
        <w:t>主要股东及出资人信息</w:t>
      </w:r>
    </w:p>
    <w:p w14:paraId="27CE7E0F">
      <w:pPr>
        <w:rPr>
          <w:rFonts w:hint="eastAsia" w:ascii="宋体" w:hAnsi="宋体" w:eastAsia="宋体" w:cs="宋体"/>
          <w:kern w:val="0"/>
          <w:sz w:val="24"/>
          <w:highlight w:val="none"/>
          <w:shd w:val="clear" w:color="auto" w:fill="auto"/>
        </w:rPr>
      </w:pPr>
    </w:p>
    <w:p w14:paraId="43FA934A">
      <w:pPr>
        <w:pStyle w:val="8"/>
        <w:rPr>
          <w:rFonts w:hint="eastAsia" w:ascii="宋体" w:hAnsi="宋体" w:eastAsia="宋体" w:cs="宋体"/>
          <w:kern w:val="0"/>
          <w:sz w:val="24"/>
          <w:highlight w:val="none"/>
          <w:shd w:val="clear" w:color="auto" w:fill="auto"/>
        </w:rPr>
      </w:pPr>
    </w:p>
    <w:tbl>
      <w:tblPr>
        <w:tblStyle w:val="24"/>
        <w:tblW w:w="905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392"/>
        <w:gridCol w:w="1666"/>
        <w:gridCol w:w="1228"/>
        <w:gridCol w:w="1189"/>
        <w:gridCol w:w="1255"/>
        <w:gridCol w:w="1101"/>
      </w:tblGrid>
      <w:tr w14:paraId="4DD3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21" w:type="dxa"/>
            <w:vAlign w:val="center"/>
          </w:tcPr>
          <w:p w14:paraId="1AC0817E">
            <w:pPr>
              <w:widowControl/>
              <w:adjustRightInd w:val="0"/>
              <w:snapToGrid w:val="0"/>
              <w:spacing w:line="360" w:lineRule="auto"/>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序号</w:t>
            </w:r>
          </w:p>
        </w:tc>
        <w:tc>
          <w:tcPr>
            <w:tcW w:w="1392" w:type="dxa"/>
            <w:vAlign w:val="center"/>
          </w:tcPr>
          <w:p w14:paraId="61A4F7B9">
            <w:pPr>
              <w:widowControl/>
              <w:adjustRightInd w:val="0"/>
              <w:snapToGrid w:val="0"/>
              <w:spacing w:line="360" w:lineRule="auto"/>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名称</w:t>
            </w:r>
          </w:p>
          <w:p w14:paraId="185665C8">
            <w:pPr>
              <w:widowControl/>
              <w:adjustRightInd w:val="0"/>
              <w:snapToGrid w:val="0"/>
              <w:spacing w:line="360" w:lineRule="auto"/>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（姓名）</w:t>
            </w:r>
          </w:p>
        </w:tc>
        <w:tc>
          <w:tcPr>
            <w:tcW w:w="1666" w:type="dxa"/>
            <w:vAlign w:val="center"/>
          </w:tcPr>
          <w:p w14:paraId="54B74B06">
            <w:pPr>
              <w:widowControl/>
              <w:adjustRightInd w:val="0"/>
              <w:snapToGrid w:val="0"/>
              <w:spacing w:line="360" w:lineRule="auto"/>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统一社会信用代码（身份证号）</w:t>
            </w:r>
          </w:p>
        </w:tc>
        <w:tc>
          <w:tcPr>
            <w:tcW w:w="1228" w:type="dxa"/>
            <w:vAlign w:val="center"/>
          </w:tcPr>
          <w:p w14:paraId="5CBD6FEA">
            <w:pPr>
              <w:widowControl/>
              <w:adjustRightInd w:val="0"/>
              <w:snapToGrid w:val="0"/>
              <w:spacing w:line="360" w:lineRule="auto"/>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出资方式</w:t>
            </w:r>
          </w:p>
        </w:tc>
        <w:tc>
          <w:tcPr>
            <w:tcW w:w="1189" w:type="dxa"/>
            <w:vAlign w:val="center"/>
          </w:tcPr>
          <w:p w14:paraId="78E4B7A5">
            <w:pPr>
              <w:widowControl/>
              <w:adjustRightInd w:val="0"/>
              <w:snapToGrid w:val="0"/>
              <w:spacing w:line="360" w:lineRule="auto"/>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出资金额（万元）</w:t>
            </w:r>
          </w:p>
        </w:tc>
        <w:tc>
          <w:tcPr>
            <w:tcW w:w="1255" w:type="dxa"/>
            <w:vAlign w:val="center"/>
          </w:tcPr>
          <w:p w14:paraId="33B67936">
            <w:pPr>
              <w:widowControl/>
              <w:adjustRightInd w:val="0"/>
              <w:snapToGrid w:val="0"/>
              <w:spacing w:line="360" w:lineRule="auto"/>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占全部股份比列</w:t>
            </w:r>
          </w:p>
        </w:tc>
        <w:tc>
          <w:tcPr>
            <w:tcW w:w="1101" w:type="dxa"/>
            <w:vAlign w:val="center"/>
          </w:tcPr>
          <w:p w14:paraId="6E067575">
            <w:pPr>
              <w:widowControl/>
              <w:adjustRightInd w:val="0"/>
              <w:snapToGrid w:val="0"/>
              <w:spacing w:line="360" w:lineRule="auto"/>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备注</w:t>
            </w:r>
          </w:p>
        </w:tc>
      </w:tr>
      <w:tr w14:paraId="78D7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43EBC8DF">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392" w:type="dxa"/>
            <w:vAlign w:val="top"/>
          </w:tcPr>
          <w:p w14:paraId="3558E5AF">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666" w:type="dxa"/>
            <w:vAlign w:val="top"/>
          </w:tcPr>
          <w:p w14:paraId="3F5E07D0">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28" w:type="dxa"/>
            <w:vAlign w:val="top"/>
          </w:tcPr>
          <w:p w14:paraId="41C146FC">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89" w:type="dxa"/>
            <w:vAlign w:val="top"/>
          </w:tcPr>
          <w:p w14:paraId="190F315B">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55" w:type="dxa"/>
            <w:vAlign w:val="top"/>
          </w:tcPr>
          <w:p w14:paraId="5EA648A7">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01" w:type="dxa"/>
            <w:vAlign w:val="top"/>
          </w:tcPr>
          <w:p w14:paraId="1B55B512">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r>
      <w:tr w14:paraId="5811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4AE368FC">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392" w:type="dxa"/>
            <w:vAlign w:val="top"/>
          </w:tcPr>
          <w:p w14:paraId="19DA1334">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666" w:type="dxa"/>
            <w:vAlign w:val="top"/>
          </w:tcPr>
          <w:p w14:paraId="021D895F">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28" w:type="dxa"/>
            <w:vAlign w:val="top"/>
          </w:tcPr>
          <w:p w14:paraId="1B626AED">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89" w:type="dxa"/>
            <w:vAlign w:val="top"/>
          </w:tcPr>
          <w:p w14:paraId="10CD7280">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55" w:type="dxa"/>
            <w:vAlign w:val="top"/>
          </w:tcPr>
          <w:p w14:paraId="2F52FB7B">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01" w:type="dxa"/>
            <w:vAlign w:val="top"/>
          </w:tcPr>
          <w:p w14:paraId="57A93871">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r>
      <w:tr w14:paraId="2634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5BA07796">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392" w:type="dxa"/>
            <w:vAlign w:val="top"/>
          </w:tcPr>
          <w:p w14:paraId="06143E71">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666" w:type="dxa"/>
            <w:vAlign w:val="top"/>
          </w:tcPr>
          <w:p w14:paraId="459DA77A">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28" w:type="dxa"/>
            <w:vAlign w:val="top"/>
          </w:tcPr>
          <w:p w14:paraId="052CEA02">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89" w:type="dxa"/>
            <w:vAlign w:val="top"/>
          </w:tcPr>
          <w:p w14:paraId="5F72EFC6">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55" w:type="dxa"/>
            <w:vAlign w:val="top"/>
          </w:tcPr>
          <w:p w14:paraId="34D708FD">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01" w:type="dxa"/>
            <w:vAlign w:val="top"/>
          </w:tcPr>
          <w:p w14:paraId="06DE3926">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r>
      <w:tr w14:paraId="477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68B393DE">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392" w:type="dxa"/>
            <w:vAlign w:val="top"/>
          </w:tcPr>
          <w:p w14:paraId="2D82A7E7">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666" w:type="dxa"/>
            <w:vAlign w:val="top"/>
          </w:tcPr>
          <w:p w14:paraId="4EF948CE">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28" w:type="dxa"/>
            <w:vAlign w:val="top"/>
          </w:tcPr>
          <w:p w14:paraId="34CF1D88">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89" w:type="dxa"/>
            <w:vAlign w:val="top"/>
          </w:tcPr>
          <w:p w14:paraId="6AEA2D68">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55" w:type="dxa"/>
            <w:vAlign w:val="top"/>
          </w:tcPr>
          <w:p w14:paraId="71F3D33F">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01" w:type="dxa"/>
            <w:vAlign w:val="top"/>
          </w:tcPr>
          <w:p w14:paraId="564357B4">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r>
      <w:tr w14:paraId="4936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0803E8D1">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w:t>
            </w:r>
          </w:p>
        </w:tc>
        <w:tc>
          <w:tcPr>
            <w:tcW w:w="1392" w:type="dxa"/>
            <w:vAlign w:val="top"/>
          </w:tcPr>
          <w:p w14:paraId="368A9F7E">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666" w:type="dxa"/>
            <w:vAlign w:val="top"/>
          </w:tcPr>
          <w:p w14:paraId="5018E02C">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28" w:type="dxa"/>
            <w:vAlign w:val="top"/>
          </w:tcPr>
          <w:p w14:paraId="340C1EE0">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89" w:type="dxa"/>
            <w:vAlign w:val="top"/>
          </w:tcPr>
          <w:p w14:paraId="722D4083">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255" w:type="dxa"/>
            <w:vAlign w:val="top"/>
          </w:tcPr>
          <w:p w14:paraId="508FD1D0">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c>
          <w:tcPr>
            <w:tcW w:w="1101" w:type="dxa"/>
            <w:vAlign w:val="top"/>
          </w:tcPr>
          <w:p w14:paraId="6D20EA09">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tc>
      </w:tr>
    </w:tbl>
    <w:p w14:paraId="69BCD257">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p w14:paraId="78D88DB0">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我方承诺，以上信息真实可靠，如填报的股东出资额、出资比例等与实际不符，视为放弃</w:t>
      </w:r>
      <w:r>
        <w:rPr>
          <w:rFonts w:hint="eastAsia" w:ascii="宋体" w:hAnsi="宋体" w:cs="宋体"/>
          <w:sz w:val="24"/>
          <w:highlight w:val="none"/>
          <w:shd w:val="clear" w:color="auto" w:fill="auto"/>
          <w:lang w:val="en-US" w:eastAsia="zh-CN"/>
        </w:rPr>
        <w:t>成交</w:t>
      </w:r>
      <w:r>
        <w:rPr>
          <w:rFonts w:hint="eastAsia" w:ascii="宋体" w:hAnsi="宋体" w:eastAsia="宋体" w:cs="宋体"/>
          <w:sz w:val="24"/>
          <w:highlight w:val="none"/>
          <w:shd w:val="clear" w:color="auto" w:fill="auto"/>
        </w:rPr>
        <w:t>资格。</w:t>
      </w:r>
    </w:p>
    <w:p w14:paraId="2C6D61CE">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p>
    <w:p w14:paraId="75A94050">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备注：</w:t>
      </w:r>
    </w:p>
    <w:p w14:paraId="2809D37F">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1.主要股东或出资人为法人的，填写法人全称及统一社会信用代码（尚未办理三证合一的填写组织机构代码）；为自然人的，填写自然人姓名和身份证号。</w:t>
      </w:r>
    </w:p>
    <w:p w14:paraId="5145B77B">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2.出资方式填写货币、实物、工艺产权和非专利技术、土地使用权等。</w:t>
      </w:r>
    </w:p>
    <w:p w14:paraId="18B17FAF">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3.供应商应按照占全部股份比例从大到小依次逐个股东填写，股东数量多于10个的，填写前10名，不足10个的全部填写。</w:t>
      </w:r>
    </w:p>
    <w:p w14:paraId="173CAA07">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cs="宋体"/>
          <w:sz w:val="24"/>
          <w:highlight w:val="none"/>
          <w:shd w:val="clear" w:color="auto" w:fill="auto"/>
          <w:lang w:val="en-US" w:eastAsia="zh-CN"/>
        </w:rPr>
        <w:t>供应商</w:t>
      </w:r>
      <w:r>
        <w:rPr>
          <w:rFonts w:hint="eastAsia" w:ascii="宋体" w:hAnsi="宋体" w:eastAsia="宋体" w:cs="宋体"/>
          <w:sz w:val="24"/>
          <w:highlight w:val="none"/>
          <w:shd w:val="clear" w:color="auto" w:fill="auto"/>
        </w:rPr>
        <w:t>：</w:t>
      </w:r>
      <w:r>
        <w:rPr>
          <w:rFonts w:hint="eastAsia" w:ascii="宋体" w:hAnsi="宋体" w:eastAsia="宋体" w:cs="宋体"/>
          <w:sz w:val="24"/>
          <w:highlight w:val="none"/>
          <w:shd w:val="clear" w:color="auto" w:fill="auto"/>
        </w:rPr>
        <w:tab/>
      </w:r>
      <w:r>
        <w:rPr>
          <w:rFonts w:hint="eastAsia" w:ascii="宋体" w:hAnsi="宋体" w:eastAsia="宋体" w:cs="宋体"/>
          <w:sz w:val="24"/>
          <w:highlight w:val="none"/>
          <w:shd w:val="clear" w:color="auto" w:fill="auto"/>
        </w:rPr>
        <w:t xml:space="preserve">（盖章） </w:t>
      </w:r>
    </w:p>
    <w:p w14:paraId="258C2B69">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法定代表人或被授权人：</w:t>
      </w:r>
      <w:r>
        <w:rPr>
          <w:rFonts w:hint="eastAsia" w:ascii="宋体" w:hAnsi="宋体" w:eastAsia="宋体" w:cs="宋体"/>
          <w:sz w:val="24"/>
          <w:highlight w:val="none"/>
          <w:shd w:val="clear" w:color="auto" w:fill="auto"/>
        </w:rPr>
        <w:tab/>
      </w:r>
      <w:r>
        <w:rPr>
          <w:rFonts w:hint="eastAsia" w:ascii="宋体" w:hAnsi="宋体" w:eastAsia="宋体" w:cs="宋体"/>
          <w:sz w:val="24"/>
          <w:highlight w:val="none"/>
          <w:shd w:val="clear" w:color="auto" w:fill="auto"/>
        </w:rPr>
        <w:tab/>
      </w:r>
      <w:r>
        <w:rPr>
          <w:rFonts w:hint="eastAsia" w:ascii="宋体" w:hAnsi="宋体" w:eastAsia="宋体" w:cs="宋体"/>
          <w:sz w:val="24"/>
          <w:highlight w:val="none"/>
          <w:shd w:val="clear" w:color="auto" w:fill="auto"/>
        </w:rPr>
        <w:t>（签字或盖章）</w:t>
      </w:r>
    </w:p>
    <w:p w14:paraId="78226CE7">
      <w:pPr>
        <w:widowControl/>
        <w:adjustRightInd w:val="0"/>
        <w:snapToGrid w:val="0"/>
        <w:spacing w:line="360" w:lineRule="auto"/>
        <w:ind w:firstLine="645"/>
        <w:textAlignment w:val="baseline"/>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rPr>
        <w:t>日</w:t>
      </w:r>
      <w:r>
        <w:rPr>
          <w:rFonts w:hint="eastAsia" w:ascii="宋体" w:hAnsi="宋体" w:eastAsia="宋体" w:cs="宋体"/>
          <w:sz w:val="24"/>
          <w:highlight w:val="none"/>
          <w:shd w:val="clear" w:color="auto" w:fill="auto"/>
        </w:rPr>
        <w:tab/>
      </w:r>
      <w:r>
        <w:rPr>
          <w:rFonts w:hint="eastAsia" w:ascii="宋体" w:hAnsi="宋体" w:eastAsia="宋体" w:cs="宋体"/>
          <w:sz w:val="24"/>
          <w:highlight w:val="none"/>
          <w:shd w:val="clear" w:color="auto" w:fill="auto"/>
        </w:rPr>
        <w:t>期：</w:t>
      </w:r>
      <w:r>
        <w:rPr>
          <w:rFonts w:hint="eastAsia" w:ascii="宋体" w:hAnsi="宋体" w:eastAsia="宋体" w:cs="宋体"/>
          <w:sz w:val="24"/>
          <w:highlight w:val="none"/>
          <w:shd w:val="clear" w:color="auto" w:fill="auto"/>
        </w:rPr>
        <w:tab/>
      </w:r>
      <w:r>
        <w:rPr>
          <w:rFonts w:hint="eastAsia" w:ascii="宋体" w:hAnsi="宋体" w:eastAsia="宋体" w:cs="宋体"/>
          <w:sz w:val="24"/>
          <w:highlight w:val="none"/>
          <w:shd w:val="clear" w:color="auto" w:fill="auto"/>
        </w:rPr>
        <w:t>年</w:t>
      </w:r>
      <w:r>
        <w:rPr>
          <w:rFonts w:hint="eastAsia" w:ascii="宋体" w:hAnsi="宋体" w:eastAsia="宋体" w:cs="宋体"/>
          <w:sz w:val="24"/>
          <w:highlight w:val="none"/>
          <w:shd w:val="clear" w:color="auto" w:fill="auto"/>
        </w:rPr>
        <w:tab/>
      </w:r>
      <w:r>
        <w:rPr>
          <w:rFonts w:hint="eastAsia" w:ascii="宋体" w:hAnsi="宋体" w:eastAsia="宋体" w:cs="宋体"/>
          <w:sz w:val="24"/>
          <w:highlight w:val="none"/>
          <w:shd w:val="clear" w:color="auto" w:fill="auto"/>
        </w:rPr>
        <w:t>月</w:t>
      </w:r>
      <w:r>
        <w:rPr>
          <w:rFonts w:hint="eastAsia" w:ascii="宋体" w:hAnsi="宋体" w:eastAsia="宋体" w:cs="宋体"/>
          <w:sz w:val="24"/>
          <w:highlight w:val="none"/>
          <w:shd w:val="clear" w:color="auto" w:fill="auto"/>
        </w:rPr>
        <w:tab/>
      </w:r>
      <w:r>
        <w:rPr>
          <w:rFonts w:hint="eastAsia" w:ascii="宋体" w:hAnsi="宋体" w:eastAsia="宋体" w:cs="宋体"/>
          <w:sz w:val="24"/>
          <w:highlight w:val="none"/>
          <w:shd w:val="clear" w:color="auto" w:fill="auto"/>
        </w:rPr>
        <w:t>日</w:t>
      </w:r>
    </w:p>
    <w:p w14:paraId="6D3237C5">
      <w:pPr>
        <w:widowControl/>
        <w:jc w:val="both"/>
        <w:rPr>
          <w:rFonts w:hint="eastAsia" w:ascii="宋体" w:hAnsi="宋体" w:eastAsia="宋体" w:cs="宋体"/>
          <w:b/>
          <w:bCs/>
          <w:sz w:val="28"/>
          <w:szCs w:val="28"/>
          <w:highlight w:val="none"/>
          <w:shd w:val="clear" w:color="auto" w:fill="auto"/>
        </w:rPr>
      </w:pPr>
    </w:p>
    <w:p w14:paraId="49DC46D7">
      <w:pPr>
        <w:widowControl/>
        <w:jc w:val="center"/>
        <w:rPr>
          <w:rFonts w:hint="eastAsia" w:ascii="宋体" w:hAnsi="宋体" w:eastAsia="宋体" w:cs="宋体"/>
          <w:b/>
          <w:bCs/>
          <w:sz w:val="28"/>
          <w:szCs w:val="28"/>
          <w:highlight w:val="none"/>
          <w:shd w:val="clear" w:color="auto" w:fill="auto"/>
        </w:rPr>
      </w:pPr>
    </w:p>
    <w:p w14:paraId="0E1E5D14">
      <w:pPr>
        <w:widowControl/>
        <w:jc w:val="center"/>
        <w:rPr>
          <w:rFonts w:hint="eastAsia" w:ascii="宋体" w:hAnsi="宋体" w:eastAsia="宋体" w:cs="宋体"/>
          <w:b/>
          <w:bCs/>
          <w:sz w:val="28"/>
          <w:szCs w:val="28"/>
          <w:highlight w:val="none"/>
          <w:shd w:val="clear" w:color="auto" w:fill="auto"/>
          <w:lang w:eastAsia="zh-CN"/>
        </w:rPr>
      </w:pPr>
      <w:r>
        <w:rPr>
          <w:rFonts w:hint="eastAsia" w:ascii="宋体" w:hAnsi="宋体" w:eastAsia="宋体" w:cs="宋体"/>
          <w:b/>
          <w:bCs/>
          <w:sz w:val="28"/>
          <w:szCs w:val="28"/>
          <w:highlight w:val="none"/>
          <w:shd w:val="clear" w:color="auto" w:fill="auto"/>
        </w:rPr>
        <w:t>供应商认为需要</w:t>
      </w:r>
      <w:r>
        <w:rPr>
          <w:rFonts w:hint="eastAsia" w:ascii="宋体" w:hAnsi="宋体" w:cs="宋体"/>
          <w:b/>
          <w:bCs/>
          <w:sz w:val="28"/>
          <w:szCs w:val="28"/>
          <w:highlight w:val="none"/>
          <w:shd w:val="clear" w:color="auto" w:fill="auto"/>
          <w:lang w:eastAsia="zh-CN"/>
        </w:rPr>
        <w:t>提供的其他材料</w:t>
      </w:r>
    </w:p>
    <w:sectPr>
      <w:pgSz w:w="11906" w:h="16838"/>
      <w:pgMar w:top="1871" w:right="1587" w:bottom="1871"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31EA">
    <w:pPr>
      <w:pStyle w:val="15"/>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2C4F">
    <w:pPr>
      <w:pStyle w:val="15"/>
      <w:ind w:firstLine="360"/>
      <w:jc w:val="right"/>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3D58A">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lAJp5xQEAAJEDAAAOAAAAAAAAAAEAIAAAAB8BAABkcnMvZTJvRG9jLnht&#10;bFBLBQYAAAAABgAGAFkBAABWBQAAAAA=&#10;">
              <v:fill on="f" focussize="0,0"/>
              <v:stroke on="f"/>
              <v:imagedata o:title=""/>
              <o:lock v:ext="edit" aspectratio="f"/>
              <v:textbox inset="0mm,0mm,0mm,0mm" style="mso-fit-shape-to-text:t;">
                <w:txbxContent>
                  <w:p w14:paraId="1EC3D58A">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1526">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C07C58">
                          <w:pPr>
                            <w:pStyle w:val="15"/>
                          </w:pPr>
                          <w:r>
                            <w:fldChar w:fldCharType="begin"/>
                          </w:r>
                          <w:r>
                            <w:instrText xml:space="preserve"> PAGE  \* MERGEFORMAT </w:instrText>
                          </w:r>
                          <w:r>
                            <w:fldChar w:fldCharType="separate"/>
                          </w:r>
                          <w:r>
                            <w:t>- 124 -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mDJc7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Fc7dMoMTP/3+dfrz&#10;7/T3J0EfCtR7qDHv3mNmHD65Addm9gM6E+9BBpO+yIhgHOU9nuUVQyQ8PaqWVVViiGNsviB+8fjc&#10;B4ifhTMkGQ0NOL8sKzt8hTimzimpmnW3Sus8Q21Jj6iX1dVlfnEOIbq2WCSxGLtNVhy2w0Rt69oj&#10;MutxCRpqcecp0V8sapz2ZTbCbGxnY++D2nV5oVIr4G/2EdvJXaYKI+xUGKeXeU6bltbj6T1nPf5d&#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YMlztIBAAClAwAADgAAAAAAAAABACAAAAAi&#10;AQAAZHJzL2Uyb0RvYy54bWxQSwUGAAAAAAYABgBZAQAAZgUAAAAA&#10;">
              <v:fill on="f" focussize="0,0"/>
              <v:stroke on="f" weight="1.25pt"/>
              <v:imagedata o:title=""/>
              <o:lock v:ext="edit" aspectratio="f"/>
              <v:textbox inset="0mm,0mm,0mm,0mm" style="mso-fit-shape-to-text:t;">
                <w:txbxContent>
                  <w:p w14:paraId="2DC07C58">
                    <w:pPr>
                      <w:pStyle w:val="15"/>
                    </w:pPr>
                    <w:r>
                      <w:fldChar w:fldCharType="begin"/>
                    </w:r>
                    <w:r>
                      <w:instrText xml:space="preserve"> PAGE  \* MERGEFORMAT </w:instrText>
                    </w:r>
                    <w:r>
                      <w:fldChar w:fldCharType="separate"/>
                    </w:r>
                    <w:r>
                      <w:t>- 124 -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04AB">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705AE4">
                          <w:pPr>
                            <w:pStyle w:val="15"/>
                          </w:pPr>
                          <w:r>
                            <w:fldChar w:fldCharType="begin"/>
                          </w:r>
                          <w:r>
                            <w:instrText xml:space="preserve"> PAGE  \* MERGEFORMAT </w:instrText>
                          </w:r>
                          <w:r>
                            <w:fldChar w:fldCharType="separate"/>
                          </w:r>
                          <w:r>
                            <w:t>- 129 -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b59e7T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tqGvkdJLDM48dPPH6df&#10;f06/vxP0oUC9hxrzHj1mxuGDG3BtZj+gM/EeZDDpi4wIxhHreJZXDJHw9KhaVlWJIY6x+YL4xdNz&#10;HyDeC2dIMhoacH5ZVnZ4gDimzimpmnV3Sus8Q21Jj6hX1fVVfnEOIbq2WCSxGLtNVhy2w0Rt69oj&#10;MutxCRpqcecp0R8taoydxtkIs7Gdjb0PatflhUqtgL/dR2wnd5kqjLBTYZxe5jltWlqPf+856+nv&#10;W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b59e7TAQAApQMAAA4AAAAAAAAAAQAgAAAA&#10;IgEAAGRycy9lMm9Eb2MueG1sUEsFBgAAAAAGAAYAWQEAAGcFAAAAAA==&#10;">
              <v:fill on="f" focussize="0,0"/>
              <v:stroke on="f" weight="1.25pt"/>
              <v:imagedata o:title=""/>
              <o:lock v:ext="edit" aspectratio="f"/>
              <v:textbox inset="0mm,0mm,0mm,0mm" style="mso-fit-shape-to-text:t;">
                <w:txbxContent>
                  <w:p w14:paraId="41705AE4">
                    <w:pPr>
                      <w:pStyle w:val="15"/>
                    </w:pPr>
                    <w:r>
                      <w:fldChar w:fldCharType="begin"/>
                    </w:r>
                    <w:r>
                      <w:instrText xml:space="preserve"> PAGE  \* MERGEFORMAT </w:instrText>
                    </w:r>
                    <w:r>
                      <w:fldChar w:fldCharType="separate"/>
                    </w:r>
                    <w:r>
                      <w:t>- 129 -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F1344">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3CCE53">
                          <w:pPr>
                            <w:pStyle w:val="15"/>
                          </w:pPr>
                          <w:r>
                            <w:fldChar w:fldCharType="begin"/>
                          </w:r>
                          <w:r>
                            <w:instrText xml:space="preserve"> PAGE  \* MERGEFORMAT </w:instrText>
                          </w:r>
                          <w:r>
                            <w:fldChar w:fldCharType="separate"/>
                          </w:r>
                          <w:r>
                            <w:t>- 130 -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BPZg7TAQAApQMAAA4AAAAAAAAAAQAgAAAA&#10;IgEAAGRycy9lMm9Eb2MueG1sUEsFBgAAAAAGAAYAWQEAAGcFAAAAAA==&#10;">
              <v:fill on="f" focussize="0,0"/>
              <v:stroke on="f" weight="1.25pt"/>
              <v:imagedata o:title=""/>
              <o:lock v:ext="edit" aspectratio="f"/>
              <v:textbox inset="0mm,0mm,0mm,0mm" style="mso-fit-shape-to-text:t;">
                <w:txbxContent>
                  <w:p w14:paraId="473CCE53">
                    <w:pPr>
                      <w:pStyle w:val="15"/>
                    </w:pPr>
                    <w:r>
                      <w:fldChar w:fldCharType="begin"/>
                    </w:r>
                    <w:r>
                      <w:instrText xml:space="preserve"> PAGE  \* MERGEFORMAT </w:instrText>
                    </w:r>
                    <w:r>
                      <w:fldChar w:fldCharType="separate"/>
                    </w:r>
                    <w:r>
                      <w:t>- 130 -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9D77">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0216BD">
                          <w:pPr>
                            <w:pStyle w:val="15"/>
                          </w:pPr>
                          <w:r>
                            <w:fldChar w:fldCharType="begin"/>
                          </w:r>
                          <w:r>
                            <w:instrText xml:space="preserve"> PAGE  \* MERGEFORMAT </w:instrText>
                          </w:r>
                          <w:r>
                            <w:fldChar w:fldCharType="separate"/>
                          </w:r>
                          <w:r>
                            <w:t>- 131 -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uSo/TT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tqGvl9SYpnBiZ9+/jj9&#10;+nP6/Z2gDwXqPdSY9+gxMw4f3IBrM/sBnYn3IINJX2REMI7yHs/yiiESnh5Vy6oqMcQxNl8Qv3h6&#10;7gPEe+EMSUZDA84vy8oODxDH1DklVbPuTmmdZ6gt6RH1qrq+yi/OIUTXFoskFmO3yYrDdpiobV17&#10;RGY9LkFDLe48Jfqj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uSo/TTAQAApQMAAA4AAAAAAAAAAQAgAAAA&#10;IgEAAGRycy9lMm9Eb2MueG1sUEsFBgAAAAAGAAYAWQEAAGcFAAAAAA==&#10;">
              <v:fill on="f" focussize="0,0"/>
              <v:stroke on="f" weight="1.25pt"/>
              <v:imagedata o:title=""/>
              <o:lock v:ext="edit" aspectratio="f"/>
              <v:textbox inset="0mm,0mm,0mm,0mm" style="mso-fit-shape-to-text:t;">
                <w:txbxContent>
                  <w:p w14:paraId="460216BD">
                    <w:pPr>
                      <w:pStyle w:val="15"/>
                    </w:pPr>
                    <w:r>
                      <w:fldChar w:fldCharType="begin"/>
                    </w:r>
                    <w:r>
                      <w:instrText xml:space="preserve"> PAGE  \* MERGEFORMAT </w:instrText>
                    </w:r>
                    <w:r>
                      <w:fldChar w:fldCharType="separate"/>
                    </w:r>
                    <w:r>
                      <w:t>- 131 -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04DC">
    <w:pPr>
      <w:pStyle w:val="16"/>
      <w:pBdr>
        <w:bottom w:val="none" w:color="auto" w:sz="0" w:space="0"/>
      </w:pBdr>
      <w:jc w:val="left"/>
    </w:pPr>
    <w:r>
      <w:rPr>
        <w:rFonts w:ascii="宋体" w:hAnsi="宋体" w:eastAsia="宋体" w:cs="宋体"/>
        <w:kern w:val="2"/>
        <w:sz w:val="18"/>
        <w:szCs w:val="18"/>
        <w:lang w:val="en-US" w:eastAsia="zh-CN" w:bidi="ar-SA"/>
      </w:rPr>
      <w:drawing>
        <wp:inline distT="0" distB="0" distL="114300" distR="114300">
          <wp:extent cx="362585" cy="612775"/>
          <wp:effectExtent l="0" t="0" r="18415" b="15875"/>
          <wp:docPr id="1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
                  <pic:cNvPicPr>
                    <a:picLocks noChangeAspect="1"/>
                  </pic:cNvPicPr>
                </pic:nvPicPr>
                <pic:blipFill>
                  <a:blip r:embed="rId1">
                    <a:lum/>
                  </a:blip>
                  <a:stretch>
                    <a:fillRect/>
                  </a:stretch>
                </pic:blipFill>
                <pic:spPr>
                  <a:xfrm>
                    <a:off x="0" y="0"/>
                    <a:ext cx="362585" cy="612775"/>
                  </a:xfrm>
                  <a:prstGeom prst="rect">
                    <a:avLst/>
                  </a:prstGeom>
                  <a:noFill/>
                  <a:ln>
                    <a:noFill/>
                  </a:ln>
                </pic:spPr>
              </pic:pic>
            </a:graphicData>
          </a:graphic>
        </wp:inline>
      </w:drawing>
    </w:r>
    <w:r>
      <w:rPr>
        <w:rFonts w:hint="eastAsia" w:ascii="仿宋_GB2312" w:eastAsia="仿宋_GB2312"/>
        <w:b/>
        <w:bCs/>
        <w:spacing w:val="20"/>
        <w:sz w:val="28"/>
        <w:szCs w:val="28"/>
      </w:rPr>
      <w:t>华春建设工程项目管理有限责任公司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2FA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6B544"/>
    <w:multiLevelType w:val="singleLevel"/>
    <w:tmpl w:val="EE56B544"/>
    <w:lvl w:ilvl="0" w:tentative="0">
      <w:start w:val="1"/>
      <w:numFmt w:val="decimal"/>
      <w:suff w:val="space"/>
      <w:lvlText w:val="%1."/>
      <w:lvlJc w:val="left"/>
    </w:lvl>
  </w:abstractNum>
  <w:abstractNum w:abstractNumId="1">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FFC29E0"/>
    <w:multiLevelType w:val="singleLevel"/>
    <w:tmpl w:val="2FFC29E0"/>
    <w:lvl w:ilvl="0" w:tentative="0">
      <w:start w:val="1"/>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chineseCountingThousand"/>
      <w:lvlText w:val="%2、"/>
      <w:lvlJc w:val="right"/>
      <w:pPr>
        <w:ind w:left="1078" w:hanging="794"/>
      </w:pPr>
      <w:rPr>
        <w:rFonts w:hint="eastAsia"/>
        <w:b w:val="0"/>
        <w:bCs w:val="0"/>
        <w:i w:val="0"/>
        <w:iCs w:val="0"/>
        <w:caps w:val="0"/>
        <w:smallCaps w:val="0"/>
        <w:strike w:val="0"/>
        <w:dstrike w:val="0"/>
        <w:snapToGrid w:val="0"/>
        <w:vanish w:val="0"/>
        <w:color w:val="000000"/>
        <w:spacing w:val="0"/>
        <w:w w:val="0"/>
        <w:kern w:val="0"/>
        <w:position w:val="0"/>
        <w:sz w:val="21"/>
        <w:szCs w:val="21"/>
        <w:u w:val="none"/>
        <w:vertAlign w:val="baseline"/>
      </w:rPr>
    </w:lvl>
    <w:lvl w:ilvl="2" w:tentative="0">
      <w:start w:val="1"/>
      <w:numFmt w:val="decimal"/>
      <w:lvlText w:val="%3.5.1."/>
      <w:lvlJc w:val="left"/>
      <w:pPr>
        <w:ind w:left="907" w:hanging="907"/>
      </w:pPr>
      <w:rPr>
        <w:rFonts w:hint="eastAsia"/>
      </w:rPr>
    </w:lvl>
    <w:lvl w:ilvl="3" w:tentative="0">
      <w:start w:val="1"/>
      <w:numFmt w:val="decimal"/>
      <w:lvlText w:val="1.4.3.%4."/>
      <w:lvlJc w:val="left"/>
      <w:pPr>
        <w:ind w:left="1021" w:hanging="1021"/>
      </w:pPr>
      <w:rPr>
        <w:rFonts w:hint="eastAsia"/>
      </w:rPr>
    </w:lvl>
    <w:lvl w:ilvl="4" w:tentative="0">
      <w:start w:val="1"/>
      <w:numFmt w:val="decimal"/>
      <w:pStyle w:val="82"/>
      <w:isLgl/>
      <w:suff w:val="space"/>
      <w:lvlText w:val="%1.%2.%3.%4.%5 "/>
      <w:lvlJc w:val="left"/>
      <w:pPr>
        <w:ind w:left="1134" w:hanging="1134"/>
      </w:pPr>
      <w:rPr>
        <w:rFonts w:hint="eastAsia" w:cs="Times New Roman"/>
      </w:rPr>
    </w:lvl>
    <w:lvl w:ilvl="5" w:tentative="0">
      <w:start w:val="1"/>
      <w:numFmt w:val="decimal"/>
      <w:isLgl/>
      <w:suff w:val="space"/>
      <w:lvlText w:val="%1.%2.%3.%4.%5.%6 "/>
      <w:lvlJc w:val="left"/>
      <w:pPr>
        <w:ind w:left="1247" w:hanging="1247"/>
      </w:pPr>
      <w:rPr>
        <w:rFonts w:hint="eastAsia" w:cs="Times New Roman"/>
      </w:rPr>
    </w:lvl>
    <w:lvl w:ilvl="6" w:tentative="0">
      <w:start w:val="1"/>
      <w:numFmt w:val="decimal"/>
      <w:lvlRestart w:val="0"/>
      <w:isLgl/>
      <w:suff w:val="space"/>
      <w:lvlText w:val="图 %1.%7 "/>
      <w:lvlJc w:val="left"/>
      <w:rPr>
        <w:rFonts w:hint="eastAsia" w:cs="Times New Roman"/>
      </w:rPr>
    </w:lvl>
    <w:lvl w:ilvl="7" w:tentative="0">
      <w:start w:val="1"/>
      <w:numFmt w:val="decimal"/>
      <w:lvlRestart w:val="0"/>
      <w:isLgl/>
      <w:suff w:val="space"/>
      <w:lvlText w:val="表 %1.%8 "/>
      <w:lvlJc w:val="left"/>
      <w:rPr>
        <w:rFonts w:hint="eastAsia" w:cs="Times New Roman"/>
      </w:rPr>
    </w:lvl>
    <w:lvl w:ilvl="8" w:tentative="0">
      <w:start w:val="0"/>
      <w:numFmt w:val="decimal"/>
      <w:lvlText w:val=""/>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WM2ODI3ZmQ1ZDE5NTczY2JmNTUxOTJlYTNkNmYifQ=="/>
  </w:docVars>
  <w:rsids>
    <w:rsidRoot w:val="46F364C7"/>
    <w:rsid w:val="00051001"/>
    <w:rsid w:val="00062170"/>
    <w:rsid w:val="0008388B"/>
    <w:rsid w:val="00084D3B"/>
    <w:rsid w:val="000A17C1"/>
    <w:rsid w:val="000A2A47"/>
    <w:rsid w:val="000D6423"/>
    <w:rsid w:val="000E5AEC"/>
    <w:rsid w:val="000F3BD8"/>
    <w:rsid w:val="00101B52"/>
    <w:rsid w:val="001371F0"/>
    <w:rsid w:val="00160E08"/>
    <w:rsid w:val="0016339C"/>
    <w:rsid w:val="001834E0"/>
    <w:rsid w:val="0020219D"/>
    <w:rsid w:val="0028039D"/>
    <w:rsid w:val="002C5AA6"/>
    <w:rsid w:val="002D2946"/>
    <w:rsid w:val="002D7E46"/>
    <w:rsid w:val="002F11ED"/>
    <w:rsid w:val="003024D8"/>
    <w:rsid w:val="00316330"/>
    <w:rsid w:val="00356A27"/>
    <w:rsid w:val="00385622"/>
    <w:rsid w:val="003C338B"/>
    <w:rsid w:val="004368FF"/>
    <w:rsid w:val="00473E41"/>
    <w:rsid w:val="00485693"/>
    <w:rsid w:val="004D5647"/>
    <w:rsid w:val="00570808"/>
    <w:rsid w:val="00571876"/>
    <w:rsid w:val="00573CDD"/>
    <w:rsid w:val="005969D2"/>
    <w:rsid w:val="005A5B73"/>
    <w:rsid w:val="005B4B66"/>
    <w:rsid w:val="005B4B9E"/>
    <w:rsid w:val="005F3D52"/>
    <w:rsid w:val="006262FF"/>
    <w:rsid w:val="0066766F"/>
    <w:rsid w:val="006C5EE6"/>
    <w:rsid w:val="006D57C8"/>
    <w:rsid w:val="007D16CF"/>
    <w:rsid w:val="007E0D4E"/>
    <w:rsid w:val="007F12B1"/>
    <w:rsid w:val="008A04F1"/>
    <w:rsid w:val="008D5127"/>
    <w:rsid w:val="008F5F89"/>
    <w:rsid w:val="009203BF"/>
    <w:rsid w:val="009A3DDB"/>
    <w:rsid w:val="009A4A84"/>
    <w:rsid w:val="00A03B1F"/>
    <w:rsid w:val="00B534BC"/>
    <w:rsid w:val="00B57017"/>
    <w:rsid w:val="00B662D9"/>
    <w:rsid w:val="00B67F40"/>
    <w:rsid w:val="00B906B5"/>
    <w:rsid w:val="00B90B9F"/>
    <w:rsid w:val="00BE0C32"/>
    <w:rsid w:val="00C734B8"/>
    <w:rsid w:val="00C92B98"/>
    <w:rsid w:val="00CA580B"/>
    <w:rsid w:val="00CC1D40"/>
    <w:rsid w:val="00D576C9"/>
    <w:rsid w:val="00D616C8"/>
    <w:rsid w:val="00EA0795"/>
    <w:rsid w:val="00EF2B04"/>
    <w:rsid w:val="00F377A0"/>
    <w:rsid w:val="00FA7C83"/>
    <w:rsid w:val="010063C4"/>
    <w:rsid w:val="010E5246"/>
    <w:rsid w:val="011D4D76"/>
    <w:rsid w:val="015F3F76"/>
    <w:rsid w:val="01630F53"/>
    <w:rsid w:val="0176597C"/>
    <w:rsid w:val="01A1683A"/>
    <w:rsid w:val="01C527FF"/>
    <w:rsid w:val="01C94B8B"/>
    <w:rsid w:val="0235774B"/>
    <w:rsid w:val="025D08EA"/>
    <w:rsid w:val="026E5D3B"/>
    <w:rsid w:val="02896D23"/>
    <w:rsid w:val="02CD1F13"/>
    <w:rsid w:val="03156361"/>
    <w:rsid w:val="033A5DE0"/>
    <w:rsid w:val="03777FAC"/>
    <w:rsid w:val="03A429D4"/>
    <w:rsid w:val="03AF53E0"/>
    <w:rsid w:val="05537AB1"/>
    <w:rsid w:val="0579374A"/>
    <w:rsid w:val="058040D7"/>
    <w:rsid w:val="05E77F94"/>
    <w:rsid w:val="06001C23"/>
    <w:rsid w:val="062448EC"/>
    <w:rsid w:val="06286486"/>
    <w:rsid w:val="06507CB5"/>
    <w:rsid w:val="069D16DE"/>
    <w:rsid w:val="06B4436E"/>
    <w:rsid w:val="06C62BEE"/>
    <w:rsid w:val="06E86AE6"/>
    <w:rsid w:val="073161DB"/>
    <w:rsid w:val="07C531CC"/>
    <w:rsid w:val="07DE24CD"/>
    <w:rsid w:val="07E93C4C"/>
    <w:rsid w:val="07F17208"/>
    <w:rsid w:val="08091901"/>
    <w:rsid w:val="084622B2"/>
    <w:rsid w:val="08790168"/>
    <w:rsid w:val="08A03BB2"/>
    <w:rsid w:val="090A5A61"/>
    <w:rsid w:val="0959780A"/>
    <w:rsid w:val="097A4BB4"/>
    <w:rsid w:val="09B87DA9"/>
    <w:rsid w:val="09F263C8"/>
    <w:rsid w:val="0A1238AB"/>
    <w:rsid w:val="0A3D2B8E"/>
    <w:rsid w:val="0A627318"/>
    <w:rsid w:val="0A825391"/>
    <w:rsid w:val="0AB05ECE"/>
    <w:rsid w:val="0AC7437E"/>
    <w:rsid w:val="0B1669F7"/>
    <w:rsid w:val="0B1E1EBA"/>
    <w:rsid w:val="0B272E8F"/>
    <w:rsid w:val="0B2C313A"/>
    <w:rsid w:val="0B466162"/>
    <w:rsid w:val="0B630E65"/>
    <w:rsid w:val="0BE40F62"/>
    <w:rsid w:val="0BE87E35"/>
    <w:rsid w:val="0C301B14"/>
    <w:rsid w:val="0C786606"/>
    <w:rsid w:val="0D8256A8"/>
    <w:rsid w:val="0D921D8F"/>
    <w:rsid w:val="0DBA601D"/>
    <w:rsid w:val="0DE7465B"/>
    <w:rsid w:val="0E1F1557"/>
    <w:rsid w:val="0E265444"/>
    <w:rsid w:val="0E7263A9"/>
    <w:rsid w:val="0EFE5203"/>
    <w:rsid w:val="0F120717"/>
    <w:rsid w:val="0F6C6610"/>
    <w:rsid w:val="0FD21AE8"/>
    <w:rsid w:val="0FD516DF"/>
    <w:rsid w:val="0FF83141"/>
    <w:rsid w:val="10035B1C"/>
    <w:rsid w:val="1007211E"/>
    <w:rsid w:val="10185003"/>
    <w:rsid w:val="10313107"/>
    <w:rsid w:val="10350237"/>
    <w:rsid w:val="107B2FAF"/>
    <w:rsid w:val="108B4B31"/>
    <w:rsid w:val="109A0F5B"/>
    <w:rsid w:val="10D41719"/>
    <w:rsid w:val="10DE709A"/>
    <w:rsid w:val="11960FE4"/>
    <w:rsid w:val="11C627B9"/>
    <w:rsid w:val="11E14889"/>
    <w:rsid w:val="1213600C"/>
    <w:rsid w:val="123F3C81"/>
    <w:rsid w:val="125606A2"/>
    <w:rsid w:val="126D0740"/>
    <w:rsid w:val="12766490"/>
    <w:rsid w:val="12B8398B"/>
    <w:rsid w:val="12C84E03"/>
    <w:rsid w:val="13113756"/>
    <w:rsid w:val="1317547E"/>
    <w:rsid w:val="133E02C4"/>
    <w:rsid w:val="13B11F83"/>
    <w:rsid w:val="13D308CF"/>
    <w:rsid w:val="140B4870"/>
    <w:rsid w:val="142C636E"/>
    <w:rsid w:val="144F625E"/>
    <w:rsid w:val="146111C1"/>
    <w:rsid w:val="146756AF"/>
    <w:rsid w:val="14B828DA"/>
    <w:rsid w:val="14BB6070"/>
    <w:rsid w:val="14F7599F"/>
    <w:rsid w:val="15595A55"/>
    <w:rsid w:val="15A62093"/>
    <w:rsid w:val="15B04B8A"/>
    <w:rsid w:val="15C54CCC"/>
    <w:rsid w:val="16437993"/>
    <w:rsid w:val="16534086"/>
    <w:rsid w:val="16775FC6"/>
    <w:rsid w:val="167F089A"/>
    <w:rsid w:val="16AC4CA9"/>
    <w:rsid w:val="16F5610D"/>
    <w:rsid w:val="17113072"/>
    <w:rsid w:val="174076D1"/>
    <w:rsid w:val="175D573C"/>
    <w:rsid w:val="17B43AA8"/>
    <w:rsid w:val="184052C7"/>
    <w:rsid w:val="186A50BE"/>
    <w:rsid w:val="188C1357"/>
    <w:rsid w:val="189F77F2"/>
    <w:rsid w:val="18AD7A85"/>
    <w:rsid w:val="18E256E2"/>
    <w:rsid w:val="193C323C"/>
    <w:rsid w:val="19516FA3"/>
    <w:rsid w:val="19526B79"/>
    <w:rsid w:val="199240D4"/>
    <w:rsid w:val="19C938C8"/>
    <w:rsid w:val="1A352420"/>
    <w:rsid w:val="1A3E73C6"/>
    <w:rsid w:val="1A71315E"/>
    <w:rsid w:val="1AB02A55"/>
    <w:rsid w:val="1AEB54BE"/>
    <w:rsid w:val="1AF82F2E"/>
    <w:rsid w:val="1B2651FE"/>
    <w:rsid w:val="1B501A61"/>
    <w:rsid w:val="1C9F0025"/>
    <w:rsid w:val="1CD00D31"/>
    <w:rsid w:val="1D4A6916"/>
    <w:rsid w:val="1D6507D9"/>
    <w:rsid w:val="1DC57776"/>
    <w:rsid w:val="1DCA5AAA"/>
    <w:rsid w:val="1DD90F03"/>
    <w:rsid w:val="1DDB32DF"/>
    <w:rsid w:val="1DF60118"/>
    <w:rsid w:val="1E1D208E"/>
    <w:rsid w:val="1E915A8A"/>
    <w:rsid w:val="1F792DAF"/>
    <w:rsid w:val="1F914DBB"/>
    <w:rsid w:val="1F9C76EA"/>
    <w:rsid w:val="1FB00B3F"/>
    <w:rsid w:val="20051F6D"/>
    <w:rsid w:val="200E30EB"/>
    <w:rsid w:val="201C16A7"/>
    <w:rsid w:val="204C79C6"/>
    <w:rsid w:val="205D5775"/>
    <w:rsid w:val="206B48C0"/>
    <w:rsid w:val="20766B68"/>
    <w:rsid w:val="20E737C9"/>
    <w:rsid w:val="20F841A8"/>
    <w:rsid w:val="20FD6D8B"/>
    <w:rsid w:val="2119701F"/>
    <w:rsid w:val="211C2FCC"/>
    <w:rsid w:val="21311468"/>
    <w:rsid w:val="21326860"/>
    <w:rsid w:val="21507B40"/>
    <w:rsid w:val="21A86502"/>
    <w:rsid w:val="21C64025"/>
    <w:rsid w:val="221D7603"/>
    <w:rsid w:val="22595D24"/>
    <w:rsid w:val="229A458D"/>
    <w:rsid w:val="23086A7B"/>
    <w:rsid w:val="230C7214"/>
    <w:rsid w:val="2316449E"/>
    <w:rsid w:val="235C6D33"/>
    <w:rsid w:val="23734BA3"/>
    <w:rsid w:val="23894AA1"/>
    <w:rsid w:val="241330BC"/>
    <w:rsid w:val="241F195A"/>
    <w:rsid w:val="243E3D0B"/>
    <w:rsid w:val="247C7880"/>
    <w:rsid w:val="251D242F"/>
    <w:rsid w:val="253758C7"/>
    <w:rsid w:val="25380CA0"/>
    <w:rsid w:val="253B210F"/>
    <w:rsid w:val="254D4B3D"/>
    <w:rsid w:val="25700997"/>
    <w:rsid w:val="257827BE"/>
    <w:rsid w:val="25BF3991"/>
    <w:rsid w:val="25CD4EE1"/>
    <w:rsid w:val="25CD5AD7"/>
    <w:rsid w:val="25E92E8C"/>
    <w:rsid w:val="262F5CA4"/>
    <w:rsid w:val="266E1471"/>
    <w:rsid w:val="26A461EC"/>
    <w:rsid w:val="26A54532"/>
    <w:rsid w:val="26F575D6"/>
    <w:rsid w:val="27181D01"/>
    <w:rsid w:val="271E248E"/>
    <w:rsid w:val="2777637B"/>
    <w:rsid w:val="277B39BD"/>
    <w:rsid w:val="277C6FC5"/>
    <w:rsid w:val="27991704"/>
    <w:rsid w:val="27A943D1"/>
    <w:rsid w:val="27DC037F"/>
    <w:rsid w:val="28246DAB"/>
    <w:rsid w:val="2830097E"/>
    <w:rsid w:val="283D7C94"/>
    <w:rsid w:val="28AB02C8"/>
    <w:rsid w:val="28C16772"/>
    <w:rsid w:val="28C736D2"/>
    <w:rsid w:val="294007BB"/>
    <w:rsid w:val="295B4EC7"/>
    <w:rsid w:val="296A3769"/>
    <w:rsid w:val="29E03690"/>
    <w:rsid w:val="2A112E66"/>
    <w:rsid w:val="2A2E0BE6"/>
    <w:rsid w:val="2A971642"/>
    <w:rsid w:val="2A9B13E5"/>
    <w:rsid w:val="2AE412F9"/>
    <w:rsid w:val="2B176C28"/>
    <w:rsid w:val="2B1D22CA"/>
    <w:rsid w:val="2B252A91"/>
    <w:rsid w:val="2B560D77"/>
    <w:rsid w:val="2BC404DA"/>
    <w:rsid w:val="2C9C273B"/>
    <w:rsid w:val="2CED0939"/>
    <w:rsid w:val="2D2F296B"/>
    <w:rsid w:val="2DAA331F"/>
    <w:rsid w:val="2DFE602E"/>
    <w:rsid w:val="2E137A59"/>
    <w:rsid w:val="2E3D2305"/>
    <w:rsid w:val="2E616BA4"/>
    <w:rsid w:val="2EE62680"/>
    <w:rsid w:val="2EF97F40"/>
    <w:rsid w:val="2F321DC9"/>
    <w:rsid w:val="2F4F129A"/>
    <w:rsid w:val="2FA71273"/>
    <w:rsid w:val="2FAD0A9E"/>
    <w:rsid w:val="2FC516F9"/>
    <w:rsid w:val="300338C1"/>
    <w:rsid w:val="300761B5"/>
    <w:rsid w:val="30276ADB"/>
    <w:rsid w:val="30AA0A45"/>
    <w:rsid w:val="310B4584"/>
    <w:rsid w:val="31272161"/>
    <w:rsid w:val="31BF7BC9"/>
    <w:rsid w:val="31C75BFC"/>
    <w:rsid w:val="31E00A6C"/>
    <w:rsid w:val="320F12CA"/>
    <w:rsid w:val="3271734E"/>
    <w:rsid w:val="327D0BE3"/>
    <w:rsid w:val="328468BB"/>
    <w:rsid w:val="333316F2"/>
    <w:rsid w:val="33E8399E"/>
    <w:rsid w:val="33F13559"/>
    <w:rsid w:val="3411487C"/>
    <w:rsid w:val="34226D15"/>
    <w:rsid w:val="344778C7"/>
    <w:rsid w:val="344872CF"/>
    <w:rsid w:val="34B0375F"/>
    <w:rsid w:val="34B87A7E"/>
    <w:rsid w:val="350C3926"/>
    <w:rsid w:val="352B0250"/>
    <w:rsid w:val="354C6CDB"/>
    <w:rsid w:val="35B26796"/>
    <w:rsid w:val="35BE7510"/>
    <w:rsid w:val="35DF4ECF"/>
    <w:rsid w:val="35E32778"/>
    <w:rsid w:val="35F77FC0"/>
    <w:rsid w:val="365D08DD"/>
    <w:rsid w:val="36843E76"/>
    <w:rsid w:val="36A56D0C"/>
    <w:rsid w:val="36B204FD"/>
    <w:rsid w:val="36FE0747"/>
    <w:rsid w:val="372F6D3F"/>
    <w:rsid w:val="3786367F"/>
    <w:rsid w:val="37A669FD"/>
    <w:rsid w:val="37BD5302"/>
    <w:rsid w:val="37ED3AC8"/>
    <w:rsid w:val="38486C73"/>
    <w:rsid w:val="3856659D"/>
    <w:rsid w:val="38566789"/>
    <w:rsid w:val="385971DA"/>
    <w:rsid w:val="38793A92"/>
    <w:rsid w:val="38966328"/>
    <w:rsid w:val="38FB2318"/>
    <w:rsid w:val="3914531B"/>
    <w:rsid w:val="392E06DB"/>
    <w:rsid w:val="394F4851"/>
    <w:rsid w:val="395D6163"/>
    <w:rsid w:val="397F0BE7"/>
    <w:rsid w:val="3A015025"/>
    <w:rsid w:val="3A2D4A6A"/>
    <w:rsid w:val="3A830B2E"/>
    <w:rsid w:val="3AD84051"/>
    <w:rsid w:val="3AEF7F72"/>
    <w:rsid w:val="3BC526A2"/>
    <w:rsid w:val="3BC62A80"/>
    <w:rsid w:val="3BE86E9B"/>
    <w:rsid w:val="3C0D0E14"/>
    <w:rsid w:val="3C236125"/>
    <w:rsid w:val="3C355E58"/>
    <w:rsid w:val="3C462C18"/>
    <w:rsid w:val="3C512802"/>
    <w:rsid w:val="3C5F68AB"/>
    <w:rsid w:val="3C6B0D35"/>
    <w:rsid w:val="3C6F4812"/>
    <w:rsid w:val="3CC372BE"/>
    <w:rsid w:val="3D734907"/>
    <w:rsid w:val="3D981E20"/>
    <w:rsid w:val="3DCE704B"/>
    <w:rsid w:val="3DDC7D8B"/>
    <w:rsid w:val="3E0E185F"/>
    <w:rsid w:val="3E945F71"/>
    <w:rsid w:val="3EBD6A38"/>
    <w:rsid w:val="3EFB495F"/>
    <w:rsid w:val="3F495DC3"/>
    <w:rsid w:val="3F865BC8"/>
    <w:rsid w:val="40AE6C66"/>
    <w:rsid w:val="40F623B9"/>
    <w:rsid w:val="41306BEE"/>
    <w:rsid w:val="41456556"/>
    <w:rsid w:val="415034FB"/>
    <w:rsid w:val="416A51B0"/>
    <w:rsid w:val="41E50BAA"/>
    <w:rsid w:val="4217504C"/>
    <w:rsid w:val="4228799D"/>
    <w:rsid w:val="428D7D89"/>
    <w:rsid w:val="429C7054"/>
    <w:rsid w:val="42A812A5"/>
    <w:rsid w:val="42B042C8"/>
    <w:rsid w:val="43086074"/>
    <w:rsid w:val="431E7309"/>
    <w:rsid w:val="433144FA"/>
    <w:rsid w:val="438B6434"/>
    <w:rsid w:val="43924F67"/>
    <w:rsid w:val="43A14703"/>
    <w:rsid w:val="43A31E05"/>
    <w:rsid w:val="43C44769"/>
    <w:rsid w:val="43F45C54"/>
    <w:rsid w:val="43F7072E"/>
    <w:rsid w:val="44600EB5"/>
    <w:rsid w:val="449965DA"/>
    <w:rsid w:val="44BC306E"/>
    <w:rsid w:val="45092F6F"/>
    <w:rsid w:val="45713C91"/>
    <w:rsid w:val="45FB325E"/>
    <w:rsid w:val="461D3BE5"/>
    <w:rsid w:val="46AF5157"/>
    <w:rsid w:val="46F364C7"/>
    <w:rsid w:val="472F0B5E"/>
    <w:rsid w:val="4757351A"/>
    <w:rsid w:val="477F0BDD"/>
    <w:rsid w:val="47CF63F6"/>
    <w:rsid w:val="47E80223"/>
    <w:rsid w:val="48361286"/>
    <w:rsid w:val="483F61E8"/>
    <w:rsid w:val="48CA5D34"/>
    <w:rsid w:val="4900213D"/>
    <w:rsid w:val="491364E6"/>
    <w:rsid w:val="495A66E1"/>
    <w:rsid w:val="49B66DD4"/>
    <w:rsid w:val="49BE45E7"/>
    <w:rsid w:val="49D96075"/>
    <w:rsid w:val="4A2D23EF"/>
    <w:rsid w:val="4A590F64"/>
    <w:rsid w:val="4AA448D5"/>
    <w:rsid w:val="4AC47435"/>
    <w:rsid w:val="4AF8490A"/>
    <w:rsid w:val="4B3C4AFB"/>
    <w:rsid w:val="4B494550"/>
    <w:rsid w:val="4B700C5B"/>
    <w:rsid w:val="4C1B3768"/>
    <w:rsid w:val="4C5F7209"/>
    <w:rsid w:val="4CF61D24"/>
    <w:rsid w:val="4D692255"/>
    <w:rsid w:val="4D6A458F"/>
    <w:rsid w:val="4D6C0FAE"/>
    <w:rsid w:val="4DC537A4"/>
    <w:rsid w:val="4E772300"/>
    <w:rsid w:val="4E835879"/>
    <w:rsid w:val="4EA817D5"/>
    <w:rsid w:val="4F231B40"/>
    <w:rsid w:val="4F4579AE"/>
    <w:rsid w:val="4F85164D"/>
    <w:rsid w:val="4F8A5F30"/>
    <w:rsid w:val="4F8C7020"/>
    <w:rsid w:val="502A2FA0"/>
    <w:rsid w:val="50483F54"/>
    <w:rsid w:val="510A120A"/>
    <w:rsid w:val="510E0CFA"/>
    <w:rsid w:val="515B7CB7"/>
    <w:rsid w:val="523C2F3A"/>
    <w:rsid w:val="5268268C"/>
    <w:rsid w:val="52EC1956"/>
    <w:rsid w:val="531225F7"/>
    <w:rsid w:val="5347092C"/>
    <w:rsid w:val="5376727D"/>
    <w:rsid w:val="53CF4DB7"/>
    <w:rsid w:val="53F66412"/>
    <w:rsid w:val="540657AC"/>
    <w:rsid w:val="54085F89"/>
    <w:rsid w:val="546B44AA"/>
    <w:rsid w:val="54D56E3A"/>
    <w:rsid w:val="54E53788"/>
    <w:rsid w:val="54E621D7"/>
    <w:rsid w:val="54F1359D"/>
    <w:rsid w:val="55236D3E"/>
    <w:rsid w:val="552F47B1"/>
    <w:rsid w:val="554C1D3B"/>
    <w:rsid w:val="55A559A5"/>
    <w:rsid w:val="55AD6B1D"/>
    <w:rsid w:val="55AF05D2"/>
    <w:rsid w:val="55AF43B3"/>
    <w:rsid w:val="55C135BF"/>
    <w:rsid w:val="55D13557"/>
    <w:rsid w:val="56375C2E"/>
    <w:rsid w:val="56411B39"/>
    <w:rsid w:val="56727A06"/>
    <w:rsid w:val="568571B0"/>
    <w:rsid w:val="56E853B8"/>
    <w:rsid w:val="56FC70DF"/>
    <w:rsid w:val="573817F8"/>
    <w:rsid w:val="57D91936"/>
    <w:rsid w:val="58130651"/>
    <w:rsid w:val="58315248"/>
    <w:rsid w:val="58866916"/>
    <w:rsid w:val="59483404"/>
    <w:rsid w:val="59EB4913"/>
    <w:rsid w:val="5A4545DF"/>
    <w:rsid w:val="5A89308E"/>
    <w:rsid w:val="5AE623A0"/>
    <w:rsid w:val="5B011EAF"/>
    <w:rsid w:val="5B174C4F"/>
    <w:rsid w:val="5BB86302"/>
    <w:rsid w:val="5BCA2953"/>
    <w:rsid w:val="5BD7333D"/>
    <w:rsid w:val="5C4F5C8E"/>
    <w:rsid w:val="5C8A4963"/>
    <w:rsid w:val="5CC434A0"/>
    <w:rsid w:val="5CEF0CC1"/>
    <w:rsid w:val="5CEF6EDE"/>
    <w:rsid w:val="5D254161"/>
    <w:rsid w:val="5D8338DF"/>
    <w:rsid w:val="5E6351E8"/>
    <w:rsid w:val="5E7E6D93"/>
    <w:rsid w:val="5EB153BA"/>
    <w:rsid w:val="5EDA221B"/>
    <w:rsid w:val="5EEA6AC8"/>
    <w:rsid w:val="5EEE0C54"/>
    <w:rsid w:val="5F27461C"/>
    <w:rsid w:val="5F394324"/>
    <w:rsid w:val="5F7851C7"/>
    <w:rsid w:val="5FCF5BFA"/>
    <w:rsid w:val="5FCF62BD"/>
    <w:rsid w:val="5FD62A55"/>
    <w:rsid w:val="5FEF45F4"/>
    <w:rsid w:val="605204D7"/>
    <w:rsid w:val="60630E88"/>
    <w:rsid w:val="60BB607C"/>
    <w:rsid w:val="60BC66B4"/>
    <w:rsid w:val="60E369E7"/>
    <w:rsid w:val="61151C31"/>
    <w:rsid w:val="613100ED"/>
    <w:rsid w:val="615970D9"/>
    <w:rsid w:val="6199699C"/>
    <w:rsid w:val="61DC32F2"/>
    <w:rsid w:val="61E14C5F"/>
    <w:rsid w:val="620B4DF1"/>
    <w:rsid w:val="62145C62"/>
    <w:rsid w:val="622A5046"/>
    <w:rsid w:val="62B42798"/>
    <w:rsid w:val="632D40C5"/>
    <w:rsid w:val="635C2454"/>
    <w:rsid w:val="63656342"/>
    <w:rsid w:val="636B6307"/>
    <w:rsid w:val="63793840"/>
    <w:rsid w:val="64265F03"/>
    <w:rsid w:val="64F00D40"/>
    <w:rsid w:val="65E174B2"/>
    <w:rsid w:val="662602CC"/>
    <w:rsid w:val="663A741F"/>
    <w:rsid w:val="663B696B"/>
    <w:rsid w:val="664408C2"/>
    <w:rsid w:val="66A441C7"/>
    <w:rsid w:val="6732696D"/>
    <w:rsid w:val="674071A8"/>
    <w:rsid w:val="67C223E6"/>
    <w:rsid w:val="67FC5CBA"/>
    <w:rsid w:val="6814419E"/>
    <w:rsid w:val="685D6BD7"/>
    <w:rsid w:val="68D37194"/>
    <w:rsid w:val="693D4BBF"/>
    <w:rsid w:val="697D65C5"/>
    <w:rsid w:val="69876357"/>
    <w:rsid w:val="69DA0037"/>
    <w:rsid w:val="6AB029CA"/>
    <w:rsid w:val="6ABC136F"/>
    <w:rsid w:val="6AD62431"/>
    <w:rsid w:val="6AF74F8C"/>
    <w:rsid w:val="6B4F54EA"/>
    <w:rsid w:val="6B7C3835"/>
    <w:rsid w:val="6BCD07B2"/>
    <w:rsid w:val="6BF460A5"/>
    <w:rsid w:val="6BF80185"/>
    <w:rsid w:val="6C120795"/>
    <w:rsid w:val="6C1F1C09"/>
    <w:rsid w:val="6C785DF4"/>
    <w:rsid w:val="6C7F4170"/>
    <w:rsid w:val="6D170A6E"/>
    <w:rsid w:val="6DCA3FC4"/>
    <w:rsid w:val="6DD509D3"/>
    <w:rsid w:val="6DF56B72"/>
    <w:rsid w:val="6E1B5FD7"/>
    <w:rsid w:val="6E580E15"/>
    <w:rsid w:val="6E5871DA"/>
    <w:rsid w:val="6E6A0ABA"/>
    <w:rsid w:val="6E7234A6"/>
    <w:rsid w:val="6E8E397C"/>
    <w:rsid w:val="6EA94E3C"/>
    <w:rsid w:val="6F0F0944"/>
    <w:rsid w:val="6FD74B0A"/>
    <w:rsid w:val="6FF03A52"/>
    <w:rsid w:val="6FF90541"/>
    <w:rsid w:val="70053699"/>
    <w:rsid w:val="70225ACD"/>
    <w:rsid w:val="702552C0"/>
    <w:rsid w:val="71155816"/>
    <w:rsid w:val="71714F9D"/>
    <w:rsid w:val="71866371"/>
    <w:rsid w:val="718A4A21"/>
    <w:rsid w:val="719F40F5"/>
    <w:rsid w:val="71D216F8"/>
    <w:rsid w:val="71FD1E9F"/>
    <w:rsid w:val="721C0443"/>
    <w:rsid w:val="72227D09"/>
    <w:rsid w:val="72930C07"/>
    <w:rsid w:val="72CA3A26"/>
    <w:rsid w:val="72CF2BE9"/>
    <w:rsid w:val="72DC7380"/>
    <w:rsid w:val="73B07962"/>
    <w:rsid w:val="73B139FB"/>
    <w:rsid w:val="7440059C"/>
    <w:rsid w:val="74A04393"/>
    <w:rsid w:val="74C4061D"/>
    <w:rsid w:val="74FA2C27"/>
    <w:rsid w:val="75422471"/>
    <w:rsid w:val="75426096"/>
    <w:rsid w:val="757C314C"/>
    <w:rsid w:val="75D20933"/>
    <w:rsid w:val="75DC397E"/>
    <w:rsid w:val="75EC5EA7"/>
    <w:rsid w:val="76010E26"/>
    <w:rsid w:val="76260127"/>
    <w:rsid w:val="76366479"/>
    <w:rsid w:val="76377AFB"/>
    <w:rsid w:val="76F16531"/>
    <w:rsid w:val="76F352B7"/>
    <w:rsid w:val="770B76E1"/>
    <w:rsid w:val="77113A71"/>
    <w:rsid w:val="7711659E"/>
    <w:rsid w:val="771A228E"/>
    <w:rsid w:val="773932D2"/>
    <w:rsid w:val="77A85155"/>
    <w:rsid w:val="7855586D"/>
    <w:rsid w:val="78731C58"/>
    <w:rsid w:val="78970D25"/>
    <w:rsid w:val="78986F77"/>
    <w:rsid w:val="78E270D6"/>
    <w:rsid w:val="78F02B51"/>
    <w:rsid w:val="78F03A78"/>
    <w:rsid w:val="79157702"/>
    <w:rsid w:val="79971937"/>
    <w:rsid w:val="79B84622"/>
    <w:rsid w:val="79F006ED"/>
    <w:rsid w:val="7A052EA1"/>
    <w:rsid w:val="7A253FAE"/>
    <w:rsid w:val="7A927B04"/>
    <w:rsid w:val="7AB84753"/>
    <w:rsid w:val="7B8B4B71"/>
    <w:rsid w:val="7BB83A10"/>
    <w:rsid w:val="7C1C072C"/>
    <w:rsid w:val="7C4F5CA5"/>
    <w:rsid w:val="7C7747B3"/>
    <w:rsid w:val="7C9B0569"/>
    <w:rsid w:val="7CB92E6E"/>
    <w:rsid w:val="7CC61BD9"/>
    <w:rsid w:val="7D5207A9"/>
    <w:rsid w:val="7D700863"/>
    <w:rsid w:val="7D7654E6"/>
    <w:rsid w:val="7D8775BA"/>
    <w:rsid w:val="7D9B4421"/>
    <w:rsid w:val="7DA431C5"/>
    <w:rsid w:val="7DD047CF"/>
    <w:rsid w:val="7E192908"/>
    <w:rsid w:val="7E427B19"/>
    <w:rsid w:val="7E503E50"/>
    <w:rsid w:val="7E5356EF"/>
    <w:rsid w:val="7F1D6B1B"/>
    <w:rsid w:val="7FFB603E"/>
    <w:rsid w:val="7FFD61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rFonts w:eastAsia="黑体"/>
      <w:b/>
      <w:bCs/>
      <w:kern w:val="44"/>
      <w:sz w:val="32"/>
      <w:szCs w:val="44"/>
    </w:rPr>
  </w:style>
  <w:style w:type="paragraph" w:styleId="2">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5"/>
    <w:qFormat/>
    <w:uiPriority w:val="0"/>
    <w:pPr>
      <w:keepNext/>
      <w:keepLines/>
      <w:spacing w:before="260" w:after="260" w:line="416" w:lineRule="auto"/>
      <w:outlineLvl w:val="2"/>
    </w:pPr>
    <w:rPr>
      <w:rFonts w:eastAsia="黑体"/>
      <w:b/>
      <w:bCs/>
      <w:sz w:val="32"/>
      <w:szCs w:val="32"/>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after="120"/>
      <w:ind w:firstLine="420"/>
    </w:pPr>
    <w:rPr>
      <w:szCs w:val="20"/>
    </w:rPr>
  </w:style>
  <w:style w:type="paragraph" w:styleId="6">
    <w:name w:val="toa heading"/>
    <w:basedOn w:val="1"/>
    <w:next w:val="1"/>
    <w:qFormat/>
    <w:uiPriority w:val="0"/>
    <w:pPr>
      <w:spacing w:before="120"/>
    </w:pPr>
    <w:rPr>
      <w:rFonts w:ascii="Arial" w:hAnsi="Arial"/>
      <w:sz w:val="24"/>
      <w:szCs w:val="20"/>
    </w:rPr>
  </w:style>
  <w:style w:type="paragraph" w:styleId="7">
    <w:name w:val="annotation text"/>
    <w:basedOn w:val="1"/>
    <w:link w:val="77"/>
    <w:qFormat/>
    <w:uiPriority w:val="0"/>
    <w:pPr>
      <w:jc w:val="left"/>
    </w:pPr>
  </w:style>
  <w:style w:type="paragraph" w:styleId="8">
    <w:name w:val="Body Text"/>
    <w:basedOn w:val="1"/>
    <w:next w:val="1"/>
    <w:qFormat/>
    <w:uiPriority w:val="0"/>
    <w:pPr>
      <w:spacing w:line="60" w:lineRule="auto"/>
    </w:pPr>
    <w:rPr>
      <w:rFonts w:ascii="仿宋_GB2312" w:eastAsia="仿宋_GB2312"/>
      <w:sz w:val="32"/>
    </w:rPr>
  </w:style>
  <w:style w:type="paragraph" w:styleId="9">
    <w:name w:val="Body Text Indent"/>
    <w:basedOn w:val="1"/>
    <w:next w:val="1"/>
    <w:qFormat/>
    <w:uiPriority w:val="0"/>
    <w:pPr>
      <w:ind w:firstLine="720" w:firstLineChars="225"/>
    </w:pPr>
    <w:rPr>
      <w:rFonts w:ascii="仿宋_GB2312" w:eastAsia="仿宋_GB2312"/>
      <w:sz w:val="32"/>
    </w:rPr>
  </w:style>
  <w:style w:type="paragraph" w:styleId="10">
    <w:name w:val="Block Text"/>
    <w:basedOn w:val="8"/>
    <w:qFormat/>
    <w:uiPriority w:val="0"/>
    <w:pPr>
      <w:jc w:val="left"/>
    </w:pPr>
    <w:rPr>
      <w:rFonts w:ascii="Times New Roman"/>
      <w:szCs w:val="30"/>
    </w:rPr>
  </w:style>
  <w:style w:type="paragraph" w:styleId="11">
    <w:name w:val="toc 3"/>
    <w:basedOn w:val="1"/>
    <w:next w:val="1"/>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lang w:val="zh-CN"/>
    </w:rPr>
  </w:style>
  <w:style w:type="paragraph" w:styleId="14">
    <w:name w:val="Balloon Text"/>
    <w:basedOn w:val="1"/>
    <w:link w:val="79"/>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caps/>
      <w:sz w:val="20"/>
      <w:szCs w:val="20"/>
    </w:rPr>
  </w:style>
  <w:style w:type="paragraph" w:styleId="18">
    <w:name w:val="footnote text"/>
    <w:basedOn w:val="19"/>
    <w:qFormat/>
    <w:uiPriority w:val="0"/>
    <w:pPr>
      <w:snapToGrid w:val="0"/>
    </w:pPr>
    <w:rPr>
      <w:sz w:val="18"/>
    </w:rPr>
  </w:style>
  <w:style w:type="paragraph" w:customStyle="1" w:styleId="19">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widowControl/>
      <w:spacing w:before="240" w:after="60" w:line="351" w:lineRule="atLeast"/>
      <w:ind w:firstLine="419"/>
      <w:jc w:val="center"/>
      <w:textAlignment w:val="baseline"/>
      <w:outlineLvl w:val="0"/>
    </w:pPr>
    <w:rPr>
      <w:rFonts w:ascii="Cambria" w:hAnsi="Cambria"/>
      <w:b/>
      <w:bCs/>
      <w:color w:val="000000"/>
      <w:kern w:val="0"/>
      <w:sz w:val="32"/>
      <w:szCs w:val="32"/>
      <w:u w:val="none" w:color="000000"/>
    </w:rPr>
  </w:style>
  <w:style w:type="paragraph" w:styleId="22">
    <w:name w:val="annotation subject"/>
    <w:basedOn w:val="7"/>
    <w:next w:val="7"/>
    <w:link w:val="78"/>
    <w:qFormat/>
    <w:uiPriority w:val="0"/>
    <w:rPr>
      <w:b/>
      <w:bCs/>
    </w:rPr>
  </w:style>
  <w:style w:type="paragraph" w:styleId="23">
    <w:name w:val="Body Text First Indent"/>
    <w:basedOn w:val="8"/>
    <w:next w:val="1"/>
    <w:qFormat/>
    <w:uiPriority w:val="0"/>
    <w:pPr>
      <w:autoSpaceDE w:val="0"/>
      <w:autoSpaceDN w:val="0"/>
      <w:adjustRightInd w:val="0"/>
      <w:spacing w:line="312" w:lineRule="atLeast"/>
      <w:ind w:firstLine="420"/>
    </w:pPr>
    <w:rPr>
      <w:rFonts w:ascii="宋体"/>
      <w:kern w:val="0"/>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Hyperlink"/>
    <w:qFormat/>
    <w:uiPriority w:val="0"/>
    <w:rPr>
      <w:color w:val="000000"/>
      <w:u w:val="none"/>
    </w:rPr>
  </w:style>
  <w:style w:type="character" w:styleId="29">
    <w:name w:val="annotation reference"/>
    <w:qFormat/>
    <w:uiPriority w:val="0"/>
    <w:rPr>
      <w:sz w:val="21"/>
      <w:szCs w:val="21"/>
    </w:rPr>
  </w:style>
  <w:style w:type="character" w:styleId="30">
    <w:name w:val="HTML Sample"/>
    <w:unhideWhenUsed/>
    <w:qFormat/>
    <w:uiPriority w:val="99"/>
    <w:rPr>
      <w:rFonts w:ascii="宋体" w:hAnsi="宋体" w:eastAsia="宋体" w:cs="宋体"/>
    </w:rPr>
  </w:style>
  <w:style w:type="paragraph" w:customStyle="1" w:styleId="31">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32">
    <w:name w:val="Normal_0_0"/>
    <w:qFormat/>
    <w:uiPriority w:val="0"/>
    <w:pPr>
      <w:widowControl w:val="0"/>
      <w:jc w:val="both"/>
    </w:pPr>
    <w:rPr>
      <w:rFonts w:ascii="Calibri" w:hAnsi="Calibri" w:eastAsia="Times New Roman" w:cs="Times New Roman"/>
      <w:lang w:val="en-US" w:eastAsia="zh-CN" w:bidi="ar-SA"/>
    </w:rPr>
  </w:style>
  <w:style w:type="paragraph" w:customStyle="1" w:styleId="33">
    <w:name w:val="正文_0_1"/>
    <w:qFormat/>
    <w:uiPriority w:val="0"/>
    <w:pPr>
      <w:widowControl w:val="0"/>
      <w:jc w:val="both"/>
    </w:pPr>
    <w:rPr>
      <w:rFonts w:ascii="Calibri" w:hAnsi="Calibri" w:eastAsia="宋体" w:cs="Times New Roman"/>
      <w:lang w:val="en-US" w:eastAsia="zh-CN" w:bidi="ar-SA"/>
    </w:rPr>
  </w:style>
  <w:style w:type="paragraph" w:customStyle="1" w:styleId="34">
    <w:name w:val="正文_1_0"/>
    <w:basedOn w:val="35"/>
    <w:next w:val="38"/>
    <w:qFormat/>
    <w:uiPriority w:val="0"/>
    <w:rPr>
      <w:rFonts w:ascii="Times New Roman" w:hAnsi="Times New Roman"/>
      <w:szCs w:val="24"/>
    </w:rPr>
  </w:style>
  <w:style w:type="paragraph" w:customStyle="1" w:styleId="35">
    <w:name w:val="正文_1_1"/>
    <w:basedOn w:val="36"/>
    <w:qFormat/>
    <w:uiPriority w:val="0"/>
    <w:rPr>
      <w:rFonts w:ascii="Calibri" w:hAnsi="Calibri"/>
      <w:szCs w:val="22"/>
    </w:rPr>
  </w:style>
  <w:style w:type="paragraph" w:customStyle="1" w:styleId="36">
    <w:name w:val="正文_5"/>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引文目录标题_0"/>
    <w:basedOn w:val="36"/>
    <w:next w:val="36"/>
    <w:qFormat/>
    <w:uiPriority w:val="0"/>
    <w:pPr>
      <w:spacing w:before="120"/>
    </w:pPr>
    <w:rPr>
      <w:rFonts w:ascii="Arial" w:hAnsi="Arial"/>
      <w:sz w:val="24"/>
    </w:rPr>
  </w:style>
  <w:style w:type="paragraph" w:customStyle="1" w:styleId="38">
    <w:name w:val="正文首行缩进1"/>
    <w:basedOn w:val="39"/>
    <w:unhideWhenUsed/>
    <w:qFormat/>
    <w:uiPriority w:val="99"/>
    <w:pPr>
      <w:ind w:firstLine="420" w:firstLineChars="100"/>
    </w:pPr>
    <w:rPr>
      <w:szCs w:val="22"/>
    </w:rPr>
  </w:style>
  <w:style w:type="paragraph" w:customStyle="1" w:styleId="39">
    <w:name w:val="正文文本_0_0"/>
    <w:basedOn w:val="40"/>
    <w:qFormat/>
    <w:uiPriority w:val="0"/>
    <w:pPr>
      <w:spacing w:after="120"/>
    </w:pPr>
    <w:rPr>
      <w:rFonts w:ascii="Calibri" w:hAnsi="Calibri"/>
      <w:kern w:val="0"/>
      <w:sz w:val="20"/>
    </w:rPr>
  </w:style>
  <w:style w:type="paragraph" w:customStyle="1" w:styleId="40">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basedOn w:val="42"/>
    <w:qFormat/>
    <w:uiPriority w:val="0"/>
  </w:style>
  <w:style w:type="paragraph" w:customStyle="1" w:styleId="42">
    <w:name w:val="正文_2"/>
    <w:basedOn w:val="43"/>
    <w:next w:val="6"/>
    <w:qFormat/>
    <w:uiPriority w:val="0"/>
  </w:style>
  <w:style w:type="paragraph" w:customStyle="1" w:styleId="4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0"/>
    <w:basedOn w:val="19"/>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5">
    <w:name w:val="批注文字_0"/>
    <w:basedOn w:val="19"/>
    <w:unhideWhenUsed/>
    <w:qFormat/>
    <w:uiPriority w:val="99"/>
    <w:pPr>
      <w:jc w:val="left"/>
    </w:pPr>
  </w:style>
  <w:style w:type="paragraph" w:customStyle="1" w:styleId="46">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8">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文本_0"/>
    <w:basedOn w:val="35"/>
    <w:next w:val="52"/>
    <w:qFormat/>
    <w:uiPriority w:val="0"/>
    <w:pPr>
      <w:spacing w:after="120"/>
    </w:pPr>
    <w:rPr>
      <w:kern w:val="0"/>
      <w:sz w:val="20"/>
    </w:rPr>
  </w:style>
  <w:style w:type="paragraph" w:customStyle="1" w:styleId="52">
    <w:name w:val="日期_0"/>
    <w:basedOn w:val="44"/>
    <w:next w:val="44"/>
    <w:semiHidden/>
    <w:qFormat/>
    <w:uiPriority w:val="0"/>
    <w:pPr>
      <w:spacing w:before="100" w:beforeAutospacing="1" w:after="100" w:afterAutospacing="1"/>
      <w:ind w:left="100" w:leftChars="2500"/>
    </w:pPr>
    <w:rPr>
      <w:rFonts w:ascii="宋体"/>
      <w:kern w:val="0"/>
      <w:sz w:val="28"/>
      <w:szCs w:val="28"/>
    </w:rPr>
  </w:style>
  <w:style w:type="paragraph" w:customStyle="1" w:styleId="5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宁波正文"/>
    <w:basedOn w:val="1"/>
    <w:qFormat/>
    <w:uiPriority w:val="0"/>
    <w:pPr>
      <w:spacing w:line="360" w:lineRule="auto"/>
      <w:ind w:firstLine="480" w:firstLineChars="200"/>
    </w:pPr>
    <w:rPr>
      <w:rFonts w:ascii="仿宋_GB2312" w:hAnsi="Calibri" w:eastAsia="仿宋_GB2312"/>
      <w:sz w:val="24"/>
    </w:rPr>
  </w:style>
  <w:style w:type="paragraph" w:customStyle="1" w:styleId="56">
    <w:name w:val="空格"/>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57">
    <w:name w:val="BodyText"/>
    <w:basedOn w:val="1"/>
    <w:qFormat/>
    <w:uiPriority w:val="0"/>
    <w:pPr>
      <w:spacing w:after="120"/>
    </w:pPr>
  </w:style>
  <w:style w:type="paragraph" w:customStyle="1" w:styleId="58">
    <w:name w:val="Heading #1|1"/>
    <w:basedOn w:val="1"/>
    <w:qFormat/>
    <w:uiPriority w:val="0"/>
    <w:pPr>
      <w:spacing w:after="3140"/>
      <w:jc w:val="center"/>
      <w:outlineLvl w:val="0"/>
    </w:pPr>
    <w:rPr>
      <w:rFonts w:ascii="宋体" w:cs="宋体"/>
      <w:sz w:val="50"/>
      <w:szCs w:val="50"/>
      <w:lang w:val="zh-TW" w:eastAsia="zh-TW" w:bidi="zh-TW"/>
    </w:rPr>
  </w:style>
  <w:style w:type="paragraph" w:customStyle="1" w:styleId="59">
    <w:name w:val="Body text|2"/>
    <w:basedOn w:val="1"/>
    <w:qFormat/>
    <w:uiPriority w:val="0"/>
    <w:pPr>
      <w:spacing w:after="260"/>
      <w:ind w:left="1880"/>
    </w:pPr>
    <w:rPr>
      <w:rFonts w:ascii="宋体" w:cs="宋体"/>
      <w:sz w:val="30"/>
      <w:szCs w:val="30"/>
      <w:u w:val="single"/>
      <w:lang w:val="zh-TW" w:eastAsia="zh-TW" w:bidi="zh-TW"/>
    </w:rPr>
  </w:style>
  <w:style w:type="paragraph" w:customStyle="1" w:styleId="60">
    <w:name w:val="Body text|3"/>
    <w:basedOn w:val="1"/>
    <w:qFormat/>
    <w:uiPriority w:val="0"/>
    <w:pPr>
      <w:spacing w:after="1540"/>
      <w:ind w:left="1880"/>
    </w:pPr>
    <w:rPr>
      <w:sz w:val="30"/>
      <w:szCs w:val="30"/>
      <w:u w:val="single"/>
    </w:rPr>
  </w:style>
  <w:style w:type="paragraph" w:customStyle="1" w:styleId="61">
    <w:name w:val="Body text|1"/>
    <w:basedOn w:val="1"/>
    <w:qFormat/>
    <w:uiPriority w:val="0"/>
    <w:pPr>
      <w:spacing w:line="480" w:lineRule="auto"/>
      <w:ind w:firstLine="400"/>
    </w:pPr>
    <w:rPr>
      <w:rFonts w:ascii="宋体" w:cs="宋体"/>
      <w:sz w:val="20"/>
      <w:szCs w:val="20"/>
      <w:lang w:val="zh-TW" w:eastAsia="zh-TW" w:bidi="zh-TW"/>
    </w:rPr>
  </w:style>
  <w:style w:type="paragraph" w:customStyle="1" w:styleId="62">
    <w:name w:val="Other|1"/>
    <w:basedOn w:val="1"/>
    <w:qFormat/>
    <w:uiPriority w:val="0"/>
    <w:rPr>
      <w:rFonts w:ascii="宋体" w:cs="宋体"/>
      <w:sz w:val="20"/>
      <w:szCs w:val="20"/>
      <w:lang w:val="zh-TW" w:eastAsia="zh-TW" w:bidi="zh-TW"/>
    </w:rPr>
  </w:style>
  <w:style w:type="paragraph" w:customStyle="1" w:styleId="63">
    <w:name w:val="WPSOffice手动目录 1"/>
    <w:qFormat/>
    <w:uiPriority w:val="0"/>
    <w:rPr>
      <w:rFonts w:ascii="Calibri" w:hAnsi="Calibri" w:eastAsia="宋体" w:cs="黑体"/>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Table Paragraph"/>
    <w:basedOn w:val="34"/>
    <w:qFormat/>
    <w:uiPriority w:val="0"/>
    <w:rPr>
      <w:rFonts w:ascii="宋体" w:hAnsi="宋体"/>
    </w:rPr>
  </w:style>
  <w:style w:type="paragraph" w:customStyle="1" w:styleId="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正文缩进_2"/>
    <w:basedOn w:val="69"/>
    <w:unhideWhenUsed/>
    <w:qFormat/>
    <w:uiPriority w:val="0"/>
    <w:pPr>
      <w:ind w:firstLine="420" w:firstLineChars="200"/>
    </w:pPr>
    <w:rPr>
      <w:rFonts w:ascii="Calibri" w:hAnsi="Calibri"/>
    </w:rPr>
  </w:style>
  <w:style w:type="paragraph" w:customStyle="1" w:styleId="69">
    <w:name w:val="正文_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页脚_2"/>
    <w:basedOn w:val="69"/>
    <w:unhideWhenUsed/>
    <w:qFormat/>
    <w:uiPriority w:val="99"/>
    <w:pPr>
      <w:tabs>
        <w:tab w:val="center" w:pos="4153"/>
        <w:tab w:val="right" w:pos="8306"/>
      </w:tabs>
      <w:snapToGrid w:val="0"/>
      <w:jc w:val="left"/>
    </w:pPr>
    <w:rPr>
      <w:rFonts w:ascii="Calibri" w:hAnsi="Calibri"/>
      <w:sz w:val="18"/>
      <w:szCs w:val="18"/>
    </w:rPr>
  </w:style>
  <w:style w:type="paragraph" w:customStyle="1" w:styleId="71">
    <w:name w:val="二级条标题"/>
    <w:basedOn w:val="72"/>
    <w:next w:val="74"/>
    <w:qFormat/>
    <w:uiPriority w:val="0"/>
    <w:pPr>
      <w:outlineLvl w:val="3"/>
    </w:pPr>
  </w:style>
  <w:style w:type="paragraph" w:customStyle="1" w:styleId="72">
    <w:name w:val="一级条标题"/>
    <w:basedOn w:val="73"/>
    <w:next w:val="74"/>
    <w:qFormat/>
    <w:uiPriority w:val="0"/>
    <w:pPr>
      <w:numPr>
        <w:ilvl w:val="1"/>
        <w:numId w:val="0"/>
      </w:numPr>
      <w:outlineLvl w:val="2"/>
    </w:pPr>
  </w:style>
  <w:style w:type="paragraph" w:customStyle="1" w:styleId="73">
    <w:name w:val="章标题"/>
    <w:next w:val="74"/>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1"/>
    <w:next w:val="8"/>
    <w:qFormat/>
    <w:uiPriority w:val="99"/>
    <w:pPr>
      <w:snapToGrid w:val="0"/>
      <w:spacing w:before="120"/>
    </w:pPr>
    <w:rPr>
      <w:szCs w:val="20"/>
    </w:rPr>
  </w:style>
  <w:style w:type="character" w:customStyle="1" w:styleId="76">
    <w:name w:val="bookmark-item"/>
    <w:qFormat/>
    <w:uiPriority w:val="0"/>
  </w:style>
  <w:style w:type="character" w:customStyle="1" w:styleId="77">
    <w:name w:val="批注文字 Char"/>
    <w:link w:val="7"/>
    <w:qFormat/>
    <w:uiPriority w:val="0"/>
    <w:rPr>
      <w:rFonts w:ascii="Times New Roman" w:hAnsi="Times New Roman" w:eastAsia="宋体" w:cs="Times New Roman"/>
      <w:kern w:val="2"/>
      <w:sz w:val="21"/>
      <w:szCs w:val="24"/>
    </w:rPr>
  </w:style>
  <w:style w:type="character" w:customStyle="1" w:styleId="78">
    <w:name w:val="批注主题 Char"/>
    <w:link w:val="22"/>
    <w:qFormat/>
    <w:uiPriority w:val="0"/>
    <w:rPr>
      <w:rFonts w:ascii="Times New Roman" w:hAnsi="Times New Roman" w:eastAsia="宋体" w:cs="Times New Roman"/>
      <w:b/>
      <w:bCs/>
      <w:kern w:val="2"/>
      <w:sz w:val="21"/>
      <w:szCs w:val="24"/>
    </w:rPr>
  </w:style>
  <w:style w:type="character" w:customStyle="1" w:styleId="79">
    <w:name w:val="批注框文本 Char"/>
    <w:link w:val="14"/>
    <w:qFormat/>
    <w:uiPriority w:val="0"/>
    <w:rPr>
      <w:kern w:val="2"/>
      <w:sz w:val="18"/>
      <w:szCs w:val="18"/>
    </w:rPr>
  </w:style>
  <w:style w:type="character" w:customStyle="1" w:styleId="80">
    <w:name w:val="font01"/>
    <w:qFormat/>
    <w:uiPriority w:val="0"/>
    <w:rPr>
      <w:rFonts w:hint="eastAsia" w:ascii="宋体" w:hAnsi="宋体" w:eastAsia="宋体" w:cs="宋体"/>
      <w:b/>
      <w:color w:val="002060"/>
      <w:sz w:val="24"/>
      <w:szCs w:val="24"/>
      <w:u w:val="none"/>
    </w:rPr>
  </w:style>
  <w:style w:type="table" w:customStyle="1" w:styleId="81">
    <w:name w:val="Table Normal"/>
    <w:unhideWhenUsed/>
    <w:qFormat/>
    <w:uiPriority w:val="0"/>
    <w:tblPr>
      <w:tblCellMar>
        <w:top w:w="0" w:type="dxa"/>
        <w:left w:w="0" w:type="dxa"/>
        <w:bottom w:w="0" w:type="dxa"/>
        <w:right w:w="0" w:type="dxa"/>
      </w:tblCellMar>
    </w:tblPr>
  </w:style>
  <w:style w:type="paragraph" w:customStyle="1" w:styleId="82">
    <w:name w:val="标题 5（有编号）（绿盟科技）"/>
    <w:basedOn w:val="1"/>
    <w:next w:val="8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8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4">
    <w:name w:val="Table Text"/>
    <w:basedOn w:val="1"/>
    <w:semiHidden/>
    <w:qFormat/>
    <w:uiPriority w:val="0"/>
    <w:rPr>
      <w:rFonts w:ascii="宋体" w:hAnsi="宋体" w:eastAsia="宋体" w:cs="宋体"/>
      <w:sz w:val="24"/>
      <w:szCs w:val="24"/>
      <w:lang w:val="en-US" w:eastAsia="en-US" w:bidi="ar-SA"/>
    </w:rPr>
  </w:style>
  <w:style w:type="character" w:customStyle="1" w:styleId="85">
    <w:name w:val="10"/>
    <w:qFormat/>
    <w:uiPriority w:val="0"/>
    <w:rPr>
      <w:rFonts w:hint="default" w:ascii="Calibri" w:hAnsi="Calibri"/>
    </w:rPr>
  </w:style>
  <w:style w:type="paragraph" w:customStyle="1" w:styleId="86">
    <w:name w:val="正文缩进_0"/>
    <w:basedOn w:val="44"/>
    <w:semiHidden/>
    <w:qFormat/>
    <w:uiPriority w:val="0"/>
    <w:pPr>
      <w:adjustRightInd w:val="0"/>
      <w:spacing w:line="360" w:lineRule="atLeast"/>
      <w:ind w:firstLine="482"/>
      <w:textAlignment w:val="baseline"/>
    </w:pPr>
    <w:rPr>
      <w:rFonts w:ascii="Times New Roman" w:hAnsi="Times New Roman"/>
      <w:kern w:val="0"/>
      <w:sz w:val="24"/>
      <w:szCs w:val="24"/>
    </w:rPr>
  </w:style>
  <w:style w:type="paragraph" w:customStyle="1" w:styleId="87">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文本缩进_2"/>
    <w:basedOn w:val="88"/>
    <w:qFormat/>
    <w:uiPriority w:val="0"/>
    <w:pPr>
      <w:spacing w:line="500" w:lineRule="exact"/>
      <w:ind w:left="1588" w:leftChars="832" w:firstLine="433" w:firstLineChars="196"/>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164</Pages>
  <Words>18886</Words>
  <Characters>20407</Characters>
  <Lines>325</Lines>
  <Paragraphs>91</Paragraphs>
  <TotalTime>33</TotalTime>
  <ScaleCrop>false</ScaleCrop>
  <LinksUpToDate>false</LinksUpToDate>
  <CharactersWithSpaces>20965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2023-01-18T18:50:00Z</dcterms:created>
  <dc:creator>园子</dc:creator>
  <cp:lastModifiedBy>En.</cp:lastModifiedBy>
  <cp:lastPrinted>2023-01-28T02:15:00Z</cp:lastPrinted>
  <dcterms:modified xsi:type="dcterms:W3CDTF">2025-07-14T06:09:24Z</dcterms:modified>
  <dc:title>中华人民共和国新疆出入境边防检查总站乌鲁木齐警犬训练基地犬用品采购项目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9BBC03743EAA4F9C97A82D15E0B96393_13</vt:lpwstr>
  </property>
  <property fmtid="{D5CDD505-2E9C-101B-9397-08002B2CF9AE}" pid="4" name="KSOTemplateDocerSaveRecord">
    <vt:lpwstr>eyJoZGlkIjoiN2E4MDI4ZGI5YWE0NjQ2ZTVmMGE5Y2I0MDg4N2ZiZGMiLCJ1c2VySWQiOiI1MzUyMjcwODIifQ==</vt:lpwstr>
  </property>
</Properties>
</file>