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AA5A7" w14:textId="77777777" w:rsidR="00B5685D" w:rsidRDefault="00B5685D">
      <w:pPr>
        <w:spacing w:line="360" w:lineRule="auto"/>
        <w:jc w:val="center"/>
        <w:rPr>
          <w:rFonts w:ascii="宋体" w:hAnsi="宋体" w:cs="宋体"/>
          <w:b/>
          <w:sz w:val="24"/>
        </w:rPr>
      </w:pPr>
    </w:p>
    <w:p w14:paraId="4311CF56" w14:textId="77777777" w:rsidR="00B5685D" w:rsidRDefault="00B5685D">
      <w:pPr>
        <w:spacing w:line="360" w:lineRule="auto"/>
        <w:jc w:val="center"/>
        <w:rPr>
          <w:rFonts w:ascii="宋体" w:hAnsi="宋体" w:cs="宋体"/>
          <w:b/>
          <w:sz w:val="24"/>
        </w:rPr>
      </w:pPr>
    </w:p>
    <w:p w14:paraId="1D4BDDA7" w14:textId="77777777" w:rsidR="00B5685D" w:rsidRDefault="00B5685D">
      <w:pPr>
        <w:adjustRightInd/>
        <w:spacing w:line="360" w:lineRule="auto"/>
        <w:jc w:val="center"/>
        <w:rPr>
          <w:rFonts w:ascii="宋体" w:hAnsi="宋体" w:cs="宋体"/>
          <w:b/>
          <w:sz w:val="44"/>
          <w:szCs w:val="44"/>
        </w:rPr>
      </w:pPr>
    </w:p>
    <w:p w14:paraId="0283071E" w14:textId="77777777" w:rsidR="00B5685D" w:rsidRDefault="00B5685D">
      <w:pPr>
        <w:spacing w:line="360" w:lineRule="auto"/>
        <w:jc w:val="center"/>
        <w:rPr>
          <w:rFonts w:ascii="宋体" w:hAnsi="宋体" w:cs="宋体"/>
          <w:b/>
          <w:sz w:val="44"/>
          <w:szCs w:val="44"/>
        </w:rPr>
      </w:pPr>
    </w:p>
    <w:p w14:paraId="77B4CD42" w14:textId="77777777" w:rsidR="00B5685D" w:rsidRDefault="00B5685D">
      <w:pPr>
        <w:adjustRightInd/>
        <w:spacing w:line="360" w:lineRule="auto"/>
        <w:rPr>
          <w:rFonts w:ascii="宋体" w:hAnsi="宋体" w:cs="宋体"/>
          <w:b/>
          <w:sz w:val="48"/>
          <w:szCs w:val="48"/>
        </w:rPr>
      </w:pPr>
    </w:p>
    <w:p w14:paraId="6E334221" w14:textId="77777777" w:rsidR="00B5685D" w:rsidRDefault="00000000">
      <w:pPr>
        <w:adjustRightInd/>
        <w:spacing w:line="360" w:lineRule="auto"/>
        <w:jc w:val="center"/>
        <w:rPr>
          <w:rFonts w:ascii="宋体" w:hAnsi="宋体" w:cs="宋体"/>
          <w:sz w:val="48"/>
          <w:szCs w:val="48"/>
        </w:rPr>
      </w:pPr>
      <w:r>
        <w:rPr>
          <w:rFonts w:ascii="宋体" w:hAnsi="宋体" w:cs="宋体" w:hint="eastAsia"/>
          <w:sz w:val="48"/>
          <w:szCs w:val="48"/>
        </w:rPr>
        <w:t>2024年上城区住房和城市建设局海绵城市建设技术服务项目</w:t>
      </w:r>
    </w:p>
    <w:p w14:paraId="3F7CE526" w14:textId="77777777" w:rsidR="00B5685D" w:rsidRDefault="00B5685D">
      <w:pPr>
        <w:adjustRightInd/>
        <w:spacing w:line="360" w:lineRule="auto"/>
        <w:jc w:val="center"/>
        <w:rPr>
          <w:rFonts w:ascii="宋体" w:hAnsi="宋体" w:cs="宋体"/>
          <w:sz w:val="48"/>
          <w:szCs w:val="48"/>
        </w:rPr>
      </w:pPr>
    </w:p>
    <w:p w14:paraId="356FB1B5" w14:textId="77777777" w:rsidR="00B5685D" w:rsidRDefault="00000000">
      <w:pPr>
        <w:adjustRightInd/>
        <w:spacing w:line="360" w:lineRule="auto"/>
        <w:jc w:val="center"/>
        <w:rPr>
          <w:rFonts w:ascii="宋体" w:hAnsi="宋体" w:cs="宋体"/>
          <w:sz w:val="48"/>
          <w:szCs w:val="48"/>
        </w:rPr>
      </w:pPr>
      <w:r>
        <w:rPr>
          <w:rFonts w:ascii="宋体" w:hAnsi="宋体" w:cs="宋体" w:hint="eastAsia"/>
          <w:sz w:val="48"/>
          <w:szCs w:val="48"/>
        </w:rPr>
        <w:t xml:space="preserve">招标文件 </w:t>
      </w:r>
    </w:p>
    <w:p w14:paraId="19012A7F" w14:textId="77777777" w:rsidR="00B5685D" w:rsidRDefault="00000000">
      <w:pPr>
        <w:adjustRightInd/>
        <w:spacing w:line="360" w:lineRule="auto"/>
        <w:jc w:val="center"/>
        <w:rPr>
          <w:rFonts w:ascii="宋体" w:hAnsi="宋体" w:cs="宋体"/>
          <w:b/>
          <w:sz w:val="44"/>
          <w:szCs w:val="44"/>
        </w:rPr>
      </w:pPr>
      <w:r>
        <w:rPr>
          <w:rFonts w:ascii="宋体" w:hAnsi="宋体" w:cs="宋体" w:hint="eastAsia"/>
          <w:b/>
          <w:sz w:val="44"/>
          <w:szCs w:val="44"/>
        </w:rPr>
        <w:t xml:space="preserve"> （电子招投标）</w:t>
      </w:r>
    </w:p>
    <w:p w14:paraId="5CC81763" w14:textId="77777777" w:rsidR="00B5685D" w:rsidRDefault="00000000">
      <w:pPr>
        <w:snapToGrid w:val="0"/>
        <w:spacing w:line="360" w:lineRule="auto"/>
        <w:jc w:val="center"/>
        <w:rPr>
          <w:rFonts w:ascii="宋体" w:hAnsi="宋体" w:cs="宋体"/>
          <w:sz w:val="30"/>
          <w:szCs w:val="30"/>
        </w:rPr>
      </w:pPr>
      <w:r>
        <w:rPr>
          <w:rFonts w:ascii="宋体" w:hAnsi="宋体" w:cs="宋体" w:hint="eastAsia"/>
          <w:sz w:val="30"/>
          <w:szCs w:val="30"/>
        </w:rPr>
        <w:t>编号:HSZB-2024-402</w:t>
      </w:r>
    </w:p>
    <w:p w14:paraId="03361539" w14:textId="77777777" w:rsidR="00B5685D" w:rsidRDefault="00B5685D">
      <w:pPr>
        <w:adjustRightInd/>
        <w:spacing w:line="360" w:lineRule="auto"/>
        <w:rPr>
          <w:rFonts w:ascii="宋体" w:hAnsi="宋体" w:cs="宋体"/>
          <w:sz w:val="28"/>
          <w:szCs w:val="20"/>
        </w:rPr>
      </w:pPr>
    </w:p>
    <w:p w14:paraId="4CD8E088" w14:textId="77777777" w:rsidR="00B5685D" w:rsidRDefault="00000000">
      <w:pPr>
        <w:spacing w:line="360" w:lineRule="auto"/>
        <w:jc w:val="center"/>
        <w:rPr>
          <w:rFonts w:ascii="宋体" w:hAnsi="宋体" w:cs="宋体"/>
          <w:b/>
          <w:sz w:val="44"/>
          <w:szCs w:val="44"/>
        </w:rPr>
      </w:pPr>
      <w:r>
        <w:rPr>
          <w:rFonts w:ascii="宋体" w:hAnsi="宋体" w:cs="宋体" w:hint="eastAsia"/>
          <w:b/>
          <w:sz w:val="44"/>
          <w:szCs w:val="44"/>
        </w:rPr>
        <w:t xml:space="preserve"> </w:t>
      </w:r>
    </w:p>
    <w:p w14:paraId="372A9D6C" w14:textId="77777777" w:rsidR="00B5685D" w:rsidRDefault="00B5685D">
      <w:pPr>
        <w:spacing w:line="360" w:lineRule="auto"/>
        <w:jc w:val="center"/>
        <w:rPr>
          <w:rFonts w:ascii="宋体" w:hAnsi="宋体" w:cs="宋体"/>
          <w:sz w:val="24"/>
        </w:rPr>
      </w:pPr>
    </w:p>
    <w:p w14:paraId="78E604CF" w14:textId="77777777" w:rsidR="00B5685D" w:rsidRDefault="00B5685D">
      <w:pPr>
        <w:spacing w:line="360" w:lineRule="auto"/>
        <w:jc w:val="center"/>
        <w:rPr>
          <w:rFonts w:ascii="宋体" w:hAnsi="宋体" w:cs="宋体"/>
          <w:sz w:val="24"/>
        </w:rPr>
      </w:pPr>
    </w:p>
    <w:p w14:paraId="2B536B77" w14:textId="77777777" w:rsidR="00B5685D" w:rsidRDefault="00B5685D">
      <w:pPr>
        <w:spacing w:line="360" w:lineRule="auto"/>
        <w:rPr>
          <w:rFonts w:ascii="宋体" w:hAnsi="宋体" w:cs="宋体"/>
          <w:sz w:val="32"/>
          <w:szCs w:val="32"/>
        </w:rPr>
      </w:pPr>
    </w:p>
    <w:p w14:paraId="3A4E8E38" w14:textId="77777777" w:rsidR="00B5685D" w:rsidRDefault="00000000">
      <w:pPr>
        <w:snapToGrid w:val="0"/>
        <w:spacing w:line="360" w:lineRule="auto"/>
        <w:jc w:val="center"/>
        <w:rPr>
          <w:rFonts w:ascii="宋体" w:hAnsi="宋体" w:cs="宋体"/>
          <w:sz w:val="32"/>
          <w:szCs w:val="32"/>
        </w:rPr>
      </w:pPr>
      <w:r>
        <w:rPr>
          <w:rFonts w:ascii="宋体" w:hAnsi="宋体" w:cs="宋体" w:hint="eastAsia"/>
          <w:sz w:val="32"/>
          <w:szCs w:val="32"/>
        </w:rPr>
        <w:t>杭州市上城区住房和城市建设局</w:t>
      </w:r>
    </w:p>
    <w:p w14:paraId="72B2D9F3" w14:textId="77777777" w:rsidR="00B5685D" w:rsidRDefault="00000000">
      <w:pPr>
        <w:spacing w:line="360" w:lineRule="auto"/>
        <w:jc w:val="center"/>
        <w:rPr>
          <w:rFonts w:ascii="宋体" w:hAnsi="宋体" w:cs="宋体"/>
          <w:bCs/>
          <w:sz w:val="32"/>
          <w:szCs w:val="32"/>
        </w:rPr>
      </w:pPr>
      <w:r>
        <w:rPr>
          <w:rFonts w:ascii="宋体" w:hAnsi="宋体" w:cs="宋体" w:hint="eastAsia"/>
          <w:bCs/>
          <w:sz w:val="32"/>
          <w:szCs w:val="32"/>
        </w:rPr>
        <w:t>浙江豪圣建设项目管理有限公司</w:t>
      </w:r>
    </w:p>
    <w:p w14:paraId="526036CA" w14:textId="77777777" w:rsidR="00B5685D" w:rsidRDefault="00000000">
      <w:pPr>
        <w:snapToGrid w:val="0"/>
        <w:spacing w:line="360" w:lineRule="auto"/>
        <w:jc w:val="center"/>
        <w:rPr>
          <w:rFonts w:ascii="宋体" w:hAnsi="宋体" w:cs="宋体"/>
          <w:bCs/>
          <w:sz w:val="32"/>
          <w:szCs w:val="32"/>
        </w:rPr>
      </w:pPr>
      <w:r>
        <w:rPr>
          <w:rFonts w:ascii="宋体" w:hAnsi="宋体" w:cs="宋体" w:hint="eastAsia"/>
          <w:bCs/>
          <w:sz w:val="32"/>
          <w:szCs w:val="32"/>
        </w:rPr>
        <w:t>二〇二四年</w:t>
      </w:r>
      <w:r>
        <w:rPr>
          <w:rFonts w:ascii="宋体" w:hAnsi="宋体" w:cs="宋体" w:hint="eastAsia"/>
          <w:bCs/>
          <w:sz w:val="30"/>
          <w:szCs w:val="30"/>
        </w:rPr>
        <w:t>五</w:t>
      </w:r>
      <w:r>
        <w:rPr>
          <w:rFonts w:ascii="宋体" w:hAnsi="宋体" w:cs="宋体" w:hint="eastAsia"/>
          <w:bCs/>
          <w:sz w:val="32"/>
          <w:szCs w:val="32"/>
        </w:rPr>
        <w:t>月十七日</w:t>
      </w:r>
    </w:p>
    <w:p w14:paraId="5022B26E" w14:textId="77777777" w:rsidR="00B5685D" w:rsidRDefault="00000000">
      <w:pPr>
        <w:spacing w:line="360" w:lineRule="auto"/>
        <w:jc w:val="center"/>
        <w:rPr>
          <w:rFonts w:ascii="宋体" w:hAnsi="宋体" w:cs="宋体"/>
          <w:sz w:val="24"/>
        </w:rPr>
      </w:pPr>
      <w:r>
        <w:rPr>
          <w:rFonts w:ascii="宋体" w:hAnsi="宋体" w:cs="宋体" w:hint="eastAsia"/>
          <w:sz w:val="24"/>
        </w:rPr>
        <w:br w:type="page"/>
      </w:r>
      <w:bookmarkStart w:id="0" w:name="_Hlt67893495"/>
      <w:bookmarkEnd w:id="0"/>
    </w:p>
    <w:p w14:paraId="5E241800" w14:textId="77777777" w:rsidR="00B5685D" w:rsidRDefault="00B5685D">
      <w:pPr>
        <w:pStyle w:val="afffffff8"/>
      </w:pPr>
    </w:p>
    <w:p w14:paraId="29B9A360" w14:textId="77777777" w:rsidR="00B5685D" w:rsidRDefault="00000000">
      <w:pPr>
        <w:spacing w:line="360" w:lineRule="auto"/>
        <w:jc w:val="center"/>
        <w:rPr>
          <w:rFonts w:ascii="宋体" w:hAnsi="宋体" w:cs="宋体"/>
          <w:b/>
          <w:sz w:val="48"/>
          <w:szCs w:val="48"/>
        </w:rPr>
      </w:pPr>
      <w:r>
        <w:rPr>
          <w:rFonts w:ascii="宋体" w:hAnsi="宋体" w:cs="宋体" w:hint="eastAsia"/>
          <w:b/>
          <w:sz w:val="48"/>
          <w:szCs w:val="48"/>
        </w:rPr>
        <w:t>目  录</w:t>
      </w:r>
    </w:p>
    <w:p w14:paraId="51BD5884" w14:textId="77777777" w:rsidR="00B5685D" w:rsidRDefault="00B5685D">
      <w:pPr>
        <w:spacing w:line="360" w:lineRule="auto"/>
        <w:rPr>
          <w:rFonts w:ascii="宋体" w:hAnsi="宋体" w:cs="宋体"/>
          <w:sz w:val="32"/>
          <w:szCs w:val="32"/>
        </w:rPr>
      </w:pPr>
    </w:p>
    <w:p w14:paraId="67F99418" w14:textId="77777777" w:rsidR="00B5685D" w:rsidRDefault="00B5685D">
      <w:pPr>
        <w:spacing w:line="360" w:lineRule="auto"/>
        <w:rPr>
          <w:rFonts w:ascii="宋体" w:hAnsi="宋体" w:cs="宋体"/>
          <w:sz w:val="32"/>
          <w:szCs w:val="32"/>
        </w:rPr>
      </w:pPr>
    </w:p>
    <w:p w14:paraId="6CB35C3F" w14:textId="77777777" w:rsidR="00B5685D"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第一部分      招标公告</w:t>
      </w:r>
    </w:p>
    <w:p w14:paraId="37E6BC92" w14:textId="77777777" w:rsidR="00B5685D"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第二部分      投标人须知</w:t>
      </w:r>
    </w:p>
    <w:p w14:paraId="29DD053B" w14:textId="77777777" w:rsidR="00B5685D"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第三部分      采购需求</w:t>
      </w:r>
    </w:p>
    <w:p w14:paraId="1F1E7A42" w14:textId="77777777" w:rsidR="00B5685D"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第四部分      评标办法</w:t>
      </w:r>
    </w:p>
    <w:p w14:paraId="6F44F6F0" w14:textId="77777777" w:rsidR="00B5685D"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第五部分      拟签订的合同文本</w:t>
      </w:r>
    </w:p>
    <w:p w14:paraId="43C24189" w14:textId="77777777" w:rsidR="00B5685D"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第六部分      应提交的有关格式范例</w:t>
      </w:r>
    </w:p>
    <w:p w14:paraId="0E58F16D" w14:textId="77777777" w:rsidR="00B5685D" w:rsidRDefault="00B5685D">
      <w:pPr>
        <w:spacing w:line="360" w:lineRule="auto"/>
        <w:ind w:firstLineChars="229" w:firstLine="550"/>
        <w:rPr>
          <w:rFonts w:ascii="宋体" w:hAnsi="宋体" w:cs="宋体"/>
          <w:sz w:val="24"/>
        </w:rPr>
      </w:pPr>
      <w:bookmarkStart w:id="1" w:name="_Hlt91233176"/>
      <w:bookmarkStart w:id="2" w:name="_Toc91899869"/>
      <w:bookmarkEnd w:id="1"/>
    </w:p>
    <w:p w14:paraId="05328F1C" w14:textId="77777777" w:rsidR="00B5685D" w:rsidRDefault="00B5685D">
      <w:pPr>
        <w:spacing w:line="360" w:lineRule="auto"/>
        <w:ind w:firstLineChars="229" w:firstLine="550"/>
        <w:rPr>
          <w:rFonts w:ascii="宋体" w:hAnsi="宋体" w:cs="宋体"/>
          <w:sz w:val="24"/>
        </w:rPr>
      </w:pPr>
    </w:p>
    <w:p w14:paraId="7FA8D499" w14:textId="77777777" w:rsidR="00B5685D" w:rsidRDefault="00B5685D">
      <w:pPr>
        <w:spacing w:line="360" w:lineRule="auto"/>
        <w:ind w:firstLineChars="229" w:firstLine="550"/>
        <w:rPr>
          <w:rFonts w:ascii="宋体" w:hAnsi="宋体" w:cs="宋体"/>
          <w:sz w:val="24"/>
        </w:rPr>
      </w:pPr>
    </w:p>
    <w:p w14:paraId="0AF0F0F7" w14:textId="77777777" w:rsidR="00B5685D" w:rsidRDefault="00B5685D">
      <w:pPr>
        <w:spacing w:line="360" w:lineRule="auto"/>
        <w:ind w:firstLineChars="229" w:firstLine="550"/>
        <w:rPr>
          <w:rFonts w:ascii="宋体" w:hAnsi="宋体" w:cs="宋体"/>
          <w:sz w:val="24"/>
        </w:rPr>
      </w:pPr>
    </w:p>
    <w:p w14:paraId="5858DF1D" w14:textId="77777777" w:rsidR="00B5685D" w:rsidRDefault="00B5685D">
      <w:pPr>
        <w:spacing w:line="360" w:lineRule="auto"/>
        <w:ind w:firstLineChars="229" w:firstLine="550"/>
        <w:rPr>
          <w:rFonts w:ascii="宋体" w:hAnsi="宋体" w:cs="宋体"/>
          <w:sz w:val="24"/>
        </w:rPr>
      </w:pPr>
    </w:p>
    <w:p w14:paraId="64743BE4" w14:textId="77777777" w:rsidR="00B5685D" w:rsidRDefault="00B5685D">
      <w:pPr>
        <w:spacing w:line="360" w:lineRule="auto"/>
        <w:ind w:firstLineChars="229" w:firstLine="550"/>
        <w:rPr>
          <w:rFonts w:ascii="宋体" w:hAnsi="宋体" w:cs="宋体"/>
          <w:sz w:val="24"/>
        </w:rPr>
      </w:pPr>
    </w:p>
    <w:p w14:paraId="5A2A8A4B" w14:textId="77777777" w:rsidR="00B5685D" w:rsidRDefault="00B5685D">
      <w:pPr>
        <w:spacing w:line="360" w:lineRule="auto"/>
        <w:ind w:firstLineChars="229" w:firstLine="550"/>
        <w:rPr>
          <w:rFonts w:ascii="宋体" w:hAnsi="宋体" w:cs="宋体"/>
          <w:sz w:val="24"/>
        </w:rPr>
      </w:pPr>
    </w:p>
    <w:p w14:paraId="2D0851BD" w14:textId="77777777" w:rsidR="00B5685D" w:rsidRDefault="00B5685D">
      <w:pPr>
        <w:spacing w:line="360" w:lineRule="auto"/>
        <w:ind w:firstLineChars="229" w:firstLine="550"/>
        <w:rPr>
          <w:rFonts w:ascii="宋体" w:hAnsi="宋体" w:cs="宋体"/>
          <w:sz w:val="24"/>
        </w:rPr>
      </w:pPr>
    </w:p>
    <w:p w14:paraId="3334881E" w14:textId="77777777" w:rsidR="00B5685D" w:rsidRDefault="00B5685D">
      <w:pPr>
        <w:spacing w:line="360" w:lineRule="auto"/>
        <w:ind w:firstLineChars="229" w:firstLine="550"/>
        <w:rPr>
          <w:rFonts w:ascii="宋体" w:hAnsi="宋体" w:cs="宋体"/>
          <w:sz w:val="24"/>
        </w:rPr>
      </w:pPr>
    </w:p>
    <w:p w14:paraId="0156B32E" w14:textId="77777777" w:rsidR="00B5685D" w:rsidRDefault="00B5685D">
      <w:pPr>
        <w:spacing w:line="360" w:lineRule="auto"/>
        <w:ind w:firstLineChars="229" w:firstLine="550"/>
        <w:rPr>
          <w:rFonts w:ascii="宋体" w:hAnsi="宋体" w:cs="宋体"/>
          <w:sz w:val="24"/>
        </w:rPr>
      </w:pPr>
    </w:p>
    <w:p w14:paraId="76249BBD" w14:textId="77777777" w:rsidR="00B5685D" w:rsidRDefault="00B5685D">
      <w:pPr>
        <w:spacing w:line="360" w:lineRule="auto"/>
        <w:ind w:firstLineChars="229" w:firstLine="550"/>
        <w:rPr>
          <w:rFonts w:ascii="宋体" w:hAnsi="宋体" w:cs="宋体"/>
          <w:sz w:val="24"/>
        </w:rPr>
      </w:pPr>
    </w:p>
    <w:p w14:paraId="75778C0E" w14:textId="77777777" w:rsidR="00B5685D" w:rsidRDefault="00B5685D">
      <w:pPr>
        <w:spacing w:line="360" w:lineRule="auto"/>
        <w:ind w:firstLineChars="229" w:firstLine="550"/>
        <w:rPr>
          <w:rFonts w:ascii="宋体" w:hAnsi="宋体" w:cs="宋体"/>
          <w:sz w:val="24"/>
        </w:rPr>
      </w:pPr>
    </w:p>
    <w:p w14:paraId="0644FE22" w14:textId="77777777" w:rsidR="00B5685D" w:rsidRDefault="00B5685D">
      <w:pPr>
        <w:spacing w:line="360" w:lineRule="auto"/>
        <w:ind w:firstLineChars="229" w:firstLine="550"/>
        <w:rPr>
          <w:rFonts w:ascii="宋体" w:hAnsi="宋体" w:cs="宋体"/>
          <w:sz w:val="24"/>
        </w:rPr>
      </w:pPr>
    </w:p>
    <w:p w14:paraId="1FD61A5F" w14:textId="77777777" w:rsidR="00B5685D" w:rsidRDefault="00B5685D">
      <w:pPr>
        <w:spacing w:line="360" w:lineRule="auto"/>
        <w:rPr>
          <w:rFonts w:ascii="宋体" w:hAnsi="宋体" w:cs="宋体"/>
          <w:sz w:val="24"/>
        </w:rPr>
      </w:pPr>
    </w:p>
    <w:p w14:paraId="73BE74F1" w14:textId="77777777" w:rsidR="00B5685D" w:rsidRDefault="00000000">
      <w:pPr>
        <w:adjustRightInd/>
        <w:spacing w:line="360" w:lineRule="auto"/>
        <w:jc w:val="center"/>
        <w:outlineLvl w:val="0"/>
        <w:rPr>
          <w:rFonts w:ascii="宋体" w:hAnsi="宋体" w:cs="宋体"/>
          <w:b/>
          <w:sz w:val="36"/>
          <w:szCs w:val="20"/>
        </w:rPr>
      </w:pPr>
      <w:bookmarkStart w:id="3" w:name="第一部分"/>
      <w:r>
        <w:rPr>
          <w:rFonts w:ascii="宋体" w:hAnsi="宋体" w:cs="宋体" w:hint="eastAsia"/>
          <w:b/>
          <w:sz w:val="36"/>
          <w:szCs w:val="36"/>
        </w:rPr>
        <w:br w:type="page"/>
      </w:r>
      <w:bookmarkStart w:id="4" w:name="_Hlt74707423"/>
      <w:bookmarkStart w:id="5" w:name="_Hlt74728647"/>
      <w:bookmarkStart w:id="6" w:name="_Hlt74729822"/>
      <w:bookmarkStart w:id="7" w:name="_Hlt74649545"/>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第一部分 招标公告</w:t>
      </w:r>
    </w:p>
    <w:p w14:paraId="6C9937DC" w14:textId="77777777" w:rsidR="00B5685D"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rPr>
        <w:t>项目概况</w:t>
      </w:r>
    </w:p>
    <w:p w14:paraId="4D00EBEE" w14:textId="49632E5E" w:rsidR="00B5685D"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Pr>
          <w:rFonts w:ascii="宋体" w:hAnsi="宋体" w:cs="宋体" w:hint="eastAsia"/>
          <w:sz w:val="24"/>
          <w:u w:val="single"/>
        </w:rPr>
        <w:t xml:space="preserve"> 2024年上城区住房和城市建设局海绵城市建设技术服务项目 </w:t>
      </w:r>
      <w:r>
        <w:rPr>
          <w:rFonts w:ascii="宋体" w:hAnsi="宋体" w:cs="宋体" w:hint="eastAsia"/>
          <w:sz w:val="24"/>
        </w:rPr>
        <w:t>招标项目的潜在投标人应在政采云平台（</w:t>
      </w:r>
      <w:hyperlink r:id="rId8" w:history="1">
        <w:r w:rsidR="00925AE9" w:rsidRPr="003947BD">
          <w:rPr>
            <w:rStyle w:val="afff1"/>
            <w:rFonts w:ascii="宋体" w:eastAsia="宋体" w:hAnsi="宋体" w:cs="宋体" w:hint="eastAsia"/>
            <w:snapToGrid/>
            <w:kern w:val="2"/>
            <w:sz w:val="24"/>
            <w:szCs w:val="24"/>
          </w:rPr>
          <w:t>https://www.zcygov.cn/）获取（下载）招标文件，并于</w:t>
        </w:r>
        <w:r w:rsidR="00925AE9" w:rsidRPr="003947BD">
          <w:rPr>
            <w:rStyle w:val="afff1"/>
            <w:rFonts w:ascii="宋体" w:eastAsia="宋体" w:hAnsi="宋体" w:cs="宋体" w:hint="eastAsia"/>
            <w:bCs/>
            <w:snapToGrid/>
            <w:kern w:val="2"/>
            <w:sz w:val="24"/>
            <w:szCs w:val="24"/>
          </w:rPr>
          <w:t>2024年06月11日09点00分</w:t>
        </w:r>
        <w:r w:rsidR="00925AE9" w:rsidRPr="003947BD">
          <w:rPr>
            <w:rStyle w:val="afff1"/>
            <w:rFonts w:ascii="Times New Roman" w:eastAsia="宋体" w:hAnsi="Times New Roman" w:cs="Times New Roman"/>
            <w:snapToGrid/>
            <w:kern w:val="2"/>
            <w:sz w:val="24"/>
            <w:szCs w:val="24"/>
          </w:rPr>
          <w:t>00</w:t>
        </w:r>
        <w:r w:rsidR="00925AE9" w:rsidRPr="003947BD">
          <w:rPr>
            <w:rStyle w:val="afff1"/>
            <w:rFonts w:ascii="Times New Roman" w:eastAsia="宋体" w:hAnsi="Times New Roman" w:cs="Times New Roman"/>
            <w:snapToGrid/>
            <w:kern w:val="2"/>
            <w:sz w:val="24"/>
            <w:szCs w:val="24"/>
          </w:rPr>
          <w:t>秒</w:t>
        </w:r>
      </w:hyperlink>
      <w:r>
        <w:rPr>
          <w:rFonts w:ascii="宋体" w:hAnsi="宋体" w:cs="宋体" w:hint="eastAsia"/>
          <w:bCs/>
          <w:sz w:val="24"/>
        </w:rPr>
        <w:t>（北京时间）前</w:t>
      </w:r>
      <w:r>
        <w:rPr>
          <w:rFonts w:ascii="宋体" w:hAnsi="宋体" w:cs="宋体" w:hint="eastAsia"/>
          <w:sz w:val="24"/>
        </w:rPr>
        <w:t>递交（上传）投标文件。</w:t>
      </w:r>
    </w:p>
    <w:p w14:paraId="3767F0CA" w14:textId="77777777" w:rsidR="00B5685D" w:rsidRDefault="00000000">
      <w:pPr>
        <w:spacing w:line="360" w:lineRule="auto"/>
        <w:rPr>
          <w:rFonts w:ascii="宋体" w:hAnsi="宋体" w:cs="宋体"/>
          <w:b/>
          <w:sz w:val="24"/>
        </w:rPr>
      </w:pPr>
      <w:r>
        <w:rPr>
          <w:rFonts w:ascii="宋体" w:hAnsi="宋体" w:cs="宋体" w:hint="eastAsia"/>
          <w:b/>
          <w:sz w:val="24"/>
        </w:rPr>
        <w:t xml:space="preserve">一、项目基本情况                                            </w:t>
      </w:r>
    </w:p>
    <w:p w14:paraId="298D3B5E" w14:textId="77777777" w:rsidR="00B5685D" w:rsidRDefault="0000000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项目编号：</w:t>
      </w:r>
      <w:r>
        <w:rPr>
          <w:rFonts w:ascii="宋体" w:hAnsi="宋体" w:cs="宋体" w:hint="eastAsia"/>
          <w:bCs/>
          <w:sz w:val="24"/>
        </w:rPr>
        <w:t>HSZB-2024-402</w:t>
      </w:r>
    </w:p>
    <w:p w14:paraId="2A2B51A7" w14:textId="77777777" w:rsidR="00B5685D" w:rsidRDefault="0000000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项目名称：</w:t>
      </w:r>
      <w:r>
        <w:rPr>
          <w:rFonts w:ascii="宋体" w:hAnsi="宋体" w:cs="宋体" w:hint="eastAsia"/>
          <w:sz w:val="24"/>
        </w:rPr>
        <w:t>2024年上城区住房和城市建设局海绵城市建设技术服务项目</w:t>
      </w:r>
    </w:p>
    <w:p w14:paraId="5AE8389A" w14:textId="77777777" w:rsidR="00B5685D" w:rsidRDefault="0000000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预算金额（元）：</w:t>
      </w:r>
      <w:r>
        <w:rPr>
          <w:rFonts w:ascii="宋体" w:hAnsi="宋体" w:cs="宋体" w:hint="eastAsia"/>
          <w:bCs/>
          <w:sz w:val="24"/>
        </w:rPr>
        <w:t>1600000.00</w:t>
      </w:r>
    </w:p>
    <w:p w14:paraId="19D049FC" w14:textId="77777777" w:rsidR="00B5685D" w:rsidRDefault="00000000">
      <w:pPr>
        <w:spacing w:line="360" w:lineRule="auto"/>
        <w:ind w:firstLine="480"/>
        <w:rPr>
          <w:rFonts w:ascii="宋体" w:hAnsi="宋体" w:cs="宋体"/>
          <w:sz w:val="24"/>
        </w:rPr>
      </w:pPr>
      <w:r>
        <w:rPr>
          <w:rFonts w:ascii="宋体" w:hAnsi="宋体" w:cs="宋体" w:hint="eastAsia"/>
          <w:b/>
          <w:sz w:val="24"/>
        </w:rPr>
        <w:t>最高限价（元）：</w:t>
      </w:r>
      <w:r>
        <w:rPr>
          <w:rFonts w:ascii="宋体" w:hAnsi="宋体" w:cs="宋体" w:hint="eastAsia"/>
          <w:bCs/>
          <w:sz w:val="24"/>
        </w:rPr>
        <w:t>1600000.00</w:t>
      </w:r>
    </w:p>
    <w:p w14:paraId="66B2FA72" w14:textId="77777777" w:rsidR="00B5685D" w:rsidRDefault="00000000">
      <w:pPr>
        <w:pStyle w:val="a4"/>
        <w:spacing w:line="360" w:lineRule="auto"/>
        <w:ind w:firstLine="480"/>
        <w:rPr>
          <w:rFonts w:hAnsi="宋体" w:cs="宋体"/>
          <w:bCs/>
          <w:snapToGrid/>
          <w:color w:val="auto"/>
          <w:kern w:val="2"/>
          <w:sz w:val="24"/>
          <w:szCs w:val="24"/>
        </w:rPr>
      </w:pPr>
      <w:r>
        <w:rPr>
          <w:rFonts w:hAnsi="宋体" w:cs="宋体" w:hint="eastAsia"/>
          <w:b/>
          <w:color w:val="auto"/>
          <w:sz w:val="24"/>
        </w:rPr>
        <w:t>采购需求：</w:t>
      </w:r>
      <w:r>
        <w:rPr>
          <w:rFonts w:hAnsi="宋体" w:cs="宋体" w:hint="eastAsia"/>
          <w:bCs/>
          <w:color w:val="auto"/>
          <w:sz w:val="24"/>
        </w:rPr>
        <w:t>2024年上城区住房和城市建设局海绵城市建设技术服务项目</w:t>
      </w:r>
      <w:r>
        <w:rPr>
          <w:rFonts w:hAnsi="宋体" w:cs="宋体" w:hint="eastAsia"/>
          <w:bCs/>
          <w:snapToGrid/>
          <w:color w:val="auto"/>
          <w:kern w:val="2"/>
          <w:sz w:val="24"/>
          <w:szCs w:val="24"/>
        </w:rPr>
        <w:t>主要内容：海绵技术审查咨询及指导；海绵城市在建项目定期现场检查及技术答疑；2024年海绵城市建设自评估报；月报、季报、半年度评价、验收以及评估报告。</w:t>
      </w:r>
      <w:r>
        <w:rPr>
          <w:rFonts w:asciiTheme="minorEastAsia" w:eastAsiaTheme="minorEastAsia" w:hAnsiTheme="minorEastAsia" w:hint="eastAsia"/>
          <w:snapToGrid/>
          <w:color w:val="auto"/>
          <w:kern w:val="2"/>
          <w:sz w:val="24"/>
          <w:szCs w:val="24"/>
        </w:rPr>
        <w:t>具体以招标文件第三部分采购需求为准，供应商可点击本公告下方“浏览采购文件”查看采购需求。</w:t>
      </w:r>
    </w:p>
    <w:p w14:paraId="7B3EE690" w14:textId="77777777" w:rsidR="00B5685D" w:rsidRDefault="00000000">
      <w:pPr>
        <w:pStyle w:val="2c"/>
        <w:ind w:firstLine="482"/>
        <w:outlineLvl w:val="2"/>
        <w:rPr>
          <w:rFonts w:ascii="宋体" w:hAnsi="宋体" w:cs="宋体"/>
        </w:rPr>
      </w:pPr>
      <w:r>
        <w:rPr>
          <w:rFonts w:ascii="宋体" w:hAnsi="宋体" w:cs="宋体" w:hint="eastAsia"/>
          <w:b/>
        </w:rPr>
        <w:t>合同履约期限：1年</w:t>
      </w:r>
      <w:r>
        <w:rPr>
          <w:rFonts w:ascii="宋体" w:hAnsi="宋体" w:cs="宋体"/>
        </w:rPr>
        <w:t xml:space="preserve"> </w:t>
      </w:r>
    </w:p>
    <w:p w14:paraId="37202BE2" w14:textId="77777777" w:rsidR="00B5685D" w:rsidRDefault="00000000">
      <w:pPr>
        <w:pStyle w:val="a4"/>
        <w:spacing w:line="360" w:lineRule="auto"/>
        <w:ind w:firstLine="480"/>
        <w:rPr>
          <w:rFonts w:hAnsi="宋体" w:cs="宋体"/>
          <w:b/>
          <w:color w:val="auto"/>
        </w:rPr>
      </w:pPr>
      <w:r>
        <w:rPr>
          <w:rFonts w:hAnsi="宋体" w:cs="宋体" w:hint="eastAsia"/>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Content>
          <w:r>
            <w:rPr>
              <w:rFonts w:ascii="Wingdings" w:hAnsi="Wingdings" w:cs="宋体"/>
              <w:color w:val="auto"/>
              <w:kern w:val="0"/>
              <w:sz w:val="24"/>
            </w:rPr>
            <w:t>þ</w:t>
          </w:r>
        </w:sdtContent>
      </w:sdt>
      <w:r>
        <w:rPr>
          <w:rFonts w:hAnsi="宋体" w:cs="宋体" w:hint="eastAsia"/>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Content>
          <w:r>
            <w:rPr>
              <w:rFonts w:ascii="MS Gothic" w:hAnsi="MS Gothic" w:cs="Segoe UI Symbol"/>
              <w:color w:val="auto"/>
              <w:kern w:val="0"/>
              <w:sz w:val="24"/>
            </w:rPr>
            <w:t>☐</w:t>
          </w:r>
        </w:sdtContent>
      </w:sdt>
      <w:r>
        <w:rPr>
          <w:rFonts w:hAnsi="宋体" w:cs="宋体" w:hint="eastAsia"/>
          <w:b/>
          <w:color w:val="auto"/>
          <w:sz w:val="24"/>
        </w:rPr>
        <w:t>否</w:t>
      </w:r>
      <w:r>
        <w:rPr>
          <w:rFonts w:hAnsi="宋体" w:cs="宋体" w:hint="eastAsia"/>
          <w:color w:val="auto"/>
          <w:kern w:val="0"/>
          <w:sz w:val="24"/>
        </w:rPr>
        <w:t>。</w:t>
      </w:r>
    </w:p>
    <w:p w14:paraId="68404375" w14:textId="77777777" w:rsidR="00B5685D" w:rsidRDefault="00000000">
      <w:pPr>
        <w:spacing w:line="360" w:lineRule="auto"/>
        <w:rPr>
          <w:rFonts w:ascii="宋体" w:hAnsi="宋体" w:cs="宋体"/>
          <w:b/>
          <w:sz w:val="24"/>
        </w:rPr>
      </w:pPr>
      <w:r>
        <w:rPr>
          <w:rFonts w:ascii="宋体" w:hAnsi="宋体" w:cs="宋体" w:hint="eastAsia"/>
          <w:b/>
          <w:sz w:val="24"/>
        </w:rPr>
        <w:t>二、申请人的资格要求：</w:t>
      </w:r>
    </w:p>
    <w:p w14:paraId="0468CEDA" w14:textId="77777777" w:rsidR="00B5685D" w:rsidRDefault="00000000">
      <w:pPr>
        <w:spacing w:line="360" w:lineRule="auto"/>
        <w:ind w:firstLine="480"/>
        <w:rPr>
          <w:rFonts w:ascii="宋体" w:hAnsi="宋体" w:cs="宋体"/>
          <w:snapToGrid w:val="0"/>
          <w:kern w:val="28"/>
          <w:sz w:val="24"/>
          <w:szCs w:val="20"/>
        </w:rPr>
      </w:pPr>
      <w:r>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14:paraId="43D43186" w14:textId="77777777" w:rsidR="00B5685D" w:rsidRDefault="00000000">
      <w:pPr>
        <w:spacing w:line="360" w:lineRule="auto"/>
        <w:rPr>
          <w:rFonts w:ascii="宋体" w:hAnsi="宋体" w:cs="宋体"/>
          <w:snapToGrid w:val="0"/>
          <w:kern w:val="28"/>
          <w:sz w:val="24"/>
          <w:szCs w:val="20"/>
        </w:rPr>
      </w:pPr>
      <w:r>
        <w:rPr>
          <w:rFonts w:ascii="宋体" w:hAnsi="宋体" w:cs="宋体" w:hint="eastAsia"/>
          <w:snapToGrid w:val="0"/>
          <w:kern w:val="28"/>
          <w:sz w:val="24"/>
          <w:szCs w:val="20"/>
        </w:rPr>
        <w:t xml:space="preserve">    </w:t>
      </w:r>
      <w:r>
        <w:rPr>
          <w:rFonts w:ascii="宋体" w:hAnsi="宋体" w:cs="宋体"/>
          <w:snapToGrid w:val="0"/>
          <w:kern w:val="28"/>
          <w:sz w:val="24"/>
          <w:szCs w:val="20"/>
        </w:rPr>
        <w:t>2</w:t>
      </w:r>
      <w:r>
        <w:rPr>
          <w:rFonts w:ascii="宋体" w:hAnsi="宋体" w:cs="宋体" w:hint="eastAsia"/>
          <w:snapToGrid w:val="0"/>
          <w:kern w:val="28"/>
          <w:sz w:val="24"/>
          <w:szCs w:val="20"/>
        </w:rPr>
        <w:t>.</w:t>
      </w:r>
      <w:r>
        <w:rPr>
          <w:rFonts w:hint="eastAsia"/>
        </w:rPr>
        <w:t xml:space="preserve"> </w:t>
      </w:r>
      <w:r>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14:paraId="3E7CC197" w14:textId="77777777" w:rsidR="00B5685D" w:rsidRDefault="00000000">
      <w:pPr>
        <w:spacing w:line="360" w:lineRule="auto"/>
        <w:ind w:firstLineChars="200" w:firstLine="480"/>
        <w:rPr>
          <w:rFonts w:ascii="宋体" w:hAnsi="宋体" w:cs="宋体"/>
          <w:snapToGrid w:val="0"/>
          <w:kern w:val="28"/>
          <w:sz w:val="24"/>
          <w:szCs w:val="20"/>
        </w:rPr>
      </w:pPr>
      <w:r>
        <w:rPr>
          <w:rFonts w:ascii="宋体" w:hAnsi="宋体" w:cs="宋体"/>
          <w:snapToGrid w:val="0"/>
          <w:kern w:val="28"/>
          <w:sz w:val="24"/>
          <w:szCs w:val="20"/>
        </w:rPr>
        <w:t>3</w:t>
      </w:r>
      <w:r>
        <w:rPr>
          <w:rFonts w:ascii="宋体" w:hAnsi="宋体" w:cs="宋体" w:hint="eastAsia"/>
          <w:snapToGrid w:val="0"/>
          <w:kern w:val="28"/>
          <w:sz w:val="24"/>
          <w:szCs w:val="20"/>
        </w:rPr>
        <w:t>.落实政府采购政策需满足的资格要求：</w:t>
      </w:r>
    </w:p>
    <w:p w14:paraId="531B8483" w14:textId="77777777" w:rsidR="00B5685D" w:rsidRDefault="00000000">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1"/>
            <w14:checkedState w14:val="00FE" w14:font="Wingdings"/>
            <w14:uncheckedState w14:val="2610" w14:font="MS Gothic"/>
          </w14:checkbox>
        </w:sdtPr>
        <w:sdtContent>
          <w:r>
            <w:rPr>
              <w:rFonts w:ascii="Wingdings" w:eastAsia="MS Gothic" w:hAnsi="Wingdings" w:cs="宋体" w:hint="eastAsia"/>
              <w:kern w:val="0"/>
              <w:sz w:val="24"/>
            </w:rPr>
            <w:t>þ</w:t>
          </w:r>
        </w:sdtContent>
      </w:sdt>
      <w:r>
        <w:rPr>
          <w:rFonts w:ascii="宋体" w:hAnsi="宋体" w:cs="宋体" w:hint="eastAsia"/>
          <w:sz w:val="24"/>
        </w:rPr>
        <w:t>无</w:t>
      </w:r>
      <w:r>
        <w:rPr>
          <w:rFonts w:ascii="宋体" w:hAnsi="宋体" w:cs="宋体" w:hint="eastAsia"/>
          <w:snapToGrid w:val="0"/>
          <w:kern w:val="28"/>
          <w:sz w:val="24"/>
          <w:szCs w:val="20"/>
        </w:rPr>
        <w:t>；</w:t>
      </w:r>
    </w:p>
    <w:p w14:paraId="61B77A71" w14:textId="77777777" w:rsidR="00B5685D" w:rsidRDefault="00000000">
      <w:pPr>
        <w:spacing w:line="360" w:lineRule="auto"/>
        <w:ind w:firstLineChars="200" w:firstLine="480"/>
        <w:rPr>
          <w:rFonts w:ascii="宋体" w:hAnsi="宋体" w:cs="宋体"/>
          <w:sz w:val="24"/>
        </w:rPr>
      </w:pPr>
      <w:sdt>
        <w:sdtPr>
          <w:rPr>
            <w:rFonts w:ascii="宋体" w:hAnsi="宋体" w:cs="宋体" w:hint="eastAsia"/>
            <w:kern w:val="0"/>
            <w:sz w:val="24"/>
          </w:rPr>
          <w:id w:val="-1024704304"/>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专</w:t>
      </w:r>
      <w:r>
        <w:rPr>
          <w:rFonts w:ascii="宋体" w:hAnsi="宋体" w:cs="宋体" w:hint="eastAsia"/>
          <w:sz w:val="24"/>
        </w:rPr>
        <w:t>门面向中小企业</w:t>
      </w:r>
    </w:p>
    <w:p w14:paraId="56E12D9F" w14:textId="77777777" w:rsidR="00B5685D" w:rsidRDefault="00000000">
      <w:pPr>
        <w:spacing w:line="360" w:lineRule="auto"/>
        <w:ind w:firstLineChars="374" w:firstLine="898"/>
        <w:rPr>
          <w:rFonts w:ascii="宋体" w:hAnsi="宋体" w:cs="宋体"/>
          <w:sz w:val="24"/>
        </w:rPr>
      </w:pPr>
      <w:sdt>
        <w:sdtPr>
          <w:rPr>
            <w:rFonts w:ascii="宋体" w:hAnsi="宋体" w:cs="宋体" w:hint="eastAsia"/>
            <w:kern w:val="0"/>
            <w:sz w:val="24"/>
          </w:rPr>
          <w:id w:val="-333685401"/>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sz w:val="24"/>
        </w:rPr>
        <w:t>服务全部由符合政策要求的中小企业承接，提供中小企业声明函；</w:t>
      </w:r>
    </w:p>
    <w:p w14:paraId="17A00E2C" w14:textId="77777777" w:rsidR="00B5685D" w:rsidRDefault="00000000">
      <w:pPr>
        <w:spacing w:line="360" w:lineRule="auto"/>
        <w:ind w:firstLineChars="374" w:firstLine="898"/>
        <w:rPr>
          <w:rFonts w:ascii="宋体" w:hAnsi="宋体" w:cs="宋体"/>
          <w:sz w:val="24"/>
        </w:rPr>
      </w:pPr>
      <w:sdt>
        <w:sdtPr>
          <w:rPr>
            <w:rFonts w:ascii="宋体" w:hAnsi="宋体" w:cs="宋体" w:hint="eastAsia"/>
            <w:kern w:val="0"/>
            <w:sz w:val="24"/>
          </w:rPr>
          <w:id w:val="-2141025358"/>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服务全部由符合政策要求的小微企业承接，提供中小企业声明函；</w:t>
      </w:r>
    </w:p>
    <w:p w14:paraId="724C668D" w14:textId="77777777" w:rsidR="00B5685D" w:rsidRDefault="00B5685D">
      <w:pPr>
        <w:rPr>
          <w:rFonts w:ascii="宋体" w:hAnsi="宋体" w:cs="宋体"/>
        </w:rPr>
      </w:pPr>
    </w:p>
    <w:p w14:paraId="780734BE" w14:textId="77777777" w:rsidR="00B5685D" w:rsidRDefault="00000000">
      <w:pPr>
        <w:spacing w:line="360" w:lineRule="auto"/>
        <w:ind w:firstLineChars="200" w:firstLine="480"/>
        <w:rPr>
          <w:rFonts w:ascii="宋体" w:hAnsi="宋体" w:cs="宋体"/>
          <w:sz w:val="24"/>
        </w:rPr>
      </w:pPr>
      <w:sdt>
        <w:sdtPr>
          <w:rPr>
            <w:rFonts w:ascii="宋体" w:hAnsi="宋体" w:cs="宋体" w:hint="eastAsia"/>
            <w:kern w:val="0"/>
            <w:sz w:val="24"/>
          </w:rPr>
          <w:id w:val="-198560779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要求以联合体形式参加，提供联合协议和中小企业声明函，联合协议中中小企业合同金额应当达到</w:t>
      </w:r>
      <w:r>
        <w:rPr>
          <w:rFonts w:ascii="宋体" w:hAnsi="宋体" w:cs="宋体" w:hint="eastAsia"/>
          <w:sz w:val="24"/>
          <w:u w:val="single"/>
        </w:rPr>
        <w:t xml:space="preserve">  </w:t>
      </w:r>
      <w:r>
        <w:rPr>
          <w:rFonts w:ascii="宋体" w:hAnsi="宋体" w:cs="宋体" w:hint="eastAsia"/>
          <w:sz w:val="24"/>
        </w:rPr>
        <w:t>%，其中小微企业合同金额应当达到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pacing w:val="8"/>
          <w:kern w:val="0"/>
          <w:sz w:val="24"/>
        </w:rPr>
        <w:t>如果供应商本身提供所有</w:t>
      </w:r>
      <w:r>
        <w:rPr>
          <w:rFonts w:ascii="宋体" w:hAnsi="宋体" w:cs="宋体" w:hint="eastAsia"/>
          <w:spacing w:val="8"/>
          <w:kern w:val="0"/>
          <w:sz w:val="24"/>
        </w:rPr>
        <w:lastRenderedPageBreak/>
        <w:t>标的均由中小企业制造、承建或承接，并相应达到了前述比例要求，视同符合了资格条件，无需再与其他中小企业组成联合体参加政府采购活动，无需提供联合协议</w:t>
      </w:r>
      <w:r>
        <w:rPr>
          <w:rFonts w:ascii="宋体" w:hAnsi="宋体" w:cs="宋体" w:hint="eastAsia"/>
          <w:sz w:val="24"/>
        </w:rPr>
        <w:t>；</w:t>
      </w:r>
    </w:p>
    <w:p w14:paraId="477F513D" w14:textId="77777777" w:rsidR="00B5685D" w:rsidRDefault="00000000">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要求合同分包，提供分包意向协议和中小企业声明函，分包意向协议中中小企业合同金额应当达到达到</w:t>
      </w:r>
      <w:r>
        <w:rPr>
          <w:rFonts w:ascii="宋体" w:hAnsi="宋体" w:cs="宋体" w:hint="eastAsia"/>
          <w:sz w:val="24"/>
          <w:u w:val="single"/>
        </w:rPr>
        <w:t xml:space="preserve">  </w:t>
      </w:r>
      <w:r>
        <w:rPr>
          <w:rFonts w:ascii="宋体" w:hAnsi="宋体" w:cs="宋体" w:hint="eastAsia"/>
          <w:sz w:val="24"/>
        </w:rPr>
        <w:t>% ，其中小微企业合同金额应当达到</w:t>
      </w:r>
      <w:r>
        <w:rPr>
          <w:rFonts w:ascii="宋体" w:hAnsi="宋体" w:cs="宋体" w:hint="eastAsia"/>
          <w:sz w:val="24"/>
          <w:u w:val="single"/>
        </w:rPr>
        <w:t xml:space="preserve"> </w:t>
      </w:r>
      <w:r>
        <w:rPr>
          <w:rFonts w:ascii="宋体" w:hAnsi="宋体" w:cs="宋体" w:hint="eastAsia"/>
          <w:sz w:val="24"/>
        </w:rPr>
        <w:t>% ;</w:t>
      </w:r>
      <w:r>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Pr>
          <w:rFonts w:ascii="宋体" w:hAnsi="宋体" w:cs="宋体" w:hint="eastAsia"/>
          <w:sz w:val="24"/>
        </w:rPr>
        <w:t>；</w:t>
      </w:r>
    </w:p>
    <w:p w14:paraId="7A5C6082" w14:textId="77777777" w:rsidR="00B5685D" w:rsidRDefault="00000000">
      <w:pPr>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.本项目的特定资格要求：本项目的特定资格要求：具有自然资源行政主管部门颁发的城乡规划乙级及以上资质；</w:t>
      </w:r>
    </w:p>
    <w:p w14:paraId="44EF42C7" w14:textId="77777777" w:rsidR="00B5685D" w:rsidRDefault="00000000">
      <w:pPr>
        <w:snapToGrid w:val="0"/>
        <w:spacing w:line="360" w:lineRule="auto"/>
        <w:ind w:firstLineChars="200" w:firstLine="480"/>
        <w:rPr>
          <w:rFonts w:ascii="宋体" w:hAnsi="宋体" w:cs="宋体"/>
          <w:sz w:val="24"/>
        </w:rPr>
      </w:pPr>
      <w:r>
        <w:rPr>
          <w:rFonts w:ascii="宋体" w:hAnsi="宋体" w:cs="宋体"/>
          <w:sz w:val="24"/>
        </w:rPr>
        <w:t>5</w:t>
      </w:r>
      <w:r>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9E1A755" w14:textId="77777777" w:rsidR="00B5685D" w:rsidRDefault="00000000">
      <w:pPr>
        <w:spacing w:line="360" w:lineRule="auto"/>
        <w:rPr>
          <w:rFonts w:ascii="宋体" w:hAnsi="宋体" w:cs="宋体"/>
          <w:b/>
          <w:sz w:val="24"/>
        </w:rPr>
      </w:pPr>
      <w:r>
        <w:rPr>
          <w:rFonts w:ascii="宋体" w:hAnsi="宋体" w:cs="宋体" w:hint="eastAsia"/>
          <w:b/>
          <w:sz w:val="24"/>
        </w:rPr>
        <w:t xml:space="preserve">三、获取招标文件 </w:t>
      </w:r>
    </w:p>
    <w:p w14:paraId="50DD35F4" w14:textId="702FD337" w:rsidR="00B5685D" w:rsidRDefault="00000000">
      <w:pPr>
        <w:spacing w:line="360" w:lineRule="auto"/>
        <w:ind w:firstLineChars="200" w:firstLine="482"/>
        <w:rPr>
          <w:rFonts w:ascii="宋体" w:hAnsi="宋体" w:cs="宋体"/>
          <w:sz w:val="24"/>
        </w:rPr>
      </w:pPr>
      <w:r>
        <w:rPr>
          <w:rFonts w:ascii="宋体" w:hAnsi="宋体" w:cs="宋体" w:hint="eastAsia"/>
          <w:b/>
          <w:sz w:val="24"/>
        </w:rPr>
        <w:t>时间：</w:t>
      </w:r>
      <w:r>
        <w:rPr>
          <w:rFonts w:ascii="宋体" w:hAnsi="宋体" w:cs="宋体" w:hint="eastAsia"/>
          <w:sz w:val="24"/>
        </w:rPr>
        <w:t>/至</w:t>
      </w:r>
      <w:r>
        <w:rPr>
          <w:rFonts w:ascii="宋体" w:hAnsi="宋体" w:cs="宋体" w:hint="eastAsia"/>
          <w:sz w:val="24"/>
          <w:u w:val="single"/>
        </w:rPr>
        <w:t>2024年</w:t>
      </w:r>
      <w:r w:rsidR="00925AE9">
        <w:rPr>
          <w:rFonts w:ascii="宋体" w:hAnsi="宋体" w:cs="宋体" w:hint="eastAsia"/>
          <w:sz w:val="24"/>
          <w:u w:val="single"/>
        </w:rPr>
        <w:t>06</w:t>
      </w:r>
      <w:r>
        <w:rPr>
          <w:rFonts w:ascii="宋体" w:hAnsi="宋体" w:cs="宋体" w:hint="eastAsia"/>
          <w:sz w:val="24"/>
          <w:u w:val="single"/>
        </w:rPr>
        <w:t>月</w:t>
      </w:r>
      <w:r w:rsidR="00925AE9">
        <w:rPr>
          <w:rFonts w:ascii="宋体" w:hAnsi="宋体" w:cs="宋体" w:hint="eastAsia"/>
          <w:sz w:val="24"/>
          <w:u w:val="single"/>
        </w:rPr>
        <w:t>11</w:t>
      </w:r>
      <w:r>
        <w:rPr>
          <w:rFonts w:ascii="宋体" w:hAnsi="宋体" w:cs="宋体" w:hint="eastAsia"/>
          <w:sz w:val="24"/>
          <w:u w:val="single"/>
        </w:rPr>
        <w:t>日</w:t>
      </w:r>
      <w:r>
        <w:rPr>
          <w:rFonts w:ascii="宋体" w:hAnsi="宋体" w:cs="宋体" w:hint="eastAsia"/>
          <w:sz w:val="24"/>
        </w:rPr>
        <w:t>，每天上午00:00至12:00 ，下午12:00至23:59（北京时间，线上获取法定节假日均可，线下获取文件法定节假日除外）</w:t>
      </w:r>
    </w:p>
    <w:p w14:paraId="516BB5D2" w14:textId="77777777" w:rsidR="00B5685D" w:rsidRDefault="00000000">
      <w:pPr>
        <w:spacing w:line="360" w:lineRule="auto"/>
        <w:ind w:firstLineChars="200" w:firstLine="482"/>
        <w:rPr>
          <w:rFonts w:ascii="宋体" w:hAnsi="宋体" w:cs="宋体"/>
          <w:sz w:val="24"/>
        </w:rPr>
      </w:pPr>
      <w:r>
        <w:rPr>
          <w:rFonts w:ascii="宋体" w:hAnsi="宋体" w:cs="宋体" w:hint="eastAsia"/>
          <w:b/>
          <w:sz w:val="24"/>
        </w:rPr>
        <w:t>地点（网址）：</w:t>
      </w:r>
      <w:r>
        <w:rPr>
          <w:rFonts w:ascii="宋体" w:hAnsi="宋体" w:cs="宋体" w:hint="eastAsia"/>
          <w:sz w:val="24"/>
        </w:rPr>
        <w:t xml:space="preserve">政采云平台（https://www.zcygov.cn/） </w:t>
      </w:r>
    </w:p>
    <w:p w14:paraId="2C2B0D83" w14:textId="77777777" w:rsidR="00B5685D" w:rsidRDefault="00000000">
      <w:pPr>
        <w:spacing w:line="360" w:lineRule="auto"/>
        <w:ind w:firstLineChars="200" w:firstLine="482"/>
        <w:rPr>
          <w:rFonts w:ascii="宋体" w:hAnsi="宋体" w:cs="宋体"/>
          <w:sz w:val="24"/>
        </w:rPr>
      </w:pPr>
      <w:r>
        <w:rPr>
          <w:rFonts w:ascii="宋体" w:hAnsi="宋体" w:cs="宋体" w:hint="eastAsia"/>
          <w:b/>
          <w:sz w:val="24"/>
        </w:rPr>
        <w:t>方式：</w:t>
      </w:r>
      <w:r>
        <w:rPr>
          <w:rFonts w:ascii="宋体" w:hAnsi="宋体" w:cs="宋体" w:hint="eastAsia"/>
          <w:sz w:val="24"/>
        </w:rPr>
        <w:t xml:space="preserve">供应商登录政采云平台https://www.zcygov.cn/在线申请获取采购文件（进入“项目采购”应用，在获取采购文件菜单中选择项目，申请获取采购文件）。 </w:t>
      </w:r>
    </w:p>
    <w:p w14:paraId="0AB2145D" w14:textId="77777777" w:rsidR="00B5685D" w:rsidRDefault="00000000">
      <w:pPr>
        <w:spacing w:line="360" w:lineRule="auto"/>
        <w:ind w:firstLineChars="200" w:firstLine="482"/>
        <w:rPr>
          <w:rFonts w:ascii="宋体" w:hAnsi="宋体" w:cs="宋体"/>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14:paraId="6CC3E8FB" w14:textId="77777777" w:rsidR="00B5685D" w:rsidRDefault="00000000">
      <w:pPr>
        <w:spacing w:line="360" w:lineRule="auto"/>
        <w:rPr>
          <w:rFonts w:ascii="宋体" w:hAnsi="宋体" w:cs="宋体"/>
          <w:b/>
          <w:sz w:val="24"/>
        </w:rPr>
      </w:pPr>
      <w:r>
        <w:rPr>
          <w:rFonts w:ascii="宋体" w:hAnsi="宋体" w:cs="宋体" w:hint="eastAsia"/>
          <w:b/>
          <w:sz w:val="24"/>
        </w:rPr>
        <w:t>四、提交投标文件截止时间、开标时间和地点</w:t>
      </w:r>
    </w:p>
    <w:p w14:paraId="32CDE40A" w14:textId="2969B594" w:rsidR="00B5685D" w:rsidRDefault="00000000">
      <w:pPr>
        <w:spacing w:line="360" w:lineRule="auto"/>
        <w:ind w:firstLineChars="200" w:firstLine="482"/>
        <w:rPr>
          <w:rFonts w:ascii="宋体" w:hAnsi="宋体" w:cs="宋体"/>
          <w:sz w:val="24"/>
        </w:rPr>
      </w:pPr>
      <w:r>
        <w:rPr>
          <w:rFonts w:ascii="宋体" w:hAnsi="宋体" w:cs="宋体" w:hint="eastAsia"/>
          <w:b/>
          <w:sz w:val="24"/>
        </w:rPr>
        <w:t>提交投标文件截止时间：</w:t>
      </w:r>
      <w:r>
        <w:rPr>
          <w:rFonts w:ascii="宋体" w:hAnsi="宋体" w:cs="宋体" w:hint="eastAsia"/>
          <w:sz w:val="24"/>
          <w:u w:val="single"/>
        </w:rPr>
        <w:t xml:space="preserve"> 2024年</w:t>
      </w:r>
      <w:r w:rsidR="00925AE9">
        <w:rPr>
          <w:rFonts w:ascii="宋体" w:hAnsi="宋体" w:cs="宋体" w:hint="eastAsia"/>
          <w:sz w:val="24"/>
          <w:u w:val="single"/>
        </w:rPr>
        <w:t>06</w:t>
      </w:r>
      <w:r>
        <w:rPr>
          <w:rFonts w:ascii="宋体" w:hAnsi="宋体" w:cs="宋体" w:hint="eastAsia"/>
          <w:sz w:val="24"/>
          <w:u w:val="single"/>
        </w:rPr>
        <w:t>月</w:t>
      </w:r>
      <w:r w:rsidR="00925AE9">
        <w:rPr>
          <w:rFonts w:ascii="宋体" w:hAnsi="宋体" w:cs="宋体" w:hint="eastAsia"/>
          <w:sz w:val="24"/>
          <w:u w:val="single"/>
        </w:rPr>
        <w:t>11</w:t>
      </w:r>
      <w:r>
        <w:rPr>
          <w:rFonts w:ascii="宋体" w:hAnsi="宋体" w:cs="宋体" w:hint="eastAsia"/>
          <w:sz w:val="24"/>
          <w:u w:val="single"/>
        </w:rPr>
        <w:t>日</w:t>
      </w:r>
      <w:r w:rsidR="00925AE9">
        <w:rPr>
          <w:rFonts w:ascii="宋体" w:hAnsi="宋体" w:cs="宋体" w:hint="eastAsia"/>
          <w:sz w:val="24"/>
          <w:u w:val="single"/>
        </w:rPr>
        <w:t>09</w:t>
      </w:r>
      <w:r>
        <w:rPr>
          <w:rFonts w:ascii="宋体" w:hAnsi="宋体" w:cs="宋体" w:hint="eastAsia"/>
          <w:sz w:val="24"/>
          <w:u w:val="single"/>
        </w:rPr>
        <w:t>点</w:t>
      </w:r>
      <w:r w:rsidR="00925AE9">
        <w:rPr>
          <w:rFonts w:ascii="宋体" w:hAnsi="宋体" w:cs="宋体" w:hint="eastAsia"/>
          <w:sz w:val="24"/>
          <w:u w:val="single"/>
        </w:rPr>
        <w:t>0</w:t>
      </w:r>
      <w:r>
        <w:rPr>
          <w:rFonts w:ascii="宋体" w:hAnsi="宋体" w:cs="宋体" w:hint="eastAsia"/>
          <w:sz w:val="24"/>
          <w:u w:val="single"/>
        </w:rPr>
        <w:t>0分00秒</w:t>
      </w:r>
      <w:r>
        <w:rPr>
          <w:rFonts w:ascii="宋体" w:hAnsi="宋体" w:cs="宋体" w:hint="eastAsia"/>
          <w:bCs/>
          <w:sz w:val="24"/>
          <w:u w:val="single"/>
        </w:rPr>
        <w:t xml:space="preserve"> </w:t>
      </w:r>
      <w:r>
        <w:rPr>
          <w:rFonts w:ascii="宋体" w:hAnsi="宋体" w:cs="宋体" w:hint="eastAsia"/>
          <w:sz w:val="24"/>
        </w:rPr>
        <w:t>（北京时间）</w:t>
      </w:r>
    </w:p>
    <w:p w14:paraId="1FB21B0B" w14:textId="77777777" w:rsidR="00B5685D" w:rsidRDefault="00000000">
      <w:pPr>
        <w:spacing w:line="360" w:lineRule="auto"/>
        <w:ind w:firstLineChars="200" w:firstLine="482"/>
        <w:rPr>
          <w:rFonts w:ascii="宋体" w:hAnsi="宋体" w:cs="宋体"/>
          <w:b/>
          <w:sz w:val="24"/>
        </w:rPr>
      </w:pPr>
      <w:r>
        <w:rPr>
          <w:rFonts w:ascii="宋体" w:hAnsi="宋体" w:cs="宋体" w:hint="eastAsia"/>
          <w:b/>
          <w:sz w:val="24"/>
        </w:rPr>
        <w:t>投标地点（网址）：</w:t>
      </w:r>
      <w:r>
        <w:rPr>
          <w:rFonts w:ascii="宋体" w:hAnsi="宋体" w:cs="宋体" w:hint="eastAsia"/>
          <w:sz w:val="24"/>
        </w:rPr>
        <w:t xml:space="preserve">政采云平台（https://www.zcygov.cn/） </w:t>
      </w:r>
    </w:p>
    <w:p w14:paraId="0EC42C72" w14:textId="2E867908" w:rsidR="00B5685D" w:rsidRDefault="00000000">
      <w:pPr>
        <w:spacing w:line="360" w:lineRule="auto"/>
        <w:ind w:firstLineChars="200" w:firstLine="482"/>
        <w:rPr>
          <w:rFonts w:ascii="宋体" w:hAnsi="宋体" w:cs="宋体"/>
          <w:bCs/>
          <w:sz w:val="24"/>
          <w:u w:val="single"/>
        </w:rPr>
      </w:pPr>
      <w:r>
        <w:rPr>
          <w:rFonts w:ascii="宋体" w:hAnsi="宋体" w:cs="宋体" w:hint="eastAsia"/>
          <w:b/>
          <w:sz w:val="24"/>
        </w:rPr>
        <w:t>开标时间：</w:t>
      </w:r>
      <w:r>
        <w:rPr>
          <w:rFonts w:ascii="宋体" w:hAnsi="宋体" w:cs="宋体" w:hint="eastAsia"/>
          <w:sz w:val="24"/>
          <w:u w:val="single"/>
        </w:rPr>
        <w:t>2024年</w:t>
      </w:r>
      <w:r w:rsidR="00925AE9">
        <w:rPr>
          <w:rFonts w:ascii="宋体" w:hAnsi="宋体" w:cs="宋体" w:hint="eastAsia"/>
          <w:sz w:val="24"/>
          <w:u w:val="single"/>
        </w:rPr>
        <w:t>06</w:t>
      </w:r>
      <w:r>
        <w:rPr>
          <w:rFonts w:ascii="宋体" w:hAnsi="宋体" w:cs="宋体" w:hint="eastAsia"/>
          <w:sz w:val="24"/>
          <w:u w:val="single"/>
        </w:rPr>
        <w:t>月</w:t>
      </w:r>
      <w:r w:rsidR="00925AE9">
        <w:rPr>
          <w:rFonts w:ascii="宋体" w:hAnsi="宋体" w:cs="宋体" w:hint="eastAsia"/>
          <w:sz w:val="24"/>
          <w:u w:val="single"/>
        </w:rPr>
        <w:t>11</w:t>
      </w:r>
      <w:r>
        <w:rPr>
          <w:rFonts w:ascii="宋体" w:hAnsi="宋体" w:cs="宋体" w:hint="eastAsia"/>
          <w:sz w:val="24"/>
          <w:u w:val="single"/>
        </w:rPr>
        <w:t>日</w:t>
      </w:r>
      <w:r w:rsidR="00925AE9">
        <w:rPr>
          <w:rFonts w:ascii="宋体" w:hAnsi="宋体" w:cs="宋体" w:hint="eastAsia"/>
          <w:sz w:val="24"/>
          <w:u w:val="single"/>
        </w:rPr>
        <w:t>09</w:t>
      </w:r>
      <w:r>
        <w:rPr>
          <w:rFonts w:ascii="宋体" w:hAnsi="宋体" w:cs="宋体" w:hint="eastAsia"/>
          <w:sz w:val="24"/>
          <w:u w:val="single"/>
        </w:rPr>
        <w:t>点</w:t>
      </w:r>
      <w:r w:rsidR="00925AE9">
        <w:rPr>
          <w:rFonts w:ascii="宋体" w:hAnsi="宋体" w:cs="宋体" w:hint="eastAsia"/>
          <w:sz w:val="24"/>
          <w:u w:val="single"/>
        </w:rPr>
        <w:t>0</w:t>
      </w:r>
      <w:r>
        <w:rPr>
          <w:rFonts w:ascii="宋体" w:hAnsi="宋体" w:cs="宋体" w:hint="eastAsia"/>
          <w:sz w:val="24"/>
          <w:u w:val="single"/>
        </w:rPr>
        <w:t>0分00秒</w:t>
      </w:r>
      <w:r>
        <w:rPr>
          <w:rFonts w:ascii="宋体" w:hAnsi="宋体" w:cs="宋体" w:hint="eastAsia"/>
          <w:bCs/>
          <w:sz w:val="24"/>
          <w:u w:val="single"/>
        </w:rPr>
        <w:t xml:space="preserve">  </w:t>
      </w:r>
    </w:p>
    <w:p w14:paraId="16E9D4C7" w14:textId="77777777" w:rsidR="00B5685D" w:rsidRDefault="00000000">
      <w:pPr>
        <w:spacing w:line="360" w:lineRule="auto"/>
        <w:ind w:firstLineChars="200" w:firstLine="482"/>
        <w:rPr>
          <w:rFonts w:ascii="宋体" w:hAnsi="宋体" w:cs="宋体"/>
          <w:sz w:val="24"/>
        </w:rPr>
      </w:pPr>
      <w:r>
        <w:rPr>
          <w:rFonts w:ascii="宋体" w:hAnsi="宋体" w:cs="宋体" w:hint="eastAsia"/>
          <w:b/>
          <w:sz w:val="24"/>
        </w:rPr>
        <w:t>开标地点（网址）：</w:t>
      </w:r>
      <w:r>
        <w:rPr>
          <w:rFonts w:ascii="宋体" w:hAnsi="宋体" w:cs="宋体" w:hint="eastAsia"/>
          <w:sz w:val="24"/>
        </w:rPr>
        <w:t>政采云平台（https://www.zcygov.cn/）</w:t>
      </w:r>
    </w:p>
    <w:p w14:paraId="23949516" w14:textId="77777777" w:rsidR="00B5685D" w:rsidRDefault="00000000">
      <w:pPr>
        <w:numPr>
          <w:ilvl w:val="0"/>
          <w:numId w:val="1"/>
        </w:numPr>
        <w:spacing w:line="360" w:lineRule="auto"/>
        <w:rPr>
          <w:rFonts w:ascii="宋体" w:hAnsi="宋体" w:cs="宋体"/>
          <w:b/>
          <w:sz w:val="24"/>
        </w:rPr>
      </w:pPr>
      <w:r>
        <w:rPr>
          <w:rFonts w:ascii="宋体" w:hAnsi="宋体" w:cs="宋体" w:hint="eastAsia"/>
          <w:b/>
          <w:sz w:val="24"/>
        </w:rPr>
        <w:t>采购意向公开链接</w:t>
      </w:r>
    </w:p>
    <w:p w14:paraId="162828B7" w14:textId="77777777" w:rsidR="00B5685D" w:rsidRDefault="00000000">
      <w:pPr>
        <w:spacing w:line="360" w:lineRule="auto"/>
        <w:ind w:firstLineChars="200" w:firstLine="480"/>
        <w:rPr>
          <w:rFonts w:ascii="宋体" w:hAnsi="宋体" w:cs="宋体"/>
          <w:sz w:val="24"/>
        </w:rPr>
      </w:pPr>
      <w:r>
        <w:rPr>
          <w:rFonts w:ascii="宋体" w:hAnsi="宋体" w:cs="宋体" w:hint="eastAsia"/>
          <w:sz w:val="24"/>
        </w:rPr>
        <w:t>https://zfcg.czt.zj.gov.cn/site/detail?parentId=600007&amp;articleId=PFLz0SGXFuK4kvVrThigjA%3D%3D&amp;utm=site.site-PC-37000.979-pc-websitegroup-zhejiang-secondPage-front.47.35504120f47f11eeab96591a4864521d</w:t>
      </w:r>
    </w:p>
    <w:p w14:paraId="1DAE9F0B" w14:textId="77777777" w:rsidR="00B5685D" w:rsidRDefault="00000000">
      <w:pPr>
        <w:spacing w:line="360" w:lineRule="auto"/>
        <w:rPr>
          <w:rFonts w:ascii="宋体" w:hAnsi="宋体" w:cs="宋体"/>
          <w:sz w:val="24"/>
        </w:rPr>
      </w:pPr>
      <w:r>
        <w:rPr>
          <w:rFonts w:ascii="宋体" w:hAnsi="宋体" w:cs="宋体" w:hint="eastAsia"/>
          <w:b/>
          <w:sz w:val="24"/>
        </w:rPr>
        <w:t xml:space="preserve">六、公告期限 </w:t>
      </w:r>
    </w:p>
    <w:p w14:paraId="4F182311" w14:textId="77777777" w:rsidR="00B5685D" w:rsidRDefault="00000000">
      <w:pPr>
        <w:spacing w:line="360" w:lineRule="auto"/>
        <w:ind w:firstLineChars="200" w:firstLine="480"/>
        <w:rPr>
          <w:rFonts w:ascii="宋体" w:hAnsi="宋体" w:cs="宋体"/>
          <w:sz w:val="24"/>
        </w:rPr>
      </w:pPr>
      <w:r>
        <w:rPr>
          <w:rFonts w:ascii="宋体" w:hAnsi="宋体" w:cs="宋体" w:hint="eastAsia"/>
          <w:sz w:val="24"/>
        </w:rPr>
        <w:t>自本公告发布之日起5个工作日。</w:t>
      </w:r>
    </w:p>
    <w:p w14:paraId="6C06143F" w14:textId="77777777" w:rsidR="00B5685D" w:rsidRDefault="00000000">
      <w:pPr>
        <w:spacing w:line="360" w:lineRule="auto"/>
        <w:rPr>
          <w:rFonts w:ascii="宋体" w:hAnsi="宋体" w:cs="宋体"/>
          <w:b/>
          <w:sz w:val="24"/>
        </w:rPr>
      </w:pPr>
      <w:r>
        <w:rPr>
          <w:rFonts w:ascii="宋体" w:hAnsi="宋体" w:cs="宋体" w:hint="eastAsia"/>
          <w:b/>
          <w:sz w:val="24"/>
        </w:rPr>
        <w:lastRenderedPageBreak/>
        <w:t>七、其他补充事宜</w:t>
      </w:r>
    </w:p>
    <w:p w14:paraId="4043A342" w14:textId="77777777" w:rsidR="00B5685D" w:rsidRDefault="00000000">
      <w:pPr>
        <w:spacing w:line="360" w:lineRule="auto"/>
        <w:ind w:firstLineChars="200" w:firstLine="480"/>
        <w:rPr>
          <w:rFonts w:ascii="宋体" w:hAnsi="宋体" w:cs="宋体"/>
          <w:sz w:val="24"/>
        </w:rPr>
      </w:pPr>
      <w:r>
        <w:rPr>
          <w:rFonts w:ascii="宋体" w:hAnsi="宋体" w:cs="宋体" w:hint="eastAsia"/>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ascii="宋体" w:hAnsi="宋体" w:cs="宋体" w:hint="eastAsia"/>
          <w:sz w:val="24"/>
        </w:rPr>
        <w:t>。</w:t>
      </w:r>
    </w:p>
    <w:p w14:paraId="7DDAE3E1" w14:textId="77777777" w:rsidR="00B5685D" w:rsidRDefault="00000000">
      <w:pPr>
        <w:spacing w:line="360" w:lineRule="auto"/>
        <w:ind w:firstLineChars="200" w:firstLine="480"/>
        <w:rPr>
          <w:rFonts w:ascii="宋体" w:hAnsi="宋体" w:cs="宋体"/>
          <w:sz w:val="24"/>
        </w:rPr>
      </w:pPr>
      <w:r>
        <w:rPr>
          <w:rFonts w:ascii="宋体" w:hAnsi="宋体" w:cs="宋体"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6524D3" w14:textId="77777777" w:rsidR="00B5685D" w:rsidRDefault="00000000">
      <w:pPr>
        <w:spacing w:line="360" w:lineRule="auto"/>
        <w:ind w:firstLineChars="200" w:firstLine="480"/>
        <w:rPr>
          <w:rFonts w:ascii="宋体" w:hAnsi="宋体" w:cs="宋体"/>
          <w:sz w:val="24"/>
        </w:rPr>
      </w:pPr>
      <w:r>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04296AF" w14:textId="77777777" w:rsidR="00B5685D" w:rsidRDefault="00000000">
      <w:pPr>
        <w:spacing w:line="360" w:lineRule="auto"/>
        <w:ind w:firstLineChars="200" w:firstLine="480"/>
        <w:rPr>
          <w:rFonts w:ascii="宋体" w:hAnsi="宋体" w:cs="宋体"/>
          <w:sz w:val="24"/>
        </w:rPr>
      </w:pPr>
      <w:r>
        <w:rPr>
          <w:rFonts w:ascii="宋体" w:hAnsi="宋体" w:cs="宋体" w:hint="eastAsia"/>
          <w:sz w:val="24"/>
        </w:rPr>
        <w:t xml:space="preserve">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w:t>
      </w:r>
      <w:r>
        <w:rPr>
          <w:rFonts w:ascii="宋体" w:hAnsi="宋体" w:cs="宋体" w:hint="eastAsia"/>
          <w:sz w:val="24"/>
        </w:rPr>
        <w:lastRenderedPageBreak/>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59B7DDC" w14:textId="77777777" w:rsidR="00B5685D" w:rsidRDefault="00000000">
      <w:pPr>
        <w:spacing w:line="360" w:lineRule="auto"/>
        <w:rPr>
          <w:rFonts w:ascii="宋体" w:hAnsi="宋体" w:cs="宋体"/>
          <w:b/>
          <w:sz w:val="24"/>
        </w:rPr>
      </w:pPr>
      <w:r>
        <w:rPr>
          <w:rFonts w:ascii="宋体" w:hAnsi="宋体" w:cs="宋体" w:hint="eastAsia"/>
          <w:b/>
          <w:sz w:val="24"/>
        </w:rPr>
        <w:t>八、对本次采购提出询问、质疑、投诉，请按以下方式联系</w:t>
      </w:r>
    </w:p>
    <w:p w14:paraId="393822EF" w14:textId="77777777" w:rsidR="00B5685D" w:rsidRDefault="00000000">
      <w:pPr>
        <w:spacing w:line="360" w:lineRule="auto"/>
        <w:rPr>
          <w:rFonts w:ascii="宋体" w:hAnsi="宋体" w:cs="宋体"/>
          <w:sz w:val="24"/>
        </w:rPr>
      </w:pPr>
      <w:r>
        <w:rPr>
          <w:rFonts w:ascii="宋体" w:hAnsi="宋体" w:cs="宋体" w:hint="eastAsia"/>
          <w:sz w:val="24"/>
        </w:rPr>
        <w:t xml:space="preserve">    1.采购人信息</w:t>
      </w:r>
    </w:p>
    <w:p w14:paraId="39A105A3" w14:textId="77777777" w:rsidR="00B5685D" w:rsidRDefault="00000000">
      <w:pPr>
        <w:spacing w:line="360" w:lineRule="auto"/>
        <w:rPr>
          <w:rFonts w:ascii="宋体" w:hAnsi="宋体" w:cs="宋体"/>
          <w:sz w:val="24"/>
        </w:rPr>
      </w:pPr>
      <w:r>
        <w:rPr>
          <w:rFonts w:ascii="宋体" w:hAnsi="宋体" w:cs="宋体" w:hint="eastAsia"/>
          <w:sz w:val="24"/>
        </w:rPr>
        <w:t xml:space="preserve">    名    称：杭州市上城区住房和城市建设局 </w:t>
      </w:r>
    </w:p>
    <w:p w14:paraId="71621DBF" w14:textId="77777777" w:rsidR="00B5685D" w:rsidRDefault="00000000">
      <w:pPr>
        <w:spacing w:line="360" w:lineRule="auto"/>
        <w:rPr>
          <w:rFonts w:ascii="宋体" w:hAnsi="宋体" w:cs="宋体"/>
          <w:sz w:val="24"/>
        </w:rPr>
      </w:pPr>
      <w:r>
        <w:rPr>
          <w:rFonts w:ascii="宋体" w:hAnsi="宋体" w:cs="宋体" w:hint="eastAsia"/>
          <w:sz w:val="24"/>
        </w:rPr>
        <w:t xml:space="preserve">    地    址：杭州市上城区望潮路77号</w:t>
      </w:r>
    </w:p>
    <w:p w14:paraId="5C1C18ED" w14:textId="77777777" w:rsidR="00B5685D" w:rsidRDefault="00000000">
      <w:pPr>
        <w:spacing w:line="360" w:lineRule="auto"/>
        <w:ind w:firstLine="480"/>
        <w:rPr>
          <w:rFonts w:ascii="宋体" w:hAnsi="宋体" w:cs="宋体"/>
          <w:sz w:val="24"/>
        </w:rPr>
      </w:pPr>
      <w:r>
        <w:rPr>
          <w:rFonts w:ascii="宋体" w:hAnsi="宋体" w:cs="宋体" w:hint="eastAsia"/>
          <w:sz w:val="24"/>
        </w:rPr>
        <w:t>传    真： /</w:t>
      </w:r>
    </w:p>
    <w:p w14:paraId="3CF535B5" w14:textId="77777777" w:rsidR="00B5685D" w:rsidRDefault="00000000">
      <w:pPr>
        <w:spacing w:line="360" w:lineRule="auto"/>
        <w:ind w:firstLine="480"/>
        <w:rPr>
          <w:rFonts w:ascii="宋体" w:hAnsi="宋体" w:cs="宋体"/>
          <w:sz w:val="24"/>
        </w:rPr>
      </w:pPr>
      <w:r>
        <w:rPr>
          <w:rFonts w:ascii="宋体" w:hAnsi="宋体" w:cs="宋体" w:hint="eastAsia"/>
          <w:sz w:val="24"/>
        </w:rPr>
        <w:t>项目联系人（询问）：周小姐</w:t>
      </w:r>
    </w:p>
    <w:p w14:paraId="261A3307" w14:textId="77777777" w:rsidR="00B5685D" w:rsidRDefault="00000000">
      <w:pPr>
        <w:spacing w:line="360" w:lineRule="auto"/>
        <w:rPr>
          <w:rFonts w:ascii="宋体" w:hAnsi="宋体" w:cs="宋体"/>
          <w:sz w:val="24"/>
        </w:rPr>
      </w:pPr>
      <w:r>
        <w:rPr>
          <w:rFonts w:ascii="宋体" w:hAnsi="宋体" w:cs="宋体" w:hint="eastAsia"/>
          <w:sz w:val="24"/>
        </w:rPr>
        <w:t xml:space="preserve">    项目联系方式（询问）：0571-89501009</w:t>
      </w:r>
    </w:p>
    <w:p w14:paraId="562457F4" w14:textId="77777777" w:rsidR="00B5685D" w:rsidRDefault="00000000">
      <w:pPr>
        <w:spacing w:line="360" w:lineRule="auto"/>
        <w:rPr>
          <w:rFonts w:ascii="宋体" w:hAnsi="宋体" w:cs="宋体"/>
          <w:sz w:val="24"/>
        </w:rPr>
      </w:pPr>
      <w:r>
        <w:rPr>
          <w:rFonts w:ascii="宋体" w:hAnsi="宋体" w:cs="宋体" w:hint="eastAsia"/>
          <w:sz w:val="24"/>
        </w:rPr>
        <w:t xml:space="preserve">    质疑联系人：王先生</w:t>
      </w:r>
    </w:p>
    <w:p w14:paraId="4B4EFF43" w14:textId="77777777" w:rsidR="00B5685D" w:rsidRDefault="00000000">
      <w:pPr>
        <w:spacing w:line="360" w:lineRule="auto"/>
        <w:rPr>
          <w:rFonts w:ascii="宋体" w:hAnsi="宋体" w:cs="宋体"/>
          <w:sz w:val="24"/>
        </w:rPr>
      </w:pPr>
      <w:r>
        <w:rPr>
          <w:rFonts w:ascii="宋体" w:hAnsi="宋体" w:cs="宋体" w:hint="eastAsia"/>
          <w:sz w:val="24"/>
        </w:rPr>
        <w:t xml:space="preserve">    质疑联系方式：0571-89501012 </w:t>
      </w:r>
    </w:p>
    <w:p w14:paraId="30A37C17" w14:textId="77777777" w:rsidR="00B5685D" w:rsidRDefault="00000000">
      <w:pPr>
        <w:spacing w:line="360" w:lineRule="auto"/>
        <w:rPr>
          <w:rFonts w:ascii="宋体" w:hAnsi="宋体" w:cs="宋体"/>
          <w:sz w:val="24"/>
        </w:rPr>
      </w:pPr>
      <w:r>
        <w:rPr>
          <w:rFonts w:ascii="宋体" w:hAnsi="宋体" w:cs="宋体" w:hint="eastAsia"/>
          <w:sz w:val="24"/>
        </w:rPr>
        <w:t xml:space="preserve">    2.采购代理机构信息            </w:t>
      </w:r>
    </w:p>
    <w:p w14:paraId="0ADC5487" w14:textId="77777777" w:rsidR="00B5685D" w:rsidRDefault="00000000">
      <w:pPr>
        <w:spacing w:line="360" w:lineRule="auto"/>
        <w:ind w:firstLine="480"/>
        <w:rPr>
          <w:rFonts w:ascii="宋体" w:hAnsi="宋体" w:cs="宋体"/>
          <w:sz w:val="24"/>
        </w:rPr>
      </w:pPr>
      <w:r>
        <w:rPr>
          <w:rFonts w:ascii="宋体" w:hAnsi="宋体" w:cs="宋体" w:hint="eastAsia"/>
          <w:sz w:val="24"/>
        </w:rPr>
        <w:t>名    称：浙江豪圣建设项目管理有限公司</w:t>
      </w:r>
    </w:p>
    <w:p w14:paraId="41A36E2C" w14:textId="77777777" w:rsidR="00B5685D" w:rsidRDefault="00000000">
      <w:pPr>
        <w:spacing w:line="360" w:lineRule="auto"/>
        <w:ind w:firstLine="480"/>
        <w:rPr>
          <w:rFonts w:ascii="宋体" w:hAnsi="宋体" w:cs="宋体"/>
          <w:sz w:val="24"/>
        </w:rPr>
      </w:pPr>
      <w:r>
        <w:rPr>
          <w:rFonts w:ascii="宋体" w:hAnsi="宋体" w:cs="宋体" w:hint="eastAsia"/>
          <w:sz w:val="24"/>
        </w:rPr>
        <w:t>地    址：杭州市拱墅区大关路179号远洋国际中心A座17楼1706室</w:t>
      </w:r>
    </w:p>
    <w:p w14:paraId="35C6717D" w14:textId="77777777" w:rsidR="00B5685D" w:rsidRDefault="00000000">
      <w:pPr>
        <w:spacing w:line="360" w:lineRule="auto"/>
        <w:rPr>
          <w:rFonts w:ascii="宋体" w:hAnsi="宋体" w:cs="宋体"/>
          <w:sz w:val="24"/>
        </w:rPr>
      </w:pPr>
      <w:r>
        <w:rPr>
          <w:rFonts w:ascii="宋体" w:hAnsi="宋体" w:cs="宋体" w:hint="eastAsia"/>
          <w:sz w:val="24"/>
        </w:rPr>
        <w:t xml:space="preserve">    传    真：/ </w:t>
      </w:r>
    </w:p>
    <w:p w14:paraId="18FCAAA5" w14:textId="77777777" w:rsidR="00B5685D" w:rsidRDefault="00000000">
      <w:pPr>
        <w:spacing w:line="360" w:lineRule="auto"/>
        <w:rPr>
          <w:rFonts w:ascii="宋体" w:hAnsi="宋体" w:cs="宋体"/>
          <w:sz w:val="24"/>
        </w:rPr>
      </w:pPr>
      <w:r>
        <w:rPr>
          <w:rFonts w:ascii="宋体" w:hAnsi="宋体" w:cs="宋体" w:hint="eastAsia"/>
          <w:sz w:val="24"/>
        </w:rPr>
        <w:t xml:space="preserve">    项目联系人（询问）：潘正阳、徐华卿、曹剑斌、陈敏娇、桑国坚</w:t>
      </w:r>
    </w:p>
    <w:p w14:paraId="302B3470" w14:textId="77777777" w:rsidR="00B5685D" w:rsidRDefault="00000000">
      <w:pPr>
        <w:spacing w:line="360" w:lineRule="auto"/>
        <w:rPr>
          <w:rFonts w:ascii="宋体" w:hAnsi="宋体" w:cs="宋体"/>
          <w:sz w:val="24"/>
        </w:rPr>
      </w:pPr>
      <w:r>
        <w:rPr>
          <w:rFonts w:ascii="宋体" w:hAnsi="宋体" w:cs="宋体" w:hint="eastAsia"/>
          <w:sz w:val="24"/>
        </w:rPr>
        <w:t xml:space="preserve">    项目联系方式（询问）：</w:t>
      </w:r>
      <w:r>
        <w:rPr>
          <w:sz w:val="24"/>
        </w:rPr>
        <w:t>0571-87981527</w:t>
      </w:r>
      <w:r>
        <w:rPr>
          <w:rFonts w:hint="eastAsia"/>
          <w:sz w:val="24"/>
        </w:rPr>
        <w:t>、</w:t>
      </w:r>
      <w:r>
        <w:rPr>
          <w:rFonts w:hint="eastAsia"/>
          <w:sz w:val="24"/>
        </w:rPr>
        <w:t>13758171369</w:t>
      </w:r>
    </w:p>
    <w:p w14:paraId="048784E2" w14:textId="77777777" w:rsidR="00B5685D" w:rsidRDefault="00000000">
      <w:pPr>
        <w:pStyle w:val="af0"/>
        <w:spacing w:line="360" w:lineRule="auto"/>
        <w:rPr>
          <w:rFonts w:ascii="Times New Roman" w:hAnsi="Times New Roman"/>
        </w:rPr>
      </w:pPr>
      <w:r>
        <w:rPr>
          <w:rFonts w:ascii="Times New Roman" w:hAnsi="Times New Roman"/>
        </w:rPr>
        <w:t>质疑联系人：</w:t>
      </w:r>
      <w:r>
        <w:rPr>
          <w:rFonts w:cs="宋体" w:hint="eastAsia"/>
        </w:rPr>
        <w:t>刘德坤</w:t>
      </w:r>
    </w:p>
    <w:p w14:paraId="5E017D8F" w14:textId="77777777" w:rsidR="00B5685D" w:rsidRDefault="00000000">
      <w:pPr>
        <w:pStyle w:val="af0"/>
        <w:spacing w:line="360" w:lineRule="auto"/>
        <w:rPr>
          <w:rFonts w:cs="宋体"/>
        </w:rPr>
      </w:pPr>
      <w:r>
        <w:rPr>
          <w:rFonts w:ascii="Times New Roman" w:hAnsi="Times New Roman"/>
        </w:rPr>
        <w:t>质疑联系方式：</w:t>
      </w:r>
      <w:r>
        <w:rPr>
          <w:rFonts w:ascii="Times New Roman" w:hAnsi="Times New Roman"/>
        </w:rPr>
        <w:t>0571-56321030</w:t>
      </w:r>
    </w:p>
    <w:p w14:paraId="7A3ABE46" w14:textId="77777777" w:rsidR="00B5685D" w:rsidRDefault="00000000">
      <w:pPr>
        <w:spacing w:line="360" w:lineRule="auto"/>
        <w:rPr>
          <w:rFonts w:ascii="宋体" w:hAnsi="宋体" w:cs="宋体"/>
          <w:sz w:val="24"/>
        </w:rPr>
      </w:pPr>
      <w:r>
        <w:rPr>
          <w:rFonts w:ascii="宋体" w:hAnsi="宋体" w:cs="宋体" w:hint="eastAsia"/>
          <w:sz w:val="24"/>
        </w:rPr>
        <w:t xml:space="preserve">    3.同级政府采购监督管理部门            </w:t>
      </w:r>
    </w:p>
    <w:p w14:paraId="3AA26FC7" w14:textId="77777777" w:rsidR="00B5685D" w:rsidRDefault="00000000">
      <w:pPr>
        <w:spacing w:line="360" w:lineRule="auto"/>
        <w:rPr>
          <w:rFonts w:ascii="宋体" w:hAnsi="宋体" w:cs="宋体"/>
          <w:sz w:val="24"/>
        </w:rPr>
      </w:pPr>
      <w:r>
        <w:rPr>
          <w:rFonts w:ascii="宋体" w:hAnsi="宋体" w:cs="宋体" w:hint="eastAsia"/>
          <w:sz w:val="24"/>
        </w:rPr>
        <w:lastRenderedPageBreak/>
        <w:t xml:space="preserve">   名    称：杭州市财政局政府采购监管处 /浙江省政府采购行政裁决服务中心（杭州）</w:t>
      </w:r>
    </w:p>
    <w:p w14:paraId="04A6F1F3" w14:textId="77777777" w:rsidR="00B5685D" w:rsidRDefault="00000000">
      <w:pPr>
        <w:spacing w:line="360" w:lineRule="auto"/>
        <w:rPr>
          <w:rFonts w:ascii="宋体" w:hAnsi="宋体" w:cs="宋体"/>
          <w:sz w:val="24"/>
        </w:rPr>
      </w:pPr>
      <w:r>
        <w:rPr>
          <w:rFonts w:ascii="宋体" w:hAnsi="宋体" w:cs="宋体" w:hint="eastAsia"/>
          <w:sz w:val="24"/>
        </w:rPr>
        <w:t xml:space="preserve">    地    址：杭州市上城区四季青街道新业路市民之家G03办公室 </w:t>
      </w:r>
    </w:p>
    <w:p w14:paraId="139CA3CA" w14:textId="77777777" w:rsidR="00B5685D" w:rsidRDefault="00000000">
      <w:pPr>
        <w:spacing w:line="360" w:lineRule="auto"/>
        <w:rPr>
          <w:rFonts w:ascii="宋体" w:hAnsi="宋体" w:cs="宋体"/>
          <w:sz w:val="24"/>
        </w:rPr>
      </w:pPr>
      <w:r>
        <w:rPr>
          <w:rFonts w:ascii="宋体" w:hAnsi="宋体" w:cs="宋体" w:hint="eastAsia"/>
          <w:sz w:val="24"/>
        </w:rPr>
        <w:t xml:space="preserve">    传    真： /</w:t>
      </w:r>
    </w:p>
    <w:p w14:paraId="7B442BCF" w14:textId="77777777" w:rsidR="00B5685D" w:rsidRDefault="00000000">
      <w:pPr>
        <w:spacing w:line="360" w:lineRule="auto"/>
        <w:rPr>
          <w:rFonts w:ascii="宋体" w:hAnsi="宋体" w:cs="宋体"/>
          <w:sz w:val="24"/>
        </w:rPr>
      </w:pPr>
      <w:r>
        <w:rPr>
          <w:rFonts w:ascii="宋体" w:hAnsi="宋体" w:cs="宋体" w:hint="eastAsia"/>
          <w:sz w:val="24"/>
        </w:rPr>
        <w:t xml:space="preserve">    联系人 ：朱女士、王女士</w:t>
      </w:r>
    </w:p>
    <w:p w14:paraId="0151A395" w14:textId="77777777" w:rsidR="00B5685D" w:rsidRDefault="00000000">
      <w:pPr>
        <w:spacing w:line="360" w:lineRule="auto"/>
        <w:ind w:firstLine="480"/>
        <w:rPr>
          <w:rFonts w:ascii="宋体" w:hAnsi="宋体" w:cs="宋体"/>
          <w:sz w:val="24"/>
        </w:rPr>
      </w:pPr>
      <w:r>
        <w:rPr>
          <w:rFonts w:ascii="宋体" w:hAnsi="宋体" w:cs="宋体" w:hint="eastAsia"/>
          <w:sz w:val="24"/>
        </w:rPr>
        <w:t xml:space="preserve">监督投诉电话：0571-85252453   </w:t>
      </w:r>
    </w:p>
    <w:p w14:paraId="33FD3683" w14:textId="77777777" w:rsidR="00B5685D" w:rsidRDefault="00000000">
      <w:pPr>
        <w:spacing w:line="360" w:lineRule="auto"/>
        <w:ind w:firstLine="480"/>
        <w:rPr>
          <w:rFonts w:ascii="宋体" w:hAnsi="宋体" w:cs="宋体"/>
          <w:sz w:val="24"/>
        </w:rPr>
      </w:pPr>
      <w:r>
        <w:rPr>
          <w:rFonts w:ascii="宋体" w:hAnsi="宋体" w:cs="宋体" w:hint="eastAsia"/>
          <w:sz w:val="24"/>
        </w:rPr>
        <w:t>政策咨询：陈先生、厉先生，0571-89580460、89580456</w:t>
      </w:r>
    </w:p>
    <w:p w14:paraId="14211FF4" w14:textId="77777777" w:rsidR="00B5685D" w:rsidRDefault="00000000">
      <w:pPr>
        <w:spacing w:line="360" w:lineRule="auto"/>
        <w:ind w:firstLine="480"/>
        <w:rPr>
          <w:rFonts w:ascii="宋体" w:hAnsi="宋体" w:cs="宋体"/>
          <w:sz w:val="24"/>
        </w:rPr>
      </w:pPr>
      <w:r>
        <w:rPr>
          <w:rFonts w:ascii="宋体" w:hAnsi="宋体" w:cs="宋体" w:hint="eastAsia"/>
          <w:sz w:val="24"/>
        </w:rPr>
        <w:t>若对项目采购电子交易系统操作有疑问，可登录政采云（https://www.zcygov.cn/），点击右侧咨询小采，获取采小蜜智能服务管家帮助，或拨打政采云服务热线95763获取热线服务帮助。</w:t>
      </w:r>
    </w:p>
    <w:p w14:paraId="55D382E2" w14:textId="77777777" w:rsidR="00B5685D" w:rsidRDefault="00000000">
      <w:pPr>
        <w:spacing w:line="360" w:lineRule="auto"/>
        <w:ind w:firstLineChars="200" w:firstLine="480"/>
        <w:rPr>
          <w:rFonts w:ascii="宋体" w:hAnsi="宋体" w:cs="宋体"/>
          <w:sz w:val="24"/>
        </w:rPr>
      </w:pPr>
      <w:r>
        <w:rPr>
          <w:rFonts w:ascii="宋体" w:hAnsi="宋体" w:cs="宋体" w:hint="eastAsia"/>
          <w:sz w:val="24"/>
        </w:rPr>
        <w:t>CA问题联系电话（人工）：汇信CA 400-888-4636；天谷CA 400-087-8198。</w:t>
      </w:r>
    </w:p>
    <w:p w14:paraId="2E50F2E1" w14:textId="77777777" w:rsidR="00B5685D" w:rsidRDefault="00000000">
      <w:pPr>
        <w:widowControl/>
        <w:adjustRightInd/>
        <w:jc w:val="left"/>
        <w:rPr>
          <w:rFonts w:ascii="宋体" w:hAnsi="宋体" w:cs="宋体"/>
          <w:b/>
          <w:sz w:val="36"/>
          <w:szCs w:val="20"/>
        </w:rPr>
      </w:pPr>
      <w:r>
        <w:rPr>
          <w:rFonts w:ascii="宋体" w:hAnsi="宋体" w:cs="宋体"/>
          <w:b/>
          <w:sz w:val="36"/>
          <w:szCs w:val="20"/>
        </w:rPr>
        <w:br w:type="page"/>
      </w:r>
    </w:p>
    <w:p w14:paraId="72826A91" w14:textId="77777777" w:rsidR="00B5685D" w:rsidRDefault="00000000">
      <w:pPr>
        <w:adjustRightInd/>
        <w:spacing w:line="360" w:lineRule="auto"/>
        <w:jc w:val="center"/>
        <w:outlineLvl w:val="0"/>
        <w:rPr>
          <w:rFonts w:ascii="宋体" w:hAnsi="宋体" w:cs="宋体"/>
          <w:b/>
          <w:sz w:val="36"/>
          <w:szCs w:val="20"/>
        </w:rPr>
      </w:pPr>
      <w:r>
        <w:rPr>
          <w:rFonts w:ascii="宋体" w:hAnsi="宋体" w:cs="宋体" w:hint="eastAsia"/>
          <w:b/>
          <w:sz w:val="36"/>
          <w:szCs w:val="20"/>
        </w:rPr>
        <w:lastRenderedPageBreak/>
        <w:t>第二部分</w:t>
      </w:r>
      <w:bookmarkEnd w:id="8"/>
      <w:r>
        <w:rPr>
          <w:rFonts w:ascii="宋体" w:hAnsi="宋体" w:cs="宋体" w:hint="eastAsia"/>
          <w:b/>
          <w:sz w:val="36"/>
          <w:szCs w:val="20"/>
        </w:rPr>
        <w:t xml:space="preserve"> 投标人须知</w:t>
      </w:r>
      <w:bookmarkEnd w:id="9"/>
    </w:p>
    <w:p w14:paraId="103F2BCC" w14:textId="77777777" w:rsidR="00B5685D" w:rsidRDefault="00000000">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B5685D" w14:paraId="16200977" w14:textId="77777777">
        <w:trPr>
          <w:trHeight w:val="90"/>
          <w:tblHeader/>
        </w:trPr>
        <w:tc>
          <w:tcPr>
            <w:tcW w:w="629" w:type="dxa"/>
            <w:tcBorders>
              <w:top w:val="single" w:sz="4" w:space="0" w:color="auto"/>
              <w:left w:val="single" w:sz="4" w:space="0" w:color="auto"/>
              <w:bottom w:val="single" w:sz="4" w:space="0" w:color="auto"/>
              <w:right w:val="single" w:sz="4" w:space="0" w:color="auto"/>
            </w:tcBorders>
          </w:tcPr>
          <w:p w14:paraId="627FF2F8" w14:textId="77777777" w:rsidR="00B5685D" w:rsidRDefault="00000000">
            <w:pPr>
              <w:snapToGrid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61990755" w14:textId="77777777" w:rsidR="00B5685D" w:rsidRDefault="00000000">
            <w:pPr>
              <w:snapToGrid w:val="0"/>
              <w:spacing w:line="360" w:lineRule="auto"/>
              <w:jc w:val="center"/>
              <w:rPr>
                <w:rFonts w:ascii="宋体" w:hAnsi="宋体" w:cs="宋体"/>
                <w:b/>
                <w:sz w:val="24"/>
              </w:rPr>
            </w:pPr>
            <w:r>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46BB2FA8" w14:textId="77777777" w:rsidR="00B5685D" w:rsidRDefault="00000000">
            <w:pPr>
              <w:snapToGrid w:val="0"/>
              <w:spacing w:line="360" w:lineRule="auto"/>
              <w:jc w:val="center"/>
              <w:rPr>
                <w:rFonts w:ascii="宋体" w:hAnsi="宋体" w:cs="宋体"/>
                <w:b/>
                <w:sz w:val="24"/>
              </w:rPr>
            </w:pPr>
            <w:r>
              <w:rPr>
                <w:rFonts w:ascii="宋体" w:hAnsi="宋体" w:cs="宋体" w:hint="eastAsia"/>
                <w:b/>
                <w:sz w:val="24"/>
              </w:rPr>
              <w:t>本项目的特别规定</w:t>
            </w:r>
          </w:p>
        </w:tc>
      </w:tr>
      <w:tr w:rsidR="00B5685D" w14:paraId="312A6FF2" w14:textId="77777777">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14:paraId="6617CE01" w14:textId="77777777" w:rsidR="00B5685D" w:rsidRDefault="00B5685D">
            <w:pPr>
              <w:snapToGrid w:val="0"/>
              <w:spacing w:line="360" w:lineRule="auto"/>
              <w:jc w:val="center"/>
              <w:rPr>
                <w:rFonts w:ascii="宋体" w:hAnsi="宋体" w:cs="宋体"/>
                <w:sz w:val="24"/>
              </w:rPr>
            </w:pPr>
          </w:p>
          <w:p w14:paraId="3A46E9E9" w14:textId="77777777" w:rsidR="00B5685D" w:rsidRDefault="00000000">
            <w:pPr>
              <w:snapToGrid w:val="0"/>
              <w:spacing w:line="360" w:lineRule="auto"/>
              <w:jc w:val="center"/>
              <w:rPr>
                <w:rFonts w:ascii="宋体" w:hAnsi="宋体" w:cs="宋体"/>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4D88588D" w14:textId="77777777" w:rsidR="00B5685D" w:rsidRDefault="00000000">
            <w:pPr>
              <w:snapToGrid w:val="0"/>
              <w:spacing w:line="360" w:lineRule="auto"/>
              <w:rPr>
                <w:rFonts w:ascii="宋体" w:hAnsi="宋体" w:cs="宋体"/>
                <w:b/>
                <w:sz w:val="24"/>
              </w:rPr>
            </w:pPr>
            <w:r>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14:paraId="02B9E8F3" w14:textId="77777777" w:rsidR="00B5685D" w:rsidRDefault="00000000">
            <w:pPr>
              <w:spacing w:line="360" w:lineRule="auto"/>
              <w:rPr>
                <w:rFonts w:ascii="宋体" w:hAnsi="宋体" w:cs="宋体"/>
                <w:sz w:val="24"/>
              </w:rPr>
            </w:pPr>
            <w:r>
              <w:rPr>
                <w:rFonts w:ascii="宋体" w:hAnsi="宋体" w:cs="宋体" w:hint="eastAsia"/>
                <w:sz w:val="24"/>
              </w:rPr>
              <w:t>服务类。</w:t>
            </w:r>
          </w:p>
        </w:tc>
      </w:tr>
      <w:tr w:rsidR="00B5685D" w14:paraId="195BB536"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44155D33" w14:textId="77777777" w:rsidR="00B5685D" w:rsidRDefault="00B5685D">
            <w:pPr>
              <w:snapToGrid w:val="0"/>
              <w:spacing w:line="360" w:lineRule="auto"/>
              <w:jc w:val="center"/>
              <w:rPr>
                <w:rFonts w:ascii="宋体" w:hAnsi="宋体" w:cs="宋体"/>
                <w:sz w:val="24"/>
              </w:rPr>
            </w:pPr>
          </w:p>
          <w:p w14:paraId="02A5468C" w14:textId="77777777" w:rsidR="00B5685D" w:rsidRDefault="00000000">
            <w:pPr>
              <w:snapToGrid w:val="0"/>
              <w:spacing w:line="360" w:lineRule="auto"/>
              <w:jc w:val="center"/>
              <w:rPr>
                <w:rFonts w:ascii="宋体" w:hAnsi="宋体" w:cs="宋体"/>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1990143F" w14:textId="77777777" w:rsidR="00B5685D" w:rsidRDefault="00000000">
            <w:pPr>
              <w:snapToGrid w:val="0"/>
              <w:spacing w:line="360" w:lineRule="auto"/>
              <w:jc w:val="center"/>
              <w:rPr>
                <w:rFonts w:ascii="宋体" w:hAnsi="宋体" w:cs="宋体"/>
                <w:b/>
                <w:sz w:val="24"/>
              </w:rPr>
            </w:pPr>
            <w:r>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47656EE2" w14:textId="77777777" w:rsidR="00B5685D" w:rsidRDefault="00000000">
            <w:pPr>
              <w:snapToGrid w:val="0"/>
              <w:spacing w:line="360" w:lineRule="auto"/>
              <w:rPr>
                <w:rFonts w:ascii="宋体" w:hAnsi="宋体" w:cs="宋体"/>
              </w:rPr>
            </w:pPr>
            <w:r>
              <w:rPr>
                <w:rFonts w:ascii="宋体" w:hAnsi="宋体" w:cs="宋体" w:hint="eastAsia"/>
                <w:kern w:val="0"/>
                <w:sz w:val="24"/>
              </w:rPr>
              <w:t>（1）标的：</w:t>
            </w:r>
            <w:r>
              <w:rPr>
                <w:rFonts w:ascii="宋体" w:hAnsi="宋体" w:cs="宋体" w:hint="eastAsia"/>
                <w:kern w:val="0"/>
                <w:sz w:val="24"/>
                <w:u w:val="single"/>
              </w:rPr>
              <w:t xml:space="preserve">  2024年上城区住房和城市建设局海绵城市建设技术服务项目  </w:t>
            </w:r>
            <w:r>
              <w:rPr>
                <w:rFonts w:ascii="宋体" w:hAnsi="宋体" w:cs="宋体" w:hint="eastAsia"/>
                <w:kern w:val="0"/>
                <w:sz w:val="24"/>
              </w:rPr>
              <w:t>，属于</w:t>
            </w:r>
            <w:r>
              <w:rPr>
                <w:rFonts w:ascii="宋体" w:hAnsi="宋体" w:cs="宋体" w:hint="eastAsia"/>
                <w:kern w:val="0"/>
                <w:sz w:val="24"/>
                <w:u w:val="single"/>
              </w:rPr>
              <w:t xml:space="preserve">  其他未列明行业  </w:t>
            </w:r>
            <w:r>
              <w:rPr>
                <w:rFonts w:ascii="宋体" w:hAnsi="宋体" w:cs="宋体" w:hint="eastAsia"/>
                <w:kern w:val="0"/>
                <w:sz w:val="24"/>
              </w:rPr>
              <w:t>行业；</w:t>
            </w:r>
          </w:p>
        </w:tc>
      </w:tr>
      <w:tr w:rsidR="00B5685D" w14:paraId="48D50574"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6E439BAD" w14:textId="77777777" w:rsidR="00B5685D" w:rsidRDefault="00B5685D">
            <w:pPr>
              <w:snapToGrid w:val="0"/>
              <w:spacing w:line="360" w:lineRule="auto"/>
              <w:jc w:val="center"/>
              <w:rPr>
                <w:rFonts w:ascii="宋体" w:hAnsi="宋体" w:cs="宋体"/>
                <w:sz w:val="24"/>
              </w:rPr>
            </w:pPr>
          </w:p>
          <w:p w14:paraId="32B82B7E" w14:textId="77777777" w:rsidR="00B5685D" w:rsidRDefault="00B5685D">
            <w:pPr>
              <w:snapToGrid w:val="0"/>
              <w:spacing w:line="360" w:lineRule="auto"/>
              <w:jc w:val="center"/>
              <w:rPr>
                <w:rFonts w:ascii="宋体" w:hAnsi="宋体" w:cs="宋体"/>
                <w:sz w:val="24"/>
              </w:rPr>
            </w:pPr>
          </w:p>
          <w:p w14:paraId="5E694D20" w14:textId="77777777" w:rsidR="00B5685D" w:rsidRDefault="00000000">
            <w:pPr>
              <w:snapToGrid w:val="0"/>
              <w:spacing w:line="360" w:lineRule="auto"/>
              <w:jc w:val="center"/>
              <w:rPr>
                <w:rFonts w:ascii="宋体" w:hAnsi="宋体" w:cs="宋体"/>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08C0A1FD" w14:textId="77777777" w:rsidR="00B5685D" w:rsidRDefault="00000000">
            <w:pPr>
              <w:snapToGrid w:val="0"/>
              <w:spacing w:line="360" w:lineRule="auto"/>
              <w:jc w:val="center"/>
              <w:rPr>
                <w:rFonts w:ascii="宋体" w:hAnsi="宋体" w:cs="宋体"/>
                <w:b/>
                <w:sz w:val="24"/>
              </w:rPr>
            </w:pPr>
            <w:r>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611326D3" w14:textId="77777777" w:rsidR="00B5685D" w:rsidRDefault="00000000">
            <w:pPr>
              <w:spacing w:line="360" w:lineRule="auto"/>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本项目不允许采购进口产品。</w:t>
            </w:r>
          </w:p>
          <w:p w14:paraId="36C5442B" w14:textId="77777777" w:rsidR="00B5685D" w:rsidRDefault="00000000">
            <w:pPr>
              <w:spacing w:line="360" w:lineRule="auto"/>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可以就</w:t>
            </w:r>
            <w:r>
              <w:rPr>
                <w:rFonts w:ascii="宋体" w:hAnsi="宋体" w:cs="宋体" w:hint="eastAsia"/>
                <w:sz w:val="24"/>
                <w:u w:val="single"/>
              </w:rPr>
              <w:t xml:space="preserve">    </w:t>
            </w:r>
            <w:r>
              <w:rPr>
                <w:rFonts w:ascii="宋体" w:hAnsi="宋体" w:cs="宋体" w:hint="eastAsia"/>
                <w:kern w:val="0"/>
                <w:sz w:val="24"/>
              </w:rPr>
              <w:t>采购进口产品。</w:t>
            </w:r>
          </w:p>
        </w:tc>
      </w:tr>
      <w:tr w:rsidR="00B5685D" w14:paraId="0EF9E721"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2F3F1932" w14:textId="77777777" w:rsidR="00B5685D" w:rsidRDefault="00000000">
            <w:pPr>
              <w:snapToGrid w:val="0"/>
              <w:spacing w:line="360" w:lineRule="auto"/>
              <w:jc w:val="center"/>
              <w:rPr>
                <w:rFonts w:ascii="宋体" w:hAnsi="宋体" w:cs="宋体"/>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22B655C7" w14:textId="77777777" w:rsidR="00B5685D" w:rsidRDefault="00000000">
            <w:pPr>
              <w:snapToGrid w:val="0"/>
              <w:spacing w:line="360" w:lineRule="auto"/>
              <w:ind w:firstLineChars="200" w:firstLine="482"/>
              <w:rPr>
                <w:rFonts w:ascii="宋体" w:hAnsi="宋体" w:cs="宋体"/>
                <w:b/>
                <w:sz w:val="24"/>
              </w:rPr>
            </w:pPr>
            <w:r>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48057920" w14:textId="77777777" w:rsidR="00B5685D" w:rsidRDefault="00000000">
            <w:pPr>
              <w:spacing w:line="360" w:lineRule="auto"/>
              <w:rPr>
                <w:rFonts w:ascii="宋体" w:hAnsi="宋体" w:cs="宋体"/>
                <w:sz w:val="24"/>
              </w:rPr>
            </w:pPr>
            <w:sdt>
              <w:sdtPr>
                <w:rPr>
                  <w:rFonts w:ascii="宋体" w:hAnsi="宋体" w:cs="宋体" w:hint="eastAsia"/>
                  <w:kern w:val="0"/>
                  <w:sz w:val="24"/>
                </w:rPr>
                <w:id w:val="-1477286927"/>
                <w14:checkbox>
                  <w14:checked w14:val="1"/>
                  <w14:checkedState w14:val="00FE" w14:font="Wingdings"/>
                  <w14:uncheckedState w14:val="2610" w14:font="MS Gothic"/>
                </w14:checkbox>
              </w:sdtPr>
              <w:sdtContent>
                <w:r>
                  <w:rPr>
                    <w:rFonts w:ascii="Wingdings" w:hAnsi="Wingdings" w:cs="宋体"/>
                    <w:kern w:val="0"/>
                    <w:sz w:val="24"/>
                  </w:rPr>
                  <w:t>þ</w:t>
                </w:r>
              </w:sdtContent>
            </w:sdt>
            <w:r>
              <w:rPr>
                <w:rFonts w:ascii="宋体" w:hAnsi="宋体" w:cs="宋体" w:hint="eastAsia"/>
                <w:kern w:val="0"/>
                <w:sz w:val="24"/>
              </w:rPr>
              <w:t xml:space="preserve"> A</w:t>
            </w:r>
            <w:r>
              <w:rPr>
                <w:rFonts w:ascii="宋体" w:hAnsi="宋体" w:cs="宋体" w:hint="eastAsia"/>
                <w:sz w:val="24"/>
              </w:rPr>
              <w:t>同意将非主体、非关键性的工作分包。</w:t>
            </w:r>
          </w:p>
          <w:p w14:paraId="1504A58E" w14:textId="77777777" w:rsidR="00B5685D" w:rsidRDefault="00000000">
            <w:pPr>
              <w:spacing w:line="360" w:lineRule="auto"/>
              <w:rPr>
                <w:rFonts w:ascii="宋体" w:hAnsi="宋体" w:cs="宋体"/>
                <w:sz w:val="24"/>
              </w:rPr>
            </w:pPr>
            <w:sdt>
              <w:sdtPr>
                <w:rPr>
                  <w:rFonts w:ascii="宋体" w:hAnsi="宋体" w:cs="宋体" w:hint="eastAsia"/>
                  <w:kern w:val="0"/>
                  <w:sz w:val="24"/>
                </w:rPr>
                <w:id w:val="-1276331357"/>
                <w14:checkbox>
                  <w14:checked w14:val="0"/>
                  <w14:checkedState w14:val="00FE" w14:font="Wingdings"/>
                  <w14:uncheckedState w14:val="2610" w14:font="MS Gothic"/>
                </w14:checkbox>
              </w:sdtPr>
              <w:sdtContent>
                <w:r>
                  <w:rPr>
                    <w:rFonts w:ascii="MS Gothic" w:hAnsi="MS Gothic" w:cs="宋体" w:hint="eastAsia"/>
                    <w:kern w:val="0"/>
                    <w:sz w:val="24"/>
                  </w:rPr>
                  <w:t>☐</w:t>
                </w:r>
              </w:sdtContent>
            </w:sdt>
            <w:r>
              <w:rPr>
                <w:rFonts w:ascii="宋体" w:hAnsi="宋体" w:cs="宋体" w:hint="eastAsia"/>
                <w:kern w:val="0"/>
                <w:sz w:val="24"/>
              </w:rPr>
              <w:t xml:space="preserve"> B</w:t>
            </w:r>
            <w:r>
              <w:rPr>
                <w:rFonts w:ascii="宋体" w:hAnsi="宋体" w:cs="宋体" w:hint="eastAsia"/>
                <w:sz w:val="24"/>
              </w:rPr>
              <w:t>不同意分包。</w:t>
            </w:r>
          </w:p>
          <w:p w14:paraId="6E5005C2" w14:textId="77777777" w:rsidR="00B5685D" w:rsidRDefault="00000000">
            <w:pPr>
              <w:spacing w:line="360" w:lineRule="auto"/>
              <w:rPr>
                <w:rFonts w:ascii="宋体" w:hAnsi="宋体" w:cs="宋体"/>
                <w:sz w:val="24"/>
              </w:rPr>
            </w:pPr>
            <w:r>
              <w:rPr>
                <w:rFonts w:ascii="宋体" w:hAnsi="宋体" w:cs="宋体" w:hint="eastAsia"/>
                <w:sz w:val="24"/>
              </w:rPr>
              <w:t>注：不得限制大中型企业向小微企业合理分包。</w:t>
            </w:r>
          </w:p>
        </w:tc>
      </w:tr>
      <w:tr w:rsidR="00B5685D" w14:paraId="5E985F4C"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24249603" w14:textId="77777777" w:rsidR="00B5685D" w:rsidRDefault="00B5685D">
            <w:pPr>
              <w:snapToGrid w:val="0"/>
              <w:spacing w:line="360" w:lineRule="auto"/>
              <w:jc w:val="center"/>
              <w:rPr>
                <w:rFonts w:ascii="宋体" w:hAnsi="宋体" w:cs="宋体"/>
                <w:sz w:val="24"/>
              </w:rPr>
            </w:pPr>
          </w:p>
          <w:p w14:paraId="2A9BAD55" w14:textId="77777777" w:rsidR="00B5685D" w:rsidRDefault="00B5685D">
            <w:pPr>
              <w:snapToGrid w:val="0"/>
              <w:spacing w:line="360" w:lineRule="auto"/>
              <w:jc w:val="center"/>
              <w:rPr>
                <w:rFonts w:ascii="宋体" w:hAnsi="宋体" w:cs="宋体"/>
                <w:sz w:val="24"/>
              </w:rPr>
            </w:pPr>
          </w:p>
          <w:p w14:paraId="31557138" w14:textId="77777777" w:rsidR="00B5685D" w:rsidRDefault="00000000">
            <w:pPr>
              <w:snapToGrid w:val="0"/>
              <w:spacing w:line="360" w:lineRule="auto"/>
              <w:jc w:val="center"/>
              <w:rPr>
                <w:rFonts w:ascii="宋体" w:hAnsi="宋体" w:cs="宋体"/>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35E534EE" w14:textId="77777777" w:rsidR="00B5685D" w:rsidRDefault="00000000">
            <w:pPr>
              <w:snapToGrid w:val="0"/>
              <w:spacing w:line="360" w:lineRule="auto"/>
              <w:jc w:val="center"/>
              <w:rPr>
                <w:rFonts w:ascii="宋体" w:hAnsi="宋体" w:cs="宋体"/>
                <w:b/>
                <w:sz w:val="24"/>
              </w:rPr>
            </w:pPr>
            <w:r>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352C6228" w14:textId="77777777" w:rsidR="00B5685D" w:rsidRDefault="00000000">
            <w:pPr>
              <w:spacing w:line="360" w:lineRule="auto"/>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Content>
                <w:r>
                  <w:rPr>
                    <w:rFonts w:ascii="Wingdings" w:eastAsia="MS Gothic" w:hAnsi="Wingdings" w:cs="宋体" w:hint="eastAsia"/>
                    <w:kern w:val="0"/>
                    <w:sz w:val="24"/>
                  </w:rPr>
                  <w:t>þ</w:t>
                </w:r>
              </w:sdtContent>
            </w:sdt>
            <w:r>
              <w:rPr>
                <w:rFonts w:ascii="宋体" w:hAnsi="宋体" w:cs="宋体" w:hint="eastAsia"/>
                <w:kern w:val="0"/>
                <w:sz w:val="24"/>
              </w:rPr>
              <w:t>A</w:t>
            </w:r>
            <w:r>
              <w:rPr>
                <w:rFonts w:ascii="宋体" w:hAnsi="宋体" w:cs="宋体" w:hint="eastAsia"/>
                <w:sz w:val="24"/>
              </w:rPr>
              <w:t>不组织。</w:t>
            </w:r>
          </w:p>
          <w:p w14:paraId="02BE6E41" w14:textId="77777777" w:rsidR="00B5685D" w:rsidRDefault="00000000">
            <w:pPr>
              <w:spacing w:line="360" w:lineRule="auto"/>
              <w:rPr>
                <w:rFonts w:ascii="宋体" w:hAnsi="宋体" w:cs="宋体"/>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B组织，</w:t>
            </w:r>
            <w:r>
              <w:rPr>
                <w:rFonts w:ascii="宋体" w:hAnsi="宋体" w:cs="宋体" w:hint="eastAsia"/>
                <w:sz w:val="24"/>
              </w:rPr>
              <w:t>时间：</w:t>
            </w:r>
            <w:r>
              <w:rPr>
                <w:rFonts w:ascii="宋体" w:hAnsi="宋体" w:cs="宋体" w:hint="eastAsia"/>
                <w:sz w:val="24"/>
                <w:u w:val="single"/>
              </w:rPr>
              <w:t xml:space="preserve">      </w:t>
            </w:r>
            <w:r>
              <w:rPr>
                <w:rFonts w:ascii="宋体" w:hAnsi="宋体" w:cs="宋体" w:hint="eastAsia"/>
                <w:sz w:val="24"/>
              </w:rPr>
              <w:t>,地点：</w:t>
            </w:r>
            <w:r>
              <w:rPr>
                <w:rFonts w:ascii="宋体" w:hAnsi="宋体" w:cs="宋体" w:hint="eastAsia"/>
                <w:sz w:val="24"/>
                <w:u w:val="single"/>
              </w:rPr>
              <w:t xml:space="preserve">      </w:t>
            </w:r>
            <w:r>
              <w:rPr>
                <w:rFonts w:ascii="宋体" w:hAnsi="宋体" w:cs="宋体" w:hint="eastAsia"/>
                <w:sz w:val="24"/>
              </w:rPr>
              <w:t>，联系人：</w:t>
            </w:r>
            <w:r>
              <w:rPr>
                <w:rFonts w:ascii="宋体" w:hAnsi="宋体" w:cs="宋体" w:hint="eastAsia"/>
                <w:sz w:val="24"/>
                <w:u w:val="single"/>
              </w:rPr>
              <w:t xml:space="preserve">      </w:t>
            </w:r>
            <w:r>
              <w:rPr>
                <w:rFonts w:ascii="宋体" w:hAnsi="宋体" w:cs="宋体" w:hint="eastAsia"/>
                <w:sz w:val="24"/>
              </w:rPr>
              <w:t>，联系方式：</w:t>
            </w:r>
            <w:r>
              <w:rPr>
                <w:rFonts w:ascii="宋体" w:hAnsi="宋体" w:cs="宋体" w:hint="eastAsia"/>
                <w:sz w:val="24"/>
                <w:u w:val="single"/>
              </w:rPr>
              <w:t xml:space="preserve">      </w:t>
            </w:r>
            <w:r>
              <w:rPr>
                <w:rFonts w:ascii="宋体" w:hAnsi="宋体" w:cs="宋体" w:hint="eastAsia"/>
                <w:sz w:val="24"/>
                <w:szCs w:val="20"/>
              </w:rPr>
              <w:t>。</w:t>
            </w:r>
          </w:p>
        </w:tc>
      </w:tr>
      <w:tr w:rsidR="00B5685D" w14:paraId="3FCAB6F4"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168CBC7B" w14:textId="77777777" w:rsidR="00B5685D" w:rsidRDefault="00B5685D">
            <w:pPr>
              <w:snapToGrid w:val="0"/>
              <w:spacing w:line="360" w:lineRule="auto"/>
              <w:jc w:val="center"/>
              <w:rPr>
                <w:rFonts w:ascii="宋体" w:hAnsi="宋体" w:cs="宋体"/>
                <w:sz w:val="24"/>
              </w:rPr>
            </w:pPr>
          </w:p>
          <w:p w14:paraId="30278B4F" w14:textId="77777777" w:rsidR="00B5685D" w:rsidRDefault="00B5685D">
            <w:pPr>
              <w:snapToGrid w:val="0"/>
              <w:spacing w:line="360" w:lineRule="auto"/>
              <w:jc w:val="center"/>
              <w:rPr>
                <w:rFonts w:ascii="宋体" w:hAnsi="宋体" w:cs="宋体"/>
                <w:sz w:val="24"/>
              </w:rPr>
            </w:pPr>
          </w:p>
          <w:p w14:paraId="78181A41" w14:textId="77777777" w:rsidR="00B5685D" w:rsidRDefault="00B5685D">
            <w:pPr>
              <w:snapToGrid w:val="0"/>
              <w:spacing w:line="360" w:lineRule="auto"/>
              <w:jc w:val="center"/>
              <w:rPr>
                <w:rFonts w:ascii="宋体" w:hAnsi="宋体" w:cs="宋体"/>
                <w:sz w:val="24"/>
              </w:rPr>
            </w:pPr>
          </w:p>
          <w:p w14:paraId="4FB43788" w14:textId="77777777" w:rsidR="00B5685D" w:rsidRDefault="00B5685D">
            <w:pPr>
              <w:snapToGrid w:val="0"/>
              <w:spacing w:line="360" w:lineRule="auto"/>
              <w:jc w:val="center"/>
              <w:rPr>
                <w:rFonts w:ascii="宋体" w:hAnsi="宋体" w:cs="宋体"/>
                <w:sz w:val="24"/>
              </w:rPr>
            </w:pPr>
          </w:p>
          <w:p w14:paraId="4FC3496D" w14:textId="77777777" w:rsidR="00B5685D" w:rsidRDefault="00B5685D">
            <w:pPr>
              <w:snapToGrid w:val="0"/>
              <w:spacing w:line="360" w:lineRule="auto"/>
              <w:jc w:val="center"/>
              <w:rPr>
                <w:rFonts w:ascii="宋体" w:hAnsi="宋体" w:cs="宋体"/>
                <w:sz w:val="24"/>
              </w:rPr>
            </w:pPr>
          </w:p>
          <w:p w14:paraId="11E4BF74" w14:textId="77777777" w:rsidR="00B5685D" w:rsidRDefault="00B5685D">
            <w:pPr>
              <w:snapToGrid w:val="0"/>
              <w:spacing w:line="360" w:lineRule="auto"/>
              <w:jc w:val="center"/>
              <w:rPr>
                <w:rFonts w:ascii="宋体" w:hAnsi="宋体" w:cs="宋体"/>
                <w:sz w:val="24"/>
              </w:rPr>
            </w:pPr>
          </w:p>
          <w:p w14:paraId="0F918B5A" w14:textId="77777777" w:rsidR="00B5685D" w:rsidRDefault="00B5685D">
            <w:pPr>
              <w:snapToGrid w:val="0"/>
              <w:spacing w:line="360" w:lineRule="auto"/>
              <w:jc w:val="center"/>
              <w:rPr>
                <w:rFonts w:ascii="宋体" w:hAnsi="宋体" w:cs="宋体"/>
                <w:sz w:val="24"/>
              </w:rPr>
            </w:pPr>
          </w:p>
          <w:p w14:paraId="5D9BB6BD" w14:textId="77777777" w:rsidR="00B5685D" w:rsidRDefault="00B5685D">
            <w:pPr>
              <w:snapToGrid w:val="0"/>
              <w:spacing w:line="360" w:lineRule="auto"/>
              <w:jc w:val="center"/>
              <w:rPr>
                <w:rFonts w:ascii="宋体" w:hAnsi="宋体" w:cs="宋体"/>
                <w:sz w:val="24"/>
              </w:rPr>
            </w:pPr>
          </w:p>
          <w:p w14:paraId="39BE4F98" w14:textId="77777777" w:rsidR="00B5685D" w:rsidRDefault="00B5685D">
            <w:pPr>
              <w:snapToGrid w:val="0"/>
              <w:spacing w:line="360" w:lineRule="auto"/>
              <w:jc w:val="center"/>
              <w:rPr>
                <w:rFonts w:ascii="宋体" w:hAnsi="宋体" w:cs="宋体"/>
                <w:sz w:val="24"/>
              </w:rPr>
            </w:pPr>
          </w:p>
          <w:p w14:paraId="55005960" w14:textId="77777777" w:rsidR="00B5685D" w:rsidRDefault="00000000">
            <w:pPr>
              <w:snapToGrid w:val="0"/>
              <w:spacing w:line="360" w:lineRule="auto"/>
              <w:jc w:val="center"/>
              <w:rPr>
                <w:rFonts w:ascii="宋体" w:hAnsi="宋体" w:cs="宋体"/>
                <w:sz w:val="24"/>
              </w:rPr>
            </w:pPr>
            <w:r>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0971ABF1" w14:textId="77777777" w:rsidR="00B5685D" w:rsidRDefault="00000000">
            <w:pPr>
              <w:snapToGrid w:val="0"/>
              <w:spacing w:line="360" w:lineRule="auto"/>
              <w:jc w:val="center"/>
              <w:rPr>
                <w:rFonts w:ascii="宋体" w:hAnsi="宋体" w:cs="宋体"/>
                <w:b/>
                <w:sz w:val="24"/>
              </w:rPr>
            </w:pPr>
            <w:r>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68DDFDE3" w14:textId="77777777" w:rsidR="00B5685D" w:rsidRDefault="00000000">
            <w:pPr>
              <w:spacing w:line="360" w:lineRule="auto"/>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Content>
                <w:r>
                  <w:rPr>
                    <w:rFonts w:ascii="Wingdings" w:eastAsia="MS Gothic" w:hAnsi="Wingdings" w:cs="宋体" w:hint="eastAsia"/>
                    <w:kern w:val="0"/>
                    <w:sz w:val="24"/>
                  </w:rPr>
                  <w:t>þ</w:t>
                </w:r>
              </w:sdtContent>
            </w:sdt>
            <w:r>
              <w:rPr>
                <w:rFonts w:ascii="宋体" w:hAnsi="宋体" w:cs="宋体" w:hint="eastAsia"/>
                <w:kern w:val="0"/>
                <w:sz w:val="24"/>
              </w:rPr>
              <w:t>A</w:t>
            </w:r>
            <w:r>
              <w:rPr>
                <w:rFonts w:ascii="宋体" w:hAnsi="宋体" w:cs="宋体" w:hint="eastAsia"/>
                <w:sz w:val="24"/>
              </w:rPr>
              <w:t>不要求提供。</w:t>
            </w:r>
          </w:p>
          <w:p w14:paraId="2761D64B" w14:textId="77777777" w:rsidR="00B5685D" w:rsidRDefault="00000000">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B要求提供，</w:t>
            </w:r>
          </w:p>
          <w:p w14:paraId="6F66B324" w14:textId="77777777" w:rsidR="00B5685D" w:rsidRDefault="00000000">
            <w:pPr>
              <w:spacing w:line="360" w:lineRule="auto"/>
              <w:rPr>
                <w:rFonts w:ascii="宋体" w:hAnsi="宋体" w:cs="宋体"/>
                <w:kern w:val="0"/>
                <w:sz w:val="24"/>
              </w:rPr>
            </w:pPr>
            <w:r>
              <w:rPr>
                <w:rFonts w:ascii="宋体" w:hAnsi="宋体" w:cs="宋体" w:hint="eastAsia"/>
                <w:kern w:val="0"/>
                <w:sz w:val="24"/>
              </w:rPr>
              <w:t>（1）</w:t>
            </w:r>
            <w:r>
              <w:rPr>
                <w:rFonts w:ascii="宋体" w:hAnsi="宋体" w:cs="宋体" w:hint="eastAsia"/>
                <w:snapToGrid w:val="0"/>
                <w:kern w:val="28"/>
                <w:sz w:val="24"/>
              </w:rPr>
              <w:t>样品：</w:t>
            </w:r>
            <w:r>
              <w:rPr>
                <w:rFonts w:ascii="宋体" w:hAnsi="宋体" w:cs="宋体" w:hint="eastAsia"/>
                <w:sz w:val="24"/>
                <w:u w:val="single"/>
              </w:rPr>
              <w:t xml:space="preserve">    </w:t>
            </w:r>
            <w:r>
              <w:rPr>
                <w:rFonts w:ascii="宋体" w:hAnsi="宋体" w:cs="宋体" w:hint="eastAsia"/>
                <w:kern w:val="0"/>
                <w:sz w:val="24"/>
              </w:rPr>
              <w:t>；</w:t>
            </w:r>
          </w:p>
          <w:p w14:paraId="51F3593F" w14:textId="77777777" w:rsidR="00B5685D" w:rsidRDefault="00000000">
            <w:pPr>
              <w:spacing w:line="360" w:lineRule="auto"/>
              <w:rPr>
                <w:rFonts w:ascii="宋体" w:hAnsi="宋体" w:cs="宋体"/>
                <w:kern w:val="0"/>
                <w:sz w:val="24"/>
              </w:rPr>
            </w:pPr>
            <w:r>
              <w:rPr>
                <w:rFonts w:ascii="宋体" w:hAnsi="宋体" w:cs="宋体" w:hint="eastAsia"/>
                <w:kern w:val="0"/>
                <w:sz w:val="24"/>
              </w:rPr>
              <w:t>（2）</w:t>
            </w:r>
            <w:r>
              <w:rPr>
                <w:rFonts w:ascii="宋体" w:hAnsi="宋体" w:cs="宋体" w:hint="eastAsia"/>
                <w:snapToGrid w:val="0"/>
                <w:kern w:val="28"/>
                <w:sz w:val="24"/>
              </w:rPr>
              <w:t>样品制作的标准和要求：</w:t>
            </w:r>
            <w:r>
              <w:rPr>
                <w:rFonts w:ascii="宋体" w:hAnsi="宋体" w:cs="宋体" w:hint="eastAsia"/>
                <w:sz w:val="24"/>
                <w:u w:val="single"/>
              </w:rPr>
              <w:t xml:space="preserve">    </w:t>
            </w:r>
            <w:r>
              <w:rPr>
                <w:rFonts w:ascii="宋体" w:hAnsi="宋体" w:cs="宋体" w:hint="eastAsia"/>
                <w:kern w:val="0"/>
                <w:sz w:val="24"/>
              </w:rPr>
              <w:t>；</w:t>
            </w:r>
          </w:p>
          <w:p w14:paraId="7FB3B8C0" w14:textId="77777777" w:rsidR="00B5685D" w:rsidRDefault="00000000">
            <w:pPr>
              <w:spacing w:line="360" w:lineRule="auto"/>
              <w:rPr>
                <w:rFonts w:ascii="宋体" w:hAnsi="宋体" w:cs="宋体"/>
                <w:kern w:val="0"/>
                <w:sz w:val="24"/>
              </w:rPr>
            </w:pPr>
            <w:r>
              <w:rPr>
                <w:rFonts w:ascii="宋体" w:hAnsi="宋体" w:cs="宋体" w:hint="eastAsia"/>
                <w:kern w:val="0"/>
                <w:sz w:val="24"/>
              </w:rPr>
              <w:t>（3）样品的评审方法以及评审标准</w:t>
            </w:r>
            <w:r>
              <w:rPr>
                <w:rFonts w:ascii="宋体" w:hAnsi="宋体" w:cs="宋体" w:hint="eastAsia"/>
                <w:snapToGrid w:val="0"/>
                <w:kern w:val="28"/>
                <w:sz w:val="24"/>
              </w:rPr>
              <w:t>：详见</w:t>
            </w:r>
            <w:r>
              <w:rPr>
                <w:rFonts w:ascii="宋体" w:hAnsi="宋体" w:cs="宋体" w:hint="eastAsia"/>
                <w:sz w:val="24"/>
                <w:u w:val="single"/>
              </w:rPr>
              <w:t>评标办法</w:t>
            </w:r>
            <w:r>
              <w:rPr>
                <w:rFonts w:ascii="宋体" w:hAnsi="宋体" w:cs="宋体" w:hint="eastAsia"/>
                <w:kern w:val="0"/>
                <w:sz w:val="24"/>
              </w:rPr>
              <w:t>；</w:t>
            </w:r>
          </w:p>
          <w:p w14:paraId="2CC3890C" w14:textId="77777777" w:rsidR="00B5685D" w:rsidRDefault="00000000">
            <w:pPr>
              <w:spacing w:line="360" w:lineRule="auto"/>
              <w:rPr>
                <w:rFonts w:ascii="宋体" w:hAnsi="宋体" w:cs="宋体"/>
                <w:kern w:val="0"/>
                <w:sz w:val="24"/>
              </w:rPr>
            </w:pPr>
            <w:r>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是，检测机构的要求</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w:t>
            </w:r>
          </w:p>
          <w:p w14:paraId="646D6F64" w14:textId="77777777" w:rsidR="00B5685D" w:rsidRDefault="00000000">
            <w:pPr>
              <w:spacing w:line="360" w:lineRule="auto"/>
              <w:rPr>
                <w:rFonts w:ascii="宋体" w:hAnsi="宋体" w:cs="宋体"/>
                <w:sz w:val="24"/>
              </w:rPr>
            </w:pPr>
            <w:r>
              <w:rPr>
                <w:rFonts w:ascii="宋体" w:hAnsi="宋体" w:cs="宋体" w:hint="eastAsia"/>
                <w:sz w:val="24"/>
              </w:rPr>
              <w:t>（5）提供样品的时间：</w:t>
            </w:r>
            <w:r>
              <w:rPr>
                <w:rFonts w:ascii="宋体" w:hAnsi="宋体" w:cs="宋体" w:hint="eastAsia"/>
                <w:sz w:val="24"/>
                <w:u w:val="single"/>
              </w:rPr>
              <w:t xml:space="preserve">    </w:t>
            </w:r>
            <w:r>
              <w:rPr>
                <w:rFonts w:ascii="宋体" w:hAnsi="宋体" w:cs="宋体" w:hint="eastAsia"/>
                <w:kern w:val="0"/>
                <w:sz w:val="24"/>
              </w:rPr>
              <w:t>；地点：</w:t>
            </w:r>
            <w:r>
              <w:rPr>
                <w:rFonts w:ascii="宋体" w:hAnsi="宋体" w:cs="宋体" w:hint="eastAsia"/>
                <w:sz w:val="24"/>
                <w:u w:val="single"/>
              </w:rPr>
              <w:t xml:space="preserve">    </w:t>
            </w:r>
            <w:r>
              <w:rPr>
                <w:rFonts w:ascii="宋体" w:hAnsi="宋体" w:cs="宋体" w:hint="eastAsia"/>
                <w:kern w:val="0"/>
                <w:sz w:val="24"/>
              </w:rPr>
              <w:t>；联系人</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u w:val="single"/>
              </w:rPr>
              <w:t xml:space="preserve">    </w:t>
            </w:r>
            <w:r>
              <w:rPr>
                <w:rFonts w:ascii="宋体" w:hAnsi="宋体" w:cs="宋体" w:hint="eastAsia"/>
                <w:sz w:val="24"/>
              </w:rPr>
              <w:t>。请投标人在上述时间内提供样品并按规定位置安装完毕。超过截止时间的，采购人或采购代理机构将不予接收，并将清场并封闭样品现场。</w:t>
            </w:r>
          </w:p>
          <w:p w14:paraId="55574DF5" w14:textId="77777777" w:rsidR="00B5685D" w:rsidRDefault="00000000">
            <w:pPr>
              <w:spacing w:line="360" w:lineRule="auto"/>
              <w:rPr>
                <w:rFonts w:ascii="宋体" w:hAnsi="宋体" w:cs="宋体"/>
                <w:sz w:val="24"/>
              </w:rPr>
            </w:pPr>
            <w:r>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15688CC" w14:textId="77777777" w:rsidR="00B5685D" w:rsidRDefault="00000000">
            <w:pPr>
              <w:spacing w:line="360" w:lineRule="auto"/>
              <w:rPr>
                <w:rFonts w:ascii="宋体" w:hAnsi="宋体" w:cs="宋体"/>
                <w:b/>
                <w:sz w:val="24"/>
              </w:rPr>
            </w:pPr>
            <w:r>
              <w:rPr>
                <w:rFonts w:ascii="宋体" w:hAnsi="宋体" w:cs="宋体" w:hint="eastAsia"/>
                <w:sz w:val="24"/>
              </w:rPr>
              <w:t>（7）制作、运输、安装和保管样品所发生的一切费用由投标人自理。</w:t>
            </w:r>
          </w:p>
        </w:tc>
      </w:tr>
      <w:tr w:rsidR="00B5685D" w14:paraId="1C6412D6"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5ED974FF" w14:textId="77777777" w:rsidR="00B5685D" w:rsidRDefault="00B5685D">
            <w:pPr>
              <w:snapToGrid w:val="0"/>
              <w:spacing w:line="360" w:lineRule="auto"/>
              <w:jc w:val="center"/>
              <w:rPr>
                <w:rFonts w:ascii="宋体" w:hAnsi="宋体" w:cs="宋体"/>
                <w:sz w:val="24"/>
              </w:rPr>
            </w:pPr>
          </w:p>
          <w:p w14:paraId="576A49FB" w14:textId="77777777" w:rsidR="00B5685D" w:rsidRDefault="00B5685D">
            <w:pPr>
              <w:snapToGrid w:val="0"/>
              <w:spacing w:line="360" w:lineRule="auto"/>
              <w:jc w:val="center"/>
              <w:rPr>
                <w:rFonts w:ascii="宋体" w:hAnsi="宋体" w:cs="宋体"/>
                <w:sz w:val="24"/>
              </w:rPr>
            </w:pPr>
          </w:p>
          <w:p w14:paraId="23A4F8E1" w14:textId="77777777" w:rsidR="00B5685D" w:rsidRDefault="00B5685D">
            <w:pPr>
              <w:snapToGrid w:val="0"/>
              <w:spacing w:line="360" w:lineRule="auto"/>
              <w:jc w:val="center"/>
              <w:rPr>
                <w:rFonts w:ascii="宋体" w:hAnsi="宋体" w:cs="宋体"/>
                <w:sz w:val="24"/>
              </w:rPr>
            </w:pPr>
          </w:p>
          <w:p w14:paraId="0AEC8949" w14:textId="77777777" w:rsidR="00B5685D" w:rsidRDefault="00B5685D">
            <w:pPr>
              <w:snapToGrid w:val="0"/>
              <w:spacing w:line="360" w:lineRule="auto"/>
              <w:jc w:val="center"/>
              <w:rPr>
                <w:rFonts w:ascii="宋体" w:hAnsi="宋体" w:cs="宋体"/>
                <w:sz w:val="24"/>
              </w:rPr>
            </w:pPr>
          </w:p>
          <w:p w14:paraId="2F5B7C2E" w14:textId="77777777" w:rsidR="00B5685D" w:rsidRDefault="00B5685D">
            <w:pPr>
              <w:snapToGrid w:val="0"/>
              <w:spacing w:line="360" w:lineRule="auto"/>
              <w:jc w:val="center"/>
              <w:rPr>
                <w:rFonts w:ascii="宋体" w:hAnsi="宋体" w:cs="宋体"/>
                <w:sz w:val="24"/>
              </w:rPr>
            </w:pPr>
          </w:p>
          <w:p w14:paraId="63B7AF33" w14:textId="77777777" w:rsidR="00B5685D" w:rsidRDefault="00B5685D">
            <w:pPr>
              <w:snapToGrid w:val="0"/>
              <w:spacing w:line="360" w:lineRule="auto"/>
              <w:jc w:val="center"/>
              <w:rPr>
                <w:rFonts w:ascii="宋体" w:hAnsi="宋体" w:cs="宋体"/>
                <w:sz w:val="24"/>
              </w:rPr>
            </w:pPr>
          </w:p>
          <w:p w14:paraId="18C9241A" w14:textId="77777777" w:rsidR="00B5685D" w:rsidRDefault="00B5685D">
            <w:pPr>
              <w:snapToGrid w:val="0"/>
              <w:spacing w:line="360" w:lineRule="auto"/>
              <w:jc w:val="center"/>
              <w:rPr>
                <w:rFonts w:ascii="宋体" w:hAnsi="宋体" w:cs="宋体"/>
                <w:sz w:val="24"/>
              </w:rPr>
            </w:pPr>
          </w:p>
          <w:p w14:paraId="777AB47C" w14:textId="77777777" w:rsidR="00B5685D" w:rsidRDefault="00B5685D">
            <w:pPr>
              <w:snapToGrid w:val="0"/>
              <w:spacing w:line="360" w:lineRule="auto"/>
              <w:jc w:val="center"/>
              <w:rPr>
                <w:rFonts w:ascii="宋体" w:hAnsi="宋体" w:cs="宋体"/>
                <w:sz w:val="24"/>
              </w:rPr>
            </w:pPr>
          </w:p>
          <w:p w14:paraId="396AFE58" w14:textId="77777777" w:rsidR="00B5685D" w:rsidRDefault="00000000">
            <w:pPr>
              <w:snapToGrid w:val="0"/>
              <w:spacing w:line="360" w:lineRule="auto"/>
              <w:jc w:val="center"/>
              <w:rPr>
                <w:rFonts w:ascii="宋体" w:hAnsi="宋体" w:cs="宋体"/>
                <w:sz w:val="24"/>
              </w:rPr>
            </w:pPr>
            <w:r>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14:paraId="58AC5534" w14:textId="77777777" w:rsidR="00B5685D" w:rsidRDefault="00000000">
            <w:pPr>
              <w:snapToGrid w:val="0"/>
              <w:spacing w:line="360" w:lineRule="auto"/>
              <w:jc w:val="center"/>
              <w:rPr>
                <w:rFonts w:ascii="宋体" w:hAnsi="宋体" w:cs="宋体"/>
                <w:bCs/>
                <w:sz w:val="24"/>
              </w:rPr>
            </w:pPr>
            <w:r>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664D808F" w14:textId="77777777" w:rsidR="00B5685D" w:rsidRDefault="00000000">
            <w:pPr>
              <w:spacing w:line="360" w:lineRule="auto"/>
              <w:rPr>
                <w:rFonts w:ascii="宋体" w:hAnsi="宋体" w:cs="宋体"/>
                <w:sz w:val="24"/>
              </w:rPr>
            </w:pPr>
            <w:sdt>
              <w:sdtPr>
                <w:rPr>
                  <w:rFonts w:ascii="宋体" w:hAnsi="宋体" w:cs="宋体" w:hint="eastAsia"/>
                  <w:kern w:val="0"/>
                  <w:sz w:val="24"/>
                </w:rPr>
                <w:id w:val="-1859348549"/>
                <w14:checkbox>
                  <w14:checked w14:val="1"/>
                  <w14:checkedState w14:val="00FE" w14:font="Wingdings"/>
                  <w14:uncheckedState w14:val="2610" w14:font="MS Gothic"/>
                </w14:checkbox>
              </w:sdtPr>
              <w:sdtContent>
                <w:r>
                  <w:rPr>
                    <w:rFonts w:ascii="Wingdings" w:eastAsia="MS Gothic" w:hAnsi="Wingdings" w:cs="宋体" w:hint="eastAsia"/>
                    <w:kern w:val="0"/>
                    <w:sz w:val="24"/>
                  </w:rPr>
                  <w:t>þ</w:t>
                </w:r>
              </w:sdtContent>
            </w:sdt>
            <w:r>
              <w:rPr>
                <w:rFonts w:ascii="宋体" w:hAnsi="宋体" w:cs="宋体" w:hint="eastAsia"/>
                <w:kern w:val="0"/>
                <w:sz w:val="24"/>
              </w:rPr>
              <w:t>A</w:t>
            </w:r>
            <w:r>
              <w:rPr>
                <w:rFonts w:ascii="宋体" w:hAnsi="宋体" w:cs="宋体" w:hint="eastAsia"/>
                <w:sz w:val="24"/>
              </w:rPr>
              <w:t>不组织。</w:t>
            </w:r>
          </w:p>
          <w:p w14:paraId="4649D187" w14:textId="77777777" w:rsidR="00B5685D" w:rsidRDefault="00000000">
            <w:pPr>
              <w:spacing w:line="360" w:lineRule="auto"/>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B组织。</w:t>
            </w:r>
          </w:p>
          <w:p w14:paraId="18F8113F" w14:textId="77777777" w:rsidR="00B5685D" w:rsidRDefault="00000000">
            <w:pPr>
              <w:snapToGrid w:val="0"/>
              <w:spacing w:line="360" w:lineRule="auto"/>
              <w:rPr>
                <w:rFonts w:ascii="宋体" w:hAnsi="宋体" w:cs="宋体"/>
                <w:kern w:val="0"/>
                <w:sz w:val="24"/>
              </w:rPr>
            </w:pPr>
            <w:r>
              <w:rPr>
                <w:rFonts w:ascii="宋体" w:hAnsi="宋体" w:cs="宋体" w:hint="eastAsia"/>
                <w:kern w:val="0"/>
                <w:sz w:val="24"/>
              </w:rPr>
              <w:t>（1）在评标时安排每个投标人进行方案讲解演示。每个投标人时间不超过</w:t>
            </w:r>
            <w:r>
              <w:rPr>
                <w:rFonts w:ascii="宋体" w:hAnsi="宋体" w:cs="宋体" w:hint="eastAsia"/>
                <w:kern w:val="0"/>
                <w:sz w:val="24"/>
                <w:u w:val="single"/>
              </w:rPr>
              <w:t>20</w:t>
            </w:r>
            <w:r>
              <w:rPr>
                <w:rFonts w:ascii="宋体" w:hAnsi="宋体" w:cs="宋体" w:hint="eastAsia"/>
                <w:kern w:val="0"/>
                <w:sz w:val="24"/>
              </w:rPr>
              <w:t>分钟，讲解次序以投标文件解密时间先后次序为准，讲解演示人员不超过</w:t>
            </w:r>
            <w:r>
              <w:rPr>
                <w:rFonts w:ascii="宋体" w:hAnsi="宋体" w:cs="宋体" w:hint="eastAsia"/>
                <w:kern w:val="0"/>
                <w:sz w:val="24"/>
                <w:u w:val="single"/>
              </w:rPr>
              <w:t>3</w:t>
            </w:r>
            <w:r>
              <w:rPr>
                <w:rFonts w:ascii="宋体" w:hAnsi="宋体" w:cs="宋体" w:hint="eastAsia"/>
                <w:kern w:val="0"/>
                <w:sz w:val="24"/>
              </w:rPr>
              <w:t>人。讲解演示结束后按要求解答评标委员会提问。</w:t>
            </w:r>
          </w:p>
          <w:p w14:paraId="7FBA5242" w14:textId="77777777" w:rsidR="00B5685D" w:rsidRDefault="00000000">
            <w:pPr>
              <w:snapToGrid w:val="0"/>
              <w:spacing w:line="360" w:lineRule="auto"/>
              <w:rPr>
                <w:rFonts w:ascii="宋体" w:hAnsi="宋体" w:cs="宋体"/>
                <w:kern w:val="0"/>
                <w:sz w:val="24"/>
              </w:rPr>
            </w:pPr>
            <w:r>
              <w:rPr>
                <w:rFonts w:ascii="宋体" w:hAnsi="宋体" w:cs="宋体" w:hint="eastAsia"/>
                <w:kern w:val="0"/>
                <w:sz w:val="24"/>
              </w:rPr>
              <w:t>（2）方案讲解演示可选择以下其中一种方式：</w:t>
            </w:r>
          </w:p>
          <w:p w14:paraId="29F2ACE8" w14:textId="77777777" w:rsidR="00B5685D" w:rsidRDefault="00000000">
            <w:pPr>
              <w:snapToGrid w:val="0"/>
              <w:spacing w:line="360" w:lineRule="auto"/>
              <w:rPr>
                <w:rFonts w:ascii="宋体" w:hAnsi="宋体" w:cs="宋体"/>
                <w:kern w:val="0"/>
                <w:sz w:val="24"/>
              </w:rPr>
            </w:pPr>
            <w:r>
              <w:rPr>
                <w:rFonts w:ascii="宋体" w:hAnsi="宋体" w:cs="宋体" w:hint="eastAsia"/>
                <w:kern w:val="0"/>
                <w:sz w:val="24"/>
              </w:rPr>
              <w:t>方式一：政采云平台在线讲解演示。政采云平台在线讲解需投标人根据政采云平台操作要求做好准备工作，提前完善软硬件配置环境。</w:t>
            </w:r>
          </w:p>
          <w:p w14:paraId="5DE00EBB" w14:textId="77777777" w:rsidR="00B5685D" w:rsidRDefault="00000000">
            <w:pPr>
              <w:snapToGrid w:val="0"/>
              <w:spacing w:line="360" w:lineRule="auto"/>
              <w:rPr>
                <w:rFonts w:ascii="宋体" w:hAnsi="宋体" w:cs="宋体"/>
                <w:kern w:val="0"/>
                <w:sz w:val="24"/>
              </w:rPr>
            </w:pPr>
            <w:r>
              <w:rPr>
                <w:rFonts w:ascii="宋体" w:hAnsi="宋体" w:cs="宋体" w:hint="eastAsia"/>
                <w:kern w:val="0"/>
                <w:sz w:val="24"/>
              </w:rPr>
              <w:t>方式二：采购代理机构现场讲解演示。现场讲解地点为</w:t>
            </w:r>
            <w:r>
              <w:rPr>
                <w:rFonts w:ascii="宋体" w:hAnsi="宋体" w:cs="宋体" w:hint="eastAsia"/>
                <w:kern w:val="0"/>
                <w:sz w:val="24"/>
                <w:u w:val="single"/>
              </w:rPr>
              <w:t xml:space="preserve">  </w:t>
            </w:r>
            <w:r>
              <w:rPr>
                <w:rFonts w:ascii="宋体" w:hAnsi="宋体" w:cs="宋体" w:hint="eastAsia"/>
                <w:sz w:val="24"/>
                <w:u w:val="single"/>
              </w:rPr>
              <w:t>杭州市拱墅区大关路179号远洋国际中心A座17楼1705室会议室</w:t>
            </w:r>
            <w:r>
              <w:rPr>
                <w:rFonts w:ascii="宋体" w:hAnsi="宋体" w:cs="宋体" w:hint="eastAsia"/>
                <w:kern w:val="0"/>
                <w:sz w:val="24"/>
                <w:u w:val="single"/>
              </w:rPr>
              <w:t xml:space="preserve">  </w:t>
            </w:r>
            <w:r>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14:paraId="77A1FC97" w14:textId="77777777" w:rsidR="00B5685D" w:rsidRDefault="00000000">
            <w:pPr>
              <w:snapToGrid w:val="0"/>
              <w:spacing w:line="360" w:lineRule="auto"/>
              <w:rPr>
                <w:rFonts w:ascii="宋体" w:hAnsi="宋体" w:cs="宋体"/>
                <w:b/>
                <w:kern w:val="0"/>
                <w:sz w:val="24"/>
                <w:lang w:val="zh-CN"/>
              </w:rPr>
            </w:pPr>
            <w:r>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B5685D" w14:paraId="6235D5B4" w14:textId="77777777">
        <w:trPr>
          <w:trHeight w:val="461"/>
          <w:tblHeader/>
        </w:trPr>
        <w:tc>
          <w:tcPr>
            <w:tcW w:w="629" w:type="dxa"/>
            <w:vMerge w:val="restart"/>
            <w:tcBorders>
              <w:top w:val="single" w:sz="4" w:space="0" w:color="auto"/>
              <w:left w:val="single" w:sz="4" w:space="0" w:color="auto"/>
              <w:right w:val="single" w:sz="4" w:space="0" w:color="auto"/>
            </w:tcBorders>
          </w:tcPr>
          <w:p w14:paraId="46335776" w14:textId="77777777" w:rsidR="00B5685D" w:rsidRDefault="00B5685D">
            <w:pPr>
              <w:snapToGrid w:val="0"/>
              <w:spacing w:line="360" w:lineRule="auto"/>
              <w:jc w:val="center"/>
              <w:rPr>
                <w:rFonts w:ascii="宋体" w:hAnsi="宋体" w:cs="宋体"/>
                <w:sz w:val="24"/>
              </w:rPr>
            </w:pPr>
          </w:p>
          <w:p w14:paraId="3AAF1ACA" w14:textId="77777777" w:rsidR="00B5685D" w:rsidRDefault="00B5685D">
            <w:pPr>
              <w:snapToGrid w:val="0"/>
              <w:spacing w:line="360" w:lineRule="auto"/>
              <w:jc w:val="center"/>
              <w:rPr>
                <w:rFonts w:ascii="宋体" w:hAnsi="宋体" w:cs="宋体"/>
                <w:sz w:val="24"/>
              </w:rPr>
            </w:pPr>
          </w:p>
          <w:p w14:paraId="6AA397D0" w14:textId="77777777" w:rsidR="00B5685D" w:rsidRDefault="00000000">
            <w:pPr>
              <w:snapToGrid w:val="0"/>
              <w:spacing w:line="360" w:lineRule="auto"/>
              <w:jc w:val="center"/>
              <w:rPr>
                <w:rFonts w:ascii="宋体" w:hAnsi="宋体" w:cs="宋体"/>
                <w:sz w:val="24"/>
              </w:rPr>
            </w:pPr>
            <w:r>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2103FE00" w14:textId="77777777" w:rsidR="00B5685D" w:rsidRDefault="00000000">
            <w:pPr>
              <w:snapToGrid w:val="0"/>
              <w:spacing w:line="360" w:lineRule="auto"/>
              <w:jc w:val="center"/>
              <w:rPr>
                <w:rFonts w:ascii="宋体" w:hAnsi="宋体" w:cs="宋体"/>
                <w:b/>
                <w:sz w:val="24"/>
              </w:rPr>
            </w:pPr>
            <w:r>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31340E02" w14:textId="77777777" w:rsidR="00B5685D" w:rsidRDefault="00000000">
            <w:pPr>
              <w:spacing w:line="360" w:lineRule="auto"/>
              <w:rPr>
                <w:rFonts w:ascii="宋体" w:hAnsi="宋体" w:cs="宋体"/>
                <w:sz w:val="24"/>
              </w:rPr>
            </w:pPr>
            <w:r>
              <w:rPr>
                <w:rFonts w:ascii="宋体" w:hAnsi="宋体" w:cs="宋体" w:hint="eastAsia"/>
                <w:sz w:val="24"/>
              </w:rPr>
              <w:t>（1）资格证明文件：见招标文件第二部分11.1。</w:t>
            </w:r>
          </w:p>
          <w:p w14:paraId="350A2B8F" w14:textId="77777777" w:rsidR="00B5685D" w:rsidRDefault="00000000">
            <w:pPr>
              <w:spacing w:line="360" w:lineRule="auto"/>
              <w:rPr>
                <w:rFonts w:ascii="宋体" w:hAnsi="宋体" w:cs="宋体"/>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B5685D" w14:paraId="45312F7B" w14:textId="77777777">
        <w:trPr>
          <w:trHeight w:val="1031"/>
          <w:tblHeader/>
        </w:trPr>
        <w:tc>
          <w:tcPr>
            <w:tcW w:w="629" w:type="dxa"/>
            <w:vMerge/>
            <w:tcBorders>
              <w:left w:val="single" w:sz="4" w:space="0" w:color="auto"/>
              <w:bottom w:val="single" w:sz="4" w:space="0" w:color="auto"/>
              <w:right w:val="single" w:sz="4" w:space="0" w:color="auto"/>
            </w:tcBorders>
          </w:tcPr>
          <w:p w14:paraId="4654428A" w14:textId="77777777" w:rsidR="00B5685D" w:rsidRDefault="00B5685D">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14:paraId="29899468" w14:textId="77777777" w:rsidR="00B5685D" w:rsidRDefault="00B5685D">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1E0F1F51" w14:textId="77777777" w:rsidR="00B5685D" w:rsidRDefault="00000000">
            <w:pPr>
              <w:spacing w:line="360" w:lineRule="auto"/>
              <w:rPr>
                <w:rFonts w:ascii="宋体" w:hAnsi="宋体" w:cs="宋体"/>
                <w:sz w:val="24"/>
              </w:rPr>
            </w:pPr>
            <w:r>
              <w:rPr>
                <w:rFonts w:ascii="宋体" w:hAnsi="宋体" w:cs="宋体" w:hint="eastAsia"/>
                <w:sz w:val="24"/>
              </w:rPr>
              <w:t>（2）资信证明文件：根据招标文件第四部分评标标准提供。</w:t>
            </w:r>
          </w:p>
        </w:tc>
      </w:tr>
      <w:tr w:rsidR="00B5685D" w14:paraId="53084C28"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0AF75F59" w14:textId="77777777" w:rsidR="00B5685D" w:rsidRDefault="00B5685D">
            <w:pPr>
              <w:snapToGrid w:val="0"/>
              <w:spacing w:line="360" w:lineRule="auto"/>
              <w:jc w:val="center"/>
              <w:rPr>
                <w:rFonts w:ascii="宋体" w:hAnsi="宋体" w:cs="宋体"/>
                <w:sz w:val="24"/>
              </w:rPr>
            </w:pPr>
          </w:p>
          <w:p w14:paraId="4F118EC1" w14:textId="77777777" w:rsidR="00B5685D" w:rsidRDefault="00B5685D">
            <w:pPr>
              <w:snapToGrid w:val="0"/>
              <w:spacing w:line="360" w:lineRule="auto"/>
              <w:jc w:val="center"/>
              <w:rPr>
                <w:rFonts w:ascii="宋体" w:hAnsi="宋体" w:cs="宋体"/>
                <w:sz w:val="24"/>
              </w:rPr>
            </w:pPr>
          </w:p>
          <w:p w14:paraId="6F9E6F82" w14:textId="77777777" w:rsidR="00B5685D" w:rsidRDefault="00000000">
            <w:pPr>
              <w:snapToGrid w:val="0"/>
              <w:spacing w:line="360" w:lineRule="auto"/>
              <w:jc w:val="center"/>
              <w:rPr>
                <w:rFonts w:ascii="宋体" w:hAnsi="宋体" w:cs="宋体"/>
                <w:sz w:val="24"/>
              </w:rPr>
            </w:pPr>
            <w:r>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2C28AF8F" w14:textId="77777777" w:rsidR="00B5685D" w:rsidRDefault="00000000">
            <w:pPr>
              <w:snapToGrid w:val="0"/>
              <w:spacing w:line="360" w:lineRule="auto"/>
              <w:jc w:val="center"/>
              <w:rPr>
                <w:rFonts w:ascii="宋体" w:hAnsi="宋体" w:cs="宋体"/>
                <w:b/>
                <w:sz w:val="24"/>
              </w:rPr>
            </w:pPr>
            <w:r>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2FE3D8FE" w14:textId="77777777" w:rsidR="00B5685D" w:rsidRDefault="00000000">
            <w:pPr>
              <w:snapToGrid w:val="0"/>
              <w:spacing w:line="360" w:lineRule="auto"/>
              <w:rPr>
                <w:rFonts w:ascii="宋体" w:hAnsi="宋体" w:cs="宋体"/>
              </w:rPr>
            </w:pPr>
            <w:r>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B5685D" w14:paraId="326CDFBA" w14:textId="77777777">
        <w:trPr>
          <w:trHeight w:val="7424"/>
          <w:tblHeader/>
        </w:trPr>
        <w:tc>
          <w:tcPr>
            <w:tcW w:w="629" w:type="dxa"/>
            <w:tcBorders>
              <w:top w:val="single" w:sz="4" w:space="0" w:color="auto"/>
              <w:left w:val="single" w:sz="8" w:space="0" w:color="000000"/>
              <w:bottom w:val="single" w:sz="4" w:space="0" w:color="auto"/>
              <w:right w:val="single" w:sz="2" w:space="0" w:color="000000"/>
            </w:tcBorders>
          </w:tcPr>
          <w:p w14:paraId="005E8A1B" w14:textId="77777777" w:rsidR="00B5685D" w:rsidRDefault="00B5685D">
            <w:pPr>
              <w:snapToGrid w:val="0"/>
              <w:spacing w:line="360" w:lineRule="auto"/>
              <w:jc w:val="center"/>
              <w:rPr>
                <w:rFonts w:ascii="宋体" w:hAnsi="宋体" w:cs="宋体"/>
                <w:sz w:val="24"/>
              </w:rPr>
            </w:pPr>
          </w:p>
          <w:p w14:paraId="45E4CCAE" w14:textId="77777777" w:rsidR="00B5685D" w:rsidRDefault="00B5685D">
            <w:pPr>
              <w:snapToGrid w:val="0"/>
              <w:spacing w:line="360" w:lineRule="auto"/>
              <w:jc w:val="center"/>
              <w:rPr>
                <w:rFonts w:ascii="宋体" w:hAnsi="宋体" w:cs="宋体"/>
                <w:sz w:val="24"/>
              </w:rPr>
            </w:pPr>
          </w:p>
          <w:p w14:paraId="758D02C1" w14:textId="77777777" w:rsidR="00B5685D" w:rsidRDefault="00B5685D">
            <w:pPr>
              <w:snapToGrid w:val="0"/>
              <w:spacing w:line="360" w:lineRule="auto"/>
              <w:jc w:val="center"/>
              <w:rPr>
                <w:rFonts w:ascii="宋体" w:hAnsi="宋体" w:cs="宋体"/>
                <w:sz w:val="24"/>
              </w:rPr>
            </w:pPr>
          </w:p>
          <w:p w14:paraId="3DAFA2A5" w14:textId="77777777" w:rsidR="00B5685D" w:rsidRDefault="00B5685D">
            <w:pPr>
              <w:snapToGrid w:val="0"/>
              <w:spacing w:line="360" w:lineRule="auto"/>
              <w:jc w:val="center"/>
              <w:rPr>
                <w:rFonts w:ascii="宋体" w:hAnsi="宋体" w:cs="宋体"/>
                <w:sz w:val="24"/>
              </w:rPr>
            </w:pPr>
          </w:p>
          <w:p w14:paraId="15FF6996" w14:textId="77777777" w:rsidR="00B5685D" w:rsidRDefault="00B5685D">
            <w:pPr>
              <w:snapToGrid w:val="0"/>
              <w:spacing w:line="360" w:lineRule="auto"/>
              <w:jc w:val="center"/>
              <w:rPr>
                <w:rFonts w:ascii="宋体" w:hAnsi="宋体" w:cs="宋体"/>
                <w:sz w:val="24"/>
              </w:rPr>
            </w:pPr>
          </w:p>
          <w:p w14:paraId="02826A93" w14:textId="77777777" w:rsidR="00B5685D" w:rsidRDefault="00000000">
            <w:pPr>
              <w:snapToGrid w:val="0"/>
              <w:spacing w:line="360" w:lineRule="auto"/>
              <w:jc w:val="center"/>
              <w:rPr>
                <w:rFonts w:ascii="宋体" w:hAnsi="宋体" w:cs="宋体"/>
                <w:sz w:val="24"/>
              </w:rPr>
            </w:pPr>
            <w:r>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603F3D07" w14:textId="77777777" w:rsidR="00B5685D" w:rsidRDefault="00000000">
            <w:pPr>
              <w:snapToGrid w:val="0"/>
              <w:spacing w:line="360" w:lineRule="auto"/>
              <w:jc w:val="center"/>
              <w:rPr>
                <w:rFonts w:ascii="宋体" w:hAnsi="宋体" w:cs="宋体"/>
                <w:b/>
                <w:sz w:val="24"/>
              </w:rPr>
            </w:pPr>
            <w:r>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75151527" w14:textId="77777777" w:rsidR="00B5685D" w:rsidRDefault="00000000">
            <w:pPr>
              <w:snapToGrid w:val="0"/>
              <w:spacing w:line="360" w:lineRule="auto"/>
              <w:jc w:val="left"/>
              <w:rPr>
                <w:rFonts w:ascii="宋体" w:hAnsi="宋体" w:cs="宋体"/>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w:t>
            </w:r>
          </w:p>
          <w:p w14:paraId="44D96151" w14:textId="77777777" w:rsidR="00B5685D" w:rsidRDefault="00000000">
            <w:pPr>
              <w:snapToGrid w:val="0"/>
              <w:spacing w:line="360" w:lineRule="auto"/>
              <w:jc w:val="left"/>
              <w:rPr>
                <w:rFonts w:ascii="宋体" w:hAnsi="宋体" w:cs="宋体"/>
                <w:b/>
                <w:kern w:val="0"/>
                <w:sz w:val="24"/>
                <w:lang w:val="zh-CN"/>
              </w:rPr>
            </w:pPr>
            <w:r>
              <w:rPr>
                <w:rFonts w:ascii="宋体" w:hAnsi="宋体" w:cs="宋体" w:hint="eastAsia"/>
                <w:b/>
                <w:kern w:val="0"/>
                <w:sz w:val="24"/>
                <w:lang w:val="zh-CN"/>
              </w:rPr>
              <w:t>投标报价出现下列情形的，投标无效：</w:t>
            </w:r>
          </w:p>
          <w:p w14:paraId="62774CD8" w14:textId="77777777" w:rsidR="00B5685D" w:rsidRDefault="00000000">
            <w:pPr>
              <w:snapToGrid w:val="0"/>
              <w:spacing w:line="360" w:lineRule="auto"/>
              <w:ind w:firstLineChars="100" w:firstLine="241"/>
              <w:jc w:val="left"/>
              <w:rPr>
                <w:rFonts w:ascii="宋体" w:hAnsi="宋体" w:cs="宋体"/>
                <w:b/>
                <w:kern w:val="0"/>
                <w:sz w:val="24"/>
                <w:lang w:val="zh-CN"/>
              </w:rPr>
            </w:pPr>
            <w:r>
              <w:rPr>
                <w:rFonts w:ascii="宋体" w:hAnsi="宋体" w:cs="宋体" w:hint="eastAsia"/>
                <w:b/>
                <w:kern w:val="0"/>
                <w:sz w:val="24"/>
                <w:lang w:val="zh-CN"/>
              </w:rPr>
              <w:t>投标文件出现不是唯一的、有选择性投标报价的；</w:t>
            </w:r>
          </w:p>
          <w:p w14:paraId="15CBF44E" w14:textId="77777777" w:rsidR="00B5685D" w:rsidRDefault="00000000">
            <w:pPr>
              <w:snapToGrid w:val="0"/>
              <w:spacing w:line="360" w:lineRule="auto"/>
              <w:ind w:firstLineChars="100" w:firstLine="241"/>
              <w:jc w:val="left"/>
              <w:rPr>
                <w:rFonts w:ascii="宋体" w:hAnsi="宋体" w:cs="宋体"/>
                <w:kern w:val="0"/>
                <w:sz w:val="24"/>
                <w:lang w:val="zh-CN"/>
              </w:rPr>
            </w:pPr>
            <w:r>
              <w:rPr>
                <w:rFonts w:ascii="宋体" w:hAnsi="宋体" w:cs="宋体" w:hint="eastAsia"/>
                <w:b/>
                <w:kern w:val="0"/>
                <w:sz w:val="24"/>
                <w:lang w:val="zh-CN"/>
              </w:rPr>
              <w:t>投标报价超过招标文件中规定的预算金额或者最高限价的;</w:t>
            </w:r>
          </w:p>
          <w:p w14:paraId="4C681526" w14:textId="77777777" w:rsidR="00B5685D" w:rsidRDefault="00000000">
            <w:pPr>
              <w:spacing w:line="360" w:lineRule="auto"/>
              <w:ind w:firstLineChars="100" w:firstLine="241"/>
              <w:rPr>
                <w:rFonts w:ascii="宋体" w:hAnsi="宋体" w:cs="宋体"/>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 w:val="24"/>
                <w:szCs w:val="21"/>
              </w:rPr>
              <w:t>;</w:t>
            </w:r>
          </w:p>
          <w:p w14:paraId="50003137" w14:textId="77777777" w:rsidR="00B5685D" w:rsidRDefault="00000000">
            <w:pPr>
              <w:spacing w:line="360" w:lineRule="auto"/>
              <w:ind w:firstLineChars="100" w:firstLine="241"/>
              <w:rPr>
                <w:rFonts w:ascii="宋体" w:hAnsi="宋体" w:cs="宋体"/>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B5685D" w14:paraId="21C83DDC" w14:textId="77777777">
        <w:trPr>
          <w:trHeight w:val="2700"/>
          <w:tblHeader/>
        </w:trPr>
        <w:tc>
          <w:tcPr>
            <w:tcW w:w="629" w:type="dxa"/>
            <w:tcBorders>
              <w:top w:val="single" w:sz="4" w:space="0" w:color="auto"/>
              <w:left w:val="single" w:sz="8" w:space="0" w:color="000000"/>
              <w:right w:val="single" w:sz="2" w:space="0" w:color="000000"/>
            </w:tcBorders>
            <w:vAlign w:val="center"/>
          </w:tcPr>
          <w:p w14:paraId="15CFA6C2" w14:textId="77777777" w:rsidR="00B5685D" w:rsidRDefault="00B5685D">
            <w:pPr>
              <w:snapToGrid w:val="0"/>
              <w:spacing w:line="360" w:lineRule="auto"/>
              <w:jc w:val="center"/>
              <w:rPr>
                <w:rFonts w:ascii="宋体" w:hAnsi="宋体" w:cs="宋体"/>
                <w:sz w:val="24"/>
              </w:rPr>
            </w:pPr>
          </w:p>
          <w:p w14:paraId="5A3D1F31" w14:textId="77777777" w:rsidR="00B5685D" w:rsidRDefault="00000000">
            <w:pPr>
              <w:snapToGrid w:val="0"/>
              <w:spacing w:line="360" w:lineRule="auto"/>
              <w:jc w:val="center"/>
              <w:rPr>
                <w:rFonts w:ascii="宋体" w:hAnsi="宋体" w:cs="宋体"/>
                <w:sz w:val="24"/>
              </w:rPr>
            </w:pPr>
            <w:r>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14:paraId="75E275E9" w14:textId="77777777" w:rsidR="00B5685D" w:rsidRDefault="00000000">
            <w:pPr>
              <w:snapToGrid w:val="0"/>
              <w:spacing w:line="360" w:lineRule="auto"/>
              <w:jc w:val="center"/>
              <w:rPr>
                <w:rFonts w:ascii="宋体" w:hAnsi="宋体" w:cs="宋体"/>
                <w:b/>
                <w:sz w:val="24"/>
              </w:rPr>
            </w:pPr>
            <w:r>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14:paraId="0BD2670E" w14:textId="77777777" w:rsidR="00B5685D" w:rsidRDefault="00000000">
            <w:pPr>
              <w:spacing w:line="360" w:lineRule="auto"/>
              <w:ind w:firstLineChars="200" w:firstLine="480"/>
              <w:rPr>
                <w:rFonts w:ascii="宋体" w:hAnsi="宋体" w:cs="宋体"/>
                <w:sz w:val="24"/>
              </w:rPr>
            </w:pPr>
            <w:r>
              <w:rPr>
                <w:rFonts w:ascii="宋体" w:hAnsi="宋体" w:cs="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B5685D" w14:paraId="29EB4642"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14:paraId="19F9D620" w14:textId="77777777" w:rsidR="00B5685D" w:rsidRDefault="00000000">
            <w:pPr>
              <w:snapToGrid w:val="0"/>
              <w:spacing w:line="360" w:lineRule="auto"/>
              <w:jc w:val="center"/>
              <w:rPr>
                <w:rFonts w:ascii="宋体" w:hAnsi="宋体" w:cs="宋体"/>
                <w:sz w:val="24"/>
              </w:rPr>
            </w:pPr>
            <w:r>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20983BC1" w14:textId="77777777" w:rsidR="00B5685D" w:rsidRDefault="00000000">
            <w:pPr>
              <w:snapToGrid w:val="0"/>
              <w:spacing w:line="360" w:lineRule="auto"/>
              <w:jc w:val="center"/>
              <w:rPr>
                <w:rFonts w:ascii="宋体" w:hAnsi="宋体" w:cs="宋体"/>
                <w:b/>
                <w:sz w:val="24"/>
              </w:rPr>
            </w:pPr>
            <w:r>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14:paraId="0B392273" w14:textId="77777777" w:rsidR="00B5685D" w:rsidRDefault="00000000">
            <w:pPr>
              <w:pStyle w:val="af2"/>
              <w:spacing w:line="360" w:lineRule="auto"/>
              <w:rPr>
                <w:rFonts w:hAnsi="宋体" w:cs="宋体"/>
                <w:kern w:val="28"/>
                <w:sz w:val="24"/>
              </w:rPr>
            </w:pPr>
            <w:r>
              <w:rPr>
                <w:rFonts w:hAnsi="宋体" w:cs="宋体" w:hint="eastAsia"/>
                <w:kern w:val="28"/>
                <w:sz w:val="24"/>
                <w:szCs w:val="24"/>
              </w:rPr>
              <w:t>备份投标文件送达地点：</w:t>
            </w:r>
            <w:r>
              <w:rPr>
                <w:rFonts w:hAnsi="宋体" w:cs="宋体" w:hint="eastAsia"/>
                <w:sz w:val="24"/>
                <w:u w:val="single"/>
              </w:rPr>
              <w:t xml:space="preserve"> </w:t>
            </w:r>
            <w:r>
              <w:rPr>
                <w:rFonts w:hAnsi="宋体" w:cs="宋体" w:hint="eastAsia"/>
                <w:kern w:val="28"/>
                <w:sz w:val="24"/>
                <w:szCs w:val="24"/>
                <w:u w:val="single"/>
              </w:rPr>
              <w:t>杭州市拱墅区大关路179号远洋国际中心A座17楼1705室</w:t>
            </w:r>
            <w:r>
              <w:rPr>
                <w:rFonts w:hAnsi="宋体" w:cs="宋体" w:hint="eastAsia"/>
                <w:sz w:val="24"/>
                <w:u w:val="single"/>
              </w:rPr>
              <w:t xml:space="preserve"> </w:t>
            </w:r>
            <w:r>
              <w:rPr>
                <w:rFonts w:hAnsi="宋体" w:cs="宋体" w:hint="eastAsia"/>
                <w:kern w:val="28"/>
                <w:sz w:val="24"/>
                <w:szCs w:val="24"/>
              </w:rPr>
              <w:t>；备份投标文件签收人员联系电话：</w:t>
            </w:r>
            <w:r>
              <w:rPr>
                <w:rFonts w:hAnsi="宋体" w:cs="宋体" w:hint="eastAsia"/>
                <w:sz w:val="24"/>
                <w:u w:val="single"/>
              </w:rPr>
              <w:t xml:space="preserve">  莫森君，13023682261  </w:t>
            </w:r>
            <w:r>
              <w:rPr>
                <w:rFonts w:hAnsi="宋体" w:cs="宋体" w:hint="eastAsia"/>
                <w:sz w:val="24"/>
                <w:szCs w:val="24"/>
              </w:rPr>
              <w:t>。</w:t>
            </w:r>
            <w:r>
              <w:rPr>
                <w:rFonts w:hAnsi="宋体" w:cs="宋体" w:hint="eastAsia"/>
                <w:b/>
                <w:sz w:val="24"/>
                <w:szCs w:val="24"/>
              </w:rPr>
              <w:t>采购人、采购代理机构不强制或变相强制投标人提交备份投标文件。</w:t>
            </w:r>
          </w:p>
        </w:tc>
      </w:tr>
      <w:tr w:rsidR="00B5685D" w14:paraId="5B629D01" w14:textId="77777777">
        <w:trPr>
          <w:trHeight w:val="935"/>
          <w:tblHeader/>
        </w:trPr>
        <w:tc>
          <w:tcPr>
            <w:tcW w:w="629" w:type="dxa"/>
            <w:vMerge w:val="restart"/>
            <w:tcBorders>
              <w:top w:val="single" w:sz="4" w:space="0" w:color="auto"/>
              <w:left w:val="single" w:sz="8" w:space="0" w:color="000000"/>
              <w:right w:val="single" w:sz="2" w:space="0" w:color="000000"/>
            </w:tcBorders>
            <w:vAlign w:val="center"/>
          </w:tcPr>
          <w:p w14:paraId="41F31975" w14:textId="77777777" w:rsidR="00B5685D" w:rsidRDefault="00000000">
            <w:pPr>
              <w:snapToGrid w:val="0"/>
              <w:spacing w:line="360" w:lineRule="auto"/>
              <w:jc w:val="center"/>
              <w:rPr>
                <w:rFonts w:ascii="宋体" w:hAnsi="宋体" w:cs="宋体"/>
                <w:sz w:val="24"/>
              </w:rPr>
            </w:pPr>
            <w:r>
              <w:rPr>
                <w:rFonts w:ascii="宋体" w:hAnsi="宋体"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14:paraId="26248249" w14:textId="77777777" w:rsidR="00B5685D" w:rsidRDefault="00000000">
            <w:pPr>
              <w:snapToGrid w:val="0"/>
              <w:spacing w:line="360" w:lineRule="auto"/>
              <w:jc w:val="center"/>
              <w:rPr>
                <w:rFonts w:ascii="宋体" w:hAnsi="宋体" w:cs="宋体"/>
                <w:b/>
                <w:sz w:val="24"/>
              </w:rPr>
            </w:pPr>
            <w:r>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61A6E9C2" w14:textId="77777777" w:rsidR="00B5685D" w:rsidRDefault="00000000">
            <w:pPr>
              <w:spacing w:line="360" w:lineRule="auto"/>
              <w:rPr>
                <w:rFonts w:ascii="宋体" w:hAnsi="宋体" w:cs="宋体"/>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B5685D" w14:paraId="3CF9284A" w14:textId="77777777">
        <w:trPr>
          <w:trHeight w:val="935"/>
          <w:tblHeader/>
        </w:trPr>
        <w:tc>
          <w:tcPr>
            <w:tcW w:w="629" w:type="dxa"/>
            <w:vMerge/>
            <w:tcBorders>
              <w:left w:val="single" w:sz="8" w:space="0" w:color="000000"/>
              <w:bottom w:val="single" w:sz="4" w:space="0" w:color="auto"/>
              <w:right w:val="single" w:sz="2" w:space="0" w:color="000000"/>
            </w:tcBorders>
          </w:tcPr>
          <w:p w14:paraId="712E0DEC" w14:textId="77777777" w:rsidR="00B5685D" w:rsidRDefault="00B5685D">
            <w:pPr>
              <w:snapToGrid w:val="0"/>
              <w:spacing w:line="360" w:lineRule="auto"/>
              <w:jc w:val="center"/>
              <w:rPr>
                <w:rFonts w:ascii="宋体" w:hAnsi="宋体" w:cs="宋体"/>
                <w:sz w:val="24"/>
              </w:rPr>
            </w:pPr>
          </w:p>
        </w:tc>
        <w:tc>
          <w:tcPr>
            <w:tcW w:w="1843" w:type="dxa"/>
            <w:vMerge/>
            <w:tcBorders>
              <w:left w:val="single" w:sz="2" w:space="0" w:color="000000"/>
              <w:bottom w:val="single" w:sz="4" w:space="0" w:color="auto"/>
              <w:right w:val="single" w:sz="8" w:space="0" w:color="000000"/>
            </w:tcBorders>
            <w:vAlign w:val="center"/>
          </w:tcPr>
          <w:p w14:paraId="0ED8F96B" w14:textId="77777777" w:rsidR="00B5685D" w:rsidRDefault="00B5685D">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34E539E4" w14:textId="77777777" w:rsidR="00B5685D" w:rsidRDefault="00000000">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816336663"/>
                <w14:checkbox>
                  <w14:checked w14:val="0"/>
                  <w14:checkedState w14:val="00FE" w14:font="Wingdings"/>
                  <w14:uncheckedState w14:val="2610" w14:font="MS Gothic"/>
                </w14:checkbox>
              </w:sdtPr>
              <w:sdtContent>
                <w:r>
                  <w:rPr>
                    <w:rFonts w:ascii="MS Mincho" w:eastAsia="MS Mincho" w:hAnsi="MS Mincho" w:cs="MS Mincho" w:hint="eastAsia"/>
                    <w:kern w:val="0"/>
                    <w:sz w:val="24"/>
                  </w:rPr>
                  <w:t>☐</w:t>
                </w:r>
              </w:sdtContent>
            </w:sdt>
            <w:r>
              <w:rPr>
                <w:rFonts w:ascii="宋体" w:hAnsi="宋体" w:cs="宋体" w:hint="eastAsia"/>
                <w:snapToGrid w:val="0"/>
                <w:kern w:val="28"/>
                <w:sz w:val="24"/>
              </w:rPr>
              <w:t>联合体投标的，联合体各方均需按招标文件第四部分评标标准要求提供资信证明文件，否则视为不符合相关要求。</w:t>
            </w:r>
          </w:p>
          <w:p w14:paraId="58EAA642" w14:textId="77777777" w:rsidR="00B5685D" w:rsidRDefault="00000000">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232311894"/>
                <w14:checkbox>
                  <w14:checked w14:val="1"/>
                  <w14:checkedState w14:val="00FE" w14:font="Wingdings"/>
                  <w14:uncheckedState w14:val="2610" w14:font="MS Gothic"/>
                </w14:checkbox>
              </w:sdtPr>
              <w:sdtContent>
                <w:r>
                  <w:rPr>
                    <w:rFonts w:asciiTheme="minorEastAsia" w:eastAsiaTheme="minorEastAsia" w:hAnsiTheme="minorEastAsia" w:cs="Arial" w:hint="eastAsia"/>
                    <w:kern w:val="0"/>
                    <w:sz w:val="24"/>
                  </w:rPr>
                  <w:sym w:font="Wingdings" w:char="F0FE"/>
                </w:r>
              </w:sdtContent>
            </w:sdt>
            <w:r>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B5685D" w14:paraId="6CC7BB8B" w14:textId="77777777">
        <w:trPr>
          <w:trHeight w:val="935"/>
          <w:tblHeader/>
        </w:trPr>
        <w:tc>
          <w:tcPr>
            <w:tcW w:w="629" w:type="dxa"/>
            <w:tcBorders>
              <w:top w:val="single" w:sz="4" w:space="0" w:color="auto"/>
              <w:left w:val="single" w:sz="4" w:space="0" w:color="auto"/>
              <w:bottom w:val="single" w:sz="4" w:space="0" w:color="auto"/>
              <w:right w:val="single" w:sz="4" w:space="0" w:color="auto"/>
            </w:tcBorders>
            <w:vAlign w:val="center"/>
          </w:tcPr>
          <w:p w14:paraId="3D8B7174" w14:textId="77777777" w:rsidR="00B5685D" w:rsidRDefault="00000000">
            <w:pPr>
              <w:snapToGrid w:val="0"/>
              <w:spacing w:line="360" w:lineRule="auto"/>
              <w:jc w:val="center"/>
              <w:rPr>
                <w:rFonts w:ascii="宋体" w:hAnsi="宋体" w:cs="宋体"/>
                <w:sz w:val="24"/>
              </w:rPr>
            </w:pPr>
            <w:r>
              <w:rPr>
                <w:rFonts w:ascii="宋体" w:hAnsi="宋体" w:cs="宋体" w:hint="eastAsia"/>
                <w:sz w:val="24"/>
              </w:rPr>
              <w:t>14</w:t>
            </w:r>
          </w:p>
        </w:tc>
        <w:tc>
          <w:tcPr>
            <w:tcW w:w="1843" w:type="dxa"/>
            <w:tcBorders>
              <w:top w:val="single" w:sz="4" w:space="0" w:color="auto"/>
              <w:left w:val="single" w:sz="4" w:space="0" w:color="auto"/>
              <w:bottom w:val="single" w:sz="4" w:space="0" w:color="auto"/>
              <w:right w:val="single" w:sz="4" w:space="0" w:color="auto"/>
            </w:tcBorders>
            <w:vAlign w:val="center"/>
          </w:tcPr>
          <w:p w14:paraId="298C4F6D" w14:textId="77777777" w:rsidR="00B5685D" w:rsidRDefault="00000000">
            <w:pPr>
              <w:snapToGrid w:val="0"/>
              <w:spacing w:line="360" w:lineRule="auto"/>
              <w:jc w:val="center"/>
              <w:rPr>
                <w:rFonts w:ascii="宋体" w:hAnsi="宋体" w:cs="宋体"/>
                <w:b/>
                <w:sz w:val="24"/>
              </w:rPr>
            </w:pPr>
            <w:r>
              <w:rPr>
                <w:rFonts w:ascii="宋体" w:hAnsi="宋体" w:cs="宋体" w:hint="eastAsia"/>
                <w:b/>
                <w:sz w:val="24"/>
              </w:rPr>
              <w:t>代理服务费</w:t>
            </w:r>
          </w:p>
        </w:tc>
        <w:tc>
          <w:tcPr>
            <w:tcW w:w="6095" w:type="dxa"/>
            <w:tcBorders>
              <w:top w:val="single" w:sz="8" w:space="0" w:color="000000"/>
              <w:left w:val="single" w:sz="4" w:space="0" w:color="auto"/>
              <w:bottom w:val="single" w:sz="8" w:space="0" w:color="000000"/>
              <w:right w:val="single" w:sz="8" w:space="0" w:color="000000"/>
            </w:tcBorders>
            <w:vAlign w:val="center"/>
          </w:tcPr>
          <w:p w14:paraId="06CFCBBD" w14:textId="77777777" w:rsidR="00B5685D" w:rsidRDefault="00000000">
            <w:pPr>
              <w:spacing w:line="360" w:lineRule="auto"/>
              <w:rPr>
                <w:rFonts w:asciiTheme="minorEastAsia" w:eastAsiaTheme="minorEastAsia" w:hAnsiTheme="minorEastAsia" w:cs="Arial"/>
                <w:kern w:val="0"/>
                <w:sz w:val="24"/>
              </w:rPr>
            </w:pPr>
            <w:r>
              <w:rPr>
                <w:b/>
                <w:kern w:val="0"/>
                <w:sz w:val="24"/>
              </w:rPr>
              <w:t>本项目的采购代理费由中标人支付；按中标价做为基数，</w:t>
            </w:r>
            <w:r>
              <w:rPr>
                <w:rFonts w:hint="eastAsia"/>
                <w:b/>
                <w:kern w:val="0"/>
                <w:sz w:val="24"/>
              </w:rPr>
              <w:t>本项目的采购代理服务费为：参照《关于印发招标代理服务收费管理暂行办法的通知</w:t>
            </w:r>
            <w:r>
              <w:rPr>
                <w:rFonts w:hint="eastAsia"/>
                <w:b/>
                <w:kern w:val="0"/>
                <w:sz w:val="24"/>
              </w:rPr>
              <w:t>(</w:t>
            </w:r>
            <w:r>
              <w:rPr>
                <w:rFonts w:hint="eastAsia"/>
                <w:b/>
                <w:kern w:val="0"/>
                <w:sz w:val="24"/>
              </w:rPr>
              <w:t>计价格</w:t>
            </w:r>
            <w:r>
              <w:rPr>
                <w:rFonts w:hint="eastAsia"/>
                <w:b/>
                <w:kern w:val="0"/>
                <w:sz w:val="24"/>
              </w:rPr>
              <w:t>[2002]1980</w:t>
            </w:r>
            <w:r>
              <w:rPr>
                <w:rFonts w:hint="eastAsia"/>
                <w:b/>
                <w:kern w:val="0"/>
                <w:sz w:val="24"/>
              </w:rPr>
              <w:t>号</w:t>
            </w:r>
            <w:r>
              <w:rPr>
                <w:rFonts w:hint="eastAsia"/>
                <w:b/>
                <w:kern w:val="0"/>
                <w:sz w:val="24"/>
              </w:rPr>
              <w:t>)</w:t>
            </w:r>
            <w:r>
              <w:rPr>
                <w:rFonts w:hint="eastAsia"/>
                <w:b/>
                <w:kern w:val="0"/>
                <w:sz w:val="24"/>
              </w:rPr>
              <w:t>文件</w:t>
            </w:r>
            <w:r>
              <w:rPr>
                <w:rFonts w:hint="eastAsia"/>
                <w:b/>
                <w:kern w:val="0"/>
                <w:sz w:val="24"/>
              </w:rPr>
              <w:t>(</w:t>
            </w:r>
            <w:r>
              <w:rPr>
                <w:rFonts w:hint="eastAsia"/>
                <w:b/>
                <w:kern w:val="0"/>
                <w:sz w:val="24"/>
              </w:rPr>
              <w:t>招标代理服务费</w:t>
            </w:r>
            <w:r>
              <w:rPr>
                <w:rFonts w:hint="eastAsia"/>
                <w:b/>
                <w:kern w:val="0"/>
                <w:sz w:val="24"/>
              </w:rPr>
              <w:t>)</w:t>
            </w:r>
            <w:r>
              <w:rPr>
                <w:rFonts w:hint="eastAsia"/>
                <w:b/>
                <w:kern w:val="0"/>
                <w:sz w:val="24"/>
              </w:rPr>
              <w:t>规定收费标准的</w:t>
            </w:r>
            <w:r>
              <w:rPr>
                <w:rFonts w:hint="eastAsia"/>
                <w:b/>
                <w:kern w:val="0"/>
                <w:sz w:val="24"/>
              </w:rPr>
              <w:t xml:space="preserve"> 55 %</w:t>
            </w:r>
            <w:r>
              <w:rPr>
                <w:rFonts w:hint="eastAsia"/>
                <w:b/>
                <w:kern w:val="0"/>
                <w:sz w:val="24"/>
              </w:rPr>
              <w:t>计费</w:t>
            </w:r>
            <w:r>
              <w:rPr>
                <w:rFonts w:hint="eastAsia"/>
                <w:b/>
                <w:kern w:val="0"/>
                <w:sz w:val="24"/>
              </w:rPr>
              <w:t>(</w:t>
            </w:r>
            <w:r>
              <w:rPr>
                <w:rFonts w:hint="eastAsia"/>
                <w:b/>
                <w:kern w:val="0"/>
                <w:sz w:val="24"/>
              </w:rPr>
              <w:t>按中标价为计费基数</w:t>
            </w:r>
            <w:r>
              <w:rPr>
                <w:rFonts w:hint="eastAsia"/>
                <w:b/>
                <w:kern w:val="0"/>
                <w:sz w:val="24"/>
              </w:rPr>
              <w:t>)(</w:t>
            </w:r>
            <w:r>
              <w:rPr>
                <w:rFonts w:hint="eastAsia"/>
                <w:b/>
                <w:kern w:val="0"/>
                <w:sz w:val="24"/>
              </w:rPr>
              <w:t>不含专家费</w:t>
            </w:r>
            <w:r>
              <w:rPr>
                <w:rFonts w:hint="eastAsia"/>
                <w:b/>
                <w:kern w:val="0"/>
                <w:sz w:val="24"/>
              </w:rPr>
              <w:t>)</w:t>
            </w:r>
            <w:r>
              <w:rPr>
                <w:b/>
                <w:kern w:val="0"/>
                <w:sz w:val="24"/>
              </w:rPr>
              <w:t>，由中标人在领取中标通知书时一次性向代理机构支付。该费用在投标文件中不单列，由投标人在投标总报价中综合考虑。</w:t>
            </w:r>
          </w:p>
        </w:tc>
      </w:tr>
    </w:tbl>
    <w:p w14:paraId="4572B1F1" w14:textId="77777777" w:rsidR="00B5685D" w:rsidRDefault="00B5685D">
      <w:pPr>
        <w:snapToGrid w:val="0"/>
        <w:spacing w:line="360" w:lineRule="auto"/>
        <w:jc w:val="center"/>
        <w:rPr>
          <w:rFonts w:ascii="宋体" w:hAnsi="宋体" w:cs="宋体"/>
          <w:b/>
          <w:sz w:val="32"/>
          <w:szCs w:val="20"/>
        </w:rPr>
      </w:pPr>
    </w:p>
    <w:p w14:paraId="5C213A7F" w14:textId="77777777" w:rsidR="00B5685D" w:rsidRDefault="00B5685D">
      <w:pPr>
        <w:adjustRightInd/>
        <w:spacing w:line="360" w:lineRule="auto"/>
        <w:ind w:firstLineChars="1197" w:firstLine="3845"/>
        <w:outlineLvl w:val="0"/>
        <w:rPr>
          <w:rFonts w:ascii="宋体" w:hAnsi="宋体" w:cs="宋体"/>
          <w:b/>
          <w:sz w:val="32"/>
          <w:szCs w:val="20"/>
        </w:rPr>
        <w:sectPr w:rsidR="00B5685D">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bookmarkStart w:id="11" w:name="第三部分"/>
      <w:bookmarkStart w:id="12" w:name="_Toc164416483"/>
      <w:bookmarkEnd w:id="10"/>
    </w:p>
    <w:p w14:paraId="01CE1313" w14:textId="77777777" w:rsidR="00B5685D" w:rsidRDefault="00000000">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lastRenderedPageBreak/>
        <w:t>一、总则</w:t>
      </w:r>
    </w:p>
    <w:p w14:paraId="59BE79D2" w14:textId="77777777" w:rsidR="00B5685D" w:rsidRDefault="00000000">
      <w:pPr>
        <w:snapToGrid w:val="0"/>
        <w:spacing w:line="360" w:lineRule="auto"/>
        <w:ind w:firstLineChars="150" w:firstLine="361"/>
        <w:jc w:val="left"/>
        <w:outlineLvl w:val="1"/>
        <w:rPr>
          <w:rFonts w:ascii="宋体" w:hAnsi="宋体" w:cs="宋体"/>
          <w:b/>
          <w:sz w:val="24"/>
        </w:rPr>
      </w:pPr>
      <w:r>
        <w:rPr>
          <w:rFonts w:ascii="宋体" w:hAnsi="宋体" w:cs="宋体" w:hint="eastAsia"/>
          <w:b/>
          <w:sz w:val="24"/>
        </w:rPr>
        <w:t>1. 适用范围</w:t>
      </w:r>
    </w:p>
    <w:p w14:paraId="7B5456CA" w14:textId="77777777" w:rsidR="00B5685D" w:rsidRDefault="00000000">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14:paraId="6D926AA2" w14:textId="77777777" w:rsidR="00B5685D" w:rsidRDefault="00000000">
      <w:pPr>
        <w:adjustRightInd/>
        <w:spacing w:line="360" w:lineRule="auto"/>
        <w:outlineLvl w:val="0"/>
        <w:rPr>
          <w:rFonts w:ascii="宋体" w:hAnsi="宋体" w:cs="宋体"/>
          <w:b/>
          <w:sz w:val="24"/>
        </w:rPr>
      </w:pPr>
      <w:r>
        <w:rPr>
          <w:rFonts w:ascii="宋体" w:hAnsi="宋体" w:cs="宋体" w:hint="eastAsia"/>
          <w:b/>
          <w:sz w:val="24"/>
        </w:rPr>
        <w:t xml:space="preserve">   2.定义</w:t>
      </w:r>
    </w:p>
    <w:p w14:paraId="2511AE62" w14:textId="77777777" w:rsidR="00B5685D" w:rsidRDefault="00000000">
      <w:pPr>
        <w:spacing w:line="360" w:lineRule="auto"/>
        <w:ind w:firstLineChars="200" w:firstLine="480"/>
        <w:rPr>
          <w:rFonts w:ascii="宋体" w:hAnsi="宋体" w:cs="宋体"/>
          <w:sz w:val="24"/>
        </w:rPr>
      </w:pPr>
      <w:r>
        <w:rPr>
          <w:rFonts w:ascii="宋体" w:hAnsi="宋体" w:cs="宋体" w:hint="eastAsia"/>
          <w:sz w:val="24"/>
        </w:rPr>
        <w:t>2.1 “采购人”系指招标公告中载明的本项目的采购人。</w:t>
      </w:r>
    </w:p>
    <w:p w14:paraId="325B9DE0" w14:textId="77777777" w:rsidR="00B5685D" w:rsidRDefault="00000000">
      <w:pPr>
        <w:spacing w:line="360" w:lineRule="auto"/>
        <w:ind w:firstLineChars="200" w:firstLine="480"/>
        <w:rPr>
          <w:rFonts w:ascii="宋体" w:hAnsi="宋体" w:cs="宋体"/>
          <w:sz w:val="24"/>
        </w:rPr>
      </w:pPr>
      <w:r>
        <w:rPr>
          <w:rFonts w:ascii="宋体" w:hAnsi="宋体" w:cs="宋体" w:hint="eastAsia"/>
          <w:sz w:val="24"/>
        </w:rPr>
        <w:t>2.2 “采购代理机构”系指招标公告中载明的本项目的采购代理机构。</w:t>
      </w:r>
    </w:p>
    <w:p w14:paraId="7FC45DA8" w14:textId="77777777" w:rsidR="00B5685D" w:rsidRDefault="00000000">
      <w:pPr>
        <w:spacing w:line="360" w:lineRule="auto"/>
        <w:ind w:firstLineChars="200" w:firstLine="480"/>
        <w:rPr>
          <w:rFonts w:ascii="宋体" w:hAnsi="宋体" w:cs="宋体"/>
          <w:sz w:val="24"/>
        </w:rPr>
      </w:pPr>
      <w:r>
        <w:rPr>
          <w:rFonts w:ascii="宋体" w:hAnsi="宋体" w:cs="宋体" w:hint="eastAsia"/>
          <w:sz w:val="24"/>
        </w:rPr>
        <w:t>2.3 “投标人”系指是指响应招标、参加投标竞争的法人、其他组织或者自然人。</w:t>
      </w:r>
    </w:p>
    <w:p w14:paraId="2B49FA95" w14:textId="77777777" w:rsidR="00B5685D" w:rsidRDefault="00000000">
      <w:pPr>
        <w:spacing w:line="360" w:lineRule="auto"/>
        <w:ind w:firstLineChars="200" w:firstLine="480"/>
        <w:rPr>
          <w:rFonts w:ascii="宋体" w:hAnsi="宋体" w:cs="宋体"/>
          <w:sz w:val="24"/>
        </w:rPr>
      </w:pPr>
      <w:r>
        <w:rPr>
          <w:rFonts w:ascii="宋体" w:hAnsi="宋体" w:cs="宋体" w:hint="eastAsia"/>
          <w:sz w:val="24"/>
        </w:rPr>
        <w:t>2.4 “负责人”系指法人企业的法定负责人，或其他组织为法律、行政法规规定代表单位行使职权的主要负责人，或自然人本人。</w:t>
      </w:r>
    </w:p>
    <w:p w14:paraId="501EE60B" w14:textId="77777777" w:rsidR="00B5685D" w:rsidRDefault="00000000">
      <w:pPr>
        <w:spacing w:line="360" w:lineRule="auto"/>
        <w:ind w:firstLineChars="200" w:firstLine="480"/>
        <w:rPr>
          <w:rFonts w:ascii="宋体" w:hAnsi="宋体" w:cs="宋体"/>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C6C0B83" w14:textId="77777777" w:rsidR="00B5685D" w:rsidRDefault="00000000">
      <w:pPr>
        <w:spacing w:line="360" w:lineRule="auto"/>
        <w:ind w:firstLineChars="200" w:firstLine="480"/>
        <w:rPr>
          <w:rFonts w:ascii="宋体" w:hAnsi="宋体" w:cs="宋体"/>
          <w:sz w:val="24"/>
        </w:rPr>
      </w:pPr>
      <w:r>
        <w:rPr>
          <w:rFonts w:ascii="宋体" w:hAnsi="宋体" w:cs="宋体" w:hint="eastAsia"/>
          <w:sz w:val="24"/>
        </w:rPr>
        <w:t>2.6“电子交易平台”系指本项目政府采购活动所依托的政府采购云平台（https://www.zcygov.cn/）。</w:t>
      </w:r>
    </w:p>
    <w:p w14:paraId="6802806C" w14:textId="77777777" w:rsidR="00B5685D" w:rsidRDefault="00000000">
      <w:pPr>
        <w:spacing w:line="360" w:lineRule="auto"/>
        <w:ind w:firstLineChars="200" w:firstLine="480"/>
        <w:rPr>
          <w:rFonts w:ascii="宋体" w:hAnsi="宋体" w:cs="宋体"/>
          <w:sz w:val="24"/>
        </w:rPr>
      </w:pPr>
      <w:r>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Pr>
              <w:rFonts w:ascii="Wingdings" w:hAnsi="Wingdings" w:cs="宋体"/>
              <w:kern w:val="0"/>
              <w:sz w:val="24"/>
            </w:rPr>
            <w:t></w:t>
          </w:r>
        </w:sdtContent>
      </w:sdt>
      <w:r>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 系指不适用本项目的要求。</w:t>
      </w:r>
    </w:p>
    <w:p w14:paraId="43059549" w14:textId="77777777" w:rsidR="00B5685D" w:rsidRDefault="00000000">
      <w:pPr>
        <w:spacing w:line="360" w:lineRule="auto"/>
        <w:ind w:firstLineChars="100" w:firstLine="241"/>
        <w:rPr>
          <w:rFonts w:ascii="宋体" w:hAnsi="宋体" w:cs="宋体"/>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14:paraId="483CFA7E" w14:textId="77777777" w:rsidR="00B5685D" w:rsidRDefault="00000000">
      <w:pPr>
        <w:spacing w:line="360" w:lineRule="auto"/>
        <w:ind w:firstLineChars="100" w:firstLine="240"/>
        <w:rPr>
          <w:rFonts w:ascii="宋体" w:hAnsi="宋体" w:cs="宋体"/>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14:paraId="66629FF8" w14:textId="77777777" w:rsidR="00B5685D" w:rsidRDefault="00000000">
      <w:pPr>
        <w:spacing w:line="360" w:lineRule="auto"/>
        <w:ind w:firstLineChars="100" w:firstLine="240"/>
        <w:rPr>
          <w:rFonts w:ascii="宋体" w:hAnsi="宋体" w:cs="宋体"/>
          <w:sz w:val="24"/>
        </w:rPr>
      </w:pPr>
      <w:r>
        <w:rPr>
          <w:rFonts w:ascii="宋体" w:hAnsi="宋体" w:cs="宋体" w:hint="eastAsia"/>
          <w:sz w:val="24"/>
        </w:rPr>
        <w:t>3.2 支持绿色发展</w:t>
      </w:r>
    </w:p>
    <w:p w14:paraId="709FD205" w14:textId="77777777" w:rsidR="00B5685D" w:rsidRDefault="00000000">
      <w:pPr>
        <w:spacing w:line="360" w:lineRule="auto"/>
        <w:ind w:firstLineChars="200" w:firstLine="480"/>
        <w:rPr>
          <w:rFonts w:ascii="宋体" w:hAnsi="宋体" w:cs="宋体"/>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14:paraId="3E48FD5B" w14:textId="77777777" w:rsidR="00B5685D" w:rsidRDefault="00000000">
      <w:pPr>
        <w:spacing w:line="360" w:lineRule="auto"/>
        <w:ind w:firstLineChars="200" w:firstLine="480"/>
        <w:rPr>
          <w:rFonts w:ascii="宋体" w:hAnsi="宋体" w:cs="宋体"/>
          <w:sz w:val="24"/>
        </w:rPr>
      </w:pPr>
      <w:r>
        <w:rPr>
          <w:rFonts w:ascii="宋体" w:hAnsi="宋体" w:cs="宋体" w:hint="eastAsia"/>
          <w:sz w:val="24"/>
        </w:rPr>
        <w:lastRenderedPageBreak/>
        <w:t>3.2.2 修缮、装修类项目采购建材的，采购人应将绿色建筑和绿色建材性能、指标等作为实质性条件纳入招标文件和合同。</w:t>
      </w:r>
    </w:p>
    <w:p w14:paraId="112C697F" w14:textId="77777777" w:rsidR="00B5685D" w:rsidRDefault="00000000">
      <w:pPr>
        <w:spacing w:line="360" w:lineRule="auto"/>
        <w:ind w:firstLineChars="200" w:firstLine="480"/>
        <w:rPr>
          <w:rFonts w:ascii="宋体" w:hAnsi="宋体" w:cs="宋体"/>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FD7F404" w14:textId="77777777" w:rsidR="00B5685D" w:rsidRDefault="00000000">
      <w:pPr>
        <w:spacing w:line="360" w:lineRule="auto"/>
        <w:ind w:firstLineChars="200" w:firstLine="480"/>
        <w:rPr>
          <w:rFonts w:ascii="宋体" w:hAnsi="宋体" w:cs="宋体"/>
          <w:sz w:val="24"/>
        </w:rPr>
      </w:pPr>
      <w:r>
        <w:rPr>
          <w:rFonts w:ascii="宋体" w:hAnsi="宋体" w:cs="宋体"/>
          <w:sz w:val="24"/>
        </w:rPr>
        <w:t xml:space="preserve">3.2.4 </w:t>
      </w:r>
      <w:r>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AB93736" w14:textId="77777777" w:rsidR="00B5685D" w:rsidRDefault="00000000">
      <w:pPr>
        <w:spacing w:line="360" w:lineRule="auto"/>
        <w:ind w:firstLineChars="100" w:firstLine="240"/>
        <w:rPr>
          <w:rFonts w:ascii="宋体" w:hAnsi="宋体" w:cs="宋体"/>
          <w:sz w:val="24"/>
        </w:rPr>
      </w:pPr>
      <w:r>
        <w:rPr>
          <w:rFonts w:ascii="宋体" w:hAnsi="宋体" w:cs="宋体" w:hint="eastAsia"/>
          <w:sz w:val="24"/>
        </w:rPr>
        <w:t>3.3支持中小企业发展</w:t>
      </w:r>
    </w:p>
    <w:p w14:paraId="3E87F2E7" w14:textId="77777777" w:rsidR="00B5685D" w:rsidRDefault="00000000">
      <w:pPr>
        <w:spacing w:line="360" w:lineRule="auto"/>
        <w:ind w:firstLineChars="200" w:firstLine="480"/>
        <w:rPr>
          <w:rFonts w:ascii="宋体" w:hAnsi="宋体" w:cs="宋体"/>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07E4B0F" w14:textId="77777777" w:rsidR="00B5685D" w:rsidRDefault="00000000">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14:paraId="08122856" w14:textId="77777777" w:rsidR="00B5685D" w:rsidRDefault="00000000">
      <w:pPr>
        <w:widowControl/>
        <w:spacing w:line="360" w:lineRule="auto"/>
        <w:ind w:firstLineChars="200" w:firstLine="480"/>
        <w:jc w:val="left"/>
        <w:rPr>
          <w:rFonts w:ascii="宋体" w:hAnsi="宋体" w:cs="宋体"/>
          <w:kern w:val="0"/>
          <w:sz w:val="24"/>
        </w:rPr>
      </w:pPr>
      <w:r>
        <w:rPr>
          <w:rFonts w:ascii="宋体" w:hAnsi="宋体" w:cs="宋体"/>
          <w:bCs/>
          <w:sz w:val="24"/>
        </w:rPr>
        <w:t>3.3.2</w:t>
      </w:r>
      <w:r>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BA23353" w14:textId="77777777" w:rsidR="00B5685D"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14:paraId="5897D274" w14:textId="77777777" w:rsidR="00B5685D" w:rsidRDefault="00000000">
      <w:pPr>
        <w:spacing w:line="360" w:lineRule="auto"/>
        <w:ind w:firstLineChars="200" w:firstLine="480"/>
        <w:rPr>
          <w:rFonts w:ascii="宋体" w:hAnsi="宋体" w:cs="宋体"/>
          <w:sz w:val="24"/>
        </w:rPr>
      </w:pPr>
      <w:r>
        <w:rPr>
          <w:rFonts w:ascii="宋体" w:hAnsi="宋体" w:cs="宋体" w:hint="eastAsia"/>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ascii="宋体" w:hAnsi="宋体" w:cs="宋体" w:hint="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w:t>
      </w:r>
    </w:p>
    <w:p w14:paraId="53717F76" w14:textId="77777777" w:rsidR="00B5685D" w:rsidRDefault="00000000">
      <w:pPr>
        <w:spacing w:line="360" w:lineRule="auto"/>
        <w:ind w:firstLineChars="200" w:firstLine="480"/>
        <w:rPr>
          <w:rFonts w:ascii="宋体" w:hAnsi="宋体" w:cs="宋体"/>
          <w:sz w:val="24"/>
        </w:rPr>
      </w:pPr>
      <w:r>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14:paraId="4433AB1B" w14:textId="77777777" w:rsidR="00B5685D" w:rsidRDefault="00000000">
      <w:pPr>
        <w:spacing w:line="360" w:lineRule="auto"/>
        <w:ind w:firstLineChars="200" w:firstLine="480"/>
        <w:rPr>
          <w:rFonts w:ascii="宋体" w:hAnsi="宋体" w:cs="宋体"/>
          <w:sz w:val="24"/>
        </w:rPr>
      </w:pPr>
      <w:r>
        <w:rPr>
          <w:rFonts w:ascii="宋体" w:hAnsi="宋体" w:cs="宋体" w:hint="eastAsia"/>
          <w:sz w:val="24"/>
        </w:rPr>
        <w:lastRenderedPageBreak/>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D381177" w14:textId="77777777" w:rsidR="00B5685D" w:rsidRDefault="00000000">
      <w:pPr>
        <w:spacing w:line="360" w:lineRule="auto"/>
        <w:ind w:firstLineChars="200" w:firstLine="480"/>
        <w:rPr>
          <w:rFonts w:ascii="宋体" w:hAnsi="宋体" w:cs="宋体"/>
          <w:sz w:val="24"/>
        </w:rPr>
      </w:pPr>
      <w:r>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B02AFDD" w14:textId="77777777" w:rsidR="00B5685D" w:rsidRDefault="00000000">
      <w:pPr>
        <w:spacing w:line="360" w:lineRule="auto"/>
        <w:ind w:firstLineChars="200" w:firstLine="480"/>
        <w:rPr>
          <w:rFonts w:ascii="宋体" w:hAnsi="宋体" w:cs="宋体"/>
          <w:sz w:val="24"/>
        </w:rPr>
      </w:pPr>
      <w:r>
        <w:rPr>
          <w:rFonts w:ascii="宋体" w:hAnsi="宋体" w:cs="宋体" w:hint="eastAsia"/>
          <w:sz w:val="24"/>
        </w:rPr>
        <w:t>3.3.7中小企业享受扶持政策获得政府采购合同的，小微企业不得将合同分包给大中型企业，中型企业不得将合同分包给大型企业。</w:t>
      </w:r>
    </w:p>
    <w:p w14:paraId="71217C83" w14:textId="77777777" w:rsidR="00B5685D" w:rsidRDefault="00000000">
      <w:pPr>
        <w:spacing w:line="360" w:lineRule="auto"/>
        <w:ind w:firstLineChars="100" w:firstLine="24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14:paraId="2CB29584" w14:textId="77777777" w:rsidR="00B5685D" w:rsidRDefault="00000000">
      <w:pPr>
        <w:spacing w:line="360" w:lineRule="auto"/>
        <w:ind w:firstLineChars="200" w:firstLine="480"/>
        <w:rPr>
          <w:rFonts w:ascii="宋体" w:hAnsi="宋体" w:cs="宋体"/>
          <w:sz w:val="24"/>
        </w:rPr>
      </w:pPr>
      <w:r>
        <w:rPr>
          <w:rFonts w:ascii="宋体" w:hAnsi="宋体" w:cs="宋体" w:hint="eastAsia"/>
          <w:sz w:val="24"/>
        </w:rPr>
        <w:t>3.4.1 采购人优先采购被认定为首台套产品和“制造精品”的自主创新产品。</w:t>
      </w:r>
    </w:p>
    <w:p w14:paraId="5A1EC065" w14:textId="77777777" w:rsidR="00B5685D" w:rsidRDefault="00000000">
      <w:pPr>
        <w:spacing w:line="360" w:lineRule="auto"/>
        <w:ind w:firstLineChars="200" w:firstLine="480"/>
        <w:rPr>
          <w:rFonts w:ascii="宋体" w:hAnsi="宋体" w:cs="宋体"/>
          <w:sz w:val="24"/>
        </w:rPr>
      </w:pPr>
      <w:r>
        <w:rPr>
          <w:rFonts w:ascii="宋体" w:hAnsi="宋体" w:cs="宋体" w:hint="eastAsia"/>
          <w:sz w:val="24"/>
        </w:rPr>
        <w:t>3.4.2首台套产品被纳入《首台套产品推广应用指导目录》之日起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14:paraId="68C7BB8E" w14:textId="77777777" w:rsidR="00B5685D" w:rsidRDefault="00000000">
      <w:pPr>
        <w:pStyle w:val="2"/>
        <w:adjustRightInd w:val="0"/>
        <w:ind w:left="0" w:firstLineChars="200" w:firstLine="480"/>
      </w:pPr>
      <w:r>
        <w:rPr>
          <w:rFonts w:ascii="宋体" w:eastAsia="宋体" w:hAnsi="宋体" w:cs="仿宋" w:hint="eastAsia"/>
          <w:b w:val="0"/>
          <w:bCs w:val="0"/>
          <w:sz w:val="24"/>
          <w:szCs w:val="24"/>
          <w:lang w:val="en-US"/>
        </w:rPr>
        <w:t>3.4.3 采购人应当贯彻落实知识产权保护相关法律法规，应当采购使用正版软件。</w:t>
      </w:r>
    </w:p>
    <w:p w14:paraId="517320C2" w14:textId="77777777" w:rsidR="00B5685D" w:rsidRDefault="00000000">
      <w:pPr>
        <w:spacing w:line="360" w:lineRule="auto"/>
        <w:ind w:firstLineChars="200" w:firstLine="480"/>
        <w:rPr>
          <w:rFonts w:ascii="宋体" w:hAnsi="宋体" w:cs="宋体"/>
          <w:sz w:val="24"/>
        </w:rPr>
      </w:pPr>
      <w:r>
        <w:rPr>
          <w:rFonts w:ascii="宋体" w:hAnsi="宋体" w:cs="宋体" w:hint="eastAsia"/>
          <w:sz w:val="24"/>
        </w:rPr>
        <w:t>3.5平等对待内外资企业和符合条件的破产重整企业</w:t>
      </w:r>
    </w:p>
    <w:p w14:paraId="48BC9B14" w14:textId="77777777" w:rsidR="00B5685D" w:rsidRDefault="00000000">
      <w:pPr>
        <w:spacing w:line="360" w:lineRule="auto"/>
        <w:ind w:firstLineChars="100" w:firstLine="240"/>
        <w:rPr>
          <w:rFonts w:ascii="宋体" w:hAnsi="宋体" w:cs="宋体"/>
          <w:b/>
          <w:sz w:val="24"/>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sz w:val="24"/>
        </w:rPr>
        <w:t>4. 询问、质疑、投诉</w:t>
      </w:r>
      <w:r>
        <w:rPr>
          <w:rFonts w:ascii="宋体" w:hAnsi="宋体" w:cs="仿宋" w:hint="eastAsia"/>
          <w:b/>
          <w:bCs/>
          <w:sz w:val="24"/>
        </w:rPr>
        <w:t>、补偿救济</w:t>
      </w:r>
    </w:p>
    <w:p w14:paraId="069617A0" w14:textId="77777777" w:rsidR="00B5685D" w:rsidRDefault="00000000">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1501EF" w14:textId="77777777" w:rsidR="00B5685D" w:rsidRDefault="00000000">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4.2供应商询问</w:t>
      </w:r>
    </w:p>
    <w:p w14:paraId="0BF7F921" w14:textId="77777777" w:rsidR="00B5685D" w:rsidRDefault="00000000">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1D2F85" w14:textId="77777777" w:rsidR="00B5685D" w:rsidRDefault="00000000">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4.3供应商质疑</w:t>
      </w:r>
    </w:p>
    <w:p w14:paraId="51B4D490" w14:textId="77777777" w:rsidR="00B5685D" w:rsidRDefault="00000000">
      <w:pPr>
        <w:pStyle w:val="af2"/>
        <w:spacing w:line="360" w:lineRule="auto"/>
        <w:ind w:firstLineChars="200" w:firstLine="480"/>
        <w:rPr>
          <w:rFonts w:hAnsi="宋体" w:cs="宋体"/>
          <w:sz w:val="24"/>
        </w:rPr>
      </w:pPr>
      <w:r>
        <w:rPr>
          <w:rFonts w:hAnsi="宋体" w:cs="宋体" w:hint="eastAsia"/>
          <w:kern w:val="0"/>
          <w:sz w:val="24"/>
          <w:lang w:val="zh-CN"/>
        </w:rPr>
        <w:lastRenderedPageBreak/>
        <w:t>4.3</w:t>
      </w:r>
      <w:r>
        <w:rPr>
          <w:rFonts w:hAnsi="宋体" w:cs="宋体" w:hint="eastAsia"/>
          <w:sz w:val="24"/>
        </w:rPr>
        <w:t>.1提出质疑的供应商应当是参与所质疑项目采购活动的供应商。潜在供应商已依法获取其可质疑的招标文件的，可以对该文件提出质疑。</w:t>
      </w:r>
    </w:p>
    <w:p w14:paraId="214B6A96" w14:textId="77777777" w:rsidR="00B5685D" w:rsidRDefault="00000000">
      <w:pPr>
        <w:pStyle w:val="af2"/>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544C0E6" w14:textId="77777777" w:rsidR="00B5685D" w:rsidRDefault="00000000">
      <w:pPr>
        <w:pStyle w:val="a4"/>
        <w:spacing w:line="360" w:lineRule="auto"/>
        <w:ind w:firstLineChars="200" w:firstLine="480"/>
        <w:rPr>
          <w:rFonts w:hAnsi="宋体" w:cs="宋体"/>
          <w:snapToGrid/>
          <w:color w:val="auto"/>
          <w:kern w:val="2"/>
          <w:sz w:val="24"/>
        </w:rPr>
      </w:pPr>
      <w:r>
        <w:rPr>
          <w:rFonts w:hAnsi="宋体" w:cs="宋体" w:hint="eastAsia"/>
          <w:snapToGrid/>
          <w:color w:val="auto"/>
          <w:kern w:val="2"/>
          <w:sz w:val="24"/>
        </w:rPr>
        <w:t>4.3.2.1对招标文件提出质疑的，质疑期限为供应商获得招标文件之日或者招标文件公告期限届满之日起计算。</w:t>
      </w:r>
    </w:p>
    <w:p w14:paraId="19A9318A" w14:textId="77777777" w:rsidR="00B5685D" w:rsidRDefault="00000000">
      <w:pPr>
        <w:pStyle w:val="af2"/>
        <w:spacing w:line="360" w:lineRule="auto"/>
        <w:ind w:leftChars="228" w:left="479"/>
        <w:rPr>
          <w:rFonts w:hAnsi="宋体" w:cs="宋体"/>
          <w:sz w:val="24"/>
        </w:rPr>
      </w:pPr>
      <w:r>
        <w:rPr>
          <w:rFonts w:hAnsi="宋体" w:cs="宋体" w:hint="eastAsia"/>
          <w:sz w:val="24"/>
        </w:rPr>
        <w:t>4.3.2.2对采购过程提出质疑的，质疑期限为各采购程序环节结束之日起计算。4.3.2.3对采购结果提出质疑的，质疑期限自采购结果公告期限届满之日起计算。</w:t>
      </w:r>
    </w:p>
    <w:p w14:paraId="0ADE49E3" w14:textId="77777777" w:rsidR="00B5685D" w:rsidRDefault="00000000">
      <w:pPr>
        <w:pStyle w:val="af2"/>
        <w:spacing w:line="360" w:lineRule="auto"/>
        <w:ind w:firstLineChars="200" w:firstLine="480"/>
        <w:rPr>
          <w:rFonts w:hAnsi="宋体" w:cs="宋体"/>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供应商提出质疑应当提交质疑函和必要的证明材料。质疑函应当包括下列内容：</w:t>
      </w:r>
    </w:p>
    <w:p w14:paraId="0CC53946" w14:textId="77777777" w:rsidR="00B5685D" w:rsidRDefault="00000000">
      <w:pPr>
        <w:pStyle w:val="af2"/>
        <w:spacing w:line="360" w:lineRule="auto"/>
        <w:ind w:firstLineChars="200" w:firstLine="480"/>
        <w:rPr>
          <w:rFonts w:hAnsi="宋体" w:cs="宋体"/>
          <w:kern w:val="0"/>
          <w:sz w:val="24"/>
          <w:lang w:val="zh-CN"/>
        </w:rPr>
      </w:pPr>
      <w:r>
        <w:rPr>
          <w:rFonts w:hAnsi="宋体" w:cs="宋体" w:hint="eastAsia"/>
          <w:kern w:val="0"/>
          <w:sz w:val="24"/>
          <w:lang w:val="zh-CN"/>
        </w:rPr>
        <w:t xml:space="preserve">　　4.3.3.1供应商的姓名或者名称、地址、邮编、联系人及联系电话；</w:t>
      </w:r>
    </w:p>
    <w:p w14:paraId="0532E190" w14:textId="77777777" w:rsidR="00B5685D" w:rsidRDefault="00000000">
      <w:pPr>
        <w:pStyle w:val="af2"/>
        <w:spacing w:line="360" w:lineRule="auto"/>
        <w:ind w:firstLineChars="200" w:firstLine="480"/>
        <w:rPr>
          <w:rFonts w:hAnsi="宋体" w:cs="宋体"/>
          <w:kern w:val="0"/>
          <w:sz w:val="24"/>
          <w:lang w:val="zh-CN"/>
        </w:rPr>
      </w:pPr>
      <w:r>
        <w:rPr>
          <w:rFonts w:hAnsi="宋体" w:cs="宋体" w:hint="eastAsia"/>
          <w:kern w:val="0"/>
          <w:sz w:val="24"/>
          <w:lang w:val="zh-CN"/>
        </w:rPr>
        <w:t xml:space="preserve">　　4.3.3.2质疑项目的名称、编号；</w:t>
      </w:r>
    </w:p>
    <w:p w14:paraId="0C040E75" w14:textId="77777777" w:rsidR="00B5685D" w:rsidRDefault="00000000">
      <w:pPr>
        <w:pStyle w:val="af2"/>
        <w:spacing w:line="360" w:lineRule="auto"/>
        <w:ind w:firstLineChars="200" w:firstLine="480"/>
        <w:rPr>
          <w:rFonts w:hAnsi="宋体" w:cs="宋体"/>
          <w:kern w:val="0"/>
          <w:sz w:val="24"/>
          <w:lang w:val="zh-CN"/>
        </w:rPr>
      </w:pPr>
      <w:r>
        <w:rPr>
          <w:rFonts w:hAnsi="宋体" w:cs="宋体" w:hint="eastAsia"/>
          <w:kern w:val="0"/>
          <w:sz w:val="24"/>
          <w:lang w:val="zh-CN"/>
        </w:rPr>
        <w:t xml:space="preserve">　　4.3.3.3具体、明确的质疑事项和与质疑事项相关的请求；</w:t>
      </w:r>
    </w:p>
    <w:p w14:paraId="12AB5A60" w14:textId="77777777" w:rsidR="00B5685D" w:rsidRDefault="00000000">
      <w:pPr>
        <w:pStyle w:val="af2"/>
        <w:spacing w:line="360" w:lineRule="auto"/>
        <w:ind w:firstLineChars="200" w:firstLine="480"/>
        <w:rPr>
          <w:rFonts w:hAnsi="宋体" w:cs="宋体"/>
          <w:kern w:val="0"/>
          <w:sz w:val="24"/>
          <w:lang w:val="zh-CN"/>
        </w:rPr>
      </w:pPr>
      <w:r>
        <w:rPr>
          <w:rFonts w:hAnsi="宋体" w:cs="宋体" w:hint="eastAsia"/>
          <w:kern w:val="0"/>
          <w:sz w:val="24"/>
          <w:lang w:val="zh-CN"/>
        </w:rPr>
        <w:t xml:space="preserve">　　4.3.3.4事实依据；</w:t>
      </w:r>
    </w:p>
    <w:p w14:paraId="52B6CD5F" w14:textId="77777777" w:rsidR="00B5685D" w:rsidRDefault="00000000">
      <w:pPr>
        <w:pStyle w:val="af2"/>
        <w:spacing w:line="360" w:lineRule="auto"/>
        <w:ind w:firstLineChars="200" w:firstLine="480"/>
        <w:rPr>
          <w:rFonts w:hAnsi="宋体" w:cs="宋体"/>
          <w:kern w:val="0"/>
          <w:sz w:val="24"/>
          <w:lang w:val="zh-CN"/>
        </w:rPr>
      </w:pPr>
      <w:r>
        <w:rPr>
          <w:rFonts w:hAnsi="宋体" w:cs="宋体" w:hint="eastAsia"/>
          <w:kern w:val="0"/>
          <w:sz w:val="24"/>
          <w:lang w:val="zh-CN"/>
        </w:rPr>
        <w:t xml:space="preserve">　　4.3.3.5必要的法律依据；</w:t>
      </w:r>
    </w:p>
    <w:p w14:paraId="49F18DB4" w14:textId="77777777" w:rsidR="00B5685D" w:rsidRDefault="00000000">
      <w:pPr>
        <w:pStyle w:val="af2"/>
        <w:spacing w:line="360" w:lineRule="auto"/>
        <w:ind w:firstLineChars="400" w:firstLine="960"/>
        <w:rPr>
          <w:rFonts w:hAnsi="宋体" w:cs="宋体"/>
          <w:kern w:val="0"/>
          <w:sz w:val="24"/>
          <w:lang w:val="zh-CN"/>
        </w:rPr>
      </w:pPr>
      <w:r>
        <w:rPr>
          <w:rFonts w:hAnsi="宋体" w:cs="宋体" w:hint="eastAsia"/>
          <w:kern w:val="0"/>
          <w:sz w:val="24"/>
          <w:lang w:val="zh-CN"/>
        </w:rPr>
        <w:t>4.3.3.6提出质疑的日期。</w:t>
      </w:r>
    </w:p>
    <w:p w14:paraId="52D60436" w14:textId="77777777" w:rsidR="00B5685D" w:rsidRDefault="00000000">
      <w:pPr>
        <w:pStyle w:val="trseditor"/>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776C72F1" w14:textId="77777777" w:rsidR="00B5685D" w:rsidRDefault="00000000">
      <w:pPr>
        <w:pStyle w:val="trseditor"/>
        <w:shd w:val="clear" w:color="auto" w:fill="FFFFFF"/>
        <w:snapToGrid w:val="0"/>
        <w:spacing w:after="240" w:afterAutospacing="0" w:line="360" w:lineRule="auto"/>
        <w:ind w:firstLine="400"/>
        <w:contextualSpacing/>
      </w:pPr>
      <w:r>
        <w:rPr>
          <w:rFonts w:hint="eastAsia"/>
        </w:rPr>
        <w:t>质疑函范本及制作说明详见附件2。</w:t>
      </w:r>
    </w:p>
    <w:p w14:paraId="168273E6" w14:textId="77777777" w:rsidR="00B5685D" w:rsidRDefault="00000000">
      <w:pPr>
        <w:pStyle w:val="trseditor"/>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25A50B35" w14:textId="77777777" w:rsidR="00B5685D" w:rsidRDefault="00000000">
      <w:pPr>
        <w:pStyle w:val="trseditor"/>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7ABC320" w14:textId="77777777" w:rsidR="00B5685D" w:rsidRDefault="00000000">
      <w:pPr>
        <w:pStyle w:val="trseditor"/>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2369786C" w14:textId="77777777" w:rsidR="00B5685D" w:rsidRDefault="00000000">
      <w:pPr>
        <w:pStyle w:val="trseditor"/>
        <w:shd w:val="clear" w:color="auto" w:fill="FFFFFF"/>
        <w:snapToGrid w:val="0"/>
        <w:spacing w:after="240" w:afterAutospacing="0" w:line="360" w:lineRule="auto"/>
        <w:ind w:firstLineChars="200" w:firstLine="480"/>
        <w:contextualSpacing/>
        <w:rPr>
          <w:lang w:val="zh-CN"/>
        </w:rPr>
      </w:pPr>
      <w:r>
        <w:rPr>
          <w:rFonts w:hint="eastAsia"/>
          <w:lang w:val="zh-CN"/>
        </w:rPr>
        <w:lastRenderedPageBreak/>
        <w:t>4.4供应商投诉</w:t>
      </w:r>
    </w:p>
    <w:p w14:paraId="203D79E3" w14:textId="77777777" w:rsidR="00B5685D" w:rsidRDefault="00000000">
      <w:pPr>
        <w:pStyle w:val="trseditor"/>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7179CB35" w14:textId="77777777" w:rsidR="00B5685D" w:rsidRDefault="00000000">
      <w:pPr>
        <w:pStyle w:val="trseditor"/>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6875B6F9" w14:textId="77777777" w:rsidR="00B5685D" w:rsidRDefault="00000000">
      <w:pPr>
        <w:pStyle w:val="trseditor"/>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06F95F14" w14:textId="77777777" w:rsidR="00B5685D" w:rsidRDefault="00000000">
      <w:pPr>
        <w:pStyle w:val="trseditor"/>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27C135F8" w14:textId="77777777" w:rsidR="00B5685D" w:rsidRDefault="00000000">
      <w:pPr>
        <w:pStyle w:val="trseditor"/>
        <w:shd w:val="clear" w:color="auto" w:fill="FFFFFF"/>
        <w:snapToGrid w:val="0"/>
        <w:spacing w:after="240" w:afterAutospacing="0" w:line="360" w:lineRule="auto"/>
        <w:ind w:firstLine="4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3A402B4F" w14:textId="77777777" w:rsidR="00B5685D" w:rsidRDefault="00000000">
      <w:pPr>
        <w:snapToGrid w:val="0"/>
        <w:spacing w:line="360" w:lineRule="auto"/>
        <w:ind w:firstLineChars="200" w:firstLine="480"/>
        <w:rPr>
          <w:rFonts w:ascii="宋体" w:hAnsi="宋体" w:cs="仿宋"/>
          <w:sz w:val="24"/>
        </w:rPr>
      </w:pPr>
      <w:r>
        <w:rPr>
          <w:rFonts w:ascii="宋体" w:hAnsi="宋体" w:cs="仿宋" w:hint="eastAsia"/>
          <w:sz w:val="24"/>
        </w:rPr>
        <w:t>4.5 补偿救济</w:t>
      </w:r>
    </w:p>
    <w:p w14:paraId="4ACA42BA" w14:textId="77777777" w:rsidR="00B5685D" w:rsidRDefault="00000000">
      <w:pPr>
        <w:shd w:val="clear" w:color="auto" w:fill="FFFFFF"/>
        <w:snapToGrid w:val="0"/>
        <w:spacing w:after="240" w:line="360" w:lineRule="auto"/>
        <w:ind w:firstLineChars="200" w:firstLine="480"/>
        <w:contextualSpacing/>
      </w:pPr>
      <w:r>
        <w:rPr>
          <w:rFonts w:ascii="宋体" w:hAnsi="宋体" w:cs="仿宋" w:hint="eastAsia"/>
          <w:sz w:val="24"/>
        </w:rPr>
        <w:t>采购人（行政机关）因政策变化、规划调整而不履行政府采购合同的，供应商可依据《杭州市涉企补偿救济实施办法（试行）》向采购人（行政机关）提起补偿申请。</w:t>
      </w:r>
    </w:p>
    <w:p w14:paraId="4C6EA8EB" w14:textId="77777777" w:rsidR="00B5685D" w:rsidRDefault="00000000">
      <w:pPr>
        <w:pStyle w:val="trseditor"/>
        <w:shd w:val="clear" w:color="auto" w:fill="FFFFFF"/>
        <w:snapToGrid w:val="0"/>
        <w:spacing w:after="240" w:afterAutospacing="0" w:line="360" w:lineRule="auto"/>
        <w:ind w:firstLine="400"/>
        <w:contextualSpacing/>
      </w:pPr>
      <w:r>
        <w:rPr>
          <w:rFonts w:hint="eastAsia"/>
        </w:rPr>
        <w:t>投诉书范本及制作说明详见附件3。</w:t>
      </w:r>
    </w:p>
    <w:p w14:paraId="4C5326EC" w14:textId="77777777" w:rsidR="00B5685D" w:rsidRDefault="00B5685D">
      <w:pPr>
        <w:pStyle w:val="2c"/>
        <w:snapToGrid w:val="0"/>
        <w:spacing w:before="0"/>
        <w:ind w:firstLine="360"/>
        <w:rPr>
          <w:rFonts w:ascii="宋体" w:hAnsi="宋体" w:cs="宋体"/>
          <w:sz w:val="18"/>
          <w:szCs w:val="18"/>
        </w:rPr>
      </w:pPr>
    </w:p>
    <w:p w14:paraId="2D0906A0" w14:textId="77777777" w:rsidR="00B5685D" w:rsidRDefault="00000000">
      <w:pPr>
        <w:adjustRightInd/>
        <w:spacing w:line="360" w:lineRule="auto"/>
        <w:jc w:val="center"/>
        <w:outlineLvl w:val="0"/>
        <w:rPr>
          <w:rFonts w:ascii="宋体" w:hAnsi="宋体" w:cs="宋体"/>
          <w:b/>
          <w:sz w:val="32"/>
          <w:szCs w:val="20"/>
        </w:rPr>
      </w:pPr>
      <w:r>
        <w:rPr>
          <w:rFonts w:ascii="宋体" w:hAnsi="宋体" w:cs="宋体" w:hint="eastAsia"/>
          <w:b/>
          <w:sz w:val="32"/>
          <w:szCs w:val="20"/>
        </w:rPr>
        <w:t xml:space="preserve">      二、招标文件的构成、澄清、修改</w:t>
      </w:r>
    </w:p>
    <w:p w14:paraId="4E4FE843" w14:textId="77777777" w:rsidR="00B5685D" w:rsidRDefault="00000000">
      <w:pPr>
        <w:pStyle w:val="af2"/>
        <w:spacing w:line="360" w:lineRule="auto"/>
        <w:rPr>
          <w:rFonts w:hAnsi="宋体" w:cs="宋体"/>
          <w:b/>
          <w:sz w:val="24"/>
          <w:szCs w:val="24"/>
        </w:rPr>
      </w:pPr>
      <w:r>
        <w:rPr>
          <w:rFonts w:hAnsi="宋体" w:cs="宋体" w:hint="eastAsia"/>
          <w:b/>
          <w:sz w:val="24"/>
          <w:szCs w:val="24"/>
        </w:rPr>
        <w:t>5．招标文件的构成</w:t>
      </w:r>
    </w:p>
    <w:p w14:paraId="6A8E3EC2" w14:textId="77777777" w:rsidR="00B5685D" w:rsidRDefault="00000000">
      <w:pPr>
        <w:pStyle w:val="af2"/>
        <w:spacing w:line="360" w:lineRule="auto"/>
        <w:ind w:firstLineChars="200" w:firstLine="480"/>
        <w:rPr>
          <w:rFonts w:hAnsi="宋体" w:cs="宋体"/>
          <w:sz w:val="24"/>
          <w:szCs w:val="24"/>
        </w:rPr>
      </w:pPr>
      <w:r>
        <w:rPr>
          <w:rFonts w:hAnsi="宋体" w:cs="宋体" w:hint="eastAsia"/>
          <w:sz w:val="24"/>
          <w:szCs w:val="24"/>
        </w:rPr>
        <w:t>5.1 招标文件包括下列文件及附件：</w:t>
      </w:r>
    </w:p>
    <w:p w14:paraId="6E0A924F" w14:textId="77777777" w:rsidR="00B5685D" w:rsidRDefault="00000000">
      <w:pPr>
        <w:pStyle w:val="af2"/>
        <w:tabs>
          <w:tab w:val="left" w:pos="840"/>
        </w:tabs>
        <w:spacing w:line="360" w:lineRule="auto"/>
        <w:ind w:firstLineChars="400" w:firstLine="960"/>
        <w:rPr>
          <w:rFonts w:hAnsi="宋体" w:cs="宋体"/>
          <w:sz w:val="24"/>
          <w:szCs w:val="24"/>
        </w:rPr>
      </w:pPr>
      <w:r>
        <w:rPr>
          <w:rFonts w:hAnsi="宋体" w:cs="宋体" w:hint="eastAsia"/>
          <w:sz w:val="24"/>
          <w:szCs w:val="24"/>
        </w:rPr>
        <w:t>5.1.1招标公告；</w:t>
      </w:r>
    </w:p>
    <w:p w14:paraId="269BC7E1" w14:textId="77777777" w:rsidR="00B5685D" w:rsidRDefault="00000000">
      <w:pPr>
        <w:pStyle w:val="af2"/>
        <w:tabs>
          <w:tab w:val="left" w:pos="840"/>
        </w:tabs>
        <w:spacing w:line="360" w:lineRule="auto"/>
        <w:ind w:firstLineChars="400" w:firstLine="960"/>
        <w:rPr>
          <w:rFonts w:hAnsi="宋体" w:cs="宋体"/>
          <w:sz w:val="24"/>
          <w:szCs w:val="24"/>
        </w:rPr>
      </w:pPr>
      <w:r>
        <w:rPr>
          <w:rFonts w:hAnsi="宋体" w:cs="宋体" w:hint="eastAsia"/>
          <w:sz w:val="24"/>
          <w:szCs w:val="24"/>
        </w:rPr>
        <w:t>5.1.2投标人须知；</w:t>
      </w:r>
    </w:p>
    <w:p w14:paraId="414FBADC" w14:textId="77777777" w:rsidR="00B5685D" w:rsidRDefault="00000000">
      <w:pPr>
        <w:pStyle w:val="af2"/>
        <w:tabs>
          <w:tab w:val="left" w:pos="840"/>
        </w:tabs>
        <w:spacing w:line="360" w:lineRule="auto"/>
        <w:ind w:firstLineChars="400" w:firstLine="960"/>
        <w:rPr>
          <w:rFonts w:hAnsi="宋体" w:cs="宋体"/>
          <w:sz w:val="24"/>
          <w:szCs w:val="24"/>
        </w:rPr>
      </w:pPr>
      <w:r>
        <w:rPr>
          <w:rFonts w:hAnsi="宋体" w:cs="宋体" w:hint="eastAsia"/>
          <w:sz w:val="24"/>
          <w:szCs w:val="24"/>
        </w:rPr>
        <w:t>5.1.3采购需求；</w:t>
      </w:r>
    </w:p>
    <w:p w14:paraId="2AC065A3" w14:textId="77777777" w:rsidR="00B5685D" w:rsidRDefault="00000000">
      <w:pPr>
        <w:pStyle w:val="af2"/>
        <w:tabs>
          <w:tab w:val="left" w:pos="840"/>
        </w:tabs>
        <w:spacing w:line="360" w:lineRule="auto"/>
        <w:ind w:firstLineChars="400" w:firstLine="960"/>
        <w:rPr>
          <w:rFonts w:hAnsi="宋体" w:cs="宋体"/>
          <w:sz w:val="24"/>
          <w:szCs w:val="24"/>
        </w:rPr>
      </w:pPr>
      <w:r>
        <w:rPr>
          <w:rFonts w:hAnsi="宋体" w:cs="宋体" w:hint="eastAsia"/>
          <w:sz w:val="24"/>
          <w:szCs w:val="24"/>
        </w:rPr>
        <w:t>5.1.4评标办法；</w:t>
      </w:r>
    </w:p>
    <w:p w14:paraId="3207DE48" w14:textId="77777777" w:rsidR="00B5685D" w:rsidRDefault="00000000">
      <w:pPr>
        <w:pStyle w:val="af2"/>
        <w:tabs>
          <w:tab w:val="left" w:pos="840"/>
        </w:tabs>
        <w:spacing w:line="360" w:lineRule="auto"/>
        <w:ind w:firstLineChars="400" w:firstLine="960"/>
        <w:rPr>
          <w:rFonts w:hAnsi="宋体" w:cs="宋体"/>
          <w:sz w:val="24"/>
          <w:szCs w:val="24"/>
        </w:rPr>
      </w:pPr>
      <w:r>
        <w:rPr>
          <w:rFonts w:hAnsi="宋体" w:cs="宋体" w:hint="eastAsia"/>
          <w:sz w:val="24"/>
          <w:szCs w:val="24"/>
        </w:rPr>
        <w:t>5.1.5拟签订的合同文本；</w:t>
      </w:r>
    </w:p>
    <w:p w14:paraId="72E72F3E" w14:textId="77777777" w:rsidR="00B5685D" w:rsidRDefault="00000000">
      <w:pPr>
        <w:pStyle w:val="af2"/>
        <w:tabs>
          <w:tab w:val="left" w:pos="840"/>
        </w:tabs>
        <w:spacing w:line="360" w:lineRule="auto"/>
        <w:ind w:firstLineChars="400" w:firstLine="960"/>
        <w:rPr>
          <w:rFonts w:hAnsi="宋体" w:cs="宋体"/>
          <w:sz w:val="24"/>
          <w:szCs w:val="24"/>
        </w:rPr>
      </w:pPr>
      <w:r>
        <w:rPr>
          <w:rFonts w:hAnsi="宋体" w:cs="宋体" w:hint="eastAsia"/>
          <w:sz w:val="24"/>
        </w:rPr>
        <w:t>5.1.6</w:t>
      </w:r>
      <w:r>
        <w:rPr>
          <w:rFonts w:hAnsi="宋体" w:cs="宋体" w:hint="eastAsia"/>
          <w:sz w:val="24"/>
          <w:szCs w:val="24"/>
        </w:rPr>
        <w:t>应提交的有关格式范例。</w:t>
      </w:r>
    </w:p>
    <w:p w14:paraId="2A0C5B7B" w14:textId="77777777" w:rsidR="00B5685D" w:rsidRDefault="00000000">
      <w:pPr>
        <w:spacing w:line="360" w:lineRule="auto"/>
        <w:ind w:firstLineChars="200" w:firstLine="480"/>
        <w:rPr>
          <w:rFonts w:ascii="宋体" w:hAnsi="宋体" w:cs="宋体"/>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14:paraId="371E3E33" w14:textId="77777777" w:rsidR="00B5685D" w:rsidRDefault="00000000">
      <w:pPr>
        <w:pStyle w:val="af2"/>
        <w:spacing w:line="360" w:lineRule="auto"/>
        <w:rPr>
          <w:rFonts w:hAnsi="宋体" w:cs="宋体"/>
          <w:b/>
          <w:sz w:val="24"/>
          <w:szCs w:val="24"/>
        </w:rPr>
      </w:pPr>
      <w:r>
        <w:rPr>
          <w:rFonts w:hAnsi="宋体" w:cs="宋体" w:hint="eastAsia"/>
          <w:b/>
          <w:sz w:val="24"/>
          <w:szCs w:val="24"/>
        </w:rPr>
        <w:t>6. 招标文件的澄清、修改</w:t>
      </w:r>
    </w:p>
    <w:p w14:paraId="1E44ED11" w14:textId="77777777" w:rsidR="00B5685D" w:rsidRDefault="00000000">
      <w:pPr>
        <w:pStyle w:val="2c"/>
        <w:snapToGrid w:val="0"/>
        <w:spacing w:before="0"/>
        <w:ind w:firstLine="480"/>
        <w:rPr>
          <w:rFonts w:ascii="宋体" w:hAnsi="宋体" w:cs="宋体"/>
        </w:rPr>
      </w:pPr>
      <w:r>
        <w:rPr>
          <w:rFonts w:ascii="宋体" w:hAnsi="宋体" w:cs="宋体" w:hint="eastAsia"/>
        </w:rPr>
        <w:lastRenderedPageBreak/>
        <w:t>6.1已获取招标文件的潜在投标人，若有问题需要澄清，应于投标截止时间前，以书面形式向采购代理机构提出。</w:t>
      </w:r>
    </w:p>
    <w:p w14:paraId="5547640A" w14:textId="77777777" w:rsidR="00B5685D" w:rsidRDefault="00000000">
      <w:pPr>
        <w:pStyle w:val="2c"/>
        <w:snapToGrid w:val="0"/>
        <w:spacing w:before="0"/>
        <w:ind w:firstLine="480"/>
        <w:rPr>
          <w:rFonts w:ascii="宋体" w:hAnsi="宋体" w:cs="宋体"/>
        </w:rPr>
      </w:pPr>
      <w:r>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ED5BCAF" w14:textId="77777777" w:rsidR="00B5685D" w:rsidRDefault="00000000">
      <w:pPr>
        <w:pStyle w:val="ac"/>
        <w:rPr>
          <w:rFonts w:hAnsi="宋体" w:cs="宋体"/>
          <w:sz w:val="18"/>
          <w:szCs w:val="18"/>
          <w:lang w:val="en-US"/>
        </w:rPr>
      </w:pPr>
      <w:r>
        <w:rPr>
          <w:rFonts w:hAnsi="宋体" w:cs="宋体" w:hint="eastAsia"/>
          <w:szCs w:val="24"/>
          <w:lang w:val="en-US"/>
        </w:rPr>
        <w:t xml:space="preserve">    </w:t>
      </w:r>
    </w:p>
    <w:p w14:paraId="58B45260" w14:textId="77777777" w:rsidR="00B5685D" w:rsidRDefault="00000000">
      <w:pPr>
        <w:adjustRightInd/>
        <w:spacing w:line="360" w:lineRule="auto"/>
        <w:jc w:val="center"/>
        <w:outlineLvl w:val="0"/>
        <w:rPr>
          <w:rFonts w:ascii="宋体" w:hAnsi="宋体" w:cs="宋体"/>
          <w:b/>
          <w:sz w:val="30"/>
          <w:szCs w:val="20"/>
        </w:rPr>
      </w:pPr>
      <w:r>
        <w:rPr>
          <w:rFonts w:ascii="宋体" w:hAnsi="宋体" w:cs="宋体" w:hint="eastAsia"/>
          <w:b/>
          <w:sz w:val="30"/>
          <w:szCs w:val="20"/>
        </w:rPr>
        <w:t>三、投标</w:t>
      </w:r>
    </w:p>
    <w:p w14:paraId="18C90DAF" w14:textId="77777777" w:rsidR="00B5685D" w:rsidRDefault="00000000">
      <w:pPr>
        <w:pStyle w:val="af2"/>
        <w:spacing w:line="360" w:lineRule="auto"/>
        <w:rPr>
          <w:rFonts w:hAnsi="宋体" w:cs="宋体"/>
          <w:b/>
          <w:sz w:val="24"/>
          <w:szCs w:val="24"/>
        </w:rPr>
      </w:pPr>
      <w:r>
        <w:rPr>
          <w:rFonts w:hAnsi="宋体" w:cs="宋体" w:hint="eastAsia"/>
          <w:b/>
          <w:sz w:val="24"/>
          <w:szCs w:val="24"/>
        </w:rPr>
        <w:t>7. 招标文件的获取</w:t>
      </w:r>
    </w:p>
    <w:p w14:paraId="741EC01F" w14:textId="77777777" w:rsidR="00B5685D" w:rsidRDefault="00000000">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14:paraId="5ABD6563" w14:textId="77777777" w:rsidR="00B5685D" w:rsidRDefault="00000000">
      <w:pPr>
        <w:pStyle w:val="af2"/>
        <w:spacing w:line="360" w:lineRule="auto"/>
        <w:rPr>
          <w:rFonts w:hAnsi="宋体" w:cs="宋体"/>
          <w:b/>
          <w:sz w:val="24"/>
          <w:szCs w:val="24"/>
        </w:rPr>
      </w:pPr>
      <w:r>
        <w:rPr>
          <w:rFonts w:hAnsi="宋体" w:cs="宋体" w:hint="eastAsia"/>
          <w:b/>
          <w:sz w:val="24"/>
          <w:szCs w:val="24"/>
        </w:rPr>
        <w:t>8.开标前答疑会或现场考察</w:t>
      </w:r>
    </w:p>
    <w:p w14:paraId="2EE7782F" w14:textId="77777777" w:rsidR="00B5685D" w:rsidRDefault="00000000">
      <w:pPr>
        <w:pStyle w:val="af2"/>
        <w:spacing w:line="360" w:lineRule="auto"/>
        <w:ind w:firstLineChars="200" w:firstLine="480"/>
        <w:rPr>
          <w:rFonts w:hAnsi="宋体" w:cs="宋体"/>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00FA682A" w14:textId="77777777" w:rsidR="00B5685D" w:rsidRDefault="00000000">
      <w:pPr>
        <w:pStyle w:val="af2"/>
        <w:spacing w:line="360" w:lineRule="auto"/>
        <w:rPr>
          <w:rFonts w:hAnsi="宋体" w:cs="宋体"/>
          <w:b/>
          <w:szCs w:val="24"/>
        </w:rPr>
      </w:pPr>
      <w:r>
        <w:rPr>
          <w:rFonts w:hAnsi="宋体" w:cs="宋体" w:hint="eastAsia"/>
          <w:b/>
          <w:kern w:val="28"/>
          <w:sz w:val="24"/>
          <w:szCs w:val="24"/>
        </w:rPr>
        <w:t>9.投标保证金</w:t>
      </w:r>
    </w:p>
    <w:p w14:paraId="217AB281" w14:textId="77777777" w:rsidR="00B5685D" w:rsidRDefault="00000000">
      <w:pPr>
        <w:pStyle w:val="a4"/>
        <w:spacing w:line="360" w:lineRule="auto"/>
        <w:ind w:firstLineChars="196" w:firstLine="470"/>
        <w:rPr>
          <w:rFonts w:hAnsi="宋体" w:cs="宋体"/>
          <w:color w:val="auto"/>
          <w:sz w:val="24"/>
        </w:rPr>
      </w:pPr>
      <w:r>
        <w:rPr>
          <w:rFonts w:hAnsi="宋体" w:cs="宋体" w:hint="eastAsia"/>
          <w:color w:val="auto"/>
          <w:sz w:val="24"/>
        </w:rPr>
        <w:t>本项目不需缴纳投标保证金。</w:t>
      </w:r>
    </w:p>
    <w:p w14:paraId="7B1ECEE2" w14:textId="77777777" w:rsidR="00B5685D" w:rsidRDefault="00000000">
      <w:pPr>
        <w:pStyle w:val="af2"/>
        <w:spacing w:line="360" w:lineRule="auto"/>
        <w:rPr>
          <w:rFonts w:hAnsi="宋体" w:cs="宋体"/>
          <w:b/>
          <w:sz w:val="24"/>
          <w:szCs w:val="24"/>
        </w:rPr>
      </w:pPr>
      <w:r>
        <w:rPr>
          <w:rFonts w:hAnsi="宋体" w:cs="宋体" w:hint="eastAsia"/>
          <w:b/>
          <w:sz w:val="24"/>
          <w:szCs w:val="24"/>
        </w:rPr>
        <w:t>10. 投标文件的语言</w:t>
      </w:r>
    </w:p>
    <w:p w14:paraId="67F3BF81" w14:textId="77777777" w:rsidR="00B5685D" w:rsidRDefault="00000000">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投标文件及投标人与采购有关的来往通知、函件和文件均应使用中文。</w:t>
      </w:r>
    </w:p>
    <w:p w14:paraId="0D06A2CA" w14:textId="77777777" w:rsidR="00B5685D" w:rsidRDefault="00000000">
      <w:pPr>
        <w:pStyle w:val="af2"/>
        <w:spacing w:line="360" w:lineRule="auto"/>
        <w:rPr>
          <w:rFonts w:hAnsi="宋体" w:cs="宋体"/>
          <w:b/>
          <w:sz w:val="24"/>
          <w:szCs w:val="24"/>
        </w:rPr>
      </w:pPr>
      <w:r>
        <w:rPr>
          <w:rFonts w:hAnsi="宋体" w:cs="宋体" w:hint="eastAsia"/>
          <w:b/>
          <w:sz w:val="24"/>
          <w:szCs w:val="24"/>
        </w:rPr>
        <w:t>11. 投标文件的组成</w:t>
      </w:r>
    </w:p>
    <w:p w14:paraId="529FDA93" w14:textId="77777777" w:rsidR="00B5685D" w:rsidRDefault="00000000">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14:paraId="59912646" w14:textId="77777777" w:rsidR="00B5685D" w:rsidRDefault="00000000">
      <w:pPr>
        <w:snapToGrid w:val="0"/>
        <w:spacing w:line="360" w:lineRule="auto"/>
        <w:ind w:firstLineChars="400" w:firstLine="960"/>
        <w:rPr>
          <w:rFonts w:ascii="宋体" w:hAnsi="宋体" w:cs="宋体"/>
          <w:sz w:val="24"/>
        </w:rPr>
      </w:pPr>
      <w:r>
        <w:rPr>
          <w:rFonts w:ascii="宋体" w:hAnsi="宋体" w:cs="宋体" w:hint="eastAsia"/>
          <w:sz w:val="24"/>
        </w:rPr>
        <w:t>11.1.1符合参加政府采购活动应当具备的一般条件的承诺函；</w:t>
      </w:r>
    </w:p>
    <w:p w14:paraId="30762259" w14:textId="77777777" w:rsidR="00B5685D" w:rsidRDefault="00000000">
      <w:pPr>
        <w:snapToGrid w:val="0"/>
        <w:spacing w:line="360" w:lineRule="auto"/>
        <w:ind w:firstLineChars="400" w:firstLine="960"/>
        <w:rPr>
          <w:rFonts w:ascii="宋体" w:hAnsi="宋体" w:cs="宋体"/>
          <w:sz w:val="24"/>
        </w:rPr>
      </w:pPr>
      <w:r>
        <w:rPr>
          <w:rFonts w:ascii="宋体" w:hAnsi="宋体" w:cs="宋体" w:hint="eastAsia"/>
          <w:sz w:val="24"/>
        </w:rPr>
        <w:t>1</w:t>
      </w:r>
      <w:r>
        <w:rPr>
          <w:rFonts w:ascii="宋体" w:hAnsi="宋体" w:cs="宋体"/>
          <w:sz w:val="24"/>
        </w:rPr>
        <w:t>1.1.2</w:t>
      </w:r>
      <w:r>
        <w:rPr>
          <w:rFonts w:ascii="宋体" w:hAnsi="宋体" w:cs="宋体" w:hint="eastAsia"/>
          <w:snapToGrid w:val="0"/>
          <w:kern w:val="28"/>
          <w:sz w:val="24"/>
          <w:szCs w:val="20"/>
        </w:rPr>
        <w:t>联合协议（如果有)；</w:t>
      </w:r>
    </w:p>
    <w:p w14:paraId="3F107EC8" w14:textId="77777777" w:rsidR="00B5685D" w:rsidRDefault="00000000">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14:paraId="76DC9F50" w14:textId="77777777" w:rsidR="00B5685D" w:rsidRDefault="00000000">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14:paraId="08D8A60B" w14:textId="77777777" w:rsidR="00B5685D" w:rsidRDefault="00000000">
      <w:pPr>
        <w:snapToGrid w:val="0"/>
        <w:spacing w:line="360" w:lineRule="auto"/>
        <w:ind w:firstLineChars="200" w:firstLine="48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7A66AFB6" w14:textId="77777777" w:rsidR="00B5685D" w:rsidRDefault="00000000">
      <w:pPr>
        <w:snapToGrid w:val="0"/>
        <w:spacing w:line="360" w:lineRule="auto"/>
        <w:ind w:firstLineChars="400" w:firstLine="960"/>
        <w:rPr>
          <w:rFonts w:ascii="宋体" w:hAnsi="宋体" w:cs="宋体"/>
          <w:sz w:val="24"/>
        </w:rPr>
      </w:pPr>
      <w:r>
        <w:rPr>
          <w:rFonts w:ascii="宋体" w:hAnsi="宋体" w:cs="宋体" w:hint="eastAsia"/>
          <w:sz w:val="24"/>
        </w:rPr>
        <w:t>11.2.1投标函；</w:t>
      </w:r>
      <w:r>
        <w:rPr>
          <w:rFonts w:ascii="宋体" w:hAnsi="宋体" w:cs="宋体" w:hint="eastAsia"/>
          <w:sz w:val="24"/>
          <w:lang w:val="zh-CN"/>
        </w:rPr>
        <w:t xml:space="preserve"> </w:t>
      </w:r>
    </w:p>
    <w:p w14:paraId="506FD067" w14:textId="77777777" w:rsidR="00B5685D" w:rsidRDefault="00000000">
      <w:pPr>
        <w:snapToGrid w:val="0"/>
        <w:spacing w:line="360" w:lineRule="auto"/>
        <w:ind w:firstLineChars="400" w:firstLine="960"/>
        <w:rPr>
          <w:rFonts w:ascii="宋体" w:hAnsi="宋体" w:cs="宋体"/>
          <w:sz w:val="24"/>
        </w:rPr>
      </w:pPr>
      <w:r>
        <w:rPr>
          <w:rFonts w:ascii="宋体" w:hAnsi="宋体" w:cs="宋体" w:hint="eastAsia"/>
          <w:sz w:val="24"/>
        </w:rPr>
        <w:t>11.2.2授权委托书或法定代表人（单位负责人、自然人本人）身份证明；</w:t>
      </w:r>
    </w:p>
    <w:p w14:paraId="6C9ADFD9" w14:textId="77777777" w:rsidR="00B5685D" w:rsidRDefault="00000000">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z w:val="24"/>
        </w:rPr>
        <w:t>；</w:t>
      </w:r>
    </w:p>
    <w:p w14:paraId="0C8A7F45" w14:textId="77777777" w:rsidR="00B5685D" w:rsidRDefault="00000000">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p>
    <w:p w14:paraId="38414239" w14:textId="77777777" w:rsidR="00B5685D"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5</w:t>
      </w:r>
      <w:r>
        <w:rPr>
          <w:rFonts w:ascii="宋体" w:hAnsi="宋体" w:cs="宋体" w:hint="eastAsia"/>
          <w:sz w:val="24"/>
        </w:rPr>
        <w:t>评标标准相应的商务技术资料；</w:t>
      </w:r>
    </w:p>
    <w:p w14:paraId="3A965B7A" w14:textId="77777777" w:rsidR="00B5685D"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6</w:t>
      </w:r>
      <w:r>
        <w:rPr>
          <w:rFonts w:ascii="宋体" w:hAnsi="宋体" w:cs="宋体" w:hint="eastAsia"/>
          <w:sz w:val="24"/>
        </w:rPr>
        <w:t>投标标的清单；</w:t>
      </w:r>
    </w:p>
    <w:p w14:paraId="354017D6" w14:textId="77777777" w:rsidR="00B5685D" w:rsidRDefault="00000000">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14:paraId="76DF2F47" w14:textId="77777777" w:rsidR="00B5685D" w:rsidRDefault="00000000">
      <w:pPr>
        <w:snapToGrid w:val="0"/>
        <w:spacing w:line="360" w:lineRule="auto"/>
        <w:ind w:firstLineChars="400" w:firstLine="960"/>
        <w:rPr>
          <w:rFonts w:ascii="宋体" w:hAnsi="宋体" w:cs="宋体"/>
          <w:sz w:val="24"/>
          <w:lang w:val="zh-CN"/>
        </w:rPr>
      </w:pPr>
      <w:r>
        <w:rPr>
          <w:rFonts w:ascii="宋体" w:hAnsi="宋体" w:cs="宋体" w:hint="eastAsia"/>
          <w:sz w:val="24"/>
          <w:lang w:val="zh-CN"/>
        </w:rPr>
        <w:lastRenderedPageBreak/>
        <w:t>11.</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14:paraId="6B259C05" w14:textId="77777777" w:rsidR="00B5685D" w:rsidRDefault="00000000">
      <w:pPr>
        <w:snapToGrid w:val="0"/>
        <w:spacing w:line="360" w:lineRule="auto"/>
        <w:ind w:firstLineChars="200" w:firstLine="480"/>
        <w:rPr>
          <w:rFonts w:ascii="宋体" w:hAnsi="宋体" w:cs="宋体"/>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14:paraId="1CDF54F1" w14:textId="77777777" w:rsidR="00B5685D" w:rsidRDefault="00000000">
      <w:pPr>
        <w:snapToGrid w:val="0"/>
        <w:spacing w:line="360" w:lineRule="auto"/>
        <w:ind w:firstLineChars="400" w:firstLine="960"/>
        <w:rPr>
          <w:rFonts w:ascii="宋体" w:hAnsi="宋体" w:cs="宋体"/>
          <w:sz w:val="24"/>
        </w:rPr>
      </w:pPr>
      <w:r>
        <w:rPr>
          <w:rFonts w:ascii="宋体" w:hAnsi="宋体" w:cs="宋体" w:hint="eastAsia"/>
          <w:sz w:val="24"/>
        </w:rPr>
        <w:t>11.3.1开标一览表（报价表）；</w:t>
      </w:r>
    </w:p>
    <w:p w14:paraId="3ECA7565" w14:textId="77777777" w:rsidR="00B5685D" w:rsidRDefault="00000000">
      <w:pPr>
        <w:pStyle w:val="2"/>
        <w:adjustRightInd w:val="0"/>
        <w:ind w:left="0" w:firstLineChars="400" w:firstLine="960"/>
      </w:pPr>
      <w:r>
        <w:rPr>
          <w:rFonts w:ascii="宋体" w:eastAsia="宋体" w:hAnsi="宋体" w:cs="宋体" w:hint="eastAsia"/>
          <w:b w:val="0"/>
          <w:bCs w:val="0"/>
          <w:sz w:val="24"/>
          <w:szCs w:val="24"/>
          <w:lang w:val="en-US"/>
        </w:rPr>
        <w:t>11.3.2 报价情况说明（如供应商报价低于项目预算50%的，应当提交本文档，详细阐述不影响产品质量或者诚信履约的具体原因）；</w:t>
      </w:r>
    </w:p>
    <w:p w14:paraId="78068758" w14:textId="77777777" w:rsidR="00B5685D" w:rsidRDefault="00000000">
      <w:pPr>
        <w:snapToGrid w:val="0"/>
        <w:spacing w:line="360" w:lineRule="auto"/>
        <w:ind w:firstLineChars="400" w:firstLine="960"/>
        <w:rPr>
          <w:rFonts w:ascii="宋体" w:hAnsi="宋体" w:cs="宋体"/>
          <w:sz w:val="24"/>
        </w:rPr>
      </w:pPr>
      <w:r>
        <w:rPr>
          <w:rFonts w:ascii="宋体" w:hAnsi="宋体" w:cs="宋体" w:hint="eastAsia"/>
          <w:sz w:val="24"/>
        </w:rPr>
        <w:t>11.3.3中小企业声明函。</w:t>
      </w:r>
    </w:p>
    <w:p w14:paraId="2D832B23" w14:textId="77777777" w:rsidR="00B5685D" w:rsidRDefault="00000000">
      <w:pPr>
        <w:spacing w:line="360" w:lineRule="auto"/>
        <w:ind w:firstLineChars="300" w:firstLine="723"/>
        <w:rPr>
          <w:rFonts w:ascii="宋体" w:hAnsi="宋体" w:cs="宋体"/>
          <w:b/>
          <w:sz w:val="24"/>
        </w:rPr>
      </w:pPr>
      <w:r>
        <w:rPr>
          <w:rFonts w:ascii="宋体" w:hAnsi="宋体" w:cs="宋体" w:hint="eastAsia"/>
          <w:b/>
          <w:sz w:val="24"/>
        </w:rPr>
        <w:t>投标文件含有采购人不能接受的附加条件的，投标无效；</w:t>
      </w:r>
    </w:p>
    <w:p w14:paraId="1C1AB469" w14:textId="77777777" w:rsidR="00B5685D" w:rsidRDefault="00000000">
      <w:pPr>
        <w:spacing w:line="360" w:lineRule="auto"/>
        <w:ind w:firstLineChars="300" w:firstLine="723"/>
        <w:rPr>
          <w:rFonts w:ascii="宋体" w:hAnsi="宋体" w:cs="宋体"/>
          <w:b/>
          <w:sz w:val="24"/>
        </w:rPr>
      </w:pPr>
      <w:r>
        <w:rPr>
          <w:rFonts w:ascii="宋体" w:hAnsi="宋体" w:cs="宋体" w:hint="eastAsia"/>
          <w:b/>
          <w:sz w:val="24"/>
        </w:rPr>
        <w:t>投标人提供虚假材料投标的，投标无效。</w:t>
      </w:r>
    </w:p>
    <w:p w14:paraId="4787D9B0" w14:textId="77777777" w:rsidR="00B5685D" w:rsidRDefault="00000000">
      <w:pPr>
        <w:spacing w:line="360" w:lineRule="auto"/>
        <w:ind w:firstLineChars="300" w:firstLine="720"/>
      </w:pPr>
      <w:r>
        <w:rPr>
          <w:rFonts w:hint="eastAsia"/>
          <w:sz w:val="24"/>
          <w:shd w:val="clear" w:color="auto" w:fill="FFFFFF"/>
        </w:rPr>
        <w:t>投标人应对投标文件中材料的真实性、合法性负责。</w:t>
      </w:r>
    </w:p>
    <w:p w14:paraId="41B721F5" w14:textId="77777777" w:rsidR="00B5685D" w:rsidRDefault="00000000">
      <w:pPr>
        <w:pStyle w:val="2c"/>
        <w:snapToGrid w:val="0"/>
        <w:spacing w:before="0"/>
        <w:ind w:firstLineChars="0" w:firstLine="0"/>
        <w:outlineLvl w:val="0"/>
        <w:rPr>
          <w:rFonts w:ascii="宋体" w:hAnsi="宋体" w:cs="宋体"/>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14:paraId="299E98DC" w14:textId="77777777" w:rsidR="00B5685D" w:rsidRDefault="00000000">
      <w:pPr>
        <w:spacing w:line="360" w:lineRule="auto"/>
        <w:ind w:firstLineChars="200" w:firstLine="480"/>
        <w:rPr>
          <w:rFonts w:ascii="宋体" w:hAnsi="宋体" w:cs="宋体"/>
          <w:b/>
          <w:sz w:val="24"/>
        </w:rPr>
      </w:pPr>
      <w:r>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45AF621" w14:textId="77777777" w:rsidR="00B5685D" w:rsidRDefault="00000000">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0A13164" w14:textId="77777777" w:rsidR="00B5685D" w:rsidRDefault="00000000">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14:paraId="72F0CE9F" w14:textId="77777777" w:rsidR="00B5685D" w:rsidRDefault="00000000">
      <w:pPr>
        <w:snapToGrid w:val="0"/>
        <w:spacing w:line="360" w:lineRule="auto"/>
        <w:rPr>
          <w:rFonts w:ascii="宋体" w:hAnsi="宋体" w:cs="宋体"/>
          <w:b/>
          <w:sz w:val="24"/>
        </w:rPr>
      </w:pPr>
      <w:r>
        <w:rPr>
          <w:rFonts w:ascii="宋体" w:hAnsi="宋体" w:cs="宋体" w:hint="eastAsia"/>
          <w:b/>
          <w:sz w:val="24"/>
        </w:rPr>
        <w:t>13.投标文件的签署、盖章</w:t>
      </w:r>
    </w:p>
    <w:p w14:paraId="1B33AF5D" w14:textId="77777777" w:rsidR="00B5685D" w:rsidRDefault="00000000">
      <w:pPr>
        <w:pStyle w:val="2c"/>
        <w:snapToGrid w:val="0"/>
        <w:spacing w:before="0"/>
        <w:ind w:firstLine="480"/>
        <w:rPr>
          <w:rFonts w:ascii="宋体" w:hAnsi="宋体" w:cs="宋体"/>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14:paraId="28DB312B" w14:textId="77777777" w:rsidR="00B5685D" w:rsidRDefault="00000000">
      <w:pPr>
        <w:pStyle w:val="2c"/>
        <w:snapToGrid w:val="0"/>
        <w:spacing w:before="0"/>
        <w:ind w:firstLine="480"/>
        <w:rPr>
          <w:rFonts w:ascii="宋体" w:hAnsi="宋体" w:cs="宋体"/>
        </w:rPr>
      </w:pPr>
      <w:r>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7BFA02CD" w14:textId="77777777" w:rsidR="00B5685D" w:rsidRDefault="00000000">
      <w:pPr>
        <w:pStyle w:val="2c"/>
        <w:snapToGrid w:val="0"/>
        <w:spacing w:before="0"/>
        <w:ind w:firstLine="480"/>
        <w:rPr>
          <w:rFonts w:ascii="宋体" w:hAnsi="宋体" w:cs="宋体"/>
          <w:szCs w:val="24"/>
        </w:rPr>
      </w:pPr>
      <w:r>
        <w:rPr>
          <w:rFonts w:ascii="宋体" w:hAnsi="宋体" w:cs="宋体" w:hint="eastAsia"/>
        </w:rPr>
        <w:t>13.3招标文件对投标文件签署、盖章的要求适用于电子签名。</w:t>
      </w:r>
    </w:p>
    <w:p w14:paraId="414A7DEA" w14:textId="77777777" w:rsidR="00B5685D" w:rsidRDefault="00000000">
      <w:pPr>
        <w:pStyle w:val="2c"/>
        <w:spacing w:before="0"/>
        <w:ind w:firstLineChars="0" w:firstLine="0"/>
        <w:rPr>
          <w:rFonts w:ascii="宋体" w:hAnsi="宋体" w:cs="宋体"/>
          <w:b/>
          <w:szCs w:val="24"/>
        </w:rPr>
      </w:pPr>
      <w:r>
        <w:rPr>
          <w:rFonts w:ascii="宋体" w:hAnsi="宋体" w:cs="宋体" w:hint="eastAsia"/>
          <w:b/>
          <w:szCs w:val="24"/>
        </w:rPr>
        <w:t>14. 投标文件的提交、补充、修改、撤回</w:t>
      </w:r>
    </w:p>
    <w:p w14:paraId="61CD5532" w14:textId="77777777" w:rsidR="00B5685D" w:rsidRDefault="00000000">
      <w:pPr>
        <w:pStyle w:val="2c"/>
        <w:ind w:firstLine="480"/>
        <w:rPr>
          <w:rFonts w:ascii="宋体" w:hAnsi="宋体" w:cs="宋体"/>
          <w:szCs w:val="24"/>
        </w:rPr>
      </w:pPr>
      <w:r>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D4A3B2E" w14:textId="77777777" w:rsidR="00B5685D" w:rsidRDefault="00000000">
      <w:pPr>
        <w:pStyle w:val="2c"/>
        <w:spacing w:before="0"/>
        <w:ind w:firstLine="480"/>
        <w:rPr>
          <w:rFonts w:ascii="宋体" w:hAnsi="宋体" w:cs="宋体"/>
          <w:szCs w:val="24"/>
        </w:rPr>
      </w:pPr>
      <w:r>
        <w:rPr>
          <w:rFonts w:ascii="宋体" w:hAnsi="宋体" w:cs="宋体" w:hint="eastAsia"/>
          <w:szCs w:val="24"/>
        </w:rPr>
        <w:lastRenderedPageBreak/>
        <w:t>14.2电子交易平台收到投标文件，将妥善保存并即时向供应商发出确认回执通知。在投标截止时间前，除供应商补充、修改或者撤回投标文件外，任何单位和个人不得解密或提取投标文件。</w:t>
      </w:r>
    </w:p>
    <w:p w14:paraId="43CD0949" w14:textId="77777777" w:rsidR="00B5685D" w:rsidRDefault="00000000">
      <w:pPr>
        <w:pStyle w:val="2c"/>
        <w:spacing w:before="0"/>
        <w:ind w:firstLine="480"/>
        <w:rPr>
          <w:rFonts w:ascii="宋体" w:hAnsi="宋体" w:cs="宋体"/>
          <w:szCs w:val="24"/>
        </w:rPr>
      </w:pPr>
      <w:r>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2BEA0A7D" w14:textId="77777777" w:rsidR="00B5685D" w:rsidRDefault="00000000">
      <w:pPr>
        <w:pStyle w:val="af2"/>
        <w:spacing w:line="360" w:lineRule="auto"/>
        <w:rPr>
          <w:rFonts w:hAnsi="宋体" w:cs="宋体"/>
          <w:b/>
          <w:sz w:val="24"/>
          <w:szCs w:val="24"/>
        </w:rPr>
      </w:pPr>
      <w:r>
        <w:rPr>
          <w:rFonts w:hAnsi="宋体" w:cs="宋体" w:hint="eastAsia"/>
          <w:b/>
          <w:sz w:val="24"/>
          <w:szCs w:val="24"/>
        </w:rPr>
        <w:t>15.备份投标文件</w:t>
      </w:r>
    </w:p>
    <w:p w14:paraId="4CA13680" w14:textId="77777777" w:rsidR="00B5685D" w:rsidRDefault="00000000">
      <w:pPr>
        <w:pStyle w:val="af2"/>
        <w:spacing w:line="360" w:lineRule="auto"/>
        <w:ind w:firstLineChars="150" w:firstLine="360"/>
        <w:rPr>
          <w:rFonts w:hAnsi="宋体" w:cs="宋体"/>
          <w:b/>
          <w:sz w:val="24"/>
          <w:szCs w:val="24"/>
        </w:rPr>
      </w:pPr>
      <w:r>
        <w:rPr>
          <w:rFonts w:hAnsi="宋体" w:cs="宋体" w:hint="eastAsia"/>
          <w:sz w:val="24"/>
          <w:szCs w:val="24"/>
        </w:rPr>
        <w:t xml:space="preserve"> 15.1投标人在电子交易平台传输递交投标文件后，还可以在投标截止时间前直接提交或者以邮政快递方式递交备份投标文件1份，</w:t>
      </w:r>
      <w:r>
        <w:rPr>
          <w:rFonts w:hAnsi="宋体" w:cs="宋体" w:hint="eastAsia"/>
          <w:b/>
          <w:sz w:val="24"/>
          <w:szCs w:val="24"/>
        </w:rPr>
        <w:t>但采购人、采购代理机构不强制或变相强制投标人提交备份投标文件。</w:t>
      </w:r>
    </w:p>
    <w:p w14:paraId="5FB4A537" w14:textId="77777777" w:rsidR="00B5685D" w:rsidRDefault="00000000">
      <w:pPr>
        <w:pStyle w:val="af2"/>
        <w:spacing w:line="360" w:lineRule="auto"/>
        <w:ind w:firstLineChars="200" w:firstLine="480"/>
        <w:rPr>
          <w:rFonts w:hAnsi="宋体" w:cs="宋体"/>
          <w:b/>
          <w:sz w:val="24"/>
          <w:szCs w:val="24"/>
        </w:rPr>
      </w:pPr>
      <w:r>
        <w:rPr>
          <w:rFonts w:hAnsi="宋体" w:cs="宋体" w:hint="eastAsia"/>
          <w:sz w:val="24"/>
          <w:szCs w:val="24"/>
        </w:rPr>
        <w:t>15.2备份投标文件须在“政采云投标客户端”制作生成，并储存在</w:t>
      </w:r>
      <w:r>
        <w:rPr>
          <w:rFonts w:hAnsi="宋体" w:cs="宋体" w:hint="eastAsia"/>
          <w:sz w:val="24"/>
        </w:rPr>
        <w:t>DVD光盘等存储介质</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14:paraId="30330B38" w14:textId="77777777" w:rsidR="00B5685D" w:rsidRDefault="00000000">
      <w:pPr>
        <w:pStyle w:val="af2"/>
        <w:spacing w:line="360" w:lineRule="auto"/>
        <w:ind w:firstLineChars="200" w:firstLine="480"/>
        <w:rPr>
          <w:rFonts w:hAnsi="宋体" w:cs="宋体"/>
          <w:sz w:val="24"/>
          <w:szCs w:val="24"/>
        </w:rPr>
      </w:pPr>
      <w:r>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31422DD3" w14:textId="77777777" w:rsidR="00B5685D" w:rsidRDefault="00000000">
      <w:pPr>
        <w:pStyle w:val="af2"/>
        <w:spacing w:line="360" w:lineRule="auto"/>
        <w:ind w:firstLineChars="200" w:firstLine="480"/>
        <w:rPr>
          <w:rFonts w:hAnsi="宋体" w:cs="宋体"/>
          <w:sz w:val="24"/>
          <w:szCs w:val="24"/>
        </w:rPr>
      </w:pPr>
      <w:r>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Pr>
          <w:rFonts w:hAnsi="宋体" w:cs="宋体" w:hint="eastAsia"/>
          <w:snapToGrid/>
          <w:sz w:val="24"/>
          <w:szCs w:val="24"/>
        </w:rPr>
        <w:t>招标文件第二部分投标人须知前附表规定的备份投标文件送达地点；</w:t>
      </w:r>
      <w:r>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52E4C042" w14:textId="77777777" w:rsidR="00B5685D" w:rsidRDefault="00000000">
      <w:pPr>
        <w:pStyle w:val="af2"/>
        <w:spacing w:line="360" w:lineRule="auto"/>
        <w:ind w:firstLineChars="199" w:firstLine="479"/>
        <w:rPr>
          <w:rFonts w:hAnsi="宋体" w:cs="宋体"/>
          <w:b/>
          <w:sz w:val="24"/>
          <w:szCs w:val="24"/>
        </w:rPr>
      </w:pPr>
      <w:r>
        <w:rPr>
          <w:rFonts w:hAnsi="宋体" w:cs="宋体" w:hint="eastAsia"/>
          <w:b/>
          <w:sz w:val="24"/>
          <w:szCs w:val="24"/>
        </w:rPr>
        <w:t>15.5投标人仅提交备份投标文件，未在电子交易平台传输递交投标文件的，投标无效。</w:t>
      </w:r>
    </w:p>
    <w:p w14:paraId="2CB07E31" w14:textId="77777777" w:rsidR="00B5685D" w:rsidRDefault="00000000">
      <w:pPr>
        <w:pStyle w:val="2c"/>
        <w:spacing w:before="0"/>
        <w:ind w:firstLineChars="0" w:firstLine="0"/>
        <w:rPr>
          <w:rFonts w:ascii="宋体" w:hAnsi="宋体" w:cs="宋体"/>
          <w:b/>
          <w:szCs w:val="24"/>
        </w:rPr>
      </w:pPr>
      <w:r>
        <w:rPr>
          <w:rFonts w:ascii="宋体" w:hAnsi="宋体" w:cs="宋体" w:hint="eastAsia"/>
          <w:b/>
          <w:szCs w:val="24"/>
        </w:rPr>
        <w:t>16.投标文件的无效处理</w:t>
      </w:r>
    </w:p>
    <w:p w14:paraId="09E5EBF4" w14:textId="77777777" w:rsidR="00B5685D" w:rsidRDefault="00000000">
      <w:pPr>
        <w:pStyle w:val="af0"/>
        <w:spacing w:line="360" w:lineRule="auto"/>
        <w:ind w:firstLineChars="150" w:firstLine="360"/>
        <w:rPr>
          <w:rFonts w:cs="宋体"/>
          <w:szCs w:val="21"/>
        </w:rPr>
      </w:pPr>
      <w:r>
        <w:rPr>
          <w:rFonts w:cs="宋体" w:hint="eastAsia"/>
          <w:szCs w:val="21"/>
        </w:rPr>
        <w:t>有招标文件第四部分</w:t>
      </w:r>
      <w:r>
        <w:rPr>
          <w:rFonts w:cs="宋体"/>
          <w:szCs w:val="21"/>
        </w:rPr>
        <w:t>4.2规定</w:t>
      </w:r>
      <w:r>
        <w:rPr>
          <w:rFonts w:cs="宋体" w:hint="eastAsia"/>
          <w:szCs w:val="21"/>
        </w:rPr>
        <w:t>的情形之一的，投标无效：</w:t>
      </w:r>
    </w:p>
    <w:p w14:paraId="5499B46D" w14:textId="77777777" w:rsidR="00B5685D" w:rsidRDefault="00000000">
      <w:pPr>
        <w:pStyle w:val="2c"/>
        <w:spacing w:before="0"/>
        <w:ind w:firstLineChars="0" w:firstLine="0"/>
        <w:rPr>
          <w:rFonts w:ascii="宋体" w:hAnsi="宋体" w:cs="宋体"/>
          <w:b/>
          <w:szCs w:val="24"/>
        </w:rPr>
      </w:pPr>
      <w:r>
        <w:rPr>
          <w:rFonts w:ascii="宋体" w:hAnsi="宋体" w:cs="宋体" w:hint="eastAsia"/>
          <w:b/>
          <w:szCs w:val="24"/>
        </w:rPr>
        <w:t>17.投标有效期</w:t>
      </w:r>
    </w:p>
    <w:p w14:paraId="27AB89B3" w14:textId="77777777" w:rsidR="00B5685D" w:rsidRDefault="00000000">
      <w:pPr>
        <w:spacing w:line="360" w:lineRule="auto"/>
        <w:ind w:firstLineChars="200" w:firstLine="480"/>
        <w:rPr>
          <w:rFonts w:ascii="宋体" w:hAnsi="宋体" w:cs="宋体"/>
          <w:b/>
          <w:sz w:val="24"/>
          <w:szCs w:val="21"/>
        </w:rPr>
      </w:pPr>
      <w:r>
        <w:rPr>
          <w:rFonts w:ascii="宋体" w:hAnsi="宋体" w:cs="宋体" w:hint="eastAsia"/>
          <w:sz w:val="24"/>
          <w:szCs w:val="20"/>
        </w:rPr>
        <w:t>17.1投标有效期为从提交投标文件的截止之日起90天。▲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14:paraId="7ACE522B" w14:textId="77777777" w:rsidR="00B5685D" w:rsidRDefault="00000000">
      <w:pPr>
        <w:pStyle w:val="2c"/>
        <w:spacing w:before="0"/>
        <w:ind w:firstLine="480"/>
        <w:rPr>
          <w:rFonts w:ascii="宋体" w:hAnsi="宋体" w:cs="宋体"/>
        </w:rPr>
      </w:pPr>
      <w:r>
        <w:rPr>
          <w:rFonts w:ascii="宋体" w:hAnsi="宋体" w:cs="宋体" w:hint="eastAsia"/>
        </w:rPr>
        <w:lastRenderedPageBreak/>
        <w:t>17.2投标文件合格投递后，自投标截止日期起，在投标有效期内有效。</w:t>
      </w:r>
    </w:p>
    <w:p w14:paraId="58333A06" w14:textId="77777777" w:rsidR="00B5685D" w:rsidRDefault="00000000">
      <w:pPr>
        <w:pStyle w:val="2c"/>
        <w:spacing w:before="0"/>
        <w:ind w:firstLine="480"/>
        <w:rPr>
          <w:rFonts w:ascii="宋体" w:hAnsi="宋体" w:cs="宋体"/>
        </w:rPr>
      </w:pPr>
      <w:r>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4045E281" w14:textId="77777777" w:rsidR="00B5685D" w:rsidRDefault="00B5685D">
      <w:pPr>
        <w:pStyle w:val="2c"/>
        <w:spacing w:before="0"/>
        <w:ind w:firstLine="643"/>
        <w:rPr>
          <w:rFonts w:ascii="宋体" w:hAnsi="宋体" w:cs="宋体"/>
          <w:b/>
          <w:sz w:val="32"/>
        </w:rPr>
      </w:pPr>
    </w:p>
    <w:p w14:paraId="540F3F09" w14:textId="77777777" w:rsidR="00B5685D" w:rsidRDefault="00000000">
      <w:pPr>
        <w:pStyle w:val="2c"/>
        <w:spacing w:before="0"/>
        <w:ind w:firstLineChars="600" w:firstLine="1928"/>
        <w:rPr>
          <w:rFonts w:ascii="宋体" w:hAnsi="宋体" w:cs="宋体"/>
          <w:b/>
          <w:sz w:val="32"/>
        </w:rPr>
      </w:pPr>
      <w:r>
        <w:rPr>
          <w:rFonts w:ascii="宋体" w:hAnsi="宋体" w:cs="宋体" w:hint="eastAsia"/>
          <w:b/>
          <w:sz w:val="32"/>
        </w:rPr>
        <w:t>四、开标、资格审查与信用信息查询</w:t>
      </w:r>
    </w:p>
    <w:p w14:paraId="67F223BE" w14:textId="77777777" w:rsidR="00B5685D" w:rsidRDefault="00000000">
      <w:pPr>
        <w:pStyle w:val="af17cgridlangnp1033langf"/>
        <w:spacing w:before="0" w:line="360" w:lineRule="auto"/>
        <w:ind w:left="0" w:firstLineChars="100" w:firstLine="241"/>
        <w:contextualSpacing/>
        <w:rPr>
          <w:rFonts w:ascii="宋体" w:hAnsi="宋体" w:cs="宋体"/>
          <w:sz w:val="24"/>
        </w:rPr>
      </w:pPr>
      <w:r>
        <w:rPr>
          <w:rFonts w:ascii="宋体" w:hAnsi="宋体" w:cs="宋体" w:hint="eastAsia"/>
          <w:b/>
          <w:sz w:val="24"/>
          <w:szCs w:val="24"/>
        </w:rPr>
        <w:t>18.开标</w:t>
      </w:r>
      <w:r>
        <w:rPr>
          <w:rFonts w:ascii="宋体" w:hAnsi="宋体" w:cs="宋体" w:hint="eastAsia"/>
          <w:sz w:val="24"/>
        </w:rPr>
        <w:t xml:space="preserve"> </w:t>
      </w:r>
    </w:p>
    <w:p w14:paraId="4F522A4E" w14:textId="77777777" w:rsidR="00B5685D" w:rsidRDefault="00000000">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18.1采购代理机构按照招标文件规定的时间通过电子交易平台组织开标，所有投标人均应当准时在线参加。投标人不足3家的，不得开标。</w:t>
      </w:r>
    </w:p>
    <w:p w14:paraId="1E2DDCF6" w14:textId="77777777" w:rsidR="00B5685D" w:rsidRDefault="00000000">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60828F0D" w14:textId="77777777" w:rsidR="00B5685D" w:rsidRDefault="00000000">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0BB6BCB8" w14:textId="77777777" w:rsidR="00B5685D" w:rsidRDefault="00000000">
      <w:pPr>
        <w:widowControl/>
        <w:spacing w:before="100" w:beforeAutospacing="1" w:after="240" w:line="360" w:lineRule="auto"/>
        <w:jc w:val="left"/>
        <w:rPr>
          <w:rFonts w:ascii="宋体" w:hAnsi="宋体" w:cs="宋体"/>
          <w:b/>
          <w:sz w:val="24"/>
          <w:szCs w:val="20"/>
        </w:rPr>
      </w:pPr>
      <w:r>
        <w:rPr>
          <w:rFonts w:ascii="宋体" w:hAnsi="宋体" w:cs="宋体" w:hint="eastAsia"/>
          <w:b/>
          <w:sz w:val="24"/>
          <w:szCs w:val="20"/>
        </w:rPr>
        <w:t xml:space="preserve">　19、资格审查</w:t>
      </w:r>
    </w:p>
    <w:p w14:paraId="7C728DE5" w14:textId="77777777" w:rsidR="00B5685D" w:rsidRDefault="00000000">
      <w:pPr>
        <w:snapToGrid w:val="0"/>
        <w:spacing w:line="360" w:lineRule="auto"/>
        <w:ind w:firstLineChars="200" w:firstLine="480"/>
        <w:rPr>
          <w:rFonts w:ascii="宋体" w:hAnsi="宋体" w:cs="宋体"/>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采购人或采购代理机构依据法律法规和招标文件的规定，对投标人的资格进行审查。</w:t>
      </w:r>
    </w:p>
    <w:p w14:paraId="51BA8D17" w14:textId="77777777" w:rsidR="00B5685D" w:rsidRDefault="00000000">
      <w:pPr>
        <w:pStyle w:val="2c"/>
        <w:spacing w:before="0"/>
        <w:ind w:firstLine="480"/>
        <w:rPr>
          <w:rFonts w:ascii="宋体" w:hAnsi="宋体" w:cs="宋体"/>
        </w:rPr>
      </w:pPr>
      <w:r>
        <w:rPr>
          <w:rFonts w:ascii="宋体" w:hAnsi="宋体" w:cs="宋体" w:hint="eastAsia"/>
          <w:kern w:val="0"/>
          <w:szCs w:val="24"/>
        </w:rPr>
        <w:t>19.2投标人未按照招标文件要求提供与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14:paraId="7CC391C7" w14:textId="77777777" w:rsidR="00B5685D" w:rsidRDefault="00000000">
      <w:pPr>
        <w:pStyle w:val="2c"/>
        <w:spacing w:before="0"/>
        <w:ind w:firstLine="480"/>
        <w:rPr>
          <w:rFonts w:ascii="宋体" w:hAnsi="宋体" w:cs="宋体"/>
        </w:rPr>
      </w:pPr>
      <w:r>
        <w:rPr>
          <w:rFonts w:ascii="宋体" w:hAnsi="宋体" w:cs="宋体" w:hint="eastAsia"/>
          <w:kern w:val="0"/>
          <w:szCs w:val="24"/>
        </w:rPr>
        <w:t>19.</w:t>
      </w:r>
      <w:r>
        <w:rPr>
          <w:rFonts w:ascii="宋体" w:hAnsi="宋体" w:cs="宋体" w:hint="eastAsia"/>
        </w:rPr>
        <w:t>3对未通过资格审查的投标人，采购人或采购代理机构告知其未通过的原因。</w:t>
      </w:r>
    </w:p>
    <w:p w14:paraId="75BC8B1B" w14:textId="77777777" w:rsidR="00B5685D" w:rsidRDefault="00000000">
      <w:pPr>
        <w:pStyle w:val="2c"/>
        <w:spacing w:before="0"/>
        <w:ind w:firstLine="480"/>
        <w:rPr>
          <w:rFonts w:ascii="宋体" w:hAnsi="宋体" w:cs="宋体"/>
        </w:rPr>
      </w:pPr>
      <w:r>
        <w:rPr>
          <w:rFonts w:ascii="宋体" w:hAnsi="宋体" w:cs="宋体" w:hint="eastAsia"/>
          <w:kern w:val="0"/>
          <w:szCs w:val="24"/>
        </w:rPr>
        <w:t>19.</w:t>
      </w:r>
      <w:r>
        <w:rPr>
          <w:rFonts w:ascii="宋体" w:hAnsi="宋体" w:cs="宋体" w:hint="eastAsia"/>
        </w:rPr>
        <w:t>4合格投标人不足3家的，不再评标。</w:t>
      </w:r>
    </w:p>
    <w:p w14:paraId="5D3188E9" w14:textId="77777777" w:rsidR="00B5685D" w:rsidRDefault="00000000">
      <w:pPr>
        <w:pStyle w:val="2c"/>
        <w:snapToGrid w:val="0"/>
        <w:spacing w:before="0"/>
        <w:ind w:firstLine="480"/>
        <w:rPr>
          <w:rFonts w:ascii="宋体" w:hAnsi="宋体" w:cs="宋体"/>
        </w:rPr>
      </w:pPr>
      <w:r>
        <w:rPr>
          <w:rFonts w:ascii="宋体" w:hAnsi="宋体" w:cs="宋体" w:hint="eastAsia"/>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05E4775" w14:textId="77777777" w:rsidR="00B5685D" w:rsidRDefault="00000000">
      <w:pPr>
        <w:pStyle w:val="2c"/>
        <w:spacing w:before="0"/>
        <w:ind w:firstLineChars="0" w:firstLine="0"/>
        <w:rPr>
          <w:rFonts w:ascii="宋体" w:hAnsi="宋体" w:cs="宋体"/>
          <w:b/>
          <w:szCs w:val="24"/>
        </w:rPr>
      </w:pPr>
      <w:r>
        <w:rPr>
          <w:rFonts w:ascii="宋体" w:hAnsi="宋体" w:cs="宋体" w:hint="eastAsia"/>
          <w:b/>
          <w:szCs w:val="24"/>
        </w:rPr>
        <w:t>20、信用信息查询</w:t>
      </w:r>
    </w:p>
    <w:p w14:paraId="4BE83429" w14:textId="77777777" w:rsidR="00B5685D" w:rsidRDefault="00000000">
      <w:pPr>
        <w:pStyle w:val="2c"/>
        <w:spacing w:before="0"/>
        <w:ind w:firstLineChars="0" w:firstLine="495"/>
        <w:rPr>
          <w:rFonts w:ascii="宋体" w:hAnsi="宋体" w:cs="宋体"/>
          <w:kern w:val="0"/>
          <w:szCs w:val="24"/>
        </w:rPr>
      </w:pPr>
      <w:r>
        <w:rPr>
          <w:rFonts w:ascii="宋体" w:hAnsi="宋体" w:cs="宋体" w:hint="eastAsia"/>
          <w:kern w:val="0"/>
          <w:szCs w:val="24"/>
        </w:rPr>
        <w:t>20.1信用信息查询渠道及截止时间：采购代理机构将在资格审查时通过“信用中国”网站(www.creditchina.gov.cn)、中国政府采购网(www.ccgp.gov.cn)渠道查询投</w:t>
      </w:r>
      <w:r>
        <w:rPr>
          <w:rFonts w:ascii="宋体" w:hAnsi="宋体" w:cs="宋体" w:hint="eastAsia"/>
          <w:kern w:val="0"/>
          <w:szCs w:val="24"/>
        </w:rPr>
        <w:lastRenderedPageBreak/>
        <w:t>标人接受资格时的信用记录。</w:t>
      </w:r>
    </w:p>
    <w:p w14:paraId="2625EEE0" w14:textId="77777777" w:rsidR="00B5685D" w:rsidRDefault="00000000">
      <w:pPr>
        <w:pStyle w:val="2c"/>
        <w:spacing w:before="0"/>
        <w:ind w:firstLineChars="0" w:firstLine="495"/>
        <w:rPr>
          <w:rFonts w:ascii="宋体" w:hAnsi="宋体" w:cs="宋体"/>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14:paraId="1849C305" w14:textId="77777777" w:rsidR="00B5685D" w:rsidRDefault="00000000">
      <w:pPr>
        <w:pStyle w:val="2c"/>
        <w:spacing w:before="0"/>
        <w:ind w:firstLineChars="0" w:firstLine="495"/>
        <w:rPr>
          <w:rFonts w:ascii="宋体" w:hAnsi="宋体" w:cs="宋体"/>
          <w:kern w:val="0"/>
          <w:szCs w:val="24"/>
        </w:rPr>
      </w:pPr>
      <w:r>
        <w:rPr>
          <w:rFonts w:ascii="宋体" w:hAnsi="宋体" w:cs="宋体" w:hint="eastAsia"/>
          <w:kern w:val="0"/>
          <w:szCs w:val="24"/>
        </w:rPr>
        <w:t>20.3信用信息的使用规则：经查询列入失信被执行人名单、重大税收违法失信主体、政府采购严重违法失信行为记录名单的投标人将被拒绝参与政府采购活动。</w:t>
      </w:r>
    </w:p>
    <w:p w14:paraId="60CB60C5" w14:textId="77777777" w:rsidR="00B5685D" w:rsidRDefault="00000000">
      <w:pPr>
        <w:pStyle w:val="2c"/>
        <w:spacing w:before="0"/>
        <w:ind w:firstLine="480"/>
        <w:rPr>
          <w:rFonts w:ascii="宋体" w:hAnsi="宋体" w:cs="宋体"/>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14:paraId="754C4A1E" w14:textId="77777777" w:rsidR="00B5685D" w:rsidRDefault="00B5685D">
      <w:pPr>
        <w:pStyle w:val="2c"/>
        <w:spacing w:before="0"/>
        <w:ind w:firstLineChars="0" w:firstLine="0"/>
        <w:rPr>
          <w:rFonts w:ascii="宋体" w:hAnsi="宋体" w:cs="宋体"/>
          <w:kern w:val="0"/>
          <w:szCs w:val="24"/>
        </w:rPr>
      </w:pPr>
    </w:p>
    <w:p w14:paraId="0AC457F7" w14:textId="77777777" w:rsidR="00B5685D" w:rsidRDefault="00000000">
      <w:pPr>
        <w:snapToGrid w:val="0"/>
        <w:spacing w:line="360" w:lineRule="auto"/>
        <w:jc w:val="center"/>
        <w:outlineLvl w:val="0"/>
        <w:rPr>
          <w:rFonts w:ascii="宋体" w:hAnsi="宋体" w:cs="宋体"/>
          <w:b/>
          <w:sz w:val="36"/>
          <w:szCs w:val="36"/>
        </w:rPr>
      </w:pPr>
      <w:r>
        <w:rPr>
          <w:rFonts w:ascii="宋体" w:hAnsi="宋体" w:cs="宋体" w:hint="eastAsia"/>
          <w:b/>
          <w:sz w:val="36"/>
          <w:szCs w:val="36"/>
        </w:rPr>
        <w:t>五、评标</w:t>
      </w:r>
    </w:p>
    <w:p w14:paraId="296F43F9" w14:textId="77777777" w:rsidR="00B5685D" w:rsidRDefault="00000000">
      <w:pPr>
        <w:spacing w:line="360" w:lineRule="auto"/>
        <w:rPr>
          <w:rFonts w:ascii="宋体" w:hAnsi="宋体" w:cs="宋体"/>
          <w:b/>
          <w:sz w:val="24"/>
        </w:rPr>
      </w:pPr>
      <w:bookmarkStart w:id="13" w:name="_Toc91899903"/>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14:paraId="2C8F6580" w14:textId="77777777" w:rsidR="00B5685D" w:rsidRDefault="00B5685D">
      <w:pPr>
        <w:spacing w:line="360" w:lineRule="auto"/>
        <w:rPr>
          <w:rFonts w:ascii="宋体" w:hAnsi="宋体" w:cs="宋体"/>
          <w:b/>
          <w:sz w:val="24"/>
        </w:rPr>
      </w:pPr>
    </w:p>
    <w:p w14:paraId="1435A244" w14:textId="77777777" w:rsidR="00B5685D" w:rsidRDefault="00000000">
      <w:pPr>
        <w:snapToGrid w:val="0"/>
        <w:spacing w:line="360" w:lineRule="auto"/>
        <w:jc w:val="center"/>
        <w:outlineLvl w:val="0"/>
        <w:rPr>
          <w:rFonts w:ascii="宋体" w:hAnsi="宋体" w:cs="宋体"/>
          <w:b/>
          <w:sz w:val="36"/>
          <w:szCs w:val="36"/>
        </w:rPr>
      </w:pPr>
      <w:r>
        <w:rPr>
          <w:rFonts w:ascii="宋体" w:hAnsi="宋体" w:cs="宋体" w:hint="eastAsia"/>
          <w:b/>
          <w:sz w:val="36"/>
          <w:szCs w:val="36"/>
        </w:rPr>
        <w:t>六、定 标</w:t>
      </w:r>
    </w:p>
    <w:p w14:paraId="689EB81C" w14:textId="77777777" w:rsidR="00B5685D" w:rsidRDefault="00000000">
      <w:pPr>
        <w:pStyle w:val="af0"/>
        <w:spacing w:line="360" w:lineRule="auto"/>
        <w:ind w:left="479" w:hangingChars="199" w:hanging="479"/>
        <w:rPr>
          <w:rFonts w:cs="宋体"/>
          <w:b/>
        </w:rPr>
      </w:pPr>
      <w:r>
        <w:rPr>
          <w:rFonts w:cs="宋体" w:hint="eastAsia"/>
          <w:b/>
        </w:rPr>
        <w:t>22. 确定中标供应商</w:t>
      </w:r>
    </w:p>
    <w:p w14:paraId="2C09E6DC" w14:textId="77777777" w:rsidR="00B5685D" w:rsidRDefault="00000000">
      <w:pPr>
        <w:pStyle w:val="2c"/>
        <w:snapToGrid w:val="0"/>
        <w:spacing w:before="0"/>
        <w:ind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12EA53DA" w14:textId="77777777" w:rsidR="00B5685D" w:rsidRDefault="00000000">
      <w:pPr>
        <w:pStyle w:val="2c"/>
        <w:snapToGrid w:val="0"/>
        <w:spacing w:before="0"/>
        <w:ind w:firstLineChars="0" w:firstLine="0"/>
        <w:rPr>
          <w:rFonts w:ascii="宋体" w:hAnsi="宋体" w:cs="宋体"/>
          <w:b/>
          <w:szCs w:val="24"/>
        </w:rPr>
      </w:pPr>
      <w:r>
        <w:rPr>
          <w:rFonts w:ascii="宋体" w:hAnsi="宋体" w:cs="宋体" w:hint="eastAsia"/>
          <w:b/>
          <w:szCs w:val="24"/>
        </w:rPr>
        <w:t>23. 中标通知与中标结果公告</w:t>
      </w:r>
    </w:p>
    <w:p w14:paraId="429F8213" w14:textId="77777777" w:rsidR="00B5685D" w:rsidRDefault="00000000">
      <w:pPr>
        <w:widowControl/>
        <w:shd w:val="clear" w:color="auto" w:fill="FFFFFF"/>
        <w:spacing w:line="360" w:lineRule="auto"/>
        <w:ind w:firstLine="480"/>
        <w:jc w:val="left"/>
        <w:rPr>
          <w:rFonts w:ascii="宋体" w:hAnsi="宋体" w:cs="宋体"/>
          <w:sz w:val="24"/>
        </w:rPr>
      </w:pPr>
      <w:r>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14:paraId="7C4DEF5C" w14:textId="77777777" w:rsidR="00B5685D" w:rsidRDefault="00000000">
      <w:pPr>
        <w:widowControl/>
        <w:shd w:val="clear" w:color="auto" w:fill="FFFFFF"/>
        <w:spacing w:line="360" w:lineRule="auto"/>
        <w:ind w:firstLine="480"/>
        <w:jc w:val="left"/>
        <w:rPr>
          <w:rFonts w:ascii="宋体" w:hAnsi="宋体" w:cs="宋体"/>
          <w:sz w:val="24"/>
        </w:rPr>
      </w:pPr>
      <w:r>
        <w:rPr>
          <w:rFonts w:ascii="宋体" w:hAnsi="宋体" w:cs="宋体" w:hint="eastAsia"/>
          <w:sz w:val="24"/>
        </w:rPr>
        <w:t>23.2中标结果公告内容包括采购人及其委托的采购代理机构的名称、地址、联系方式，项目名称和项目编号，中标人名称、地址和中标金额，主要中标标的的名称、规格</w:t>
      </w:r>
      <w:r>
        <w:rPr>
          <w:rFonts w:ascii="宋体" w:hAnsi="宋体" w:cs="宋体" w:hint="eastAsia"/>
          <w:sz w:val="24"/>
        </w:rPr>
        <w:lastRenderedPageBreak/>
        <w:t>型号、数量、单价、服务要求，开标记录、</w:t>
      </w:r>
      <w:bookmarkStart w:id="14" w:name="_Hlk101184471"/>
      <w:r>
        <w:rPr>
          <w:rFonts w:ascii="宋体" w:hAnsi="宋体" w:cs="宋体" w:hint="eastAsia"/>
          <w:sz w:val="24"/>
        </w:rPr>
        <w:t>资格审查情况、评审专家抽取规则、符合性审查情况、</w:t>
      </w:r>
      <w:bookmarkEnd w:id="14"/>
      <w:r>
        <w:rPr>
          <w:rFonts w:ascii="宋体" w:hAnsi="宋体" w:cs="宋体" w:hint="eastAsia"/>
          <w:sz w:val="24"/>
        </w:rPr>
        <w:t>未中标情况说明、中标公告期限以及评审专家名单、评分汇总及明细。</w:t>
      </w:r>
    </w:p>
    <w:p w14:paraId="54E4A22B" w14:textId="77777777" w:rsidR="00B5685D" w:rsidRDefault="00000000">
      <w:pPr>
        <w:widowControl/>
        <w:shd w:val="clear" w:color="auto" w:fill="FFFFFF"/>
        <w:spacing w:line="360" w:lineRule="auto"/>
        <w:ind w:firstLine="480"/>
        <w:jc w:val="left"/>
        <w:rPr>
          <w:rFonts w:ascii="宋体" w:hAnsi="宋体" w:cs="宋体"/>
          <w:sz w:val="24"/>
        </w:rPr>
      </w:pPr>
      <w:r>
        <w:rPr>
          <w:rFonts w:ascii="宋体" w:hAnsi="宋体" w:cs="宋体" w:hint="eastAsia"/>
          <w:sz w:val="24"/>
        </w:rPr>
        <w:t>23.3公告期限为1个工作日。</w:t>
      </w:r>
    </w:p>
    <w:p w14:paraId="622E2E4D" w14:textId="77777777" w:rsidR="00B5685D" w:rsidRDefault="00000000">
      <w:pPr>
        <w:pStyle w:val="2c"/>
        <w:snapToGrid w:val="0"/>
        <w:spacing w:before="0"/>
        <w:ind w:firstLine="482"/>
        <w:rPr>
          <w:rStyle w:val="afff2"/>
        </w:rPr>
      </w:pPr>
      <w:r>
        <w:rPr>
          <w:rFonts w:ascii="宋体" w:hAnsi="宋体" w:cs="宋体" w:hint="eastAsia"/>
          <w:b/>
          <w:szCs w:val="24"/>
        </w:rPr>
        <w:t xml:space="preserve">23.4 </w:t>
      </w:r>
      <w:r>
        <w:rPr>
          <w:rFonts w:ascii="宋体" w:hAnsi="宋体" w:cs="宋体" w:hint="eastAsia"/>
          <w:bCs/>
          <w:szCs w:val="24"/>
        </w:rPr>
        <w:t>由于中标、成交供应商原因导致重新采购的，应当承担支付代理费和专家评审费等费用在内的赔偿责任。</w:t>
      </w:r>
    </w:p>
    <w:p w14:paraId="20B32248" w14:textId="77777777" w:rsidR="00B5685D" w:rsidRDefault="00B5685D">
      <w:pPr>
        <w:snapToGrid w:val="0"/>
        <w:spacing w:line="360" w:lineRule="auto"/>
        <w:rPr>
          <w:rFonts w:ascii="宋体" w:hAnsi="宋体" w:cs="宋体"/>
          <w:b/>
          <w:sz w:val="32"/>
        </w:rPr>
      </w:pPr>
    </w:p>
    <w:p w14:paraId="1336E3A0" w14:textId="77777777" w:rsidR="00B5685D" w:rsidRDefault="00000000">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七、合同授予</w:t>
      </w:r>
    </w:p>
    <w:p w14:paraId="3BC71ED5" w14:textId="77777777" w:rsidR="00B5685D" w:rsidRDefault="00000000">
      <w:pPr>
        <w:pStyle w:val="af0"/>
        <w:spacing w:line="360" w:lineRule="auto"/>
        <w:ind w:left="479" w:hangingChars="199" w:hanging="479"/>
        <w:rPr>
          <w:rFonts w:cs="宋体"/>
          <w:b/>
        </w:rPr>
      </w:pPr>
      <w:r>
        <w:rPr>
          <w:rFonts w:cs="宋体" w:hint="eastAsia"/>
          <w:b/>
        </w:rPr>
        <w:t xml:space="preserve">24. </w:t>
      </w:r>
      <w:r>
        <w:rPr>
          <w:rFonts w:cs="宋体" w:hint="eastAsia"/>
        </w:rPr>
        <w:t>合同主要条款详见第五部分拟签订的合同文本。</w:t>
      </w:r>
    </w:p>
    <w:p w14:paraId="60F6A393" w14:textId="77777777" w:rsidR="00B5685D" w:rsidRDefault="00000000">
      <w:pPr>
        <w:pStyle w:val="af0"/>
        <w:spacing w:line="360" w:lineRule="auto"/>
        <w:ind w:left="479" w:hangingChars="199" w:hanging="479"/>
        <w:rPr>
          <w:rFonts w:cs="宋体"/>
          <w:b/>
        </w:rPr>
      </w:pPr>
      <w:r>
        <w:rPr>
          <w:rFonts w:cs="宋体" w:hint="eastAsia"/>
          <w:b/>
        </w:rPr>
        <w:t>25. 合同的签订</w:t>
      </w:r>
    </w:p>
    <w:p w14:paraId="70EE2234" w14:textId="77777777" w:rsidR="00B5685D" w:rsidRDefault="00000000">
      <w:pPr>
        <w:widowControl/>
        <w:shd w:val="clear" w:color="auto" w:fill="FFFFFF"/>
        <w:spacing w:line="360" w:lineRule="auto"/>
        <w:ind w:firstLine="480"/>
        <w:jc w:val="left"/>
        <w:rPr>
          <w:rFonts w:ascii="宋体" w:hAnsi="宋体" w:cs="宋体"/>
          <w:kern w:val="0"/>
          <w:sz w:val="24"/>
        </w:rPr>
      </w:pPr>
      <w:r>
        <w:rPr>
          <w:rFonts w:ascii="宋体" w:hAnsi="宋体" w:cs="宋体" w:hint="eastAsia"/>
          <w:sz w:val="24"/>
        </w:rPr>
        <w:t>25.1</w:t>
      </w:r>
      <w:r>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AA322FE" w14:textId="77777777" w:rsidR="00B5685D" w:rsidRDefault="00000000">
      <w:pPr>
        <w:pStyle w:val="2c"/>
        <w:snapToGrid w:val="0"/>
        <w:spacing w:before="0"/>
        <w:ind w:firstLine="480"/>
        <w:rPr>
          <w:rFonts w:ascii="宋体" w:hAnsi="宋体" w:cs="宋体"/>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5F825F16" w14:textId="77777777" w:rsidR="00B5685D" w:rsidRDefault="00000000">
      <w:pPr>
        <w:pStyle w:val="2c"/>
        <w:snapToGrid w:val="0"/>
        <w:spacing w:before="0"/>
        <w:ind w:firstLine="480"/>
        <w:rPr>
          <w:rFonts w:ascii="宋体" w:hAnsi="宋体" w:cs="宋体"/>
        </w:rPr>
      </w:pPr>
      <w:r>
        <w:rPr>
          <w:rFonts w:ascii="宋体" w:hAnsi="宋体" w:cs="宋体" w:hint="eastAsia"/>
        </w:rPr>
        <w:t>25.3如签订合同并生效后，供应商无故拒绝或延期，除按照合同条款处理外，列入不良行为记录一次，并给予通报。</w:t>
      </w:r>
    </w:p>
    <w:p w14:paraId="2786AFBA" w14:textId="77777777" w:rsidR="00B5685D" w:rsidRDefault="00000000">
      <w:pPr>
        <w:pStyle w:val="2c"/>
        <w:snapToGrid w:val="0"/>
        <w:spacing w:before="0"/>
        <w:ind w:firstLine="480"/>
        <w:rPr>
          <w:rFonts w:ascii="宋体" w:hAnsi="宋体" w:cs="宋体"/>
        </w:rPr>
      </w:pPr>
      <w:r>
        <w:rPr>
          <w:rFonts w:ascii="宋体" w:hAnsi="宋体" w:cs="宋体" w:hint="eastAsia"/>
        </w:rPr>
        <w:t>25.4中标供应商拒绝与采购人签订合同的，采购人可以按照评审报告推荐的中标或者成交候选人名单排序，确定下一候选人为中标供应商，也可以重新开展政府采购活动。</w:t>
      </w:r>
    </w:p>
    <w:p w14:paraId="75103926" w14:textId="77777777" w:rsidR="00B5685D" w:rsidRDefault="00000000">
      <w:pPr>
        <w:pStyle w:val="2c"/>
        <w:snapToGrid w:val="0"/>
        <w:spacing w:before="0" w:after="120"/>
        <w:ind w:firstLine="480"/>
        <w:rPr>
          <w:rFonts w:ascii="宋体" w:hAnsi="宋体" w:cs="宋体"/>
        </w:rPr>
      </w:pPr>
      <w:r>
        <w:rPr>
          <w:rFonts w:ascii="宋体" w:hAnsi="宋体" w:cs="宋体" w:hint="eastAsia"/>
        </w:rPr>
        <w:t>25.5采购合同由采购人与中标供应商根据招标文件、投标文件等内容通过政府采购电子交易平台在线签订，自动备案。</w:t>
      </w:r>
    </w:p>
    <w:p w14:paraId="0A6D6B0F" w14:textId="77777777" w:rsidR="00B5685D" w:rsidRDefault="00000000">
      <w:pPr>
        <w:pStyle w:val="af0"/>
        <w:spacing w:line="360" w:lineRule="auto"/>
        <w:ind w:left="479" w:hangingChars="199" w:hanging="479"/>
        <w:rPr>
          <w:rFonts w:cs="宋体"/>
          <w:b/>
        </w:rPr>
      </w:pPr>
      <w:r>
        <w:rPr>
          <w:rFonts w:cs="宋体" w:hint="eastAsia"/>
          <w:b/>
        </w:rPr>
        <w:t>26. 履约保证金</w:t>
      </w:r>
    </w:p>
    <w:p w14:paraId="22B0C27E" w14:textId="77777777" w:rsidR="00B5685D" w:rsidRDefault="00000000">
      <w:pPr>
        <w:tabs>
          <w:tab w:val="left" w:pos="0"/>
        </w:tabs>
        <w:spacing w:line="360" w:lineRule="auto"/>
        <w:ind w:firstLine="482"/>
        <w:rPr>
          <w:rFonts w:ascii="宋体" w:hAnsi="宋体" w:cs="宋体"/>
          <w:sz w:val="24"/>
        </w:rPr>
      </w:pPr>
      <w:r>
        <w:rPr>
          <w:rFonts w:ascii="宋体" w:hAnsi="宋体" w:cs="宋体" w:hint="eastAsia"/>
          <w:kern w:val="0"/>
          <w:sz w:val="24"/>
        </w:rPr>
        <w:t>拟签订的合同文本要求中标供应商提交履约保证金的，供应商应当以支票、汇票、本票或者金融机构、担保机构出具的保函等非现金形式提交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sz w:val="24"/>
        </w:rPr>
        <w:t>1</w:t>
      </w:r>
      <w:r>
        <w:rPr>
          <w:rFonts w:ascii="宋体" w:hAnsi="宋体" w:cs="宋体" w:hint="eastAsia"/>
          <w:sz w:val="24"/>
        </w:rPr>
        <w:t>%，鼓励根据项目特点、供应商诚信等因素免收履约保证金或降低缴纳比例。鼓励和支持供应商以银行、保险公司出具的保函形式提供履约保证金。采</w:t>
      </w:r>
      <w:r>
        <w:rPr>
          <w:rFonts w:ascii="宋体" w:hAnsi="宋体" w:cs="宋体" w:hint="eastAsia"/>
          <w:sz w:val="24"/>
        </w:rPr>
        <w:lastRenderedPageBreak/>
        <w:t>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14:paraId="72221D68" w14:textId="77777777" w:rsidR="00B5685D" w:rsidRDefault="00000000">
      <w:pPr>
        <w:pStyle w:val="2"/>
        <w:ind w:left="0" w:firstLineChars="200" w:firstLine="480"/>
        <w:rPr>
          <w:rFonts w:ascii="宋体" w:eastAsia="宋体" w:hAnsi="宋体" w:cs="宋体"/>
          <w:b w:val="0"/>
          <w:bCs w:val="0"/>
          <w:snapToGrid w:val="0"/>
          <w:kern w:val="28"/>
          <w:sz w:val="24"/>
        </w:rPr>
      </w:pPr>
      <w:r>
        <w:rPr>
          <w:rFonts w:ascii="宋体" w:eastAsia="宋体" w:hAnsi="宋体" w:cs="宋体" w:hint="eastAsia"/>
          <w:b w:val="0"/>
          <w:bCs w:val="0"/>
          <w:snapToGrid w:val="0"/>
          <w:kern w:val="28"/>
          <w:sz w:val="24"/>
        </w:rPr>
        <w:t>供应商</w:t>
      </w:r>
      <w:r>
        <w:rPr>
          <w:rFonts w:ascii="宋体" w:eastAsia="宋体" w:hAnsi="宋体" w:cs="宋体" w:hint="eastAsia"/>
          <w:b w:val="0"/>
          <w:bCs w:val="0"/>
          <w:snapToGrid w:val="0"/>
          <w:kern w:val="28"/>
          <w:sz w:val="24"/>
          <w:lang w:val="en-US"/>
        </w:rPr>
        <w:t>可</w:t>
      </w:r>
      <w:r>
        <w:rPr>
          <w:rFonts w:ascii="宋体" w:eastAsia="宋体" w:hAnsi="宋体" w:cs="宋体"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1CF237B" w14:textId="77777777" w:rsidR="00B5685D" w:rsidRDefault="00000000">
      <w:pPr>
        <w:pStyle w:val="2"/>
      </w:pPr>
      <w:r>
        <w:rPr>
          <w:rFonts w:ascii="宋体" w:eastAsia="宋体" w:hAnsi="宋体"/>
          <w:sz w:val="24"/>
          <w:lang w:val="en-US"/>
        </w:rPr>
        <w:t>27.预付款</w:t>
      </w:r>
    </w:p>
    <w:p w14:paraId="2290F389" w14:textId="77777777" w:rsidR="00B5685D" w:rsidRDefault="00000000">
      <w:pPr>
        <w:adjustRightInd/>
        <w:spacing w:line="360" w:lineRule="auto"/>
        <w:ind w:firstLineChars="200" w:firstLine="480"/>
      </w:pPr>
      <w:r>
        <w:rPr>
          <w:rFonts w:ascii="宋体" w:hAnsi="宋体" w:hint="eastAsia"/>
          <w:sz w:val="24"/>
        </w:rPr>
        <w:t>采购单位应当在政府采购合同中约定预付款，对中小企业合同预付款比例原则上不低于合同金额的</w:t>
      </w:r>
      <w:r>
        <w:rPr>
          <w:rFonts w:ascii="宋体" w:hAnsi="宋体"/>
          <w:sz w:val="24"/>
        </w:rPr>
        <w:t>40％</w:t>
      </w:r>
      <w:r>
        <w:rPr>
          <w:rFonts w:ascii="宋体" w:hAnsi="宋体" w:hint="eastAsia"/>
          <w:sz w:val="24"/>
        </w:rPr>
        <w:t>，不高于合同金额的</w:t>
      </w:r>
      <w:r>
        <w:rPr>
          <w:rFonts w:ascii="宋体" w:hAnsi="宋体"/>
          <w:sz w:val="24"/>
        </w:rPr>
        <w:t>70%；项目分年安排预算的，每年预付款比例</w:t>
      </w:r>
      <w:r>
        <w:rPr>
          <w:rFonts w:ascii="宋体" w:hAnsi="宋体" w:hint="eastAsia"/>
          <w:sz w:val="24"/>
        </w:rPr>
        <w:t>不低于</w:t>
      </w:r>
      <w:r>
        <w:rPr>
          <w:rFonts w:ascii="宋体" w:hAnsi="宋体"/>
          <w:sz w:val="24"/>
        </w:rPr>
        <w:t>项目年度计划支付资金额的40％</w:t>
      </w:r>
      <w:r>
        <w:rPr>
          <w:rFonts w:ascii="宋体" w:hAnsi="宋体" w:hint="eastAsia"/>
          <w:sz w:val="24"/>
        </w:rPr>
        <w:t>，不高于合同金额的</w:t>
      </w:r>
      <w:r>
        <w:rPr>
          <w:rFonts w:ascii="宋体" w:hAnsi="宋体"/>
          <w:sz w:val="24"/>
        </w:rPr>
        <w:t>70%；采购项目实施以人工投入为主的，</w:t>
      </w:r>
      <w:r>
        <w:rPr>
          <w:rFonts w:ascii="宋体" w:hAnsi="宋体" w:hint="eastAsia"/>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ascii="宋体" w:hAnsi="宋体" w:hint="eastAsia"/>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ascii="宋体" w:hAnsi="宋体" w:hint="eastAsia"/>
          <w:sz w:val="24"/>
        </w:rPr>
        <w:t>采云金融专线</w:t>
      </w:r>
      <w:r>
        <w:rPr>
          <w:rFonts w:ascii="宋体" w:hAnsi="宋体"/>
          <w:sz w:val="24"/>
        </w:rPr>
        <w:t>400-903-9583。</w:t>
      </w:r>
    </w:p>
    <w:p w14:paraId="2DDB9E0C" w14:textId="77777777" w:rsidR="00B5685D" w:rsidRDefault="00B5685D"/>
    <w:p w14:paraId="5D4AEC94" w14:textId="77777777" w:rsidR="00B5685D" w:rsidRDefault="00B5685D">
      <w:pPr>
        <w:snapToGrid w:val="0"/>
        <w:spacing w:line="360" w:lineRule="auto"/>
        <w:ind w:firstLineChars="1045" w:firstLine="3357"/>
        <w:rPr>
          <w:rFonts w:ascii="宋体" w:hAnsi="宋体" w:cs="宋体"/>
          <w:b/>
          <w:sz w:val="32"/>
        </w:rPr>
      </w:pPr>
    </w:p>
    <w:p w14:paraId="1E62C8C7" w14:textId="77777777" w:rsidR="00B5685D" w:rsidRDefault="00000000">
      <w:pPr>
        <w:snapToGrid w:val="0"/>
        <w:spacing w:line="360" w:lineRule="auto"/>
        <w:ind w:firstLineChars="1045" w:firstLine="3357"/>
        <w:rPr>
          <w:rFonts w:ascii="宋体" w:hAnsi="宋体" w:cs="宋体"/>
          <w:b/>
          <w:sz w:val="24"/>
        </w:rPr>
      </w:pPr>
      <w:r>
        <w:rPr>
          <w:rFonts w:ascii="宋体" w:hAnsi="宋体" w:cs="宋体" w:hint="eastAsia"/>
          <w:b/>
          <w:sz w:val="32"/>
        </w:rPr>
        <w:t>八、电子交易活动的中止</w:t>
      </w:r>
    </w:p>
    <w:p w14:paraId="4EBD3A0E" w14:textId="77777777" w:rsidR="00B5685D" w:rsidRDefault="00000000">
      <w:pPr>
        <w:pStyle w:val="2c"/>
        <w:snapToGrid w:val="0"/>
        <w:spacing w:before="0"/>
        <w:ind w:firstLineChars="0" w:firstLine="0"/>
        <w:rPr>
          <w:rFonts w:ascii="宋体" w:hAnsi="宋体" w:cs="宋体"/>
        </w:rPr>
      </w:pPr>
      <w:r>
        <w:rPr>
          <w:rFonts w:ascii="宋体" w:hAnsi="宋体" w:cs="宋体"/>
          <w:b/>
          <w:bCs/>
        </w:rPr>
        <w:t>2</w:t>
      </w:r>
      <w:r>
        <w:rPr>
          <w:rFonts w:ascii="宋体" w:hAnsi="宋体" w:cs="宋体"/>
          <w:b/>
          <w:bCs/>
          <w:szCs w:val="24"/>
        </w:rPr>
        <w:t>8</w:t>
      </w:r>
      <w:r>
        <w:rPr>
          <w:rFonts w:ascii="宋体" w:hAnsi="宋体" w:cs="宋体" w:hint="eastAsia"/>
          <w:b/>
          <w:szCs w:val="24"/>
        </w:rPr>
        <w:t>. 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14:paraId="4C691B07" w14:textId="77777777" w:rsidR="00B5685D" w:rsidRDefault="00000000">
      <w:pPr>
        <w:pStyle w:val="2c"/>
        <w:snapToGrid w:val="0"/>
        <w:spacing w:before="0"/>
        <w:ind w:firstLine="480"/>
        <w:rPr>
          <w:rFonts w:ascii="宋体" w:hAnsi="宋体" w:cs="宋体"/>
        </w:rPr>
      </w:pPr>
      <w:r>
        <w:rPr>
          <w:rFonts w:ascii="宋体" w:hAnsi="宋体" w:cs="宋体" w:hint="eastAsia"/>
        </w:rPr>
        <w:t xml:space="preserve">28.1电子交易平台发生故障而无法登录访问的； </w:t>
      </w:r>
    </w:p>
    <w:p w14:paraId="773EC39E" w14:textId="77777777" w:rsidR="00B5685D" w:rsidRDefault="00000000">
      <w:pPr>
        <w:pStyle w:val="2c"/>
        <w:snapToGrid w:val="0"/>
        <w:spacing w:before="0"/>
        <w:ind w:firstLine="480"/>
        <w:rPr>
          <w:rFonts w:ascii="宋体" w:hAnsi="宋体" w:cs="宋体"/>
        </w:rPr>
      </w:pPr>
      <w:r>
        <w:rPr>
          <w:rFonts w:ascii="宋体" w:hAnsi="宋体" w:cs="宋体" w:hint="eastAsia"/>
        </w:rPr>
        <w:t>28.2电子交易平台应用或数据库出现错误，不能进行正常操作的；</w:t>
      </w:r>
    </w:p>
    <w:p w14:paraId="3DE369B4" w14:textId="77777777" w:rsidR="00B5685D" w:rsidRDefault="00000000">
      <w:pPr>
        <w:pStyle w:val="2c"/>
        <w:snapToGrid w:val="0"/>
        <w:spacing w:before="0"/>
        <w:ind w:firstLine="480"/>
        <w:rPr>
          <w:rFonts w:ascii="宋体" w:hAnsi="宋体" w:cs="宋体"/>
        </w:rPr>
      </w:pPr>
      <w:r>
        <w:rPr>
          <w:rFonts w:ascii="宋体" w:hAnsi="宋体" w:cs="宋体" w:hint="eastAsia"/>
        </w:rPr>
        <w:t>28.3电子交易平台发现严重安全漏洞，有潜在泄密危险的；</w:t>
      </w:r>
    </w:p>
    <w:p w14:paraId="585AE80B" w14:textId="77777777" w:rsidR="00B5685D" w:rsidRDefault="00000000">
      <w:pPr>
        <w:pStyle w:val="2c"/>
        <w:snapToGrid w:val="0"/>
        <w:spacing w:before="0"/>
        <w:ind w:firstLine="480"/>
        <w:rPr>
          <w:rFonts w:ascii="宋体" w:hAnsi="宋体" w:cs="宋体"/>
        </w:rPr>
      </w:pPr>
      <w:r>
        <w:rPr>
          <w:rFonts w:ascii="宋体" w:hAnsi="宋体" w:cs="宋体" w:hint="eastAsia"/>
        </w:rPr>
        <w:t xml:space="preserve">28.4病毒发作导致不能进行正常操作的； </w:t>
      </w:r>
    </w:p>
    <w:p w14:paraId="3284DD0A" w14:textId="77777777" w:rsidR="00B5685D" w:rsidRDefault="00000000">
      <w:pPr>
        <w:pStyle w:val="2c"/>
        <w:snapToGrid w:val="0"/>
        <w:spacing w:before="0"/>
        <w:ind w:firstLine="480"/>
        <w:rPr>
          <w:rFonts w:ascii="宋体" w:hAnsi="宋体" w:cs="宋体"/>
        </w:rPr>
      </w:pPr>
      <w:r>
        <w:rPr>
          <w:rFonts w:ascii="宋体" w:hAnsi="宋体" w:cs="宋体" w:hint="eastAsia"/>
        </w:rPr>
        <w:lastRenderedPageBreak/>
        <w:t>28.5其他无法保证电子交易的公平、公正和安全的情况。</w:t>
      </w:r>
    </w:p>
    <w:p w14:paraId="2E20A9D1" w14:textId="77777777" w:rsidR="00B5685D" w:rsidRDefault="00000000">
      <w:pPr>
        <w:pStyle w:val="2c"/>
        <w:snapToGrid w:val="0"/>
        <w:spacing w:before="0"/>
        <w:ind w:firstLineChars="0" w:firstLine="0"/>
        <w:rPr>
          <w:rFonts w:ascii="宋体" w:hAnsi="宋体" w:cs="宋体"/>
        </w:rPr>
      </w:pPr>
      <w:r>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61F80F5" w14:textId="77777777" w:rsidR="00B5685D" w:rsidRDefault="00B5685D">
      <w:pPr>
        <w:tabs>
          <w:tab w:val="left" w:pos="0"/>
        </w:tabs>
        <w:spacing w:line="360" w:lineRule="auto"/>
        <w:ind w:firstLine="480"/>
        <w:rPr>
          <w:rFonts w:ascii="宋体" w:hAnsi="宋体" w:cs="宋体"/>
          <w:sz w:val="24"/>
        </w:rPr>
      </w:pPr>
    </w:p>
    <w:p w14:paraId="71A2FC29" w14:textId="77777777" w:rsidR="00B5685D" w:rsidRDefault="00000000">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九、验收</w:t>
      </w:r>
    </w:p>
    <w:p w14:paraId="14B0A3D6" w14:textId="77777777" w:rsidR="00B5685D" w:rsidRDefault="00000000">
      <w:pPr>
        <w:pStyle w:val="af0"/>
        <w:spacing w:line="360" w:lineRule="auto"/>
        <w:ind w:firstLineChars="0" w:firstLine="0"/>
        <w:rPr>
          <w:rFonts w:cs="宋体"/>
          <w:b/>
        </w:rPr>
      </w:pPr>
      <w:r>
        <w:rPr>
          <w:rFonts w:cs="宋体" w:hint="eastAsia"/>
          <w:b/>
        </w:rPr>
        <w:t>30.验收</w:t>
      </w:r>
    </w:p>
    <w:p w14:paraId="578A14CB" w14:textId="77777777" w:rsidR="00B5685D"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74C9798" w14:textId="77777777" w:rsidR="00B5685D"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30.2采购人可以邀请参加本项目的其他投标人或者第三方机构参与验收。参与验收的投标人或者第三方机构的意见作为验收书的参考资料一并存档。</w:t>
      </w:r>
    </w:p>
    <w:p w14:paraId="006098FC" w14:textId="77777777" w:rsidR="00B5685D"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4D9AB34" w14:textId="77777777" w:rsidR="00B5685D"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D89B172" w14:textId="77777777" w:rsidR="00B5685D" w:rsidRDefault="00000000">
      <w:pPr>
        <w:pStyle w:val="2"/>
        <w:adjustRightInd w:val="0"/>
        <w:snapToGrid w:val="0"/>
        <w:ind w:left="0" w:firstLineChars="200" w:firstLine="480"/>
        <w:rPr>
          <w:rFonts w:ascii="宋体" w:eastAsia="宋体" w:hAnsi="宋体" w:cs="宋体"/>
          <w:b w:val="0"/>
          <w:bCs w:val="0"/>
          <w:kern w:val="0"/>
          <w:sz w:val="24"/>
          <w:szCs w:val="24"/>
          <w:lang w:val="en-US"/>
        </w:rPr>
      </w:pPr>
      <w:r>
        <w:rPr>
          <w:rFonts w:ascii="宋体" w:eastAsia="宋体" w:hAnsi="宋体" w:cs="宋体" w:hint="eastAsia"/>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26695C88" w14:textId="77777777" w:rsidR="00B5685D" w:rsidRDefault="00B5685D">
      <w:pPr>
        <w:pStyle w:val="2b"/>
      </w:pPr>
    </w:p>
    <w:p w14:paraId="330F8BAC" w14:textId="77777777" w:rsidR="00B5685D" w:rsidRDefault="00B5685D">
      <w:pPr>
        <w:tabs>
          <w:tab w:val="left" w:pos="0"/>
        </w:tabs>
        <w:spacing w:line="360" w:lineRule="auto"/>
        <w:ind w:firstLine="480"/>
        <w:rPr>
          <w:rFonts w:ascii="宋体" w:hAnsi="宋体" w:cs="宋体"/>
          <w:kern w:val="0"/>
          <w:sz w:val="24"/>
        </w:rPr>
        <w:sectPr w:rsidR="00B5685D">
          <w:pgSz w:w="11906" w:h="16838"/>
          <w:pgMar w:top="680" w:right="1418" w:bottom="468" w:left="1418" w:header="851" w:footer="992" w:gutter="0"/>
          <w:cols w:space="720"/>
          <w:titlePg/>
          <w:docGrid w:linePitch="312"/>
        </w:sectPr>
      </w:pPr>
      <w:bookmarkStart w:id="15" w:name="_Hlt74707468"/>
      <w:bookmarkStart w:id="16" w:name="_Hlt68057669"/>
      <w:bookmarkStart w:id="17" w:name="_Hlt75236290"/>
      <w:bookmarkStart w:id="18" w:name="_Hlt74714665"/>
      <w:bookmarkStart w:id="19" w:name="_Hlt74729768"/>
      <w:bookmarkStart w:id="20" w:name="_Hlt68072998"/>
      <w:bookmarkStart w:id="21" w:name="_Hlt68073093"/>
      <w:bookmarkStart w:id="22" w:name="_Hlt75236101"/>
      <w:bookmarkStart w:id="23" w:name="_Hlt68072990"/>
      <w:bookmarkStart w:id="24" w:name="_Hlt68403820"/>
      <w:bookmarkStart w:id="25" w:name="_Hlt74730295"/>
      <w:bookmarkStart w:id="26" w:name="_Hlt75236011"/>
      <w:bookmarkEnd w:id="13"/>
      <w:bookmarkEnd w:id="15"/>
      <w:bookmarkEnd w:id="16"/>
      <w:bookmarkEnd w:id="17"/>
      <w:bookmarkEnd w:id="18"/>
      <w:bookmarkEnd w:id="19"/>
      <w:bookmarkEnd w:id="20"/>
      <w:bookmarkEnd w:id="21"/>
      <w:bookmarkEnd w:id="22"/>
      <w:bookmarkEnd w:id="23"/>
      <w:bookmarkEnd w:id="24"/>
      <w:bookmarkEnd w:id="25"/>
      <w:bookmarkEnd w:id="26"/>
    </w:p>
    <w:p w14:paraId="766E1D26" w14:textId="77777777" w:rsidR="00B5685D" w:rsidRDefault="00000000">
      <w:pPr>
        <w:spacing w:line="360" w:lineRule="auto"/>
        <w:jc w:val="center"/>
        <w:outlineLvl w:val="0"/>
        <w:rPr>
          <w:rFonts w:ascii="宋体" w:hAnsi="宋体" w:cs="宋体"/>
          <w:b/>
          <w:sz w:val="36"/>
          <w:szCs w:val="36"/>
        </w:rPr>
      </w:pPr>
      <w:bookmarkStart w:id="27" w:name="第四部分"/>
      <w:bookmarkEnd w:id="11"/>
      <w:bookmarkEnd w:id="12"/>
      <w:r>
        <w:rPr>
          <w:rFonts w:ascii="宋体" w:hAnsi="宋体" w:cs="宋体" w:hint="eastAsia"/>
          <w:b/>
          <w:sz w:val="36"/>
          <w:szCs w:val="36"/>
        </w:rPr>
        <w:lastRenderedPageBreak/>
        <w:t>第三部分   采购需求</w:t>
      </w:r>
    </w:p>
    <w:p w14:paraId="79612892" w14:textId="77777777" w:rsidR="00B5685D" w:rsidRDefault="00000000">
      <w:pPr>
        <w:tabs>
          <w:tab w:val="left" w:pos="8280"/>
        </w:tabs>
        <w:spacing w:line="360" w:lineRule="auto"/>
        <w:ind w:firstLineChars="200" w:firstLine="482"/>
        <w:jc w:val="left"/>
        <w:rPr>
          <w:rStyle w:val="NormalCharacter"/>
          <w:rFonts w:ascii="宋体" w:hAnsi="宋体" w:cs="宋体"/>
          <w:b/>
          <w:bCs/>
          <w:sz w:val="24"/>
        </w:rPr>
      </w:pPr>
      <w:r>
        <w:rPr>
          <w:rStyle w:val="NormalCharacter"/>
          <w:rFonts w:ascii="宋体" w:hAnsi="宋体" w:cs="宋体"/>
          <w:b/>
          <w:bCs/>
          <w:sz w:val="24"/>
        </w:rPr>
        <w:t>一、项目概况</w:t>
      </w:r>
    </w:p>
    <w:p w14:paraId="1F5E6D4A" w14:textId="77777777" w:rsidR="00B5685D" w:rsidRDefault="00000000">
      <w:pPr>
        <w:spacing w:line="360" w:lineRule="auto"/>
        <w:ind w:firstLineChars="200" w:firstLine="480"/>
        <w:jc w:val="left"/>
        <w:rPr>
          <w:rStyle w:val="NormalCharacter"/>
          <w:rFonts w:ascii="宋体" w:hAnsi="宋体"/>
          <w:sz w:val="24"/>
        </w:rPr>
      </w:pPr>
      <w:r>
        <w:rPr>
          <w:rStyle w:val="NormalCharacter"/>
          <w:rFonts w:ascii="宋体" w:hAnsi="宋体" w:hint="eastAsia"/>
          <w:sz w:val="24"/>
        </w:rPr>
        <w:t>1、</w:t>
      </w:r>
      <w:r>
        <w:rPr>
          <w:rStyle w:val="NormalCharacter"/>
          <w:rFonts w:ascii="宋体" w:hAnsi="宋体"/>
          <w:sz w:val="24"/>
        </w:rPr>
        <w:t>项目名称：</w:t>
      </w:r>
      <w:r>
        <w:rPr>
          <w:rStyle w:val="NormalCharacter"/>
          <w:rFonts w:ascii="宋体" w:hAnsi="宋体" w:hint="eastAsia"/>
          <w:sz w:val="24"/>
        </w:rPr>
        <w:t>2024年上城区住房和城市建设局海绵城市建设技术服务项目</w:t>
      </w:r>
    </w:p>
    <w:p w14:paraId="04937A4A" w14:textId="77777777" w:rsidR="00B5685D" w:rsidRDefault="00000000">
      <w:pPr>
        <w:spacing w:line="360" w:lineRule="auto"/>
        <w:ind w:firstLineChars="200" w:firstLine="480"/>
        <w:jc w:val="left"/>
        <w:rPr>
          <w:rStyle w:val="NormalCharacter"/>
          <w:rFonts w:ascii="宋体" w:hAnsi="宋体"/>
          <w:sz w:val="24"/>
        </w:rPr>
      </w:pPr>
      <w:r>
        <w:rPr>
          <w:rStyle w:val="NormalCharacter"/>
          <w:rFonts w:ascii="宋体" w:hAnsi="宋体" w:hint="eastAsia"/>
          <w:sz w:val="24"/>
        </w:rPr>
        <w:t>2、</w:t>
      </w:r>
      <w:r>
        <w:rPr>
          <w:rStyle w:val="NormalCharacter"/>
          <w:rFonts w:ascii="宋体" w:hAnsi="宋体"/>
          <w:sz w:val="24"/>
        </w:rPr>
        <w:t>预算金额：</w:t>
      </w:r>
      <w:r>
        <w:rPr>
          <w:rStyle w:val="NormalCharacter"/>
          <w:rFonts w:ascii="宋体" w:hAnsi="宋体" w:hint="eastAsia"/>
          <w:sz w:val="24"/>
        </w:rPr>
        <w:t>1600000.00</w:t>
      </w:r>
      <w:r>
        <w:rPr>
          <w:rStyle w:val="NormalCharacter"/>
          <w:rFonts w:ascii="宋体" w:hAnsi="宋体"/>
          <w:sz w:val="24"/>
        </w:rPr>
        <w:t>元</w:t>
      </w:r>
    </w:p>
    <w:p w14:paraId="28C72A86" w14:textId="77777777" w:rsidR="00B5685D" w:rsidRDefault="00000000">
      <w:pPr>
        <w:spacing w:line="360" w:lineRule="auto"/>
        <w:ind w:firstLineChars="200" w:firstLine="482"/>
        <w:jc w:val="left"/>
        <w:rPr>
          <w:b/>
          <w:bCs/>
          <w:sz w:val="24"/>
        </w:rPr>
      </w:pPr>
      <w:r>
        <w:rPr>
          <w:rStyle w:val="NormalCharacter"/>
          <w:rFonts w:ascii="宋体" w:hAnsi="宋体" w:hint="eastAsia"/>
          <w:b/>
          <w:bCs/>
          <w:sz w:val="24"/>
        </w:rPr>
        <w:t>二、项目服务要求</w:t>
      </w:r>
    </w:p>
    <w:p w14:paraId="7BB70EA6" w14:textId="77777777" w:rsidR="00B5685D" w:rsidRDefault="00000000">
      <w:pPr>
        <w:tabs>
          <w:tab w:val="left" w:pos="8280"/>
        </w:tabs>
        <w:spacing w:line="360" w:lineRule="auto"/>
        <w:ind w:firstLineChars="200" w:firstLine="482"/>
        <w:jc w:val="left"/>
        <w:rPr>
          <w:rStyle w:val="NormalCharacter"/>
          <w:rFonts w:ascii="宋体" w:hAnsi="宋体" w:cs="宋体"/>
          <w:b/>
          <w:bCs/>
          <w:sz w:val="24"/>
        </w:rPr>
      </w:pPr>
      <w:r>
        <w:rPr>
          <w:rStyle w:val="NormalCharacter"/>
          <w:rFonts w:ascii="宋体" w:hAnsi="宋体" w:cs="宋体" w:hint="eastAsia"/>
          <w:b/>
          <w:bCs/>
          <w:sz w:val="24"/>
        </w:rPr>
        <w:t>（一）服务期限</w:t>
      </w:r>
    </w:p>
    <w:p w14:paraId="38B9EA72" w14:textId="77777777" w:rsidR="00B5685D" w:rsidRDefault="00000000">
      <w:pPr>
        <w:snapToGrid w:val="0"/>
        <w:spacing w:line="360" w:lineRule="auto"/>
        <w:ind w:firstLineChars="200" w:firstLine="480"/>
        <w:jc w:val="left"/>
        <w:rPr>
          <w:rFonts w:ascii="宋体" w:hAnsi="宋体"/>
          <w:bCs/>
          <w:sz w:val="24"/>
        </w:rPr>
      </w:pPr>
      <w:r>
        <w:rPr>
          <w:rFonts w:ascii="宋体" w:hAnsi="宋体" w:hint="eastAsia"/>
          <w:bCs/>
          <w:sz w:val="24"/>
        </w:rPr>
        <w:t>1年，自签订合同期开始</w:t>
      </w:r>
    </w:p>
    <w:p w14:paraId="4F63DFDE" w14:textId="77777777" w:rsidR="00B5685D" w:rsidRDefault="00000000">
      <w:pPr>
        <w:tabs>
          <w:tab w:val="left" w:pos="8280"/>
        </w:tabs>
        <w:spacing w:line="360" w:lineRule="auto"/>
        <w:ind w:firstLineChars="200" w:firstLine="482"/>
        <w:jc w:val="left"/>
        <w:rPr>
          <w:rStyle w:val="NormalCharacter"/>
          <w:rFonts w:ascii="宋体" w:hAnsi="宋体" w:cs="宋体"/>
          <w:b/>
          <w:bCs/>
          <w:sz w:val="24"/>
        </w:rPr>
      </w:pPr>
      <w:r>
        <w:rPr>
          <w:rStyle w:val="NormalCharacter"/>
          <w:rFonts w:ascii="宋体" w:hAnsi="宋体" w:cs="宋体" w:hint="eastAsia"/>
          <w:b/>
          <w:bCs/>
          <w:sz w:val="24"/>
        </w:rPr>
        <w:t>（二）服务范围</w:t>
      </w:r>
    </w:p>
    <w:p w14:paraId="45903A4A" w14:textId="77777777" w:rsidR="00B5685D" w:rsidRDefault="00000000">
      <w:pPr>
        <w:snapToGrid w:val="0"/>
        <w:spacing w:line="360" w:lineRule="auto"/>
        <w:ind w:firstLineChars="200" w:firstLine="480"/>
        <w:jc w:val="left"/>
        <w:rPr>
          <w:rFonts w:ascii="宋体" w:hAnsi="宋体"/>
          <w:bCs/>
          <w:sz w:val="24"/>
        </w:rPr>
      </w:pPr>
      <w:r>
        <w:rPr>
          <w:rFonts w:ascii="宋体" w:hAnsi="宋体" w:hint="eastAsia"/>
          <w:bCs/>
          <w:sz w:val="24"/>
        </w:rPr>
        <w:t>上城区建成区范围。</w:t>
      </w:r>
    </w:p>
    <w:p w14:paraId="4918FF46" w14:textId="77777777" w:rsidR="00B5685D" w:rsidRDefault="00000000">
      <w:pPr>
        <w:tabs>
          <w:tab w:val="left" w:pos="8280"/>
        </w:tabs>
        <w:spacing w:line="360" w:lineRule="auto"/>
        <w:ind w:firstLineChars="200" w:firstLine="482"/>
        <w:jc w:val="left"/>
        <w:rPr>
          <w:rStyle w:val="NormalCharacter"/>
          <w:rFonts w:ascii="宋体" w:hAnsi="宋体" w:cs="宋体"/>
          <w:b/>
          <w:bCs/>
          <w:sz w:val="24"/>
        </w:rPr>
      </w:pPr>
      <w:r>
        <w:rPr>
          <w:rStyle w:val="NormalCharacter"/>
          <w:rFonts w:ascii="宋体" w:hAnsi="宋体" w:cs="宋体" w:hint="eastAsia"/>
          <w:b/>
          <w:bCs/>
          <w:sz w:val="24"/>
        </w:rPr>
        <w:t>（三）服务内容</w:t>
      </w:r>
    </w:p>
    <w:p w14:paraId="5F060AD4" w14:textId="77777777" w:rsidR="00B5685D" w:rsidRDefault="00000000">
      <w:pPr>
        <w:tabs>
          <w:tab w:val="left" w:pos="8280"/>
        </w:tabs>
        <w:spacing w:line="360" w:lineRule="auto"/>
        <w:ind w:firstLineChars="200" w:firstLine="482"/>
        <w:jc w:val="left"/>
        <w:rPr>
          <w:rStyle w:val="NormalCharacter"/>
          <w:rFonts w:ascii="宋体" w:hAnsi="宋体" w:cs="宋体"/>
          <w:b/>
          <w:bCs/>
          <w:sz w:val="24"/>
        </w:rPr>
      </w:pPr>
      <w:r>
        <w:rPr>
          <w:rStyle w:val="NormalCharacter"/>
          <w:rFonts w:ascii="宋体" w:hAnsi="宋体" w:cs="宋体" w:hint="eastAsia"/>
          <w:b/>
          <w:bCs/>
          <w:sz w:val="24"/>
        </w:rPr>
        <w:t>（1）上城区海绵城市建设项目技术审查及咨询服务。</w:t>
      </w:r>
    </w:p>
    <w:p w14:paraId="05DA3E29" w14:textId="77777777" w:rsidR="00B5685D" w:rsidRDefault="00000000">
      <w:pPr>
        <w:spacing w:line="360" w:lineRule="auto"/>
        <w:ind w:firstLine="560"/>
        <w:rPr>
          <w:rFonts w:ascii="宋体" w:hAnsi="宋体"/>
          <w:sz w:val="24"/>
        </w:rPr>
      </w:pPr>
      <w:r>
        <w:rPr>
          <w:rFonts w:ascii="宋体" w:hAnsi="宋体" w:hint="eastAsia"/>
          <w:sz w:val="24"/>
        </w:rPr>
        <w:t>针对不同类型的建设项目及相应规划建设主管部门的实际需求提供不同方式的技术审查和咨询服务，包括：</w:t>
      </w:r>
    </w:p>
    <w:p w14:paraId="208F67E3" w14:textId="77777777" w:rsidR="00B5685D" w:rsidRDefault="00000000">
      <w:pPr>
        <w:spacing w:line="360" w:lineRule="auto"/>
        <w:ind w:firstLineChars="300" w:firstLine="720"/>
        <w:rPr>
          <w:rFonts w:ascii="宋体" w:hAnsi="宋体"/>
          <w:sz w:val="24"/>
        </w:rPr>
      </w:pPr>
      <w:r>
        <w:rPr>
          <w:rFonts w:ascii="宋体" w:hAnsi="宋体" w:hint="eastAsia"/>
          <w:sz w:val="24"/>
        </w:rPr>
        <w:t>1）已建项目：对已建项目的海绵城市建设相关施工图、竣工图等材料进行技术审查，并根据已建项目建设内容，核算建成项目年径流总量控制率。根据建设主管部门需求提出相应优化整改意见。</w:t>
      </w:r>
    </w:p>
    <w:p w14:paraId="389143C3" w14:textId="77777777" w:rsidR="00B5685D" w:rsidRDefault="00000000">
      <w:pPr>
        <w:spacing w:line="360" w:lineRule="auto"/>
        <w:ind w:firstLineChars="300" w:firstLine="720"/>
        <w:rPr>
          <w:rFonts w:ascii="宋体" w:hAnsi="宋体"/>
          <w:sz w:val="24"/>
        </w:rPr>
      </w:pPr>
      <w:r>
        <w:rPr>
          <w:rFonts w:ascii="宋体" w:hAnsi="宋体" w:hint="eastAsia"/>
          <w:sz w:val="24"/>
        </w:rPr>
        <w:t>2）在建项目：对在建项目的设计图纸及指标进行审查核算，如不满足既定要求，及时对接项目建设实际进度，提出海绵措施增加的可行性建议和相应修改意见。项目竣工后，根据建设主管部门需求参与项目抽查与验收。</w:t>
      </w:r>
    </w:p>
    <w:p w14:paraId="37E15094" w14:textId="77777777" w:rsidR="00B5685D" w:rsidRDefault="00000000">
      <w:pPr>
        <w:spacing w:line="360" w:lineRule="auto"/>
        <w:ind w:firstLineChars="300" w:firstLine="720"/>
        <w:rPr>
          <w:rFonts w:ascii="宋体" w:hAnsi="宋体"/>
          <w:sz w:val="24"/>
        </w:rPr>
      </w:pPr>
      <w:r>
        <w:rPr>
          <w:rFonts w:ascii="宋体" w:hAnsi="宋体" w:hint="eastAsia"/>
          <w:sz w:val="24"/>
        </w:rPr>
        <w:t>3）待建项目：对提交设计审查的项目进行海绵城市建设专篇及图纸技术审查，核算年径流总量控制率指标达标性，出具海绵城市技术审查意见和优化设计建议。对于审查不合格的项目，对设计单位修改后的方案重新复查。</w:t>
      </w:r>
    </w:p>
    <w:p w14:paraId="59DD1535" w14:textId="77777777" w:rsidR="00B5685D" w:rsidRDefault="00000000">
      <w:pPr>
        <w:tabs>
          <w:tab w:val="left" w:pos="8280"/>
        </w:tabs>
        <w:spacing w:line="360" w:lineRule="auto"/>
        <w:ind w:firstLineChars="200" w:firstLine="482"/>
        <w:jc w:val="left"/>
        <w:rPr>
          <w:rStyle w:val="NormalCharacter"/>
          <w:rFonts w:ascii="宋体" w:hAnsi="宋体" w:cs="宋体"/>
          <w:b/>
          <w:bCs/>
          <w:sz w:val="24"/>
        </w:rPr>
      </w:pPr>
      <w:r>
        <w:rPr>
          <w:rStyle w:val="NormalCharacter"/>
          <w:rFonts w:ascii="宋体" w:hAnsi="宋体" w:cs="宋体" w:hint="eastAsia"/>
          <w:b/>
          <w:bCs/>
          <w:sz w:val="24"/>
        </w:rPr>
        <w:t>（2）上城区海绵城市考核配合相关的技术服务。</w:t>
      </w:r>
    </w:p>
    <w:p w14:paraId="11836B1F" w14:textId="77777777" w:rsidR="00B5685D" w:rsidRDefault="00000000">
      <w:pPr>
        <w:spacing w:line="360" w:lineRule="auto"/>
        <w:ind w:firstLineChars="200" w:firstLine="480"/>
        <w:jc w:val="left"/>
        <w:rPr>
          <w:rFonts w:ascii="宋体" w:hAnsi="宋体"/>
          <w:sz w:val="24"/>
        </w:rPr>
      </w:pPr>
      <w:r>
        <w:rPr>
          <w:rFonts w:ascii="宋体" w:hAnsi="宋体" w:hint="eastAsia"/>
          <w:sz w:val="24"/>
        </w:rPr>
        <w:t>（1）及时总结、提炼上城区海绵城市建设亮点，形成汇报演示材料（PPT）,供各种会议的展示和汇报使用，并配合上城区准备相关资料，协助上城区完成迎检考核任务。</w:t>
      </w:r>
    </w:p>
    <w:p w14:paraId="79B14812" w14:textId="77777777" w:rsidR="00B5685D" w:rsidRDefault="00000000">
      <w:pPr>
        <w:spacing w:line="360" w:lineRule="auto"/>
        <w:ind w:firstLineChars="200" w:firstLine="480"/>
        <w:jc w:val="left"/>
        <w:rPr>
          <w:rFonts w:ascii="宋体" w:hAnsi="宋体"/>
          <w:sz w:val="24"/>
        </w:rPr>
      </w:pPr>
      <w:r>
        <w:rPr>
          <w:rFonts w:ascii="宋体" w:hAnsi="宋体" w:hint="eastAsia"/>
          <w:sz w:val="24"/>
        </w:rPr>
        <w:t>（2）协助编制上城区海绵城市建设月报等，协助上城区海绵城市相关会议的组织与材料准备。</w:t>
      </w:r>
    </w:p>
    <w:p w14:paraId="2126C324" w14:textId="77777777" w:rsidR="00B5685D" w:rsidRDefault="00000000">
      <w:pPr>
        <w:spacing w:line="360" w:lineRule="auto"/>
        <w:ind w:firstLineChars="200" w:firstLine="480"/>
        <w:jc w:val="left"/>
        <w:rPr>
          <w:rFonts w:ascii="宋体" w:hAnsi="宋体"/>
          <w:sz w:val="24"/>
        </w:rPr>
      </w:pPr>
      <w:r>
        <w:rPr>
          <w:rFonts w:ascii="宋体" w:hAnsi="宋体" w:hint="eastAsia"/>
          <w:sz w:val="24"/>
        </w:rPr>
        <w:t>（3）配合上城区进行省级示范项目的申报、评选。</w:t>
      </w:r>
    </w:p>
    <w:p w14:paraId="6719056E" w14:textId="77777777" w:rsidR="00B5685D" w:rsidRDefault="00000000">
      <w:pPr>
        <w:spacing w:line="360" w:lineRule="auto"/>
        <w:ind w:firstLineChars="200" w:firstLine="480"/>
        <w:jc w:val="left"/>
        <w:rPr>
          <w:rFonts w:ascii="宋体" w:hAnsi="宋体"/>
          <w:sz w:val="24"/>
        </w:rPr>
      </w:pPr>
      <w:r>
        <w:rPr>
          <w:rFonts w:ascii="宋体" w:hAnsi="宋体" w:hint="eastAsia"/>
          <w:sz w:val="24"/>
        </w:rPr>
        <w:t>（4）配合主管部门，组织海绵城市建设相关专业知识讲解至少两次。</w:t>
      </w:r>
    </w:p>
    <w:p w14:paraId="45F2467F" w14:textId="77777777" w:rsidR="00B5685D" w:rsidRDefault="00000000">
      <w:pPr>
        <w:keepNext/>
        <w:keepLines/>
        <w:adjustRightInd/>
        <w:spacing w:line="360" w:lineRule="auto"/>
        <w:ind w:left="432" w:hanging="432"/>
        <w:jc w:val="left"/>
        <w:outlineLvl w:val="1"/>
        <w:rPr>
          <w:rFonts w:ascii="楷体" w:eastAsia="楷体" w:hAnsi="楷体"/>
          <w:b/>
          <w:bCs/>
          <w:sz w:val="28"/>
          <w:szCs w:val="28"/>
        </w:rPr>
      </w:pPr>
      <w:r>
        <w:rPr>
          <w:rStyle w:val="NormalCharacter"/>
          <w:rFonts w:ascii="宋体" w:hAnsi="宋体" w:cs="宋体" w:hint="eastAsia"/>
          <w:b/>
          <w:bCs/>
          <w:sz w:val="24"/>
        </w:rPr>
        <w:lastRenderedPageBreak/>
        <w:t>（3）形成技术服务报告、总结报告</w:t>
      </w:r>
    </w:p>
    <w:p w14:paraId="7A874170" w14:textId="77777777" w:rsidR="00B5685D" w:rsidRDefault="00000000">
      <w:pPr>
        <w:spacing w:line="360" w:lineRule="auto"/>
        <w:ind w:firstLineChars="300" w:firstLine="720"/>
        <w:rPr>
          <w:rFonts w:ascii="宋体" w:hAnsi="宋体"/>
          <w:sz w:val="24"/>
        </w:rPr>
      </w:pPr>
      <w:r>
        <w:rPr>
          <w:rFonts w:ascii="宋体" w:hAnsi="宋体" w:hint="eastAsia"/>
          <w:sz w:val="24"/>
        </w:rPr>
        <w:t>及时记录上城区海绵城市建设技术服务工作内容，并结合技术服务工作，总结并归纳上城区海绵城市建设亮点示范特色，形成可推广、能应用的上城经验。</w:t>
      </w:r>
    </w:p>
    <w:p w14:paraId="31E65495" w14:textId="77777777" w:rsidR="00B5685D" w:rsidRDefault="00000000">
      <w:pPr>
        <w:keepNext/>
        <w:keepLines/>
        <w:adjustRightInd/>
        <w:spacing w:line="360" w:lineRule="auto"/>
        <w:ind w:left="432" w:hanging="432"/>
        <w:jc w:val="left"/>
        <w:outlineLvl w:val="1"/>
        <w:rPr>
          <w:rStyle w:val="NormalCharacter"/>
          <w:rFonts w:ascii="宋体" w:hAnsi="宋体" w:cs="宋体"/>
          <w:b/>
          <w:bCs/>
          <w:sz w:val="24"/>
        </w:rPr>
      </w:pPr>
      <w:r>
        <w:rPr>
          <w:rStyle w:val="NormalCharacter"/>
          <w:rFonts w:ascii="宋体" w:hAnsi="宋体" w:cs="宋体" w:hint="eastAsia"/>
          <w:b/>
          <w:bCs/>
          <w:sz w:val="24"/>
        </w:rPr>
        <w:t>（4）2024年上城区海绵城市建设自评估报告。</w:t>
      </w:r>
    </w:p>
    <w:p w14:paraId="6C47AB5F" w14:textId="77777777" w:rsidR="00B5685D" w:rsidRDefault="00000000">
      <w:pPr>
        <w:snapToGrid w:val="0"/>
        <w:spacing w:line="360" w:lineRule="auto"/>
        <w:ind w:firstLineChars="200" w:firstLine="480"/>
        <w:jc w:val="left"/>
        <w:rPr>
          <w:rFonts w:ascii="宋体" w:hAnsi="宋体"/>
          <w:sz w:val="22"/>
          <w:szCs w:val="22"/>
        </w:rPr>
      </w:pPr>
      <w:r>
        <w:rPr>
          <w:rFonts w:ascii="宋体" w:hAnsi="宋体" w:hint="eastAsia"/>
          <w:sz w:val="24"/>
        </w:rPr>
        <w:t>根据省、市系统化全域推进海绵城市建设要求，编制上城区2024年海绵城市建设自评估报告，并协助梳理向上级提交相关材料，给出技术建议等。</w:t>
      </w:r>
    </w:p>
    <w:p w14:paraId="14865426" w14:textId="77777777" w:rsidR="00B5685D" w:rsidRDefault="00000000">
      <w:pPr>
        <w:keepNext/>
        <w:keepLines/>
        <w:adjustRightInd/>
        <w:spacing w:line="360" w:lineRule="auto"/>
        <w:ind w:left="432" w:hanging="432"/>
        <w:jc w:val="left"/>
        <w:outlineLvl w:val="1"/>
        <w:rPr>
          <w:rStyle w:val="NormalCharacter"/>
          <w:rFonts w:ascii="宋体" w:hAnsi="宋体" w:cs="宋体"/>
          <w:b/>
          <w:bCs/>
          <w:sz w:val="24"/>
        </w:rPr>
      </w:pPr>
      <w:r>
        <w:rPr>
          <w:rStyle w:val="NormalCharacter"/>
          <w:rFonts w:ascii="宋体" w:hAnsi="宋体" w:cs="宋体" w:hint="eastAsia"/>
          <w:b/>
          <w:bCs/>
          <w:sz w:val="24"/>
        </w:rPr>
        <w:t>（四）提交成果</w:t>
      </w:r>
    </w:p>
    <w:p w14:paraId="0056FA5E" w14:textId="77777777" w:rsidR="00B5685D" w:rsidRDefault="00000000">
      <w:pPr>
        <w:snapToGrid w:val="0"/>
        <w:spacing w:line="360" w:lineRule="auto"/>
        <w:ind w:firstLineChars="200" w:firstLine="480"/>
        <w:jc w:val="left"/>
        <w:rPr>
          <w:rFonts w:ascii="宋体" w:hAnsi="宋体"/>
          <w:sz w:val="24"/>
        </w:rPr>
      </w:pPr>
      <w:r>
        <w:rPr>
          <w:rFonts w:ascii="宋体" w:hAnsi="宋体" w:hint="eastAsia"/>
          <w:bCs/>
          <w:sz w:val="24"/>
        </w:rPr>
        <w:t>提交服务记录报告5套，电子文档（光盘）1套；评估报告成果提交5套，电子文档（光盘）1套（具体数量根据实际需求有所变动）</w:t>
      </w:r>
      <w:r>
        <w:rPr>
          <w:rFonts w:ascii="宋体" w:hAnsi="宋体" w:hint="eastAsia"/>
          <w:sz w:val="24"/>
        </w:rPr>
        <w:t>。</w:t>
      </w:r>
    </w:p>
    <w:p w14:paraId="23CFA358" w14:textId="77777777" w:rsidR="00B5685D" w:rsidRDefault="00000000">
      <w:pPr>
        <w:keepNext/>
        <w:keepLines/>
        <w:adjustRightInd/>
        <w:spacing w:line="360" w:lineRule="auto"/>
        <w:ind w:left="432" w:hanging="432"/>
        <w:jc w:val="left"/>
        <w:outlineLvl w:val="1"/>
        <w:rPr>
          <w:rStyle w:val="NormalCharacter"/>
          <w:rFonts w:ascii="宋体" w:hAnsi="宋体" w:cs="宋体"/>
          <w:b/>
          <w:bCs/>
          <w:sz w:val="24"/>
        </w:rPr>
      </w:pPr>
      <w:r>
        <w:rPr>
          <w:rStyle w:val="NormalCharacter"/>
          <w:rFonts w:ascii="宋体" w:hAnsi="宋体" w:cs="宋体" w:hint="eastAsia"/>
          <w:b/>
          <w:bCs/>
          <w:sz w:val="24"/>
        </w:rPr>
        <w:t>（五）验收</w:t>
      </w:r>
    </w:p>
    <w:p w14:paraId="6FBA2D7A" w14:textId="77777777" w:rsidR="00B5685D" w:rsidRDefault="00000000">
      <w:pPr>
        <w:spacing w:line="360" w:lineRule="auto"/>
        <w:ind w:firstLine="560"/>
        <w:rPr>
          <w:rFonts w:ascii="宋体" w:hAnsi="宋体"/>
          <w:sz w:val="24"/>
        </w:rPr>
      </w:pPr>
      <w:r>
        <w:rPr>
          <w:rFonts w:ascii="宋体" w:hAnsi="宋体" w:hint="eastAsia"/>
          <w:sz w:val="24"/>
        </w:rPr>
        <w:t>1、验收按国家有关规范标准（国家无验收规范标准的按双方合同规定的要求）进行。</w:t>
      </w:r>
    </w:p>
    <w:p w14:paraId="546F869F" w14:textId="77777777" w:rsidR="00B5685D" w:rsidRDefault="00000000">
      <w:pPr>
        <w:spacing w:line="360" w:lineRule="auto"/>
        <w:ind w:firstLine="560"/>
        <w:rPr>
          <w:rFonts w:ascii="宋体" w:hAnsi="宋体"/>
          <w:sz w:val="24"/>
        </w:rPr>
      </w:pPr>
      <w:r>
        <w:rPr>
          <w:rFonts w:ascii="宋体" w:hAnsi="宋体" w:hint="eastAsia"/>
          <w:sz w:val="24"/>
        </w:rPr>
        <w:t>2、采购人保留邀请第三方机构或相关技术专家参与验收的权利。参与验收的第三方机构的意见作为验收书的参考资料一并存档，相关费用由乙方承担。</w:t>
      </w:r>
    </w:p>
    <w:p w14:paraId="558C71C7" w14:textId="77777777" w:rsidR="00B5685D" w:rsidRDefault="00000000">
      <w:pPr>
        <w:keepNext/>
        <w:keepLines/>
        <w:adjustRightInd/>
        <w:spacing w:line="360" w:lineRule="auto"/>
        <w:ind w:left="432" w:hanging="432"/>
        <w:jc w:val="left"/>
        <w:outlineLvl w:val="1"/>
        <w:rPr>
          <w:rStyle w:val="NormalCharacter"/>
          <w:rFonts w:ascii="宋体" w:hAnsi="宋体" w:cs="宋体"/>
          <w:b/>
          <w:bCs/>
          <w:sz w:val="24"/>
        </w:rPr>
      </w:pPr>
      <w:r>
        <w:rPr>
          <w:rStyle w:val="NormalCharacter"/>
          <w:rFonts w:ascii="宋体" w:hAnsi="宋体" w:cs="宋体" w:hint="eastAsia"/>
          <w:b/>
          <w:bCs/>
          <w:sz w:val="24"/>
        </w:rPr>
        <w:t>（六）付款方式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7"/>
        <w:gridCol w:w="1950"/>
        <w:gridCol w:w="5659"/>
      </w:tblGrid>
      <w:tr w:rsidR="00B5685D" w14:paraId="4AFF12A6" w14:textId="77777777">
        <w:trPr>
          <w:trHeight w:val="664"/>
        </w:trPr>
        <w:tc>
          <w:tcPr>
            <w:tcW w:w="903" w:type="pct"/>
            <w:tcBorders>
              <w:top w:val="single" w:sz="4" w:space="0" w:color="000000"/>
              <w:left w:val="single" w:sz="4" w:space="0" w:color="000000"/>
              <w:bottom w:val="single" w:sz="4" w:space="0" w:color="000000"/>
              <w:right w:val="single" w:sz="4" w:space="0" w:color="000000"/>
            </w:tcBorders>
            <w:vAlign w:val="center"/>
          </w:tcPr>
          <w:p w14:paraId="07F5CE57" w14:textId="77777777" w:rsidR="00B5685D" w:rsidRDefault="00000000">
            <w:pPr>
              <w:snapToGrid w:val="0"/>
              <w:spacing w:line="360" w:lineRule="auto"/>
              <w:jc w:val="left"/>
              <w:rPr>
                <w:rFonts w:ascii="宋体" w:hAnsi="宋体"/>
                <w:sz w:val="24"/>
              </w:rPr>
            </w:pPr>
            <w:r>
              <w:rPr>
                <w:rFonts w:ascii="宋体" w:hAnsi="宋体" w:hint="eastAsia"/>
                <w:sz w:val="24"/>
              </w:rPr>
              <w:t>付费阶段</w:t>
            </w:r>
          </w:p>
        </w:tc>
        <w:tc>
          <w:tcPr>
            <w:tcW w:w="1050" w:type="pct"/>
            <w:tcBorders>
              <w:top w:val="single" w:sz="4" w:space="0" w:color="000000"/>
              <w:left w:val="single" w:sz="4" w:space="0" w:color="000000"/>
              <w:bottom w:val="single" w:sz="4" w:space="0" w:color="000000"/>
              <w:right w:val="single" w:sz="4" w:space="0" w:color="000000"/>
            </w:tcBorders>
            <w:vAlign w:val="center"/>
          </w:tcPr>
          <w:p w14:paraId="7BF99A6C" w14:textId="77777777" w:rsidR="00B5685D" w:rsidRDefault="00000000">
            <w:pPr>
              <w:snapToGrid w:val="0"/>
              <w:spacing w:line="360" w:lineRule="auto"/>
              <w:jc w:val="left"/>
              <w:rPr>
                <w:rFonts w:ascii="宋体" w:hAnsi="宋体"/>
                <w:sz w:val="24"/>
              </w:rPr>
            </w:pPr>
            <w:r>
              <w:rPr>
                <w:rFonts w:ascii="宋体" w:hAnsi="宋体" w:hint="eastAsia"/>
                <w:sz w:val="24"/>
              </w:rPr>
              <w:t>合同价（%）</w:t>
            </w:r>
          </w:p>
        </w:tc>
        <w:tc>
          <w:tcPr>
            <w:tcW w:w="3047" w:type="pct"/>
            <w:tcBorders>
              <w:top w:val="single" w:sz="4" w:space="0" w:color="000000"/>
              <w:left w:val="single" w:sz="4" w:space="0" w:color="000000"/>
              <w:bottom w:val="single" w:sz="4" w:space="0" w:color="000000"/>
              <w:right w:val="single" w:sz="4" w:space="0" w:color="000000"/>
            </w:tcBorders>
            <w:vAlign w:val="center"/>
          </w:tcPr>
          <w:p w14:paraId="31A611A1" w14:textId="77777777" w:rsidR="00B5685D" w:rsidRDefault="00000000">
            <w:pPr>
              <w:snapToGrid w:val="0"/>
              <w:spacing w:line="360" w:lineRule="auto"/>
              <w:jc w:val="left"/>
              <w:rPr>
                <w:rFonts w:ascii="宋体" w:hAnsi="宋体"/>
                <w:sz w:val="24"/>
              </w:rPr>
            </w:pPr>
            <w:r>
              <w:rPr>
                <w:rFonts w:ascii="宋体" w:hAnsi="宋体" w:hint="eastAsia"/>
                <w:sz w:val="24"/>
              </w:rPr>
              <w:t>付费时间</w:t>
            </w:r>
          </w:p>
        </w:tc>
      </w:tr>
      <w:tr w:rsidR="00B5685D" w14:paraId="528E046F" w14:textId="77777777">
        <w:trPr>
          <w:trHeight w:val="564"/>
        </w:trPr>
        <w:tc>
          <w:tcPr>
            <w:tcW w:w="903" w:type="pct"/>
            <w:tcBorders>
              <w:top w:val="single" w:sz="4" w:space="0" w:color="000000"/>
              <w:left w:val="single" w:sz="4" w:space="0" w:color="000000"/>
              <w:bottom w:val="single" w:sz="4" w:space="0" w:color="000000"/>
              <w:right w:val="single" w:sz="4" w:space="0" w:color="000000"/>
            </w:tcBorders>
            <w:vAlign w:val="center"/>
          </w:tcPr>
          <w:p w14:paraId="367B36E2" w14:textId="77777777" w:rsidR="00B5685D" w:rsidRDefault="00000000">
            <w:pPr>
              <w:snapToGrid w:val="0"/>
              <w:spacing w:line="360" w:lineRule="auto"/>
              <w:jc w:val="left"/>
              <w:rPr>
                <w:rFonts w:ascii="宋体" w:hAnsi="宋体"/>
                <w:sz w:val="24"/>
              </w:rPr>
            </w:pPr>
            <w:r>
              <w:rPr>
                <w:rFonts w:ascii="宋体" w:hAnsi="宋体" w:hint="eastAsia"/>
                <w:sz w:val="24"/>
              </w:rPr>
              <w:t>第一次付费</w:t>
            </w:r>
          </w:p>
        </w:tc>
        <w:tc>
          <w:tcPr>
            <w:tcW w:w="1050" w:type="pct"/>
            <w:tcBorders>
              <w:top w:val="single" w:sz="4" w:space="0" w:color="000000"/>
              <w:left w:val="single" w:sz="4" w:space="0" w:color="000000"/>
              <w:bottom w:val="single" w:sz="4" w:space="0" w:color="000000"/>
              <w:right w:val="single" w:sz="4" w:space="0" w:color="000000"/>
            </w:tcBorders>
            <w:vAlign w:val="center"/>
          </w:tcPr>
          <w:p w14:paraId="2FF54801" w14:textId="77777777" w:rsidR="00B5685D" w:rsidRDefault="00000000">
            <w:pPr>
              <w:snapToGrid w:val="0"/>
              <w:spacing w:line="360" w:lineRule="auto"/>
              <w:jc w:val="center"/>
              <w:rPr>
                <w:rFonts w:ascii="宋体" w:hAnsi="宋体"/>
                <w:sz w:val="24"/>
              </w:rPr>
            </w:pPr>
            <w:r>
              <w:rPr>
                <w:rFonts w:ascii="宋体" w:hAnsi="宋体" w:hint="eastAsia"/>
                <w:sz w:val="24"/>
              </w:rPr>
              <w:t>30</w:t>
            </w:r>
          </w:p>
        </w:tc>
        <w:tc>
          <w:tcPr>
            <w:tcW w:w="3047" w:type="pct"/>
            <w:tcBorders>
              <w:top w:val="single" w:sz="4" w:space="0" w:color="000000"/>
              <w:left w:val="single" w:sz="4" w:space="0" w:color="000000"/>
              <w:bottom w:val="single" w:sz="4" w:space="0" w:color="000000"/>
              <w:right w:val="single" w:sz="4" w:space="0" w:color="000000"/>
            </w:tcBorders>
            <w:vAlign w:val="center"/>
          </w:tcPr>
          <w:p w14:paraId="6FD82846" w14:textId="77777777" w:rsidR="00B5685D" w:rsidRDefault="00000000">
            <w:pPr>
              <w:snapToGrid w:val="0"/>
              <w:spacing w:line="360" w:lineRule="auto"/>
              <w:jc w:val="left"/>
              <w:rPr>
                <w:rFonts w:ascii="宋体" w:hAnsi="宋体"/>
                <w:sz w:val="24"/>
              </w:rPr>
            </w:pPr>
            <w:r>
              <w:rPr>
                <w:rFonts w:ascii="宋体" w:hAnsi="宋体" w:hint="eastAsia"/>
                <w:sz w:val="24"/>
              </w:rPr>
              <w:t>签订合同后15个工作日内支付。</w:t>
            </w:r>
          </w:p>
        </w:tc>
      </w:tr>
      <w:tr w:rsidR="00B5685D" w14:paraId="7909F054" w14:textId="77777777">
        <w:trPr>
          <w:trHeight w:val="546"/>
        </w:trPr>
        <w:tc>
          <w:tcPr>
            <w:tcW w:w="903" w:type="pct"/>
            <w:tcBorders>
              <w:top w:val="single" w:sz="4" w:space="0" w:color="000000"/>
              <w:left w:val="single" w:sz="4" w:space="0" w:color="000000"/>
              <w:bottom w:val="single" w:sz="4" w:space="0" w:color="000000"/>
              <w:right w:val="single" w:sz="4" w:space="0" w:color="000000"/>
            </w:tcBorders>
            <w:vAlign w:val="center"/>
          </w:tcPr>
          <w:p w14:paraId="2D4CEBAB" w14:textId="77777777" w:rsidR="00B5685D" w:rsidRDefault="00000000">
            <w:pPr>
              <w:snapToGrid w:val="0"/>
              <w:spacing w:line="360" w:lineRule="auto"/>
              <w:jc w:val="left"/>
              <w:rPr>
                <w:rFonts w:ascii="宋体" w:hAnsi="宋体"/>
                <w:sz w:val="24"/>
              </w:rPr>
            </w:pPr>
            <w:r>
              <w:rPr>
                <w:rFonts w:ascii="宋体" w:hAnsi="宋体" w:hint="eastAsia"/>
                <w:sz w:val="24"/>
              </w:rPr>
              <w:t>第二次付费</w:t>
            </w:r>
          </w:p>
        </w:tc>
        <w:tc>
          <w:tcPr>
            <w:tcW w:w="1050" w:type="pct"/>
            <w:tcBorders>
              <w:top w:val="single" w:sz="4" w:space="0" w:color="000000"/>
              <w:left w:val="single" w:sz="4" w:space="0" w:color="000000"/>
              <w:bottom w:val="single" w:sz="4" w:space="0" w:color="000000"/>
              <w:right w:val="single" w:sz="4" w:space="0" w:color="000000"/>
            </w:tcBorders>
            <w:vAlign w:val="center"/>
          </w:tcPr>
          <w:p w14:paraId="7AF9D4B0" w14:textId="77777777" w:rsidR="00B5685D" w:rsidRDefault="00000000">
            <w:pPr>
              <w:snapToGrid w:val="0"/>
              <w:spacing w:line="360" w:lineRule="auto"/>
              <w:jc w:val="center"/>
              <w:rPr>
                <w:rFonts w:ascii="宋体" w:hAnsi="宋体"/>
                <w:sz w:val="24"/>
              </w:rPr>
            </w:pPr>
            <w:r>
              <w:rPr>
                <w:rFonts w:ascii="宋体" w:hAnsi="宋体" w:hint="eastAsia"/>
                <w:sz w:val="24"/>
              </w:rPr>
              <w:t>50</w:t>
            </w:r>
          </w:p>
        </w:tc>
        <w:tc>
          <w:tcPr>
            <w:tcW w:w="3047" w:type="pct"/>
            <w:tcBorders>
              <w:top w:val="single" w:sz="4" w:space="0" w:color="000000"/>
              <w:left w:val="single" w:sz="4" w:space="0" w:color="000000"/>
              <w:bottom w:val="single" w:sz="4" w:space="0" w:color="000000"/>
              <w:right w:val="single" w:sz="4" w:space="0" w:color="000000"/>
            </w:tcBorders>
            <w:vAlign w:val="center"/>
          </w:tcPr>
          <w:p w14:paraId="5D614E69" w14:textId="77777777" w:rsidR="00B5685D" w:rsidRDefault="00000000">
            <w:pPr>
              <w:snapToGrid w:val="0"/>
              <w:spacing w:line="360" w:lineRule="auto"/>
              <w:jc w:val="left"/>
              <w:rPr>
                <w:rFonts w:ascii="宋体" w:hAnsi="宋体"/>
                <w:sz w:val="24"/>
              </w:rPr>
            </w:pPr>
            <w:r>
              <w:rPr>
                <w:rFonts w:hint="eastAsia"/>
                <w:sz w:val="24"/>
              </w:rPr>
              <w:t>2</w:t>
            </w:r>
            <w:r>
              <w:rPr>
                <w:sz w:val="24"/>
              </w:rPr>
              <w:t>0</w:t>
            </w:r>
            <w:r>
              <w:rPr>
                <w:rFonts w:hint="eastAsia"/>
                <w:sz w:val="24"/>
              </w:rPr>
              <w:t>24</w:t>
            </w:r>
            <w:r>
              <w:rPr>
                <w:rFonts w:ascii="宋体" w:hAnsi="宋体" w:hint="eastAsia"/>
                <w:sz w:val="24"/>
              </w:rPr>
              <w:t>年</w:t>
            </w:r>
            <w:r>
              <w:rPr>
                <w:rFonts w:hint="eastAsia"/>
                <w:sz w:val="24"/>
              </w:rPr>
              <w:t>11</w:t>
            </w:r>
            <w:r>
              <w:rPr>
                <w:rFonts w:ascii="宋体" w:hAnsi="宋体" w:hint="eastAsia"/>
                <w:sz w:val="24"/>
              </w:rPr>
              <w:t>月</w:t>
            </w:r>
            <w:r>
              <w:rPr>
                <w:rFonts w:hint="eastAsia"/>
                <w:sz w:val="24"/>
              </w:rPr>
              <w:t>3</w:t>
            </w:r>
            <w:r>
              <w:rPr>
                <w:sz w:val="24"/>
              </w:rPr>
              <w:t>0</w:t>
            </w:r>
            <w:r>
              <w:rPr>
                <w:rFonts w:ascii="宋体" w:hAnsi="宋体" w:hint="eastAsia"/>
                <w:sz w:val="24"/>
              </w:rPr>
              <w:t>日前内支付。</w:t>
            </w:r>
          </w:p>
        </w:tc>
      </w:tr>
      <w:tr w:rsidR="00B5685D" w14:paraId="0D5126D6" w14:textId="77777777">
        <w:trPr>
          <w:trHeight w:val="546"/>
        </w:trPr>
        <w:tc>
          <w:tcPr>
            <w:tcW w:w="903" w:type="pct"/>
            <w:tcBorders>
              <w:top w:val="single" w:sz="4" w:space="0" w:color="000000"/>
              <w:left w:val="single" w:sz="4" w:space="0" w:color="000000"/>
              <w:bottom w:val="single" w:sz="4" w:space="0" w:color="000000"/>
              <w:right w:val="single" w:sz="4" w:space="0" w:color="000000"/>
            </w:tcBorders>
            <w:vAlign w:val="center"/>
          </w:tcPr>
          <w:p w14:paraId="0D55ACB9" w14:textId="77777777" w:rsidR="00B5685D" w:rsidRDefault="00000000">
            <w:pPr>
              <w:snapToGrid w:val="0"/>
              <w:spacing w:line="360" w:lineRule="auto"/>
              <w:jc w:val="left"/>
              <w:rPr>
                <w:rFonts w:ascii="宋体" w:hAnsi="宋体"/>
                <w:sz w:val="24"/>
              </w:rPr>
            </w:pPr>
            <w:r>
              <w:rPr>
                <w:rFonts w:ascii="宋体" w:hAnsi="宋体" w:hint="eastAsia"/>
                <w:sz w:val="24"/>
              </w:rPr>
              <w:t>第三次付费</w:t>
            </w:r>
          </w:p>
        </w:tc>
        <w:tc>
          <w:tcPr>
            <w:tcW w:w="1050" w:type="pct"/>
            <w:tcBorders>
              <w:top w:val="single" w:sz="4" w:space="0" w:color="000000"/>
              <w:left w:val="single" w:sz="4" w:space="0" w:color="000000"/>
              <w:bottom w:val="single" w:sz="4" w:space="0" w:color="000000"/>
              <w:right w:val="single" w:sz="4" w:space="0" w:color="000000"/>
            </w:tcBorders>
            <w:vAlign w:val="center"/>
          </w:tcPr>
          <w:p w14:paraId="2ACFDF65" w14:textId="77777777" w:rsidR="00B5685D" w:rsidRDefault="00000000">
            <w:pPr>
              <w:snapToGrid w:val="0"/>
              <w:spacing w:line="360" w:lineRule="auto"/>
              <w:jc w:val="center"/>
              <w:rPr>
                <w:rFonts w:ascii="宋体" w:hAnsi="宋体"/>
                <w:sz w:val="24"/>
              </w:rPr>
            </w:pPr>
            <w:r>
              <w:rPr>
                <w:rFonts w:ascii="宋体" w:hAnsi="宋体" w:hint="eastAsia"/>
                <w:sz w:val="24"/>
              </w:rPr>
              <w:t>20</w:t>
            </w:r>
          </w:p>
        </w:tc>
        <w:tc>
          <w:tcPr>
            <w:tcW w:w="3047" w:type="pct"/>
            <w:tcBorders>
              <w:top w:val="single" w:sz="4" w:space="0" w:color="000000"/>
              <w:left w:val="single" w:sz="4" w:space="0" w:color="000000"/>
              <w:bottom w:val="single" w:sz="4" w:space="0" w:color="000000"/>
              <w:right w:val="single" w:sz="4" w:space="0" w:color="000000"/>
            </w:tcBorders>
            <w:vAlign w:val="center"/>
          </w:tcPr>
          <w:p w14:paraId="03B9E349" w14:textId="77777777" w:rsidR="00B5685D" w:rsidRDefault="00000000">
            <w:pPr>
              <w:snapToGrid w:val="0"/>
              <w:spacing w:line="360" w:lineRule="auto"/>
              <w:jc w:val="left"/>
              <w:rPr>
                <w:rFonts w:ascii="宋体" w:hAnsi="宋体"/>
                <w:sz w:val="24"/>
              </w:rPr>
            </w:pPr>
            <w:r>
              <w:rPr>
                <w:rFonts w:ascii="宋体" w:hAnsi="宋体" w:hint="eastAsia"/>
                <w:sz w:val="24"/>
              </w:rPr>
              <w:t>完成</w:t>
            </w:r>
            <w:r>
              <w:rPr>
                <w:rFonts w:hint="eastAsia"/>
                <w:sz w:val="24"/>
              </w:rPr>
              <w:t>2</w:t>
            </w:r>
            <w:r>
              <w:rPr>
                <w:sz w:val="24"/>
              </w:rPr>
              <w:t>0</w:t>
            </w:r>
            <w:r>
              <w:rPr>
                <w:rFonts w:hint="eastAsia"/>
                <w:sz w:val="24"/>
              </w:rPr>
              <w:t>24</w:t>
            </w:r>
            <w:r>
              <w:rPr>
                <w:rFonts w:ascii="宋体" w:hAnsi="宋体" w:hint="eastAsia"/>
                <w:sz w:val="24"/>
              </w:rPr>
              <w:t>年技术服务、提交了</w:t>
            </w:r>
            <w:r>
              <w:rPr>
                <w:rFonts w:hint="eastAsia"/>
                <w:sz w:val="24"/>
              </w:rPr>
              <w:t>2</w:t>
            </w:r>
            <w:r>
              <w:rPr>
                <w:sz w:val="24"/>
              </w:rPr>
              <w:t>0</w:t>
            </w:r>
            <w:r>
              <w:rPr>
                <w:rFonts w:hint="eastAsia"/>
                <w:sz w:val="24"/>
              </w:rPr>
              <w:t>24</w:t>
            </w:r>
            <w:r>
              <w:rPr>
                <w:rFonts w:ascii="宋体" w:hAnsi="宋体" w:hint="eastAsia"/>
                <w:sz w:val="24"/>
              </w:rPr>
              <w:t>年评估报告后15个工作日内支付。</w:t>
            </w:r>
          </w:p>
        </w:tc>
      </w:tr>
    </w:tbl>
    <w:p w14:paraId="7D4BA5DF" w14:textId="77777777" w:rsidR="00B5685D" w:rsidRDefault="00000000">
      <w:pPr>
        <w:spacing w:line="360" w:lineRule="auto"/>
        <w:jc w:val="center"/>
        <w:outlineLvl w:val="0"/>
        <w:rPr>
          <w:rFonts w:ascii="宋体" w:hAnsi="宋体" w:cs="宋体"/>
          <w:b/>
          <w:sz w:val="36"/>
          <w:szCs w:val="36"/>
        </w:rPr>
      </w:pPr>
      <w:r>
        <w:rPr>
          <w:rFonts w:ascii="宋体" w:hAnsi="宋体" w:cs="宋体" w:hint="eastAsia"/>
          <w:b/>
          <w:sz w:val="24"/>
        </w:rPr>
        <w:br w:type="page"/>
      </w:r>
      <w:r>
        <w:rPr>
          <w:rFonts w:ascii="宋体" w:hAnsi="宋体" w:cs="宋体" w:hint="eastAsia"/>
          <w:b/>
          <w:sz w:val="36"/>
          <w:szCs w:val="36"/>
        </w:rPr>
        <w:lastRenderedPageBreak/>
        <w:t xml:space="preserve">第四部分   </w:t>
      </w:r>
      <w:bookmarkStart w:id="28" w:name="_Toc184310307"/>
      <w:bookmarkStart w:id="29" w:name="_Toc184313270"/>
      <w:bookmarkStart w:id="30" w:name="_Toc184313265"/>
      <w:bookmarkStart w:id="31" w:name="_Toc184310320"/>
      <w:bookmarkStart w:id="32" w:name="_Toc184308088"/>
      <w:bookmarkStart w:id="33" w:name="_Toc184308096"/>
      <w:bookmarkStart w:id="34" w:name="_Toc184314465"/>
      <w:bookmarkStart w:id="35" w:name="_Toc184310291"/>
      <w:bookmarkStart w:id="36" w:name="_Toc184310315"/>
      <w:bookmarkStart w:id="37" w:name="_Toc184314435"/>
      <w:bookmarkStart w:id="38" w:name="_Toc184308051"/>
      <w:bookmarkStart w:id="39" w:name="_Toc184312118"/>
      <w:bookmarkStart w:id="40" w:name="_Toc184312133"/>
      <w:bookmarkStart w:id="41" w:name="_Toc184310283"/>
      <w:bookmarkStart w:id="42" w:name="_Toc184312138"/>
      <w:bookmarkStart w:id="43" w:name="_Toc184313279"/>
      <w:bookmarkStart w:id="44" w:name="_Toc184310318"/>
      <w:bookmarkStart w:id="45" w:name="_Toc184312125"/>
      <w:bookmarkStart w:id="46" w:name="_Toc184310338"/>
      <w:bookmarkStart w:id="47" w:name="_Toc184312114"/>
      <w:bookmarkStart w:id="48" w:name="_Toc184312068"/>
      <w:bookmarkStart w:id="49" w:name="_Toc184314427"/>
      <w:bookmarkStart w:id="50" w:name="_Toc184312072"/>
      <w:bookmarkStart w:id="51" w:name="_Toc184313239"/>
      <w:bookmarkStart w:id="52" w:name="_Toc184313263"/>
      <w:bookmarkStart w:id="53" w:name="_Toc184313241"/>
      <w:bookmarkStart w:id="54" w:name="_Toc184312094"/>
      <w:bookmarkStart w:id="55" w:name="_Toc184312082"/>
      <w:bookmarkStart w:id="56" w:name="_Toc184310301"/>
      <w:bookmarkStart w:id="57" w:name="_Toc184310339"/>
      <w:bookmarkStart w:id="58" w:name="_Toc184310323"/>
      <w:bookmarkStart w:id="59" w:name="_Toc184312067"/>
      <w:bookmarkStart w:id="60" w:name="_Toc184314412"/>
      <w:bookmarkStart w:id="61" w:name="_Toc184312115"/>
      <w:bookmarkStart w:id="62" w:name="_Toc184308056"/>
      <w:bookmarkStart w:id="63" w:name="_Toc184314469"/>
      <w:bookmarkStart w:id="64" w:name="_Toc184312087"/>
      <w:bookmarkStart w:id="65" w:name="_Toc184314432"/>
      <w:bookmarkStart w:id="66" w:name="_Toc184312102"/>
      <w:bookmarkStart w:id="67" w:name="_Toc184308077"/>
      <w:bookmarkStart w:id="68" w:name="_Toc184308091"/>
      <w:bookmarkStart w:id="69" w:name="_Toc184308057"/>
      <w:bookmarkStart w:id="70" w:name="_Toc184314481"/>
      <w:bookmarkStart w:id="71" w:name="_Toc184308059"/>
      <w:bookmarkStart w:id="72" w:name="_Toc184310276"/>
      <w:bookmarkStart w:id="73" w:name="_Toc184310300"/>
      <w:bookmarkStart w:id="74" w:name="_Toc184308069"/>
      <w:bookmarkStart w:id="75" w:name="_Toc184310294"/>
      <w:bookmarkStart w:id="76" w:name="_Toc184310316"/>
      <w:bookmarkStart w:id="77" w:name="_Toc184313266"/>
      <w:bookmarkStart w:id="78" w:name="_Toc184314457"/>
      <w:bookmarkStart w:id="79" w:name="_Toc184312111"/>
      <w:bookmarkStart w:id="80" w:name="_Toc184310295"/>
      <w:bookmarkStart w:id="81" w:name="_Toc184312129"/>
      <w:bookmarkStart w:id="82" w:name="_Toc184313276"/>
      <w:bookmarkStart w:id="83" w:name="_Toc184313256"/>
      <w:bookmarkStart w:id="84" w:name="_Toc184313293"/>
      <w:bookmarkStart w:id="85" w:name="_Toc184312086"/>
      <w:bookmarkStart w:id="86" w:name="_Toc184308039"/>
      <w:bookmarkStart w:id="87" w:name="_Toc184310313"/>
      <w:bookmarkStart w:id="88" w:name="_Toc184308055"/>
      <w:bookmarkStart w:id="89" w:name="_Toc184313257"/>
      <w:bookmarkStart w:id="90" w:name="_Toc184308037"/>
      <w:bookmarkStart w:id="91" w:name="_Toc184314456"/>
      <w:bookmarkStart w:id="92" w:name="_Toc184308048"/>
      <w:bookmarkStart w:id="93" w:name="_Toc184310343"/>
      <w:bookmarkStart w:id="94" w:name="_Toc184312084"/>
      <w:bookmarkStart w:id="95" w:name="_Toc184308050"/>
      <w:bookmarkStart w:id="96" w:name="_Toc184314438"/>
      <w:bookmarkStart w:id="97" w:name="_Toc184314416"/>
      <w:bookmarkStart w:id="98" w:name="_Toc184312123"/>
      <w:bookmarkStart w:id="99" w:name="_Toc184313243"/>
      <w:bookmarkStart w:id="100" w:name="_Toc184313258"/>
      <w:bookmarkStart w:id="101" w:name="_Toc184312077"/>
      <w:bookmarkStart w:id="102" w:name="_Toc184314476"/>
      <w:bookmarkStart w:id="103" w:name="_Toc184314473"/>
      <w:bookmarkStart w:id="104" w:name="_Toc184314436"/>
      <w:bookmarkStart w:id="105" w:name="_Toc184314466"/>
      <w:bookmarkStart w:id="106" w:name="_Toc184313269"/>
      <w:bookmarkStart w:id="107" w:name="_Toc184313281"/>
      <w:bookmarkStart w:id="108" w:name="_Toc184314455"/>
      <w:bookmarkStart w:id="109" w:name="_Toc184308092"/>
      <w:bookmarkStart w:id="110" w:name="_Toc184308086"/>
      <w:bookmarkStart w:id="111" w:name="_Toc184314448"/>
      <w:bookmarkStart w:id="112" w:name="_Toc184313247"/>
      <w:bookmarkStart w:id="113" w:name="_Toc184308087"/>
      <w:bookmarkStart w:id="114" w:name="_Toc184310344"/>
      <w:bookmarkStart w:id="115" w:name="_Toc184308074"/>
      <w:bookmarkStart w:id="116" w:name="_Toc184314478"/>
      <w:bookmarkStart w:id="117" w:name="_Toc184308108"/>
      <w:bookmarkStart w:id="118" w:name="_Toc184308058"/>
      <w:bookmarkStart w:id="119" w:name="_Toc184313244"/>
      <w:bookmarkStart w:id="120" w:name="_Toc184310329"/>
      <w:bookmarkStart w:id="121" w:name="_Toc184313250"/>
      <w:bookmarkStart w:id="122" w:name="_Toc184310336"/>
      <w:bookmarkStart w:id="123" w:name="_Toc184314442"/>
      <w:bookmarkStart w:id="124" w:name="_Toc184312124"/>
      <w:bookmarkStart w:id="125" w:name="_Toc184312096"/>
      <w:bookmarkStart w:id="126" w:name="_Toc184308105"/>
      <w:bookmarkStart w:id="127" w:name="_Toc184310311"/>
      <w:bookmarkStart w:id="128" w:name="_Toc184308060"/>
      <w:bookmarkStart w:id="129" w:name="_Toc184314444"/>
      <w:bookmarkStart w:id="130" w:name="_Toc184310309"/>
      <w:bookmarkStart w:id="131" w:name="_Toc184314449"/>
      <w:bookmarkStart w:id="132" w:name="_Toc184312106"/>
      <w:bookmarkStart w:id="133" w:name="_Toc184310312"/>
      <w:bookmarkStart w:id="134" w:name="_Toc184310324"/>
      <w:bookmarkStart w:id="135" w:name="_Toc184313294"/>
      <w:bookmarkStart w:id="136" w:name="_Toc184310317"/>
      <w:bookmarkStart w:id="137" w:name="_Toc184314414"/>
      <w:bookmarkStart w:id="138" w:name="_Toc184308079"/>
      <w:bookmarkStart w:id="139" w:name="_Toc184313283"/>
      <w:bookmarkStart w:id="140" w:name="_Toc184313267"/>
      <w:bookmarkStart w:id="141" w:name="_Toc184310279"/>
      <w:bookmarkStart w:id="142" w:name="_Toc184313299"/>
      <w:bookmarkStart w:id="143" w:name="_Toc184308097"/>
      <w:bookmarkStart w:id="144" w:name="_Toc184314470"/>
      <w:bookmarkStart w:id="145" w:name="_Toc184314434"/>
      <w:bookmarkStart w:id="146" w:name="_Toc184308061"/>
      <w:bookmarkStart w:id="147" w:name="_Toc184310290"/>
      <w:bookmarkStart w:id="148" w:name="_Toc184312081"/>
      <w:bookmarkStart w:id="149" w:name="_Toc184313238"/>
      <w:bookmarkStart w:id="150" w:name="_Toc184314431"/>
      <w:bookmarkStart w:id="151" w:name="_Toc184312076"/>
      <w:bookmarkStart w:id="152" w:name="_Toc184310340"/>
      <w:bookmarkStart w:id="153" w:name="_Toc184308078"/>
      <w:bookmarkStart w:id="154" w:name="_Toc184308075"/>
      <w:bookmarkStart w:id="155" w:name="_Toc184313302"/>
      <w:bookmarkStart w:id="156" w:name="_Toc184312080"/>
      <w:bookmarkStart w:id="157" w:name="_Toc184314423"/>
      <w:bookmarkStart w:id="158" w:name="_Toc184310281"/>
      <w:bookmarkStart w:id="159" w:name="_Toc184314482"/>
      <w:bookmarkStart w:id="160" w:name="_Toc184310302"/>
      <w:bookmarkStart w:id="161" w:name="_Toc184312097"/>
      <w:bookmarkStart w:id="162" w:name="_Toc184314468"/>
      <w:bookmarkStart w:id="163" w:name="_Toc184310289"/>
      <w:bookmarkStart w:id="164" w:name="_Toc184314441"/>
      <w:bookmarkStart w:id="165" w:name="_Toc184312139"/>
      <w:bookmarkStart w:id="166" w:name="_Toc184313278"/>
      <w:bookmarkStart w:id="167" w:name="_Toc184314421"/>
      <w:bookmarkStart w:id="168" w:name="_Toc184310331"/>
      <w:bookmarkStart w:id="169" w:name="_Toc184314428"/>
      <w:bookmarkStart w:id="170" w:name="_Toc184313285"/>
      <w:bookmarkStart w:id="171" w:name="_Toc184312130"/>
      <w:bookmarkStart w:id="172" w:name="_Toc184312136"/>
      <w:bookmarkStart w:id="173" w:name="_Toc184314445"/>
      <w:bookmarkStart w:id="174" w:name="_Toc184313242"/>
      <w:bookmarkStart w:id="175" w:name="_Toc184314410"/>
      <w:bookmarkStart w:id="176" w:name="_Toc184313309"/>
      <w:bookmarkStart w:id="177" w:name="_Toc184310332"/>
      <w:bookmarkStart w:id="178" w:name="_Toc184310298"/>
      <w:bookmarkStart w:id="179" w:name="_Toc184313307"/>
      <w:bookmarkStart w:id="180" w:name="_Toc184310297"/>
      <w:bookmarkStart w:id="181" w:name="_Toc184313303"/>
      <w:bookmarkStart w:id="182" w:name="_Toc184310334"/>
      <w:bookmarkStart w:id="183" w:name="_Toc184308053"/>
      <w:bookmarkStart w:id="184" w:name="_Toc184313295"/>
      <w:bookmarkStart w:id="185" w:name="_Toc184314418"/>
      <w:bookmarkStart w:id="186" w:name="_Toc184308062"/>
      <w:bookmarkStart w:id="187" w:name="_Toc184308040"/>
      <w:bookmarkStart w:id="188" w:name="_Toc184312105"/>
      <w:bookmarkStart w:id="189" w:name="_Toc184314420"/>
      <w:bookmarkStart w:id="190" w:name="_Toc184314459"/>
      <w:bookmarkStart w:id="191" w:name="_Toc184313254"/>
      <w:bookmarkStart w:id="192" w:name="_Toc184313262"/>
      <w:bookmarkStart w:id="193" w:name="_Toc184314447"/>
      <w:bookmarkStart w:id="194" w:name="_Toc184308066"/>
      <w:bookmarkStart w:id="195" w:name="_Toc184308072"/>
      <w:bookmarkStart w:id="196" w:name="_Toc184314422"/>
      <w:bookmarkStart w:id="197" w:name="_Toc184310293"/>
      <w:bookmarkStart w:id="198" w:name="_Toc184310272"/>
      <w:bookmarkStart w:id="199" w:name="_Toc184310306"/>
      <w:bookmarkStart w:id="200" w:name="_Toc184308064"/>
      <w:bookmarkStart w:id="201" w:name="_Toc184314429"/>
      <w:bookmarkStart w:id="202" w:name="_Toc184312107"/>
      <w:bookmarkStart w:id="203" w:name="_Toc184312101"/>
      <w:bookmarkStart w:id="204" w:name="_Toc184312119"/>
      <w:bookmarkStart w:id="205" w:name="_Toc184312109"/>
      <w:bookmarkStart w:id="206" w:name="_Toc184310326"/>
      <w:bookmarkStart w:id="207" w:name="_Toc184312126"/>
      <w:bookmarkStart w:id="208" w:name="_Toc184314460"/>
      <w:bookmarkStart w:id="209" w:name="_Toc184312071"/>
      <w:bookmarkStart w:id="210" w:name="_Toc184308038"/>
      <w:bookmarkStart w:id="211" w:name="_Toc184314452"/>
      <w:bookmarkStart w:id="212" w:name="_Toc184313301"/>
      <w:bookmarkStart w:id="213" w:name="_Toc184313310"/>
      <w:bookmarkStart w:id="214" w:name="_Toc184312091"/>
      <w:bookmarkStart w:id="215" w:name="_Toc184314419"/>
      <w:bookmarkStart w:id="216" w:name="_Toc184308094"/>
      <w:bookmarkStart w:id="217" w:name="_Toc184313277"/>
      <w:bookmarkStart w:id="218" w:name="_Toc184313268"/>
      <w:bookmarkStart w:id="219" w:name="_Toc184310341"/>
      <w:bookmarkStart w:id="220" w:name="_Toc184314433"/>
      <w:bookmarkStart w:id="221" w:name="_Toc184312070"/>
      <w:bookmarkStart w:id="222" w:name="_Toc184314462"/>
      <w:bookmarkStart w:id="223" w:name="_Toc184313245"/>
      <w:bookmarkStart w:id="224" w:name="_Toc184310322"/>
      <w:bookmarkStart w:id="225" w:name="_Toc184310304"/>
      <w:bookmarkStart w:id="226" w:name="_Toc184312093"/>
      <w:bookmarkStart w:id="227" w:name="_Toc184308076"/>
      <w:bookmarkStart w:id="228" w:name="_Toc184313284"/>
      <w:bookmarkStart w:id="229" w:name="_Toc184312078"/>
      <w:bookmarkStart w:id="230" w:name="_Toc184308047"/>
      <w:bookmarkStart w:id="231" w:name="_Toc184312074"/>
      <w:bookmarkStart w:id="232" w:name="_Toc184314430"/>
      <w:bookmarkStart w:id="233" w:name="_Toc184310280"/>
      <w:bookmarkStart w:id="234" w:name="_Toc184314464"/>
      <w:bookmarkStart w:id="235" w:name="_Toc184313291"/>
      <w:bookmarkStart w:id="236" w:name="_Toc184314417"/>
      <w:bookmarkStart w:id="237" w:name="_Toc184313288"/>
      <w:bookmarkStart w:id="238" w:name="_Toc184310277"/>
      <w:bookmarkStart w:id="239" w:name="_Toc184313286"/>
      <w:bookmarkStart w:id="240" w:name="_Toc184313261"/>
      <w:bookmarkStart w:id="241" w:name="_Toc184312110"/>
      <w:bookmarkStart w:id="242" w:name="_Toc184314426"/>
      <w:bookmarkStart w:id="243" w:name="_Toc184314480"/>
      <w:bookmarkStart w:id="244" w:name="_Toc184308065"/>
      <w:bookmarkStart w:id="245" w:name="_Toc184313273"/>
      <w:bookmarkStart w:id="246" w:name="_Toc184310337"/>
      <w:bookmarkStart w:id="247" w:name="_Toc184308067"/>
      <w:bookmarkStart w:id="248" w:name="_Toc184308106"/>
      <w:bookmarkStart w:id="249" w:name="_Toc184314413"/>
      <w:bookmarkStart w:id="250" w:name="_Toc184310335"/>
      <w:bookmarkStart w:id="251" w:name="_Toc184314424"/>
      <w:bookmarkStart w:id="252" w:name="_Toc184308063"/>
      <w:bookmarkStart w:id="253" w:name="_Toc184312122"/>
      <w:bookmarkStart w:id="254" w:name="_Toc184308099"/>
      <w:bookmarkStart w:id="255" w:name="_Toc184308070"/>
      <w:bookmarkStart w:id="256" w:name="_Toc184308083"/>
      <w:bookmarkStart w:id="257" w:name="_Toc184312134"/>
      <w:bookmarkStart w:id="258" w:name="_Toc184308068"/>
      <w:bookmarkStart w:id="259" w:name="_Toc184314475"/>
      <w:bookmarkStart w:id="260" w:name="_Toc184308041"/>
      <w:bookmarkStart w:id="261" w:name="_Toc184308036"/>
      <w:bookmarkStart w:id="262" w:name="_Toc184308103"/>
      <w:bookmarkStart w:id="263" w:name="_Toc184310288"/>
      <w:bookmarkStart w:id="264" w:name="_Toc184312079"/>
      <w:bookmarkStart w:id="265" w:name="_Toc184313282"/>
      <w:bookmarkStart w:id="266" w:name="_Toc184314472"/>
      <w:bookmarkStart w:id="267" w:name="_Toc184310310"/>
      <w:bookmarkStart w:id="268" w:name="_Toc184312113"/>
      <w:bookmarkStart w:id="269" w:name="_Toc184308080"/>
      <w:bookmarkStart w:id="270" w:name="_Toc184313305"/>
      <w:bookmarkStart w:id="271" w:name="_Toc184308073"/>
      <w:bookmarkStart w:id="272" w:name="_Toc184308044"/>
      <w:bookmarkStart w:id="273" w:name="_Toc184312100"/>
      <w:bookmarkStart w:id="274" w:name="_Toc184312132"/>
      <w:bookmarkStart w:id="275" w:name="_Toc184313296"/>
      <w:bookmarkStart w:id="276" w:name="_Toc184314477"/>
      <w:bookmarkStart w:id="277" w:name="_Toc184313297"/>
      <w:bookmarkStart w:id="278" w:name="_Toc184313246"/>
      <w:bookmarkStart w:id="279" w:name="_Toc184313306"/>
      <w:bookmarkStart w:id="280" w:name="_Toc184308042"/>
      <w:bookmarkStart w:id="281" w:name="_Toc184313259"/>
      <w:bookmarkStart w:id="282" w:name="_Toc184312108"/>
      <w:bookmarkStart w:id="283" w:name="_Toc184310296"/>
      <w:bookmarkStart w:id="284" w:name="_Toc184313292"/>
      <w:bookmarkStart w:id="285" w:name="_Toc184314411"/>
      <w:bookmarkStart w:id="286" w:name="_Toc184314415"/>
      <w:bookmarkStart w:id="287" w:name="_Toc184312075"/>
      <w:bookmarkStart w:id="288" w:name="_Toc184310325"/>
      <w:bookmarkStart w:id="289" w:name="_Toc184313300"/>
      <w:bookmarkStart w:id="290" w:name="_Toc184313253"/>
      <w:bookmarkStart w:id="291" w:name="_Toc184313308"/>
      <w:bookmarkStart w:id="292" w:name="_Toc184312137"/>
      <w:bookmarkStart w:id="293" w:name="_Toc184308084"/>
      <w:bookmarkStart w:id="294" w:name="_Toc184308043"/>
      <w:bookmarkStart w:id="295" w:name="_Toc184313298"/>
      <w:bookmarkStart w:id="296" w:name="_Toc184308102"/>
      <w:bookmarkStart w:id="297" w:name="_Toc184310319"/>
      <w:bookmarkStart w:id="298" w:name="_Toc184313271"/>
      <w:bookmarkStart w:id="299" w:name="_Toc184312089"/>
      <w:bookmarkStart w:id="300" w:name="_Toc184313255"/>
      <w:bookmarkStart w:id="301" w:name="_Toc184314451"/>
      <w:bookmarkStart w:id="302" w:name="_Toc184308090"/>
      <w:bookmarkStart w:id="303" w:name="_Toc184308054"/>
      <w:bookmarkStart w:id="304" w:name="_Toc184308098"/>
      <w:bookmarkStart w:id="305" w:name="_Toc184312095"/>
      <w:bookmarkStart w:id="306" w:name="_Toc184313289"/>
      <w:bookmarkStart w:id="307" w:name="_Toc184313264"/>
      <w:bookmarkStart w:id="308" w:name="_Toc184310287"/>
      <w:bookmarkStart w:id="309" w:name="_Toc184314454"/>
      <w:bookmarkStart w:id="310" w:name="_Toc184310328"/>
      <w:bookmarkStart w:id="311" w:name="_Toc184312117"/>
      <w:bookmarkStart w:id="312" w:name="_Toc184313274"/>
      <w:bookmarkStart w:id="313" w:name="_Toc184310321"/>
      <w:bookmarkStart w:id="314" w:name="_Toc184313290"/>
      <w:bookmarkStart w:id="315" w:name="_Toc184310342"/>
      <w:bookmarkStart w:id="316" w:name="_Toc184312103"/>
      <w:bookmarkStart w:id="317" w:name="_Toc184312128"/>
      <w:bookmarkStart w:id="318" w:name="_Toc184312135"/>
      <w:bookmarkStart w:id="319" w:name="_Toc184313248"/>
      <w:bookmarkStart w:id="320" w:name="_Toc184314467"/>
      <w:bookmarkStart w:id="321" w:name="_Toc184310333"/>
      <w:bookmarkStart w:id="322" w:name="_Toc184310303"/>
      <w:bookmarkStart w:id="323" w:name="_Toc184308049"/>
      <w:bookmarkStart w:id="324" w:name="_Toc184310292"/>
      <w:bookmarkStart w:id="325" w:name="_Toc184314443"/>
      <w:bookmarkStart w:id="326" w:name="_Toc184313304"/>
      <w:bookmarkStart w:id="327" w:name="_Toc184312131"/>
      <w:bookmarkStart w:id="328" w:name="_Toc184312085"/>
      <w:bookmarkStart w:id="329" w:name="_Toc184314471"/>
      <w:bookmarkStart w:id="330" w:name="_Toc184312120"/>
      <w:bookmarkStart w:id="331" w:name="_Toc184310305"/>
      <w:bookmarkStart w:id="332" w:name="_Toc184312121"/>
      <w:bookmarkStart w:id="333" w:name="_Toc184312090"/>
      <w:bookmarkStart w:id="334" w:name="_Toc184308081"/>
      <w:bookmarkStart w:id="335" w:name="_Toc184314458"/>
      <w:bookmarkStart w:id="336" w:name="_Toc184313252"/>
      <w:bookmarkStart w:id="337" w:name="_Toc184314453"/>
      <w:bookmarkStart w:id="338" w:name="_Toc184310308"/>
      <w:bookmarkStart w:id="339" w:name="_Toc184310327"/>
      <w:bookmarkStart w:id="340" w:name="_Toc184312069"/>
      <w:bookmarkStart w:id="341" w:name="_Toc184314446"/>
      <w:bookmarkStart w:id="342" w:name="_Toc184312127"/>
      <w:bookmarkStart w:id="343" w:name="_Toc184314463"/>
      <w:bookmarkStart w:id="344" w:name="_Toc184313249"/>
      <w:bookmarkStart w:id="345" w:name="_Toc184313272"/>
      <w:bookmarkStart w:id="346" w:name="_Toc184312073"/>
      <w:bookmarkStart w:id="347" w:name="_Toc184308082"/>
      <w:bookmarkStart w:id="348" w:name="_Toc184313240"/>
      <w:bookmarkStart w:id="349" w:name="_Toc184308071"/>
      <w:bookmarkStart w:id="350" w:name="_Toc184314437"/>
      <w:bookmarkStart w:id="351" w:name="_Toc184312098"/>
      <w:bookmarkStart w:id="352" w:name="_Toc184314425"/>
      <w:bookmarkStart w:id="353" w:name="_Toc184313260"/>
      <w:bookmarkStart w:id="354" w:name="_Toc184310273"/>
      <w:bookmarkStart w:id="355" w:name="_Toc184310314"/>
      <w:bookmarkStart w:id="356" w:name="_Toc184310278"/>
      <w:bookmarkStart w:id="357" w:name="_Toc184312112"/>
      <w:bookmarkStart w:id="358" w:name="_Toc184308045"/>
      <w:bookmarkStart w:id="359" w:name="_Toc184308100"/>
      <w:bookmarkStart w:id="360" w:name="_Toc184310282"/>
      <w:bookmarkStart w:id="361" w:name="_Toc184312083"/>
      <w:bookmarkStart w:id="362" w:name="_Toc184312099"/>
      <w:bookmarkStart w:id="363" w:name="_Toc184313280"/>
      <w:bookmarkStart w:id="364" w:name="_Toc184308089"/>
      <w:bookmarkStart w:id="365" w:name="_Toc184314439"/>
      <w:bookmarkStart w:id="366" w:name="_Toc184308095"/>
      <w:bookmarkStart w:id="367" w:name="_Toc184308046"/>
      <w:bookmarkStart w:id="368" w:name="_Toc184308107"/>
      <w:bookmarkStart w:id="369" w:name="_Toc184308093"/>
      <w:bookmarkStart w:id="370" w:name="_Toc184312104"/>
      <w:bookmarkStart w:id="371" w:name="_Toc184310285"/>
      <w:bookmarkStart w:id="372" w:name="_Toc184314461"/>
      <w:bookmarkStart w:id="373" w:name="_Toc184310275"/>
      <w:bookmarkStart w:id="374" w:name="_Toc184308101"/>
      <w:bookmarkStart w:id="375" w:name="_Toc184310286"/>
      <w:bookmarkStart w:id="376" w:name="_Toc184308104"/>
      <w:bookmarkStart w:id="377" w:name="_Toc184314479"/>
      <w:bookmarkStart w:id="378" w:name="_Toc184308052"/>
      <w:bookmarkStart w:id="379" w:name="_Toc184310274"/>
      <w:bookmarkStart w:id="380" w:name="_Toc184314440"/>
      <w:bookmarkStart w:id="381" w:name="_Toc184308085"/>
      <w:bookmarkStart w:id="382" w:name="_Toc184312092"/>
      <w:bookmarkStart w:id="383" w:name="_Toc184310299"/>
      <w:bookmarkStart w:id="384" w:name="_Toc184312088"/>
      <w:bookmarkStart w:id="385" w:name="_Toc184314450"/>
      <w:bookmarkStart w:id="386" w:name="_Toc184313251"/>
      <w:bookmarkStart w:id="387" w:name="_Toc184313287"/>
      <w:bookmarkStart w:id="388" w:name="_Toc184314474"/>
      <w:bookmarkStart w:id="389" w:name="_Toc184310284"/>
      <w:bookmarkStart w:id="390" w:name="_Toc184310330"/>
      <w:bookmarkStart w:id="391" w:name="_Toc184313275"/>
      <w:bookmarkStart w:id="392" w:name="_Toc184312116"/>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rFonts w:ascii="宋体" w:hAnsi="宋体" w:cs="宋体" w:hint="eastAsia"/>
          <w:b/>
          <w:sz w:val="36"/>
          <w:szCs w:val="36"/>
        </w:rPr>
        <w:t>评标办法</w:t>
      </w:r>
    </w:p>
    <w:p w14:paraId="5A275CD0" w14:textId="77777777" w:rsidR="00B5685D" w:rsidRDefault="00000000">
      <w:pPr>
        <w:snapToGrid w:val="0"/>
        <w:spacing w:line="360" w:lineRule="auto"/>
        <w:jc w:val="center"/>
        <w:rPr>
          <w:rFonts w:ascii="宋体" w:hAnsi="宋体" w:cs="宋体"/>
          <w:b/>
          <w:sz w:val="32"/>
          <w:szCs w:val="20"/>
        </w:rPr>
      </w:pPr>
      <w:r>
        <w:rPr>
          <w:rFonts w:ascii="宋体" w:hAnsi="宋体" w:cs="宋体" w:hint="eastAsia"/>
          <w:b/>
          <w:sz w:val="32"/>
          <w:szCs w:val="20"/>
        </w:rPr>
        <w:t>评标办法前附表</w:t>
      </w:r>
    </w:p>
    <w:tbl>
      <w:tblPr>
        <w:tblStyle w:val="aff7"/>
        <w:tblW w:w="5710" w:type="pct"/>
        <w:tblInd w:w="-530" w:type="dxa"/>
        <w:tblLook w:val="04A0" w:firstRow="1" w:lastRow="0" w:firstColumn="1" w:lastColumn="0" w:noHBand="0" w:noVBand="1"/>
      </w:tblPr>
      <w:tblGrid>
        <w:gridCol w:w="631"/>
        <w:gridCol w:w="688"/>
        <w:gridCol w:w="6548"/>
        <w:gridCol w:w="1294"/>
        <w:gridCol w:w="1444"/>
      </w:tblGrid>
      <w:tr w:rsidR="00B5685D" w14:paraId="5447E5F6" w14:textId="77777777">
        <w:tc>
          <w:tcPr>
            <w:tcW w:w="297" w:type="pct"/>
            <w:vAlign w:val="center"/>
          </w:tcPr>
          <w:p w14:paraId="33207AB2" w14:textId="77777777" w:rsidR="00B5685D" w:rsidRDefault="00000000">
            <w:pPr>
              <w:spacing w:line="360" w:lineRule="auto"/>
              <w:jc w:val="center"/>
              <w:rPr>
                <w:rFonts w:ascii="宋体" w:hAnsi="宋体" w:cs="宋体"/>
              </w:rPr>
            </w:pPr>
            <w:r>
              <w:rPr>
                <w:rFonts w:ascii="宋体" w:hAnsi="宋体" w:cs="宋体" w:hint="eastAsia"/>
              </w:rPr>
              <w:t>序号</w:t>
            </w:r>
          </w:p>
        </w:tc>
        <w:tc>
          <w:tcPr>
            <w:tcW w:w="324" w:type="pct"/>
            <w:vAlign w:val="center"/>
          </w:tcPr>
          <w:p w14:paraId="000FBE0F" w14:textId="77777777" w:rsidR="00B5685D" w:rsidRDefault="00000000">
            <w:pPr>
              <w:spacing w:line="360" w:lineRule="auto"/>
              <w:jc w:val="center"/>
              <w:rPr>
                <w:rFonts w:ascii="宋体" w:hAnsi="宋体" w:cs="宋体"/>
              </w:rPr>
            </w:pPr>
            <w:r>
              <w:rPr>
                <w:rFonts w:ascii="宋体" w:hAnsi="宋体" w:cs="宋体" w:hint="eastAsia"/>
              </w:rPr>
              <w:t>评分类型</w:t>
            </w:r>
          </w:p>
        </w:tc>
        <w:tc>
          <w:tcPr>
            <w:tcW w:w="3086" w:type="pct"/>
            <w:vAlign w:val="center"/>
          </w:tcPr>
          <w:p w14:paraId="76FAEC2F" w14:textId="77777777" w:rsidR="00B5685D" w:rsidRDefault="00000000">
            <w:pPr>
              <w:spacing w:line="360" w:lineRule="auto"/>
              <w:jc w:val="center"/>
              <w:rPr>
                <w:rFonts w:ascii="宋体" w:hAnsi="宋体" w:cs="宋体"/>
              </w:rPr>
            </w:pPr>
            <w:r>
              <w:rPr>
                <w:rFonts w:ascii="宋体" w:hAnsi="宋体" w:cs="宋体" w:hint="eastAsia"/>
              </w:rPr>
              <w:t>评分标准</w:t>
            </w:r>
          </w:p>
        </w:tc>
        <w:tc>
          <w:tcPr>
            <w:tcW w:w="610" w:type="pct"/>
            <w:vAlign w:val="center"/>
          </w:tcPr>
          <w:p w14:paraId="1343C3C2" w14:textId="77777777" w:rsidR="00B5685D" w:rsidRDefault="00000000">
            <w:pPr>
              <w:spacing w:line="360" w:lineRule="auto"/>
              <w:jc w:val="center"/>
              <w:rPr>
                <w:rFonts w:ascii="宋体" w:hAnsi="宋体" w:cs="宋体"/>
              </w:rPr>
            </w:pPr>
            <w:r>
              <w:rPr>
                <w:rFonts w:ascii="宋体" w:hAnsi="宋体" w:cs="宋体" w:hint="eastAsia"/>
              </w:rPr>
              <w:t>分值范围</w:t>
            </w:r>
          </w:p>
        </w:tc>
        <w:tc>
          <w:tcPr>
            <w:tcW w:w="681" w:type="pct"/>
            <w:vAlign w:val="center"/>
          </w:tcPr>
          <w:p w14:paraId="29B9B455" w14:textId="77777777" w:rsidR="00B5685D" w:rsidRDefault="00000000">
            <w:pPr>
              <w:spacing w:line="360" w:lineRule="auto"/>
              <w:jc w:val="center"/>
              <w:rPr>
                <w:rFonts w:ascii="宋体" w:hAnsi="宋体" w:cs="宋体"/>
              </w:rPr>
            </w:pPr>
            <w:r>
              <w:rPr>
                <w:rFonts w:ascii="宋体" w:hAnsi="宋体" w:cs="宋体" w:hint="eastAsia"/>
                <w:bCs/>
              </w:rPr>
              <w:t>主观分/客观分属性</w:t>
            </w:r>
          </w:p>
        </w:tc>
      </w:tr>
      <w:tr w:rsidR="00B5685D" w14:paraId="4A3B33B7" w14:textId="77777777">
        <w:tc>
          <w:tcPr>
            <w:tcW w:w="297" w:type="pct"/>
            <w:vAlign w:val="center"/>
          </w:tcPr>
          <w:p w14:paraId="654DFA56" w14:textId="77777777" w:rsidR="00B5685D" w:rsidRDefault="00000000">
            <w:pPr>
              <w:spacing w:line="360" w:lineRule="auto"/>
              <w:jc w:val="center"/>
              <w:rPr>
                <w:rFonts w:ascii="宋体" w:hAnsi="宋体" w:cs="宋体"/>
              </w:rPr>
            </w:pPr>
            <w:r>
              <w:rPr>
                <w:rFonts w:ascii="宋体" w:hAnsi="宋体" w:cs="宋体" w:hint="eastAsia"/>
              </w:rPr>
              <w:t>1</w:t>
            </w:r>
          </w:p>
        </w:tc>
        <w:tc>
          <w:tcPr>
            <w:tcW w:w="324" w:type="pct"/>
            <w:vAlign w:val="center"/>
          </w:tcPr>
          <w:p w14:paraId="7B89ABA0" w14:textId="77777777" w:rsidR="00B5685D" w:rsidRDefault="00000000">
            <w:pPr>
              <w:spacing w:line="360" w:lineRule="auto"/>
              <w:jc w:val="center"/>
              <w:rPr>
                <w:rFonts w:ascii="宋体" w:hAnsi="宋体" w:cs="宋体"/>
              </w:rPr>
            </w:pPr>
            <w:r>
              <w:rPr>
                <w:rFonts w:ascii="宋体" w:hAnsi="宋体" w:cs="宋体" w:hint="eastAsia"/>
              </w:rPr>
              <w:t>报价</w:t>
            </w:r>
          </w:p>
        </w:tc>
        <w:tc>
          <w:tcPr>
            <w:tcW w:w="3086" w:type="pct"/>
            <w:vAlign w:val="center"/>
          </w:tcPr>
          <w:p w14:paraId="6B8A1906" w14:textId="77777777" w:rsidR="00B5685D" w:rsidRDefault="00000000">
            <w:pPr>
              <w:spacing w:line="360" w:lineRule="auto"/>
              <w:jc w:val="left"/>
              <w:rPr>
                <w:rFonts w:ascii="宋体" w:hAnsi="宋体" w:cs="宋体"/>
              </w:rPr>
            </w:pPr>
            <w:r>
              <w:rPr>
                <w:rFonts w:ascii="宋体" w:hAnsi="宋体" w:cs="宋体" w:hint="eastAsia"/>
              </w:rPr>
              <w:t>价格分采用低价优先法计算，即有效投标报价的最低价为评审基准价，其最低报价为满分。其他投标人的报价分统一按照下列公式计算：</w:t>
            </w:r>
          </w:p>
          <w:p w14:paraId="2BEEFDC8" w14:textId="77777777" w:rsidR="00B5685D" w:rsidRDefault="00000000">
            <w:pPr>
              <w:spacing w:line="360" w:lineRule="auto"/>
              <w:jc w:val="left"/>
              <w:rPr>
                <w:rFonts w:ascii="宋体" w:hAnsi="宋体" w:cs="宋体"/>
              </w:rPr>
            </w:pPr>
            <w:r>
              <w:rPr>
                <w:rFonts w:ascii="宋体" w:hAnsi="宋体" w:cs="宋体" w:hint="eastAsia"/>
              </w:rPr>
              <w:t>报价得分=（评审基准价/最后报价）*10</w:t>
            </w:r>
          </w:p>
          <w:p w14:paraId="0A8AAC37" w14:textId="77777777" w:rsidR="00B5685D" w:rsidRDefault="00000000">
            <w:pPr>
              <w:spacing w:line="360" w:lineRule="auto"/>
              <w:rPr>
                <w:rFonts w:ascii="宋体" w:hAnsi="宋体" w:cs="宋体"/>
              </w:rPr>
            </w:pPr>
            <w:r>
              <w:rPr>
                <w:rFonts w:ascii="宋体" w:hAnsi="宋体" w:cs="宋体" w:hint="eastAsia"/>
                <w:b/>
                <w:bCs/>
              </w:rPr>
              <w:t>对于未预留份额专门面向中小企业的政府采购项目，以及预留份额政府采购项目中的非预留部分标项，对符合《政府采购促进中小企业发展管理办法》的规定给予价格扣除优惠政策的供应商，用扣除后的价格参与评审。已专门面向中小微企业采购的项目，不再执行价格评审优惠的扶持政策。</w:t>
            </w:r>
          </w:p>
        </w:tc>
        <w:tc>
          <w:tcPr>
            <w:tcW w:w="610" w:type="pct"/>
            <w:vAlign w:val="center"/>
          </w:tcPr>
          <w:p w14:paraId="04FD6332" w14:textId="77777777" w:rsidR="00B5685D" w:rsidRDefault="00000000">
            <w:pPr>
              <w:snapToGrid w:val="0"/>
              <w:spacing w:line="360" w:lineRule="auto"/>
              <w:jc w:val="left"/>
              <w:rPr>
                <w:rFonts w:ascii="宋体" w:hAnsi="宋体" w:cs="宋体"/>
              </w:rPr>
            </w:pPr>
            <w:r>
              <w:rPr>
                <w:rFonts w:ascii="宋体" w:hAnsi="宋体" w:cs="宋体" w:hint="eastAsia"/>
              </w:rPr>
              <w:t>0-10分</w:t>
            </w:r>
          </w:p>
        </w:tc>
        <w:tc>
          <w:tcPr>
            <w:tcW w:w="681" w:type="pct"/>
            <w:vAlign w:val="center"/>
          </w:tcPr>
          <w:p w14:paraId="07D324E6" w14:textId="77777777" w:rsidR="00B5685D" w:rsidRDefault="00000000">
            <w:pPr>
              <w:snapToGrid w:val="0"/>
              <w:spacing w:line="360" w:lineRule="auto"/>
              <w:jc w:val="left"/>
              <w:rPr>
                <w:rFonts w:ascii="宋体" w:hAnsi="宋体" w:cs="宋体"/>
              </w:rPr>
            </w:pPr>
            <w:r>
              <w:rPr>
                <w:rFonts w:ascii="宋体" w:hAnsi="宋体" w:cs="宋体" w:hint="eastAsia"/>
              </w:rPr>
              <w:t>客观分</w:t>
            </w:r>
          </w:p>
        </w:tc>
      </w:tr>
      <w:tr w:rsidR="00B5685D" w14:paraId="30938BC5" w14:textId="77777777">
        <w:trPr>
          <w:trHeight w:val="1435"/>
        </w:trPr>
        <w:tc>
          <w:tcPr>
            <w:tcW w:w="297" w:type="pct"/>
            <w:vAlign w:val="center"/>
          </w:tcPr>
          <w:p w14:paraId="5C3BDB1B" w14:textId="77777777" w:rsidR="00B5685D" w:rsidRDefault="00000000">
            <w:pPr>
              <w:spacing w:line="360" w:lineRule="auto"/>
              <w:jc w:val="center"/>
              <w:rPr>
                <w:rFonts w:ascii="宋体" w:hAnsi="宋体" w:cs="宋体"/>
              </w:rPr>
            </w:pPr>
            <w:r>
              <w:rPr>
                <w:rFonts w:ascii="宋体" w:hAnsi="宋体" w:cs="宋体" w:hint="eastAsia"/>
              </w:rPr>
              <w:t>2</w:t>
            </w:r>
          </w:p>
        </w:tc>
        <w:tc>
          <w:tcPr>
            <w:tcW w:w="324" w:type="pct"/>
            <w:vAlign w:val="center"/>
          </w:tcPr>
          <w:p w14:paraId="7F517CA9" w14:textId="77777777" w:rsidR="00B5685D" w:rsidRDefault="00000000">
            <w:pPr>
              <w:spacing w:line="360" w:lineRule="auto"/>
              <w:jc w:val="center"/>
              <w:rPr>
                <w:rFonts w:ascii="宋体" w:hAnsi="宋体" w:cs="宋体"/>
              </w:rPr>
            </w:pPr>
            <w:r>
              <w:rPr>
                <w:rFonts w:ascii="宋体" w:hAnsi="宋体" w:cs="宋体" w:hint="eastAsia"/>
              </w:rPr>
              <w:t>资信</w:t>
            </w:r>
          </w:p>
        </w:tc>
        <w:tc>
          <w:tcPr>
            <w:tcW w:w="3086" w:type="pct"/>
            <w:vAlign w:val="center"/>
          </w:tcPr>
          <w:p w14:paraId="74286823" w14:textId="77777777" w:rsidR="00B5685D" w:rsidRDefault="00000000">
            <w:pPr>
              <w:kinsoku w:val="0"/>
              <w:overflowPunct w:val="0"/>
              <w:autoSpaceDE w:val="0"/>
              <w:autoSpaceDN w:val="0"/>
              <w:spacing w:before="167"/>
              <w:ind w:left="100"/>
              <w:jc w:val="left"/>
              <w:rPr>
                <w:rFonts w:ascii="宋体" w:hAnsi="宋体"/>
                <w:kern w:val="0"/>
              </w:rPr>
            </w:pPr>
            <w:r>
              <w:rPr>
                <w:rFonts w:ascii="宋体" w:hAnsi="宋体"/>
                <w:kern w:val="0"/>
              </w:rPr>
              <w:t>1、投标人自201</w:t>
            </w:r>
            <w:r>
              <w:rPr>
                <w:rFonts w:ascii="宋体" w:hAnsi="宋体" w:hint="eastAsia"/>
                <w:kern w:val="0"/>
              </w:rPr>
              <w:t>9</w:t>
            </w:r>
            <w:r>
              <w:rPr>
                <w:rFonts w:ascii="宋体" w:hAnsi="宋体"/>
                <w:kern w:val="0"/>
              </w:rPr>
              <w:t>年1月1日(以</w:t>
            </w:r>
            <w:r>
              <w:rPr>
                <w:rFonts w:ascii="宋体" w:hAnsi="宋体" w:hint="eastAsia"/>
                <w:kern w:val="0"/>
              </w:rPr>
              <w:t>发布日期</w:t>
            </w:r>
            <w:r>
              <w:rPr>
                <w:rFonts w:ascii="宋体" w:hAnsi="宋体"/>
                <w:kern w:val="0"/>
              </w:rPr>
              <w:t>为准)以来编制过海绵城市、低影响开发、雨水、内涝防治等相关的</w:t>
            </w:r>
            <w:r>
              <w:rPr>
                <w:rFonts w:ascii="宋体" w:hAnsi="宋体" w:hint="eastAsia"/>
                <w:kern w:val="0"/>
              </w:rPr>
              <w:t>省级及以上</w:t>
            </w:r>
            <w:r>
              <w:rPr>
                <w:rFonts w:ascii="宋体" w:hAnsi="宋体"/>
                <w:kern w:val="0"/>
              </w:rPr>
              <w:t>规范、导则、标准、图集、规程</w:t>
            </w:r>
            <w:r>
              <w:rPr>
                <w:rFonts w:ascii="宋体" w:hAnsi="宋体" w:hint="eastAsia"/>
                <w:kern w:val="0"/>
              </w:rPr>
              <w:t>，每1项得1分，累计总分不超过5分。</w:t>
            </w:r>
          </w:p>
          <w:p w14:paraId="4D2FF396" w14:textId="77777777" w:rsidR="00B5685D" w:rsidRDefault="00000000">
            <w:pPr>
              <w:kinsoku w:val="0"/>
              <w:overflowPunct w:val="0"/>
              <w:autoSpaceDE w:val="0"/>
              <w:autoSpaceDN w:val="0"/>
              <w:spacing w:before="167"/>
              <w:ind w:left="100"/>
              <w:jc w:val="left"/>
              <w:rPr>
                <w:rFonts w:ascii="宋体" w:hAnsi="宋体"/>
                <w:kern w:val="0"/>
              </w:rPr>
            </w:pPr>
            <w:r>
              <w:rPr>
                <w:rFonts w:ascii="宋体" w:hAnsi="宋体"/>
                <w:kern w:val="0"/>
              </w:rPr>
              <w:t>（</w:t>
            </w:r>
            <w:r>
              <w:rPr>
                <w:rFonts w:ascii="宋体" w:hAnsi="宋体" w:hint="eastAsia"/>
                <w:kern w:val="0"/>
              </w:rPr>
              <w:t>证明材料：</w:t>
            </w:r>
            <w:r>
              <w:rPr>
                <w:rFonts w:ascii="宋体" w:hAnsi="宋体"/>
                <w:kern w:val="0"/>
              </w:rPr>
              <w:t>提供相关证明材料复印件并加盖公章）</w:t>
            </w:r>
          </w:p>
        </w:tc>
        <w:tc>
          <w:tcPr>
            <w:tcW w:w="610" w:type="pct"/>
            <w:vAlign w:val="center"/>
          </w:tcPr>
          <w:p w14:paraId="43A0987C" w14:textId="77777777" w:rsidR="00B5685D" w:rsidRDefault="00000000">
            <w:pPr>
              <w:snapToGrid w:val="0"/>
              <w:spacing w:line="360" w:lineRule="auto"/>
              <w:jc w:val="left"/>
              <w:rPr>
                <w:rFonts w:ascii="宋体" w:hAnsi="宋体" w:cs="宋体"/>
              </w:rPr>
            </w:pPr>
            <w:r>
              <w:rPr>
                <w:rFonts w:ascii="宋体" w:hAnsi="宋体" w:cs="宋体" w:hint="eastAsia"/>
              </w:rPr>
              <w:t>0-5</w:t>
            </w:r>
          </w:p>
        </w:tc>
        <w:tc>
          <w:tcPr>
            <w:tcW w:w="681" w:type="pct"/>
            <w:vAlign w:val="center"/>
          </w:tcPr>
          <w:p w14:paraId="0306A278" w14:textId="77777777" w:rsidR="00B5685D" w:rsidRDefault="00000000">
            <w:pPr>
              <w:snapToGrid w:val="0"/>
              <w:spacing w:line="360" w:lineRule="auto"/>
              <w:jc w:val="left"/>
              <w:rPr>
                <w:rFonts w:ascii="宋体" w:hAnsi="宋体" w:cs="宋体"/>
              </w:rPr>
            </w:pPr>
            <w:r>
              <w:rPr>
                <w:rFonts w:ascii="宋体" w:hAnsi="宋体" w:cs="宋体" w:hint="eastAsia"/>
              </w:rPr>
              <w:t>客观分</w:t>
            </w:r>
          </w:p>
        </w:tc>
      </w:tr>
      <w:tr w:rsidR="00B5685D" w14:paraId="292D8765" w14:textId="77777777">
        <w:trPr>
          <w:trHeight w:val="1717"/>
        </w:trPr>
        <w:tc>
          <w:tcPr>
            <w:tcW w:w="297" w:type="pct"/>
            <w:vAlign w:val="center"/>
          </w:tcPr>
          <w:p w14:paraId="2765C48F" w14:textId="77777777" w:rsidR="00B5685D" w:rsidRDefault="00000000">
            <w:pPr>
              <w:spacing w:line="360" w:lineRule="auto"/>
              <w:jc w:val="center"/>
            </w:pPr>
            <w:r>
              <w:rPr>
                <w:rFonts w:ascii="宋体" w:hAnsi="宋体" w:cs="宋体" w:hint="eastAsia"/>
              </w:rPr>
              <w:t>3</w:t>
            </w:r>
          </w:p>
        </w:tc>
        <w:tc>
          <w:tcPr>
            <w:tcW w:w="324" w:type="pct"/>
            <w:vAlign w:val="center"/>
          </w:tcPr>
          <w:p w14:paraId="06327114" w14:textId="77777777" w:rsidR="00B5685D" w:rsidRDefault="00000000">
            <w:pPr>
              <w:spacing w:line="360" w:lineRule="auto"/>
              <w:jc w:val="center"/>
            </w:pPr>
            <w:r>
              <w:rPr>
                <w:rFonts w:ascii="宋体" w:hAnsi="宋体" w:cs="宋体" w:hint="eastAsia"/>
              </w:rPr>
              <w:t>资信</w:t>
            </w:r>
          </w:p>
        </w:tc>
        <w:tc>
          <w:tcPr>
            <w:tcW w:w="3086" w:type="pct"/>
            <w:vAlign w:val="center"/>
          </w:tcPr>
          <w:p w14:paraId="5828B88C" w14:textId="77777777" w:rsidR="00B5685D" w:rsidRDefault="00000000">
            <w:pPr>
              <w:kinsoku w:val="0"/>
              <w:overflowPunct w:val="0"/>
              <w:autoSpaceDE w:val="0"/>
              <w:autoSpaceDN w:val="0"/>
              <w:spacing w:before="167"/>
              <w:ind w:left="100"/>
              <w:jc w:val="left"/>
              <w:rPr>
                <w:rFonts w:ascii="宋体" w:hAnsi="宋体"/>
                <w:kern w:val="0"/>
              </w:rPr>
            </w:pPr>
            <w:r>
              <w:rPr>
                <w:rFonts w:ascii="宋体" w:hAnsi="宋体"/>
                <w:kern w:val="0"/>
              </w:rPr>
              <w:t>2、</w:t>
            </w:r>
            <w:r>
              <w:rPr>
                <w:rFonts w:ascii="宋体" w:hAnsi="宋体" w:hint="eastAsia"/>
                <w:kern w:val="0"/>
              </w:rPr>
              <w:t>投标人具有ISO质量管理体系认证证书的得1分；具有ISO职业健康安全管理体系认证证书的得1分；具有ISO环境管理体系认证证书的得1分。认证范围包含工程咨询、工程设计、城乡规划编制等内容。</w:t>
            </w:r>
            <w:r>
              <w:rPr>
                <w:rFonts w:ascii="宋体" w:hAnsi="宋体"/>
                <w:kern w:val="0"/>
              </w:rPr>
              <w:t>本项最高得</w:t>
            </w:r>
            <w:r>
              <w:rPr>
                <w:rFonts w:ascii="宋体" w:hAnsi="宋体" w:hint="eastAsia"/>
                <w:kern w:val="0"/>
              </w:rPr>
              <w:t>3</w:t>
            </w:r>
            <w:r>
              <w:rPr>
                <w:rFonts w:ascii="宋体" w:hAnsi="宋体"/>
                <w:kern w:val="0"/>
              </w:rPr>
              <w:t>分</w:t>
            </w:r>
          </w:p>
          <w:p w14:paraId="2D3CBA1D" w14:textId="77777777" w:rsidR="00B5685D" w:rsidRDefault="00000000">
            <w:pPr>
              <w:kinsoku w:val="0"/>
              <w:overflowPunct w:val="0"/>
              <w:autoSpaceDE w:val="0"/>
              <w:autoSpaceDN w:val="0"/>
              <w:spacing w:before="167"/>
              <w:ind w:left="100"/>
              <w:jc w:val="left"/>
              <w:rPr>
                <w:rFonts w:ascii="宋体" w:hAnsi="宋体"/>
                <w:kern w:val="0"/>
              </w:rPr>
            </w:pPr>
            <w:r>
              <w:rPr>
                <w:rFonts w:ascii="宋体" w:hAnsi="宋体" w:hint="eastAsia"/>
                <w:kern w:val="0"/>
              </w:rPr>
              <w:t>（</w:t>
            </w:r>
            <w:r>
              <w:rPr>
                <w:rFonts w:ascii="宋体" w:hAnsi="宋体"/>
                <w:kern w:val="0"/>
              </w:rPr>
              <w:t>证明材料：提供相关证明材料复印件并加盖公章</w:t>
            </w:r>
            <w:r>
              <w:rPr>
                <w:rFonts w:ascii="宋体" w:hAnsi="宋体" w:hint="eastAsia"/>
                <w:kern w:val="0"/>
              </w:rPr>
              <w:t>）</w:t>
            </w:r>
          </w:p>
        </w:tc>
        <w:tc>
          <w:tcPr>
            <w:tcW w:w="610" w:type="pct"/>
            <w:vAlign w:val="center"/>
          </w:tcPr>
          <w:p w14:paraId="0DBCA98E" w14:textId="77777777" w:rsidR="00B5685D" w:rsidRDefault="00000000">
            <w:pPr>
              <w:kinsoku w:val="0"/>
              <w:overflowPunct w:val="0"/>
              <w:autoSpaceDE w:val="0"/>
              <w:autoSpaceDN w:val="0"/>
              <w:spacing w:before="167"/>
              <w:ind w:left="100"/>
              <w:jc w:val="left"/>
              <w:rPr>
                <w:rFonts w:ascii="宋体" w:hAnsi="宋体"/>
                <w:kern w:val="0"/>
              </w:rPr>
            </w:pPr>
            <w:r>
              <w:rPr>
                <w:rFonts w:ascii="宋体" w:hAnsi="宋体" w:cs="宋体" w:hint="eastAsia"/>
              </w:rPr>
              <w:t>0-3</w:t>
            </w:r>
          </w:p>
        </w:tc>
        <w:tc>
          <w:tcPr>
            <w:tcW w:w="681" w:type="pct"/>
            <w:vAlign w:val="center"/>
          </w:tcPr>
          <w:p w14:paraId="19C156D9" w14:textId="77777777" w:rsidR="00B5685D" w:rsidRDefault="00000000">
            <w:pPr>
              <w:kinsoku w:val="0"/>
              <w:overflowPunct w:val="0"/>
              <w:autoSpaceDE w:val="0"/>
              <w:autoSpaceDN w:val="0"/>
              <w:spacing w:before="167"/>
              <w:ind w:left="100"/>
              <w:jc w:val="left"/>
              <w:rPr>
                <w:rFonts w:ascii="宋体" w:hAnsi="宋体"/>
                <w:kern w:val="0"/>
              </w:rPr>
            </w:pPr>
            <w:r>
              <w:rPr>
                <w:rFonts w:ascii="宋体" w:hAnsi="宋体" w:cs="宋体" w:hint="eastAsia"/>
              </w:rPr>
              <w:t>客观分</w:t>
            </w:r>
          </w:p>
        </w:tc>
      </w:tr>
      <w:tr w:rsidR="00B5685D" w14:paraId="6AA3455A" w14:textId="77777777">
        <w:trPr>
          <w:trHeight w:val="1964"/>
        </w:trPr>
        <w:tc>
          <w:tcPr>
            <w:tcW w:w="297" w:type="pct"/>
            <w:vAlign w:val="center"/>
          </w:tcPr>
          <w:p w14:paraId="52AFE8E2" w14:textId="77777777" w:rsidR="00B5685D" w:rsidRDefault="00000000">
            <w:pPr>
              <w:spacing w:line="360" w:lineRule="auto"/>
              <w:jc w:val="center"/>
              <w:rPr>
                <w:rFonts w:ascii="宋体" w:hAnsi="宋体"/>
                <w:kern w:val="0"/>
              </w:rPr>
            </w:pPr>
            <w:r>
              <w:rPr>
                <w:rFonts w:ascii="宋体" w:hAnsi="宋体" w:cs="宋体" w:hint="eastAsia"/>
              </w:rPr>
              <w:t>4</w:t>
            </w:r>
          </w:p>
        </w:tc>
        <w:tc>
          <w:tcPr>
            <w:tcW w:w="324" w:type="pct"/>
            <w:vAlign w:val="center"/>
          </w:tcPr>
          <w:p w14:paraId="418612F9" w14:textId="77777777" w:rsidR="00B5685D" w:rsidRDefault="00000000">
            <w:pPr>
              <w:spacing w:line="360" w:lineRule="auto"/>
              <w:jc w:val="center"/>
              <w:rPr>
                <w:rFonts w:ascii="宋体" w:hAnsi="宋体"/>
                <w:kern w:val="0"/>
              </w:rPr>
            </w:pPr>
            <w:r>
              <w:rPr>
                <w:rFonts w:ascii="宋体" w:hAnsi="宋体" w:cs="宋体" w:hint="eastAsia"/>
              </w:rPr>
              <w:t>资信</w:t>
            </w:r>
          </w:p>
        </w:tc>
        <w:tc>
          <w:tcPr>
            <w:tcW w:w="3086" w:type="pct"/>
            <w:vAlign w:val="center"/>
          </w:tcPr>
          <w:p w14:paraId="4F92B160" w14:textId="77777777" w:rsidR="00B5685D" w:rsidRDefault="00000000">
            <w:pPr>
              <w:kinsoku w:val="0"/>
              <w:overflowPunct w:val="0"/>
              <w:autoSpaceDE w:val="0"/>
              <w:autoSpaceDN w:val="0"/>
              <w:spacing w:before="167"/>
              <w:ind w:left="100"/>
              <w:jc w:val="left"/>
              <w:rPr>
                <w:rFonts w:ascii="宋体" w:hAnsi="宋体"/>
                <w:kern w:val="0"/>
              </w:rPr>
            </w:pPr>
            <w:r>
              <w:rPr>
                <w:rFonts w:ascii="宋体" w:hAnsi="宋体"/>
                <w:kern w:val="0"/>
              </w:rPr>
              <w:t>3、投标人自2021年1月1日（按合同签订时间为准）以来承担过类似本项目经验的</w:t>
            </w:r>
            <w:r>
              <w:rPr>
                <w:rFonts w:ascii="宋体" w:hAnsi="宋体" w:hint="eastAsia"/>
                <w:kern w:val="0"/>
              </w:rPr>
              <w:t>项目（即海绵城市类的技术服务、技术咨询等）</w:t>
            </w:r>
            <w:r>
              <w:rPr>
                <w:rFonts w:ascii="宋体" w:hAnsi="宋体"/>
                <w:kern w:val="0"/>
              </w:rPr>
              <w:t>，每个得0.</w:t>
            </w:r>
            <w:r>
              <w:rPr>
                <w:rFonts w:ascii="宋体" w:hAnsi="宋体" w:hint="eastAsia"/>
                <w:kern w:val="0"/>
              </w:rPr>
              <w:t>2</w:t>
            </w:r>
            <w:r>
              <w:rPr>
                <w:rFonts w:ascii="宋体" w:hAnsi="宋体"/>
                <w:kern w:val="0"/>
              </w:rPr>
              <w:t>分，本项最高得</w:t>
            </w:r>
            <w:r>
              <w:rPr>
                <w:rFonts w:ascii="宋体" w:hAnsi="宋体" w:hint="eastAsia"/>
                <w:kern w:val="0"/>
              </w:rPr>
              <w:t>1</w:t>
            </w:r>
            <w:r>
              <w:rPr>
                <w:rFonts w:ascii="宋体" w:hAnsi="宋体"/>
                <w:kern w:val="0"/>
              </w:rPr>
              <w:t>分。</w:t>
            </w:r>
          </w:p>
          <w:p w14:paraId="49AB7E53" w14:textId="77777777" w:rsidR="00B5685D" w:rsidRDefault="00000000">
            <w:pPr>
              <w:kinsoku w:val="0"/>
              <w:overflowPunct w:val="0"/>
              <w:autoSpaceDE w:val="0"/>
              <w:autoSpaceDN w:val="0"/>
              <w:spacing w:before="167"/>
              <w:ind w:left="100"/>
              <w:jc w:val="left"/>
              <w:rPr>
                <w:rFonts w:ascii="宋体" w:hAnsi="宋体"/>
                <w:kern w:val="0"/>
              </w:rPr>
            </w:pPr>
            <w:r>
              <w:rPr>
                <w:rFonts w:ascii="宋体" w:hAnsi="宋体" w:hint="eastAsia"/>
                <w:kern w:val="0"/>
              </w:rPr>
              <w:t>（证明材料：</w:t>
            </w:r>
            <w:r>
              <w:rPr>
                <w:rFonts w:ascii="宋体" w:hAnsi="宋体"/>
                <w:kern w:val="0"/>
              </w:rPr>
              <w:t>提供合同复印件，采购机构在项目评审直至合同签订、履约期间，有权要求投标人出具投标文件中的合同和或其他反馈资料，予以确认项目的真实性和有效性，如出现与事实不符等情况，将根据有关规定以“提供虚假材料谋取中标（成交）予以处理”</w:t>
            </w:r>
            <w:r>
              <w:rPr>
                <w:rFonts w:ascii="宋体" w:hAnsi="宋体" w:hint="eastAsia"/>
                <w:kern w:val="0"/>
              </w:rPr>
              <w:t>）</w:t>
            </w:r>
          </w:p>
        </w:tc>
        <w:tc>
          <w:tcPr>
            <w:tcW w:w="610" w:type="pct"/>
            <w:vAlign w:val="center"/>
          </w:tcPr>
          <w:p w14:paraId="531A16CF" w14:textId="77777777" w:rsidR="00B5685D" w:rsidRDefault="00000000">
            <w:pPr>
              <w:kinsoku w:val="0"/>
              <w:overflowPunct w:val="0"/>
              <w:autoSpaceDE w:val="0"/>
              <w:autoSpaceDN w:val="0"/>
              <w:spacing w:before="167"/>
              <w:ind w:left="100"/>
              <w:jc w:val="left"/>
              <w:rPr>
                <w:rFonts w:ascii="宋体" w:hAnsi="宋体"/>
                <w:kern w:val="0"/>
              </w:rPr>
            </w:pPr>
            <w:r>
              <w:rPr>
                <w:rFonts w:ascii="宋体" w:hAnsi="宋体" w:cs="宋体" w:hint="eastAsia"/>
              </w:rPr>
              <w:t>0-1</w:t>
            </w:r>
          </w:p>
        </w:tc>
        <w:tc>
          <w:tcPr>
            <w:tcW w:w="681" w:type="pct"/>
            <w:vAlign w:val="center"/>
          </w:tcPr>
          <w:p w14:paraId="2AE9E92E" w14:textId="77777777" w:rsidR="00B5685D" w:rsidRDefault="00000000">
            <w:pPr>
              <w:kinsoku w:val="0"/>
              <w:overflowPunct w:val="0"/>
              <w:autoSpaceDE w:val="0"/>
              <w:autoSpaceDN w:val="0"/>
              <w:spacing w:before="167"/>
              <w:ind w:left="100"/>
              <w:jc w:val="left"/>
              <w:rPr>
                <w:rFonts w:ascii="宋体" w:hAnsi="宋体"/>
                <w:kern w:val="0"/>
              </w:rPr>
            </w:pPr>
            <w:r>
              <w:rPr>
                <w:rFonts w:ascii="宋体" w:hAnsi="宋体" w:cs="宋体" w:hint="eastAsia"/>
              </w:rPr>
              <w:t>客观分</w:t>
            </w:r>
          </w:p>
        </w:tc>
      </w:tr>
      <w:tr w:rsidR="00B5685D" w14:paraId="1DD90178" w14:textId="77777777">
        <w:tc>
          <w:tcPr>
            <w:tcW w:w="297" w:type="pct"/>
            <w:vAlign w:val="center"/>
          </w:tcPr>
          <w:p w14:paraId="14A87E04" w14:textId="77777777" w:rsidR="00B5685D" w:rsidRDefault="00000000">
            <w:pPr>
              <w:spacing w:line="360" w:lineRule="auto"/>
              <w:jc w:val="center"/>
              <w:rPr>
                <w:rFonts w:ascii="宋体" w:hAnsi="宋体" w:cs="宋体"/>
              </w:rPr>
            </w:pPr>
            <w:r>
              <w:rPr>
                <w:rFonts w:ascii="宋体" w:hAnsi="宋体" w:cs="宋体" w:hint="eastAsia"/>
              </w:rPr>
              <w:t>5</w:t>
            </w:r>
          </w:p>
        </w:tc>
        <w:tc>
          <w:tcPr>
            <w:tcW w:w="324" w:type="pct"/>
            <w:vAlign w:val="center"/>
          </w:tcPr>
          <w:p w14:paraId="1EF71DA5" w14:textId="77777777" w:rsidR="00B5685D" w:rsidRDefault="00000000">
            <w:pPr>
              <w:spacing w:line="360" w:lineRule="auto"/>
              <w:jc w:val="center"/>
              <w:rPr>
                <w:rFonts w:ascii="宋体" w:hAnsi="宋体" w:cs="宋体"/>
              </w:rPr>
            </w:pPr>
            <w:r>
              <w:rPr>
                <w:rFonts w:ascii="宋体" w:hAnsi="宋体" w:cs="宋体" w:hint="eastAsia"/>
              </w:rPr>
              <w:t>资信</w:t>
            </w:r>
          </w:p>
        </w:tc>
        <w:tc>
          <w:tcPr>
            <w:tcW w:w="3086" w:type="pct"/>
            <w:vAlign w:val="center"/>
          </w:tcPr>
          <w:p w14:paraId="093913A5" w14:textId="77777777" w:rsidR="00B5685D" w:rsidRDefault="00000000">
            <w:pPr>
              <w:jc w:val="left"/>
            </w:pPr>
            <w:r>
              <w:rPr>
                <w:rFonts w:ascii="宋体" w:hAnsi="宋体"/>
              </w:rPr>
              <w:t>项目负责人</w:t>
            </w:r>
            <w:r>
              <w:rPr>
                <w:rFonts w:ascii="宋体" w:hAnsi="宋体" w:hint="eastAsia"/>
              </w:rPr>
              <w:t>经验</w:t>
            </w:r>
            <w:r>
              <w:rPr>
                <w:rFonts w:ascii="宋体" w:hAnsi="宋体"/>
              </w:rPr>
              <w:t>：</w:t>
            </w:r>
          </w:p>
          <w:p w14:paraId="6DB3461A" w14:textId="77777777" w:rsidR="00B5685D" w:rsidRDefault="00000000">
            <w:pPr>
              <w:ind w:firstLineChars="200" w:firstLine="420"/>
              <w:jc w:val="left"/>
            </w:pPr>
            <w:r>
              <w:rPr>
                <w:rFonts w:hint="eastAsia"/>
              </w:rPr>
              <w:t>1</w:t>
            </w:r>
            <w:r>
              <w:rPr>
                <w:rFonts w:ascii="宋体" w:hAnsi="宋体" w:hint="eastAsia"/>
              </w:rPr>
              <w:t>、项目负责人</w:t>
            </w:r>
            <w:r>
              <w:rPr>
                <w:rFonts w:hint="eastAsia"/>
              </w:rPr>
              <w:t>2019</w:t>
            </w:r>
            <w:r>
              <w:rPr>
                <w:rFonts w:ascii="宋体" w:hAnsi="宋体" w:hint="eastAsia"/>
              </w:rPr>
              <w:t>年</w:t>
            </w:r>
            <w:r>
              <w:rPr>
                <w:rFonts w:hint="eastAsia"/>
              </w:rPr>
              <w:t>1</w:t>
            </w:r>
            <w:r>
              <w:rPr>
                <w:rFonts w:ascii="宋体" w:hAnsi="宋体" w:hint="eastAsia"/>
              </w:rPr>
              <w:t>月</w:t>
            </w:r>
            <w:r>
              <w:rPr>
                <w:rFonts w:hint="eastAsia"/>
              </w:rPr>
              <w:t>1</w:t>
            </w:r>
            <w:r>
              <w:rPr>
                <w:rFonts w:ascii="宋体" w:hAnsi="宋体" w:hint="eastAsia"/>
              </w:rPr>
              <w:t>日以来</w:t>
            </w:r>
            <w:r>
              <w:rPr>
                <w:kern w:val="0"/>
              </w:rPr>
              <w:t>(</w:t>
            </w:r>
            <w:r>
              <w:rPr>
                <w:rFonts w:ascii="宋体" w:hAnsi="宋体"/>
                <w:kern w:val="0"/>
              </w:rPr>
              <w:t>以</w:t>
            </w:r>
            <w:r>
              <w:rPr>
                <w:rFonts w:ascii="宋体" w:hAnsi="宋体" w:hint="eastAsia"/>
                <w:kern w:val="0"/>
              </w:rPr>
              <w:t>发布日期</w:t>
            </w:r>
            <w:r>
              <w:rPr>
                <w:rFonts w:ascii="宋体" w:hAnsi="宋体"/>
                <w:kern w:val="0"/>
              </w:rPr>
              <w:t>为准</w:t>
            </w:r>
            <w:r>
              <w:rPr>
                <w:kern w:val="0"/>
              </w:rPr>
              <w:t>)</w:t>
            </w:r>
            <w:r>
              <w:rPr>
                <w:rFonts w:ascii="宋体" w:hAnsi="宋体" w:hint="eastAsia"/>
              </w:rPr>
              <w:t>编制过海绵城市、低影响开发、排水、水系、雨水、防涝等相关的规范、导则、标准、图集、规程的，每</w:t>
            </w:r>
            <w:r>
              <w:rPr>
                <w:rFonts w:hint="eastAsia"/>
              </w:rPr>
              <w:t>1</w:t>
            </w:r>
            <w:r>
              <w:rPr>
                <w:rFonts w:ascii="宋体" w:hAnsi="宋体" w:hint="eastAsia"/>
              </w:rPr>
              <w:t>项得</w:t>
            </w:r>
            <w:r>
              <w:rPr>
                <w:rFonts w:hint="eastAsia"/>
              </w:rPr>
              <w:t>1</w:t>
            </w:r>
            <w:r>
              <w:rPr>
                <w:rFonts w:ascii="宋体" w:hAnsi="宋体" w:hint="eastAsia"/>
              </w:rPr>
              <w:t>分；累计总分不超过</w:t>
            </w:r>
            <w:r>
              <w:t>5</w:t>
            </w:r>
            <w:r>
              <w:rPr>
                <w:rFonts w:ascii="宋体" w:hAnsi="宋体" w:hint="eastAsia"/>
              </w:rPr>
              <w:t>分</w:t>
            </w:r>
            <w:r>
              <w:rPr>
                <w:rFonts w:ascii="宋体" w:hAnsi="宋体"/>
              </w:rPr>
              <w:t>。</w:t>
            </w:r>
          </w:p>
          <w:p w14:paraId="1195573F" w14:textId="77777777" w:rsidR="00B5685D" w:rsidRDefault="00000000">
            <w:pPr>
              <w:kinsoku w:val="0"/>
              <w:overflowPunct w:val="0"/>
              <w:autoSpaceDE w:val="0"/>
              <w:autoSpaceDN w:val="0"/>
              <w:spacing w:before="167"/>
              <w:ind w:left="100"/>
              <w:jc w:val="left"/>
              <w:rPr>
                <w:rFonts w:ascii="宋体" w:hAnsi="宋体"/>
                <w:kern w:val="0"/>
              </w:rPr>
            </w:pPr>
            <w:r>
              <w:rPr>
                <w:rFonts w:ascii="宋体" w:hAnsi="宋体"/>
              </w:rPr>
              <w:t>（提供</w:t>
            </w:r>
            <w:r>
              <w:rPr>
                <w:rFonts w:ascii="宋体" w:hAnsi="宋体" w:hint="eastAsia"/>
              </w:rPr>
              <w:t>相关</w:t>
            </w:r>
            <w:r>
              <w:rPr>
                <w:rFonts w:ascii="宋体" w:hAnsi="宋体"/>
              </w:rPr>
              <w:t>证明文件，原件备查，不按要求提供不得分）</w:t>
            </w:r>
          </w:p>
        </w:tc>
        <w:tc>
          <w:tcPr>
            <w:tcW w:w="610" w:type="pct"/>
            <w:vAlign w:val="center"/>
          </w:tcPr>
          <w:p w14:paraId="2940D2D8" w14:textId="77777777" w:rsidR="00B5685D" w:rsidRDefault="00000000">
            <w:pPr>
              <w:snapToGrid w:val="0"/>
              <w:spacing w:line="360" w:lineRule="auto"/>
              <w:jc w:val="left"/>
              <w:rPr>
                <w:rFonts w:ascii="宋体" w:hAnsi="宋体" w:cs="宋体"/>
              </w:rPr>
            </w:pPr>
            <w:r>
              <w:rPr>
                <w:rFonts w:ascii="宋体" w:hAnsi="宋体" w:cs="宋体" w:hint="eastAsia"/>
              </w:rPr>
              <w:t>0-5</w:t>
            </w:r>
          </w:p>
        </w:tc>
        <w:tc>
          <w:tcPr>
            <w:tcW w:w="681" w:type="pct"/>
            <w:vAlign w:val="center"/>
          </w:tcPr>
          <w:p w14:paraId="36E582D5" w14:textId="77777777" w:rsidR="00B5685D" w:rsidRDefault="00000000">
            <w:pPr>
              <w:snapToGrid w:val="0"/>
              <w:spacing w:line="360" w:lineRule="auto"/>
              <w:jc w:val="left"/>
              <w:rPr>
                <w:rFonts w:ascii="宋体" w:hAnsi="宋体" w:cs="宋体"/>
              </w:rPr>
            </w:pPr>
            <w:r>
              <w:rPr>
                <w:rFonts w:ascii="宋体" w:hAnsi="宋体" w:cs="宋体" w:hint="eastAsia"/>
              </w:rPr>
              <w:t>客观分</w:t>
            </w:r>
          </w:p>
        </w:tc>
      </w:tr>
      <w:tr w:rsidR="00B5685D" w14:paraId="3E2A8EFD" w14:textId="77777777">
        <w:tc>
          <w:tcPr>
            <w:tcW w:w="297" w:type="pct"/>
            <w:vAlign w:val="center"/>
          </w:tcPr>
          <w:p w14:paraId="291A1523" w14:textId="77777777" w:rsidR="00B5685D" w:rsidRDefault="00000000">
            <w:pPr>
              <w:spacing w:line="360" w:lineRule="auto"/>
              <w:jc w:val="center"/>
              <w:rPr>
                <w:rFonts w:ascii="宋体" w:hAnsi="宋体" w:cs="宋体"/>
              </w:rPr>
            </w:pPr>
            <w:r>
              <w:rPr>
                <w:rFonts w:ascii="宋体" w:hAnsi="宋体" w:cs="宋体" w:hint="eastAsia"/>
              </w:rPr>
              <w:t>6</w:t>
            </w:r>
          </w:p>
        </w:tc>
        <w:tc>
          <w:tcPr>
            <w:tcW w:w="324" w:type="pct"/>
            <w:vAlign w:val="center"/>
          </w:tcPr>
          <w:p w14:paraId="68A9B08F" w14:textId="77777777" w:rsidR="00B5685D" w:rsidRDefault="00000000">
            <w:pPr>
              <w:spacing w:line="360" w:lineRule="auto"/>
              <w:jc w:val="center"/>
              <w:rPr>
                <w:rFonts w:ascii="宋体" w:hAnsi="宋体" w:cs="宋体"/>
              </w:rPr>
            </w:pPr>
            <w:r>
              <w:rPr>
                <w:rFonts w:ascii="宋体" w:hAnsi="宋体" w:cs="宋体" w:hint="eastAsia"/>
              </w:rPr>
              <w:t>资信</w:t>
            </w:r>
          </w:p>
        </w:tc>
        <w:tc>
          <w:tcPr>
            <w:tcW w:w="3086" w:type="pct"/>
            <w:vAlign w:val="center"/>
          </w:tcPr>
          <w:p w14:paraId="50E75DC7" w14:textId="77777777" w:rsidR="00B5685D" w:rsidRDefault="00000000">
            <w:pPr>
              <w:numPr>
                <w:ilvl w:val="0"/>
                <w:numId w:val="2"/>
              </w:numPr>
              <w:kinsoku w:val="0"/>
              <w:overflowPunct w:val="0"/>
              <w:autoSpaceDE w:val="0"/>
              <w:autoSpaceDN w:val="0"/>
              <w:spacing w:before="167"/>
              <w:ind w:left="100"/>
              <w:jc w:val="left"/>
              <w:rPr>
                <w:rFonts w:ascii="宋体" w:hAnsi="宋体"/>
              </w:rPr>
            </w:pPr>
            <w:r>
              <w:rPr>
                <w:rFonts w:ascii="宋体" w:hAnsi="宋体"/>
              </w:rPr>
              <w:t>项目负责人能力：</w:t>
            </w:r>
          </w:p>
          <w:p w14:paraId="5705707C" w14:textId="77777777" w:rsidR="00B5685D" w:rsidRDefault="00000000">
            <w:pPr>
              <w:kinsoku w:val="0"/>
              <w:overflowPunct w:val="0"/>
              <w:autoSpaceDE w:val="0"/>
              <w:autoSpaceDN w:val="0"/>
              <w:spacing w:before="167"/>
              <w:jc w:val="left"/>
              <w:rPr>
                <w:rFonts w:ascii="宋体" w:hAnsi="宋体"/>
              </w:rPr>
            </w:pPr>
            <w:r>
              <w:rPr>
                <w:rFonts w:ascii="宋体" w:hAnsi="宋体" w:hint="eastAsia"/>
              </w:rPr>
              <w:t>（1）</w:t>
            </w:r>
            <w:r>
              <w:rPr>
                <w:rFonts w:ascii="宋体" w:hAnsi="宋体"/>
              </w:rPr>
              <w:t>具有给水排水专业高级工程师职称得</w:t>
            </w:r>
            <w:r>
              <w:t>1</w:t>
            </w:r>
            <w:r>
              <w:rPr>
                <w:rFonts w:ascii="宋体" w:hAnsi="宋体"/>
              </w:rPr>
              <w:t>分</w:t>
            </w:r>
            <w:r>
              <w:rPr>
                <w:rFonts w:ascii="宋体" w:hAnsi="宋体" w:hint="eastAsia"/>
              </w:rPr>
              <w:t>，</w:t>
            </w:r>
            <w:r>
              <w:rPr>
                <w:rFonts w:ascii="宋体" w:hAnsi="宋体"/>
              </w:rPr>
              <w:t>具有给水排水专业</w:t>
            </w:r>
            <w:r>
              <w:rPr>
                <w:rFonts w:ascii="宋体" w:hAnsi="宋体" w:hint="eastAsia"/>
              </w:rPr>
              <w:t>正</w:t>
            </w:r>
            <w:r>
              <w:rPr>
                <w:rFonts w:ascii="宋体" w:hAnsi="宋体"/>
              </w:rPr>
              <w:t>高级工程师职称得</w:t>
            </w:r>
            <w:r>
              <w:t>2</w:t>
            </w:r>
            <w:r>
              <w:rPr>
                <w:rFonts w:ascii="宋体" w:hAnsi="宋体"/>
              </w:rPr>
              <w:t>分；</w:t>
            </w:r>
          </w:p>
          <w:p w14:paraId="06B9330C" w14:textId="77777777" w:rsidR="00B5685D" w:rsidRDefault="00000000">
            <w:pPr>
              <w:kinsoku w:val="0"/>
              <w:overflowPunct w:val="0"/>
              <w:autoSpaceDE w:val="0"/>
              <w:autoSpaceDN w:val="0"/>
              <w:spacing w:before="167"/>
              <w:jc w:val="left"/>
              <w:rPr>
                <w:rFonts w:ascii="宋体" w:hAnsi="宋体"/>
              </w:rPr>
            </w:pPr>
            <w:r>
              <w:rPr>
                <w:rFonts w:ascii="宋体" w:hAnsi="宋体" w:hint="eastAsia"/>
              </w:rPr>
              <w:lastRenderedPageBreak/>
              <w:t>（2）</w:t>
            </w:r>
            <w:r>
              <w:rPr>
                <w:rFonts w:ascii="宋体" w:hAnsi="宋体"/>
              </w:rPr>
              <w:t>具有注册公用设备工程师（给水排水）资格证书得</w:t>
            </w:r>
            <w:r>
              <w:t>2</w:t>
            </w:r>
            <w:r>
              <w:rPr>
                <w:rFonts w:ascii="宋体" w:hAnsi="宋体"/>
              </w:rPr>
              <w:t>分；</w:t>
            </w:r>
          </w:p>
          <w:p w14:paraId="09E7F95A" w14:textId="77777777" w:rsidR="00B5685D" w:rsidRDefault="00000000">
            <w:pPr>
              <w:kinsoku w:val="0"/>
              <w:overflowPunct w:val="0"/>
              <w:autoSpaceDE w:val="0"/>
              <w:autoSpaceDN w:val="0"/>
              <w:spacing w:before="167"/>
              <w:jc w:val="left"/>
              <w:rPr>
                <w:rFonts w:ascii="宋体" w:hAnsi="宋体"/>
              </w:rPr>
            </w:pPr>
            <w:r>
              <w:rPr>
                <w:rFonts w:ascii="宋体" w:hAnsi="宋体" w:hint="eastAsia"/>
              </w:rPr>
              <w:t>（3）</w:t>
            </w:r>
            <w:r>
              <w:rPr>
                <w:rFonts w:ascii="宋体" w:hAnsi="宋体"/>
              </w:rPr>
              <w:t>具有注册环评工程师资格证书得</w:t>
            </w:r>
            <w:r>
              <w:t>1</w:t>
            </w:r>
            <w:r>
              <w:rPr>
                <w:rFonts w:ascii="宋体" w:hAnsi="宋体"/>
              </w:rPr>
              <w:t>分；</w:t>
            </w:r>
            <w:r>
              <w:rPr>
                <w:rFonts w:ascii="宋体" w:hAnsi="宋体" w:hint="eastAsia"/>
              </w:rPr>
              <w:t>本项目</w:t>
            </w:r>
            <w:r>
              <w:rPr>
                <w:rFonts w:ascii="宋体" w:hAnsi="宋体"/>
              </w:rPr>
              <w:t>累计总分不超过</w:t>
            </w:r>
            <w:r>
              <w:t>5</w:t>
            </w:r>
            <w:r>
              <w:rPr>
                <w:rFonts w:ascii="宋体" w:hAnsi="宋体"/>
              </w:rPr>
              <w:t>分。</w:t>
            </w:r>
          </w:p>
          <w:p w14:paraId="2355A8B2" w14:textId="77777777" w:rsidR="00B5685D" w:rsidRDefault="00000000">
            <w:pPr>
              <w:kinsoku w:val="0"/>
              <w:overflowPunct w:val="0"/>
              <w:autoSpaceDE w:val="0"/>
              <w:autoSpaceDN w:val="0"/>
              <w:spacing w:before="167"/>
              <w:ind w:left="100"/>
              <w:jc w:val="left"/>
              <w:rPr>
                <w:rFonts w:ascii="宋体" w:hAnsi="宋体"/>
              </w:rPr>
            </w:pPr>
            <w:r>
              <w:rPr>
                <w:rFonts w:ascii="宋体" w:hAnsi="宋体"/>
              </w:rPr>
              <w:t>（提供</w:t>
            </w:r>
            <w:r>
              <w:rPr>
                <w:rFonts w:ascii="宋体" w:hAnsi="宋体" w:hint="eastAsia"/>
              </w:rPr>
              <w:t>有效</w:t>
            </w:r>
            <w:r>
              <w:rPr>
                <w:rFonts w:ascii="宋体" w:hAnsi="宋体"/>
              </w:rPr>
              <w:t>证书证明文件</w:t>
            </w:r>
            <w:r>
              <w:rPr>
                <w:rFonts w:ascii="宋体" w:hAnsi="宋体" w:hint="eastAsia"/>
              </w:rPr>
              <w:t>及当月或上月社保缴纳证明文件，</w:t>
            </w:r>
            <w:r>
              <w:rPr>
                <w:rFonts w:ascii="宋体" w:hAnsi="宋体"/>
              </w:rPr>
              <w:t>不按要求提供不得分）</w:t>
            </w:r>
          </w:p>
        </w:tc>
        <w:tc>
          <w:tcPr>
            <w:tcW w:w="610" w:type="pct"/>
            <w:vAlign w:val="center"/>
          </w:tcPr>
          <w:p w14:paraId="28357494" w14:textId="77777777" w:rsidR="00B5685D" w:rsidRDefault="00000000">
            <w:pPr>
              <w:snapToGrid w:val="0"/>
              <w:spacing w:line="360" w:lineRule="auto"/>
              <w:jc w:val="left"/>
              <w:rPr>
                <w:rFonts w:ascii="宋体" w:hAnsi="宋体" w:cs="宋体"/>
              </w:rPr>
            </w:pPr>
            <w:r>
              <w:rPr>
                <w:rFonts w:ascii="宋体" w:hAnsi="宋体" w:cs="宋体" w:hint="eastAsia"/>
              </w:rPr>
              <w:lastRenderedPageBreak/>
              <w:t>0-5</w:t>
            </w:r>
          </w:p>
        </w:tc>
        <w:tc>
          <w:tcPr>
            <w:tcW w:w="681" w:type="pct"/>
            <w:vAlign w:val="center"/>
          </w:tcPr>
          <w:p w14:paraId="25C62949" w14:textId="77777777" w:rsidR="00B5685D" w:rsidRDefault="00000000">
            <w:pPr>
              <w:snapToGrid w:val="0"/>
              <w:spacing w:line="360" w:lineRule="auto"/>
              <w:jc w:val="left"/>
              <w:rPr>
                <w:rFonts w:ascii="宋体" w:hAnsi="宋体" w:cs="宋体"/>
              </w:rPr>
            </w:pPr>
            <w:r>
              <w:rPr>
                <w:rFonts w:ascii="宋体" w:hAnsi="宋体" w:cs="宋体" w:hint="eastAsia"/>
              </w:rPr>
              <w:t>客观分</w:t>
            </w:r>
          </w:p>
        </w:tc>
      </w:tr>
      <w:tr w:rsidR="00B5685D" w14:paraId="539E536C" w14:textId="77777777">
        <w:trPr>
          <w:trHeight w:val="2241"/>
        </w:trPr>
        <w:tc>
          <w:tcPr>
            <w:tcW w:w="297" w:type="pct"/>
            <w:vMerge w:val="restart"/>
            <w:vAlign w:val="center"/>
          </w:tcPr>
          <w:p w14:paraId="01BC65F7" w14:textId="77777777" w:rsidR="00B5685D" w:rsidRDefault="00000000">
            <w:pPr>
              <w:spacing w:line="360" w:lineRule="auto"/>
              <w:jc w:val="center"/>
              <w:rPr>
                <w:rFonts w:ascii="宋体" w:hAnsi="宋体" w:cs="宋体"/>
              </w:rPr>
            </w:pPr>
            <w:r>
              <w:rPr>
                <w:rFonts w:ascii="宋体" w:hAnsi="宋体" w:cs="宋体" w:hint="eastAsia"/>
              </w:rPr>
              <w:t>7</w:t>
            </w:r>
          </w:p>
        </w:tc>
        <w:tc>
          <w:tcPr>
            <w:tcW w:w="324" w:type="pct"/>
            <w:vMerge w:val="restart"/>
            <w:vAlign w:val="center"/>
          </w:tcPr>
          <w:p w14:paraId="33A07758" w14:textId="77777777" w:rsidR="00B5685D" w:rsidRDefault="00000000">
            <w:pPr>
              <w:spacing w:line="360" w:lineRule="auto"/>
              <w:jc w:val="center"/>
              <w:rPr>
                <w:rFonts w:ascii="宋体" w:hAnsi="宋体" w:cs="宋体"/>
              </w:rPr>
            </w:pPr>
            <w:r>
              <w:rPr>
                <w:rFonts w:ascii="宋体" w:hAnsi="宋体" w:cs="宋体" w:hint="eastAsia"/>
              </w:rPr>
              <w:t>资信</w:t>
            </w:r>
          </w:p>
        </w:tc>
        <w:tc>
          <w:tcPr>
            <w:tcW w:w="3086" w:type="pct"/>
            <w:vAlign w:val="center"/>
          </w:tcPr>
          <w:p w14:paraId="2E0F30CE" w14:textId="77777777" w:rsidR="00B5685D" w:rsidRDefault="00000000">
            <w:pPr>
              <w:spacing w:line="360" w:lineRule="auto"/>
              <w:rPr>
                <w:rFonts w:ascii="宋体" w:hAnsi="宋体" w:cs="宋体"/>
              </w:rPr>
            </w:pPr>
            <w:r>
              <w:rPr>
                <w:rFonts w:ascii="宋体" w:hAnsi="宋体" w:cs="宋体" w:hint="eastAsia"/>
              </w:rPr>
              <w:t>项目实施人员职称：</w:t>
            </w:r>
          </w:p>
          <w:p w14:paraId="17D02468" w14:textId="77777777" w:rsidR="00B5685D" w:rsidRDefault="00000000">
            <w:pPr>
              <w:spacing w:line="360" w:lineRule="auto"/>
              <w:rPr>
                <w:rFonts w:ascii="宋体" w:hAnsi="宋体" w:cs="宋体"/>
              </w:rPr>
            </w:pPr>
            <w:r>
              <w:rPr>
                <w:rFonts w:ascii="宋体" w:hAnsi="宋体" w:cs="宋体" w:hint="eastAsia"/>
              </w:rPr>
              <w:t>（1）项目组成员（不包括项目负责人）具备给水排水专业、景观园林专业、城乡规划专业、道路交通类、工程造价类、结构类专业高级及以上工程师资格的，每个专业得1分，相同专业不重复计分，累计最高得6分。</w:t>
            </w:r>
          </w:p>
        </w:tc>
        <w:tc>
          <w:tcPr>
            <w:tcW w:w="610" w:type="pct"/>
            <w:vAlign w:val="center"/>
          </w:tcPr>
          <w:p w14:paraId="27116DE5" w14:textId="77777777" w:rsidR="00B5685D" w:rsidRDefault="00000000">
            <w:pPr>
              <w:snapToGrid w:val="0"/>
              <w:spacing w:line="360" w:lineRule="auto"/>
              <w:jc w:val="left"/>
              <w:rPr>
                <w:rFonts w:ascii="宋体" w:hAnsi="宋体" w:cs="宋体"/>
              </w:rPr>
            </w:pPr>
            <w:r>
              <w:rPr>
                <w:rFonts w:ascii="宋体" w:hAnsi="宋体" w:cs="宋体" w:hint="eastAsia"/>
              </w:rPr>
              <w:t>0-6</w:t>
            </w:r>
          </w:p>
        </w:tc>
        <w:tc>
          <w:tcPr>
            <w:tcW w:w="681" w:type="pct"/>
            <w:vAlign w:val="center"/>
          </w:tcPr>
          <w:p w14:paraId="62B1A1F0" w14:textId="77777777" w:rsidR="00B5685D" w:rsidRDefault="00000000">
            <w:pPr>
              <w:snapToGrid w:val="0"/>
              <w:spacing w:line="360" w:lineRule="auto"/>
              <w:jc w:val="left"/>
              <w:rPr>
                <w:rFonts w:ascii="宋体" w:hAnsi="宋体" w:cs="宋体"/>
              </w:rPr>
            </w:pPr>
            <w:r>
              <w:rPr>
                <w:rFonts w:ascii="宋体" w:hAnsi="宋体" w:cs="宋体" w:hint="eastAsia"/>
              </w:rPr>
              <w:t>客观分</w:t>
            </w:r>
          </w:p>
        </w:tc>
      </w:tr>
      <w:tr w:rsidR="00B5685D" w14:paraId="3265A32E" w14:textId="77777777">
        <w:trPr>
          <w:trHeight w:val="2241"/>
        </w:trPr>
        <w:tc>
          <w:tcPr>
            <w:tcW w:w="297" w:type="pct"/>
            <w:vMerge/>
            <w:vAlign w:val="center"/>
          </w:tcPr>
          <w:p w14:paraId="7BF32AE6" w14:textId="77777777" w:rsidR="00B5685D" w:rsidRDefault="00B5685D">
            <w:pPr>
              <w:snapToGrid w:val="0"/>
              <w:spacing w:line="360" w:lineRule="auto"/>
              <w:jc w:val="left"/>
            </w:pPr>
          </w:p>
        </w:tc>
        <w:tc>
          <w:tcPr>
            <w:tcW w:w="324" w:type="pct"/>
            <w:vMerge/>
            <w:vAlign w:val="center"/>
          </w:tcPr>
          <w:p w14:paraId="3AC1C380" w14:textId="77777777" w:rsidR="00B5685D" w:rsidRDefault="00B5685D">
            <w:pPr>
              <w:snapToGrid w:val="0"/>
              <w:spacing w:line="360" w:lineRule="auto"/>
              <w:jc w:val="left"/>
            </w:pPr>
          </w:p>
        </w:tc>
        <w:tc>
          <w:tcPr>
            <w:tcW w:w="3086" w:type="pct"/>
            <w:vAlign w:val="center"/>
          </w:tcPr>
          <w:p w14:paraId="3675C869" w14:textId="77777777" w:rsidR="00B5685D" w:rsidRDefault="00000000">
            <w:pPr>
              <w:spacing w:line="360" w:lineRule="auto"/>
              <w:rPr>
                <w:rFonts w:ascii="宋体" w:hAnsi="宋体" w:cs="宋体"/>
              </w:rPr>
            </w:pPr>
            <w:r>
              <w:rPr>
                <w:rFonts w:ascii="宋体" w:hAnsi="宋体" w:cs="宋体" w:hint="eastAsia"/>
              </w:rPr>
              <w:t>项目实施人员能力：</w:t>
            </w:r>
          </w:p>
          <w:p w14:paraId="5F9645D9" w14:textId="77777777" w:rsidR="00B5685D" w:rsidRDefault="00000000">
            <w:pPr>
              <w:spacing w:line="360" w:lineRule="auto"/>
              <w:rPr>
                <w:rFonts w:ascii="宋体" w:hAnsi="宋体" w:cs="宋体"/>
              </w:rPr>
            </w:pPr>
            <w:r>
              <w:rPr>
                <w:rFonts w:ascii="宋体" w:hAnsi="宋体" w:cs="宋体" w:hint="eastAsia"/>
              </w:rPr>
              <w:t>（2）项目组成员（不包括项目负责人）具备注册公用设备工程师（给水排水）、注册咨询工程师、注册城乡规划师、注册道路工程师、注册造价工程师、注册环保工程师、资格的，每个专业资格得1分，相同专业不重复计分，累计最高得6分。</w:t>
            </w:r>
          </w:p>
          <w:p w14:paraId="230290A4" w14:textId="77777777" w:rsidR="00B5685D" w:rsidRDefault="00000000">
            <w:pPr>
              <w:snapToGrid w:val="0"/>
              <w:spacing w:line="360" w:lineRule="auto"/>
              <w:jc w:val="left"/>
              <w:rPr>
                <w:rFonts w:ascii="宋体" w:hAnsi="宋体" w:cs="宋体"/>
              </w:rPr>
            </w:pPr>
            <w:r>
              <w:rPr>
                <w:rFonts w:ascii="宋体" w:hAnsi="宋体" w:cs="宋体" w:hint="eastAsia"/>
              </w:rPr>
              <w:t>（提供以上人员有效得证书证明文件</w:t>
            </w:r>
            <w:r>
              <w:rPr>
                <w:rFonts w:ascii="宋体" w:hAnsi="宋体" w:hint="eastAsia"/>
              </w:rPr>
              <w:t>及当月或上月社保缴纳证明文件</w:t>
            </w:r>
            <w:r>
              <w:rPr>
                <w:rFonts w:ascii="宋体" w:hAnsi="宋体" w:cs="宋体" w:hint="eastAsia"/>
              </w:rPr>
              <w:t>，不按要求提供不得分）</w:t>
            </w:r>
          </w:p>
        </w:tc>
        <w:tc>
          <w:tcPr>
            <w:tcW w:w="610" w:type="pct"/>
            <w:vAlign w:val="center"/>
          </w:tcPr>
          <w:p w14:paraId="3473B241" w14:textId="77777777" w:rsidR="00B5685D" w:rsidRDefault="00000000">
            <w:pPr>
              <w:snapToGrid w:val="0"/>
              <w:spacing w:line="360" w:lineRule="auto"/>
              <w:jc w:val="left"/>
              <w:rPr>
                <w:rFonts w:ascii="宋体" w:hAnsi="宋体" w:cs="宋体"/>
              </w:rPr>
            </w:pPr>
            <w:r>
              <w:rPr>
                <w:rFonts w:ascii="宋体" w:hAnsi="宋体" w:cs="宋体" w:hint="eastAsia"/>
              </w:rPr>
              <w:t>0-6</w:t>
            </w:r>
          </w:p>
        </w:tc>
        <w:tc>
          <w:tcPr>
            <w:tcW w:w="681" w:type="pct"/>
            <w:vAlign w:val="center"/>
          </w:tcPr>
          <w:p w14:paraId="558A36D0" w14:textId="77777777" w:rsidR="00B5685D" w:rsidRDefault="00000000">
            <w:pPr>
              <w:snapToGrid w:val="0"/>
              <w:spacing w:line="360" w:lineRule="auto"/>
              <w:jc w:val="left"/>
              <w:rPr>
                <w:rFonts w:ascii="宋体" w:hAnsi="宋体" w:cs="宋体"/>
              </w:rPr>
            </w:pPr>
            <w:r>
              <w:rPr>
                <w:rFonts w:ascii="宋体" w:hAnsi="宋体" w:cs="宋体" w:hint="eastAsia"/>
              </w:rPr>
              <w:t>客观分</w:t>
            </w:r>
          </w:p>
        </w:tc>
      </w:tr>
      <w:tr w:rsidR="00B5685D" w14:paraId="35E08869" w14:textId="77777777">
        <w:trPr>
          <w:trHeight w:val="1766"/>
        </w:trPr>
        <w:tc>
          <w:tcPr>
            <w:tcW w:w="297" w:type="pct"/>
            <w:vMerge w:val="restart"/>
            <w:vAlign w:val="center"/>
          </w:tcPr>
          <w:p w14:paraId="0031D87B" w14:textId="77777777" w:rsidR="00B5685D" w:rsidRDefault="00000000">
            <w:pPr>
              <w:spacing w:line="360" w:lineRule="auto"/>
              <w:jc w:val="center"/>
              <w:rPr>
                <w:rFonts w:ascii="宋体" w:hAnsi="宋体" w:cs="宋体"/>
              </w:rPr>
            </w:pPr>
            <w:r>
              <w:rPr>
                <w:rFonts w:ascii="宋体" w:hAnsi="宋体" w:cs="宋体" w:hint="eastAsia"/>
              </w:rPr>
              <w:t>8</w:t>
            </w:r>
          </w:p>
        </w:tc>
        <w:tc>
          <w:tcPr>
            <w:tcW w:w="324" w:type="pct"/>
            <w:vMerge w:val="restart"/>
            <w:vAlign w:val="center"/>
          </w:tcPr>
          <w:p w14:paraId="134AA613" w14:textId="77777777" w:rsidR="00B5685D" w:rsidRDefault="00000000">
            <w:pPr>
              <w:spacing w:line="360" w:lineRule="auto"/>
              <w:jc w:val="center"/>
              <w:rPr>
                <w:rFonts w:ascii="宋体" w:hAnsi="宋体" w:cs="宋体"/>
              </w:rPr>
            </w:pPr>
            <w:r>
              <w:rPr>
                <w:rFonts w:ascii="宋体" w:hAnsi="宋体" w:cs="宋体" w:hint="eastAsia"/>
              </w:rPr>
              <w:t>技术</w:t>
            </w:r>
          </w:p>
        </w:tc>
        <w:tc>
          <w:tcPr>
            <w:tcW w:w="3086" w:type="pct"/>
            <w:vAlign w:val="center"/>
          </w:tcPr>
          <w:p w14:paraId="31D1F402" w14:textId="77777777" w:rsidR="00B5685D" w:rsidRDefault="00000000">
            <w:pPr>
              <w:snapToGrid w:val="0"/>
              <w:spacing w:line="360" w:lineRule="auto"/>
              <w:rPr>
                <w:rFonts w:ascii="宋体" w:hAnsi="宋体" w:cs="宋体"/>
              </w:rPr>
            </w:pPr>
            <w:r>
              <w:rPr>
                <w:rFonts w:ascii="宋体" w:hAnsi="宋体" w:cs="宋体" w:hint="eastAsia"/>
              </w:rPr>
              <w:t>整体服务方案</w:t>
            </w:r>
          </w:p>
          <w:p w14:paraId="5E8AAF0C" w14:textId="77777777" w:rsidR="00B5685D" w:rsidRDefault="00000000">
            <w:pPr>
              <w:snapToGrid w:val="0"/>
              <w:spacing w:line="360" w:lineRule="auto"/>
              <w:rPr>
                <w:rFonts w:ascii="宋体" w:hAnsi="宋体" w:cs="宋体"/>
              </w:rPr>
            </w:pPr>
            <w:r>
              <w:rPr>
                <w:rFonts w:ascii="宋体" w:hAnsi="宋体" w:cs="宋体" w:hint="eastAsia"/>
              </w:rPr>
              <w:t>1、项目理解情况：</w:t>
            </w:r>
          </w:p>
          <w:p w14:paraId="096A45DD" w14:textId="77777777" w:rsidR="00B5685D" w:rsidRDefault="00000000">
            <w:pPr>
              <w:snapToGrid w:val="0"/>
              <w:spacing w:line="360" w:lineRule="auto"/>
              <w:rPr>
                <w:rFonts w:ascii="宋体" w:hAnsi="宋体" w:cs="宋体"/>
              </w:rPr>
            </w:pPr>
            <w:r>
              <w:rPr>
                <w:rFonts w:ascii="宋体" w:hAnsi="宋体" w:cs="宋体" w:hint="eastAsia"/>
              </w:rPr>
              <w:t>（1）投标人对规划范围内海绵城市建设现状情况适度调查了解的评审，内容完整详细、科学合理、可行的得3分，较完善、合理、可行的得2分，基本可行的得1分，无相关内容得0分。</w:t>
            </w:r>
          </w:p>
          <w:p w14:paraId="4D06F558" w14:textId="77777777" w:rsidR="00B5685D" w:rsidRDefault="00000000">
            <w:pPr>
              <w:snapToGrid w:val="0"/>
              <w:spacing w:line="360" w:lineRule="auto"/>
              <w:rPr>
                <w:rFonts w:ascii="宋体" w:hAnsi="宋体" w:cs="宋体"/>
              </w:rPr>
            </w:pPr>
            <w:r>
              <w:rPr>
                <w:rFonts w:ascii="宋体" w:hAnsi="宋体" w:cs="宋体" w:hint="eastAsia"/>
              </w:rPr>
              <w:t>（2）对现状存在问题进行分析并提出对策思路；全部符合采购需求的内容，完整详细、科学合理、可行的得3分，较完善、合理、可行的得2分，基本可行的得1分，无相关内容得0分。</w:t>
            </w:r>
          </w:p>
          <w:p w14:paraId="1EFF0471" w14:textId="77777777" w:rsidR="00B5685D" w:rsidRDefault="00000000">
            <w:pPr>
              <w:snapToGrid w:val="0"/>
              <w:spacing w:line="360" w:lineRule="auto"/>
              <w:rPr>
                <w:rFonts w:ascii="宋体" w:hAnsi="宋体" w:cs="宋体"/>
              </w:rPr>
            </w:pPr>
            <w:r>
              <w:rPr>
                <w:rFonts w:ascii="宋体" w:hAnsi="宋体" w:cs="宋体" w:hint="eastAsia"/>
              </w:rPr>
              <w:t>（3）较好理解本项目的任务和目标要求，对任务和目标进行详细解析的评审；内容完整详细、科学合理、可行的得3分，较完善、合理、可行的得2分，基本可行的得1分，无相关内容得0分。</w:t>
            </w:r>
          </w:p>
        </w:tc>
        <w:tc>
          <w:tcPr>
            <w:tcW w:w="610" w:type="pct"/>
            <w:vAlign w:val="center"/>
          </w:tcPr>
          <w:p w14:paraId="385A23DD" w14:textId="77777777" w:rsidR="00B5685D" w:rsidRDefault="00000000">
            <w:pPr>
              <w:snapToGrid w:val="0"/>
              <w:spacing w:line="360" w:lineRule="auto"/>
              <w:jc w:val="left"/>
              <w:rPr>
                <w:rFonts w:ascii="宋体" w:hAnsi="宋体" w:cs="宋体"/>
              </w:rPr>
            </w:pPr>
            <w:r>
              <w:rPr>
                <w:rFonts w:ascii="宋体" w:hAnsi="宋体" w:cs="宋体" w:hint="eastAsia"/>
              </w:rPr>
              <w:t>0-9</w:t>
            </w:r>
          </w:p>
        </w:tc>
        <w:tc>
          <w:tcPr>
            <w:tcW w:w="681" w:type="pct"/>
            <w:vAlign w:val="center"/>
          </w:tcPr>
          <w:p w14:paraId="751EB3B1" w14:textId="77777777" w:rsidR="00B5685D" w:rsidRDefault="00000000">
            <w:pPr>
              <w:snapToGrid w:val="0"/>
              <w:spacing w:line="360" w:lineRule="auto"/>
              <w:jc w:val="left"/>
              <w:rPr>
                <w:rFonts w:ascii="宋体" w:hAnsi="宋体" w:cs="宋体"/>
              </w:rPr>
            </w:pPr>
            <w:r>
              <w:rPr>
                <w:rFonts w:ascii="宋体" w:hAnsi="宋体" w:cs="宋体" w:hint="eastAsia"/>
              </w:rPr>
              <w:t>主观分</w:t>
            </w:r>
          </w:p>
        </w:tc>
      </w:tr>
      <w:tr w:rsidR="00B5685D" w14:paraId="22B552B6" w14:textId="77777777">
        <w:trPr>
          <w:trHeight w:val="1766"/>
        </w:trPr>
        <w:tc>
          <w:tcPr>
            <w:tcW w:w="297" w:type="pct"/>
            <w:vMerge/>
            <w:vAlign w:val="center"/>
          </w:tcPr>
          <w:p w14:paraId="01DDE869" w14:textId="77777777" w:rsidR="00B5685D" w:rsidRDefault="00B5685D">
            <w:pPr>
              <w:snapToGrid w:val="0"/>
              <w:spacing w:line="360" w:lineRule="auto"/>
              <w:jc w:val="left"/>
            </w:pPr>
          </w:p>
        </w:tc>
        <w:tc>
          <w:tcPr>
            <w:tcW w:w="324" w:type="pct"/>
            <w:vMerge/>
            <w:vAlign w:val="center"/>
          </w:tcPr>
          <w:p w14:paraId="3929A377" w14:textId="77777777" w:rsidR="00B5685D" w:rsidRDefault="00B5685D">
            <w:pPr>
              <w:snapToGrid w:val="0"/>
              <w:spacing w:line="360" w:lineRule="auto"/>
              <w:jc w:val="left"/>
            </w:pPr>
          </w:p>
        </w:tc>
        <w:tc>
          <w:tcPr>
            <w:tcW w:w="3086" w:type="pct"/>
            <w:vAlign w:val="center"/>
          </w:tcPr>
          <w:p w14:paraId="0D70E33A" w14:textId="77777777" w:rsidR="00B5685D" w:rsidRDefault="00000000">
            <w:pPr>
              <w:snapToGrid w:val="0"/>
              <w:spacing w:line="360" w:lineRule="auto"/>
              <w:rPr>
                <w:rFonts w:ascii="宋体" w:hAnsi="宋体" w:cs="宋体"/>
              </w:rPr>
            </w:pPr>
            <w:r>
              <w:rPr>
                <w:rFonts w:ascii="宋体" w:hAnsi="宋体" w:cs="宋体" w:hint="eastAsia"/>
              </w:rPr>
              <w:t>2、技术方案：</w:t>
            </w:r>
          </w:p>
          <w:p w14:paraId="3EC9EE21" w14:textId="77777777" w:rsidR="00B5685D" w:rsidRDefault="00000000">
            <w:pPr>
              <w:snapToGrid w:val="0"/>
              <w:spacing w:line="360" w:lineRule="auto"/>
              <w:rPr>
                <w:rFonts w:ascii="宋体" w:hAnsi="宋体" w:cs="宋体"/>
              </w:rPr>
            </w:pPr>
            <w:r>
              <w:rPr>
                <w:rFonts w:ascii="宋体" w:hAnsi="宋体" w:cs="宋体" w:hint="eastAsia"/>
              </w:rPr>
              <w:t>（1）海绵项目管控审查技术服务方案完整性、合理性、可行性、创新性的评审，内容完整详细、科学合理、可行的得5分，较完善、合理、可行的得3分，基本可行的得1分，无相关内容得0分。</w:t>
            </w:r>
          </w:p>
          <w:p w14:paraId="63C13B75" w14:textId="77777777" w:rsidR="00B5685D" w:rsidRDefault="00000000">
            <w:pPr>
              <w:snapToGrid w:val="0"/>
              <w:spacing w:line="360" w:lineRule="auto"/>
              <w:rPr>
                <w:rFonts w:ascii="宋体" w:hAnsi="宋体" w:cs="宋体"/>
              </w:rPr>
            </w:pPr>
            <w:r>
              <w:rPr>
                <w:rFonts w:ascii="宋体" w:hAnsi="宋体" w:cs="宋体" w:hint="eastAsia"/>
              </w:rPr>
              <w:t>（2）配合迎检海绵城市相关考核方案完整性、合理性、可行性的评审，内容完整详细、科学合理、可行的得5分，较完善、合理、可行的得</w:t>
            </w:r>
            <w:r>
              <w:rPr>
                <w:rFonts w:ascii="宋体" w:hAnsi="宋体" w:cs="宋体" w:hint="eastAsia"/>
              </w:rPr>
              <w:lastRenderedPageBreak/>
              <w:t>3分，基本可行的得1分，无相关内容得0分。</w:t>
            </w:r>
          </w:p>
          <w:p w14:paraId="0712DEAF" w14:textId="77777777" w:rsidR="00B5685D" w:rsidRDefault="00000000">
            <w:pPr>
              <w:snapToGrid w:val="0"/>
              <w:spacing w:line="360" w:lineRule="auto"/>
              <w:rPr>
                <w:rFonts w:ascii="宋体" w:hAnsi="宋体" w:cs="宋体"/>
              </w:rPr>
            </w:pPr>
            <w:r>
              <w:rPr>
                <w:rFonts w:ascii="宋体" w:hAnsi="宋体" w:cs="宋体" w:hint="eastAsia"/>
              </w:rPr>
              <w:t>（3）海绵城市建设机制体系方案完整性、合理性、可行性的评审，内容完整详细、科学合理、可行的得3分，较完善、合理、可行的得2分，基本可行的得1分，无相关内容得0分。</w:t>
            </w:r>
          </w:p>
          <w:p w14:paraId="79F5979E" w14:textId="77777777" w:rsidR="00B5685D" w:rsidRDefault="00000000">
            <w:pPr>
              <w:snapToGrid w:val="0"/>
              <w:spacing w:line="360" w:lineRule="auto"/>
              <w:rPr>
                <w:rFonts w:ascii="宋体" w:hAnsi="宋体" w:cs="宋体"/>
              </w:rPr>
            </w:pPr>
            <w:r>
              <w:rPr>
                <w:rFonts w:ascii="宋体" w:hAnsi="宋体" w:cs="宋体" w:hint="eastAsia"/>
              </w:rPr>
              <w:t>（4）海绵城市相关服务方案完整性、合理性、可行性、创新性的评审，内容完整详细、科学合理、可行的得3分，较完善、合理、可行的得2分，基本可行的得1分，无相关内容得0分。</w:t>
            </w:r>
          </w:p>
          <w:p w14:paraId="5DC68381" w14:textId="77777777" w:rsidR="00B5685D" w:rsidRDefault="00000000">
            <w:pPr>
              <w:snapToGrid w:val="0"/>
              <w:spacing w:line="360" w:lineRule="auto"/>
              <w:jc w:val="left"/>
              <w:rPr>
                <w:rFonts w:ascii="宋体" w:hAnsi="宋体" w:cs="宋体"/>
              </w:rPr>
            </w:pPr>
            <w:r>
              <w:rPr>
                <w:rFonts w:ascii="宋体" w:hAnsi="宋体" w:cs="宋体" w:hint="eastAsia"/>
              </w:rPr>
              <w:t>（5）海绵城市建设区域评估方案完整性、合理性、可行性创新性的评审，内容完整详细、科学合理、可行的得5分，较完善、合理、可行的得3分，基本可行的得1分，无相关内容得0分。</w:t>
            </w:r>
          </w:p>
        </w:tc>
        <w:tc>
          <w:tcPr>
            <w:tcW w:w="610" w:type="pct"/>
            <w:vAlign w:val="center"/>
          </w:tcPr>
          <w:p w14:paraId="23AFD67D" w14:textId="77777777" w:rsidR="00B5685D" w:rsidRDefault="00000000">
            <w:pPr>
              <w:snapToGrid w:val="0"/>
              <w:spacing w:line="360" w:lineRule="auto"/>
              <w:jc w:val="left"/>
              <w:rPr>
                <w:rFonts w:ascii="宋体" w:hAnsi="宋体" w:cs="宋体"/>
              </w:rPr>
            </w:pPr>
            <w:r>
              <w:rPr>
                <w:rFonts w:ascii="宋体" w:hAnsi="宋体" w:cs="宋体" w:hint="eastAsia"/>
              </w:rPr>
              <w:lastRenderedPageBreak/>
              <w:t>0-21</w:t>
            </w:r>
          </w:p>
        </w:tc>
        <w:tc>
          <w:tcPr>
            <w:tcW w:w="681" w:type="pct"/>
            <w:vAlign w:val="center"/>
          </w:tcPr>
          <w:p w14:paraId="2BC43F18" w14:textId="77777777" w:rsidR="00B5685D" w:rsidRDefault="00000000">
            <w:pPr>
              <w:snapToGrid w:val="0"/>
              <w:spacing w:line="360" w:lineRule="auto"/>
              <w:jc w:val="left"/>
              <w:rPr>
                <w:rFonts w:ascii="宋体" w:hAnsi="宋体" w:cs="宋体"/>
              </w:rPr>
            </w:pPr>
            <w:r>
              <w:rPr>
                <w:rFonts w:ascii="宋体" w:hAnsi="宋体" w:cs="宋体" w:hint="eastAsia"/>
              </w:rPr>
              <w:t>主观分</w:t>
            </w:r>
          </w:p>
        </w:tc>
      </w:tr>
      <w:tr w:rsidR="00B5685D" w14:paraId="523B4BF6" w14:textId="77777777">
        <w:trPr>
          <w:trHeight w:val="1766"/>
        </w:trPr>
        <w:tc>
          <w:tcPr>
            <w:tcW w:w="297" w:type="pct"/>
            <w:vMerge/>
            <w:vAlign w:val="center"/>
          </w:tcPr>
          <w:p w14:paraId="2132E58A" w14:textId="77777777" w:rsidR="00B5685D" w:rsidRDefault="00B5685D">
            <w:pPr>
              <w:snapToGrid w:val="0"/>
              <w:spacing w:line="360" w:lineRule="auto"/>
              <w:jc w:val="left"/>
              <w:rPr>
                <w:rFonts w:ascii="宋体" w:hAnsi="宋体" w:cs="宋体"/>
              </w:rPr>
            </w:pPr>
          </w:p>
        </w:tc>
        <w:tc>
          <w:tcPr>
            <w:tcW w:w="324" w:type="pct"/>
            <w:vMerge/>
            <w:vAlign w:val="center"/>
          </w:tcPr>
          <w:p w14:paraId="389C954F" w14:textId="77777777" w:rsidR="00B5685D" w:rsidRDefault="00B5685D">
            <w:pPr>
              <w:snapToGrid w:val="0"/>
              <w:spacing w:line="360" w:lineRule="auto"/>
              <w:jc w:val="left"/>
              <w:rPr>
                <w:rFonts w:ascii="宋体" w:hAnsi="宋体" w:cs="宋体"/>
              </w:rPr>
            </w:pPr>
          </w:p>
        </w:tc>
        <w:tc>
          <w:tcPr>
            <w:tcW w:w="3086" w:type="pct"/>
            <w:vAlign w:val="center"/>
          </w:tcPr>
          <w:p w14:paraId="6A18B7B0" w14:textId="77777777" w:rsidR="00B5685D" w:rsidRDefault="00000000">
            <w:pPr>
              <w:snapToGrid w:val="0"/>
              <w:spacing w:line="360" w:lineRule="auto"/>
              <w:rPr>
                <w:rFonts w:ascii="宋体" w:hAnsi="宋体" w:cs="宋体"/>
              </w:rPr>
            </w:pPr>
            <w:r>
              <w:rPr>
                <w:rFonts w:ascii="宋体" w:hAnsi="宋体" w:cs="宋体" w:hint="eastAsia"/>
              </w:rPr>
              <w:t>3、特色与创新：</w:t>
            </w:r>
          </w:p>
          <w:p w14:paraId="514BB96C" w14:textId="77777777" w:rsidR="00B5685D" w:rsidRDefault="00000000">
            <w:pPr>
              <w:snapToGrid w:val="0"/>
              <w:spacing w:line="360" w:lineRule="auto"/>
              <w:rPr>
                <w:rFonts w:ascii="宋体" w:hAnsi="宋体" w:cs="宋体"/>
              </w:rPr>
            </w:pPr>
            <w:r>
              <w:rPr>
                <w:rFonts w:ascii="宋体" w:hAnsi="宋体" w:cs="宋体" w:hint="eastAsia"/>
              </w:rPr>
              <w:t>（1）提出方案符合城区特色，技术与建议具有创新性、实用性，内容完整详细、可行的得2分，基本可行的得1分，不可行、无创新性的得0分。</w:t>
            </w:r>
          </w:p>
          <w:p w14:paraId="61153FF2" w14:textId="77777777" w:rsidR="00B5685D" w:rsidRDefault="00000000">
            <w:pPr>
              <w:snapToGrid w:val="0"/>
              <w:spacing w:line="360" w:lineRule="auto"/>
              <w:rPr>
                <w:rFonts w:ascii="宋体" w:hAnsi="宋体" w:cs="宋体"/>
              </w:rPr>
            </w:pPr>
            <w:r>
              <w:rPr>
                <w:rFonts w:ascii="宋体" w:hAnsi="宋体" w:cs="宋体" w:hint="eastAsia"/>
              </w:rPr>
              <w:t>（2）当地海绵城市建设特色亮点提炼总结的评审：</w:t>
            </w:r>
          </w:p>
          <w:p w14:paraId="07430D58" w14:textId="77777777" w:rsidR="00B5685D" w:rsidRDefault="00000000">
            <w:pPr>
              <w:snapToGrid w:val="0"/>
              <w:spacing w:line="360" w:lineRule="auto"/>
              <w:rPr>
                <w:rFonts w:ascii="宋体" w:hAnsi="宋体" w:cs="宋体"/>
              </w:rPr>
            </w:pPr>
            <w:r>
              <w:rPr>
                <w:rFonts w:ascii="宋体" w:hAnsi="宋体" w:cs="宋体" w:hint="eastAsia"/>
              </w:rPr>
              <w:t>①提出贴合当地实际的海绵城市建设区域化特色亮点的评审，内容完整详细、可行的得1分，基本可行的得0.5分，不可行、不符合实际的得0分。</w:t>
            </w:r>
          </w:p>
          <w:p w14:paraId="3263A80F" w14:textId="77777777" w:rsidR="00B5685D" w:rsidRDefault="00000000">
            <w:pPr>
              <w:snapToGrid w:val="0"/>
              <w:spacing w:line="360" w:lineRule="auto"/>
              <w:rPr>
                <w:rFonts w:ascii="宋体" w:hAnsi="宋体" w:cs="宋体"/>
              </w:rPr>
            </w:pPr>
            <w:r>
              <w:rPr>
                <w:rFonts w:ascii="宋体" w:hAnsi="宋体" w:cs="宋体" w:hint="eastAsia"/>
              </w:rPr>
              <w:t>②提出贴合当地实际的海绵城市建设示范性工程、优秀项目的评审，示范性工程或优秀项目描述准确合理、符合实际的，每1项得0.2分，满分1分。</w:t>
            </w:r>
          </w:p>
          <w:p w14:paraId="34331F0B" w14:textId="77777777" w:rsidR="00B5685D" w:rsidRDefault="00000000">
            <w:pPr>
              <w:snapToGrid w:val="0"/>
              <w:spacing w:line="360" w:lineRule="auto"/>
              <w:jc w:val="left"/>
              <w:rPr>
                <w:rFonts w:ascii="宋体" w:hAnsi="宋体" w:cs="宋体"/>
              </w:rPr>
            </w:pPr>
            <w:r>
              <w:rPr>
                <w:rFonts w:ascii="宋体" w:hAnsi="宋体" w:cs="宋体" w:hint="eastAsia"/>
              </w:rPr>
              <w:t>③提出贴合当地实际的海绵城市建设现场考核检查路线的评审，选择检查项目符合要求且线路选择合理的内容完整详细、可行的得1分，基本可行的得0.5分，不可行、不符合实际的得0分。。</w:t>
            </w:r>
          </w:p>
        </w:tc>
        <w:tc>
          <w:tcPr>
            <w:tcW w:w="610" w:type="pct"/>
            <w:vAlign w:val="center"/>
          </w:tcPr>
          <w:p w14:paraId="283AA970" w14:textId="77777777" w:rsidR="00B5685D" w:rsidRDefault="00000000">
            <w:pPr>
              <w:snapToGrid w:val="0"/>
              <w:spacing w:line="360" w:lineRule="auto"/>
              <w:jc w:val="left"/>
              <w:rPr>
                <w:rFonts w:ascii="宋体" w:hAnsi="宋体" w:cs="宋体"/>
              </w:rPr>
            </w:pPr>
            <w:r>
              <w:rPr>
                <w:rFonts w:ascii="宋体" w:hAnsi="宋体" w:cs="宋体" w:hint="eastAsia"/>
              </w:rPr>
              <w:t>0-5</w:t>
            </w:r>
          </w:p>
        </w:tc>
        <w:tc>
          <w:tcPr>
            <w:tcW w:w="681" w:type="pct"/>
            <w:vAlign w:val="center"/>
          </w:tcPr>
          <w:p w14:paraId="6D82E941" w14:textId="77777777" w:rsidR="00B5685D" w:rsidRDefault="00000000">
            <w:pPr>
              <w:snapToGrid w:val="0"/>
              <w:spacing w:line="360" w:lineRule="auto"/>
              <w:jc w:val="left"/>
              <w:rPr>
                <w:rFonts w:ascii="宋体" w:hAnsi="宋体" w:cs="宋体"/>
              </w:rPr>
            </w:pPr>
            <w:r>
              <w:rPr>
                <w:rFonts w:ascii="宋体" w:hAnsi="宋体" w:cs="宋体" w:hint="eastAsia"/>
              </w:rPr>
              <w:t>主观分</w:t>
            </w:r>
          </w:p>
        </w:tc>
      </w:tr>
      <w:tr w:rsidR="00B5685D" w14:paraId="79DED35F" w14:textId="77777777">
        <w:tc>
          <w:tcPr>
            <w:tcW w:w="297" w:type="pct"/>
            <w:vAlign w:val="center"/>
          </w:tcPr>
          <w:p w14:paraId="47DE0531" w14:textId="77777777" w:rsidR="00B5685D" w:rsidRDefault="00000000">
            <w:pPr>
              <w:spacing w:line="360" w:lineRule="auto"/>
              <w:jc w:val="center"/>
              <w:rPr>
                <w:rFonts w:ascii="宋体" w:hAnsi="宋体" w:cs="宋体"/>
              </w:rPr>
            </w:pPr>
            <w:r>
              <w:rPr>
                <w:rFonts w:ascii="宋体" w:hAnsi="宋体" w:cs="宋体" w:hint="eastAsia"/>
              </w:rPr>
              <w:t>9</w:t>
            </w:r>
          </w:p>
        </w:tc>
        <w:tc>
          <w:tcPr>
            <w:tcW w:w="324" w:type="pct"/>
            <w:vAlign w:val="center"/>
          </w:tcPr>
          <w:p w14:paraId="2B7A0710" w14:textId="77777777" w:rsidR="00B5685D" w:rsidRDefault="00000000">
            <w:pPr>
              <w:spacing w:line="360" w:lineRule="auto"/>
              <w:jc w:val="center"/>
              <w:rPr>
                <w:rFonts w:ascii="宋体" w:hAnsi="宋体" w:cs="宋体"/>
              </w:rPr>
            </w:pPr>
            <w:r>
              <w:rPr>
                <w:rFonts w:ascii="宋体" w:hAnsi="宋体" w:cs="宋体" w:hint="eastAsia"/>
              </w:rPr>
              <w:t>技术</w:t>
            </w:r>
          </w:p>
        </w:tc>
        <w:tc>
          <w:tcPr>
            <w:tcW w:w="3086" w:type="pct"/>
            <w:vAlign w:val="center"/>
          </w:tcPr>
          <w:p w14:paraId="036DB7A0" w14:textId="77777777" w:rsidR="00B5685D" w:rsidRDefault="00000000">
            <w:pPr>
              <w:snapToGrid w:val="0"/>
              <w:spacing w:line="360" w:lineRule="auto"/>
              <w:rPr>
                <w:rFonts w:ascii="宋体" w:hAnsi="宋体" w:cs="宋体"/>
              </w:rPr>
            </w:pPr>
            <w:r>
              <w:rPr>
                <w:rFonts w:ascii="宋体" w:hAnsi="宋体" w:cs="宋体" w:hint="eastAsia"/>
              </w:rPr>
              <w:t>针对本项目组织措施的评审：</w:t>
            </w:r>
          </w:p>
          <w:p w14:paraId="232A1B31" w14:textId="77777777" w:rsidR="00B5685D" w:rsidRDefault="00000000">
            <w:pPr>
              <w:snapToGrid w:val="0"/>
              <w:spacing w:line="360" w:lineRule="auto"/>
              <w:rPr>
                <w:rFonts w:ascii="宋体" w:hAnsi="宋体" w:cs="宋体"/>
              </w:rPr>
            </w:pPr>
            <w:r>
              <w:rPr>
                <w:rFonts w:ascii="宋体" w:hAnsi="宋体" w:cs="宋体" w:hint="eastAsia"/>
              </w:rPr>
              <w:t>1、质量保证措施科学性、可行性的评审；全部合理可行的得满分4分，部分合理的得2分；不合理的不得分。</w:t>
            </w:r>
          </w:p>
          <w:p w14:paraId="2161E4C5" w14:textId="77777777" w:rsidR="00B5685D" w:rsidRDefault="00000000">
            <w:pPr>
              <w:snapToGrid w:val="0"/>
              <w:spacing w:line="360" w:lineRule="auto"/>
              <w:rPr>
                <w:rFonts w:ascii="宋体" w:hAnsi="宋体" w:cs="宋体"/>
              </w:rPr>
            </w:pPr>
            <w:r>
              <w:rPr>
                <w:rFonts w:ascii="宋体" w:hAnsi="宋体" w:cs="宋体" w:hint="eastAsia"/>
              </w:rPr>
              <w:t>2、根据项目的进度和目标要求指定科学合理的实施计划，保障项目按时完成；制定计划合理且符合建设目标的得4分，部分合理的得2分；不合理的不得分。</w:t>
            </w:r>
          </w:p>
        </w:tc>
        <w:tc>
          <w:tcPr>
            <w:tcW w:w="610" w:type="pct"/>
            <w:vAlign w:val="center"/>
          </w:tcPr>
          <w:p w14:paraId="4392155C" w14:textId="77777777" w:rsidR="00B5685D" w:rsidRDefault="00000000">
            <w:pPr>
              <w:snapToGrid w:val="0"/>
              <w:spacing w:line="360" w:lineRule="auto"/>
              <w:jc w:val="left"/>
              <w:rPr>
                <w:rFonts w:ascii="宋体" w:hAnsi="宋体" w:cs="宋体"/>
              </w:rPr>
            </w:pPr>
            <w:r>
              <w:rPr>
                <w:rFonts w:ascii="宋体" w:hAnsi="宋体" w:cs="宋体" w:hint="eastAsia"/>
              </w:rPr>
              <w:t>0-8</w:t>
            </w:r>
          </w:p>
        </w:tc>
        <w:tc>
          <w:tcPr>
            <w:tcW w:w="681" w:type="pct"/>
            <w:vAlign w:val="center"/>
          </w:tcPr>
          <w:p w14:paraId="564A4250" w14:textId="77777777" w:rsidR="00B5685D" w:rsidRDefault="00000000">
            <w:pPr>
              <w:snapToGrid w:val="0"/>
              <w:spacing w:line="360" w:lineRule="auto"/>
              <w:jc w:val="left"/>
              <w:rPr>
                <w:rFonts w:ascii="宋体" w:hAnsi="宋体" w:cs="宋体"/>
              </w:rPr>
            </w:pPr>
            <w:r>
              <w:rPr>
                <w:rFonts w:ascii="宋体" w:hAnsi="宋体" w:cs="宋体" w:hint="eastAsia"/>
              </w:rPr>
              <w:t>主观分</w:t>
            </w:r>
          </w:p>
        </w:tc>
      </w:tr>
      <w:tr w:rsidR="00B5685D" w14:paraId="1FEE0B7A" w14:textId="77777777">
        <w:tc>
          <w:tcPr>
            <w:tcW w:w="297" w:type="pct"/>
            <w:vAlign w:val="center"/>
          </w:tcPr>
          <w:p w14:paraId="745FDB52" w14:textId="77777777" w:rsidR="00B5685D" w:rsidRDefault="00000000">
            <w:pPr>
              <w:spacing w:line="360" w:lineRule="auto"/>
              <w:jc w:val="center"/>
              <w:rPr>
                <w:rFonts w:ascii="宋体" w:hAnsi="宋体" w:cs="宋体"/>
              </w:rPr>
            </w:pPr>
            <w:r>
              <w:rPr>
                <w:rFonts w:ascii="宋体" w:hAnsi="宋体" w:cs="宋体" w:hint="eastAsia"/>
              </w:rPr>
              <w:t>10</w:t>
            </w:r>
          </w:p>
        </w:tc>
        <w:tc>
          <w:tcPr>
            <w:tcW w:w="324" w:type="pct"/>
            <w:vAlign w:val="center"/>
          </w:tcPr>
          <w:p w14:paraId="1C6DC3B7" w14:textId="77777777" w:rsidR="00B5685D" w:rsidRDefault="00000000">
            <w:pPr>
              <w:spacing w:line="360" w:lineRule="auto"/>
              <w:jc w:val="center"/>
              <w:rPr>
                <w:rFonts w:ascii="宋体" w:hAnsi="宋体" w:cs="宋体"/>
              </w:rPr>
            </w:pPr>
            <w:r>
              <w:rPr>
                <w:rFonts w:ascii="宋体" w:hAnsi="宋体" w:cs="宋体" w:hint="eastAsia"/>
              </w:rPr>
              <w:t>技术</w:t>
            </w:r>
          </w:p>
        </w:tc>
        <w:tc>
          <w:tcPr>
            <w:tcW w:w="3086" w:type="pct"/>
            <w:vAlign w:val="center"/>
          </w:tcPr>
          <w:p w14:paraId="39F9FEC0" w14:textId="77777777" w:rsidR="00B5685D" w:rsidRDefault="00000000">
            <w:pPr>
              <w:snapToGrid w:val="0"/>
              <w:spacing w:line="360" w:lineRule="auto"/>
              <w:ind w:firstLineChars="200" w:firstLine="420"/>
              <w:rPr>
                <w:rFonts w:ascii="宋体" w:hAnsi="宋体" w:cs="宋体"/>
              </w:rPr>
            </w:pPr>
            <w:r>
              <w:rPr>
                <w:rFonts w:ascii="宋体" w:hAnsi="宋体" w:cs="宋体" w:hint="eastAsia"/>
              </w:rPr>
              <w:t>成果方案：对本项目海绵城市技术服务质量把关等的评审，方案是否具体、完整、合理；内容完整详细、科学合理、可行的得5分，较完善、合理、可行的得3分，基本可行的得1分，无相关内容得0分。</w:t>
            </w:r>
          </w:p>
        </w:tc>
        <w:tc>
          <w:tcPr>
            <w:tcW w:w="610" w:type="pct"/>
            <w:vAlign w:val="center"/>
          </w:tcPr>
          <w:p w14:paraId="46AED93A" w14:textId="77777777" w:rsidR="00B5685D" w:rsidRDefault="00000000">
            <w:pPr>
              <w:snapToGrid w:val="0"/>
              <w:spacing w:line="360" w:lineRule="auto"/>
              <w:jc w:val="left"/>
              <w:rPr>
                <w:rFonts w:ascii="宋体" w:hAnsi="宋体" w:cs="宋体"/>
              </w:rPr>
            </w:pPr>
            <w:r>
              <w:rPr>
                <w:rFonts w:ascii="宋体" w:hAnsi="宋体" w:cs="宋体" w:hint="eastAsia"/>
              </w:rPr>
              <w:t>0-5</w:t>
            </w:r>
          </w:p>
        </w:tc>
        <w:tc>
          <w:tcPr>
            <w:tcW w:w="681" w:type="pct"/>
            <w:vAlign w:val="center"/>
          </w:tcPr>
          <w:p w14:paraId="3CD058DE" w14:textId="77777777" w:rsidR="00B5685D" w:rsidRDefault="00000000">
            <w:pPr>
              <w:snapToGrid w:val="0"/>
              <w:spacing w:line="360" w:lineRule="auto"/>
              <w:jc w:val="left"/>
              <w:rPr>
                <w:rFonts w:ascii="宋体" w:hAnsi="宋体" w:cs="宋体"/>
              </w:rPr>
            </w:pPr>
            <w:r>
              <w:rPr>
                <w:rFonts w:ascii="宋体" w:hAnsi="宋体" w:cs="宋体" w:hint="eastAsia"/>
              </w:rPr>
              <w:t>主观分</w:t>
            </w:r>
          </w:p>
        </w:tc>
      </w:tr>
      <w:tr w:rsidR="00B5685D" w14:paraId="5A5F73D2" w14:textId="77777777">
        <w:tc>
          <w:tcPr>
            <w:tcW w:w="297" w:type="pct"/>
            <w:vAlign w:val="center"/>
          </w:tcPr>
          <w:p w14:paraId="0A3AFE19" w14:textId="77777777" w:rsidR="00B5685D" w:rsidRDefault="00000000">
            <w:pPr>
              <w:spacing w:line="360" w:lineRule="auto"/>
              <w:jc w:val="center"/>
              <w:rPr>
                <w:rFonts w:ascii="宋体" w:hAnsi="宋体" w:cs="宋体"/>
              </w:rPr>
            </w:pPr>
            <w:r>
              <w:rPr>
                <w:rFonts w:ascii="宋体" w:hAnsi="宋体" w:cs="宋体" w:hint="eastAsia"/>
              </w:rPr>
              <w:lastRenderedPageBreak/>
              <w:t>11</w:t>
            </w:r>
          </w:p>
        </w:tc>
        <w:tc>
          <w:tcPr>
            <w:tcW w:w="324" w:type="pct"/>
            <w:vAlign w:val="center"/>
          </w:tcPr>
          <w:p w14:paraId="1432B018" w14:textId="77777777" w:rsidR="00B5685D" w:rsidRDefault="00000000">
            <w:pPr>
              <w:spacing w:line="360" w:lineRule="auto"/>
              <w:jc w:val="center"/>
              <w:rPr>
                <w:rFonts w:ascii="宋体" w:hAnsi="宋体" w:cs="宋体"/>
              </w:rPr>
            </w:pPr>
            <w:r>
              <w:rPr>
                <w:rFonts w:ascii="宋体" w:hAnsi="宋体" w:cs="宋体" w:hint="eastAsia"/>
              </w:rPr>
              <w:t>技术</w:t>
            </w:r>
          </w:p>
        </w:tc>
        <w:tc>
          <w:tcPr>
            <w:tcW w:w="3086" w:type="pct"/>
            <w:vAlign w:val="center"/>
          </w:tcPr>
          <w:p w14:paraId="779A463B" w14:textId="77777777" w:rsidR="00B5685D" w:rsidRDefault="00000000">
            <w:pPr>
              <w:snapToGrid w:val="0"/>
              <w:spacing w:line="360" w:lineRule="auto"/>
              <w:ind w:firstLineChars="200" w:firstLine="420"/>
              <w:rPr>
                <w:rFonts w:ascii="宋体" w:hAnsi="宋体" w:cs="宋体"/>
              </w:rPr>
            </w:pPr>
            <w:r>
              <w:rPr>
                <w:rFonts w:ascii="宋体" w:hAnsi="宋体" w:cs="宋体" w:hint="eastAsia"/>
              </w:rPr>
              <w:t>服务承诺：根据技术服务工作的评审，含针对组织体系、人力资源、设备投入、成果提交、工程进度、服务质量等提出服务承诺的评审，完整详细、科学合理、可行的得5分，较完善、合理、可行的得3分，基本可行的得1分，无相关内容得0分。</w:t>
            </w:r>
          </w:p>
        </w:tc>
        <w:tc>
          <w:tcPr>
            <w:tcW w:w="610" w:type="pct"/>
            <w:vAlign w:val="center"/>
          </w:tcPr>
          <w:p w14:paraId="74854A81" w14:textId="77777777" w:rsidR="00B5685D" w:rsidRDefault="00000000">
            <w:pPr>
              <w:snapToGrid w:val="0"/>
              <w:spacing w:line="360" w:lineRule="auto"/>
              <w:jc w:val="left"/>
              <w:rPr>
                <w:rFonts w:ascii="宋体" w:hAnsi="宋体" w:cs="宋体"/>
              </w:rPr>
            </w:pPr>
            <w:r>
              <w:rPr>
                <w:rFonts w:ascii="宋体" w:hAnsi="宋体" w:cs="宋体" w:hint="eastAsia"/>
              </w:rPr>
              <w:t>0-5</w:t>
            </w:r>
          </w:p>
        </w:tc>
        <w:tc>
          <w:tcPr>
            <w:tcW w:w="681" w:type="pct"/>
            <w:vAlign w:val="center"/>
          </w:tcPr>
          <w:p w14:paraId="3888277B" w14:textId="77777777" w:rsidR="00B5685D" w:rsidRDefault="00000000">
            <w:pPr>
              <w:snapToGrid w:val="0"/>
              <w:spacing w:line="360" w:lineRule="auto"/>
              <w:jc w:val="left"/>
              <w:rPr>
                <w:rFonts w:ascii="宋体" w:hAnsi="宋体" w:cs="宋体"/>
              </w:rPr>
            </w:pPr>
            <w:r>
              <w:rPr>
                <w:rFonts w:ascii="宋体" w:hAnsi="宋体" w:cs="宋体" w:hint="eastAsia"/>
              </w:rPr>
              <w:t>主观分</w:t>
            </w:r>
          </w:p>
        </w:tc>
      </w:tr>
      <w:tr w:rsidR="00B5685D" w14:paraId="129512E4" w14:textId="77777777">
        <w:tc>
          <w:tcPr>
            <w:tcW w:w="297" w:type="pct"/>
            <w:vAlign w:val="center"/>
          </w:tcPr>
          <w:p w14:paraId="1AEB2CD6" w14:textId="77777777" w:rsidR="00B5685D" w:rsidRDefault="00000000">
            <w:pPr>
              <w:spacing w:line="360" w:lineRule="auto"/>
              <w:jc w:val="center"/>
              <w:rPr>
                <w:rFonts w:ascii="宋体" w:hAnsi="宋体" w:cs="宋体"/>
              </w:rPr>
            </w:pPr>
            <w:r>
              <w:rPr>
                <w:rFonts w:ascii="宋体" w:hAnsi="宋体" w:cs="宋体" w:hint="eastAsia"/>
              </w:rPr>
              <w:t>12</w:t>
            </w:r>
          </w:p>
        </w:tc>
        <w:tc>
          <w:tcPr>
            <w:tcW w:w="324" w:type="pct"/>
            <w:vAlign w:val="center"/>
          </w:tcPr>
          <w:p w14:paraId="4B23D6A6" w14:textId="77777777" w:rsidR="00B5685D" w:rsidRDefault="00000000">
            <w:pPr>
              <w:spacing w:line="360" w:lineRule="auto"/>
              <w:jc w:val="center"/>
              <w:rPr>
                <w:rFonts w:ascii="宋体" w:hAnsi="宋体" w:cs="宋体"/>
              </w:rPr>
            </w:pPr>
            <w:r>
              <w:rPr>
                <w:rFonts w:ascii="宋体" w:hAnsi="宋体" w:cs="宋体" w:hint="eastAsia"/>
              </w:rPr>
              <w:t>技术</w:t>
            </w:r>
          </w:p>
        </w:tc>
        <w:tc>
          <w:tcPr>
            <w:tcW w:w="3086" w:type="pct"/>
            <w:vAlign w:val="center"/>
          </w:tcPr>
          <w:p w14:paraId="38EE6E07" w14:textId="77777777" w:rsidR="00B5685D" w:rsidRDefault="00000000">
            <w:pPr>
              <w:snapToGrid w:val="0"/>
              <w:spacing w:line="360" w:lineRule="auto"/>
              <w:rPr>
                <w:rFonts w:ascii="宋体" w:hAnsi="宋体" w:cs="宋体"/>
              </w:rPr>
            </w:pPr>
            <w:r>
              <w:rPr>
                <w:rFonts w:ascii="宋体" w:hAnsi="宋体" w:cs="宋体" w:hint="eastAsia"/>
              </w:rPr>
              <w:t>合理化建议：给予采购人合理化建议的评审，包括：</w:t>
            </w:r>
          </w:p>
          <w:p w14:paraId="2DFFE693" w14:textId="77777777" w:rsidR="00B5685D" w:rsidRDefault="00000000">
            <w:pPr>
              <w:snapToGrid w:val="0"/>
              <w:spacing w:line="360" w:lineRule="auto"/>
              <w:rPr>
                <w:rFonts w:ascii="宋体" w:hAnsi="宋体" w:cs="宋体"/>
              </w:rPr>
            </w:pPr>
            <w:r>
              <w:rPr>
                <w:rFonts w:ascii="宋体" w:hAnsi="宋体" w:cs="宋体" w:hint="eastAsia"/>
              </w:rPr>
              <w:t>1、有利于工作开展的评审全部合理可行的得满分3分，部分合理的得1.5分；不合理的得0分；</w:t>
            </w:r>
          </w:p>
          <w:p w14:paraId="4D3D5BAF" w14:textId="77777777" w:rsidR="00B5685D" w:rsidRDefault="00000000">
            <w:pPr>
              <w:snapToGrid w:val="0"/>
              <w:spacing w:line="360" w:lineRule="auto"/>
              <w:rPr>
                <w:rFonts w:ascii="宋体" w:hAnsi="宋体" w:cs="宋体"/>
              </w:rPr>
            </w:pPr>
            <w:r>
              <w:rPr>
                <w:rFonts w:ascii="宋体" w:hAnsi="宋体" w:cs="宋体" w:hint="eastAsia"/>
              </w:rPr>
              <w:t>2、完善情况的评审：全部合理可行的得满分3分，部分合理的得1.5分；不合理的得0分；</w:t>
            </w:r>
          </w:p>
        </w:tc>
        <w:tc>
          <w:tcPr>
            <w:tcW w:w="610" w:type="pct"/>
            <w:vAlign w:val="center"/>
          </w:tcPr>
          <w:p w14:paraId="45F330F3" w14:textId="77777777" w:rsidR="00B5685D" w:rsidRDefault="00000000">
            <w:pPr>
              <w:snapToGrid w:val="0"/>
              <w:spacing w:line="360" w:lineRule="auto"/>
              <w:jc w:val="left"/>
              <w:rPr>
                <w:rFonts w:ascii="宋体" w:hAnsi="宋体" w:cs="宋体"/>
              </w:rPr>
            </w:pPr>
            <w:r>
              <w:rPr>
                <w:rFonts w:ascii="宋体" w:hAnsi="宋体" w:cs="宋体" w:hint="eastAsia"/>
              </w:rPr>
              <w:t>0-6</w:t>
            </w:r>
          </w:p>
        </w:tc>
        <w:tc>
          <w:tcPr>
            <w:tcW w:w="681" w:type="pct"/>
            <w:vAlign w:val="center"/>
          </w:tcPr>
          <w:p w14:paraId="1DA9B518" w14:textId="77777777" w:rsidR="00B5685D" w:rsidRDefault="00000000">
            <w:pPr>
              <w:snapToGrid w:val="0"/>
              <w:spacing w:line="360" w:lineRule="auto"/>
              <w:jc w:val="left"/>
              <w:rPr>
                <w:rFonts w:ascii="宋体" w:hAnsi="宋体" w:cs="宋体"/>
              </w:rPr>
            </w:pPr>
            <w:r>
              <w:rPr>
                <w:rFonts w:ascii="宋体" w:hAnsi="宋体" w:cs="宋体" w:hint="eastAsia"/>
              </w:rPr>
              <w:t>主观分</w:t>
            </w:r>
          </w:p>
        </w:tc>
      </w:tr>
    </w:tbl>
    <w:p w14:paraId="7C027F01" w14:textId="77777777" w:rsidR="00B5685D" w:rsidRDefault="00B5685D"/>
    <w:p w14:paraId="06CF42D3" w14:textId="77777777" w:rsidR="00B5685D" w:rsidRDefault="00000000">
      <w:pPr>
        <w:snapToGrid w:val="0"/>
        <w:spacing w:line="360" w:lineRule="auto"/>
        <w:rPr>
          <w:rFonts w:ascii="宋体" w:hAnsi="宋体" w:cs="宋体"/>
          <w:b/>
          <w:sz w:val="24"/>
        </w:rPr>
      </w:pPr>
      <w:r>
        <w:rPr>
          <w:rFonts w:ascii="宋体" w:hAnsi="宋体" w:cs="宋体" w:hint="eastAsia"/>
          <w:sz w:val="20"/>
          <w:szCs w:val="20"/>
          <w:shd w:val="clear" w:color="auto" w:fill="FFFFFF"/>
        </w:rPr>
        <w:t> *</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 </w:t>
      </w:r>
    </w:p>
    <w:p w14:paraId="58435D10" w14:textId="77777777" w:rsidR="00B5685D" w:rsidRDefault="00000000">
      <w:pPr>
        <w:snapToGrid w:val="0"/>
        <w:spacing w:line="360" w:lineRule="auto"/>
        <w:rPr>
          <w:rFonts w:ascii="宋体" w:hAnsi="宋体" w:cs="宋体"/>
          <w:b/>
          <w:sz w:val="28"/>
          <w:szCs w:val="28"/>
        </w:rPr>
      </w:pPr>
      <w:r>
        <w:rPr>
          <w:rFonts w:ascii="宋体" w:hAnsi="宋体" w:cs="宋体" w:hint="eastAsia"/>
          <w:b/>
          <w:sz w:val="32"/>
        </w:rPr>
        <w:t>一、评标方法</w:t>
      </w:r>
    </w:p>
    <w:p w14:paraId="2B56026F" w14:textId="77777777" w:rsidR="00B5685D" w:rsidRDefault="00000000">
      <w:pPr>
        <w:adjustRightInd/>
        <w:spacing w:line="360" w:lineRule="auto"/>
        <w:ind w:firstLineChars="196" w:firstLine="472"/>
        <w:rPr>
          <w:rFonts w:ascii="宋体" w:hAnsi="宋体" w:cs="宋体"/>
          <w:kern w:val="0"/>
          <w:sz w:val="24"/>
        </w:rPr>
      </w:pPr>
      <w:r>
        <w:rPr>
          <w:rFonts w:ascii="宋体" w:hAnsi="宋体" w:cs="宋体" w:hint="eastAsia"/>
          <w:b/>
          <w:kern w:val="0"/>
          <w:sz w:val="24"/>
        </w:rPr>
        <w:t>1.本项目采用综合评分法。</w:t>
      </w:r>
      <w:r>
        <w:rPr>
          <w:rFonts w:ascii="宋体" w:hAnsi="宋体" w:cs="宋体" w:hint="eastAsia"/>
          <w:kern w:val="0"/>
          <w:sz w:val="24"/>
        </w:rPr>
        <w:t>综合评分法，是指投标文件满足招标文件全部实质性要求，且按照评审因素的量化指标评审得分最高的投标人为中标候选人的评标方法。</w:t>
      </w:r>
    </w:p>
    <w:p w14:paraId="1DA82B14" w14:textId="77777777" w:rsidR="00B5685D" w:rsidRDefault="00000000">
      <w:pPr>
        <w:adjustRightInd/>
        <w:spacing w:line="360" w:lineRule="auto"/>
        <w:rPr>
          <w:rFonts w:ascii="宋体" w:hAnsi="宋体" w:cs="宋体"/>
          <w:kern w:val="0"/>
          <w:sz w:val="24"/>
        </w:rPr>
      </w:pPr>
      <w:r>
        <w:rPr>
          <w:rFonts w:ascii="宋体" w:hAnsi="宋体" w:cs="宋体" w:hint="eastAsia"/>
          <w:b/>
          <w:sz w:val="32"/>
        </w:rPr>
        <w:t>二、评标标准</w:t>
      </w:r>
    </w:p>
    <w:p w14:paraId="57894E12" w14:textId="77777777" w:rsidR="00B5685D" w:rsidRDefault="00000000">
      <w:pPr>
        <w:spacing w:line="360" w:lineRule="auto"/>
        <w:ind w:firstLineChars="196" w:firstLine="472"/>
        <w:rPr>
          <w:rFonts w:ascii="宋体" w:hAnsi="宋体" w:cs="宋体"/>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14:paraId="4984DE08" w14:textId="77777777" w:rsidR="00B5685D" w:rsidRDefault="00000000">
      <w:pPr>
        <w:spacing w:line="360" w:lineRule="auto"/>
        <w:outlineLvl w:val="0"/>
        <w:rPr>
          <w:rFonts w:ascii="宋体" w:hAnsi="宋体" w:cs="宋体"/>
          <w:b/>
          <w:sz w:val="36"/>
          <w:szCs w:val="36"/>
        </w:rPr>
      </w:pPr>
      <w:r>
        <w:rPr>
          <w:rFonts w:ascii="宋体" w:hAnsi="宋体" w:cs="宋体" w:hint="eastAsia"/>
          <w:b/>
          <w:sz w:val="36"/>
          <w:szCs w:val="36"/>
        </w:rPr>
        <w:t>三、评标程序</w:t>
      </w:r>
    </w:p>
    <w:p w14:paraId="0946BC6A" w14:textId="77777777" w:rsidR="00B5685D" w:rsidRDefault="00000000">
      <w:pPr>
        <w:spacing w:line="360" w:lineRule="auto"/>
        <w:ind w:firstLineChars="196" w:firstLine="472"/>
        <w:rPr>
          <w:rFonts w:ascii="宋体" w:hAnsi="宋体" w:cs="宋体"/>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79B6EA5F" w14:textId="77777777" w:rsidR="00B5685D" w:rsidRDefault="00000000">
      <w:pPr>
        <w:spacing w:line="360" w:lineRule="auto"/>
        <w:ind w:firstLineChars="196" w:firstLine="472"/>
        <w:rPr>
          <w:rFonts w:ascii="宋体" w:hAnsi="宋体" w:cs="宋体"/>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14:paraId="794A43BB" w14:textId="77777777" w:rsidR="00B5685D" w:rsidRDefault="00000000">
      <w:pPr>
        <w:spacing w:line="360" w:lineRule="auto"/>
        <w:ind w:firstLineChars="196" w:firstLine="472"/>
        <w:rPr>
          <w:rFonts w:ascii="宋体" w:hAnsi="宋体" w:cs="宋体"/>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14:paraId="31155BA3" w14:textId="77777777" w:rsidR="00B5685D" w:rsidRDefault="00000000">
      <w:pPr>
        <w:spacing w:line="360" w:lineRule="auto"/>
        <w:ind w:firstLineChars="196" w:firstLine="472"/>
        <w:rPr>
          <w:rFonts w:ascii="宋体" w:hAnsi="宋体" w:cs="宋体"/>
          <w:b/>
          <w:kern w:val="0"/>
          <w:sz w:val="24"/>
        </w:rPr>
      </w:pPr>
      <w:r>
        <w:rPr>
          <w:rFonts w:ascii="宋体" w:hAnsi="宋体" w:cs="宋体" w:hint="eastAsia"/>
          <w:b/>
          <w:kern w:val="0"/>
          <w:sz w:val="24"/>
        </w:rPr>
        <w:t>3.4报价评审。</w:t>
      </w:r>
    </w:p>
    <w:p w14:paraId="1B695C0D" w14:textId="77777777" w:rsidR="00B5685D" w:rsidRDefault="00000000">
      <w:pPr>
        <w:pStyle w:val="2c"/>
        <w:spacing w:before="0"/>
        <w:ind w:firstLineChars="212" w:firstLine="509"/>
        <w:rPr>
          <w:rFonts w:ascii="宋体" w:hAnsi="宋体" w:cs="宋体"/>
          <w:kern w:val="0"/>
        </w:rPr>
      </w:pPr>
      <w:r>
        <w:rPr>
          <w:rFonts w:ascii="宋体" w:hAnsi="宋体" w:cs="宋体" w:hint="eastAsia"/>
          <w:kern w:val="0"/>
        </w:rPr>
        <w:t>3.4.1投标文件报价出现前后不一致的，按照下列规定修正：</w:t>
      </w:r>
    </w:p>
    <w:p w14:paraId="33FD1E6A" w14:textId="77777777" w:rsidR="00B5685D" w:rsidRDefault="00000000">
      <w:pPr>
        <w:pStyle w:val="2c"/>
        <w:spacing w:before="0"/>
        <w:ind w:firstLine="480"/>
        <w:rPr>
          <w:rFonts w:ascii="宋体" w:hAnsi="宋体" w:cs="宋体"/>
          <w:kern w:val="0"/>
          <w:szCs w:val="24"/>
        </w:rPr>
      </w:pPr>
      <w:r>
        <w:rPr>
          <w:rFonts w:ascii="宋体" w:hAnsi="宋体" w:cs="宋体" w:hint="eastAsia"/>
          <w:kern w:val="0"/>
          <w:szCs w:val="24"/>
        </w:rPr>
        <w:t>3.4.1.1投标文件中开标一览表(报价表)内容与投标文件中相应内容不一致的，以开标一览表(报价表)为准;</w:t>
      </w:r>
    </w:p>
    <w:p w14:paraId="10848B1F" w14:textId="77777777" w:rsidR="00B5685D" w:rsidRDefault="00000000">
      <w:pPr>
        <w:pStyle w:val="2c"/>
        <w:spacing w:before="0"/>
        <w:ind w:firstLine="480"/>
        <w:rPr>
          <w:rFonts w:ascii="宋体" w:hAnsi="宋体" w:cs="宋体"/>
          <w:kern w:val="0"/>
          <w:szCs w:val="24"/>
        </w:rPr>
      </w:pPr>
      <w:r>
        <w:rPr>
          <w:rFonts w:ascii="宋体" w:hAnsi="宋体" w:cs="宋体" w:hint="eastAsia"/>
          <w:kern w:val="0"/>
          <w:szCs w:val="24"/>
        </w:rPr>
        <w:t>3.4.1.2大写金额和小写金额不一致的，以大写金额为准;</w:t>
      </w:r>
    </w:p>
    <w:p w14:paraId="47D9EA18" w14:textId="77777777" w:rsidR="00B5685D" w:rsidRDefault="00000000">
      <w:pPr>
        <w:pStyle w:val="2c"/>
        <w:spacing w:before="0"/>
        <w:ind w:firstLine="480"/>
        <w:rPr>
          <w:rFonts w:ascii="宋体" w:hAnsi="宋体" w:cs="宋体"/>
          <w:kern w:val="0"/>
          <w:szCs w:val="24"/>
        </w:rPr>
      </w:pPr>
      <w:r>
        <w:rPr>
          <w:rFonts w:ascii="宋体" w:hAnsi="宋体" w:cs="宋体" w:hint="eastAsia"/>
          <w:kern w:val="0"/>
          <w:szCs w:val="24"/>
        </w:rPr>
        <w:t>3.4.1.3单价金额小数点或者百分比有明显错位的，以开标一览表的总价为准，并</w:t>
      </w:r>
      <w:r>
        <w:rPr>
          <w:rFonts w:ascii="宋体" w:hAnsi="宋体" w:cs="宋体" w:hint="eastAsia"/>
          <w:kern w:val="0"/>
          <w:szCs w:val="24"/>
        </w:rPr>
        <w:lastRenderedPageBreak/>
        <w:t>修改单价;</w:t>
      </w:r>
    </w:p>
    <w:p w14:paraId="0DF67FA7" w14:textId="77777777" w:rsidR="00B5685D" w:rsidRDefault="00000000">
      <w:pPr>
        <w:pStyle w:val="2c"/>
        <w:spacing w:before="0"/>
        <w:ind w:firstLine="480"/>
        <w:rPr>
          <w:rFonts w:ascii="宋体" w:hAnsi="宋体" w:cs="宋体"/>
          <w:kern w:val="0"/>
          <w:szCs w:val="24"/>
        </w:rPr>
      </w:pPr>
      <w:r>
        <w:rPr>
          <w:rFonts w:ascii="宋体" w:hAnsi="宋体" w:cs="宋体" w:hint="eastAsia"/>
          <w:kern w:val="0"/>
          <w:szCs w:val="24"/>
        </w:rPr>
        <w:t>3.4.1.4总价金额与按单价汇总金额不一致的，以单价金额计算结果为准。</w:t>
      </w:r>
    </w:p>
    <w:p w14:paraId="448BD07B" w14:textId="77777777" w:rsidR="00B5685D" w:rsidRDefault="00000000">
      <w:pPr>
        <w:pStyle w:val="2c"/>
        <w:spacing w:before="0"/>
        <w:ind w:firstLine="480"/>
        <w:rPr>
          <w:rFonts w:ascii="宋体" w:hAnsi="宋体" w:cs="宋体"/>
          <w:kern w:val="0"/>
          <w:szCs w:val="24"/>
        </w:rPr>
      </w:pPr>
      <w:r>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2C9DBF8" w14:textId="77777777" w:rsidR="00B5685D" w:rsidRDefault="00000000">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3.4.2投标文件出现不是唯一的、有选择性投标报价的，投标无效。</w:t>
      </w:r>
    </w:p>
    <w:p w14:paraId="55089867" w14:textId="77777777" w:rsidR="00B5685D" w:rsidRDefault="00000000">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3.4.3投标报价超过招标文件中规定的预算金额或者最高限价的，投标无效。</w:t>
      </w:r>
    </w:p>
    <w:p w14:paraId="45CB830E" w14:textId="77777777" w:rsidR="00B5685D" w:rsidRDefault="00000000">
      <w:pPr>
        <w:pStyle w:val="2c"/>
        <w:spacing w:before="0"/>
        <w:ind w:firstLine="480"/>
        <w:rPr>
          <w:rFonts w:ascii="宋体" w:hAnsi="宋体" w:cs="宋体"/>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B6F8F8C" w14:textId="77777777" w:rsidR="00B5685D" w:rsidRDefault="00000000">
      <w:pPr>
        <w:pStyle w:val="2c"/>
        <w:spacing w:before="0"/>
        <w:ind w:firstLine="480"/>
        <w:rPr>
          <w:rFonts w:ascii="宋体" w:hAnsi="宋体" w:cs="宋体"/>
          <w:kern w:val="0"/>
          <w:szCs w:val="24"/>
        </w:rPr>
      </w:pPr>
      <w:r>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ascii="宋体" w:hAnsi="宋体" w:cs="宋体" w:hint="eastAsia"/>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ascii="宋体" w:hAnsi="宋体" w:cs="宋体" w:hint="eastAsia"/>
          <w:kern w:val="0"/>
          <w:szCs w:val="24"/>
        </w:rPr>
        <w:t>%的扣除，用扣除后的价格参加评审。组成联合体或者接受分包的小微企业与联合体内其他企业、分包企业之间存在直接控股、管理关系的，不享受价格扣除优惠政策。</w:t>
      </w:r>
    </w:p>
    <w:p w14:paraId="71E2B111" w14:textId="77777777" w:rsidR="00B5685D" w:rsidRDefault="00000000">
      <w:pPr>
        <w:spacing w:line="360" w:lineRule="auto"/>
        <w:ind w:firstLineChars="200" w:firstLine="482"/>
        <w:rPr>
          <w:rFonts w:ascii="宋体" w:hAnsi="宋体" w:cs="宋体"/>
          <w:kern w:val="0"/>
          <w:sz w:val="24"/>
        </w:rPr>
      </w:pPr>
      <w:r>
        <w:rPr>
          <w:rFonts w:ascii="宋体" w:hAnsi="宋体" w:cs="宋体" w:hint="eastAsia"/>
          <w:b/>
          <w:kern w:val="0"/>
          <w:sz w:val="24"/>
        </w:rPr>
        <w:t>3.5排序与推荐。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0AFD6C2" w14:textId="77777777" w:rsidR="00B5685D" w:rsidRDefault="00000000">
      <w:pPr>
        <w:spacing w:line="360" w:lineRule="auto"/>
        <w:ind w:firstLineChars="200" w:firstLine="480"/>
        <w:rPr>
          <w:rFonts w:ascii="宋体" w:hAnsi="宋体" w:cs="宋体"/>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4CE9471" w14:textId="77777777" w:rsidR="00B5685D" w:rsidRDefault="00000000">
      <w:pPr>
        <w:spacing w:line="360" w:lineRule="auto"/>
        <w:ind w:firstLineChars="196" w:firstLine="472"/>
        <w:rPr>
          <w:rFonts w:ascii="宋体" w:hAnsi="宋体" w:cs="宋体"/>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4215CDC" w14:textId="77777777" w:rsidR="00B5685D" w:rsidRDefault="00000000">
      <w:pPr>
        <w:widowControl/>
        <w:shd w:val="clear" w:color="auto" w:fill="FFFFFF"/>
        <w:adjustRightInd/>
        <w:spacing w:after="225" w:line="315" w:lineRule="atLeast"/>
        <w:jc w:val="left"/>
        <w:rPr>
          <w:rFonts w:ascii="宋体" w:hAnsi="宋体" w:cs="宋体"/>
          <w:b/>
          <w:sz w:val="32"/>
        </w:rPr>
      </w:pPr>
      <w:r>
        <w:rPr>
          <w:rFonts w:ascii="宋体" w:hAnsi="宋体" w:cs="宋体" w:hint="eastAsia"/>
          <w:b/>
          <w:sz w:val="32"/>
        </w:rPr>
        <w:lastRenderedPageBreak/>
        <w:t>四、评标中的其他事项</w:t>
      </w:r>
    </w:p>
    <w:p w14:paraId="1EF44B66" w14:textId="77777777" w:rsidR="00B5685D" w:rsidRDefault="00000000">
      <w:pPr>
        <w:pStyle w:val="2c"/>
        <w:spacing w:before="0"/>
        <w:ind w:firstLineChars="196" w:firstLine="472"/>
        <w:rPr>
          <w:rFonts w:ascii="宋体" w:hAnsi="宋体" w:cs="宋体"/>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CFD5BFA" w14:textId="77777777" w:rsidR="00B5685D" w:rsidRDefault="00000000">
      <w:pPr>
        <w:pStyle w:val="af0"/>
        <w:spacing w:line="360" w:lineRule="auto"/>
        <w:ind w:leftChars="226" w:left="954" w:firstLineChars="0" w:hanging="479"/>
        <w:rPr>
          <w:rFonts w:cs="宋体"/>
          <w:szCs w:val="21"/>
        </w:rPr>
      </w:pPr>
      <w:r>
        <w:rPr>
          <w:rFonts w:cs="宋体" w:hint="eastAsia"/>
          <w:b/>
          <w:kern w:val="0"/>
        </w:rPr>
        <w:t>4.2投标无效。</w:t>
      </w:r>
      <w:r>
        <w:rPr>
          <w:rFonts w:cs="宋体" w:hint="eastAsia"/>
          <w:szCs w:val="21"/>
        </w:rPr>
        <w:t>有下列情形之一的，投标无效：</w:t>
      </w:r>
    </w:p>
    <w:p w14:paraId="3EBE4A15" w14:textId="77777777" w:rsidR="00B5685D" w:rsidRDefault="00000000">
      <w:pPr>
        <w:spacing w:line="360" w:lineRule="auto"/>
        <w:ind w:firstLineChars="200" w:firstLine="480"/>
        <w:rPr>
          <w:rFonts w:ascii="宋体" w:hAnsi="宋体" w:cs="宋体"/>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14:paraId="252CCD50" w14:textId="77777777" w:rsidR="00B5685D" w:rsidRDefault="00000000">
      <w:pPr>
        <w:spacing w:line="360" w:lineRule="auto"/>
        <w:ind w:firstLineChars="200" w:firstLine="480"/>
        <w:rPr>
          <w:rFonts w:ascii="宋体" w:hAnsi="宋体" w:cs="宋体"/>
          <w:kern w:val="0"/>
          <w:sz w:val="24"/>
        </w:rPr>
      </w:pPr>
      <w:r>
        <w:rPr>
          <w:rFonts w:ascii="宋体" w:hAnsi="宋体" w:cs="宋体" w:hint="eastAsia"/>
          <w:kern w:val="0"/>
          <w:sz w:val="24"/>
        </w:rPr>
        <w:t>4.2.2投标文件未按照招标文件要求签署、盖章的；</w:t>
      </w:r>
    </w:p>
    <w:p w14:paraId="42CD4D0E" w14:textId="77777777" w:rsidR="00B5685D" w:rsidRDefault="00000000">
      <w:pPr>
        <w:spacing w:line="360" w:lineRule="auto"/>
        <w:ind w:firstLineChars="200" w:firstLine="480"/>
        <w:rPr>
          <w:rFonts w:ascii="宋体" w:hAnsi="宋体" w:cs="宋体"/>
          <w:kern w:val="0"/>
          <w:sz w:val="24"/>
        </w:rPr>
      </w:pPr>
      <w:r>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14:paraId="5911E781" w14:textId="77777777" w:rsidR="00B5685D" w:rsidRDefault="00000000">
      <w:pPr>
        <w:spacing w:line="360" w:lineRule="auto"/>
        <w:ind w:firstLineChars="200" w:firstLine="480"/>
        <w:rPr>
          <w:rFonts w:ascii="宋体" w:hAnsi="宋体" w:cs="宋体"/>
          <w:kern w:val="0"/>
          <w:sz w:val="24"/>
        </w:rPr>
      </w:pPr>
      <w:r>
        <w:rPr>
          <w:rFonts w:ascii="宋体" w:hAnsi="宋体" w:cs="宋体" w:hint="eastAsia"/>
          <w:kern w:val="0"/>
          <w:sz w:val="24"/>
        </w:rPr>
        <w:t>4.2.4投标文件含有采购人不能接受的附加条件的；</w:t>
      </w:r>
    </w:p>
    <w:p w14:paraId="1EEB1C67" w14:textId="77777777" w:rsidR="00B5685D" w:rsidRDefault="00000000">
      <w:pPr>
        <w:spacing w:line="360" w:lineRule="auto"/>
        <w:ind w:firstLineChars="200" w:firstLine="480"/>
        <w:rPr>
          <w:rFonts w:ascii="宋体" w:hAnsi="宋体" w:cs="宋体"/>
          <w:kern w:val="0"/>
          <w:sz w:val="24"/>
        </w:rPr>
      </w:pPr>
      <w:r>
        <w:rPr>
          <w:rFonts w:ascii="宋体" w:hAnsi="宋体" w:cs="宋体" w:hint="eastAsia"/>
          <w:kern w:val="0"/>
          <w:sz w:val="24"/>
        </w:rPr>
        <w:t>4.2.5投标文件中承诺的投标有效期少于招标文件中载明的投标有效期的；</w:t>
      </w:r>
    </w:p>
    <w:p w14:paraId="3CAD5B68" w14:textId="77777777" w:rsidR="00B5685D" w:rsidRDefault="00000000">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4.2.6投标文件出现不是唯一的、有选择性投标报价的;</w:t>
      </w:r>
    </w:p>
    <w:p w14:paraId="61988344" w14:textId="77777777" w:rsidR="00B5685D" w:rsidRDefault="00000000">
      <w:pPr>
        <w:spacing w:line="360" w:lineRule="auto"/>
        <w:ind w:firstLineChars="200" w:firstLine="480"/>
        <w:rPr>
          <w:rFonts w:ascii="宋体" w:hAnsi="宋体" w:cs="宋体"/>
          <w:kern w:val="0"/>
          <w:sz w:val="24"/>
        </w:rPr>
      </w:pPr>
      <w:r>
        <w:rPr>
          <w:rFonts w:ascii="宋体" w:hAnsi="宋体" w:cs="宋体" w:hint="eastAsia"/>
          <w:kern w:val="0"/>
          <w:sz w:val="24"/>
        </w:rPr>
        <w:t>4.2.7投标报价超过招标文件中规定的预算金额或者最高限价的;</w:t>
      </w:r>
    </w:p>
    <w:p w14:paraId="32F0A36B" w14:textId="77777777" w:rsidR="00B5685D" w:rsidRDefault="00000000">
      <w:pPr>
        <w:spacing w:line="360" w:lineRule="auto"/>
        <w:ind w:firstLineChars="200" w:firstLine="480"/>
        <w:rPr>
          <w:rFonts w:ascii="宋体" w:hAnsi="宋体" w:cs="宋体"/>
          <w:kern w:val="0"/>
          <w:sz w:val="24"/>
        </w:rPr>
      </w:pPr>
      <w:r>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54B9FFEF" w14:textId="77777777" w:rsidR="00B5685D" w:rsidRDefault="00000000">
      <w:pPr>
        <w:spacing w:line="360" w:lineRule="auto"/>
        <w:ind w:firstLineChars="200" w:firstLine="480"/>
        <w:rPr>
          <w:rFonts w:ascii="宋体" w:hAnsi="宋体" w:cs="宋体"/>
          <w:kern w:val="0"/>
          <w:sz w:val="24"/>
        </w:rPr>
      </w:pPr>
      <w:r>
        <w:rPr>
          <w:rFonts w:ascii="宋体" w:hAnsi="宋体" w:cs="宋体" w:hint="eastAsia"/>
          <w:kern w:val="0"/>
          <w:sz w:val="24"/>
        </w:rPr>
        <w:t>4.2.9投标人对根据修正原则修正后的报价不确认的；</w:t>
      </w:r>
    </w:p>
    <w:p w14:paraId="7E9C5946" w14:textId="77777777" w:rsidR="00B5685D" w:rsidRDefault="00000000">
      <w:pPr>
        <w:spacing w:line="360" w:lineRule="auto"/>
        <w:ind w:firstLineChars="200" w:firstLine="480"/>
        <w:rPr>
          <w:rFonts w:ascii="宋体" w:hAnsi="宋体" w:cs="宋体"/>
          <w:kern w:val="0"/>
          <w:sz w:val="24"/>
        </w:rPr>
      </w:pPr>
      <w:r>
        <w:rPr>
          <w:rFonts w:ascii="宋体" w:hAnsi="宋体" w:cs="宋体" w:hint="eastAsia"/>
          <w:kern w:val="0"/>
          <w:sz w:val="24"/>
        </w:rPr>
        <w:t>4.2.10投标人提供虚假材料投标的；</w:t>
      </w:r>
    </w:p>
    <w:p w14:paraId="4F19D062" w14:textId="77777777" w:rsidR="00B5685D" w:rsidRDefault="00000000">
      <w:pPr>
        <w:spacing w:line="360" w:lineRule="auto"/>
        <w:ind w:firstLineChars="100" w:firstLine="240"/>
        <w:rPr>
          <w:rFonts w:ascii="宋体" w:hAnsi="宋体" w:cs="宋体"/>
          <w:kern w:val="0"/>
          <w:sz w:val="24"/>
        </w:rPr>
      </w:pPr>
      <w:r>
        <w:rPr>
          <w:rFonts w:ascii="宋体" w:hAnsi="宋体" w:cs="宋体" w:hint="eastAsia"/>
          <w:kern w:val="0"/>
          <w:sz w:val="24"/>
        </w:rPr>
        <w:t xml:space="preserve">  4.2.11投标人有恶意串通、妨碍其他投标人的竞争行为、损害采购人或者其他投标人的合法权益情形的；</w:t>
      </w:r>
    </w:p>
    <w:p w14:paraId="2C5C267B" w14:textId="77777777" w:rsidR="00B5685D" w:rsidRDefault="00000000">
      <w:pPr>
        <w:spacing w:line="360" w:lineRule="auto"/>
        <w:ind w:firstLineChars="200" w:firstLine="480"/>
        <w:rPr>
          <w:rFonts w:ascii="宋体" w:hAnsi="宋体" w:cs="宋体"/>
          <w:kern w:val="0"/>
          <w:sz w:val="24"/>
        </w:rPr>
      </w:pPr>
      <w:r>
        <w:rPr>
          <w:rFonts w:ascii="宋体" w:hAnsi="宋体" w:cs="宋体" w:hint="eastAsia"/>
          <w:kern w:val="0"/>
          <w:sz w:val="24"/>
        </w:rPr>
        <w:t>4.2.12投标人仅提交备份投标文件，未在电子交易平台传输递交投标文件的，投标无效；</w:t>
      </w:r>
    </w:p>
    <w:p w14:paraId="663CFF38" w14:textId="77777777" w:rsidR="00B5685D" w:rsidRDefault="00000000">
      <w:pPr>
        <w:pStyle w:val="2"/>
        <w:ind w:leftChars="205" w:left="862"/>
        <w:rPr>
          <w:rFonts w:ascii="宋体" w:eastAsia="宋体" w:hAnsi="宋体" w:cs="宋体"/>
          <w:b w:val="0"/>
          <w:bCs w:val="0"/>
          <w:kern w:val="0"/>
          <w:sz w:val="24"/>
          <w:szCs w:val="24"/>
          <w:lang w:val="en-US"/>
        </w:rPr>
      </w:pPr>
      <w:r>
        <w:rPr>
          <w:rFonts w:ascii="宋体" w:eastAsia="宋体" w:hAnsi="宋体" w:cs="宋体" w:hint="eastAsia"/>
          <w:b w:val="0"/>
          <w:bCs w:val="0"/>
          <w:kern w:val="0"/>
          <w:sz w:val="24"/>
          <w:szCs w:val="24"/>
          <w:lang w:val="en-US"/>
        </w:rPr>
        <w:t>4.2.13 投标文件不满足招标文件的其它实质性要求的；</w:t>
      </w:r>
    </w:p>
    <w:p w14:paraId="4D17EC92" w14:textId="77777777" w:rsidR="00B5685D" w:rsidRDefault="00000000">
      <w:pPr>
        <w:spacing w:line="360" w:lineRule="auto"/>
        <w:ind w:firstLineChars="200" w:firstLine="480"/>
        <w:rPr>
          <w:rFonts w:ascii="宋体" w:hAnsi="宋体" w:cs="宋体"/>
          <w:kern w:val="0"/>
          <w:sz w:val="24"/>
        </w:rPr>
      </w:pPr>
      <w:r>
        <w:rPr>
          <w:rFonts w:ascii="宋体" w:hAnsi="宋体" w:cs="宋体" w:hint="eastAsia"/>
          <w:kern w:val="0"/>
          <w:sz w:val="24"/>
        </w:rPr>
        <w:t>4.2.14法律、法规、规章（适用本市的）及省级以上规范性文件（适用本市的）规</w:t>
      </w:r>
      <w:r>
        <w:rPr>
          <w:rFonts w:ascii="宋体" w:hAnsi="宋体" w:cs="宋体" w:hint="eastAsia"/>
          <w:kern w:val="0"/>
          <w:sz w:val="24"/>
        </w:rPr>
        <w:lastRenderedPageBreak/>
        <w:t>定的其他无效情形。</w:t>
      </w:r>
    </w:p>
    <w:p w14:paraId="29DB8617" w14:textId="77777777" w:rsidR="00B5685D" w:rsidRDefault="00000000">
      <w:pPr>
        <w:pStyle w:val="af0"/>
        <w:snapToGrid w:val="0"/>
        <w:spacing w:line="360" w:lineRule="auto"/>
        <w:ind w:firstLineChars="196" w:firstLine="472"/>
        <w:rPr>
          <w:rFonts w:cs="宋体"/>
        </w:rPr>
      </w:pPr>
      <w:r>
        <w:rPr>
          <w:rFonts w:cs="宋体" w:hint="eastAsia"/>
          <w:b/>
        </w:rPr>
        <w:t>5.废标。</w:t>
      </w:r>
      <w:r>
        <w:rPr>
          <w:rFonts w:cs="宋体" w:hint="eastAsia"/>
        </w:rPr>
        <w:t>根据《中华人民共和国政府采购法》第三十六条之规定，在采购中，出现下列情形之一的，应予废标：</w:t>
      </w:r>
    </w:p>
    <w:p w14:paraId="65B3ED28" w14:textId="77777777" w:rsidR="00B5685D" w:rsidRDefault="00000000">
      <w:pPr>
        <w:pStyle w:val="af0"/>
        <w:snapToGrid w:val="0"/>
        <w:spacing w:line="360" w:lineRule="auto"/>
        <w:rPr>
          <w:rFonts w:cs="宋体"/>
        </w:rPr>
      </w:pPr>
      <w:r>
        <w:rPr>
          <w:rFonts w:cs="宋体" w:hint="eastAsia"/>
        </w:rPr>
        <w:t>5.1符合专业条件的供应商或者对招标文件作实质响应的供应商不足3家的；</w:t>
      </w:r>
    </w:p>
    <w:p w14:paraId="429DF857" w14:textId="77777777" w:rsidR="00B5685D" w:rsidRDefault="00000000">
      <w:pPr>
        <w:pStyle w:val="af0"/>
        <w:snapToGrid w:val="0"/>
        <w:spacing w:line="360" w:lineRule="auto"/>
        <w:rPr>
          <w:rFonts w:cs="宋体"/>
        </w:rPr>
      </w:pPr>
      <w:r>
        <w:rPr>
          <w:rFonts w:cs="宋体" w:hint="eastAsia"/>
        </w:rPr>
        <w:t>5.2出现影响采购公正的违法、违规行为的；</w:t>
      </w:r>
    </w:p>
    <w:p w14:paraId="414CEF28" w14:textId="77777777" w:rsidR="00B5685D" w:rsidRDefault="00000000">
      <w:pPr>
        <w:pStyle w:val="af0"/>
        <w:snapToGrid w:val="0"/>
        <w:spacing w:line="360" w:lineRule="auto"/>
        <w:rPr>
          <w:rFonts w:cs="宋体"/>
        </w:rPr>
      </w:pPr>
      <w:r>
        <w:rPr>
          <w:rFonts w:cs="宋体" w:hint="eastAsia"/>
        </w:rPr>
        <w:t>5.3投标人的报价均超过了采购预算，采购人不能支付的；</w:t>
      </w:r>
    </w:p>
    <w:p w14:paraId="3F7FAB4C" w14:textId="77777777" w:rsidR="00B5685D" w:rsidRDefault="00000000">
      <w:pPr>
        <w:pStyle w:val="af0"/>
        <w:snapToGrid w:val="0"/>
        <w:spacing w:line="360" w:lineRule="auto"/>
        <w:rPr>
          <w:rFonts w:cs="宋体"/>
        </w:rPr>
      </w:pPr>
      <w:r>
        <w:rPr>
          <w:rFonts w:cs="宋体" w:hint="eastAsia"/>
        </w:rPr>
        <w:t>5.4因重大变故，采购任务取消的。</w:t>
      </w:r>
    </w:p>
    <w:p w14:paraId="1FDB4D51" w14:textId="77777777" w:rsidR="00B5685D" w:rsidRDefault="00000000">
      <w:pPr>
        <w:pStyle w:val="af0"/>
        <w:snapToGrid w:val="0"/>
        <w:spacing w:line="360" w:lineRule="auto"/>
        <w:rPr>
          <w:rFonts w:cs="宋体"/>
        </w:rPr>
      </w:pPr>
      <w:r>
        <w:rPr>
          <w:rFonts w:cs="宋体" w:hint="eastAsia"/>
        </w:rPr>
        <w:t>废标后，采购代理机构应当将废标理由通知所有投标人。</w:t>
      </w:r>
    </w:p>
    <w:p w14:paraId="3B31D393" w14:textId="77777777" w:rsidR="00B5685D" w:rsidRDefault="00000000">
      <w:pPr>
        <w:pStyle w:val="af0"/>
        <w:snapToGrid w:val="0"/>
        <w:spacing w:line="360" w:lineRule="auto"/>
        <w:ind w:firstLineChars="245" w:firstLine="590"/>
        <w:rPr>
          <w:rFonts w:cs="宋体"/>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18E7C42" w14:textId="77777777" w:rsidR="00B5685D" w:rsidRDefault="00000000">
      <w:pPr>
        <w:pStyle w:val="af0"/>
        <w:snapToGrid w:val="0"/>
        <w:spacing w:line="360" w:lineRule="auto"/>
        <w:ind w:firstLine="482"/>
        <w:rPr>
          <w:rFonts w:cs="宋体"/>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14:paraId="524198E3" w14:textId="77777777" w:rsidR="00B5685D" w:rsidRDefault="00000000">
      <w:pPr>
        <w:pStyle w:val="af0"/>
        <w:snapToGrid w:val="0"/>
        <w:spacing w:line="360" w:lineRule="auto"/>
        <w:rPr>
          <w:rFonts w:cs="宋体"/>
        </w:rPr>
      </w:pPr>
      <w:r>
        <w:rPr>
          <w:rFonts w:cs="宋体" w:hint="eastAsia"/>
        </w:rPr>
        <w:t>7.1未确定中标供应商的，终止本次政府采购活动，重新开展政府采购活动。</w:t>
      </w:r>
    </w:p>
    <w:p w14:paraId="39931D0D" w14:textId="77777777" w:rsidR="00B5685D" w:rsidRDefault="00000000">
      <w:pPr>
        <w:pStyle w:val="af0"/>
        <w:snapToGrid w:val="0"/>
        <w:spacing w:line="360" w:lineRule="auto"/>
        <w:rPr>
          <w:rFonts w:cs="宋体"/>
        </w:rPr>
      </w:pPr>
      <w:r>
        <w:rPr>
          <w:rFonts w:cs="宋体" w:hint="eastAsia"/>
        </w:rPr>
        <w:t>7.2已确定中标供应商但尚未签订政府采购合同的，中标结果无效，从合格的中标候选人中另行确定中标供应商；没有合格的中标候选人的，重新开展政府采购活动。</w:t>
      </w:r>
    </w:p>
    <w:p w14:paraId="5BCE3FD5" w14:textId="77777777" w:rsidR="00B5685D" w:rsidRDefault="00000000">
      <w:pPr>
        <w:pStyle w:val="af0"/>
        <w:snapToGrid w:val="0"/>
        <w:spacing w:line="360" w:lineRule="auto"/>
        <w:rPr>
          <w:rFonts w:cs="宋体"/>
        </w:rPr>
      </w:pPr>
      <w:r>
        <w:rPr>
          <w:rFonts w:cs="宋体" w:hint="eastAsia"/>
        </w:rPr>
        <w:t>7.3政府采购合同已签订但尚未履行的，撤销合同，从合格的中标候选人中另行确定中标供应商；没有合格的中标候选人的，重新开展政府采购活动。</w:t>
      </w:r>
    </w:p>
    <w:p w14:paraId="1273AC7E" w14:textId="77777777" w:rsidR="00B5685D" w:rsidRDefault="00000000">
      <w:pPr>
        <w:pStyle w:val="af0"/>
        <w:snapToGrid w:val="0"/>
        <w:spacing w:line="360" w:lineRule="auto"/>
        <w:rPr>
          <w:rFonts w:cs="宋体"/>
        </w:rPr>
      </w:pPr>
      <w:r>
        <w:rPr>
          <w:rFonts w:cs="宋体" w:hint="eastAsia"/>
        </w:rPr>
        <w:t>7.4政府采购合同已经履行，给采购人、供应商造成损失的，由责任人承担赔偿责任。</w:t>
      </w:r>
    </w:p>
    <w:p w14:paraId="7AAD16A4" w14:textId="77777777" w:rsidR="00B5685D" w:rsidRDefault="00000000">
      <w:pPr>
        <w:pStyle w:val="af0"/>
        <w:snapToGrid w:val="0"/>
        <w:spacing w:line="360" w:lineRule="auto"/>
        <w:rPr>
          <w:rFonts w:cs="宋体"/>
        </w:rPr>
      </w:pPr>
      <w:r>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p>
    <w:p w14:paraId="5D4A8C9C" w14:textId="77777777" w:rsidR="00B5685D" w:rsidRDefault="00B5685D">
      <w:pPr>
        <w:spacing w:line="360" w:lineRule="auto"/>
        <w:ind w:leftChars="343" w:left="720" w:firstLineChars="300" w:firstLine="1084"/>
        <w:outlineLvl w:val="0"/>
        <w:rPr>
          <w:rFonts w:ascii="宋体" w:hAnsi="宋体" w:cs="宋体"/>
          <w:b/>
          <w:sz w:val="36"/>
          <w:szCs w:val="36"/>
        </w:rPr>
      </w:pPr>
      <w:bookmarkStart w:id="393" w:name="第五部分"/>
      <w:bookmarkStart w:id="394" w:name="_Toc86217003"/>
      <w:bookmarkEnd w:id="27"/>
    </w:p>
    <w:p w14:paraId="10012068" w14:textId="77777777" w:rsidR="00B5685D" w:rsidRDefault="00B5685D">
      <w:pPr>
        <w:spacing w:line="360" w:lineRule="auto"/>
        <w:outlineLvl w:val="0"/>
        <w:rPr>
          <w:rFonts w:ascii="宋体" w:hAnsi="宋体" w:cs="宋体"/>
          <w:b/>
          <w:sz w:val="36"/>
          <w:szCs w:val="36"/>
        </w:rPr>
        <w:sectPr w:rsidR="00B5685D">
          <w:headerReference w:type="default" r:id="rId14"/>
          <w:footerReference w:type="default" r:id="rId15"/>
          <w:headerReference w:type="first" r:id="rId16"/>
          <w:footerReference w:type="first" r:id="rId17"/>
          <w:pgSz w:w="11906" w:h="16838"/>
          <w:pgMar w:top="1276" w:right="1418" w:bottom="1247" w:left="1418" w:header="851" w:footer="992" w:gutter="0"/>
          <w:cols w:space="720"/>
          <w:titlePg/>
          <w:docGrid w:linePitch="312"/>
        </w:sectPr>
      </w:pPr>
    </w:p>
    <w:p w14:paraId="1644E032" w14:textId="77777777" w:rsidR="00B5685D" w:rsidRDefault="00000000">
      <w:pPr>
        <w:spacing w:line="360" w:lineRule="auto"/>
        <w:jc w:val="center"/>
        <w:outlineLvl w:val="0"/>
        <w:rPr>
          <w:rFonts w:ascii="宋体" w:hAnsi="宋体" w:cs="宋体"/>
          <w:b/>
          <w:sz w:val="36"/>
          <w:szCs w:val="36"/>
        </w:rPr>
      </w:pPr>
      <w:r>
        <w:rPr>
          <w:rFonts w:ascii="宋体" w:hAnsi="宋体" w:cs="宋体" w:hint="eastAsia"/>
          <w:b/>
          <w:sz w:val="36"/>
          <w:szCs w:val="36"/>
        </w:rPr>
        <w:lastRenderedPageBreak/>
        <w:t>第五部分 拟签订的合同文本</w:t>
      </w:r>
    </w:p>
    <w:p w14:paraId="6B598A4B" w14:textId="77777777" w:rsidR="00B5685D" w:rsidRDefault="00000000">
      <w:pPr>
        <w:spacing w:line="360" w:lineRule="auto"/>
        <w:ind w:firstLineChars="198" w:firstLine="477"/>
        <w:rPr>
          <w:b/>
          <w:bCs/>
          <w:sz w:val="24"/>
        </w:rPr>
      </w:pPr>
      <w:r>
        <w:rPr>
          <w:b/>
          <w:bCs/>
          <w:sz w:val="24"/>
        </w:rPr>
        <w:t>特别提示：以下为合同范本，仅供参考，不宜照搬。合同条款的具体内容应严格按照招标文件、投标文件、评标结果及中标人的承诺来拟订。</w:t>
      </w:r>
    </w:p>
    <w:p w14:paraId="651B5EEC" w14:textId="77777777" w:rsidR="00B5685D" w:rsidRDefault="00000000">
      <w:pPr>
        <w:snapToGrid w:val="0"/>
        <w:spacing w:line="360" w:lineRule="auto"/>
        <w:ind w:firstLineChars="200" w:firstLine="482"/>
        <w:jc w:val="left"/>
        <w:rPr>
          <w:rStyle w:val="NormalCharacter"/>
          <w:rFonts w:ascii="宋体" w:hAnsi="宋体"/>
          <w:sz w:val="24"/>
        </w:rPr>
      </w:pPr>
      <w:r>
        <w:rPr>
          <w:rStyle w:val="NormalCharacter"/>
          <w:rFonts w:ascii="宋体" w:hAnsi="宋体" w:cs="Calibri"/>
          <w:b/>
          <w:bCs/>
          <w:sz w:val="24"/>
        </w:rPr>
        <w:t>甲  方</w:t>
      </w:r>
      <w:r>
        <w:rPr>
          <w:rStyle w:val="NormalCharacter"/>
          <w:rFonts w:ascii="宋体" w:hAnsi="宋体" w:cs="Calibri" w:hint="eastAsia"/>
          <w:b/>
          <w:bCs/>
          <w:sz w:val="24"/>
        </w:rPr>
        <w:t>（采购人）</w:t>
      </w:r>
      <w:r>
        <w:rPr>
          <w:rStyle w:val="NormalCharacter"/>
          <w:rFonts w:ascii="宋体" w:hAnsi="宋体"/>
          <w:sz w:val="24"/>
        </w:rPr>
        <w:t>：</w:t>
      </w:r>
      <w:r>
        <w:rPr>
          <w:rStyle w:val="NormalCharacter"/>
          <w:rFonts w:ascii="宋体" w:hAnsi="宋体" w:cs="Calibri" w:hint="eastAsia"/>
          <w:b/>
          <w:bCs/>
          <w:sz w:val="24"/>
          <w:u w:val="single" w:color="000000"/>
        </w:rPr>
        <w:t>杭州市上城区住房和城市建设局</w:t>
      </w:r>
    </w:p>
    <w:p w14:paraId="6615715A" w14:textId="77777777" w:rsidR="00B5685D" w:rsidRDefault="00000000">
      <w:pPr>
        <w:snapToGrid w:val="0"/>
        <w:spacing w:line="360" w:lineRule="auto"/>
        <w:ind w:firstLineChars="200" w:firstLine="482"/>
        <w:jc w:val="left"/>
        <w:rPr>
          <w:rStyle w:val="NormalCharacter"/>
          <w:rFonts w:ascii="宋体" w:hAnsi="宋体" w:cs="Calibri"/>
          <w:b/>
          <w:bCs/>
          <w:kern w:val="0"/>
          <w:sz w:val="24"/>
          <w:u w:val="single"/>
        </w:rPr>
      </w:pPr>
      <w:r>
        <w:rPr>
          <w:rStyle w:val="NormalCharacter"/>
          <w:rFonts w:ascii="宋体" w:hAnsi="宋体" w:cs="Calibri"/>
          <w:b/>
          <w:bCs/>
          <w:sz w:val="24"/>
        </w:rPr>
        <w:t>乙  方</w:t>
      </w:r>
      <w:r>
        <w:rPr>
          <w:rStyle w:val="NormalCharacter"/>
          <w:rFonts w:ascii="宋体" w:hAnsi="宋体" w:cs="Calibri" w:hint="eastAsia"/>
          <w:b/>
          <w:bCs/>
          <w:sz w:val="24"/>
        </w:rPr>
        <w:t>（中标供应商）</w:t>
      </w:r>
      <w:r>
        <w:rPr>
          <w:rStyle w:val="NormalCharacter"/>
          <w:rFonts w:ascii="宋体" w:hAnsi="宋体"/>
          <w:sz w:val="24"/>
        </w:rPr>
        <w:t>：</w:t>
      </w:r>
    </w:p>
    <w:p w14:paraId="5FAA7FEE" w14:textId="77777777" w:rsidR="00B5685D" w:rsidRDefault="00000000">
      <w:pPr>
        <w:tabs>
          <w:tab w:val="left" w:pos="3255"/>
        </w:tabs>
        <w:spacing w:line="360" w:lineRule="auto"/>
        <w:ind w:firstLineChars="200" w:firstLine="480"/>
        <w:jc w:val="left"/>
        <w:rPr>
          <w:rStyle w:val="NormalCharacter"/>
          <w:rFonts w:ascii="宋体" w:hAnsi="宋体"/>
          <w:sz w:val="24"/>
        </w:rPr>
      </w:pPr>
      <w:r>
        <w:rPr>
          <w:rStyle w:val="NormalCharacter"/>
          <w:rFonts w:ascii="宋体" w:hAnsi="宋体"/>
          <w:sz w:val="24"/>
        </w:rPr>
        <w:t>甲方对所</w:t>
      </w:r>
      <w:r>
        <w:rPr>
          <w:rStyle w:val="NormalCharacter"/>
          <w:rFonts w:ascii="宋体" w:eastAsiaTheme="minorEastAsia" w:hAnsi="宋体"/>
          <w:sz w:val="24"/>
        </w:rPr>
        <w:t>需的</w:t>
      </w:r>
      <w:r>
        <w:rPr>
          <w:rStyle w:val="NormalCharacter"/>
          <w:rFonts w:ascii="宋体" w:eastAsiaTheme="minorEastAsia" w:hAnsi="宋体" w:hint="eastAsia"/>
          <w:sz w:val="24"/>
          <w:u w:val="single"/>
        </w:rPr>
        <w:t>2024年上城区住房和城市建设局海绵城市建设技术服务项目</w:t>
      </w:r>
      <w:r>
        <w:rPr>
          <w:rStyle w:val="NormalCharacter"/>
          <w:rFonts w:ascii="宋体" w:eastAsiaTheme="minorEastAsia" w:hAnsi="宋体" w:hint="eastAsia"/>
          <w:sz w:val="24"/>
        </w:rPr>
        <w:t>项目</w:t>
      </w:r>
      <w:r>
        <w:rPr>
          <w:rStyle w:val="NormalCharacter"/>
          <w:rFonts w:ascii="宋体" w:eastAsiaTheme="minorEastAsia" w:hAnsi="宋体"/>
          <w:sz w:val="24"/>
        </w:rPr>
        <w:t>进行公开招标采购（项目编号：</w:t>
      </w:r>
      <w:r>
        <w:rPr>
          <w:rStyle w:val="NormalCharacter"/>
          <w:rFonts w:ascii="宋体" w:eastAsiaTheme="minorEastAsia" w:hAnsi="宋体" w:hint="eastAsia"/>
          <w:sz w:val="24"/>
        </w:rPr>
        <w:t xml:space="preserve">      </w:t>
      </w:r>
      <w:r>
        <w:rPr>
          <w:rStyle w:val="NormalCharacter"/>
          <w:rFonts w:ascii="宋体" w:hAnsi="宋体"/>
          <w:sz w:val="24"/>
        </w:rPr>
        <w:t>）。经甲方定标，确定</w:t>
      </w:r>
      <w:r>
        <w:rPr>
          <w:rStyle w:val="NormalCharacter"/>
          <w:rFonts w:ascii="宋体" w:hAnsi="宋体"/>
          <w:sz w:val="24"/>
          <w:u w:val="single" w:color="000000"/>
        </w:rPr>
        <w:t xml:space="preserve">    </w:t>
      </w:r>
      <w:r>
        <w:rPr>
          <w:rStyle w:val="NormalCharacter"/>
          <w:rFonts w:ascii="宋体" w:hAnsi="宋体" w:hint="eastAsia"/>
          <w:sz w:val="24"/>
          <w:u w:val="single" w:color="000000"/>
        </w:rPr>
        <w:t xml:space="preserve">  </w:t>
      </w:r>
      <w:r>
        <w:rPr>
          <w:rStyle w:val="NormalCharacter"/>
          <w:rFonts w:ascii="宋体" w:hAnsi="宋体"/>
          <w:sz w:val="24"/>
          <w:u w:val="single" w:color="000000"/>
        </w:rPr>
        <w:t xml:space="preserve">   </w:t>
      </w:r>
      <w:r>
        <w:rPr>
          <w:rStyle w:val="NormalCharacter"/>
          <w:rFonts w:ascii="宋体" w:hAnsi="宋体"/>
          <w:sz w:val="24"/>
        </w:rPr>
        <w:t>为</w:t>
      </w:r>
      <w:r>
        <w:rPr>
          <w:rStyle w:val="NormalCharacter"/>
          <w:rFonts w:ascii="宋体" w:hAnsi="宋体" w:hint="eastAsia"/>
          <w:sz w:val="24"/>
        </w:rPr>
        <w:t>乙方</w:t>
      </w:r>
      <w:r>
        <w:rPr>
          <w:rStyle w:val="NormalCharacter"/>
          <w:rFonts w:ascii="宋体" w:hAnsi="宋体"/>
          <w:sz w:val="24"/>
        </w:rPr>
        <w:t>（乙方）。甲、乙双方根据《中华人民共和国政府采购法》、《中华人民共和国民法典》在平等自愿的基础上，同意按照下面的条款和条件，签署本合同。</w:t>
      </w:r>
    </w:p>
    <w:p w14:paraId="2AFABF6E" w14:textId="77777777" w:rsidR="00B5685D" w:rsidRDefault="00000000">
      <w:pPr>
        <w:snapToGrid w:val="0"/>
        <w:spacing w:line="360" w:lineRule="auto"/>
        <w:ind w:firstLineChars="200" w:firstLine="482"/>
        <w:jc w:val="left"/>
        <w:rPr>
          <w:rStyle w:val="NormalCharacter"/>
          <w:rFonts w:ascii="宋体" w:hAnsi="宋体" w:cs="宋体"/>
          <w:b/>
          <w:bCs/>
          <w:sz w:val="24"/>
        </w:rPr>
      </w:pPr>
      <w:r>
        <w:rPr>
          <w:rStyle w:val="NormalCharacter"/>
          <w:rFonts w:ascii="宋体" w:hAnsi="宋体" w:cs="宋体"/>
          <w:b/>
          <w:bCs/>
          <w:sz w:val="24"/>
        </w:rPr>
        <w:t>第一条 定义</w:t>
      </w:r>
    </w:p>
    <w:p w14:paraId="708E9D00" w14:textId="77777777" w:rsidR="00B5685D" w:rsidRDefault="00000000">
      <w:pPr>
        <w:snapToGrid w:val="0"/>
        <w:spacing w:line="360" w:lineRule="auto"/>
        <w:ind w:firstLineChars="200" w:firstLine="480"/>
        <w:jc w:val="left"/>
        <w:rPr>
          <w:rStyle w:val="NormalCharacter"/>
          <w:rFonts w:ascii="宋体" w:hAnsi="宋体"/>
          <w:sz w:val="24"/>
        </w:rPr>
      </w:pPr>
      <w:r>
        <w:rPr>
          <w:rStyle w:val="NormalCharacter"/>
          <w:rFonts w:ascii="宋体" w:hAnsi="宋体"/>
          <w:sz w:val="24"/>
        </w:rPr>
        <w:t>1、“</w:t>
      </w:r>
      <w:r>
        <w:rPr>
          <w:rStyle w:val="NormalCharacter"/>
          <w:rFonts w:ascii="宋体" w:hAnsi="宋体"/>
          <w:sz w:val="24"/>
          <w:lang w:val="zh-CN"/>
        </w:rPr>
        <w:t>合同”</w:t>
      </w:r>
      <w:r>
        <w:rPr>
          <w:rStyle w:val="NormalCharacter"/>
          <w:rFonts w:ascii="宋体" w:hAnsi="宋体"/>
          <w:sz w:val="24"/>
        </w:rPr>
        <w:t>即由</w:t>
      </w:r>
      <w:r>
        <w:rPr>
          <w:rStyle w:val="NormalCharacter"/>
          <w:rFonts w:ascii="宋体" w:hAnsi="宋体"/>
          <w:sz w:val="24"/>
          <w:lang w:val="zh-CN"/>
        </w:rPr>
        <w:t>甲乙方</w:t>
      </w:r>
      <w:r>
        <w:rPr>
          <w:rStyle w:val="NormalCharacter"/>
          <w:rFonts w:ascii="宋体" w:hAnsi="宋体"/>
          <w:sz w:val="24"/>
        </w:rPr>
        <w:t>双方签订的合同格式中的文件，包括所有的附件、附录和组成合同部分的所有其他文件。</w:t>
      </w:r>
    </w:p>
    <w:p w14:paraId="2A29F220" w14:textId="77777777" w:rsidR="00B5685D" w:rsidRDefault="00000000">
      <w:pPr>
        <w:snapToGrid w:val="0"/>
        <w:spacing w:line="360" w:lineRule="auto"/>
        <w:ind w:firstLineChars="200" w:firstLine="480"/>
        <w:jc w:val="left"/>
        <w:rPr>
          <w:rStyle w:val="NormalCharacter"/>
          <w:rFonts w:ascii="宋体" w:hAnsi="宋体"/>
          <w:sz w:val="24"/>
        </w:rPr>
      </w:pPr>
      <w:r>
        <w:rPr>
          <w:rStyle w:val="NormalCharacter"/>
          <w:rFonts w:ascii="宋体" w:hAnsi="宋体"/>
          <w:sz w:val="24"/>
        </w:rPr>
        <w:t>2、“合同价格”系指根据合同规定，在</w:t>
      </w:r>
      <w:r>
        <w:rPr>
          <w:rStyle w:val="NormalCharacter"/>
          <w:rFonts w:ascii="宋体" w:hAnsi="宋体" w:hint="eastAsia"/>
          <w:sz w:val="24"/>
        </w:rPr>
        <w:t>乙方</w:t>
      </w:r>
      <w:r>
        <w:rPr>
          <w:rStyle w:val="NormalCharacter"/>
          <w:rFonts w:ascii="宋体" w:hAnsi="宋体"/>
          <w:sz w:val="24"/>
        </w:rPr>
        <w:t>全面正确地履行合同义务时，甲方应支付给乙方的款项。</w:t>
      </w:r>
    </w:p>
    <w:p w14:paraId="263A8979" w14:textId="77777777" w:rsidR="00B5685D" w:rsidRDefault="00000000">
      <w:pPr>
        <w:snapToGrid w:val="0"/>
        <w:spacing w:line="360" w:lineRule="auto"/>
        <w:ind w:firstLineChars="200" w:firstLine="480"/>
        <w:jc w:val="left"/>
        <w:rPr>
          <w:rStyle w:val="NormalCharacter"/>
          <w:rFonts w:ascii="宋体" w:hAnsi="宋体"/>
          <w:sz w:val="24"/>
        </w:rPr>
      </w:pPr>
      <w:r>
        <w:rPr>
          <w:rStyle w:val="NormalCharacter"/>
          <w:rFonts w:ascii="宋体" w:hAnsi="宋体"/>
          <w:sz w:val="24"/>
        </w:rPr>
        <w:t>3、“服务” 系指乙方按采购文件、投标文件规定，结合本项目的设施配置及使用性质特点，</w:t>
      </w:r>
      <w:r>
        <w:rPr>
          <w:rStyle w:val="NormalCharacter"/>
          <w:rFonts w:ascii="宋体" w:hAnsi="宋体" w:hint="eastAsia"/>
          <w:sz w:val="24"/>
        </w:rPr>
        <w:t>为甲方提供规划及技术咨询服务</w:t>
      </w:r>
      <w:r>
        <w:rPr>
          <w:rStyle w:val="NormalCharacter"/>
          <w:rFonts w:ascii="宋体" w:hAnsi="宋体"/>
          <w:sz w:val="24"/>
        </w:rPr>
        <w:t>。</w:t>
      </w:r>
    </w:p>
    <w:p w14:paraId="2EB8A440" w14:textId="77777777" w:rsidR="00B5685D" w:rsidRDefault="00000000">
      <w:pPr>
        <w:snapToGrid w:val="0"/>
        <w:spacing w:line="360" w:lineRule="auto"/>
        <w:ind w:firstLineChars="200" w:firstLine="482"/>
        <w:jc w:val="left"/>
        <w:rPr>
          <w:rStyle w:val="NormalCharacter"/>
          <w:rFonts w:ascii="宋体" w:hAnsi="宋体" w:cs="宋体"/>
          <w:b/>
          <w:bCs/>
          <w:sz w:val="24"/>
        </w:rPr>
      </w:pPr>
      <w:r>
        <w:rPr>
          <w:rStyle w:val="NormalCharacter"/>
          <w:rFonts w:ascii="宋体" w:hAnsi="宋体" w:cs="宋体"/>
          <w:b/>
          <w:bCs/>
          <w:sz w:val="24"/>
        </w:rPr>
        <w:t>第二条 适用范围</w:t>
      </w:r>
    </w:p>
    <w:p w14:paraId="7C81F50D" w14:textId="77777777" w:rsidR="00B5685D" w:rsidRDefault="00000000">
      <w:pPr>
        <w:snapToGrid w:val="0"/>
        <w:spacing w:line="360" w:lineRule="auto"/>
        <w:ind w:firstLineChars="200" w:firstLine="480"/>
        <w:jc w:val="left"/>
        <w:rPr>
          <w:rStyle w:val="NormalCharacter"/>
          <w:rFonts w:ascii="宋体" w:hAnsi="宋体"/>
          <w:sz w:val="24"/>
        </w:rPr>
      </w:pPr>
      <w:r>
        <w:rPr>
          <w:rStyle w:val="NormalCharacter"/>
          <w:rFonts w:ascii="宋体" w:hAnsi="宋体"/>
          <w:sz w:val="24"/>
        </w:rPr>
        <w:t>本合同条款适用与本次采购活动。项目实施范围详见附件——采购文件和投标文件及补充文件、承诺书等。</w:t>
      </w:r>
    </w:p>
    <w:p w14:paraId="20A2F0B5" w14:textId="77777777" w:rsidR="00B5685D" w:rsidRDefault="00000000">
      <w:pPr>
        <w:snapToGrid w:val="0"/>
        <w:spacing w:line="360" w:lineRule="auto"/>
        <w:ind w:firstLineChars="200" w:firstLine="482"/>
        <w:jc w:val="left"/>
        <w:rPr>
          <w:rStyle w:val="NormalCharacter"/>
          <w:rFonts w:ascii="宋体" w:hAnsi="宋体" w:cs="宋体"/>
          <w:b/>
          <w:bCs/>
          <w:sz w:val="24"/>
        </w:rPr>
      </w:pPr>
      <w:r>
        <w:rPr>
          <w:rStyle w:val="NormalCharacter"/>
          <w:rFonts w:ascii="宋体" w:hAnsi="宋体" w:cs="宋体" w:hint="eastAsia"/>
          <w:b/>
          <w:bCs/>
          <w:sz w:val="24"/>
        </w:rPr>
        <w:t>第三条 基本情况</w:t>
      </w:r>
    </w:p>
    <w:p w14:paraId="25F90255" w14:textId="77777777" w:rsidR="00B5685D" w:rsidRDefault="00000000">
      <w:pPr>
        <w:snapToGrid w:val="0"/>
        <w:spacing w:line="360" w:lineRule="auto"/>
        <w:ind w:firstLineChars="200" w:firstLine="480"/>
        <w:jc w:val="left"/>
        <w:rPr>
          <w:rStyle w:val="NormalCharacter"/>
          <w:rFonts w:ascii="宋体" w:hAnsi="宋体" w:cs="宋体"/>
          <w:sz w:val="24"/>
          <w:u w:val="single"/>
        </w:rPr>
      </w:pPr>
      <w:r>
        <w:rPr>
          <w:rStyle w:val="NormalCharacter"/>
          <w:rFonts w:ascii="宋体" w:hAnsi="宋体" w:cs="宋体" w:hint="eastAsia"/>
          <w:sz w:val="24"/>
        </w:rPr>
        <w:t>1、项目名称：</w:t>
      </w:r>
      <w:r>
        <w:rPr>
          <w:rStyle w:val="NormalCharacter"/>
          <w:rFonts w:ascii="宋体" w:hAnsi="宋体" w:cs="宋体" w:hint="eastAsia"/>
          <w:sz w:val="24"/>
          <w:u w:val="single"/>
        </w:rPr>
        <w:t>2024年上城区住房和城市建设局海绵城市建设技术服务项目</w:t>
      </w:r>
    </w:p>
    <w:p w14:paraId="5CDB41A8" w14:textId="77777777" w:rsidR="00B5685D" w:rsidRDefault="00000000">
      <w:pPr>
        <w:snapToGrid w:val="0"/>
        <w:spacing w:line="360" w:lineRule="auto"/>
        <w:ind w:firstLineChars="200" w:firstLine="480"/>
        <w:rPr>
          <w:rStyle w:val="NormalCharacter"/>
          <w:rFonts w:ascii="宋体" w:hAnsi="宋体" w:cs="宋体"/>
          <w:b/>
          <w:bCs/>
          <w:sz w:val="24"/>
        </w:rPr>
      </w:pPr>
      <w:r>
        <w:rPr>
          <w:rStyle w:val="NormalCharacter"/>
          <w:rFonts w:ascii="宋体" w:hAnsi="宋体" w:cs="宋体" w:hint="eastAsia"/>
          <w:sz w:val="24"/>
        </w:rPr>
        <w:t>2、服务内容：</w:t>
      </w:r>
      <w:r>
        <w:rPr>
          <w:rStyle w:val="NormalCharacter"/>
          <w:rFonts w:ascii="宋体" w:hAnsi="宋体" w:cs="宋体" w:hint="eastAsia"/>
          <w:sz w:val="24"/>
          <w:u w:val="single"/>
        </w:rPr>
        <w:t>针对不同类型的建设项目以及相应规划建设主管部门的实际需求，针对各类已建、在建、待建项目提供不同方式的技术审査与咨询等相关服务</w:t>
      </w:r>
      <w:r>
        <w:rPr>
          <w:rFonts w:ascii="宋体" w:hAnsi="宋体" w:hint="eastAsia"/>
          <w:bCs/>
          <w:sz w:val="24"/>
        </w:rPr>
        <w:t>。</w:t>
      </w:r>
    </w:p>
    <w:p w14:paraId="6272AE82" w14:textId="77777777" w:rsidR="00B5685D" w:rsidRDefault="00000000">
      <w:pPr>
        <w:snapToGrid w:val="0"/>
        <w:spacing w:line="360" w:lineRule="auto"/>
        <w:ind w:firstLineChars="200" w:firstLine="482"/>
        <w:jc w:val="left"/>
        <w:rPr>
          <w:rStyle w:val="NormalCharacter"/>
          <w:rFonts w:ascii="宋体" w:hAnsi="宋体" w:cs="宋体"/>
          <w:b/>
          <w:bCs/>
          <w:sz w:val="24"/>
        </w:rPr>
      </w:pPr>
      <w:r>
        <w:rPr>
          <w:rStyle w:val="NormalCharacter"/>
          <w:rFonts w:ascii="宋体" w:hAnsi="宋体" w:cs="宋体" w:hint="eastAsia"/>
          <w:b/>
          <w:bCs/>
          <w:sz w:val="24"/>
        </w:rPr>
        <w:t>第四条 项目服务要求</w:t>
      </w:r>
    </w:p>
    <w:p w14:paraId="649DA151" w14:textId="77777777" w:rsidR="00B5685D" w:rsidRDefault="00000000">
      <w:pPr>
        <w:pStyle w:val="3"/>
        <w:numPr>
          <w:ilvl w:val="2"/>
          <w:numId w:val="0"/>
        </w:numPr>
        <w:tabs>
          <w:tab w:val="clear" w:pos="900"/>
          <w:tab w:val="left" w:pos="720"/>
        </w:tabs>
        <w:spacing w:before="0" w:after="0"/>
        <w:ind w:firstLineChars="200" w:firstLine="482"/>
        <w:jc w:val="left"/>
        <w:rPr>
          <w:rFonts w:ascii="宋体" w:hAnsi="宋体" w:cs="宋体"/>
          <w:sz w:val="24"/>
          <w:szCs w:val="24"/>
          <w:lang w:val="zh-CN"/>
        </w:rPr>
      </w:pPr>
      <w:r>
        <w:rPr>
          <w:rFonts w:ascii="宋体" w:hAnsi="宋体" w:cs="宋体" w:hint="eastAsia"/>
          <w:sz w:val="24"/>
          <w:szCs w:val="24"/>
        </w:rPr>
        <w:t>1、</w:t>
      </w:r>
      <w:r>
        <w:rPr>
          <w:rFonts w:ascii="宋体" w:hAnsi="宋体" w:cs="宋体" w:hint="eastAsia"/>
          <w:sz w:val="24"/>
          <w:szCs w:val="24"/>
          <w:lang w:val="zh-CN"/>
        </w:rPr>
        <w:t>上城区海绵城市建设项目技术审查及咨询服务</w:t>
      </w:r>
    </w:p>
    <w:p w14:paraId="0E429671" w14:textId="77777777" w:rsidR="00B5685D" w:rsidRDefault="00000000">
      <w:pPr>
        <w:spacing w:line="360" w:lineRule="auto"/>
        <w:ind w:firstLineChars="200" w:firstLine="480"/>
        <w:jc w:val="left"/>
        <w:rPr>
          <w:rFonts w:ascii="宋体" w:hAnsi="宋体" w:cs="宋体"/>
          <w:bCs/>
          <w:sz w:val="24"/>
        </w:rPr>
      </w:pPr>
      <w:r>
        <w:rPr>
          <w:rFonts w:ascii="宋体" w:hAnsi="宋体" w:cs="宋体" w:hint="eastAsia"/>
          <w:bCs/>
          <w:sz w:val="24"/>
        </w:rPr>
        <w:t>针对不同类型的建设项目及相应规划建设主管部门的实际需求提供不同方式的技术审查和咨询服务，包括：</w:t>
      </w:r>
    </w:p>
    <w:p w14:paraId="2B9223C0" w14:textId="77777777" w:rsidR="00B5685D" w:rsidRDefault="00000000">
      <w:pPr>
        <w:spacing w:line="360" w:lineRule="auto"/>
        <w:ind w:firstLineChars="200" w:firstLine="480"/>
        <w:jc w:val="left"/>
        <w:rPr>
          <w:rFonts w:ascii="宋体" w:hAnsi="宋体" w:cs="宋体"/>
          <w:bCs/>
          <w:sz w:val="24"/>
        </w:rPr>
      </w:pPr>
      <w:r>
        <w:rPr>
          <w:rFonts w:ascii="宋体" w:hAnsi="宋体" w:cs="宋体" w:hint="eastAsia"/>
          <w:bCs/>
          <w:sz w:val="24"/>
        </w:rPr>
        <w:t>1）已建项目：对已建项目的海绵城市建设相关施工图、竣工图等材料进行技术审查，并根据已建项目建设内容，核算建成项目年径流总量控制率。根据建设主管部门需</w:t>
      </w:r>
      <w:r>
        <w:rPr>
          <w:rFonts w:ascii="宋体" w:hAnsi="宋体" w:cs="宋体" w:hint="eastAsia"/>
          <w:bCs/>
          <w:sz w:val="24"/>
        </w:rPr>
        <w:lastRenderedPageBreak/>
        <w:t>求提出相应优化整改意见。</w:t>
      </w:r>
    </w:p>
    <w:p w14:paraId="20724728" w14:textId="77777777" w:rsidR="00B5685D" w:rsidRDefault="00000000">
      <w:pPr>
        <w:spacing w:line="360" w:lineRule="auto"/>
        <w:ind w:firstLineChars="200" w:firstLine="480"/>
        <w:jc w:val="left"/>
        <w:rPr>
          <w:rFonts w:ascii="宋体" w:hAnsi="宋体" w:cs="宋体"/>
          <w:bCs/>
          <w:sz w:val="24"/>
        </w:rPr>
      </w:pPr>
      <w:r>
        <w:rPr>
          <w:rFonts w:ascii="宋体" w:hAnsi="宋体" w:cs="宋体" w:hint="eastAsia"/>
          <w:bCs/>
          <w:sz w:val="24"/>
        </w:rPr>
        <w:t>2）在建项目：对在建项目的设计图纸及指标进行审查核算，如不满足既定要求，及时对接项目建设实际进度，提出海绵措施增加的可行性建议和相应修改意见。每月安排两天进行项目的抽查验收等。</w:t>
      </w:r>
    </w:p>
    <w:p w14:paraId="5B208B2B" w14:textId="77777777" w:rsidR="00B5685D" w:rsidRDefault="00000000">
      <w:pPr>
        <w:spacing w:line="360" w:lineRule="auto"/>
        <w:ind w:firstLineChars="200" w:firstLine="480"/>
        <w:jc w:val="left"/>
        <w:rPr>
          <w:rFonts w:ascii="宋体" w:hAnsi="宋体" w:cs="宋体"/>
          <w:sz w:val="24"/>
        </w:rPr>
      </w:pPr>
      <w:r>
        <w:rPr>
          <w:rFonts w:ascii="宋体" w:hAnsi="宋体" w:cs="宋体" w:hint="eastAsia"/>
          <w:bCs/>
          <w:sz w:val="24"/>
        </w:rPr>
        <w:t>3）待建项目：对提交设计审查的项目进行海绵城市建设专篇及图纸技术审查，核算年径流总量控制率指标达标性，出具海绵城市技术审查意见和优化设计建议。对于审查不合格的项目，对设计单位修改后的方案重新复查</w:t>
      </w:r>
      <w:r>
        <w:rPr>
          <w:rFonts w:ascii="宋体" w:hAnsi="宋体" w:cs="宋体" w:hint="eastAsia"/>
          <w:sz w:val="24"/>
        </w:rPr>
        <w:t>。</w:t>
      </w:r>
    </w:p>
    <w:p w14:paraId="0A87CEF6" w14:textId="77777777" w:rsidR="00B5685D" w:rsidRDefault="00000000">
      <w:pPr>
        <w:pStyle w:val="3"/>
        <w:numPr>
          <w:ilvl w:val="2"/>
          <w:numId w:val="0"/>
        </w:numPr>
        <w:tabs>
          <w:tab w:val="clear" w:pos="900"/>
          <w:tab w:val="left" w:pos="720"/>
        </w:tabs>
        <w:spacing w:before="0" w:after="0"/>
        <w:ind w:firstLineChars="200" w:firstLine="482"/>
        <w:jc w:val="left"/>
        <w:rPr>
          <w:rFonts w:ascii="宋体" w:hAnsi="宋体" w:cs="宋体"/>
          <w:sz w:val="24"/>
          <w:szCs w:val="24"/>
        </w:rPr>
      </w:pPr>
      <w:r>
        <w:rPr>
          <w:rFonts w:ascii="宋体" w:hAnsi="宋体" w:cs="宋体" w:hint="eastAsia"/>
          <w:sz w:val="24"/>
          <w:szCs w:val="24"/>
        </w:rPr>
        <w:t>2、上城区海绵城市考核配合相关的技术服务</w:t>
      </w:r>
    </w:p>
    <w:p w14:paraId="171B5AC8" w14:textId="77777777" w:rsidR="00B5685D" w:rsidRDefault="00000000">
      <w:pPr>
        <w:spacing w:line="360" w:lineRule="auto"/>
        <w:ind w:firstLineChars="200" w:firstLine="480"/>
        <w:jc w:val="left"/>
        <w:rPr>
          <w:rFonts w:ascii="宋体" w:hAnsi="宋体" w:cs="宋体"/>
          <w:sz w:val="24"/>
        </w:rPr>
      </w:pPr>
      <w:r>
        <w:rPr>
          <w:rFonts w:ascii="宋体" w:hAnsi="宋体" w:cs="宋体" w:hint="eastAsia"/>
          <w:sz w:val="24"/>
        </w:rPr>
        <w:t>协助上城区完成以下任务：</w:t>
      </w:r>
    </w:p>
    <w:p w14:paraId="0F7672F7" w14:textId="77777777" w:rsidR="00B5685D" w:rsidRDefault="00000000">
      <w:pPr>
        <w:spacing w:line="360" w:lineRule="auto"/>
        <w:ind w:firstLineChars="200" w:firstLine="480"/>
        <w:jc w:val="left"/>
        <w:rPr>
          <w:rFonts w:ascii="宋体" w:hAnsi="宋体" w:cs="宋体"/>
          <w:sz w:val="24"/>
        </w:rPr>
      </w:pPr>
      <w:r>
        <w:rPr>
          <w:rFonts w:ascii="宋体" w:hAnsi="宋体" w:cs="宋体" w:hint="eastAsia"/>
          <w:sz w:val="24"/>
        </w:rPr>
        <w:t>1）根据要求提供上城区系统化全域推进海绵城市建设工作进展月报、项目动态建设分布图等，项目信息反馈到市级平台系统。</w:t>
      </w:r>
    </w:p>
    <w:p w14:paraId="4E252C12" w14:textId="77777777" w:rsidR="00B5685D" w:rsidRDefault="00000000">
      <w:pPr>
        <w:spacing w:line="360" w:lineRule="auto"/>
        <w:ind w:firstLineChars="200" w:firstLine="480"/>
        <w:jc w:val="left"/>
        <w:rPr>
          <w:rFonts w:ascii="宋体" w:hAnsi="宋体" w:cs="宋体"/>
          <w:sz w:val="24"/>
        </w:rPr>
      </w:pPr>
      <w:r>
        <w:rPr>
          <w:rFonts w:ascii="宋体" w:hAnsi="宋体" w:cs="宋体" w:hint="eastAsia"/>
          <w:sz w:val="24"/>
        </w:rPr>
        <w:t>2）根据市里要求，参与市级工作例会，提交会议材料。</w:t>
      </w:r>
    </w:p>
    <w:p w14:paraId="03188D2D" w14:textId="77777777" w:rsidR="00B5685D" w:rsidRDefault="00000000">
      <w:pPr>
        <w:spacing w:line="360" w:lineRule="auto"/>
        <w:ind w:firstLineChars="200" w:firstLine="480"/>
        <w:jc w:val="left"/>
        <w:rPr>
          <w:rFonts w:ascii="宋体" w:hAnsi="宋体" w:cs="宋体"/>
          <w:sz w:val="24"/>
        </w:rPr>
      </w:pPr>
      <w:r>
        <w:rPr>
          <w:rFonts w:ascii="宋体" w:hAnsi="宋体" w:cs="宋体" w:hint="eastAsia"/>
          <w:sz w:val="24"/>
        </w:rPr>
        <w:t>4）其他事项考核、迎检事项。</w:t>
      </w:r>
    </w:p>
    <w:p w14:paraId="5FECBAA2" w14:textId="77777777" w:rsidR="00B5685D" w:rsidRDefault="00000000">
      <w:pPr>
        <w:pStyle w:val="3"/>
        <w:numPr>
          <w:ilvl w:val="2"/>
          <w:numId w:val="0"/>
        </w:numPr>
        <w:tabs>
          <w:tab w:val="clear" w:pos="900"/>
          <w:tab w:val="left" w:pos="720"/>
        </w:tabs>
        <w:spacing w:before="0" w:after="0"/>
        <w:ind w:firstLineChars="200" w:firstLine="482"/>
        <w:jc w:val="left"/>
        <w:rPr>
          <w:rFonts w:ascii="宋体" w:hAnsi="宋体" w:cs="宋体"/>
          <w:sz w:val="24"/>
          <w:szCs w:val="24"/>
        </w:rPr>
      </w:pPr>
      <w:r>
        <w:rPr>
          <w:rFonts w:ascii="宋体" w:hAnsi="宋体" w:cs="宋体" w:hint="eastAsia"/>
          <w:sz w:val="24"/>
          <w:szCs w:val="24"/>
        </w:rPr>
        <w:t>3、形成技术服务报告、区海绵城市建设经验报告</w:t>
      </w:r>
    </w:p>
    <w:p w14:paraId="17C0B70B" w14:textId="77777777" w:rsidR="00B5685D" w:rsidRDefault="00000000">
      <w:pPr>
        <w:spacing w:line="360" w:lineRule="auto"/>
        <w:ind w:firstLineChars="200" w:firstLine="480"/>
        <w:jc w:val="left"/>
        <w:rPr>
          <w:rFonts w:ascii="宋体" w:hAnsi="宋体" w:cs="宋体"/>
          <w:sz w:val="24"/>
        </w:rPr>
      </w:pPr>
      <w:r>
        <w:rPr>
          <w:rFonts w:ascii="宋体" w:hAnsi="宋体" w:cs="宋体" w:hint="eastAsia"/>
          <w:sz w:val="24"/>
        </w:rPr>
        <w:t>及时记录上城区海绵城市建设技术服务工作内容，并结合技术服务工作，总结并归纳上城区海绵城市建设亮点示范特色，形成可推广、能应用的上城经验。</w:t>
      </w:r>
    </w:p>
    <w:p w14:paraId="573AD179" w14:textId="77777777" w:rsidR="00B5685D" w:rsidRDefault="00000000">
      <w:pPr>
        <w:snapToGrid w:val="0"/>
        <w:spacing w:line="360" w:lineRule="auto"/>
        <w:ind w:firstLineChars="200" w:firstLine="482"/>
        <w:jc w:val="left"/>
        <w:rPr>
          <w:rFonts w:ascii="宋体" w:hAnsi="宋体" w:cs="宋体"/>
          <w:b/>
          <w:sz w:val="24"/>
        </w:rPr>
      </w:pPr>
      <w:r>
        <w:rPr>
          <w:rFonts w:ascii="宋体" w:hAnsi="宋体" w:cs="宋体" w:hint="eastAsia"/>
          <w:b/>
          <w:sz w:val="24"/>
        </w:rPr>
        <w:t>4、2024年上城区海绵城市建设绩效自评估报告</w:t>
      </w:r>
    </w:p>
    <w:p w14:paraId="0682FCCE" w14:textId="77777777" w:rsidR="00B5685D" w:rsidRDefault="00000000">
      <w:pPr>
        <w:spacing w:line="360" w:lineRule="auto"/>
        <w:ind w:firstLineChars="200" w:firstLine="480"/>
        <w:jc w:val="left"/>
        <w:rPr>
          <w:rFonts w:ascii="宋体" w:hAnsi="宋体" w:cs="宋体"/>
          <w:sz w:val="24"/>
        </w:rPr>
      </w:pPr>
      <w:r>
        <w:rPr>
          <w:rFonts w:ascii="宋体" w:hAnsi="宋体" w:cs="宋体" w:hint="eastAsia"/>
          <w:sz w:val="24"/>
        </w:rPr>
        <w:t>根据省、市系统化全域推进海绵城市建设要求，编制上城区2024年海绵城市建设绩效自评估报告，并协助梳理向上级提交相关材料，给出技术建议等。</w:t>
      </w:r>
    </w:p>
    <w:p w14:paraId="6A292940" w14:textId="77777777" w:rsidR="00B5685D" w:rsidRDefault="00000000">
      <w:pPr>
        <w:snapToGrid w:val="0"/>
        <w:spacing w:line="360" w:lineRule="auto"/>
        <w:ind w:firstLineChars="200" w:firstLine="482"/>
        <w:jc w:val="left"/>
        <w:rPr>
          <w:rFonts w:ascii="宋体" w:hAnsi="宋体" w:cs="宋体"/>
          <w:b/>
          <w:sz w:val="24"/>
        </w:rPr>
      </w:pPr>
      <w:r>
        <w:rPr>
          <w:rFonts w:ascii="宋体" w:hAnsi="宋体" w:cs="宋体" w:hint="eastAsia"/>
          <w:b/>
          <w:sz w:val="24"/>
        </w:rPr>
        <w:t>第五条  提交成果</w:t>
      </w:r>
    </w:p>
    <w:p w14:paraId="482061DA" w14:textId="77777777" w:rsidR="00B5685D" w:rsidRDefault="00000000">
      <w:pPr>
        <w:tabs>
          <w:tab w:val="left" w:pos="0"/>
        </w:tabs>
        <w:snapToGrid w:val="0"/>
        <w:spacing w:line="360" w:lineRule="auto"/>
        <w:ind w:firstLineChars="200" w:firstLine="480"/>
        <w:jc w:val="left"/>
        <w:rPr>
          <w:rFonts w:ascii="宋体" w:hAnsi="宋体" w:cs="宋体"/>
          <w:b/>
          <w:bCs/>
          <w:sz w:val="24"/>
        </w:rPr>
      </w:pPr>
      <w:r>
        <w:rPr>
          <w:rFonts w:ascii="宋体" w:hAnsi="宋体" w:cs="宋体" w:hint="eastAsia"/>
          <w:bCs/>
          <w:sz w:val="24"/>
        </w:rPr>
        <w:t>提交服务记录报告5套，电子文档（光盘）1套；评估报告成果提交5套，电子文档（光盘）1套（具体数量根据实际需求有所变动）</w:t>
      </w:r>
      <w:r>
        <w:rPr>
          <w:rFonts w:ascii="宋体" w:hAnsi="宋体" w:cs="宋体" w:hint="eastAsia"/>
          <w:sz w:val="24"/>
          <w:szCs w:val="21"/>
        </w:rPr>
        <w:t>。</w:t>
      </w:r>
    </w:p>
    <w:p w14:paraId="1D56CDBA" w14:textId="77777777" w:rsidR="00B5685D" w:rsidRDefault="00000000">
      <w:pPr>
        <w:snapToGrid w:val="0"/>
        <w:spacing w:line="360" w:lineRule="auto"/>
        <w:ind w:firstLineChars="200" w:firstLine="482"/>
        <w:jc w:val="left"/>
        <w:rPr>
          <w:rFonts w:ascii="宋体" w:hAnsi="宋体" w:cs="宋体"/>
          <w:b/>
          <w:sz w:val="24"/>
        </w:rPr>
      </w:pPr>
      <w:r>
        <w:rPr>
          <w:rFonts w:ascii="宋体" w:hAnsi="宋体" w:cs="宋体" w:hint="eastAsia"/>
          <w:b/>
          <w:sz w:val="24"/>
        </w:rPr>
        <w:t>第六条  验收</w:t>
      </w:r>
    </w:p>
    <w:p w14:paraId="261F10C5" w14:textId="77777777" w:rsidR="00B5685D" w:rsidRDefault="00000000">
      <w:pPr>
        <w:snapToGrid w:val="0"/>
        <w:spacing w:line="360" w:lineRule="auto"/>
        <w:ind w:firstLineChars="200" w:firstLine="480"/>
        <w:jc w:val="left"/>
        <w:rPr>
          <w:rFonts w:ascii="宋体" w:hAnsi="宋体" w:cs="宋体"/>
          <w:bCs/>
          <w:sz w:val="24"/>
        </w:rPr>
      </w:pPr>
      <w:r>
        <w:rPr>
          <w:rFonts w:ascii="宋体" w:hAnsi="宋体" w:cs="宋体" w:hint="eastAsia"/>
          <w:bCs/>
          <w:sz w:val="24"/>
        </w:rPr>
        <w:t>1、验收按国家有关规范标准（国家无验收规范标准的按双方合同规定的要求）进行。</w:t>
      </w:r>
    </w:p>
    <w:p w14:paraId="10D311E3" w14:textId="77777777" w:rsidR="00B5685D" w:rsidRDefault="00000000">
      <w:pPr>
        <w:snapToGrid w:val="0"/>
        <w:spacing w:line="360" w:lineRule="auto"/>
        <w:ind w:firstLineChars="200" w:firstLine="480"/>
        <w:jc w:val="left"/>
        <w:rPr>
          <w:rStyle w:val="NormalCharacter"/>
          <w:rFonts w:ascii="宋体" w:hAnsi="宋体" w:cs="宋体"/>
          <w:b/>
          <w:bCs/>
          <w:sz w:val="24"/>
        </w:rPr>
      </w:pPr>
      <w:r>
        <w:rPr>
          <w:rFonts w:ascii="宋体" w:hAnsi="宋体" w:cs="宋体" w:hint="eastAsia"/>
          <w:bCs/>
          <w:sz w:val="24"/>
        </w:rPr>
        <w:t>2、甲方保留邀请第三方机构或相关技术专家参与验收的权利。参与验收的第三方机构的意见作为验收书的参考资料一并存档,相应的费用由乙方承担</w:t>
      </w:r>
      <w:r>
        <w:rPr>
          <w:rStyle w:val="NormalCharacter"/>
          <w:rFonts w:ascii="宋体" w:hAnsi="宋体" w:cs="宋体" w:hint="eastAsia"/>
          <w:b/>
          <w:bCs/>
          <w:sz w:val="24"/>
        </w:rPr>
        <w:t>第七条 付款方式及条件</w:t>
      </w:r>
    </w:p>
    <w:p w14:paraId="0C61ED69" w14:textId="77777777" w:rsidR="00B5685D" w:rsidRDefault="00000000">
      <w:pPr>
        <w:spacing w:line="360" w:lineRule="auto"/>
        <w:ind w:firstLineChars="200" w:firstLine="480"/>
        <w:rPr>
          <w:rStyle w:val="NormalCharacter"/>
          <w:rFonts w:ascii="宋体" w:hAnsi="宋体" w:cs="宋体"/>
          <w:sz w:val="24"/>
        </w:rPr>
      </w:pPr>
      <w:r>
        <w:rPr>
          <w:rStyle w:val="NormalCharacter"/>
          <w:rFonts w:ascii="宋体" w:hAnsi="宋体" w:cs="宋体" w:hint="eastAsia"/>
          <w:sz w:val="24"/>
        </w:rPr>
        <w:t>本合同期内合同总价为</w:t>
      </w:r>
      <w:r>
        <w:rPr>
          <w:rStyle w:val="NormalCharacter"/>
          <w:rFonts w:ascii="宋体" w:hAnsi="宋体" w:cs="宋体" w:hint="eastAsia"/>
          <w:sz w:val="24"/>
          <w:lang w:val="zh-CN"/>
        </w:rPr>
        <w:t>人民币 （大写）</w:t>
      </w:r>
      <w:r>
        <w:rPr>
          <w:rStyle w:val="NormalCharacter"/>
          <w:rFonts w:ascii="宋体" w:hAnsi="宋体" w:cs="宋体" w:hint="eastAsia"/>
          <w:sz w:val="24"/>
          <w:u w:val="single" w:color="000000"/>
          <w:lang w:val="zh-CN"/>
        </w:rPr>
        <w:t xml:space="preserve">           （￥    元）</w:t>
      </w:r>
      <w:r>
        <w:rPr>
          <w:rStyle w:val="NormalCharacter"/>
          <w:rFonts w:ascii="宋体" w:hAnsi="宋体" w:cs="宋体" w:hint="eastAsia"/>
          <w:sz w:val="24"/>
          <w:lang w:val="zh-CN"/>
        </w:rPr>
        <w:t>，</w:t>
      </w:r>
      <w:r>
        <w:rPr>
          <w:rStyle w:val="NormalCharacter"/>
          <w:rFonts w:ascii="宋体" w:hAnsi="宋体" w:cs="宋体" w:hint="eastAsia"/>
          <w:sz w:val="24"/>
        </w:rPr>
        <w:t>采用包干制，</w:t>
      </w:r>
      <w:r>
        <w:rPr>
          <w:rStyle w:val="NormalCharacter"/>
          <w:rFonts w:ascii="宋体" w:hAnsi="宋体" w:cs="宋体" w:hint="eastAsia"/>
          <w:sz w:val="24"/>
        </w:rPr>
        <w:lastRenderedPageBreak/>
        <w:t>除本合同明确约定可以另行收取的费用外，所有服务费用均包括在内，乙方不得另行向甲方或使用人收取任何费用。</w:t>
      </w:r>
    </w:p>
    <w:p w14:paraId="23DD949C" w14:textId="77777777" w:rsidR="00B5685D" w:rsidRDefault="00000000">
      <w:pPr>
        <w:snapToGrid w:val="0"/>
        <w:spacing w:line="312" w:lineRule="auto"/>
        <w:ind w:firstLineChars="200" w:firstLine="480"/>
        <w:jc w:val="left"/>
        <w:rPr>
          <w:rStyle w:val="NormalCharacter"/>
          <w:rFonts w:ascii="宋体" w:hAnsi="宋体"/>
          <w:sz w:val="24"/>
          <w:lang w:val="zh-CN"/>
        </w:rPr>
      </w:pPr>
      <w:r>
        <w:rPr>
          <w:rStyle w:val="NormalCharacter"/>
          <w:rFonts w:ascii="宋体" w:hAnsi="宋体" w:cs="宋体" w:hint="eastAsia"/>
          <w:sz w:val="24"/>
        </w:rPr>
        <w:t>注：</w:t>
      </w:r>
      <w:r>
        <w:rPr>
          <w:rStyle w:val="NormalCharacter"/>
          <w:rFonts w:ascii="宋体" w:hAnsi="宋体" w:cs="宋体" w:hint="eastAsia"/>
          <w:sz w:val="24"/>
          <w:lang w:val="zh-CN"/>
        </w:rPr>
        <w:t>合同价中包括完成本项目</w:t>
      </w:r>
      <w:r>
        <w:rPr>
          <w:rStyle w:val="NormalCharacter"/>
          <w:rFonts w:ascii="宋体" w:hAnsi="宋体" w:hint="eastAsia"/>
          <w:sz w:val="24"/>
          <w:lang w:val="zh-CN"/>
        </w:rPr>
        <w:t>本项目</w:t>
      </w:r>
      <w:r>
        <w:rPr>
          <w:rStyle w:val="NormalCharacter"/>
          <w:rFonts w:ascii="宋体" w:hAnsi="宋体" w:hint="eastAsia"/>
          <w:sz w:val="24"/>
        </w:rPr>
        <w:t>的所有费用，包括但不限于人员工资</w:t>
      </w:r>
      <w:r>
        <w:rPr>
          <w:rStyle w:val="NormalCharacter"/>
          <w:rFonts w:ascii="宋体" w:hAnsi="宋体"/>
          <w:sz w:val="24"/>
          <w:lang w:val="zh-CN"/>
        </w:rPr>
        <w:t>（包括人员工资、预计加班费用、社会保障费用、高温费等）</w:t>
      </w:r>
      <w:r>
        <w:rPr>
          <w:rStyle w:val="NormalCharacter"/>
          <w:rFonts w:ascii="宋体" w:hAnsi="宋体" w:hint="eastAsia"/>
          <w:sz w:val="24"/>
        </w:rPr>
        <w:t>、交通、通讯、设施设备（仪器）、成果资料费、利润、</w:t>
      </w:r>
      <w:r>
        <w:rPr>
          <w:rStyle w:val="NormalCharacter"/>
          <w:rFonts w:ascii="宋体" w:hAnsi="宋体"/>
          <w:sz w:val="24"/>
          <w:lang w:val="zh-CN"/>
        </w:rPr>
        <w:t>农民工工伤保险、综合管理费和税金、其他项目费</w:t>
      </w:r>
      <w:r>
        <w:rPr>
          <w:rStyle w:val="NormalCharacter"/>
          <w:rFonts w:ascii="宋体" w:hAnsi="宋体" w:cs="宋体" w:hint="eastAsia"/>
          <w:sz w:val="24"/>
          <w:lang w:val="zh-CN"/>
        </w:rPr>
        <w:t>等乙方认为完成本项目所需的一切费用。</w:t>
      </w:r>
      <w:r>
        <w:rPr>
          <w:rStyle w:val="NormalCharacter"/>
          <w:rFonts w:ascii="宋体" w:hAnsi="宋体" w:hint="eastAsia"/>
          <w:sz w:val="24"/>
          <w:lang w:val="zh-CN"/>
        </w:rPr>
        <w:t>合同履约期限内的人工费用应根据最新的杭州市最低工资标准作及时调整，但承包合同总价不作调整。</w:t>
      </w:r>
    </w:p>
    <w:p w14:paraId="069AF8BF" w14:textId="77777777" w:rsidR="00B5685D" w:rsidRDefault="00000000">
      <w:pPr>
        <w:spacing w:line="360" w:lineRule="auto"/>
        <w:ind w:firstLineChars="200" w:firstLine="482"/>
        <w:rPr>
          <w:rStyle w:val="NormalCharacter"/>
          <w:rFonts w:ascii="宋体" w:hAnsi="宋体" w:cs="宋体"/>
          <w:b/>
          <w:bCs/>
          <w:sz w:val="24"/>
        </w:rPr>
      </w:pPr>
      <w:r>
        <w:rPr>
          <w:rStyle w:val="NormalCharacter"/>
          <w:rFonts w:ascii="宋体" w:hAnsi="宋体" w:cs="宋体" w:hint="eastAsia"/>
          <w:b/>
          <w:bCs/>
          <w:sz w:val="24"/>
        </w:rPr>
        <w:t>第八条 费用结算方式</w:t>
      </w:r>
    </w:p>
    <w:p w14:paraId="02456339" w14:textId="77777777" w:rsidR="00B5685D" w:rsidRDefault="00000000">
      <w:pPr>
        <w:snapToGrid w:val="0"/>
        <w:spacing w:line="360" w:lineRule="auto"/>
        <w:ind w:firstLineChars="200" w:firstLine="480"/>
        <w:jc w:val="left"/>
        <w:rPr>
          <w:rStyle w:val="NormalCharacter"/>
          <w:rFonts w:ascii="宋体" w:hAnsi="宋体"/>
          <w:sz w:val="24"/>
        </w:rPr>
      </w:pPr>
      <w:r>
        <w:rPr>
          <w:rStyle w:val="NormalCharacter"/>
          <w:rFonts w:ascii="宋体" w:hAnsi="宋体" w:hint="eastAsia"/>
          <w:sz w:val="24"/>
        </w:rPr>
        <w:t>1、付款方式：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7"/>
        <w:gridCol w:w="1950"/>
        <w:gridCol w:w="5659"/>
      </w:tblGrid>
      <w:tr w:rsidR="00B5685D" w14:paraId="4A7C20DC" w14:textId="77777777">
        <w:trPr>
          <w:trHeight w:val="664"/>
        </w:trPr>
        <w:tc>
          <w:tcPr>
            <w:tcW w:w="903" w:type="pct"/>
            <w:tcBorders>
              <w:top w:val="single" w:sz="4" w:space="0" w:color="000000"/>
              <w:left w:val="single" w:sz="4" w:space="0" w:color="000000"/>
              <w:bottom w:val="single" w:sz="4" w:space="0" w:color="000000"/>
              <w:right w:val="single" w:sz="4" w:space="0" w:color="000000"/>
            </w:tcBorders>
            <w:vAlign w:val="center"/>
          </w:tcPr>
          <w:p w14:paraId="3AFC3F26" w14:textId="77777777" w:rsidR="00B5685D" w:rsidRDefault="00000000">
            <w:pPr>
              <w:snapToGrid w:val="0"/>
              <w:spacing w:line="360" w:lineRule="auto"/>
              <w:jc w:val="left"/>
              <w:rPr>
                <w:rFonts w:ascii="宋体" w:hAnsi="宋体"/>
                <w:sz w:val="24"/>
              </w:rPr>
            </w:pPr>
            <w:r>
              <w:rPr>
                <w:rFonts w:ascii="宋体" w:hAnsi="宋体" w:hint="eastAsia"/>
                <w:sz w:val="24"/>
              </w:rPr>
              <w:t>付费阶段</w:t>
            </w:r>
          </w:p>
        </w:tc>
        <w:tc>
          <w:tcPr>
            <w:tcW w:w="1050" w:type="pct"/>
            <w:tcBorders>
              <w:top w:val="single" w:sz="4" w:space="0" w:color="000000"/>
              <w:left w:val="single" w:sz="4" w:space="0" w:color="000000"/>
              <w:bottom w:val="single" w:sz="4" w:space="0" w:color="000000"/>
              <w:right w:val="single" w:sz="4" w:space="0" w:color="000000"/>
            </w:tcBorders>
            <w:vAlign w:val="center"/>
          </w:tcPr>
          <w:p w14:paraId="7A0F6C8B" w14:textId="77777777" w:rsidR="00B5685D" w:rsidRDefault="00000000">
            <w:pPr>
              <w:snapToGrid w:val="0"/>
              <w:spacing w:line="360" w:lineRule="auto"/>
              <w:jc w:val="left"/>
              <w:rPr>
                <w:rFonts w:ascii="宋体" w:hAnsi="宋体"/>
                <w:sz w:val="24"/>
              </w:rPr>
            </w:pPr>
            <w:r>
              <w:rPr>
                <w:rFonts w:ascii="宋体" w:hAnsi="宋体" w:hint="eastAsia"/>
                <w:sz w:val="24"/>
              </w:rPr>
              <w:t>合同价（%）</w:t>
            </w:r>
          </w:p>
        </w:tc>
        <w:tc>
          <w:tcPr>
            <w:tcW w:w="3047" w:type="pct"/>
            <w:tcBorders>
              <w:top w:val="single" w:sz="4" w:space="0" w:color="000000"/>
              <w:left w:val="single" w:sz="4" w:space="0" w:color="000000"/>
              <w:bottom w:val="single" w:sz="4" w:space="0" w:color="000000"/>
              <w:right w:val="single" w:sz="4" w:space="0" w:color="000000"/>
            </w:tcBorders>
            <w:vAlign w:val="center"/>
          </w:tcPr>
          <w:p w14:paraId="3CC41C3D" w14:textId="77777777" w:rsidR="00B5685D" w:rsidRDefault="00000000">
            <w:pPr>
              <w:snapToGrid w:val="0"/>
              <w:spacing w:line="360" w:lineRule="auto"/>
              <w:jc w:val="left"/>
              <w:rPr>
                <w:rFonts w:ascii="宋体" w:hAnsi="宋体"/>
                <w:sz w:val="24"/>
              </w:rPr>
            </w:pPr>
            <w:r>
              <w:rPr>
                <w:rFonts w:ascii="宋体" w:hAnsi="宋体" w:hint="eastAsia"/>
                <w:sz w:val="24"/>
              </w:rPr>
              <w:t>付费时间</w:t>
            </w:r>
          </w:p>
        </w:tc>
      </w:tr>
      <w:tr w:rsidR="00B5685D" w14:paraId="7BF1F5AD" w14:textId="77777777">
        <w:trPr>
          <w:trHeight w:val="564"/>
        </w:trPr>
        <w:tc>
          <w:tcPr>
            <w:tcW w:w="1677" w:type="dxa"/>
            <w:tcBorders>
              <w:top w:val="single" w:sz="4" w:space="0" w:color="000000"/>
              <w:left w:val="single" w:sz="4" w:space="0" w:color="000000"/>
              <w:bottom w:val="single" w:sz="4" w:space="0" w:color="000000"/>
              <w:right w:val="single" w:sz="4" w:space="0" w:color="000000"/>
            </w:tcBorders>
            <w:vAlign w:val="center"/>
          </w:tcPr>
          <w:p w14:paraId="17056374" w14:textId="77777777" w:rsidR="00B5685D" w:rsidRDefault="00000000">
            <w:pPr>
              <w:snapToGrid w:val="0"/>
              <w:spacing w:line="360" w:lineRule="auto"/>
              <w:jc w:val="left"/>
              <w:rPr>
                <w:rFonts w:ascii="宋体" w:hAnsi="宋体"/>
                <w:sz w:val="24"/>
              </w:rPr>
            </w:pPr>
            <w:r>
              <w:rPr>
                <w:rFonts w:ascii="宋体" w:hAnsi="宋体" w:hint="eastAsia"/>
                <w:sz w:val="24"/>
              </w:rPr>
              <w:t>第一次付费</w:t>
            </w:r>
          </w:p>
        </w:tc>
        <w:tc>
          <w:tcPr>
            <w:tcW w:w="1950" w:type="dxa"/>
            <w:tcBorders>
              <w:top w:val="single" w:sz="4" w:space="0" w:color="000000"/>
              <w:left w:val="single" w:sz="4" w:space="0" w:color="000000"/>
              <w:bottom w:val="single" w:sz="4" w:space="0" w:color="000000"/>
              <w:right w:val="single" w:sz="4" w:space="0" w:color="000000"/>
            </w:tcBorders>
            <w:vAlign w:val="center"/>
          </w:tcPr>
          <w:p w14:paraId="44C51037" w14:textId="77777777" w:rsidR="00B5685D" w:rsidRDefault="00000000">
            <w:pPr>
              <w:snapToGrid w:val="0"/>
              <w:spacing w:line="360" w:lineRule="auto"/>
              <w:jc w:val="center"/>
              <w:rPr>
                <w:rFonts w:ascii="宋体" w:hAnsi="宋体"/>
                <w:sz w:val="24"/>
              </w:rPr>
            </w:pPr>
            <w:r>
              <w:rPr>
                <w:rFonts w:ascii="宋体" w:hAnsi="宋体" w:hint="eastAsia"/>
                <w:sz w:val="24"/>
              </w:rPr>
              <w:t>30</w:t>
            </w:r>
          </w:p>
        </w:tc>
        <w:tc>
          <w:tcPr>
            <w:tcW w:w="5659" w:type="dxa"/>
            <w:tcBorders>
              <w:top w:val="single" w:sz="4" w:space="0" w:color="000000"/>
              <w:left w:val="single" w:sz="4" w:space="0" w:color="000000"/>
              <w:bottom w:val="single" w:sz="4" w:space="0" w:color="000000"/>
              <w:right w:val="single" w:sz="4" w:space="0" w:color="000000"/>
            </w:tcBorders>
            <w:vAlign w:val="center"/>
          </w:tcPr>
          <w:p w14:paraId="570BD4DD" w14:textId="77777777" w:rsidR="00B5685D" w:rsidRDefault="00000000">
            <w:pPr>
              <w:snapToGrid w:val="0"/>
              <w:spacing w:line="360" w:lineRule="auto"/>
              <w:jc w:val="left"/>
              <w:rPr>
                <w:rFonts w:ascii="宋体" w:hAnsi="宋体"/>
                <w:sz w:val="24"/>
              </w:rPr>
            </w:pPr>
            <w:r>
              <w:rPr>
                <w:rFonts w:ascii="宋体" w:hAnsi="宋体" w:hint="eastAsia"/>
                <w:sz w:val="24"/>
              </w:rPr>
              <w:t>签订合同后15个工作日内支付。</w:t>
            </w:r>
          </w:p>
        </w:tc>
      </w:tr>
      <w:tr w:rsidR="00B5685D" w14:paraId="074BAB3E" w14:textId="77777777">
        <w:trPr>
          <w:trHeight w:val="546"/>
        </w:trPr>
        <w:tc>
          <w:tcPr>
            <w:tcW w:w="1677" w:type="dxa"/>
            <w:tcBorders>
              <w:top w:val="single" w:sz="4" w:space="0" w:color="000000"/>
              <w:left w:val="single" w:sz="4" w:space="0" w:color="000000"/>
              <w:bottom w:val="single" w:sz="4" w:space="0" w:color="000000"/>
              <w:right w:val="single" w:sz="4" w:space="0" w:color="000000"/>
            </w:tcBorders>
            <w:vAlign w:val="center"/>
          </w:tcPr>
          <w:p w14:paraId="0C6AF46C" w14:textId="77777777" w:rsidR="00B5685D" w:rsidRDefault="00000000">
            <w:pPr>
              <w:snapToGrid w:val="0"/>
              <w:spacing w:line="360" w:lineRule="auto"/>
              <w:jc w:val="left"/>
              <w:rPr>
                <w:rFonts w:ascii="宋体" w:hAnsi="宋体"/>
                <w:sz w:val="24"/>
              </w:rPr>
            </w:pPr>
            <w:r>
              <w:rPr>
                <w:rFonts w:ascii="宋体" w:hAnsi="宋体" w:hint="eastAsia"/>
                <w:sz w:val="24"/>
              </w:rPr>
              <w:t>第二次付费</w:t>
            </w:r>
          </w:p>
        </w:tc>
        <w:tc>
          <w:tcPr>
            <w:tcW w:w="1950" w:type="dxa"/>
            <w:tcBorders>
              <w:top w:val="single" w:sz="4" w:space="0" w:color="000000"/>
              <w:left w:val="single" w:sz="4" w:space="0" w:color="000000"/>
              <w:bottom w:val="single" w:sz="4" w:space="0" w:color="000000"/>
              <w:right w:val="single" w:sz="4" w:space="0" w:color="000000"/>
            </w:tcBorders>
            <w:vAlign w:val="center"/>
          </w:tcPr>
          <w:p w14:paraId="7E2F8F66" w14:textId="77777777" w:rsidR="00B5685D" w:rsidRDefault="00000000">
            <w:pPr>
              <w:snapToGrid w:val="0"/>
              <w:spacing w:line="360" w:lineRule="auto"/>
              <w:jc w:val="center"/>
              <w:rPr>
                <w:rFonts w:ascii="宋体" w:hAnsi="宋体"/>
                <w:sz w:val="24"/>
              </w:rPr>
            </w:pPr>
            <w:r>
              <w:rPr>
                <w:rFonts w:ascii="宋体" w:hAnsi="宋体" w:hint="eastAsia"/>
                <w:sz w:val="24"/>
              </w:rPr>
              <w:t>50</w:t>
            </w:r>
          </w:p>
        </w:tc>
        <w:tc>
          <w:tcPr>
            <w:tcW w:w="5659" w:type="dxa"/>
            <w:tcBorders>
              <w:top w:val="single" w:sz="4" w:space="0" w:color="000000"/>
              <w:left w:val="single" w:sz="4" w:space="0" w:color="000000"/>
              <w:bottom w:val="single" w:sz="4" w:space="0" w:color="000000"/>
              <w:right w:val="single" w:sz="4" w:space="0" w:color="000000"/>
            </w:tcBorders>
            <w:vAlign w:val="center"/>
          </w:tcPr>
          <w:p w14:paraId="019D36CB" w14:textId="77777777" w:rsidR="00B5685D" w:rsidRDefault="00000000">
            <w:pPr>
              <w:snapToGrid w:val="0"/>
              <w:spacing w:line="360" w:lineRule="auto"/>
              <w:jc w:val="left"/>
              <w:rPr>
                <w:rFonts w:ascii="宋体" w:hAnsi="宋体"/>
                <w:sz w:val="24"/>
              </w:rPr>
            </w:pPr>
            <w:r>
              <w:rPr>
                <w:rFonts w:hint="eastAsia"/>
                <w:sz w:val="24"/>
              </w:rPr>
              <w:t>2</w:t>
            </w:r>
            <w:r>
              <w:rPr>
                <w:sz w:val="24"/>
              </w:rPr>
              <w:t>02</w:t>
            </w:r>
            <w:r>
              <w:rPr>
                <w:rFonts w:hint="eastAsia"/>
                <w:sz w:val="24"/>
              </w:rPr>
              <w:t>4</w:t>
            </w:r>
            <w:r>
              <w:rPr>
                <w:rFonts w:ascii="宋体" w:hAnsi="宋体" w:hint="eastAsia"/>
                <w:sz w:val="24"/>
              </w:rPr>
              <w:t>年</w:t>
            </w:r>
            <w:r>
              <w:rPr>
                <w:rFonts w:hint="eastAsia"/>
                <w:sz w:val="24"/>
              </w:rPr>
              <w:t>11</w:t>
            </w:r>
            <w:r>
              <w:rPr>
                <w:rFonts w:ascii="宋体" w:hAnsi="宋体" w:hint="eastAsia"/>
                <w:sz w:val="24"/>
              </w:rPr>
              <w:t>月</w:t>
            </w:r>
            <w:r>
              <w:rPr>
                <w:rFonts w:hint="eastAsia"/>
                <w:sz w:val="24"/>
              </w:rPr>
              <w:t>3</w:t>
            </w:r>
            <w:r>
              <w:rPr>
                <w:sz w:val="24"/>
              </w:rPr>
              <w:t>0</w:t>
            </w:r>
            <w:r>
              <w:rPr>
                <w:rFonts w:ascii="宋体" w:hAnsi="宋体" w:hint="eastAsia"/>
                <w:sz w:val="24"/>
              </w:rPr>
              <w:t>日前内支付。</w:t>
            </w:r>
          </w:p>
        </w:tc>
      </w:tr>
      <w:tr w:rsidR="00B5685D" w14:paraId="125E9EB3" w14:textId="77777777">
        <w:trPr>
          <w:trHeight w:val="546"/>
        </w:trPr>
        <w:tc>
          <w:tcPr>
            <w:tcW w:w="1677" w:type="dxa"/>
            <w:tcBorders>
              <w:top w:val="single" w:sz="4" w:space="0" w:color="000000"/>
              <w:left w:val="single" w:sz="4" w:space="0" w:color="000000"/>
              <w:bottom w:val="single" w:sz="4" w:space="0" w:color="000000"/>
              <w:right w:val="single" w:sz="4" w:space="0" w:color="000000"/>
            </w:tcBorders>
            <w:vAlign w:val="center"/>
          </w:tcPr>
          <w:p w14:paraId="7CF5246A" w14:textId="77777777" w:rsidR="00B5685D" w:rsidRDefault="00000000">
            <w:pPr>
              <w:snapToGrid w:val="0"/>
              <w:spacing w:line="360" w:lineRule="auto"/>
              <w:jc w:val="left"/>
              <w:rPr>
                <w:rFonts w:ascii="宋体" w:hAnsi="宋体"/>
                <w:sz w:val="24"/>
              </w:rPr>
            </w:pPr>
            <w:r>
              <w:rPr>
                <w:rFonts w:ascii="宋体" w:hAnsi="宋体" w:hint="eastAsia"/>
                <w:sz w:val="24"/>
              </w:rPr>
              <w:t>第三次付费</w:t>
            </w:r>
          </w:p>
        </w:tc>
        <w:tc>
          <w:tcPr>
            <w:tcW w:w="1950" w:type="dxa"/>
            <w:tcBorders>
              <w:top w:val="single" w:sz="4" w:space="0" w:color="000000"/>
              <w:left w:val="single" w:sz="4" w:space="0" w:color="000000"/>
              <w:bottom w:val="single" w:sz="4" w:space="0" w:color="000000"/>
              <w:right w:val="single" w:sz="4" w:space="0" w:color="000000"/>
            </w:tcBorders>
            <w:vAlign w:val="center"/>
          </w:tcPr>
          <w:p w14:paraId="6382F95E" w14:textId="77777777" w:rsidR="00B5685D" w:rsidRDefault="00000000">
            <w:pPr>
              <w:snapToGrid w:val="0"/>
              <w:spacing w:line="360" w:lineRule="auto"/>
              <w:jc w:val="center"/>
              <w:rPr>
                <w:rFonts w:ascii="宋体" w:hAnsi="宋体"/>
                <w:sz w:val="24"/>
              </w:rPr>
            </w:pPr>
            <w:r>
              <w:rPr>
                <w:rFonts w:ascii="宋体" w:hAnsi="宋体" w:hint="eastAsia"/>
                <w:sz w:val="24"/>
              </w:rPr>
              <w:t>20</w:t>
            </w:r>
          </w:p>
        </w:tc>
        <w:tc>
          <w:tcPr>
            <w:tcW w:w="5659" w:type="dxa"/>
            <w:tcBorders>
              <w:top w:val="single" w:sz="4" w:space="0" w:color="000000"/>
              <w:left w:val="single" w:sz="4" w:space="0" w:color="000000"/>
              <w:bottom w:val="single" w:sz="4" w:space="0" w:color="000000"/>
              <w:right w:val="single" w:sz="4" w:space="0" w:color="000000"/>
            </w:tcBorders>
            <w:vAlign w:val="center"/>
          </w:tcPr>
          <w:p w14:paraId="32A58150" w14:textId="77777777" w:rsidR="00B5685D" w:rsidRDefault="00000000">
            <w:pPr>
              <w:snapToGrid w:val="0"/>
              <w:spacing w:line="360" w:lineRule="auto"/>
              <w:jc w:val="left"/>
              <w:rPr>
                <w:rFonts w:ascii="宋体" w:hAnsi="宋体"/>
                <w:sz w:val="24"/>
              </w:rPr>
            </w:pPr>
            <w:r>
              <w:rPr>
                <w:rFonts w:ascii="宋体" w:hAnsi="宋体" w:hint="eastAsia"/>
                <w:sz w:val="24"/>
              </w:rPr>
              <w:t>完成</w:t>
            </w:r>
            <w:r>
              <w:rPr>
                <w:rFonts w:hint="eastAsia"/>
                <w:sz w:val="24"/>
              </w:rPr>
              <w:t>2</w:t>
            </w:r>
            <w:r>
              <w:rPr>
                <w:sz w:val="24"/>
              </w:rPr>
              <w:t>02</w:t>
            </w:r>
            <w:r>
              <w:rPr>
                <w:rFonts w:hint="eastAsia"/>
                <w:sz w:val="24"/>
              </w:rPr>
              <w:t>4</w:t>
            </w:r>
            <w:r>
              <w:rPr>
                <w:rFonts w:ascii="宋体" w:hAnsi="宋体" w:hint="eastAsia"/>
                <w:sz w:val="24"/>
              </w:rPr>
              <w:t>年技术服务、提交了</w:t>
            </w:r>
            <w:r>
              <w:rPr>
                <w:rFonts w:hint="eastAsia"/>
                <w:sz w:val="24"/>
              </w:rPr>
              <w:t>2</w:t>
            </w:r>
            <w:r>
              <w:rPr>
                <w:sz w:val="24"/>
              </w:rPr>
              <w:t>02</w:t>
            </w:r>
            <w:r>
              <w:rPr>
                <w:rFonts w:hint="eastAsia"/>
                <w:sz w:val="24"/>
              </w:rPr>
              <w:t>4</w:t>
            </w:r>
            <w:r>
              <w:rPr>
                <w:rFonts w:ascii="宋体" w:hAnsi="宋体" w:hint="eastAsia"/>
                <w:sz w:val="24"/>
              </w:rPr>
              <w:t>年评估报告后15个工作日内支付。并退回履约保证金（合同总额1%，无息），退回方式为转账。</w:t>
            </w:r>
          </w:p>
        </w:tc>
      </w:tr>
    </w:tbl>
    <w:p w14:paraId="52FAFB30" w14:textId="77777777" w:rsidR="00B5685D" w:rsidRDefault="00000000">
      <w:pPr>
        <w:snapToGrid w:val="0"/>
        <w:spacing w:line="360" w:lineRule="auto"/>
        <w:ind w:firstLineChars="200" w:firstLine="480"/>
        <w:jc w:val="left"/>
        <w:rPr>
          <w:rStyle w:val="NormalCharacter"/>
          <w:rFonts w:ascii="宋体" w:hAnsi="宋体"/>
          <w:sz w:val="24"/>
        </w:rPr>
      </w:pPr>
      <w:r>
        <w:rPr>
          <w:rStyle w:val="NormalCharacter"/>
          <w:rFonts w:ascii="宋体" w:hAnsi="宋体" w:hint="eastAsia"/>
          <w:sz w:val="24"/>
        </w:rPr>
        <w:t xml:space="preserve"> </w:t>
      </w:r>
    </w:p>
    <w:p w14:paraId="01834931" w14:textId="77777777" w:rsidR="00B5685D" w:rsidRDefault="00000000">
      <w:pPr>
        <w:snapToGrid w:val="0"/>
        <w:spacing w:line="360" w:lineRule="auto"/>
        <w:ind w:firstLineChars="200" w:firstLine="480"/>
        <w:jc w:val="left"/>
        <w:rPr>
          <w:rStyle w:val="NormalCharacter"/>
          <w:rFonts w:ascii="宋体" w:hAnsi="宋体" w:cs="宋体"/>
          <w:bCs/>
          <w:sz w:val="24"/>
        </w:rPr>
      </w:pPr>
      <w:r>
        <w:rPr>
          <w:rStyle w:val="NormalCharacter"/>
          <w:rFonts w:ascii="宋体" w:hAnsi="宋体" w:cs="宋体" w:hint="eastAsia"/>
          <w:bCs/>
          <w:sz w:val="24"/>
        </w:rPr>
        <w:t>2</w:t>
      </w:r>
      <w:r>
        <w:rPr>
          <w:rStyle w:val="NormalCharacter"/>
          <w:rFonts w:ascii="宋体" w:hAnsi="宋体" w:cs="宋体"/>
          <w:bCs/>
          <w:sz w:val="24"/>
        </w:rPr>
        <w:t>、付款条件:</w:t>
      </w:r>
      <w:r>
        <w:rPr>
          <w:rStyle w:val="NormalCharacter"/>
          <w:rFonts w:ascii="宋体" w:hAnsi="宋体" w:hint="eastAsia"/>
          <w:sz w:val="24"/>
        </w:rPr>
        <w:t>甲方</w:t>
      </w:r>
      <w:r>
        <w:rPr>
          <w:rStyle w:val="NormalCharacter"/>
          <w:rFonts w:ascii="宋体" w:hAnsi="宋体"/>
          <w:sz w:val="24"/>
        </w:rPr>
        <w:t>凭中</w:t>
      </w:r>
      <w:r>
        <w:rPr>
          <w:rStyle w:val="NormalCharacter"/>
          <w:rFonts w:ascii="宋体" w:hAnsi="宋体" w:cs="宋体"/>
          <w:bCs/>
          <w:sz w:val="24"/>
        </w:rPr>
        <w:t>标人开具的增值税普通发票和</w:t>
      </w:r>
      <w:r>
        <w:rPr>
          <w:rStyle w:val="NormalCharacter"/>
          <w:rFonts w:ascii="宋体" w:hAnsi="宋体" w:cs="宋体" w:hint="eastAsia"/>
          <w:bCs/>
          <w:sz w:val="24"/>
        </w:rPr>
        <w:t>甲方</w:t>
      </w:r>
      <w:r>
        <w:rPr>
          <w:rStyle w:val="NormalCharacter"/>
          <w:rFonts w:ascii="宋体" w:hAnsi="宋体" w:cs="宋体"/>
          <w:bCs/>
          <w:sz w:val="24"/>
        </w:rPr>
        <w:t>认可的各项记录复印件向</w:t>
      </w:r>
      <w:r>
        <w:rPr>
          <w:rStyle w:val="NormalCharacter"/>
          <w:rFonts w:ascii="宋体" w:hAnsi="宋体" w:cs="宋体" w:hint="eastAsia"/>
          <w:bCs/>
          <w:sz w:val="24"/>
        </w:rPr>
        <w:t>乙方</w:t>
      </w:r>
      <w:r>
        <w:rPr>
          <w:rStyle w:val="NormalCharacter"/>
          <w:rFonts w:ascii="宋体" w:hAnsi="宋体" w:cs="宋体"/>
          <w:bCs/>
          <w:sz w:val="24"/>
        </w:rPr>
        <w:t>支付服务费。由于</w:t>
      </w:r>
      <w:r>
        <w:rPr>
          <w:rStyle w:val="NormalCharacter"/>
          <w:rFonts w:ascii="宋体" w:hAnsi="宋体" w:cs="宋体" w:hint="eastAsia"/>
          <w:bCs/>
          <w:sz w:val="24"/>
        </w:rPr>
        <w:t>乙方</w:t>
      </w:r>
      <w:r>
        <w:rPr>
          <w:rStyle w:val="NormalCharacter"/>
          <w:rFonts w:ascii="宋体" w:hAnsi="宋体" w:cs="宋体"/>
          <w:bCs/>
          <w:sz w:val="24"/>
        </w:rPr>
        <w:t>上报或者开票不及时引起的延迟支付，责任由</w:t>
      </w:r>
      <w:r>
        <w:rPr>
          <w:rStyle w:val="NormalCharacter"/>
          <w:rFonts w:ascii="宋体" w:hAnsi="宋体" w:cs="宋体" w:hint="eastAsia"/>
          <w:bCs/>
          <w:sz w:val="24"/>
        </w:rPr>
        <w:t>乙方</w:t>
      </w:r>
      <w:r>
        <w:rPr>
          <w:rStyle w:val="NormalCharacter"/>
          <w:rFonts w:ascii="宋体" w:hAnsi="宋体" w:cs="宋体"/>
          <w:bCs/>
          <w:sz w:val="24"/>
        </w:rPr>
        <w:t>自负。</w:t>
      </w:r>
    </w:p>
    <w:p w14:paraId="249B8DBB" w14:textId="77777777" w:rsidR="00B5685D" w:rsidRDefault="00000000">
      <w:pPr>
        <w:pStyle w:val="BodyText1I"/>
        <w:ind w:firstLine="240"/>
        <w:rPr>
          <w:rStyle w:val="NormalCharacter"/>
          <w:rFonts w:ascii="宋体" w:hAnsi="宋体" w:cs="宋体"/>
          <w:bCs/>
          <w:sz w:val="24"/>
        </w:rPr>
      </w:pPr>
      <w:r>
        <w:rPr>
          <w:rStyle w:val="NormalCharacter"/>
          <w:rFonts w:ascii="宋体" w:hAnsi="宋体" w:cs="宋体" w:hint="eastAsia"/>
          <w:bCs/>
          <w:sz w:val="24"/>
        </w:rPr>
        <w:t>乙方银行账户信息：</w:t>
      </w:r>
      <w:r>
        <w:rPr>
          <w:rStyle w:val="NormalCharacter"/>
          <w:rFonts w:ascii="宋体" w:hAnsi="宋体" w:cs="宋体" w:hint="eastAsia"/>
          <w:bCs/>
          <w:sz w:val="24"/>
          <w:u w:val="single"/>
        </w:rPr>
        <w:t xml:space="preserve">                    </w:t>
      </w:r>
      <w:r>
        <w:rPr>
          <w:rStyle w:val="NormalCharacter"/>
          <w:rFonts w:ascii="宋体" w:hAnsi="宋体" w:cs="宋体" w:hint="eastAsia"/>
          <w:bCs/>
          <w:sz w:val="24"/>
        </w:rPr>
        <w:t>。</w:t>
      </w:r>
    </w:p>
    <w:p w14:paraId="7E9909DC" w14:textId="77777777" w:rsidR="00B5685D" w:rsidRDefault="00000000">
      <w:pPr>
        <w:pStyle w:val="BodyText1I"/>
        <w:ind w:firstLineChars="200" w:firstLine="482"/>
        <w:rPr>
          <w:rStyle w:val="NormalCharacter"/>
          <w:rFonts w:ascii="宋体" w:hAnsi="宋体" w:cs="宋体"/>
          <w:b/>
          <w:bCs/>
          <w:sz w:val="24"/>
        </w:rPr>
      </w:pPr>
      <w:r>
        <w:rPr>
          <w:rStyle w:val="NormalCharacter"/>
          <w:rFonts w:ascii="宋体" w:hAnsi="宋体" w:cs="宋体" w:hint="eastAsia"/>
          <w:b/>
          <w:bCs/>
          <w:sz w:val="24"/>
        </w:rPr>
        <w:t xml:space="preserve">第九条 </w:t>
      </w:r>
      <w:r>
        <w:rPr>
          <w:rStyle w:val="NormalCharacter"/>
          <w:rFonts w:ascii="宋体" w:hAnsi="宋体"/>
          <w:b/>
          <w:sz w:val="24"/>
        </w:rPr>
        <w:t>履行合同的</w:t>
      </w:r>
      <w:r>
        <w:rPr>
          <w:rStyle w:val="NormalCharacter"/>
          <w:rFonts w:ascii="宋体" w:hAnsi="宋体" w:cs="宋体"/>
          <w:b/>
          <w:bCs/>
          <w:sz w:val="24"/>
        </w:rPr>
        <w:t>地点</w:t>
      </w:r>
      <w:r>
        <w:rPr>
          <w:rStyle w:val="NormalCharacter"/>
          <w:rFonts w:ascii="宋体" w:hAnsi="宋体" w:cs="宋体" w:hint="eastAsia"/>
          <w:b/>
          <w:bCs/>
          <w:sz w:val="24"/>
        </w:rPr>
        <w:t>、期限、保证金及售后服务期</w:t>
      </w:r>
    </w:p>
    <w:p w14:paraId="501C3AD7" w14:textId="77777777" w:rsidR="00B5685D" w:rsidRDefault="00000000">
      <w:pPr>
        <w:snapToGrid w:val="0"/>
        <w:spacing w:line="360" w:lineRule="auto"/>
        <w:ind w:firstLineChars="200" w:firstLine="480"/>
        <w:jc w:val="left"/>
        <w:rPr>
          <w:rStyle w:val="NormalCharacter"/>
          <w:rFonts w:ascii="宋体" w:hAnsi="宋体"/>
          <w:sz w:val="24"/>
        </w:rPr>
      </w:pPr>
      <w:r>
        <w:rPr>
          <w:rStyle w:val="NormalCharacter"/>
          <w:rFonts w:ascii="宋体" w:hAnsi="宋体"/>
          <w:sz w:val="24"/>
        </w:rPr>
        <w:t>1、履行合同的地点：杭州市</w:t>
      </w:r>
      <w:r>
        <w:rPr>
          <w:rStyle w:val="NormalCharacter"/>
          <w:rFonts w:ascii="宋体" w:hAnsi="宋体" w:hint="eastAsia"/>
          <w:sz w:val="24"/>
        </w:rPr>
        <w:t>上城区建成区范围内</w:t>
      </w:r>
      <w:r>
        <w:rPr>
          <w:rStyle w:val="NormalCharacter"/>
          <w:rFonts w:ascii="宋体" w:hAnsi="宋体"/>
          <w:sz w:val="24"/>
        </w:rPr>
        <w:t>。</w:t>
      </w:r>
    </w:p>
    <w:p w14:paraId="660A1A5A" w14:textId="77777777" w:rsidR="00B5685D" w:rsidRDefault="00000000">
      <w:pPr>
        <w:pStyle w:val="BodyText1I"/>
        <w:snapToGrid w:val="0"/>
        <w:spacing w:after="0" w:line="360" w:lineRule="auto"/>
        <w:ind w:firstLineChars="200" w:firstLine="480"/>
        <w:jc w:val="left"/>
        <w:rPr>
          <w:rStyle w:val="NormalCharacter"/>
          <w:rFonts w:ascii="宋体" w:hAnsi="宋体"/>
          <w:sz w:val="24"/>
        </w:rPr>
      </w:pPr>
      <w:r>
        <w:rPr>
          <w:rStyle w:val="NormalCharacter"/>
          <w:rFonts w:ascii="宋体" w:hAnsi="宋体"/>
          <w:sz w:val="24"/>
        </w:rPr>
        <w:t>2、履约合同期限：</w:t>
      </w:r>
      <w:r>
        <w:rPr>
          <w:rFonts w:ascii="宋体" w:hAnsi="宋体" w:cs="宋体" w:hint="eastAsia"/>
          <w:sz w:val="24"/>
        </w:rPr>
        <w:t>1年（具体以合同签订时间为准，如遇政策调整，相关任务按照上级要求顺延）</w:t>
      </w:r>
      <w:r>
        <w:rPr>
          <w:rStyle w:val="NormalCharacter"/>
          <w:rFonts w:ascii="宋体" w:hAnsi="宋体" w:hint="eastAsia"/>
          <w:sz w:val="24"/>
        </w:rPr>
        <w:t>；</w:t>
      </w:r>
    </w:p>
    <w:p w14:paraId="2CA1DD24" w14:textId="77777777" w:rsidR="00B5685D" w:rsidRDefault="00000000">
      <w:pPr>
        <w:pStyle w:val="BodyText1I"/>
        <w:snapToGrid w:val="0"/>
        <w:spacing w:after="0" w:line="360" w:lineRule="auto"/>
        <w:ind w:firstLineChars="200" w:firstLine="480"/>
        <w:jc w:val="left"/>
        <w:rPr>
          <w:rStyle w:val="NormalCharacter"/>
          <w:rFonts w:ascii="宋体" w:hAnsi="宋体"/>
          <w:sz w:val="24"/>
        </w:rPr>
      </w:pPr>
      <w:r>
        <w:rPr>
          <w:rStyle w:val="NormalCharacter"/>
          <w:rFonts w:ascii="宋体" w:hAnsi="宋体" w:hint="eastAsia"/>
          <w:sz w:val="24"/>
        </w:rPr>
        <w:t>3、履约保证金：签订合同后5个工作日内，乙方须向甲方交纳合同总额1%（即</w:t>
      </w:r>
      <w:r>
        <w:rPr>
          <w:rStyle w:val="NormalCharacter"/>
          <w:rFonts w:ascii="宋体" w:hAnsi="宋体" w:hint="eastAsia"/>
          <w:sz w:val="24"/>
          <w:u w:val="single"/>
        </w:rPr>
        <w:t xml:space="preserve"> </w:t>
      </w:r>
      <w:r>
        <w:rPr>
          <w:rStyle w:val="NormalCharacter"/>
          <w:rFonts w:ascii="宋体" w:hAnsi="宋体" w:hint="eastAsia"/>
          <w:sz w:val="24"/>
        </w:rPr>
        <w:t>元的履约保证金。以保证乙方遵守本合同的一切条款、条件和承诺，该保证金在甲方的规定存续期间不计息。</w:t>
      </w:r>
    </w:p>
    <w:p w14:paraId="58AD7DE0" w14:textId="77777777" w:rsidR="00B5685D" w:rsidRDefault="00000000">
      <w:pPr>
        <w:spacing w:line="360" w:lineRule="auto"/>
        <w:ind w:firstLineChars="200" w:firstLine="482"/>
        <w:jc w:val="left"/>
        <w:rPr>
          <w:rStyle w:val="NormalCharacter"/>
          <w:rFonts w:ascii="宋体" w:hAnsi="宋体" w:cs="宋体"/>
          <w:b/>
          <w:bCs/>
          <w:sz w:val="24"/>
        </w:rPr>
      </w:pPr>
      <w:r>
        <w:rPr>
          <w:rStyle w:val="NormalCharacter"/>
          <w:rFonts w:ascii="宋体" w:hAnsi="宋体" w:cs="宋体" w:hint="eastAsia"/>
          <w:b/>
          <w:bCs/>
          <w:sz w:val="24"/>
        </w:rPr>
        <w:t>第十条 合同修改与解除</w:t>
      </w:r>
    </w:p>
    <w:p w14:paraId="12C2E560"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1、本合同供需双方的任何一方无权对合同内容进行修改，本合同如需修改，必须达成书面协议，并作为该合同的有效组成部分。</w:t>
      </w:r>
    </w:p>
    <w:p w14:paraId="59E65609"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2、合同可以经双方协商一致解除，或按照《民法典》的规定单方解除。</w:t>
      </w:r>
    </w:p>
    <w:p w14:paraId="747F8004"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lastRenderedPageBreak/>
        <w:t>3、合同经双方协商解除或因不可抗力解除的，乙方应返还甲方已支付的款项，并按照同期银行贷款利率支付利息。</w:t>
      </w:r>
    </w:p>
    <w:p w14:paraId="5A5F171B"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4、乙方履行义务不符合国家有关规定或者合同约定，甲方可随时以书面形式通知乙方解除合同，并不免除乙方赔偿损失的责任。</w:t>
      </w:r>
    </w:p>
    <w:p w14:paraId="0D06582E" w14:textId="77777777" w:rsidR="00B5685D" w:rsidRDefault="00000000">
      <w:pPr>
        <w:spacing w:line="360" w:lineRule="auto"/>
        <w:ind w:firstLineChars="200" w:firstLine="482"/>
        <w:jc w:val="left"/>
        <w:rPr>
          <w:rStyle w:val="NormalCharacter"/>
          <w:rFonts w:ascii="宋体" w:hAnsi="宋体" w:cs="宋体"/>
          <w:b/>
          <w:bCs/>
          <w:sz w:val="24"/>
        </w:rPr>
      </w:pPr>
      <w:r>
        <w:rPr>
          <w:rStyle w:val="NormalCharacter"/>
          <w:rFonts w:ascii="宋体" w:hAnsi="宋体" w:cs="宋体" w:hint="eastAsia"/>
          <w:b/>
          <w:bCs/>
          <w:sz w:val="24"/>
        </w:rPr>
        <w:t>第十一条 乙方对甲方作出如下承诺</w:t>
      </w:r>
    </w:p>
    <w:p w14:paraId="4771895E"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1、不以任何形式转租、转让、抵押承包区域，在承包区域只从事甲方认可的服务工作。在承包期间，乙方的任何股份配置变动应通知甲方。未经甲方书面批准，任何占有支配地位的股份转让都将视为乙方出租、转让的行为。</w:t>
      </w:r>
    </w:p>
    <w:p w14:paraId="69AFBEE0"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2、乙方应允许甲方或其授权的人员对承包区域内各项服务质量控制进行检查，有关费用由乙方承担。</w:t>
      </w:r>
    </w:p>
    <w:p w14:paraId="163A8E84"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3、在承包区域的各项服务，其工作时间必须满足甲方的工作要求，包括星期天及公众假期。如遇特殊情况，甲方可要求乙方调整工作时间直至全天二十四小时工作。</w:t>
      </w:r>
    </w:p>
    <w:p w14:paraId="5F7A0A16"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4、乙方必须聘请(或指定)一位经理(项目总负责人)，全权代表乙方与甲方保持密切联系并保证服务工作。根据综合考评或工作情况，甲方有权要求乙方在一个星期内更换经理（项目总负责人）、相关骨干人员。</w:t>
      </w:r>
    </w:p>
    <w:p w14:paraId="67E1C74E"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5、在承包期间，乙方所有人员仅与乙方建立劳动合同关系，且所有人员使用须符合《中华人民共和国民法典》的有关规定。乙方人员发生任何事故或与乙方发生劳动争议均由乙方自行全权负责，相关费用乙方自行承担，以保证甲方在乙方人员索赔时不受任何责任的约束。</w:t>
      </w:r>
    </w:p>
    <w:p w14:paraId="5BA7E8F4"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6、禁止事项</w:t>
      </w:r>
    </w:p>
    <w:p w14:paraId="53A0CEE0"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6.1乙方不得以任何理由向甲方工作人员支付小费或赠送实物，违者将终止合同。乙方人员也不得以任何形式向行政大楼内相关人员索取小费或钱物等。</w:t>
      </w:r>
    </w:p>
    <w:p w14:paraId="5B2D5957"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6.2不得在承包区域住宿或从事非法活动，也不得从事有损甲方利益的活动，同时不允许在承包区域对甲方经营活动进行滋扰性的行为。</w:t>
      </w:r>
    </w:p>
    <w:p w14:paraId="75C94302"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6.3未获甲方书面同意，乙方任何时候都不能在承包区域存放易燃物品、挥发性大或气味浓烈的液体等。</w:t>
      </w:r>
    </w:p>
    <w:p w14:paraId="451C8CDA"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7、保险</w:t>
      </w:r>
    </w:p>
    <w:p w14:paraId="73545B0A"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7.1第三者责任保险</w:t>
      </w:r>
    </w:p>
    <w:p w14:paraId="0635724B"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乙方应对乙方人员以及第三方全权负责(如乙方应投保第三责任险)，在乙方的责任区内由于乙方原因导致自己员工或第三方的事故由乙方负责，甲方不承担任何责任。</w:t>
      </w:r>
    </w:p>
    <w:p w14:paraId="4B6E4AD6"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lastRenderedPageBreak/>
        <w:t>7.2员工人身意外</w:t>
      </w:r>
    </w:p>
    <w:p w14:paraId="6139D84B"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在承包期内，乙方所有人员的事故由乙方自行全权负责(如乙方应对其员工投保人身意外险)，以保证甲方在乙方工作人员索赔时不受任何责任的约束。</w:t>
      </w:r>
    </w:p>
    <w:p w14:paraId="032BAC50"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7.3其他保险及费用</w:t>
      </w:r>
    </w:p>
    <w:p w14:paraId="3D7E1E3A"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乙方须按《中华人民共和国民法典》和政府有关各部门规定为全体服务人员交纳所有相关的社会保险、加班工资及其他相关费用。乙方对此全权负责。</w:t>
      </w:r>
    </w:p>
    <w:p w14:paraId="2A5A7483"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8、遇突发事件或安全检查时，乙方必须配合有关部门执行任务，并指定专职人员协助工作，直至完成。</w:t>
      </w:r>
    </w:p>
    <w:p w14:paraId="6B347D1C"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9、乙方保证在承包期满当天下午五时前撤离现场。</w:t>
      </w:r>
    </w:p>
    <w:p w14:paraId="57B08BDD"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10、乙方须积极配合甲方对其进行的服务综合考评。</w:t>
      </w:r>
    </w:p>
    <w:p w14:paraId="2AF27E52" w14:textId="77777777" w:rsidR="00B5685D" w:rsidRDefault="00000000">
      <w:pPr>
        <w:spacing w:line="360" w:lineRule="auto"/>
        <w:ind w:firstLineChars="200" w:firstLine="482"/>
        <w:jc w:val="left"/>
        <w:rPr>
          <w:rStyle w:val="NormalCharacter"/>
          <w:rFonts w:ascii="宋体" w:hAnsi="宋体" w:cs="宋体"/>
          <w:b/>
          <w:bCs/>
          <w:sz w:val="24"/>
        </w:rPr>
      </w:pPr>
      <w:r>
        <w:rPr>
          <w:rStyle w:val="NormalCharacter"/>
          <w:rFonts w:ascii="宋体" w:hAnsi="宋体" w:cs="宋体" w:hint="eastAsia"/>
          <w:b/>
          <w:bCs/>
          <w:sz w:val="24"/>
        </w:rPr>
        <w:t>第十二条 甲方对乙方作出如下承诺</w:t>
      </w:r>
    </w:p>
    <w:p w14:paraId="33E4CBE2"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1、甲方在职权范围内保证乙方的正常经营不受干扰。</w:t>
      </w:r>
    </w:p>
    <w:p w14:paraId="6B6E6A80"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2、保证乙方的员工按规定正常进入承包区域开展服务工作。</w:t>
      </w:r>
    </w:p>
    <w:p w14:paraId="05F8A2B2" w14:textId="77777777" w:rsidR="00B5685D" w:rsidRDefault="00000000">
      <w:pPr>
        <w:spacing w:line="360" w:lineRule="auto"/>
        <w:ind w:firstLineChars="200" w:firstLine="482"/>
        <w:jc w:val="left"/>
        <w:rPr>
          <w:rStyle w:val="NormalCharacter"/>
          <w:rFonts w:ascii="宋体" w:hAnsi="宋体" w:cs="宋体"/>
          <w:b/>
          <w:bCs/>
          <w:sz w:val="24"/>
        </w:rPr>
      </w:pPr>
      <w:r>
        <w:rPr>
          <w:rStyle w:val="NormalCharacter"/>
          <w:rFonts w:ascii="宋体" w:hAnsi="宋体" w:cs="宋体" w:hint="eastAsia"/>
          <w:b/>
          <w:bCs/>
          <w:sz w:val="24"/>
        </w:rPr>
        <w:t>第十三条 双方约定的其他内容</w:t>
      </w:r>
    </w:p>
    <w:p w14:paraId="2E86333F"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 xml:space="preserve">1.投标文件及补充文件（如有）、承诺书等作为合同附件，与合同同样有效。 </w:t>
      </w:r>
    </w:p>
    <w:p w14:paraId="6D68D4A5" w14:textId="77777777" w:rsidR="00B5685D" w:rsidRDefault="00000000">
      <w:pPr>
        <w:spacing w:line="360" w:lineRule="auto"/>
        <w:ind w:firstLineChars="200" w:firstLine="482"/>
        <w:jc w:val="left"/>
        <w:rPr>
          <w:rStyle w:val="NormalCharacter"/>
          <w:rFonts w:ascii="宋体" w:hAnsi="宋体" w:cs="宋体"/>
          <w:b/>
          <w:bCs/>
          <w:sz w:val="24"/>
        </w:rPr>
      </w:pPr>
      <w:r>
        <w:rPr>
          <w:rStyle w:val="NormalCharacter"/>
          <w:rFonts w:ascii="宋体" w:hAnsi="宋体" w:cs="宋体" w:hint="eastAsia"/>
          <w:b/>
          <w:bCs/>
          <w:sz w:val="24"/>
        </w:rPr>
        <w:t>第十四条 合同生效和终止</w:t>
      </w:r>
    </w:p>
    <w:p w14:paraId="69B2B932"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1、本合同经甲乙双方法定代表人或其委托人签字盖章</w:t>
      </w:r>
      <w:r>
        <w:rPr>
          <w:rStyle w:val="NormalCharacter"/>
          <w:rFonts w:ascii="宋体" w:hAnsi="宋体" w:cs="宋体" w:hint="eastAsia"/>
          <w:sz w:val="24"/>
          <w:lang w:val="zh-CN"/>
        </w:rPr>
        <w:t>后生效</w:t>
      </w:r>
      <w:r>
        <w:rPr>
          <w:rStyle w:val="NormalCharacter"/>
          <w:rFonts w:ascii="宋体" w:hAnsi="宋体" w:cs="宋体" w:hint="eastAsia"/>
          <w:sz w:val="24"/>
        </w:rPr>
        <w:t>。</w:t>
      </w:r>
    </w:p>
    <w:p w14:paraId="0877ABBA"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2、终止</w:t>
      </w:r>
    </w:p>
    <w:p w14:paraId="7203BC02"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2.1提前终止</w:t>
      </w:r>
    </w:p>
    <w:p w14:paraId="145096D5"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2.1.1如果甲方在服务期内无理由终止合同，甲方须提前一个月向乙方发出书面通知终止承包，甲方支付给乙方月度承包服务款二倍金额的赔偿金。</w:t>
      </w:r>
    </w:p>
    <w:p w14:paraId="72B737D3"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2.1.2因乙方在服务期内超过两次服务综合考评未达标，甲方可以单方面终止承包，且乙方须支付给甲方月度承包服务款二倍金额的赔偿金。</w:t>
      </w:r>
    </w:p>
    <w:p w14:paraId="79E5A0AC"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2.1.3如甲方发现乙方出现转租、转让、抵押承包等情况，甲方可以单方面终止承包，且乙方须支付给甲方月度承包服务款二倍金额的赔偿金。</w:t>
      </w:r>
    </w:p>
    <w:p w14:paraId="7951CC9C"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2.1.4如果乙方在服务期内无理由终止合同，乙方须提前三个月向甲方发出书面通知终止承包，乙方须支付给甲方月度承包服务款二倍金额的赔偿金；如果乙方在服务期内突然无理由终止合同，未提前三个月向甲方发出书面通知终止承包，乙方须支付给甲方月度承包服务款三倍金额的赔偿金。</w:t>
      </w:r>
    </w:p>
    <w:p w14:paraId="52236CB0"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2.1.5如果乙方在服务期内由于乙方原因造成重大责任事故或安全事故，甲方可以</w:t>
      </w:r>
      <w:r>
        <w:rPr>
          <w:rStyle w:val="NormalCharacter"/>
          <w:rFonts w:ascii="宋体" w:hAnsi="宋体" w:cs="宋体" w:hint="eastAsia"/>
          <w:sz w:val="24"/>
        </w:rPr>
        <w:lastRenderedPageBreak/>
        <w:t>单方面终止承包，且乙方须赔偿给甲方造成的经济损失，并须支付给甲方月度承包服务款五倍金额的赔偿金。</w:t>
      </w:r>
    </w:p>
    <w:p w14:paraId="340D8B0F"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2.1.6提前终止承包期早于月底最后一天，应视为月底最后一天期满，此条适用于上述2.1.1、2.1.2、2.1.3、2.1.4、2.1.5五条。</w:t>
      </w:r>
    </w:p>
    <w:p w14:paraId="069C803D"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2.1.7乙方未能履行合同和遵守有关规定，在甲方发出书面警告后一周内乙方仍无采取补救措施，甲方可立即终止承包。</w:t>
      </w:r>
    </w:p>
    <w:p w14:paraId="3CF06A12"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2.1.8乙方破产清处、重组及兼并等事实发生，或被债权人接管经营，甲方不必通知乙方即可终止承包。</w:t>
      </w:r>
    </w:p>
    <w:p w14:paraId="6E21FA12"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2.2 协议终止</w:t>
      </w:r>
    </w:p>
    <w:p w14:paraId="288373F6"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经双方协商同意，可在任何时候终止承包。</w:t>
      </w:r>
    </w:p>
    <w:p w14:paraId="56045BBD"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2.3 自然终止</w:t>
      </w:r>
    </w:p>
    <w:p w14:paraId="0040446B"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合同规定的承包服务期满，承包自然终止。</w:t>
      </w:r>
    </w:p>
    <w:p w14:paraId="3C8D7FC8"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3、承包终止后果</w:t>
      </w:r>
    </w:p>
    <w:p w14:paraId="1B6BFD5E"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3.1终止承包，不影响根据合同规定进行的赔偿、补偿，也不影响履约保证金的效力。</w:t>
      </w:r>
    </w:p>
    <w:p w14:paraId="18E3BB9E"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3.2承包终止时，双方应进行结算，甲方同时进行乙方承包区域设施、设备状况检查并要求乙方三天内将乙方物品撤离承包区域，否则甲方将代理处理，乙方支付甲方代理费及10%的手续费。</w:t>
      </w:r>
    </w:p>
    <w:p w14:paraId="73A16646" w14:textId="77777777" w:rsidR="00B5685D" w:rsidRDefault="00000000">
      <w:pPr>
        <w:snapToGrid w:val="0"/>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4、履行合同的违约责任</w:t>
      </w:r>
    </w:p>
    <w:p w14:paraId="11DD8F62" w14:textId="77777777" w:rsidR="00B5685D" w:rsidRDefault="00000000">
      <w:pPr>
        <w:snapToGrid w:val="0"/>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4.1</w:t>
      </w:r>
      <w:r>
        <w:rPr>
          <w:rStyle w:val="NormalCharacter"/>
          <w:rFonts w:ascii="宋体" w:hAnsi="宋体" w:cs="宋体" w:hint="eastAsia"/>
          <w:spacing w:val="-2"/>
          <w:sz w:val="24"/>
        </w:rPr>
        <w:t>甲方无正当理由拒收接受服务的，甲方向中标乙方偿付合同款项百分之五作为违约金。</w:t>
      </w:r>
    </w:p>
    <w:p w14:paraId="7BD25121" w14:textId="77777777" w:rsidR="00B5685D" w:rsidRDefault="00000000">
      <w:pPr>
        <w:snapToGrid w:val="0"/>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4.2</w:t>
      </w:r>
      <w:r>
        <w:rPr>
          <w:rStyle w:val="NormalCharacter"/>
          <w:rFonts w:ascii="宋体" w:hAnsi="宋体" w:cs="宋体" w:hint="eastAsia"/>
          <w:spacing w:val="-2"/>
          <w:sz w:val="24"/>
        </w:rPr>
        <w:t>甲方</w:t>
      </w:r>
      <w:r>
        <w:rPr>
          <w:rStyle w:val="NormalCharacter"/>
          <w:rFonts w:ascii="宋体" w:hAnsi="宋体" w:cs="宋体" w:hint="eastAsia"/>
          <w:sz w:val="24"/>
        </w:rPr>
        <w:t>无故逾期验收和办理款项支付手续的,</w:t>
      </w:r>
      <w:r>
        <w:rPr>
          <w:rStyle w:val="NormalCharacter"/>
          <w:rFonts w:ascii="宋体" w:hAnsi="宋体" w:cs="宋体" w:hint="eastAsia"/>
          <w:spacing w:val="-2"/>
          <w:sz w:val="24"/>
        </w:rPr>
        <w:t>甲方</w:t>
      </w:r>
      <w:r>
        <w:rPr>
          <w:rStyle w:val="NormalCharacter"/>
          <w:rFonts w:ascii="宋体" w:hAnsi="宋体" w:cs="宋体" w:hint="eastAsia"/>
          <w:sz w:val="24"/>
        </w:rPr>
        <w:t>应按逾期付款总额每日万分之三向</w:t>
      </w:r>
      <w:r>
        <w:rPr>
          <w:rStyle w:val="NormalCharacter"/>
          <w:rFonts w:ascii="宋体" w:hAnsi="宋体" w:cs="宋体" w:hint="eastAsia"/>
          <w:spacing w:val="-2"/>
          <w:sz w:val="24"/>
        </w:rPr>
        <w:t>中标乙方</w:t>
      </w:r>
      <w:r>
        <w:rPr>
          <w:rStyle w:val="NormalCharacter"/>
          <w:rFonts w:ascii="宋体" w:hAnsi="宋体" w:cs="宋体" w:hint="eastAsia"/>
          <w:sz w:val="24"/>
        </w:rPr>
        <w:t>支付违约金。</w:t>
      </w:r>
    </w:p>
    <w:p w14:paraId="4E7F5779"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4.3 任意一方违反合同约定的，违约方还需赔偿守约方为实现债权支出的全部费用（包括但不限于律师费、保全担保费等）</w:t>
      </w:r>
    </w:p>
    <w:p w14:paraId="064B99CC"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4.4</w:t>
      </w:r>
      <w:r>
        <w:rPr>
          <w:rStyle w:val="NormalCharacter"/>
          <w:rFonts w:ascii="宋体" w:hAnsi="宋体" w:cs="宋体" w:hint="eastAsia"/>
          <w:spacing w:val="-2"/>
          <w:sz w:val="24"/>
        </w:rPr>
        <w:t>中标乙方</w:t>
      </w:r>
      <w:r>
        <w:rPr>
          <w:rStyle w:val="NormalCharacter"/>
          <w:rFonts w:ascii="宋体" w:hAnsi="宋体" w:cs="宋体" w:hint="eastAsia"/>
          <w:sz w:val="24"/>
        </w:rPr>
        <w:t>未能如期提供服务的，每日向</w:t>
      </w:r>
      <w:r>
        <w:rPr>
          <w:rStyle w:val="NormalCharacter"/>
          <w:rFonts w:ascii="宋体" w:hAnsi="宋体" w:cs="宋体" w:hint="eastAsia"/>
          <w:spacing w:val="-2"/>
          <w:sz w:val="24"/>
        </w:rPr>
        <w:t>甲方</w:t>
      </w:r>
      <w:r>
        <w:rPr>
          <w:rStyle w:val="NormalCharacter"/>
          <w:rFonts w:ascii="宋体" w:hAnsi="宋体" w:cs="宋体" w:hint="eastAsia"/>
          <w:sz w:val="24"/>
        </w:rPr>
        <w:t>支付合同款项的千分之六作为违约金。</w:t>
      </w:r>
      <w:r>
        <w:rPr>
          <w:rStyle w:val="NormalCharacter"/>
          <w:rFonts w:ascii="宋体" w:hAnsi="宋体" w:cs="宋体" w:hint="eastAsia"/>
          <w:spacing w:val="-2"/>
          <w:sz w:val="24"/>
        </w:rPr>
        <w:t>中标乙方</w:t>
      </w:r>
      <w:r>
        <w:rPr>
          <w:rStyle w:val="NormalCharacter"/>
          <w:rFonts w:ascii="宋体" w:hAnsi="宋体" w:cs="宋体" w:hint="eastAsia"/>
          <w:sz w:val="24"/>
        </w:rPr>
        <w:t>超过约定日期10个工作日仍不能提供服务的，</w:t>
      </w:r>
      <w:r>
        <w:rPr>
          <w:rStyle w:val="NormalCharacter"/>
          <w:rFonts w:ascii="宋体" w:hAnsi="宋体" w:cs="宋体" w:hint="eastAsia"/>
          <w:spacing w:val="-2"/>
          <w:sz w:val="24"/>
        </w:rPr>
        <w:t>甲方有权</w:t>
      </w:r>
      <w:r>
        <w:rPr>
          <w:rStyle w:val="NormalCharacter"/>
          <w:rFonts w:ascii="宋体" w:hAnsi="宋体" w:cs="宋体" w:hint="eastAsia"/>
          <w:sz w:val="24"/>
        </w:rPr>
        <w:t>解除本合同。</w:t>
      </w:r>
      <w:r>
        <w:rPr>
          <w:rStyle w:val="NormalCharacter"/>
          <w:rFonts w:ascii="宋体" w:hAnsi="宋体" w:cs="宋体" w:hint="eastAsia"/>
          <w:spacing w:val="-2"/>
          <w:sz w:val="24"/>
        </w:rPr>
        <w:t>中标乙方</w:t>
      </w:r>
      <w:r>
        <w:rPr>
          <w:rStyle w:val="NormalCharacter"/>
          <w:rFonts w:ascii="宋体" w:hAnsi="宋体" w:cs="宋体" w:hint="eastAsia"/>
          <w:sz w:val="24"/>
        </w:rPr>
        <w:t>因未能如期提供服务或因其他违约行为导致</w:t>
      </w:r>
      <w:r>
        <w:rPr>
          <w:rStyle w:val="NormalCharacter"/>
          <w:rFonts w:ascii="宋体" w:hAnsi="宋体" w:cs="宋体" w:hint="eastAsia"/>
          <w:spacing w:val="-2"/>
          <w:sz w:val="24"/>
        </w:rPr>
        <w:t>甲方</w:t>
      </w:r>
      <w:r>
        <w:rPr>
          <w:rStyle w:val="NormalCharacter"/>
          <w:rFonts w:ascii="宋体" w:hAnsi="宋体" w:cs="宋体" w:hint="eastAsia"/>
          <w:sz w:val="24"/>
        </w:rPr>
        <w:t>解除合同的，</w:t>
      </w:r>
      <w:r>
        <w:rPr>
          <w:rStyle w:val="NormalCharacter"/>
          <w:rFonts w:ascii="宋体" w:hAnsi="宋体" w:cs="宋体" w:hint="eastAsia"/>
          <w:spacing w:val="-2"/>
          <w:sz w:val="24"/>
        </w:rPr>
        <w:t>中标乙方</w:t>
      </w:r>
      <w:r>
        <w:rPr>
          <w:rStyle w:val="NormalCharacter"/>
          <w:rFonts w:ascii="宋体" w:hAnsi="宋体" w:cs="宋体" w:hint="eastAsia"/>
          <w:sz w:val="24"/>
        </w:rPr>
        <w:t>应向</w:t>
      </w:r>
      <w:r>
        <w:rPr>
          <w:rStyle w:val="NormalCharacter"/>
          <w:rFonts w:ascii="宋体" w:hAnsi="宋体" w:cs="宋体" w:hint="eastAsia"/>
          <w:spacing w:val="-2"/>
          <w:sz w:val="24"/>
        </w:rPr>
        <w:t>甲方</w:t>
      </w:r>
      <w:r>
        <w:rPr>
          <w:rStyle w:val="NormalCharacter"/>
          <w:rFonts w:ascii="宋体" w:hAnsi="宋体" w:cs="宋体" w:hint="eastAsia"/>
          <w:sz w:val="24"/>
        </w:rPr>
        <w:t>支付合同总值5%的违约金，如造成</w:t>
      </w:r>
      <w:r>
        <w:rPr>
          <w:rStyle w:val="NormalCharacter"/>
          <w:rFonts w:ascii="宋体" w:hAnsi="宋体" w:cs="宋体" w:hint="eastAsia"/>
          <w:spacing w:val="-2"/>
          <w:sz w:val="24"/>
        </w:rPr>
        <w:t>甲方</w:t>
      </w:r>
      <w:r>
        <w:rPr>
          <w:rStyle w:val="NormalCharacter"/>
          <w:rFonts w:ascii="宋体" w:hAnsi="宋体" w:cs="宋体" w:hint="eastAsia"/>
          <w:sz w:val="24"/>
        </w:rPr>
        <w:t>损失超过违约金的，超出部分由</w:t>
      </w:r>
      <w:r>
        <w:rPr>
          <w:rStyle w:val="NormalCharacter"/>
          <w:rFonts w:ascii="宋体" w:hAnsi="宋体" w:cs="宋体" w:hint="eastAsia"/>
          <w:spacing w:val="-2"/>
          <w:sz w:val="24"/>
        </w:rPr>
        <w:t>中标乙方</w:t>
      </w:r>
      <w:r>
        <w:rPr>
          <w:rStyle w:val="NormalCharacter"/>
          <w:rFonts w:ascii="宋体" w:hAnsi="宋体" w:cs="宋体" w:hint="eastAsia"/>
          <w:sz w:val="24"/>
        </w:rPr>
        <w:t>继续承担赔偿责任。</w:t>
      </w:r>
    </w:p>
    <w:p w14:paraId="1D57DC9C" w14:textId="77777777" w:rsidR="00B5685D" w:rsidRDefault="00000000">
      <w:pPr>
        <w:spacing w:line="360" w:lineRule="auto"/>
        <w:ind w:firstLineChars="200" w:firstLine="482"/>
        <w:jc w:val="left"/>
        <w:rPr>
          <w:rStyle w:val="NormalCharacter"/>
          <w:rFonts w:ascii="宋体" w:hAnsi="宋体" w:cs="宋体"/>
          <w:b/>
          <w:bCs/>
          <w:sz w:val="24"/>
        </w:rPr>
      </w:pPr>
      <w:r>
        <w:rPr>
          <w:rStyle w:val="NormalCharacter"/>
          <w:rFonts w:ascii="宋体" w:hAnsi="宋体" w:cs="宋体" w:hint="eastAsia"/>
          <w:b/>
          <w:bCs/>
          <w:sz w:val="24"/>
        </w:rPr>
        <w:lastRenderedPageBreak/>
        <w:t>第十五条 双方权利义务</w:t>
      </w:r>
    </w:p>
    <w:p w14:paraId="4EB71AAC"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1、甲方权利义务</w:t>
      </w:r>
    </w:p>
    <w:p w14:paraId="618715B2"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（1）甲方应当主要负责项目的所有外部关系的联系与协调，为乙方工作提供良好的外部条件。</w:t>
      </w:r>
    </w:p>
    <w:p w14:paraId="16582602"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（2）甲方应当按双方约定的内容和时间，向乙方提供与项目有关的资料。</w:t>
      </w:r>
    </w:p>
    <w:p w14:paraId="4EB6D41F"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（3）甲方应授权一名熟悉本项目情况、能迅速做出决定的项目代表，负责与乙方联系。更换代表，要提前通知乙方。</w:t>
      </w:r>
    </w:p>
    <w:p w14:paraId="56F48858"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（4）甲方有与乙方订立补充合同的签订权。</w:t>
      </w:r>
    </w:p>
    <w:p w14:paraId="7E1F8510"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2、乙方权利义务</w:t>
      </w:r>
    </w:p>
    <w:p w14:paraId="1A40A2A3"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（1）根据投标文件的承诺向甲方委派项目组人员；</w:t>
      </w:r>
    </w:p>
    <w:p w14:paraId="3CAC0961"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（2）在履行本合同义务的期间，应运用合理的技能，认真、勤奋的工作；</w:t>
      </w:r>
    </w:p>
    <w:p w14:paraId="2EF090A0"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（3）在本合同期内或合同终止后，未征得有关方同意，不得泄漏与本项目、本合同有关的技术、资料等，不得以任何形式侵害甲方的知识产权；</w:t>
      </w:r>
    </w:p>
    <w:p w14:paraId="5DE9216A"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（4）负责处理好与相关项目实施单位的协调工作；</w:t>
      </w:r>
    </w:p>
    <w:p w14:paraId="53B3D0CC"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（5）因乙方在管理中的过错或违反本合同的约定进行管理造成甲方或第三人损失的，乙方应依法承担赔偿责任；</w:t>
      </w:r>
    </w:p>
    <w:p w14:paraId="345E1487"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（6）乙方自行承担办公桌、电脑、打印机、文件柜等自身使用的办公用品，自行承担所有人员服装费用，但服装样式需经过甲方认可，办公、生活用水、电、通讯费用由乙方自行承担。</w:t>
      </w:r>
    </w:p>
    <w:p w14:paraId="18464088" w14:textId="77777777" w:rsidR="00B5685D" w:rsidRDefault="00000000">
      <w:pPr>
        <w:spacing w:line="360" w:lineRule="auto"/>
        <w:ind w:firstLineChars="200" w:firstLine="480"/>
        <w:jc w:val="left"/>
        <w:rPr>
          <w:rStyle w:val="NormalCharacter"/>
          <w:rFonts w:ascii="宋体" w:hAnsi="宋体" w:cs="宋体"/>
          <w:sz w:val="24"/>
          <w:lang w:val="zh-CN"/>
        </w:rPr>
      </w:pPr>
      <w:r>
        <w:rPr>
          <w:rStyle w:val="NormalCharacter"/>
          <w:rFonts w:ascii="宋体" w:hAnsi="宋体" w:cs="宋体" w:hint="eastAsia"/>
          <w:sz w:val="24"/>
        </w:rPr>
        <w:t>（7）本合同终止时，乙方须向甲方移交本项目全部档案资料。</w:t>
      </w:r>
    </w:p>
    <w:p w14:paraId="5A2671CE" w14:textId="77777777" w:rsidR="00B5685D" w:rsidRDefault="00000000">
      <w:pPr>
        <w:spacing w:line="360" w:lineRule="auto"/>
        <w:ind w:firstLineChars="200" w:firstLine="482"/>
        <w:jc w:val="left"/>
        <w:rPr>
          <w:rStyle w:val="NormalCharacter"/>
          <w:rFonts w:ascii="宋体" w:hAnsi="宋体" w:cs="宋体"/>
          <w:b/>
          <w:bCs/>
          <w:sz w:val="24"/>
        </w:rPr>
      </w:pPr>
      <w:r>
        <w:rPr>
          <w:rStyle w:val="NormalCharacter"/>
          <w:rFonts w:ascii="宋体" w:hAnsi="宋体" w:cs="宋体" w:hint="eastAsia"/>
          <w:b/>
          <w:bCs/>
          <w:sz w:val="24"/>
        </w:rPr>
        <w:t>第十六条 乙方的人员配置</w:t>
      </w:r>
    </w:p>
    <w:p w14:paraId="0FE8C1DB"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1、乙方的人员配置：</w:t>
      </w:r>
    </w:p>
    <w:p w14:paraId="6F61B61D"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 xml:space="preserve">1.1乙方的项目总负责人 </w:t>
      </w:r>
      <w:r>
        <w:rPr>
          <w:rStyle w:val="NormalCharacter"/>
          <w:rFonts w:ascii="宋体" w:hAnsi="宋体" w:cs="宋体" w:hint="eastAsia"/>
          <w:sz w:val="24"/>
          <w:u w:val="single" w:color="000000"/>
        </w:rPr>
        <w:t xml:space="preserve">            </w:t>
      </w:r>
      <w:r>
        <w:rPr>
          <w:rStyle w:val="NormalCharacter"/>
          <w:rFonts w:ascii="宋体" w:hAnsi="宋体" w:cs="宋体" w:hint="eastAsia"/>
          <w:sz w:val="24"/>
        </w:rPr>
        <w:t>，身份证号码：</w:t>
      </w:r>
      <w:r>
        <w:rPr>
          <w:rStyle w:val="NormalCharacter"/>
          <w:rFonts w:ascii="宋体" w:hAnsi="宋体" w:cs="宋体" w:hint="eastAsia"/>
          <w:sz w:val="24"/>
          <w:u w:val="single" w:color="000000"/>
        </w:rPr>
        <w:t xml:space="preserve">            </w:t>
      </w:r>
      <w:r>
        <w:rPr>
          <w:rStyle w:val="NormalCharacter"/>
          <w:rFonts w:ascii="宋体" w:hAnsi="宋体" w:cs="宋体" w:hint="eastAsia"/>
          <w:sz w:val="24"/>
        </w:rPr>
        <w:t xml:space="preserve">    ，联系电话：</w:t>
      </w:r>
      <w:r>
        <w:rPr>
          <w:rStyle w:val="NormalCharacter"/>
          <w:rFonts w:ascii="宋体" w:hAnsi="宋体" w:cs="宋体" w:hint="eastAsia"/>
          <w:sz w:val="24"/>
          <w:u w:val="single" w:color="000000"/>
        </w:rPr>
        <w:t xml:space="preserve">                 </w:t>
      </w:r>
      <w:r>
        <w:rPr>
          <w:rStyle w:val="NormalCharacter"/>
          <w:rFonts w:ascii="宋体" w:hAnsi="宋体" w:cs="宋体" w:hint="eastAsia"/>
          <w:sz w:val="24"/>
        </w:rPr>
        <w:t xml:space="preserve">。                  </w:t>
      </w:r>
    </w:p>
    <w:p w14:paraId="12946249" w14:textId="77777777" w:rsidR="00B5685D" w:rsidRDefault="00000000">
      <w:pPr>
        <w:spacing w:line="360" w:lineRule="auto"/>
        <w:ind w:firstLineChars="200" w:firstLine="482"/>
        <w:jc w:val="left"/>
        <w:rPr>
          <w:rStyle w:val="NormalCharacter"/>
          <w:rFonts w:ascii="宋体" w:hAnsi="宋体" w:cs="宋体"/>
          <w:b/>
          <w:bCs/>
          <w:sz w:val="24"/>
          <w:lang w:val="zh-CN"/>
        </w:rPr>
      </w:pPr>
      <w:r>
        <w:rPr>
          <w:rStyle w:val="NormalCharacter"/>
          <w:rFonts w:ascii="宋体" w:hAnsi="宋体" w:cs="宋体" w:hint="eastAsia"/>
          <w:b/>
          <w:bCs/>
          <w:sz w:val="24"/>
        </w:rPr>
        <w:t xml:space="preserve">第十七条 </w:t>
      </w:r>
      <w:r>
        <w:rPr>
          <w:rStyle w:val="NormalCharacter"/>
          <w:rFonts w:ascii="宋体" w:hAnsi="宋体" w:cs="宋体" w:hint="eastAsia"/>
          <w:b/>
          <w:bCs/>
          <w:sz w:val="24"/>
          <w:lang w:val="zh-CN"/>
        </w:rPr>
        <w:t>争议处理</w:t>
      </w:r>
    </w:p>
    <w:p w14:paraId="618B45C9" w14:textId="77777777" w:rsidR="00B5685D" w:rsidRDefault="00000000">
      <w:pPr>
        <w:spacing w:line="360" w:lineRule="auto"/>
        <w:ind w:firstLineChars="200" w:firstLine="480"/>
        <w:jc w:val="left"/>
        <w:rPr>
          <w:rStyle w:val="NormalCharacter"/>
          <w:rFonts w:ascii="宋体" w:hAnsi="宋体" w:cs="宋体"/>
          <w:sz w:val="24"/>
          <w:lang w:val="zh-CN"/>
        </w:rPr>
      </w:pPr>
      <w:r>
        <w:rPr>
          <w:rStyle w:val="NormalCharacter"/>
          <w:rFonts w:ascii="宋体" w:hAnsi="宋体" w:cs="宋体" w:hint="eastAsia"/>
          <w:sz w:val="24"/>
        </w:rPr>
        <w:t>1、</w:t>
      </w:r>
      <w:r>
        <w:rPr>
          <w:rStyle w:val="NormalCharacter"/>
          <w:rFonts w:ascii="宋体" w:hAnsi="宋体" w:cs="宋体" w:hint="eastAsia"/>
          <w:sz w:val="24"/>
          <w:lang w:val="zh-CN"/>
        </w:rPr>
        <w:t>双方因合同履行产生纠纷的，因友好协商，协商无果的，交由甲方所在地人民法院诉讼解决。。</w:t>
      </w:r>
    </w:p>
    <w:p w14:paraId="370123DC" w14:textId="77777777" w:rsidR="00B5685D" w:rsidRDefault="00000000">
      <w:pPr>
        <w:spacing w:line="360" w:lineRule="auto"/>
        <w:ind w:firstLineChars="200" w:firstLine="482"/>
        <w:jc w:val="left"/>
        <w:rPr>
          <w:rStyle w:val="NormalCharacter"/>
          <w:rFonts w:ascii="宋体" w:hAnsi="宋体" w:cs="宋体"/>
          <w:b/>
          <w:bCs/>
          <w:sz w:val="24"/>
          <w:lang w:val="zh-CN"/>
        </w:rPr>
      </w:pPr>
      <w:r>
        <w:rPr>
          <w:rStyle w:val="NormalCharacter"/>
          <w:rFonts w:ascii="宋体" w:hAnsi="宋体" w:cs="宋体" w:hint="eastAsia"/>
          <w:b/>
          <w:bCs/>
          <w:sz w:val="24"/>
        </w:rPr>
        <w:t xml:space="preserve">第十八条 </w:t>
      </w:r>
      <w:r>
        <w:rPr>
          <w:rStyle w:val="NormalCharacter"/>
          <w:rFonts w:ascii="宋体" w:hAnsi="宋体" w:cs="宋体" w:hint="eastAsia"/>
          <w:b/>
          <w:bCs/>
          <w:sz w:val="24"/>
          <w:lang w:val="zh-CN"/>
        </w:rPr>
        <w:t>其他</w:t>
      </w:r>
    </w:p>
    <w:p w14:paraId="41C981B8" w14:textId="77777777" w:rsidR="00B5685D" w:rsidRDefault="00000000">
      <w:pPr>
        <w:spacing w:line="360" w:lineRule="auto"/>
        <w:ind w:firstLineChars="200" w:firstLine="480"/>
        <w:jc w:val="left"/>
        <w:rPr>
          <w:rStyle w:val="NormalCharacter"/>
          <w:rFonts w:ascii="宋体" w:hAnsi="宋体" w:cs="宋体"/>
          <w:sz w:val="24"/>
          <w:lang w:val="zh-CN"/>
        </w:rPr>
      </w:pPr>
      <w:r>
        <w:rPr>
          <w:rStyle w:val="NormalCharacter"/>
          <w:rFonts w:ascii="宋体" w:hAnsi="宋体" w:cs="宋体" w:hint="eastAsia"/>
          <w:sz w:val="24"/>
        </w:rPr>
        <w:t>1、</w:t>
      </w:r>
      <w:r>
        <w:rPr>
          <w:rStyle w:val="NormalCharacter"/>
          <w:rFonts w:ascii="宋体" w:hAnsi="宋体" w:cs="宋体" w:hint="eastAsia"/>
          <w:sz w:val="24"/>
          <w:lang w:val="zh-CN"/>
        </w:rPr>
        <w:t>乙方不得将主体性、关键性的业务分包给其他单位完成。乙方不得参与可能与合同规定的与甲方的利益相冲突的任何活动。</w:t>
      </w:r>
    </w:p>
    <w:p w14:paraId="6A823EAB" w14:textId="77777777" w:rsidR="00B5685D" w:rsidRDefault="00000000">
      <w:pPr>
        <w:spacing w:line="360" w:lineRule="auto"/>
        <w:ind w:firstLineChars="200" w:firstLine="480"/>
        <w:jc w:val="left"/>
        <w:rPr>
          <w:rStyle w:val="NormalCharacter"/>
          <w:rFonts w:ascii="宋体" w:hAnsi="宋体" w:cs="宋体"/>
          <w:sz w:val="24"/>
          <w:lang w:val="zh-CN"/>
        </w:rPr>
      </w:pPr>
      <w:r>
        <w:rPr>
          <w:rStyle w:val="NormalCharacter"/>
          <w:rFonts w:ascii="宋体" w:hAnsi="宋体" w:cs="宋体" w:hint="eastAsia"/>
          <w:sz w:val="24"/>
        </w:rPr>
        <w:lastRenderedPageBreak/>
        <w:t>2、</w:t>
      </w:r>
      <w:r>
        <w:rPr>
          <w:rStyle w:val="NormalCharacter"/>
          <w:rFonts w:ascii="宋体" w:hAnsi="宋体" w:cs="宋体" w:hint="eastAsia"/>
          <w:sz w:val="24"/>
          <w:lang w:val="zh-CN"/>
        </w:rPr>
        <w:t>乙方人员在甲方场地工作时，应遵守甲方相关规章、制度。</w:t>
      </w:r>
    </w:p>
    <w:p w14:paraId="21AB0342"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3、本合同任何一方给另一方的通知，都应以书面或电传/传真/电报的形式发送，而另一方应以书面形式确认并发送到对方明确的地址。</w:t>
      </w:r>
    </w:p>
    <w:p w14:paraId="38A8CC59"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4、合同履行期内甲乙双方均不得随意变更或解除合同。合同若有未尽事宜，需经双方共同协商，订立补充协议，补充协议与本合同有同等法律效力。</w:t>
      </w:r>
    </w:p>
    <w:p w14:paraId="3EB45636"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5、采购文件、投标文件及评标过程中形成的文字资料、询标纪要均作为本合同的组成部分，具有同等效力。</w:t>
      </w:r>
    </w:p>
    <w:p w14:paraId="275C3454" w14:textId="77777777" w:rsidR="00B5685D" w:rsidRDefault="00000000">
      <w:pPr>
        <w:spacing w:line="360" w:lineRule="auto"/>
        <w:ind w:firstLineChars="200" w:firstLine="480"/>
        <w:jc w:val="left"/>
        <w:rPr>
          <w:rStyle w:val="NormalCharacter"/>
          <w:rFonts w:ascii="宋体" w:hAnsi="宋体" w:cs="宋体"/>
          <w:sz w:val="24"/>
        </w:rPr>
      </w:pPr>
      <w:r>
        <w:rPr>
          <w:rStyle w:val="NormalCharacter"/>
          <w:rFonts w:ascii="宋体" w:hAnsi="宋体" w:cs="宋体" w:hint="eastAsia"/>
          <w:sz w:val="24"/>
        </w:rPr>
        <w:t>6、本合同一式肆份，甲、乙双方各执贰份，具有同等法律效力。</w:t>
      </w:r>
    </w:p>
    <w:p w14:paraId="175044C6" w14:textId="77777777" w:rsidR="00B5685D" w:rsidRDefault="00000000">
      <w:pPr>
        <w:spacing w:line="360" w:lineRule="auto"/>
        <w:ind w:firstLineChars="200" w:firstLine="480"/>
        <w:jc w:val="left"/>
        <w:rPr>
          <w:rStyle w:val="NormalCharacter"/>
          <w:rFonts w:ascii="宋体" w:hAnsi="宋体" w:cs="宋体"/>
          <w:sz w:val="24"/>
          <w:lang w:val="zh-CN"/>
        </w:rPr>
      </w:pPr>
      <w:r>
        <w:rPr>
          <w:rStyle w:val="NormalCharacter"/>
          <w:rFonts w:ascii="宋体" w:hAnsi="宋体" w:cs="宋体" w:hint="eastAsia"/>
          <w:sz w:val="24"/>
        </w:rPr>
        <w:t>7、适用法律：本合同应按照中华人民共和国的法律进行解释。</w:t>
      </w:r>
    </w:p>
    <w:p w14:paraId="7D6B13A0" w14:textId="77777777" w:rsidR="00B5685D" w:rsidRDefault="00B5685D">
      <w:pPr>
        <w:spacing w:line="360" w:lineRule="auto"/>
        <w:ind w:firstLineChars="200" w:firstLine="482"/>
        <w:jc w:val="left"/>
        <w:rPr>
          <w:rStyle w:val="NormalCharacter"/>
          <w:rFonts w:ascii="宋体" w:hAnsi="宋体"/>
          <w:b/>
          <w:sz w:val="24"/>
          <w:lang w:val="zh-CN"/>
        </w:rPr>
      </w:pPr>
    </w:p>
    <w:p w14:paraId="0FDCEE12" w14:textId="77777777" w:rsidR="00B5685D" w:rsidRDefault="00000000">
      <w:pPr>
        <w:spacing w:line="360" w:lineRule="auto"/>
        <w:ind w:firstLineChars="200" w:firstLine="482"/>
        <w:jc w:val="left"/>
        <w:rPr>
          <w:rStyle w:val="NormalCharacter"/>
          <w:rFonts w:ascii="宋体" w:hAnsi="宋体"/>
          <w:sz w:val="24"/>
          <w:lang w:val="zh-CN"/>
        </w:rPr>
      </w:pPr>
      <w:r>
        <w:rPr>
          <w:rStyle w:val="NormalCharacter"/>
          <w:rFonts w:ascii="宋体" w:hAnsi="宋体"/>
          <w:b/>
          <w:sz w:val="24"/>
          <w:lang w:val="zh-CN"/>
        </w:rPr>
        <w:t>甲方</w:t>
      </w:r>
      <w:r>
        <w:rPr>
          <w:rStyle w:val="NormalCharacter"/>
          <w:rFonts w:ascii="宋体" w:hAnsi="宋体" w:hint="eastAsia"/>
          <w:b/>
          <w:sz w:val="24"/>
          <w:lang w:val="zh-CN"/>
        </w:rPr>
        <w:t>（盖章）</w:t>
      </w:r>
      <w:r>
        <w:rPr>
          <w:rStyle w:val="NormalCharacter"/>
          <w:rFonts w:ascii="宋体" w:hAnsi="宋体"/>
          <w:sz w:val="24"/>
          <w:lang w:val="zh-CN"/>
        </w:rPr>
        <w:t xml:space="preserve">：                            </w:t>
      </w:r>
      <w:r>
        <w:rPr>
          <w:rStyle w:val="NormalCharacter"/>
          <w:rFonts w:ascii="宋体" w:hAnsi="宋体"/>
          <w:b/>
          <w:sz w:val="24"/>
          <w:lang w:val="zh-CN"/>
        </w:rPr>
        <w:t>乙方</w:t>
      </w:r>
      <w:r>
        <w:rPr>
          <w:rStyle w:val="NormalCharacter"/>
          <w:rFonts w:ascii="宋体" w:hAnsi="宋体" w:hint="eastAsia"/>
          <w:b/>
          <w:sz w:val="24"/>
          <w:lang w:val="zh-CN"/>
        </w:rPr>
        <w:t>（盖章）</w:t>
      </w:r>
      <w:r>
        <w:rPr>
          <w:rStyle w:val="NormalCharacter"/>
          <w:rFonts w:ascii="宋体" w:hAnsi="宋体"/>
          <w:sz w:val="24"/>
          <w:lang w:val="zh-CN"/>
        </w:rPr>
        <w:t>：</w:t>
      </w:r>
    </w:p>
    <w:p w14:paraId="29A5CF47" w14:textId="77777777" w:rsidR="00B5685D" w:rsidRDefault="00000000">
      <w:pPr>
        <w:spacing w:line="360" w:lineRule="auto"/>
        <w:ind w:firstLineChars="200" w:firstLine="480"/>
        <w:jc w:val="left"/>
        <w:rPr>
          <w:rStyle w:val="NormalCharacter"/>
          <w:rFonts w:ascii="宋体" w:hAnsi="宋体"/>
          <w:sz w:val="24"/>
          <w:lang w:val="zh-CN"/>
        </w:rPr>
      </w:pPr>
      <w:r>
        <w:rPr>
          <w:rStyle w:val="NormalCharacter"/>
          <w:rFonts w:ascii="宋体" w:hAnsi="宋体"/>
          <w:sz w:val="24"/>
          <w:lang w:val="zh-CN"/>
        </w:rPr>
        <w:t>住所：                                   住所：</w:t>
      </w:r>
    </w:p>
    <w:p w14:paraId="590DAD1C" w14:textId="77777777" w:rsidR="00B5685D" w:rsidRDefault="00000000">
      <w:pPr>
        <w:spacing w:line="360" w:lineRule="auto"/>
        <w:ind w:firstLineChars="200" w:firstLine="480"/>
        <w:jc w:val="left"/>
        <w:rPr>
          <w:rStyle w:val="NormalCharacter"/>
          <w:rFonts w:ascii="宋体" w:hAnsi="宋体"/>
          <w:sz w:val="24"/>
          <w:lang w:val="zh-CN"/>
        </w:rPr>
      </w:pPr>
      <w:r>
        <w:rPr>
          <w:rStyle w:val="NormalCharacter"/>
          <w:rFonts w:ascii="宋体" w:hAnsi="宋体"/>
          <w:sz w:val="24"/>
          <w:lang w:val="zh-CN"/>
        </w:rPr>
        <w:t>联系人：                                 联系人：</w:t>
      </w:r>
    </w:p>
    <w:p w14:paraId="7CB6EE99" w14:textId="77777777" w:rsidR="00B5685D" w:rsidRDefault="00000000">
      <w:pPr>
        <w:spacing w:line="360" w:lineRule="auto"/>
        <w:ind w:firstLineChars="200" w:firstLine="480"/>
        <w:jc w:val="left"/>
        <w:rPr>
          <w:rStyle w:val="NormalCharacter"/>
          <w:rFonts w:ascii="宋体" w:hAnsi="宋体"/>
          <w:sz w:val="24"/>
          <w:lang w:val="zh-CN"/>
        </w:rPr>
      </w:pPr>
      <w:r>
        <w:rPr>
          <w:rStyle w:val="NormalCharacter"/>
          <w:rFonts w:ascii="宋体" w:hAnsi="宋体"/>
          <w:sz w:val="24"/>
          <w:lang w:val="zh-CN"/>
        </w:rPr>
        <w:t>约定送达地址：                           约定送达地址：</w:t>
      </w:r>
    </w:p>
    <w:p w14:paraId="10EC6536" w14:textId="77777777" w:rsidR="00B5685D" w:rsidRDefault="00000000">
      <w:pPr>
        <w:spacing w:line="360" w:lineRule="auto"/>
        <w:ind w:firstLineChars="200" w:firstLine="480"/>
        <w:jc w:val="left"/>
        <w:rPr>
          <w:rStyle w:val="NormalCharacter"/>
          <w:rFonts w:ascii="宋体" w:hAnsi="宋体"/>
          <w:sz w:val="24"/>
          <w:lang w:val="zh-CN"/>
        </w:rPr>
      </w:pPr>
      <w:r>
        <w:rPr>
          <w:rStyle w:val="NormalCharacter"/>
          <w:rFonts w:ascii="宋体" w:hAnsi="宋体"/>
          <w:sz w:val="24"/>
          <w:lang w:val="zh-CN"/>
        </w:rPr>
        <w:t>邮政编码：                               邮政编码：</w:t>
      </w:r>
    </w:p>
    <w:p w14:paraId="57F38562" w14:textId="77777777" w:rsidR="00B5685D" w:rsidRDefault="00000000">
      <w:pPr>
        <w:spacing w:line="360" w:lineRule="auto"/>
        <w:ind w:firstLineChars="200" w:firstLine="480"/>
        <w:jc w:val="left"/>
        <w:rPr>
          <w:rStyle w:val="NormalCharacter"/>
          <w:rFonts w:ascii="宋体" w:hAnsi="宋体"/>
          <w:sz w:val="24"/>
          <w:lang w:val="zh-CN"/>
        </w:rPr>
      </w:pPr>
      <w:r>
        <w:rPr>
          <w:rStyle w:val="NormalCharacter"/>
          <w:rFonts w:ascii="宋体" w:hAnsi="宋体"/>
          <w:sz w:val="24"/>
          <w:lang w:val="zh-CN"/>
        </w:rPr>
        <w:t xml:space="preserve">电话:                                    电话: </w:t>
      </w:r>
    </w:p>
    <w:p w14:paraId="3450E65B" w14:textId="77777777" w:rsidR="00B5685D" w:rsidRDefault="00000000">
      <w:pPr>
        <w:autoSpaceDE w:val="0"/>
        <w:autoSpaceDN w:val="0"/>
        <w:spacing w:line="360" w:lineRule="auto"/>
        <w:ind w:firstLineChars="200" w:firstLine="480"/>
        <w:rPr>
          <w:rFonts w:ascii="宋体" w:hAnsi="宋体"/>
          <w:sz w:val="24"/>
        </w:rPr>
      </w:pPr>
      <w:r>
        <w:rPr>
          <w:rStyle w:val="NormalCharacter"/>
          <w:rFonts w:ascii="宋体" w:hAnsi="宋体"/>
          <w:sz w:val="24"/>
          <w:lang w:val="zh-CN"/>
        </w:rPr>
        <w:t>传真:                                    传真:</w:t>
      </w:r>
    </w:p>
    <w:p w14:paraId="1EA1FE2A" w14:textId="77777777" w:rsidR="00B5685D" w:rsidRDefault="00B5685D">
      <w:pPr>
        <w:widowControl/>
        <w:spacing w:line="360" w:lineRule="auto"/>
        <w:jc w:val="left"/>
        <w:rPr>
          <w:rFonts w:ascii="宋体" w:hAnsi="宋体"/>
          <w:b/>
          <w:sz w:val="24"/>
        </w:rPr>
      </w:pPr>
    </w:p>
    <w:p w14:paraId="47A04136" w14:textId="77777777" w:rsidR="00B5685D" w:rsidRDefault="00000000">
      <w:pPr>
        <w:widowControl/>
        <w:adjustRightInd/>
        <w:spacing w:line="360" w:lineRule="auto"/>
        <w:jc w:val="left"/>
        <w:rPr>
          <w:rFonts w:ascii="宋体" w:hAnsi="宋体"/>
          <w:b/>
          <w:sz w:val="24"/>
        </w:rPr>
      </w:pPr>
      <w:r>
        <w:rPr>
          <w:rFonts w:ascii="宋体" w:hAnsi="宋体"/>
          <w:b/>
        </w:rPr>
        <w:br w:type="page"/>
      </w:r>
    </w:p>
    <w:p w14:paraId="69F2980B" w14:textId="77777777" w:rsidR="00B5685D" w:rsidRDefault="00000000">
      <w:pPr>
        <w:pStyle w:val="1f5"/>
        <w:ind w:firstLine="482"/>
        <w:jc w:val="center"/>
        <w:rPr>
          <w:rFonts w:ascii="宋体" w:hAnsi="宋体"/>
          <w:b/>
          <w:szCs w:val="24"/>
        </w:rPr>
      </w:pPr>
      <w:r>
        <w:rPr>
          <w:rFonts w:ascii="宋体" w:hAnsi="宋体" w:hint="eastAsia"/>
          <w:b/>
          <w:szCs w:val="24"/>
        </w:rPr>
        <w:lastRenderedPageBreak/>
        <w:t>第二部分</w:t>
      </w:r>
      <w:r>
        <w:rPr>
          <w:rFonts w:ascii="宋体" w:hAnsi="宋体"/>
          <w:b/>
          <w:szCs w:val="24"/>
        </w:rPr>
        <w:t xml:space="preserve"> </w:t>
      </w:r>
      <w:r>
        <w:rPr>
          <w:rFonts w:ascii="宋体" w:hAnsi="宋体" w:hint="eastAsia"/>
          <w:b/>
          <w:szCs w:val="24"/>
        </w:rPr>
        <w:t>合同一般条款</w:t>
      </w:r>
    </w:p>
    <w:p w14:paraId="1ABFDFA0" w14:textId="77777777" w:rsidR="00B5685D" w:rsidRDefault="00000000">
      <w:pPr>
        <w:spacing w:line="360" w:lineRule="auto"/>
        <w:ind w:firstLineChars="200" w:firstLine="482"/>
        <w:rPr>
          <w:rFonts w:ascii="宋体" w:hAnsi="宋体"/>
          <w:b/>
          <w:sz w:val="24"/>
        </w:rPr>
      </w:pPr>
      <w:bookmarkStart w:id="395" w:name="_Toc19680"/>
      <w:bookmarkStart w:id="396" w:name="_Toc31297"/>
      <w:bookmarkStart w:id="397" w:name="_Toc25079"/>
      <w:bookmarkStart w:id="398" w:name="_Toc5228"/>
      <w:bookmarkStart w:id="399" w:name="_Toc14021"/>
      <w:r>
        <w:rPr>
          <w:rFonts w:ascii="宋体" w:hAnsi="宋体"/>
          <w:b/>
          <w:sz w:val="24"/>
        </w:rPr>
        <w:t>2.1 定义</w:t>
      </w:r>
      <w:bookmarkEnd w:id="395"/>
      <w:bookmarkEnd w:id="396"/>
      <w:bookmarkEnd w:id="397"/>
      <w:bookmarkEnd w:id="398"/>
      <w:bookmarkEnd w:id="399"/>
    </w:p>
    <w:p w14:paraId="4DF2B9BE" w14:textId="77777777" w:rsidR="00B5685D" w:rsidRDefault="00000000">
      <w:pPr>
        <w:spacing w:line="360" w:lineRule="auto"/>
        <w:ind w:firstLineChars="200" w:firstLine="480"/>
        <w:rPr>
          <w:rFonts w:ascii="宋体" w:hAnsi="宋体"/>
          <w:sz w:val="24"/>
        </w:rPr>
      </w:pPr>
      <w:r>
        <w:rPr>
          <w:rFonts w:ascii="宋体" w:hAnsi="宋体"/>
          <w:sz w:val="24"/>
        </w:rPr>
        <w:t>本合同中的下列</w:t>
      </w:r>
      <w:r>
        <w:rPr>
          <w:rFonts w:ascii="宋体" w:hAnsi="宋体" w:hint="eastAsia"/>
          <w:sz w:val="24"/>
        </w:rPr>
        <w:t>词</w:t>
      </w:r>
      <w:r>
        <w:rPr>
          <w:rFonts w:ascii="宋体" w:hAnsi="宋体"/>
          <w:sz w:val="24"/>
        </w:rPr>
        <w:t>语应</w:t>
      </w:r>
      <w:r>
        <w:rPr>
          <w:rFonts w:ascii="宋体" w:hAnsi="宋体" w:hint="eastAsia"/>
          <w:sz w:val="24"/>
        </w:rPr>
        <w:t>按以下内容进行</w:t>
      </w:r>
      <w:r>
        <w:rPr>
          <w:rFonts w:ascii="宋体" w:hAnsi="宋体"/>
          <w:sz w:val="24"/>
        </w:rPr>
        <w:t>解释：</w:t>
      </w:r>
    </w:p>
    <w:p w14:paraId="73CC85D6" w14:textId="77777777" w:rsidR="00B5685D" w:rsidRDefault="00000000">
      <w:pPr>
        <w:spacing w:line="360" w:lineRule="auto"/>
        <w:ind w:firstLineChars="200" w:firstLine="480"/>
        <w:rPr>
          <w:rFonts w:ascii="宋体" w:hAnsi="宋体"/>
          <w:sz w:val="24"/>
        </w:rPr>
      </w:pPr>
      <w:r>
        <w:rPr>
          <w:rFonts w:ascii="宋体" w:hAnsi="宋体"/>
          <w:sz w:val="24"/>
        </w:rPr>
        <w:t>2.1.1 “合同”系指采购人和中标供应商签订的载明双方当事人所达成的协议，并包括所有的附件、附录和构成合同的其他文件。</w:t>
      </w:r>
    </w:p>
    <w:p w14:paraId="08375E74" w14:textId="77777777" w:rsidR="00B5685D" w:rsidRDefault="00000000">
      <w:pPr>
        <w:spacing w:line="360" w:lineRule="auto"/>
        <w:ind w:firstLineChars="200" w:firstLine="480"/>
        <w:rPr>
          <w:rFonts w:ascii="宋体" w:hAnsi="宋体"/>
          <w:sz w:val="24"/>
        </w:rPr>
      </w:pPr>
      <w:r>
        <w:rPr>
          <w:rFonts w:ascii="宋体" w:hAnsi="宋体"/>
          <w:sz w:val="24"/>
        </w:rPr>
        <w:t>2.1.2 “合同价”系指根据合同约定，中标供应商在完全履行合同义务后</w:t>
      </w:r>
      <w:r>
        <w:rPr>
          <w:rFonts w:ascii="宋体" w:hAnsi="宋体" w:hint="eastAsia"/>
          <w:sz w:val="24"/>
        </w:rPr>
        <w:t>，</w:t>
      </w:r>
      <w:r>
        <w:rPr>
          <w:rFonts w:ascii="宋体" w:hAnsi="宋体"/>
          <w:sz w:val="24"/>
        </w:rPr>
        <w:t>采购人应支付给中标供应商的价格。</w:t>
      </w:r>
    </w:p>
    <w:p w14:paraId="4F2F376B" w14:textId="77777777" w:rsidR="00B5685D" w:rsidRDefault="00000000">
      <w:pPr>
        <w:spacing w:line="360" w:lineRule="auto"/>
        <w:ind w:firstLineChars="200" w:firstLine="480"/>
        <w:rPr>
          <w:rFonts w:ascii="宋体" w:hAnsi="宋体"/>
          <w:sz w:val="24"/>
        </w:rPr>
      </w:pPr>
      <w:r>
        <w:rPr>
          <w:rFonts w:ascii="宋体" w:hAnsi="宋体"/>
          <w:sz w:val="24"/>
        </w:rPr>
        <w:t>2.1.3 “</w:t>
      </w:r>
      <w:r>
        <w:rPr>
          <w:rFonts w:ascii="宋体" w:hAnsi="宋体" w:hint="eastAsia"/>
          <w:sz w:val="24"/>
        </w:rPr>
        <w:t>服务</w:t>
      </w:r>
      <w:r>
        <w:rPr>
          <w:rFonts w:ascii="宋体" w:hAnsi="宋体"/>
          <w:sz w:val="24"/>
        </w:rPr>
        <w:t>”系指</w:t>
      </w:r>
      <w:r>
        <w:rPr>
          <w:rFonts w:ascii="宋体" w:hAnsi="宋体" w:hint="eastAsia"/>
          <w:sz w:val="24"/>
        </w:rPr>
        <w:t>中标供应商</w:t>
      </w:r>
      <w:r>
        <w:rPr>
          <w:rFonts w:ascii="宋体" w:hAnsi="宋体"/>
          <w:sz w:val="24"/>
        </w:rPr>
        <w:t>根据合同约定应向采购人</w:t>
      </w:r>
      <w:r>
        <w:rPr>
          <w:rFonts w:ascii="宋体" w:hAnsi="宋体" w:hint="eastAsia"/>
          <w:sz w:val="24"/>
        </w:rPr>
        <w:t>履行</w:t>
      </w:r>
      <w:r>
        <w:rPr>
          <w:rFonts w:ascii="宋体" w:hAnsi="宋体"/>
          <w:sz w:val="24"/>
        </w:rPr>
        <w:t>的</w:t>
      </w:r>
      <w:r>
        <w:rPr>
          <w:rFonts w:ascii="宋体" w:hAnsi="宋体" w:hint="eastAsia"/>
          <w:sz w:val="24"/>
        </w:rPr>
        <w:t>除货物和工程以外的其他政府采购对象，包括采购人自身需要的服务和向社会公众提供的公共服务。</w:t>
      </w:r>
    </w:p>
    <w:p w14:paraId="616DF550" w14:textId="77777777" w:rsidR="00B5685D" w:rsidRDefault="00000000">
      <w:pPr>
        <w:spacing w:line="360" w:lineRule="auto"/>
        <w:ind w:firstLineChars="200" w:firstLine="480"/>
        <w:rPr>
          <w:rFonts w:ascii="宋体" w:hAnsi="宋体"/>
          <w:sz w:val="24"/>
        </w:rPr>
      </w:pPr>
      <w:r>
        <w:rPr>
          <w:rFonts w:ascii="宋体" w:hAnsi="宋体"/>
          <w:sz w:val="24"/>
        </w:rPr>
        <w:t>2.1.4 “</w:t>
      </w:r>
      <w:r>
        <w:rPr>
          <w:rFonts w:ascii="宋体" w:hAnsi="宋体" w:hint="eastAsia"/>
          <w:sz w:val="24"/>
        </w:rPr>
        <w:t>甲方</w:t>
      </w:r>
      <w:r>
        <w:rPr>
          <w:rFonts w:ascii="宋体" w:hAnsi="宋体"/>
          <w:sz w:val="24"/>
        </w:rPr>
        <w:t>”系指与</w:t>
      </w:r>
      <w:r>
        <w:rPr>
          <w:rFonts w:ascii="宋体" w:hAnsi="宋体" w:hint="eastAsia"/>
          <w:sz w:val="24"/>
        </w:rPr>
        <w:t>中标供应商</w:t>
      </w:r>
      <w:r>
        <w:rPr>
          <w:rFonts w:ascii="宋体" w:hAnsi="宋体"/>
          <w:sz w:val="24"/>
        </w:rPr>
        <w:t>签署合同的采购人</w:t>
      </w:r>
      <w:r>
        <w:rPr>
          <w:rFonts w:ascii="宋体" w:hAnsi="宋体" w:hint="eastAsia"/>
          <w:sz w:val="24"/>
        </w:rPr>
        <w:t>；采购人委托采购代理机构代表其与乙方签订合同的，采购人的授权委托书作为合同附件。</w:t>
      </w:r>
    </w:p>
    <w:p w14:paraId="5268D80D" w14:textId="77777777" w:rsidR="00B5685D" w:rsidRDefault="00000000">
      <w:pPr>
        <w:spacing w:line="360" w:lineRule="auto"/>
        <w:ind w:firstLineChars="200" w:firstLine="480"/>
        <w:rPr>
          <w:rFonts w:ascii="宋体" w:hAnsi="宋体"/>
          <w:sz w:val="24"/>
        </w:rPr>
      </w:pPr>
      <w:r>
        <w:rPr>
          <w:rFonts w:ascii="宋体" w:hAnsi="宋体"/>
          <w:sz w:val="24"/>
        </w:rPr>
        <w:t>2.1.5 “乙方”系指根据合同约定提供服务的中标供应商</w:t>
      </w:r>
      <w:r>
        <w:rPr>
          <w:rFonts w:ascii="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B354A55" w14:textId="77777777" w:rsidR="00B5685D" w:rsidRDefault="00000000">
      <w:pPr>
        <w:spacing w:line="360" w:lineRule="auto"/>
        <w:ind w:firstLineChars="200" w:firstLine="480"/>
        <w:rPr>
          <w:rFonts w:ascii="宋体" w:hAnsi="宋体"/>
          <w:sz w:val="24"/>
        </w:rPr>
      </w:pPr>
      <w:r>
        <w:rPr>
          <w:rFonts w:ascii="宋体" w:hAnsi="宋体"/>
          <w:sz w:val="24"/>
        </w:rPr>
        <w:t>2.1.6 “现场”系指合同约定提供服务的地点。</w:t>
      </w:r>
    </w:p>
    <w:p w14:paraId="66717006" w14:textId="77777777" w:rsidR="00B5685D" w:rsidRDefault="00000000">
      <w:pPr>
        <w:spacing w:line="360" w:lineRule="auto"/>
        <w:ind w:firstLineChars="200" w:firstLine="482"/>
        <w:rPr>
          <w:rFonts w:ascii="宋体" w:hAnsi="宋体"/>
          <w:b/>
          <w:sz w:val="24"/>
        </w:rPr>
      </w:pPr>
      <w:bookmarkStart w:id="400" w:name="_Toc19539"/>
      <w:bookmarkStart w:id="401" w:name="_Toc3769"/>
      <w:bookmarkStart w:id="402" w:name="_Toc31402"/>
      <w:bookmarkStart w:id="403" w:name="_Toc23289"/>
      <w:bookmarkStart w:id="404" w:name="_Toc16752"/>
      <w:r>
        <w:rPr>
          <w:rFonts w:ascii="宋体" w:hAnsi="宋体"/>
          <w:b/>
          <w:sz w:val="24"/>
        </w:rPr>
        <w:t>2.2 技术规范</w:t>
      </w:r>
      <w:bookmarkEnd w:id="400"/>
      <w:bookmarkEnd w:id="401"/>
      <w:bookmarkEnd w:id="402"/>
      <w:bookmarkEnd w:id="403"/>
      <w:bookmarkEnd w:id="404"/>
    </w:p>
    <w:p w14:paraId="28E38B85" w14:textId="77777777" w:rsidR="00B5685D" w:rsidRDefault="00000000">
      <w:pPr>
        <w:spacing w:line="360" w:lineRule="auto"/>
        <w:ind w:firstLineChars="200" w:firstLine="480"/>
        <w:rPr>
          <w:rFonts w:ascii="宋体" w:hAnsi="宋体"/>
          <w:sz w:val="24"/>
        </w:rPr>
      </w:pPr>
      <w:r>
        <w:rPr>
          <w:rFonts w:ascii="宋体" w:hAnsi="宋体" w:hint="eastAsia"/>
          <w:sz w:val="24"/>
        </w:rPr>
        <w:t>服务</w:t>
      </w:r>
      <w:r>
        <w:rPr>
          <w:rFonts w:ascii="宋体" w:hAnsi="宋体"/>
          <w:sz w:val="24"/>
        </w:rPr>
        <w:t>所应遵守的技术规范应与采购文件规定的技术规范和技术规范附件(如果有的话)及其技术规范偏差表(如果被甲方接受的话)相一致</w:t>
      </w:r>
      <w:r>
        <w:rPr>
          <w:rFonts w:ascii="宋体" w:hAnsi="宋体" w:hint="eastAsia"/>
          <w:sz w:val="24"/>
        </w:rPr>
        <w:t>；</w:t>
      </w:r>
      <w:r>
        <w:rPr>
          <w:rFonts w:ascii="宋体" w:hAnsi="宋体"/>
          <w:sz w:val="24"/>
        </w:rPr>
        <w:t>如果采购文件中没有技术规范的相应说明，那么应以国家有关部门最新颁布的相应标准</w:t>
      </w:r>
      <w:r>
        <w:rPr>
          <w:rFonts w:ascii="宋体" w:hAnsi="宋体" w:hint="eastAsia"/>
          <w:sz w:val="24"/>
        </w:rPr>
        <w:t>和</w:t>
      </w:r>
      <w:r>
        <w:rPr>
          <w:rFonts w:ascii="宋体" w:hAnsi="宋体"/>
          <w:sz w:val="24"/>
        </w:rPr>
        <w:t>规范为准。</w:t>
      </w:r>
    </w:p>
    <w:p w14:paraId="3C6C3207" w14:textId="77777777" w:rsidR="00B5685D" w:rsidRDefault="00000000">
      <w:pPr>
        <w:spacing w:line="360" w:lineRule="auto"/>
        <w:ind w:firstLineChars="200" w:firstLine="482"/>
        <w:rPr>
          <w:rFonts w:ascii="宋体" w:hAnsi="宋体"/>
          <w:b/>
          <w:sz w:val="24"/>
        </w:rPr>
      </w:pPr>
      <w:bookmarkStart w:id="405" w:name="_Toc12412"/>
      <w:bookmarkStart w:id="406" w:name="_Toc27945"/>
      <w:bookmarkStart w:id="407" w:name="_Toc4133"/>
      <w:bookmarkStart w:id="408" w:name="_Toc13673"/>
      <w:bookmarkStart w:id="409" w:name="_Toc9161"/>
      <w:r>
        <w:rPr>
          <w:rFonts w:ascii="宋体" w:hAnsi="宋体"/>
          <w:b/>
          <w:sz w:val="24"/>
        </w:rPr>
        <w:t>2.3 知识产权</w:t>
      </w:r>
      <w:bookmarkEnd w:id="405"/>
      <w:bookmarkEnd w:id="406"/>
      <w:bookmarkEnd w:id="407"/>
      <w:bookmarkEnd w:id="408"/>
      <w:bookmarkEnd w:id="409"/>
    </w:p>
    <w:p w14:paraId="1DC7FFAD" w14:textId="77777777" w:rsidR="00B5685D" w:rsidRDefault="00000000">
      <w:pPr>
        <w:spacing w:line="360" w:lineRule="auto"/>
        <w:ind w:firstLineChars="200" w:firstLine="480"/>
        <w:rPr>
          <w:rFonts w:ascii="宋体" w:hAnsi="宋体"/>
          <w:sz w:val="24"/>
        </w:rPr>
      </w:pPr>
      <w:r>
        <w:rPr>
          <w:rFonts w:ascii="宋体" w:hAnsi="宋体"/>
          <w:sz w:val="24"/>
        </w:rPr>
        <w:t xml:space="preserve">2.3.1 </w:t>
      </w:r>
      <w:r>
        <w:rPr>
          <w:rFonts w:ascii="宋体" w:hAnsi="宋体" w:hint="eastAsia"/>
          <w:sz w:val="24"/>
        </w:rPr>
        <w:t>乙</w:t>
      </w:r>
      <w:r>
        <w:rPr>
          <w:rFonts w:ascii="宋体" w:hAnsi="宋体"/>
          <w:sz w:val="24"/>
        </w:rPr>
        <w:t>方应保证</w:t>
      </w:r>
      <w:r>
        <w:rPr>
          <w:rFonts w:ascii="宋体" w:hAnsi="宋体" w:hint="eastAsia"/>
          <w:sz w:val="24"/>
        </w:rPr>
        <w:t>其提供的服务</w:t>
      </w:r>
      <w:r>
        <w:rPr>
          <w:rFonts w:ascii="宋体" w:hAnsi="宋体"/>
          <w:sz w:val="24"/>
        </w:rPr>
        <w:t>不受任何第三方提出的侵犯其著作权、商标权、专利权等知识产权方面的起诉</w:t>
      </w:r>
      <w:r>
        <w:rPr>
          <w:rFonts w:ascii="宋体" w:hAnsi="宋体" w:hint="eastAsia"/>
          <w:sz w:val="24"/>
        </w:rPr>
        <w:t>；</w:t>
      </w:r>
      <w:r>
        <w:rPr>
          <w:rFonts w:ascii="宋体" w:hAnsi="宋体"/>
          <w:sz w:val="24"/>
        </w:rPr>
        <w:t>如果任何第三方提出侵权</w:t>
      </w:r>
      <w:r>
        <w:rPr>
          <w:rFonts w:ascii="宋体" w:hAnsi="宋体" w:hint="eastAsia"/>
          <w:sz w:val="24"/>
        </w:rPr>
        <w:t>指控</w:t>
      </w:r>
      <w:r>
        <w:rPr>
          <w:rFonts w:ascii="宋体" w:hAnsi="宋体"/>
          <w:sz w:val="24"/>
        </w:rPr>
        <w:t>，那么乙方须与该第三方交涉并承担由此发生的一切责任、费用和赔偿</w:t>
      </w:r>
      <w:r>
        <w:rPr>
          <w:rFonts w:ascii="宋体" w:hAnsi="宋体" w:hint="eastAsia"/>
          <w:sz w:val="24"/>
        </w:rPr>
        <w:t>；</w:t>
      </w:r>
    </w:p>
    <w:p w14:paraId="1CA84E1E" w14:textId="77777777" w:rsidR="00B5685D" w:rsidRDefault="00000000">
      <w:pPr>
        <w:spacing w:line="360" w:lineRule="auto"/>
        <w:ind w:firstLineChars="200" w:firstLine="480"/>
        <w:rPr>
          <w:rFonts w:ascii="宋体" w:hAnsi="宋体"/>
          <w:sz w:val="24"/>
        </w:rPr>
      </w:pPr>
      <w:r>
        <w:rPr>
          <w:rFonts w:ascii="宋体" w:hAnsi="宋体"/>
          <w:sz w:val="24"/>
        </w:rPr>
        <w:t xml:space="preserve">2.3.2 </w:t>
      </w:r>
      <w:r>
        <w:rPr>
          <w:rFonts w:ascii="宋体" w:hAnsi="宋体" w:hint="eastAsia"/>
          <w:sz w:val="24"/>
        </w:rPr>
        <w:t>因履行本合同形成的技术成果的归属和收益的分成办法的，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7FC98633" w14:textId="77777777" w:rsidR="00B5685D" w:rsidRDefault="00000000">
      <w:pPr>
        <w:spacing w:line="360" w:lineRule="auto"/>
        <w:ind w:firstLineChars="200" w:firstLine="482"/>
        <w:rPr>
          <w:rFonts w:ascii="宋体" w:hAnsi="宋体"/>
          <w:b/>
          <w:sz w:val="24"/>
        </w:rPr>
      </w:pPr>
      <w:r>
        <w:rPr>
          <w:rFonts w:ascii="宋体" w:hAnsi="宋体"/>
          <w:b/>
          <w:sz w:val="24"/>
        </w:rPr>
        <w:t xml:space="preserve">2.4 </w:t>
      </w:r>
      <w:r>
        <w:rPr>
          <w:rFonts w:ascii="宋体" w:hAnsi="宋体" w:hint="eastAsia"/>
          <w:b/>
          <w:sz w:val="24"/>
        </w:rPr>
        <w:t>履约检查和问题反馈</w:t>
      </w:r>
    </w:p>
    <w:p w14:paraId="712E404B" w14:textId="77777777" w:rsidR="00B5685D" w:rsidRDefault="00000000">
      <w:pPr>
        <w:spacing w:line="360" w:lineRule="auto"/>
        <w:ind w:firstLineChars="200" w:firstLine="480"/>
        <w:rPr>
          <w:rFonts w:ascii="宋体" w:hAnsi="宋体"/>
          <w:sz w:val="24"/>
        </w:rPr>
      </w:pPr>
      <w:r>
        <w:rPr>
          <w:rFonts w:ascii="宋体" w:hAnsi="宋体"/>
          <w:sz w:val="24"/>
        </w:rPr>
        <w:t>2.4.1甲方</w:t>
      </w:r>
      <w:r>
        <w:rPr>
          <w:rFonts w:ascii="宋体" w:hAnsi="宋体" w:hint="eastAsia"/>
          <w:sz w:val="24"/>
        </w:rPr>
        <w:t>有权</w:t>
      </w:r>
      <w:r>
        <w:rPr>
          <w:rFonts w:ascii="宋体" w:hAnsi="宋体"/>
          <w:sz w:val="24"/>
        </w:rPr>
        <w:t>在其认为必要时</w:t>
      </w:r>
      <w:r>
        <w:rPr>
          <w:rFonts w:ascii="宋体" w:hAnsi="宋体" w:hint="eastAsia"/>
          <w:sz w:val="24"/>
        </w:rPr>
        <w:t>，对乙方是否能够按照合同约定提供服务进行履约检查，以确保乙方所提供的服务能够依约满足甲方之项目需求，但不得因履约检查妨碍乙方的正常工作，乙方应予积极配合；</w:t>
      </w:r>
    </w:p>
    <w:p w14:paraId="1665817F" w14:textId="77777777" w:rsidR="00B5685D" w:rsidRDefault="00000000">
      <w:pPr>
        <w:spacing w:line="360" w:lineRule="auto"/>
        <w:ind w:firstLineChars="200" w:firstLine="480"/>
        <w:rPr>
          <w:rFonts w:ascii="宋体" w:hAnsi="宋体"/>
          <w:sz w:val="24"/>
        </w:rPr>
      </w:pPr>
      <w:r>
        <w:rPr>
          <w:rFonts w:ascii="宋体" w:hAnsi="宋体"/>
          <w:sz w:val="24"/>
        </w:rPr>
        <w:lastRenderedPageBreak/>
        <w:t xml:space="preserve">2.4.2 </w:t>
      </w:r>
      <w:r>
        <w:rPr>
          <w:rFonts w:ascii="宋体" w:hAnsi="宋体" w:hint="eastAsia"/>
          <w:sz w:val="24"/>
        </w:rPr>
        <w:t>合同履行期间，甲方有权将履行过程中出现的问题反馈给乙方，双方当事人应以书面形式约定需要完善和改进的内容。</w:t>
      </w:r>
    </w:p>
    <w:p w14:paraId="4F25AF8A" w14:textId="77777777" w:rsidR="00B5685D" w:rsidRDefault="00000000">
      <w:pPr>
        <w:spacing w:line="360" w:lineRule="auto"/>
        <w:ind w:firstLineChars="200" w:firstLine="482"/>
        <w:rPr>
          <w:rFonts w:ascii="宋体" w:hAnsi="宋体"/>
          <w:b/>
          <w:sz w:val="24"/>
        </w:rPr>
      </w:pPr>
      <w:bookmarkStart w:id="410" w:name="_Toc26555"/>
      <w:bookmarkStart w:id="411" w:name="_Toc15447"/>
      <w:bookmarkStart w:id="412" w:name="_Toc22011"/>
      <w:bookmarkStart w:id="413" w:name="_Toc31233"/>
      <w:bookmarkStart w:id="414" w:name="_Toc32670"/>
      <w:r>
        <w:rPr>
          <w:rFonts w:ascii="宋体" w:hAnsi="宋体"/>
          <w:b/>
          <w:sz w:val="24"/>
        </w:rPr>
        <w:t>2.5 结算方式和付款条件</w:t>
      </w:r>
      <w:bookmarkEnd w:id="410"/>
      <w:bookmarkEnd w:id="411"/>
      <w:bookmarkEnd w:id="412"/>
      <w:bookmarkEnd w:id="413"/>
      <w:bookmarkEnd w:id="414"/>
    </w:p>
    <w:p w14:paraId="73CC2921" w14:textId="77777777" w:rsidR="00B5685D" w:rsidRDefault="00000000">
      <w:pPr>
        <w:spacing w:line="360" w:lineRule="auto"/>
        <w:ind w:firstLineChars="200" w:firstLine="48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7A52DBAF" w14:textId="77777777" w:rsidR="00B5685D" w:rsidRDefault="00000000">
      <w:pPr>
        <w:spacing w:line="360" w:lineRule="auto"/>
        <w:ind w:firstLineChars="200" w:firstLine="482"/>
        <w:rPr>
          <w:rFonts w:ascii="宋体" w:hAnsi="宋体"/>
          <w:b/>
          <w:sz w:val="24"/>
        </w:rPr>
      </w:pPr>
      <w:bookmarkStart w:id="415" w:name="_Toc13154"/>
      <w:bookmarkStart w:id="416" w:name="_Toc30507"/>
      <w:bookmarkStart w:id="417" w:name="_Toc18990"/>
      <w:bookmarkStart w:id="418" w:name="_Toc16163"/>
      <w:bookmarkStart w:id="419" w:name="_Toc13467"/>
      <w:r>
        <w:rPr>
          <w:rFonts w:ascii="宋体" w:hAnsi="宋体"/>
          <w:b/>
          <w:sz w:val="24"/>
        </w:rPr>
        <w:t>2.6 技术资料和保密义务</w:t>
      </w:r>
      <w:bookmarkEnd w:id="415"/>
      <w:bookmarkEnd w:id="416"/>
      <w:bookmarkEnd w:id="417"/>
      <w:bookmarkEnd w:id="418"/>
      <w:bookmarkEnd w:id="419"/>
    </w:p>
    <w:p w14:paraId="57C2BCC9" w14:textId="77777777" w:rsidR="00B5685D" w:rsidRDefault="00000000">
      <w:pPr>
        <w:spacing w:line="360" w:lineRule="auto"/>
        <w:ind w:firstLineChars="200" w:firstLine="480"/>
        <w:rPr>
          <w:rFonts w:ascii="宋体" w:hAnsi="宋体"/>
          <w:sz w:val="24"/>
        </w:rPr>
      </w:pPr>
      <w:r>
        <w:rPr>
          <w:rFonts w:ascii="宋体" w:hAnsi="宋体"/>
          <w:sz w:val="24"/>
        </w:rPr>
        <w:t>2.6.1 乙方有权依据合同约定和项目需要，向甲方了解有关情况，调阅有关资料等，甲方应予积极配合；</w:t>
      </w:r>
    </w:p>
    <w:p w14:paraId="64D160BB" w14:textId="77777777" w:rsidR="00B5685D" w:rsidRDefault="00000000">
      <w:pPr>
        <w:spacing w:line="360" w:lineRule="auto"/>
        <w:ind w:firstLineChars="200" w:firstLine="480"/>
        <w:rPr>
          <w:rFonts w:ascii="宋体" w:hAnsi="宋体"/>
          <w:sz w:val="24"/>
        </w:rPr>
      </w:pPr>
      <w:r>
        <w:rPr>
          <w:rFonts w:ascii="宋体" w:hAnsi="宋体"/>
          <w:sz w:val="24"/>
        </w:rPr>
        <w:t xml:space="preserve">2.6.2 </w:t>
      </w:r>
      <w:r>
        <w:rPr>
          <w:rFonts w:ascii="宋体" w:hAnsi="宋体" w:hint="eastAsia"/>
          <w:sz w:val="24"/>
        </w:rPr>
        <w:t>乙方有义务妥善保管和保护由甲方提供的前款信息和资料等；</w:t>
      </w:r>
    </w:p>
    <w:p w14:paraId="4F78CD7C" w14:textId="77777777" w:rsidR="00B5685D" w:rsidRDefault="00000000">
      <w:pPr>
        <w:spacing w:line="360" w:lineRule="auto"/>
        <w:ind w:firstLineChars="200" w:firstLine="480"/>
        <w:rPr>
          <w:rFonts w:ascii="宋体" w:hAnsi="宋体"/>
          <w:sz w:val="24"/>
        </w:rPr>
      </w:pPr>
      <w:r>
        <w:rPr>
          <w:rFonts w:ascii="宋体" w:hAnsi="宋体"/>
          <w:sz w:val="24"/>
        </w:rPr>
        <w:t xml:space="preserve">2.6.3 </w:t>
      </w:r>
      <w:r>
        <w:rPr>
          <w:rFonts w:ascii="宋体" w:hAnsi="宋体"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ascii="宋体" w:hAnsi="宋体" w:hint="eastAsia"/>
          <w:sz w:val="24"/>
        </w:rPr>
        <w:t>、</w:t>
      </w:r>
      <w:r>
        <w:rPr>
          <w:rFonts w:ascii="宋体" w:hAnsi="宋体"/>
          <w:sz w:val="24"/>
        </w:rPr>
        <w:t>技术资料</w:t>
      </w:r>
      <w:r>
        <w:rPr>
          <w:rFonts w:ascii="宋体" w:hAnsi="宋体" w:hint="eastAsia"/>
          <w:sz w:val="24"/>
        </w:rPr>
        <w:t>、商业秘密和商业信息等，并采取一切合理和必要措施和方式防止任何第三方接触到对方当事人的上述保密信息和资料。</w:t>
      </w:r>
    </w:p>
    <w:p w14:paraId="686FE8EF" w14:textId="77777777" w:rsidR="00B5685D" w:rsidRDefault="00000000">
      <w:pPr>
        <w:spacing w:line="360" w:lineRule="auto"/>
        <w:ind w:firstLineChars="200" w:firstLine="482"/>
        <w:rPr>
          <w:rFonts w:ascii="宋体" w:hAnsi="宋体"/>
          <w:b/>
          <w:sz w:val="24"/>
        </w:rPr>
      </w:pPr>
      <w:bookmarkStart w:id="420" w:name="_Toc19069"/>
      <w:r>
        <w:rPr>
          <w:rFonts w:ascii="宋体" w:hAnsi="宋体"/>
          <w:b/>
          <w:sz w:val="24"/>
        </w:rPr>
        <w:t xml:space="preserve">2.7 </w:t>
      </w:r>
      <w:r>
        <w:rPr>
          <w:rFonts w:ascii="宋体" w:hAnsi="宋体" w:hint="eastAsia"/>
          <w:b/>
          <w:sz w:val="24"/>
        </w:rPr>
        <w:t>质量保证</w:t>
      </w:r>
      <w:bookmarkEnd w:id="420"/>
    </w:p>
    <w:p w14:paraId="2847FF54" w14:textId="77777777" w:rsidR="00B5685D" w:rsidRDefault="00000000">
      <w:pPr>
        <w:spacing w:line="360" w:lineRule="auto"/>
        <w:ind w:firstLineChars="200" w:firstLine="480"/>
        <w:rPr>
          <w:rFonts w:ascii="宋体" w:hAnsi="宋体"/>
          <w:sz w:val="24"/>
        </w:rPr>
      </w:pPr>
      <w:r>
        <w:rPr>
          <w:rFonts w:ascii="宋体" w:hAnsi="宋体"/>
          <w:sz w:val="24"/>
        </w:rPr>
        <w:t xml:space="preserve">2.7.1 </w:t>
      </w:r>
      <w:r>
        <w:rPr>
          <w:rFonts w:ascii="宋体" w:hAnsi="宋体" w:hint="eastAsia"/>
          <w:sz w:val="24"/>
        </w:rPr>
        <w:t>乙方应建立和完善履行合同的内部质量保证体系，并提供相关内部规章制度给甲方，以便甲方进行监督检查；</w:t>
      </w:r>
    </w:p>
    <w:p w14:paraId="6D1AFF92" w14:textId="77777777" w:rsidR="00B5685D" w:rsidRDefault="00000000">
      <w:pPr>
        <w:spacing w:line="360" w:lineRule="auto"/>
        <w:ind w:firstLineChars="200" w:firstLine="480"/>
        <w:rPr>
          <w:rFonts w:ascii="宋体" w:hAnsi="宋体"/>
          <w:sz w:val="24"/>
        </w:rPr>
      </w:pPr>
      <w:r>
        <w:rPr>
          <w:rFonts w:ascii="宋体" w:hAnsi="宋体"/>
          <w:sz w:val="24"/>
        </w:rPr>
        <w:t xml:space="preserve">2.7.2 </w:t>
      </w:r>
      <w:r>
        <w:rPr>
          <w:rFonts w:ascii="宋体" w:hAnsi="宋体" w:hint="eastAsia"/>
          <w:sz w:val="24"/>
        </w:rPr>
        <w:t>乙方应保证履行合同的人员数量和素质、软件和硬件设备的配置、场地、环境和设施等满足全面履行合同的要求，并应接受甲方的监督检查。</w:t>
      </w:r>
    </w:p>
    <w:p w14:paraId="3FCB7DDF" w14:textId="77777777" w:rsidR="00B5685D" w:rsidRDefault="00000000">
      <w:pPr>
        <w:spacing w:line="360" w:lineRule="auto"/>
        <w:ind w:firstLineChars="200" w:firstLine="482"/>
        <w:rPr>
          <w:rFonts w:ascii="宋体" w:hAnsi="宋体"/>
          <w:b/>
          <w:sz w:val="24"/>
        </w:rPr>
      </w:pPr>
      <w:bookmarkStart w:id="421" w:name="_Toc22267"/>
      <w:r>
        <w:rPr>
          <w:rFonts w:ascii="宋体" w:hAnsi="宋体"/>
          <w:b/>
          <w:sz w:val="24"/>
        </w:rPr>
        <w:t xml:space="preserve">2.8 </w:t>
      </w:r>
      <w:r>
        <w:rPr>
          <w:rFonts w:ascii="宋体" w:hAnsi="宋体" w:hint="eastAsia"/>
          <w:b/>
          <w:sz w:val="24"/>
        </w:rPr>
        <w:t>延迟履行</w:t>
      </w:r>
      <w:bookmarkEnd w:id="421"/>
    </w:p>
    <w:p w14:paraId="7CA8BB56" w14:textId="77777777" w:rsidR="00B5685D" w:rsidRDefault="00000000">
      <w:pPr>
        <w:spacing w:line="360" w:lineRule="auto"/>
        <w:ind w:firstLineChars="200" w:firstLine="480"/>
        <w:rPr>
          <w:rFonts w:ascii="宋体" w:hAnsi="宋体"/>
          <w:sz w:val="24"/>
        </w:rPr>
      </w:pPr>
      <w:r>
        <w:rPr>
          <w:rFonts w:ascii="宋体" w:hAnsi="宋体"/>
          <w:sz w:val="24"/>
        </w:rPr>
        <w:t>在合同履行过程中，如果乙方遇到不能按时</w:t>
      </w:r>
      <w:r>
        <w:rPr>
          <w:rFonts w:ascii="宋体" w:hAnsi="宋体" w:hint="eastAsia"/>
          <w:sz w:val="24"/>
        </w:rPr>
        <w:t>提供服务</w:t>
      </w:r>
      <w:r>
        <w:rPr>
          <w:rFonts w:ascii="宋体" w:hAnsi="宋体"/>
          <w:sz w:val="24"/>
        </w:rPr>
        <w:t>的情况，应及时以书面形式将不能按时</w:t>
      </w:r>
      <w:r>
        <w:rPr>
          <w:rFonts w:ascii="宋体" w:hAnsi="宋体" w:hint="eastAsia"/>
          <w:sz w:val="24"/>
        </w:rPr>
        <w:t>提供服务</w:t>
      </w:r>
      <w:r>
        <w:rPr>
          <w:rFonts w:ascii="宋体" w:hAnsi="宋体"/>
          <w:sz w:val="24"/>
        </w:rPr>
        <w:t>的理由、预期延误时间通知甲方</w:t>
      </w:r>
      <w:r>
        <w:rPr>
          <w:rFonts w:ascii="宋体" w:hAnsi="宋体" w:hint="eastAsia"/>
          <w:sz w:val="24"/>
        </w:rPr>
        <w:t>；甲</w:t>
      </w:r>
      <w:r>
        <w:rPr>
          <w:rFonts w:ascii="宋体" w:hAnsi="宋体"/>
          <w:sz w:val="24"/>
        </w:rPr>
        <w:t>方收到乙方通知后，认为其理由正当的，可以书面形式酌情同意乙方可以延长</w:t>
      </w:r>
      <w:r>
        <w:rPr>
          <w:rFonts w:ascii="宋体" w:hAnsi="宋体" w:hint="eastAsia"/>
          <w:sz w:val="24"/>
        </w:rPr>
        <w:t>履行</w:t>
      </w:r>
      <w:r>
        <w:rPr>
          <w:rFonts w:ascii="宋体" w:hAnsi="宋体"/>
          <w:sz w:val="24"/>
        </w:rPr>
        <w:t>的具体时间。</w:t>
      </w:r>
    </w:p>
    <w:p w14:paraId="7027BE96" w14:textId="77777777" w:rsidR="00B5685D" w:rsidRDefault="00000000">
      <w:pPr>
        <w:spacing w:line="360" w:lineRule="auto"/>
        <w:ind w:firstLineChars="200" w:firstLine="482"/>
        <w:rPr>
          <w:rFonts w:ascii="宋体" w:hAnsi="宋体"/>
          <w:b/>
          <w:sz w:val="24"/>
        </w:rPr>
      </w:pPr>
      <w:bookmarkStart w:id="422" w:name="_Toc10611"/>
      <w:r>
        <w:rPr>
          <w:rFonts w:ascii="宋体" w:hAnsi="宋体"/>
          <w:b/>
          <w:sz w:val="24"/>
        </w:rPr>
        <w:t xml:space="preserve">2.9 </w:t>
      </w:r>
      <w:r>
        <w:rPr>
          <w:rFonts w:ascii="宋体" w:hAnsi="宋体" w:hint="eastAsia"/>
          <w:b/>
          <w:sz w:val="24"/>
        </w:rPr>
        <w:t>合同变更</w:t>
      </w:r>
      <w:bookmarkEnd w:id="422"/>
    </w:p>
    <w:p w14:paraId="3FC77382" w14:textId="77777777" w:rsidR="00B5685D" w:rsidRDefault="00000000">
      <w:pPr>
        <w:spacing w:line="360" w:lineRule="auto"/>
        <w:ind w:firstLineChars="200" w:firstLine="480"/>
        <w:rPr>
          <w:rFonts w:ascii="宋体" w:hAnsi="宋体"/>
          <w:sz w:val="24"/>
        </w:rPr>
      </w:pPr>
      <w:r>
        <w:rPr>
          <w:rFonts w:ascii="宋体" w:hAnsi="宋体" w:hint="eastAsia"/>
          <w:sz w:val="24"/>
        </w:rPr>
        <w:t>合同继续履行将损害国家利益和社会公共利益的，双方当事人应当以书面形式变更合同。有过错的一方应当承担赔偿责任，双方当事人都有过错的，各自承担相应的责任。</w:t>
      </w:r>
    </w:p>
    <w:p w14:paraId="61A7152C" w14:textId="77777777" w:rsidR="00B5685D" w:rsidRDefault="00000000">
      <w:pPr>
        <w:spacing w:line="360" w:lineRule="auto"/>
        <w:ind w:firstLineChars="200" w:firstLine="482"/>
        <w:rPr>
          <w:rFonts w:ascii="宋体" w:hAnsi="宋体"/>
          <w:b/>
          <w:sz w:val="24"/>
        </w:rPr>
      </w:pPr>
      <w:bookmarkStart w:id="423" w:name="_Toc21830"/>
      <w:bookmarkStart w:id="424" w:name="_Toc23368"/>
      <w:bookmarkStart w:id="425" w:name="_Toc26689"/>
      <w:bookmarkStart w:id="426" w:name="_Toc42"/>
      <w:bookmarkStart w:id="427" w:name="_Toc10663"/>
      <w:r>
        <w:rPr>
          <w:rFonts w:ascii="宋体" w:hAnsi="宋体"/>
          <w:b/>
          <w:sz w:val="24"/>
        </w:rPr>
        <w:t>2.10 合同转让和分包</w:t>
      </w:r>
      <w:bookmarkEnd w:id="423"/>
      <w:bookmarkEnd w:id="424"/>
      <w:bookmarkEnd w:id="425"/>
      <w:bookmarkEnd w:id="426"/>
      <w:bookmarkEnd w:id="427"/>
    </w:p>
    <w:p w14:paraId="61E415BE" w14:textId="77777777" w:rsidR="00B5685D" w:rsidRDefault="00000000">
      <w:pPr>
        <w:spacing w:line="360" w:lineRule="auto"/>
        <w:ind w:firstLineChars="200" w:firstLine="480"/>
        <w:rPr>
          <w:rFonts w:ascii="宋体" w:hAnsi="宋体"/>
          <w:sz w:val="24"/>
        </w:rPr>
      </w:pPr>
      <w:r>
        <w:rPr>
          <w:rFonts w:ascii="宋体" w:hAnsi="宋体"/>
          <w:sz w:val="24"/>
        </w:rPr>
        <w:t>合同的权利义务依法不</w:t>
      </w:r>
      <w:r>
        <w:rPr>
          <w:rFonts w:ascii="宋体" w:hAnsi="宋体" w:hint="eastAsia"/>
          <w:sz w:val="24"/>
        </w:rPr>
        <w:t>得</w:t>
      </w:r>
      <w:r>
        <w:rPr>
          <w:rFonts w:ascii="宋体" w:hAnsi="宋体"/>
          <w:sz w:val="24"/>
        </w:rPr>
        <w:t>转让</w:t>
      </w:r>
      <w:r>
        <w:rPr>
          <w:rFonts w:ascii="宋体" w:hAnsi="宋体" w:hint="eastAsia"/>
          <w:sz w:val="24"/>
        </w:rPr>
        <w:t>，</w:t>
      </w:r>
      <w:r>
        <w:rPr>
          <w:rFonts w:ascii="宋体" w:hAnsi="宋体"/>
          <w:sz w:val="24"/>
        </w:rPr>
        <w:t>但</w:t>
      </w:r>
      <w:r>
        <w:rPr>
          <w:rFonts w:ascii="宋体" w:hAnsi="宋体" w:hint="eastAsia"/>
          <w:sz w:val="24"/>
        </w:rPr>
        <w:t>乙方可以依法采取分包方式履行合同，即：依法可以</w:t>
      </w:r>
      <w:r>
        <w:rPr>
          <w:rFonts w:ascii="宋体" w:hAnsi="宋体"/>
          <w:sz w:val="24"/>
        </w:rPr>
        <w:t>将合同项下的部分非主体、非关键性工作分包给他人完成</w:t>
      </w:r>
      <w:r>
        <w:rPr>
          <w:rFonts w:ascii="宋体" w:hAnsi="宋体" w:hint="eastAsia"/>
          <w:sz w:val="24"/>
        </w:rPr>
        <w:t>，</w:t>
      </w:r>
      <w:r>
        <w:rPr>
          <w:rFonts w:ascii="宋体" w:hAnsi="宋体"/>
          <w:sz w:val="24"/>
        </w:rPr>
        <w:t>接受分包的人应当具备相应的资格条件，并不得再次分包</w:t>
      </w:r>
      <w:r>
        <w:rPr>
          <w:rFonts w:ascii="宋体" w:hAnsi="宋体" w:hint="eastAsia"/>
          <w:sz w:val="24"/>
        </w:rPr>
        <w:t>，</w:t>
      </w:r>
      <w:r>
        <w:rPr>
          <w:rFonts w:ascii="宋体" w:hAnsi="宋体"/>
          <w:sz w:val="24"/>
        </w:rPr>
        <w:t>且乙方应就分包项目向甲方负责</w:t>
      </w:r>
      <w:r>
        <w:rPr>
          <w:rFonts w:ascii="宋体" w:hAnsi="宋体" w:hint="eastAsia"/>
          <w:sz w:val="24"/>
        </w:rPr>
        <w:t>，</w:t>
      </w:r>
      <w:r>
        <w:rPr>
          <w:rFonts w:ascii="宋体" w:hAnsi="宋体"/>
          <w:sz w:val="24"/>
        </w:rPr>
        <w:t>并</w:t>
      </w:r>
      <w:r>
        <w:rPr>
          <w:rFonts w:ascii="宋体" w:hAnsi="宋体" w:hint="eastAsia"/>
          <w:sz w:val="24"/>
        </w:rPr>
        <w:t>与分包供应商就分包项目向甲方承担连带责任。</w:t>
      </w:r>
    </w:p>
    <w:p w14:paraId="06231549" w14:textId="77777777" w:rsidR="00B5685D" w:rsidRDefault="00000000">
      <w:pPr>
        <w:spacing w:line="360" w:lineRule="auto"/>
        <w:ind w:firstLineChars="200" w:firstLine="482"/>
        <w:rPr>
          <w:rFonts w:ascii="宋体" w:hAnsi="宋体"/>
          <w:b/>
          <w:sz w:val="24"/>
        </w:rPr>
      </w:pPr>
      <w:bookmarkStart w:id="428" w:name="_Toc26633"/>
      <w:bookmarkStart w:id="429" w:name="_Toc4720"/>
      <w:bookmarkStart w:id="430" w:name="_Toc25571"/>
      <w:bookmarkStart w:id="431" w:name="_Toc14371"/>
      <w:bookmarkStart w:id="432" w:name="_Toc32494"/>
      <w:r>
        <w:rPr>
          <w:rFonts w:ascii="宋体" w:hAnsi="宋体"/>
          <w:b/>
          <w:sz w:val="24"/>
        </w:rPr>
        <w:t>2.11 不可抗力</w:t>
      </w:r>
      <w:bookmarkEnd w:id="428"/>
      <w:bookmarkEnd w:id="429"/>
      <w:bookmarkEnd w:id="430"/>
      <w:bookmarkEnd w:id="431"/>
      <w:bookmarkEnd w:id="432"/>
    </w:p>
    <w:p w14:paraId="0AF43D48" w14:textId="77777777" w:rsidR="00B5685D" w:rsidRDefault="00000000">
      <w:pPr>
        <w:spacing w:line="360" w:lineRule="auto"/>
        <w:ind w:firstLineChars="200" w:firstLine="480"/>
        <w:rPr>
          <w:rFonts w:ascii="宋体" w:hAnsi="宋体"/>
          <w:sz w:val="24"/>
        </w:rPr>
      </w:pPr>
      <w:r>
        <w:rPr>
          <w:rFonts w:ascii="宋体" w:hAnsi="宋体"/>
          <w:sz w:val="24"/>
        </w:rPr>
        <w:lastRenderedPageBreak/>
        <w:t>2.11.1如果任何一方遭遇法律规定的不可抗力，致使合同履行受阻时，履行合同的期限应予延长，延长的期限应相当于不可抗力所影响的时间</w:t>
      </w:r>
      <w:r>
        <w:rPr>
          <w:rFonts w:ascii="宋体" w:hAnsi="宋体" w:hint="eastAsia"/>
          <w:sz w:val="24"/>
        </w:rPr>
        <w:t>；</w:t>
      </w:r>
    </w:p>
    <w:p w14:paraId="56DFA9A1" w14:textId="77777777" w:rsidR="00B5685D" w:rsidRDefault="00000000">
      <w:pPr>
        <w:spacing w:line="360" w:lineRule="auto"/>
        <w:ind w:firstLineChars="200" w:firstLine="480"/>
        <w:rPr>
          <w:rFonts w:ascii="宋体" w:hAnsi="宋体"/>
          <w:sz w:val="24"/>
        </w:rPr>
      </w:pPr>
      <w:r>
        <w:rPr>
          <w:rFonts w:ascii="宋体" w:hAnsi="宋体"/>
          <w:sz w:val="24"/>
        </w:rPr>
        <w:t xml:space="preserve">2.11.2 </w:t>
      </w:r>
      <w:r>
        <w:rPr>
          <w:rFonts w:ascii="宋体" w:hAnsi="宋体" w:hint="eastAsia"/>
          <w:sz w:val="24"/>
        </w:rPr>
        <w:t>因不可抗力致使不能实现合同目的的，当事人可以解除合同；</w:t>
      </w:r>
    </w:p>
    <w:p w14:paraId="5D7B6159" w14:textId="77777777" w:rsidR="00B5685D" w:rsidRDefault="00000000">
      <w:pPr>
        <w:spacing w:line="360" w:lineRule="auto"/>
        <w:ind w:firstLineChars="200" w:firstLine="480"/>
        <w:rPr>
          <w:rFonts w:ascii="宋体" w:hAnsi="宋体"/>
          <w:sz w:val="24"/>
        </w:rPr>
      </w:pPr>
      <w:r>
        <w:rPr>
          <w:rFonts w:ascii="宋体" w:hAnsi="宋体"/>
          <w:sz w:val="24"/>
        </w:rPr>
        <w:t xml:space="preserve">2.11.3 </w:t>
      </w:r>
      <w:r>
        <w:rPr>
          <w:rFonts w:ascii="宋体" w:hAnsi="宋体" w:hint="eastAsia"/>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ascii="宋体" w:hAnsi="宋体" w:hint="eastAsia"/>
          <w:sz w:val="24"/>
        </w:rPr>
        <w:t>；</w:t>
      </w:r>
    </w:p>
    <w:p w14:paraId="615287B2" w14:textId="77777777" w:rsidR="00B5685D" w:rsidRDefault="00000000">
      <w:pPr>
        <w:spacing w:line="360" w:lineRule="auto"/>
        <w:ind w:firstLineChars="200" w:firstLine="480"/>
        <w:rPr>
          <w:rFonts w:ascii="宋体" w:hAnsi="宋体"/>
          <w:sz w:val="24"/>
        </w:rPr>
      </w:pPr>
      <w:r>
        <w:rPr>
          <w:rFonts w:ascii="宋体" w:hAnsi="宋体"/>
          <w:sz w:val="24"/>
        </w:rPr>
        <w:t>2.11.4受</w:t>
      </w:r>
      <w:r>
        <w:rPr>
          <w:rFonts w:ascii="宋体" w:hAnsi="宋体" w:hint="eastAsia"/>
          <w:sz w:val="24"/>
        </w:rPr>
        <w:t>不可抗力</w:t>
      </w:r>
      <w:r>
        <w:rPr>
          <w:rFonts w:ascii="宋体" w:hAnsi="宋体"/>
          <w:sz w:val="24"/>
        </w:rPr>
        <w:t>影响的一方在不可抗力发生后</w:t>
      </w:r>
      <w:r>
        <w:rPr>
          <w:rFonts w:ascii="宋体" w:hAnsi="宋体" w:hint="eastAsia"/>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ascii="宋体" w:hAnsi="宋体" w:hint="eastAsia"/>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ascii="宋体" w:hAnsi="宋体" w:hint="eastAsia"/>
          <w:sz w:val="24"/>
        </w:rPr>
        <w:t>对方当事人</w:t>
      </w:r>
      <w:r>
        <w:rPr>
          <w:rFonts w:ascii="宋体" w:hAnsi="宋体"/>
          <w:sz w:val="24"/>
        </w:rPr>
        <w:t>。</w:t>
      </w:r>
    </w:p>
    <w:p w14:paraId="362C94E0" w14:textId="77777777" w:rsidR="00B5685D" w:rsidRDefault="00000000">
      <w:pPr>
        <w:spacing w:line="360" w:lineRule="auto"/>
        <w:ind w:firstLineChars="200" w:firstLine="482"/>
        <w:rPr>
          <w:rFonts w:ascii="宋体" w:hAnsi="宋体"/>
          <w:b/>
          <w:sz w:val="24"/>
        </w:rPr>
      </w:pPr>
      <w:bookmarkStart w:id="433" w:name="_Toc23854"/>
      <w:bookmarkStart w:id="434" w:name="_Toc14115"/>
      <w:bookmarkStart w:id="435" w:name="_Toc3638"/>
      <w:bookmarkStart w:id="436" w:name="_Toc25783"/>
      <w:bookmarkStart w:id="437" w:name="_Toc24465"/>
      <w:r>
        <w:rPr>
          <w:rFonts w:ascii="宋体" w:hAnsi="宋体"/>
          <w:b/>
          <w:sz w:val="24"/>
        </w:rPr>
        <w:t>2.12 税费</w:t>
      </w:r>
      <w:bookmarkEnd w:id="433"/>
      <w:bookmarkEnd w:id="434"/>
      <w:bookmarkEnd w:id="435"/>
      <w:bookmarkEnd w:id="436"/>
      <w:bookmarkEnd w:id="437"/>
    </w:p>
    <w:p w14:paraId="67582DB7" w14:textId="77777777" w:rsidR="00B5685D" w:rsidRDefault="00000000">
      <w:pPr>
        <w:spacing w:line="360" w:lineRule="auto"/>
        <w:ind w:firstLineChars="200" w:firstLine="480"/>
        <w:rPr>
          <w:rFonts w:ascii="宋体" w:hAnsi="宋体"/>
          <w:sz w:val="24"/>
        </w:rPr>
      </w:pPr>
      <w:r>
        <w:rPr>
          <w:rFonts w:ascii="宋体" w:hAnsi="宋体"/>
          <w:sz w:val="24"/>
        </w:rPr>
        <w:t>与合同有关的一切税费</w:t>
      </w:r>
      <w:r>
        <w:rPr>
          <w:rFonts w:ascii="宋体" w:hAnsi="宋体" w:hint="eastAsia"/>
          <w:sz w:val="24"/>
        </w:rPr>
        <w:t>，</w:t>
      </w:r>
      <w:r>
        <w:rPr>
          <w:rFonts w:ascii="宋体" w:hAnsi="宋体"/>
          <w:sz w:val="24"/>
        </w:rPr>
        <w:t>均按照中华人民共和国法律的相关规定缴纳。</w:t>
      </w:r>
    </w:p>
    <w:p w14:paraId="3CDEA53D" w14:textId="77777777" w:rsidR="00B5685D" w:rsidRDefault="00000000">
      <w:pPr>
        <w:spacing w:line="360" w:lineRule="auto"/>
        <w:ind w:firstLineChars="200" w:firstLine="482"/>
        <w:rPr>
          <w:rFonts w:ascii="宋体" w:hAnsi="宋体"/>
          <w:b/>
          <w:sz w:val="24"/>
        </w:rPr>
      </w:pPr>
      <w:bookmarkStart w:id="438" w:name="_Toc25525"/>
      <w:bookmarkStart w:id="439" w:name="_Toc26883"/>
      <w:bookmarkStart w:id="440" w:name="_Toc7315"/>
      <w:bookmarkStart w:id="441" w:name="_Toc30105"/>
      <w:bookmarkStart w:id="442" w:name="_Toc14814"/>
      <w:r>
        <w:rPr>
          <w:rFonts w:ascii="宋体" w:hAnsi="宋体"/>
          <w:b/>
          <w:sz w:val="24"/>
        </w:rPr>
        <w:t>2.13 乙方破产</w:t>
      </w:r>
      <w:bookmarkEnd w:id="438"/>
      <w:bookmarkEnd w:id="439"/>
      <w:bookmarkEnd w:id="440"/>
      <w:bookmarkEnd w:id="441"/>
      <w:bookmarkEnd w:id="442"/>
    </w:p>
    <w:p w14:paraId="4475F43F" w14:textId="77777777" w:rsidR="00B5685D" w:rsidRDefault="00000000">
      <w:pPr>
        <w:spacing w:line="360" w:lineRule="auto"/>
        <w:ind w:firstLineChars="200" w:firstLine="480"/>
        <w:rPr>
          <w:rFonts w:ascii="宋体" w:hAnsi="宋体"/>
          <w:sz w:val="24"/>
        </w:rPr>
      </w:pPr>
      <w:r>
        <w:rPr>
          <w:rFonts w:ascii="宋体" w:hAnsi="宋体"/>
          <w:sz w:val="24"/>
        </w:rPr>
        <w:t>如果乙方破产导致合同无法履行时，甲方可以书面形式通知乙方终止合同且不给予乙方任何补偿和赔偿</w:t>
      </w:r>
      <w:r>
        <w:rPr>
          <w:rFonts w:ascii="宋体" w:hAnsi="宋体" w:hint="eastAsia"/>
          <w:sz w:val="24"/>
        </w:rPr>
        <w:t>，但合同的</w:t>
      </w:r>
      <w:r>
        <w:rPr>
          <w:rFonts w:ascii="宋体" w:hAnsi="宋体"/>
          <w:sz w:val="24"/>
        </w:rPr>
        <w:t>终止不损害或不影响甲方已经采取或将要采取的任何要求乙方支付违约金</w:t>
      </w:r>
      <w:r>
        <w:rPr>
          <w:rFonts w:ascii="宋体" w:hAnsi="宋体" w:hint="eastAsia"/>
          <w:sz w:val="24"/>
        </w:rPr>
        <w:t>、</w:t>
      </w:r>
      <w:r>
        <w:rPr>
          <w:rFonts w:ascii="宋体" w:hAnsi="宋体"/>
          <w:sz w:val="24"/>
        </w:rPr>
        <w:t>赔偿损失等的行动或补救措施的权利</w:t>
      </w:r>
      <w:r>
        <w:rPr>
          <w:rFonts w:ascii="宋体" w:hAnsi="宋体" w:hint="eastAsia"/>
          <w:sz w:val="24"/>
        </w:rPr>
        <w:t>。</w:t>
      </w:r>
    </w:p>
    <w:p w14:paraId="7C27DB9E" w14:textId="77777777" w:rsidR="00B5685D" w:rsidRDefault="00000000">
      <w:pPr>
        <w:spacing w:line="360" w:lineRule="auto"/>
        <w:ind w:firstLineChars="200" w:firstLine="482"/>
        <w:rPr>
          <w:rFonts w:ascii="宋体" w:hAnsi="宋体"/>
          <w:b/>
          <w:sz w:val="24"/>
        </w:rPr>
      </w:pPr>
      <w:bookmarkStart w:id="443" w:name="_Toc1123"/>
      <w:bookmarkStart w:id="444" w:name="_Toc23323"/>
      <w:bookmarkStart w:id="445" w:name="_Toc2016"/>
      <w:r>
        <w:rPr>
          <w:rFonts w:ascii="宋体" w:hAnsi="宋体"/>
          <w:b/>
          <w:sz w:val="24"/>
        </w:rPr>
        <w:t>2.14 合同中止、终止</w:t>
      </w:r>
      <w:bookmarkEnd w:id="443"/>
      <w:bookmarkEnd w:id="444"/>
      <w:bookmarkEnd w:id="445"/>
    </w:p>
    <w:p w14:paraId="20212839" w14:textId="77777777" w:rsidR="00B5685D" w:rsidRDefault="00000000">
      <w:pPr>
        <w:spacing w:line="360" w:lineRule="auto"/>
        <w:ind w:firstLineChars="200" w:firstLine="480"/>
        <w:rPr>
          <w:rFonts w:ascii="宋体" w:hAnsi="宋体"/>
          <w:sz w:val="24"/>
        </w:rPr>
      </w:pPr>
      <w:r>
        <w:rPr>
          <w:rFonts w:ascii="宋体" w:hAnsi="宋体"/>
          <w:sz w:val="24"/>
        </w:rPr>
        <w:t xml:space="preserve">2.14.1 </w:t>
      </w:r>
      <w:r>
        <w:rPr>
          <w:rFonts w:ascii="宋体" w:hAnsi="宋体" w:hint="eastAsia"/>
          <w:sz w:val="24"/>
        </w:rPr>
        <w:t>双方当事人不得擅自中止或者终止合同；</w:t>
      </w:r>
    </w:p>
    <w:p w14:paraId="3310D4DF" w14:textId="77777777" w:rsidR="00B5685D" w:rsidRDefault="00000000">
      <w:pPr>
        <w:spacing w:line="360" w:lineRule="auto"/>
        <w:ind w:firstLineChars="200" w:firstLine="48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27C33166" w14:textId="77777777" w:rsidR="00B5685D" w:rsidRDefault="00000000">
      <w:pPr>
        <w:spacing w:line="360" w:lineRule="auto"/>
        <w:ind w:firstLineChars="200" w:firstLine="482"/>
        <w:rPr>
          <w:rFonts w:ascii="宋体" w:hAnsi="宋体"/>
          <w:b/>
          <w:sz w:val="24"/>
        </w:rPr>
      </w:pPr>
      <w:bookmarkStart w:id="446" w:name="_Toc17363"/>
      <w:bookmarkStart w:id="447" w:name="_Toc1969"/>
      <w:bookmarkStart w:id="448" w:name="_Toc14525"/>
      <w:r>
        <w:rPr>
          <w:rFonts w:ascii="宋体" w:hAnsi="宋体"/>
          <w:b/>
          <w:sz w:val="24"/>
        </w:rPr>
        <w:t>2.15 检验和验收</w:t>
      </w:r>
      <w:bookmarkEnd w:id="446"/>
      <w:bookmarkEnd w:id="447"/>
      <w:bookmarkEnd w:id="448"/>
    </w:p>
    <w:p w14:paraId="064AED5A" w14:textId="77777777" w:rsidR="00B5685D" w:rsidRDefault="00000000">
      <w:pPr>
        <w:tabs>
          <w:tab w:val="left" w:pos="360"/>
          <w:tab w:val="left" w:pos="540"/>
          <w:tab w:val="left" w:pos="1080"/>
        </w:tabs>
        <w:spacing w:line="360" w:lineRule="auto"/>
        <w:ind w:firstLineChars="200" w:firstLine="480"/>
        <w:rPr>
          <w:rFonts w:ascii="宋体" w:hAnsi="宋体"/>
          <w:sz w:val="24"/>
        </w:rPr>
      </w:pPr>
      <w:r>
        <w:rPr>
          <w:rFonts w:ascii="宋体" w:hAnsi="宋体"/>
          <w:sz w:val="24"/>
        </w:rPr>
        <w:t xml:space="preserve">2.15.1 </w:t>
      </w:r>
      <w:r>
        <w:rPr>
          <w:rFonts w:ascii="宋体" w:hAnsi="宋体" w:hint="eastAsia"/>
          <w:sz w:val="24"/>
        </w:rPr>
        <w:t>乙方按照</w:t>
      </w:r>
      <w:r>
        <w:rPr>
          <w:rFonts w:ascii="宋体" w:hAnsi="宋体"/>
          <w:b/>
          <w:i/>
          <w:sz w:val="24"/>
          <w:u w:val="single"/>
        </w:rPr>
        <w:t>合同专用条款</w:t>
      </w:r>
      <w:r>
        <w:rPr>
          <w:rFonts w:ascii="宋体" w:hAnsi="宋体"/>
          <w:sz w:val="24"/>
        </w:rPr>
        <w:t>的约定</w:t>
      </w:r>
      <w:r>
        <w:rPr>
          <w:rFonts w:ascii="宋体" w:hAnsi="宋体" w:hint="eastAsia"/>
          <w:sz w:val="24"/>
        </w:rPr>
        <w:t>，</w:t>
      </w:r>
      <w:r>
        <w:rPr>
          <w:rFonts w:ascii="宋体" w:hAnsi="宋体"/>
          <w:sz w:val="24"/>
        </w:rPr>
        <w:t>定期提交服务报告</w:t>
      </w:r>
      <w:r>
        <w:rPr>
          <w:rFonts w:ascii="宋体" w:hAnsi="宋体" w:hint="eastAsia"/>
          <w:sz w:val="24"/>
        </w:rPr>
        <w:t>，甲方按照</w:t>
      </w:r>
      <w:r>
        <w:rPr>
          <w:rFonts w:ascii="宋体" w:hAnsi="宋体"/>
          <w:b/>
          <w:i/>
          <w:sz w:val="24"/>
          <w:u w:val="single"/>
        </w:rPr>
        <w:t>合同专用条款</w:t>
      </w:r>
      <w:r>
        <w:rPr>
          <w:rFonts w:ascii="宋体" w:hAnsi="宋体"/>
          <w:sz w:val="24"/>
        </w:rPr>
        <w:t>的约定进行定期验收</w:t>
      </w:r>
      <w:r>
        <w:rPr>
          <w:rFonts w:ascii="宋体" w:hAnsi="宋体" w:hint="eastAsia"/>
          <w:sz w:val="24"/>
        </w:rPr>
        <w:t>；</w:t>
      </w:r>
    </w:p>
    <w:p w14:paraId="03803A44" w14:textId="77777777" w:rsidR="00B5685D" w:rsidRDefault="00000000">
      <w:pPr>
        <w:tabs>
          <w:tab w:val="left" w:pos="360"/>
          <w:tab w:val="left" w:pos="540"/>
          <w:tab w:val="left" w:pos="1080"/>
        </w:tabs>
        <w:spacing w:line="360" w:lineRule="auto"/>
        <w:ind w:firstLineChars="200" w:firstLine="480"/>
        <w:rPr>
          <w:rFonts w:ascii="宋体" w:hAnsi="宋体"/>
          <w:sz w:val="24"/>
        </w:rPr>
      </w:pPr>
      <w:r>
        <w:rPr>
          <w:rFonts w:ascii="宋体" w:hAnsi="宋体"/>
          <w:sz w:val="24"/>
        </w:rPr>
        <w:t xml:space="preserve">2.15.2 </w:t>
      </w:r>
      <w:r>
        <w:rPr>
          <w:rFonts w:ascii="宋体" w:hAnsi="宋体"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947E864" w14:textId="77777777" w:rsidR="00B5685D" w:rsidRDefault="00000000">
      <w:pPr>
        <w:tabs>
          <w:tab w:val="left" w:pos="360"/>
          <w:tab w:val="left" w:pos="540"/>
          <w:tab w:val="left" w:pos="1080"/>
        </w:tabs>
        <w:spacing w:line="360" w:lineRule="auto"/>
        <w:ind w:firstLineChars="200" w:firstLine="480"/>
        <w:rPr>
          <w:rFonts w:ascii="宋体" w:hAnsi="宋体"/>
          <w:sz w:val="24"/>
        </w:rPr>
      </w:pPr>
      <w:r>
        <w:rPr>
          <w:rFonts w:ascii="宋体" w:hAnsi="宋体"/>
          <w:sz w:val="24"/>
        </w:rPr>
        <w:t xml:space="preserve">2.15.3 </w:t>
      </w:r>
      <w:r>
        <w:rPr>
          <w:rFonts w:ascii="宋体" w:hAnsi="宋体" w:hint="eastAsia"/>
          <w:sz w:val="24"/>
        </w:rPr>
        <w:t>检验和验收标准、程序等具体内容以及前述验收书的效力详见</w:t>
      </w:r>
      <w:r>
        <w:rPr>
          <w:rFonts w:ascii="宋体" w:hAnsi="宋体"/>
          <w:b/>
          <w:i/>
          <w:sz w:val="24"/>
          <w:u w:val="single"/>
        </w:rPr>
        <w:t>合同专用条款</w:t>
      </w:r>
      <w:r>
        <w:rPr>
          <w:rFonts w:ascii="宋体" w:hAnsi="宋体" w:hint="eastAsia"/>
          <w:i/>
          <w:sz w:val="24"/>
        </w:rPr>
        <w:t>。</w:t>
      </w:r>
    </w:p>
    <w:p w14:paraId="06AB2C2F" w14:textId="77777777" w:rsidR="00B5685D" w:rsidRDefault="00000000">
      <w:pPr>
        <w:spacing w:line="360" w:lineRule="auto"/>
        <w:ind w:firstLineChars="200" w:firstLine="482"/>
        <w:rPr>
          <w:rFonts w:ascii="宋体" w:hAnsi="宋体"/>
          <w:b/>
          <w:sz w:val="24"/>
        </w:rPr>
      </w:pPr>
      <w:bookmarkStart w:id="449" w:name="_Toc9808"/>
      <w:bookmarkStart w:id="450" w:name="_Toc31892"/>
      <w:bookmarkStart w:id="451" w:name="_Toc2308"/>
      <w:bookmarkStart w:id="452" w:name="_Toc12666"/>
      <w:bookmarkStart w:id="453" w:name="_Toc25198"/>
      <w:r>
        <w:rPr>
          <w:rFonts w:ascii="宋体" w:hAnsi="宋体"/>
          <w:b/>
          <w:sz w:val="24"/>
        </w:rPr>
        <w:t>2.16 通知和送达</w:t>
      </w:r>
      <w:bookmarkEnd w:id="449"/>
      <w:bookmarkEnd w:id="450"/>
      <w:bookmarkEnd w:id="451"/>
      <w:bookmarkEnd w:id="452"/>
      <w:bookmarkEnd w:id="453"/>
    </w:p>
    <w:p w14:paraId="6FCAB11B" w14:textId="77777777" w:rsidR="00B5685D" w:rsidRDefault="00000000">
      <w:pPr>
        <w:spacing w:line="360" w:lineRule="auto"/>
        <w:ind w:firstLineChars="200" w:firstLine="480"/>
        <w:rPr>
          <w:rFonts w:ascii="宋体" w:hAnsi="宋体"/>
          <w:sz w:val="24"/>
        </w:rPr>
      </w:pPr>
      <w:bookmarkStart w:id="454" w:name="_Toc18401"/>
      <w:bookmarkStart w:id="455" w:name="_Toc27674"/>
      <w:r>
        <w:rPr>
          <w:rFonts w:ascii="宋体" w:hAnsi="宋体"/>
          <w:sz w:val="24"/>
        </w:rPr>
        <w:t>2.</w:t>
      </w:r>
      <w:r>
        <w:rPr>
          <w:rFonts w:ascii="宋体" w:hAnsi="宋体" w:hint="eastAsia"/>
          <w:sz w:val="24"/>
        </w:rPr>
        <w:t>16</w:t>
      </w:r>
      <w:r>
        <w:rPr>
          <w:rFonts w:ascii="宋体" w:hAnsi="宋体"/>
          <w:sz w:val="24"/>
        </w:rPr>
        <w:t>.1</w:t>
      </w:r>
      <w:r>
        <w:rPr>
          <w:rFonts w:ascii="宋体" w:hAnsi="宋体" w:hint="eastAsia"/>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ascii="宋体" w:hAnsi="宋体" w:hint="eastAsia"/>
          <w:sz w:val="24"/>
        </w:rPr>
        <w:lastRenderedPageBreak/>
        <w:t>发出的所有通知、文件、材料，均视为已向对方当事人送达；任何一方变更上述送达方式或者地址的，应于</w:t>
      </w:r>
      <w:r>
        <w:rPr>
          <w:rFonts w:ascii="宋体" w:hAnsi="宋体"/>
          <w:sz w:val="24"/>
          <w:u w:val="single"/>
        </w:rPr>
        <w:t>3</w:t>
      </w:r>
      <w:r>
        <w:rPr>
          <w:rFonts w:ascii="宋体" w:hAnsi="宋体" w:hint="eastAsia"/>
          <w:sz w:val="24"/>
        </w:rPr>
        <w:t>个工作日内书面通知对方当事人，在对方当事人收到有关变更通知之前，变更前的约定送达方式或者地址仍视为有效。</w:t>
      </w:r>
    </w:p>
    <w:p w14:paraId="4DF95530" w14:textId="77777777" w:rsidR="00B5685D" w:rsidRDefault="00000000">
      <w:pPr>
        <w:spacing w:line="360" w:lineRule="auto"/>
        <w:ind w:firstLineChars="200" w:firstLine="480"/>
        <w:rPr>
          <w:rFonts w:ascii="宋体" w:hAnsi="宋体"/>
          <w:sz w:val="24"/>
        </w:rPr>
      </w:pPr>
      <w:r>
        <w:rPr>
          <w:rFonts w:ascii="宋体" w:hAnsi="宋体"/>
          <w:sz w:val="24"/>
        </w:rPr>
        <w:t>2.</w:t>
      </w:r>
      <w:r>
        <w:rPr>
          <w:rFonts w:ascii="宋体" w:hAnsi="宋体" w:hint="eastAsia"/>
          <w:sz w:val="24"/>
        </w:rPr>
        <w:t>16</w:t>
      </w:r>
      <w:r>
        <w:rPr>
          <w:rFonts w:ascii="宋体" w:hAnsi="宋体"/>
          <w:sz w:val="24"/>
        </w:rPr>
        <w:t>.2以当面交付方式送达的，交付之时视为送达；以电子邮件方式送达的，发出电子邮件之时视为送达；以传真方式送达的，发出传真之时视为送达；以邮寄方式送达</w:t>
      </w:r>
      <w:r>
        <w:rPr>
          <w:rFonts w:ascii="宋体" w:hAnsi="宋体" w:hint="eastAsia"/>
          <w:sz w:val="24"/>
        </w:rPr>
        <w:t>的，邮件挂号寄出或者交邮之日之次日视为送达。</w:t>
      </w:r>
      <w:bookmarkEnd w:id="454"/>
      <w:bookmarkEnd w:id="455"/>
    </w:p>
    <w:p w14:paraId="7146005B" w14:textId="77777777" w:rsidR="00B5685D" w:rsidRDefault="00000000">
      <w:pPr>
        <w:spacing w:line="360" w:lineRule="auto"/>
        <w:ind w:firstLineChars="200" w:firstLine="482"/>
        <w:rPr>
          <w:rFonts w:ascii="宋体" w:hAnsi="宋体"/>
          <w:b/>
          <w:sz w:val="24"/>
        </w:rPr>
      </w:pPr>
      <w:bookmarkStart w:id="456" w:name="_Toc5063"/>
      <w:bookmarkStart w:id="457" w:name="_Toc28906"/>
      <w:bookmarkStart w:id="458" w:name="_Toc27644"/>
      <w:bookmarkStart w:id="459" w:name="_Toc20808"/>
      <w:bookmarkStart w:id="460" w:name="_Toc12254"/>
      <w:r>
        <w:rPr>
          <w:rFonts w:ascii="宋体" w:hAnsi="宋体"/>
          <w:b/>
          <w:sz w:val="24"/>
        </w:rPr>
        <w:t xml:space="preserve">2.17 </w:t>
      </w:r>
      <w:r>
        <w:rPr>
          <w:rFonts w:ascii="宋体" w:hAnsi="宋体" w:hint="eastAsia"/>
          <w:b/>
          <w:sz w:val="24"/>
        </w:rPr>
        <w:t>合同使用的文字和</w:t>
      </w:r>
      <w:r>
        <w:rPr>
          <w:rFonts w:ascii="宋体" w:hAnsi="宋体"/>
          <w:b/>
          <w:sz w:val="24"/>
        </w:rPr>
        <w:t>适用的法律</w:t>
      </w:r>
      <w:bookmarkEnd w:id="456"/>
      <w:bookmarkEnd w:id="457"/>
      <w:bookmarkEnd w:id="458"/>
      <w:bookmarkEnd w:id="459"/>
      <w:bookmarkEnd w:id="460"/>
    </w:p>
    <w:p w14:paraId="25888ECF" w14:textId="77777777" w:rsidR="00B5685D" w:rsidRDefault="00000000">
      <w:pPr>
        <w:spacing w:line="360" w:lineRule="auto"/>
        <w:ind w:firstLineChars="200" w:firstLine="480"/>
        <w:rPr>
          <w:rFonts w:ascii="宋体" w:hAnsi="宋体"/>
          <w:sz w:val="24"/>
        </w:rPr>
      </w:pPr>
      <w:r>
        <w:rPr>
          <w:rFonts w:ascii="宋体" w:hAnsi="宋体"/>
          <w:sz w:val="24"/>
        </w:rPr>
        <w:t>2.17.1 合同使用汉语书就</w:t>
      </w:r>
      <w:r>
        <w:rPr>
          <w:rFonts w:ascii="宋体" w:hAnsi="宋体" w:hint="eastAsia"/>
          <w:sz w:val="24"/>
        </w:rPr>
        <w:t>、</w:t>
      </w:r>
      <w:r>
        <w:rPr>
          <w:rFonts w:ascii="宋体" w:hAnsi="宋体"/>
          <w:sz w:val="24"/>
        </w:rPr>
        <w:t>变更和解释</w:t>
      </w:r>
      <w:r>
        <w:rPr>
          <w:rFonts w:ascii="宋体" w:hAnsi="宋体" w:hint="eastAsia"/>
          <w:sz w:val="24"/>
        </w:rPr>
        <w:t>；</w:t>
      </w:r>
    </w:p>
    <w:p w14:paraId="02DB5679" w14:textId="77777777" w:rsidR="00B5685D" w:rsidRDefault="00000000">
      <w:pPr>
        <w:spacing w:line="360" w:lineRule="auto"/>
        <w:ind w:firstLineChars="200" w:firstLine="480"/>
        <w:rPr>
          <w:rFonts w:ascii="宋体" w:hAnsi="宋体"/>
          <w:sz w:val="24"/>
        </w:rPr>
      </w:pPr>
      <w:r>
        <w:rPr>
          <w:rFonts w:ascii="宋体" w:hAnsi="宋体"/>
          <w:sz w:val="24"/>
        </w:rPr>
        <w:t xml:space="preserve">2.17.2 </w:t>
      </w:r>
      <w:r>
        <w:rPr>
          <w:rFonts w:ascii="宋体" w:hAnsi="宋体" w:hint="eastAsia"/>
          <w:sz w:val="24"/>
        </w:rPr>
        <w:t>合同适用</w:t>
      </w:r>
      <w:r>
        <w:rPr>
          <w:rFonts w:ascii="宋体" w:hAnsi="宋体"/>
          <w:sz w:val="24"/>
        </w:rPr>
        <w:t>中华人民共和国法律。</w:t>
      </w:r>
    </w:p>
    <w:p w14:paraId="33910712" w14:textId="77777777" w:rsidR="00B5685D" w:rsidRDefault="00000000">
      <w:pPr>
        <w:spacing w:line="360" w:lineRule="auto"/>
        <w:ind w:firstLineChars="200" w:firstLine="482"/>
        <w:rPr>
          <w:rFonts w:ascii="宋体" w:hAnsi="宋体"/>
          <w:b/>
          <w:sz w:val="24"/>
        </w:rPr>
      </w:pPr>
      <w:bookmarkStart w:id="461" w:name="_Toc30096"/>
      <w:bookmarkStart w:id="462" w:name="_Toc22266"/>
      <w:bookmarkStart w:id="463" w:name="_Toc27403"/>
      <w:bookmarkStart w:id="464" w:name="_Toc27127"/>
      <w:bookmarkStart w:id="465" w:name="_Toc1492"/>
      <w:r>
        <w:rPr>
          <w:rFonts w:ascii="宋体" w:hAnsi="宋体"/>
          <w:b/>
          <w:sz w:val="24"/>
        </w:rPr>
        <w:t>2.18 履约保证金</w:t>
      </w:r>
      <w:bookmarkEnd w:id="461"/>
      <w:bookmarkEnd w:id="462"/>
      <w:bookmarkEnd w:id="463"/>
      <w:bookmarkEnd w:id="464"/>
      <w:bookmarkEnd w:id="465"/>
    </w:p>
    <w:p w14:paraId="5DC91056" w14:textId="77777777" w:rsidR="00B5685D" w:rsidRDefault="00000000">
      <w:pPr>
        <w:pStyle w:val="text-tag"/>
        <w:spacing w:before="0" w:beforeAutospacing="0" w:after="0" w:afterAutospacing="0" w:line="360" w:lineRule="auto"/>
        <w:ind w:firstLine="420"/>
      </w:pPr>
      <w:r>
        <w:t xml:space="preserve">2.18.1 </w:t>
      </w:r>
      <w:r>
        <w:rPr>
          <w:rFonts w:hint="eastAsia"/>
        </w:rPr>
        <w:t>采购文件要求乙方提交履约保证金的，乙方应按</w:t>
      </w:r>
      <w:r>
        <w:rPr>
          <w:rFonts w:hint="eastAsia"/>
          <w:b/>
          <w:i/>
          <w:u w:val="single"/>
        </w:rPr>
        <w:t>合同专用条款</w:t>
      </w:r>
      <w:r>
        <w:rPr>
          <w:rFonts w:hint="eastAsia"/>
        </w:rPr>
        <w:t>约定的方式，以支票、汇票、本票或者金融机构、担保机构出具的保函等非现金形式，提交不超过合同金额</w:t>
      </w:r>
      <w:r>
        <w:t>1%的履约保证金；鼓励和支持乙方以银行、保险公司出具的保函形式提供履约保证</w:t>
      </w:r>
      <w:r>
        <w:rPr>
          <w:rFonts w:hint="eastAsia"/>
        </w:rPr>
        <w:t>，乙方以银行、保险公司出具保函形式提交履约保证金的，甲方不得拒收。</w:t>
      </w:r>
    </w:p>
    <w:p w14:paraId="05849913" w14:textId="77777777" w:rsidR="00B5685D" w:rsidRDefault="00000000">
      <w:pPr>
        <w:spacing w:line="360" w:lineRule="auto"/>
        <w:ind w:firstLineChars="200" w:firstLine="480"/>
        <w:rPr>
          <w:rFonts w:ascii="宋体" w:hAnsi="宋体"/>
          <w:sz w:val="24"/>
        </w:rPr>
      </w:pPr>
      <w:r>
        <w:rPr>
          <w:rFonts w:ascii="宋体" w:hAnsi="宋体"/>
          <w:sz w:val="24"/>
        </w:rPr>
        <w:t xml:space="preserve">2.18.2  </w:t>
      </w:r>
      <w:r>
        <w:rPr>
          <w:rFonts w:ascii="宋体" w:hAnsi="宋体" w:hint="eastAsia"/>
          <w:sz w:val="24"/>
        </w:rPr>
        <w:t>甲方在项目验收结束后及时退还履约保证金。</w:t>
      </w:r>
      <w:r>
        <w:rPr>
          <w:rFonts w:ascii="宋体" w:hAnsi="宋体" w:cs="宋体" w:hint="eastAsia"/>
          <w:sz w:val="24"/>
        </w:rPr>
        <w:t>甲方在项目通过验收之日起</w:t>
      </w:r>
      <w:r>
        <w:rPr>
          <w:rFonts w:ascii="宋体" w:hAnsi="宋体" w:cs="宋体" w:hint="eastAsia"/>
          <w:sz w:val="24"/>
          <w:u w:val="single"/>
        </w:rPr>
        <w:t xml:space="preserve"> </w:t>
      </w:r>
      <w:r>
        <w:rPr>
          <w:rFonts w:ascii="宋体" w:hAnsi="宋体" w:cs="宋体" w:hint="eastAsia"/>
          <w:b/>
          <w:i/>
          <w:sz w:val="24"/>
          <w:u w:val="single"/>
        </w:rPr>
        <w:t>合同专用条款</w:t>
      </w:r>
      <w:r>
        <w:rPr>
          <w:rFonts w:ascii="宋体" w:hAnsi="宋体" w:cs="宋体" w:hint="eastAsia"/>
          <w:sz w:val="24"/>
          <w:u w:val="single"/>
        </w:rPr>
        <w:t xml:space="preserve"> </w:t>
      </w:r>
      <w:r>
        <w:rPr>
          <w:rFonts w:ascii="宋体" w:hAnsi="宋体" w:cs="宋体" w:hint="eastAsia"/>
          <w:sz w:val="24"/>
        </w:rPr>
        <w:t>个工作日内将履约保证金退还乙方，逾期退还的，</w:t>
      </w:r>
      <w:r>
        <w:rPr>
          <w:rFonts w:ascii="宋体" w:hAnsi="宋体" w:hint="eastAsia"/>
          <w:sz w:val="24"/>
        </w:rPr>
        <w:t>乙方可要求甲方支付违约金，违约金按每迟延退还一日的应退还而未退还金额的</w:t>
      </w:r>
      <w:r>
        <w:rPr>
          <w:rFonts w:ascii="宋体" w:hAnsi="宋体"/>
          <w:sz w:val="24"/>
          <w:u w:val="single"/>
        </w:rPr>
        <w:t xml:space="preserve">  0.05  </w:t>
      </w:r>
      <w:r>
        <w:rPr>
          <w:rFonts w:ascii="宋体" w:hAnsi="宋体"/>
          <w:sz w:val="24"/>
        </w:rPr>
        <w:t>%计算，最高限额为本合同履约保证金的</w:t>
      </w:r>
      <w:r>
        <w:rPr>
          <w:rFonts w:ascii="宋体" w:hAnsi="宋体"/>
          <w:sz w:val="24"/>
          <w:u w:val="single"/>
        </w:rPr>
        <w:t xml:space="preserve">  20   </w:t>
      </w:r>
      <w:r>
        <w:rPr>
          <w:rFonts w:ascii="宋体" w:hAnsi="宋体"/>
          <w:sz w:val="24"/>
        </w:rPr>
        <w:t xml:space="preserve">%； </w:t>
      </w:r>
    </w:p>
    <w:p w14:paraId="4AF11B9C" w14:textId="77777777" w:rsidR="00B5685D" w:rsidRDefault="00000000">
      <w:pPr>
        <w:spacing w:line="360" w:lineRule="auto"/>
        <w:ind w:firstLineChars="200" w:firstLine="480"/>
        <w:rPr>
          <w:rFonts w:ascii="宋体" w:hAnsi="宋体"/>
          <w:sz w:val="24"/>
        </w:rPr>
      </w:pPr>
      <w:r>
        <w:rPr>
          <w:rFonts w:ascii="宋体" w:hAnsi="宋体"/>
          <w:sz w:val="24"/>
        </w:rPr>
        <w:t xml:space="preserve">2.18.3 </w:t>
      </w:r>
      <w:r>
        <w:rPr>
          <w:rFonts w:ascii="宋体" w:hAnsi="宋体" w:hint="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EBD01DF" w14:textId="77777777" w:rsidR="00B5685D" w:rsidRDefault="00000000">
      <w:pPr>
        <w:spacing w:line="360" w:lineRule="auto"/>
        <w:ind w:firstLineChars="200" w:firstLine="480"/>
        <w:rPr>
          <w:rFonts w:ascii="宋体" w:hAnsi="宋体"/>
        </w:rPr>
      </w:pPr>
      <w:r>
        <w:rPr>
          <w:rFonts w:ascii="宋体" w:hAnsi="宋体"/>
          <w:sz w:val="24"/>
        </w:rPr>
        <w:t>2.18.4</w:t>
      </w:r>
      <w:r>
        <w:rPr>
          <w:rFonts w:ascii="宋体" w:hAnsi="宋体" w:hint="eastAsia"/>
          <w:sz w:val="24"/>
        </w:rPr>
        <w:t> 甲方</w:t>
      </w:r>
      <w:r>
        <w:rPr>
          <w:rFonts w:ascii="宋体" w:hAnsi="宋体"/>
          <w:sz w:val="24"/>
        </w:rPr>
        <w:t>在</w:t>
      </w:r>
      <w:r>
        <w:rPr>
          <w:rFonts w:ascii="宋体" w:hAnsi="宋体" w:hint="eastAsia"/>
          <w:sz w:val="24"/>
        </w:rPr>
        <w:t>乙方</w:t>
      </w:r>
      <w:r>
        <w:rPr>
          <w:rFonts w:ascii="宋体" w:hAnsi="宋体"/>
          <w:sz w:val="24"/>
        </w:rPr>
        <w:t>履行完合同约定义务事项后及时退还，延迟退还的，应当按照合同约定和法律规定承担相应的赔偿责任。</w:t>
      </w:r>
    </w:p>
    <w:p w14:paraId="53FD8574" w14:textId="77777777" w:rsidR="00B5685D" w:rsidRDefault="00000000">
      <w:pPr>
        <w:spacing w:line="360" w:lineRule="auto"/>
        <w:ind w:firstLineChars="200" w:firstLine="482"/>
        <w:rPr>
          <w:rFonts w:ascii="宋体" w:hAnsi="宋体"/>
          <w:sz w:val="24"/>
        </w:rPr>
      </w:pPr>
      <w:r>
        <w:rPr>
          <w:rFonts w:ascii="宋体" w:hAnsi="宋体"/>
          <w:b/>
          <w:bCs/>
          <w:sz w:val="24"/>
        </w:rPr>
        <w:t>2.19</w:t>
      </w:r>
      <w:r>
        <w:rPr>
          <w:rFonts w:ascii="宋体" w:hAnsi="宋体"/>
          <w:sz w:val="24"/>
        </w:rPr>
        <w:t>对于因甲方原因导致变更、中止或者终止政府采购合同的，甲方应当依照合同约定对供应商受到的损失予以赔偿或者补偿</w:t>
      </w:r>
      <w:r>
        <w:rPr>
          <w:rFonts w:ascii="宋体" w:hAnsi="宋体" w:hint="eastAsia"/>
          <w:sz w:val="24"/>
        </w:rPr>
        <w:t>。</w:t>
      </w:r>
    </w:p>
    <w:p w14:paraId="3FF58AE2" w14:textId="77777777" w:rsidR="00B5685D" w:rsidRDefault="00000000">
      <w:pPr>
        <w:spacing w:line="360" w:lineRule="auto"/>
        <w:ind w:firstLineChars="200" w:firstLine="482"/>
        <w:rPr>
          <w:rFonts w:ascii="宋体" w:hAnsi="宋体"/>
          <w:b/>
          <w:sz w:val="24"/>
        </w:rPr>
      </w:pPr>
      <w:r>
        <w:rPr>
          <w:rFonts w:ascii="宋体" w:hAnsi="宋体"/>
          <w:b/>
          <w:sz w:val="24"/>
        </w:rPr>
        <w:t>2.20合同份数</w:t>
      </w:r>
    </w:p>
    <w:p w14:paraId="49DDCE7A" w14:textId="77777777" w:rsidR="00B5685D" w:rsidRDefault="00000000">
      <w:pPr>
        <w:spacing w:line="360" w:lineRule="auto"/>
        <w:ind w:firstLineChars="200" w:firstLine="48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ascii="宋体" w:hAnsi="宋体" w:hint="eastAsia"/>
          <w:sz w:val="24"/>
        </w:rPr>
        <w:t>，</w:t>
      </w:r>
      <w:r>
        <w:rPr>
          <w:rFonts w:ascii="宋体" w:hAnsi="宋体"/>
          <w:sz w:val="24"/>
        </w:rPr>
        <w:t>每份均具有同等法律效力</w:t>
      </w:r>
      <w:r>
        <w:rPr>
          <w:rFonts w:ascii="宋体" w:hAnsi="宋体" w:hint="eastAsia"/>
          <w:sz w:val="24"/>
        </w:rPr>
        <w:t>。</w:t>
      </w:r>
    </w:p>
    <w:p w14:paraId="5D46F802" w14:textId="77777777" w:rsidR="00B5685D" w:rsidRDefault="00000000">
      <w:pPr>
        <w:spacing w:line="360" w:lineRule="auto"/>
        <w:jc w:val="center"/>
        <w:rPr>
          <w:rFonts w:ascii="宋体" w:hAnsi="宋体" w:cs="宋体"/>
          <w:b/>
          <w:sz w:val="24"/>
        </w:rPr>
      </w:pPr>
      <w:bookmarkStart w:id="466" w:name="_Toc331685784"/>
      <w:r>
        <w:rPr>
          <w:rFonts w:ascii="宋体" w:hAnsi="宋体" w:cs="宋体" w:hint="eastAsia"/>
          <w:b/>
          <w:sz w:val="24"/>
        </w:rPr>
        <w:t xml:space="preserve"> </w:t>
      </w:r>
      <w:bookmarkEnd w:id="466"/>
      <w:r>
        <w:rPr>
          <w:rFonts w:ascii="宋体" w:hAnsi="宋体" w:cs="宋体" w:hint="eastAsia"/>
          <w:b/>
          <w:sz w:val="24"/>
        </w:rPr>
        <w:t>第三部分  合同专用条款</w:t>
      </w:r>
    </w:p>
    <w:p w14:paraId="06A54ED4" w14:textId="77777777" w:rsidR="00B5685D" w:rsidRDefault="00000000">
      <w:pPr>
        <w:spacing w:line="360" w:lineRule="auto"/>
        <w:ind w:leftChars="-200" w:left="-420" w:rightChars="-200" w:right="-420" w:firstLineChars="200" w:firstLine="480"/>
        <w:rPr>
          <w:rFonts w:ascii="宋体" w:hAnsi="宋体" w:cs="宋体"/>
        </w:rPr>
      </w:pPr>
      <w:r>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w:t>
      </w:r>
      <w:r>
        <w:rPr>
          <w:rFonts w:ascii="宋体" w:hAnsi="宋体" w:cs="宋体" w:hint="eastAsia"/>
          <w:sz w:val="24"/>
        </w:rPr>
        <w:lastRenderedPageBreak/>
        <w:t>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54"/>
        <w:gridCol w:w="8272"/>
      </w:tblGrid>
      <w:tr w:rsidR="00B5685D" w14:paraId="397BB86F" w14:textId="77777777">
        <w:trPr>
          <w:trHeight w:val="391"/>
        </w:trPr>
        <w:tc>
          <w:tcPr>
            <w:tcW w:w="468" w:type="pct"/>
            <w:tcBorders>
              <w:left w:val="single" w:sz="4" w:space="0" w:color="auto"/>
            </w:tcBorders>
            <w:vAlign w:val="center"/>
          </w:tcPr>
          <w:p w14:paraId="0ECDD64A" w14:textId="77777777" w:rsidR="00B5685D" w:rsidRDefault="00000000">
            <w:pPr>
              <w:spacing w:line="360" w:lineRule="auto"/>
              <w:jc w:val="center"/>
              <w:rPr>
                <w:rFonts w:ascii="宋体" w:hAnsi="宋体" w:cs="宋体"/>
                <w:b/>
                <w:sz w:val="24"/>
              </w:rPr>
            </w:pPr>
            <w:r>
              <w:rPr>
                <w:rFonts w:ascii="宋体" w:hAnsi="宋体" w:cs="宋体" w:hint="eastAsia"/>
                <w:b/>
                <w:sz w:val="24"/>
              </w:rPr>
              <w:t>条款号</w:t>
            </w:r>
          </w:p>
        </w:tc>
        <w:tc>
          <w:tcPr>
            <w:tcW w:w="4532" w:type="pct"/>
            <w:vAlign w:val="center"/>
          </w:tcPr>
          <w:p w14:paraId="09A27C00" w14:textId="77777777" w:rsidR="00B5685D" w:rsidRDefault="00000000">
            <w:pPr>
              <w:spacing w:line="360" w:lineRule="auto"/>
              <w:jc w:val="center"/>
              <w:rPr>
                <w:rFonts w:ascii="宋体" w:hAnsi="宋体" w:cs="宋体"/>
                <w:b/>
                <w:sz w:val="24"/>
              </w:rPr>
            </w:pPr>
            <w:r>
              <w:rPr>
                <w:rFonts w:ascii="宋体" w:hAnsi="宋体" w:cs="宋体" w:hint="eastAsia"/>
                <w:b/>
                <w:sz w:val="24"/>
              </w:rPr>
              <w:t>约定内容</w:t>
            </w:r>
          </w:p>
        </w:tc>
      </w:tr>
      <w:tr w:rsidR="00B5685D" w14:paraId="0596A29E" w14:textId="77777777">
        <w:trPr>
          <w:trHeight w:val="88"/>
        </w:trPr>
        <w:tc>
          <w:tcPr>
            <w:tcW w:w="468" w:type="pct"/>
            <w:tcBorders>
              <w:left w:val="single" w:sz="4" w:space="0" w:color="auto"/>
            </w:tcBorders>
            <w:vAlign w:val="center"/>
          </w:tcPr>
          <w:p w14:paraId="5A5F4926" w14:textId="77777777" w:rsidR="00B5685D" w:rsidRDefault="00000000">
            <w:pPr>
              <w:spacing w:line="360" w:lineRule="auto"/>
              <w:rPr>
                <w:rFonts w:ascii="宋体" w:hAnsi="宋体" w:cs="宋体"/>
                <w:sz w:val="24"/>
              </w:rPr>
            </w:pPr>
            <w:r>
              <w:rPr>
                <w:rFonts w:ascii="宋体" w:hAnsi="宋体" w:cs="宋体" w:hint="eastAsia"/>
                <w:sz w:val="24"/>
              </w:rPr>
              <w:t>1.4.4</w:t>
            </w:r>
          </w:p>
        </w:tc>
        <w:tc>
          <w:tcPr>
            <w:tcW w:w="4532" w:type="pct"/>
            <w:vAlign w:val="center"/>
          </w:tcPr>
          <w:p w14:paraId="148613F2" w14:textId="77777777" w:rsidR="00B5685D" w:rsidRDefault="00000000">
            <w:pPr>
              <w:pStyle w:val="ac"/>
              <w:spacing w:before="125" w:after="120"/>
              <w:ind w:firstLineChars="200" w:firstLine="480"/>
              <w:rPr>
                <w:rFonts w:hAnsi="宋体" w:cs="Times New Roman"/>
                <w:szCs w:val="24"/>
                <w:lang w:val="en-US"/>
              </w:rPr>
            </w:pPr>
            <w:r>
              <w:rPr>
                <w:rFonts w:hAnsi="宋体" w:cs="Times New Roman" w:hint="eastAsia"/>
                <w:szCs w:val="24"/>
                <w:lang w:val="en-US"/>
              </w:rPr>
              <w:t>本次项目合同金额为大写人民币</w:t>
            </w:r>
            <w:r>
              <w:rPr>
                <w:rFonts w:hAnsi="宋体" w:cs="Times New Roman" w:hint="eastAsia"/>
                <w:szCs w:val="24"/>
                <w:u w:val="single"/>
                <w:lang w:val="en-US"/>
              </w:rPr>
              <w:t xml:space="preserve">        </w:t>
            </w:r>
            <w:r>
              <w:rPr>
                <w:rFonts w:hAnsi="宋体" w:cs="Times New Roman" w:hint="eastAsia"/>
                <w:szCs w:val="24"/>
                <w:lang w:val="en-US"/>
              </w:rPr>
              <w:t>元整（￥</w:t>
            </w:r>
            <w:r>
              <w:rPr>
                <w:rFonts w:hAnsi="宋体" w:cs="Times New Roman" w:hint="eastAsia"/>
                <w:szCs w:val="24"/>
                <w:u w:val="single"/>
                <w:lang w:val="en-US"/>
              </w:rPr>
              <w:t xml:space="preserve">    </w:t>
            </w:r>
            <w:r>
              <w:rPr>
                <w:rFonts w:hAnsi="宋体" w:cs="Times New Roman" w:hint="eastAsia"/>
                <w:szCs w:val="24"/>
                <w:lang w:val="en-US"/>
              </w:rPr>
              <w:t>元）</w:t>
            </w:r>
            <w:r>
              <w:rPr>
                <w:rFonts w:hAnsi="宋体" w:hint="eastAsia"/>
                <w:szCs w:val="24"/>
              </w:rPr>
              <w:t>。付款方式具体如下：</w:t>
            </w:r>
          </w:p>
          <w:p w14:paraId="76B7D5EB" w14:textId="77777777" w:rsidR="00B5685D" w:rsidRDefault="00000000">
            <w:pPr>
              <w:widowControl/>
              <w:spacing w:line="360" w:lineRule="auto"/>
              <w:ind w:firstLine="420"/>
              <w:rPr>
                <w:rFonts w:ascii="宋体" w:hAnsi="宋体" w:cs="宋体"/>
                <w:kern w:val="0"/>
                <w:sz w:val="24"/>
              </w:rPr>
            </w:pPr>
            <w:r>
              <w:rPr>
                <w:rFonts w:ascii="宋体" w:hAnsi="宋体" w:cs="Arial" w:hint="eastAsia"/>
                <w:snapToGrid w:val="0"/>
                <w:kern w:val="0"/>
                <w:sz w:val="24"/>
              </w:rPr>
              <w:t>签订合同后15个工作日内甲方向乙方支付合同金额的30%；2024年11月30日前内支付甲方向乙方支付合同金额的50%；</w:t>
            </w:r>
            <w:r>
              <w:rPr>
                <w:rFonts w:ascii="宋体" w:hAnsi="宋体" w:hint="eastAsia"/>
                <w:sz w:val="24"/>
              </w:rPr>
              <w:t>服务提供完成，提交了2024年评估报告，验收通过后，经甲方认可，</w:t>
            </w:r>
            <w:r>
              <w:rPr>
                <w:rFonts w:ascii="宋体" w:hAnsi="宋体" w:cs="Arial" w:hint="eastAsia"/>
                <w:snapToGrid w:val="0"/>
                <w:kern w:val="0"/>
                <w:sz w:val="24"/>
              </w:rPr>
              <w:t>具备支付条件，1</w:t>
            </w:r>
            <w:r>
              <w:rPr>
                <w:rFonts w:ascii="宋体" w:hAnsi="宋体" w:hint="eastAsia"/>
                <w:sz w:val="24"/>
              </w:rPr>
              <w:t>5个工作</w:t>
            </w:r>
            <w:r>
              <w:rPr>
                <w:rFonts w:ascii="宋体" w:hAnsi="宋体"/>
                <w:sz w:val="24"/>
              </w:rPr>
              <w:t>日内，甲方支付合同总金额的</w:t>
            </w:r>
            <w:r>
              <w:rPr>
                <w:rFonts w:ascii="宋体" w:hAnsi="宋体" w:hint="eastAsia"/>
                <w:sz w:val="24"/>
              </w:rPr>
              <w:t>2</w:t>
            </w:r>
            <w:r>
              <w:rPr>
                <w:rFonts w:ascii="宋体" w:hAnsi="宋体"/>
                <w:sz w:val="24"/>
              </w:rPr>
              <w:t>0%</w:t>
            </w:r>
            <w:r>
              <w:rPr>
                <w:rFonts w:ascii="宋体" w:hAnsi="宋体" w:hint="eastAsia"/>
                <w:sz w:val="24"/>
              </w:rPr>
              <w:t>。</w:t>
            </w:r>
          </w:p>
        </w:tc>
      </w:tr>
      <w:tr w:rsidR="00B5685D" w14:paraId="66B27388" w14:textId="77777777">
        <w:trPr>
          <w:trHeight w:val="88"/>
        </w:trPr>
        <w:tc>
          <w:tcPr>
            <w:tcW w:w="468" w:type="pct"/>
            <w:tcBorders>
              <w:left w:val="single" w:sz="4" w:space="0" w:color="auto"/>
            </w:tcBorders>
            <w:vAlign w:val="center"/>
          </w:tcPr>
          <w:p w14:paraId="7EE93FD1" w14:textId="77777777" w:rsidR="00B5685D" w:rsidRDefault="00000000">
            <w:pPr>
              <w:spacing w:line="360" w:lineRule="auto"/>
              <w:rPr>
                <w:rFonts w:ascii="宋体" w:hAnsi="宋体" w:cs="宋体"/>
                <w:sz w:val="24"/>
              </w:rPr>
            </w:pPr>
            <w:r>
              <w:rPr>
                <w:rFonts w:ascii="宋体" w:hAnsi="宋体" w:cs="宋体" w:hint="eastAsia"/>
                <w:sz w:val="24"/>
              </w:rPr>
              <w:t xml:space="preserve">1.5.1 </w:t>
            </w:r>
          </w:p>
        </w:tc>
        <w:tc>
          <w:tcPr>
            <w:tcW w:w="4532" w:type="pct"/>
            <w:vAlign w:val="center"/>
          </w:tcPr>
          <w:p w14:paraId="55422C83" w14:textId="77777777" w:rsidR="00B5685D" w:rsidRDefault="00000000">
            <w:pPr>
              <w:spacing w:line="360" w:lineRule="auto"/>
              <w:rPr>
                <w:rFonts w:ascii="宋体" w:hAnsi="宋体" w:cs="宋体"/>
                <w:sz w:val="24"/>
              </w:rPr>
            </w:pPr>
            <w:r>
              <w:rPr>
                <w:rFonts w:ascii="宋体" w:hAnsi="宋体" w:cs="宋体" w:hint="eastAsia"/>
                <w:bCs/>
                <w:sz w:val="24"/>
              </w:rPr>
              <w:t>合同签订后10日历天内提供服务，服务期</w:t>
            </w:r>
            <w:r>
              <w:rPr>
                <w:rFonts w:ascii="宋体" w:hAnsi="宋体" w:hint="eastAsia"/>
                <w:sz w:val="24"/>
              </w:rPr>
              <w:t>1年。</w:t>
            </w:r>
          </w:p>
        </w:tc>
      </w:tr>
      <w:tr w:rsidR="00B5685D" w14:paraId="31213635" w14:textId="77777777">
        <w:trPr>
          <w:trHeight w:val="88"/>
        </w:trPr>
        <w:tc>
          <w:tcPr>
            <w:tcW w:w="468" w:type="pct"/>
            <w:tcBorders>
              <w:left w:val="single" w:sz="4" w:space="0" w:color="auto"/>
            </w:tcBorders>
            <w:vAlign w:val="center"/>
          </w:tcPr>
          <w:p w14:paraId="67070F5B" w14:textId="77777777" w:rsidR="00B5685D" w:rsidRDefault="00000000">
            <w:pPr>
              <w:spacing w:line="360" w:lineRule="auto"/>
              <w:rPr>
                <w:rFonts w:ascii="宋体" w:hAnsi="宋体" w:cs="宋体"/>
                <w:sz w:val="24"/>
              </w:rPr>
            </w:pPr>
            <w:r>
              <w:rPr>
                <w:rFonts w:ascii="宋体" w:hAnsi="宋体" w:cs="宋体" w:hint="eastAsia"/>
                <w:sz w:val="24"/>
              </w:rPr>
              <w:t>1.5.2</w:t>
            </w:r>
          </w:p>
        </w:tc>
        <w:tc>
          <w:tcPr>
            <w:tcW w:w="4532" w:type="pct"/>
            <w:vAlign w:val="center"/>
          </w:tcPr>
          <w:p w14:paraId="14E505EE" w14:textId="77777777" w:rsidR="00B5685D" w:rsidRDefault="00000000">
            <w:pPr>
              <w:spacing w:line="360" w:lineRule="auto"/>
              <w:rPr>
                <w:rFonts w:ascii="宋体" w:hAnsi="宋体" w:cs="宋体"/>
                <w:sz w:val="24"/>
              </w:rPr>
            </w:pPr>
            <w:r>
              <w:rPr>
                <w:rFonts w:ascii="宋体" w:hAnsi="宋体" w:cs="宋体" w:hint="eastAsia"/>
                <w:sz w:val="24"/>
              </w:rPr>
              <w:t>甲方指定地点。</w:t>
            </w:r>
          </w:p>
        </w:tc>
      </w:tr>
      <w:tr w:rsidR="00B5685D" w14:paraId="683909F4" w14:textId="77777777">
        <w:trPr>
          <w:trHeight w:val="88"/>
        </w:trPr>
        <w:tc>
          <w:tcPr>
            <w:tcW w:w="468" w:type="pct"/>
            <w:tcBorders>
              <w:left w:val="single" w:sz="4" w:space="0" w:color="auto"/>
            </w:tcBorders>
            <w:vAlign w:val="center"/>
          </w:tcPr>
          <w:p w14:paraId="62295250" w14:textId="77777777" w:rsidR="00B5685D" w:rsidRDefault="00000000">
            <w:pPr>
              <w:spacing w:line="360" w:lineRule="auto"/>
              <w:rPr>
                <w:rFonts w:ascii="宋体" w:hAnsi="宋体" w:cs="宋体"/>
                <w:sz w:val="24"/>
              </w:rPr>
            </w:pPr>
            <w:r>
              <w:rPr>
                <w:rFonts w:ascii="宋体" w:hAnsi="宋体" w:cs="宋体" w:hint="eastAsia"/>
                <w:sz w:val="24"/>
              </w:rPr>
              <w:t xml:space="preserve">1.5.3 </w:t>
            </w:r>
          </w:p>
        </w:tc>
        <w:tc>
          <w:tcPr>
            <w:tcW w:w="4532" w:type="pct"/>
            <w:vAlign w:val="center"/>
          </w:tcPr>
          <w:p w14:paraId="6647B6B4" w14:textId="77777777" w:rsidR="00B5685D" w:rsidRDefault="00000000">
            <w:pPr>
              <w:spacing w:line="360" w:lineRule="auto"/>
              <w:rPr>
                <w:rFonts w:ascii="宋体" w:hAnsi="宋体" w:cs="宋体"/>
                <w:sz w:val="24"/>
              </w:rPr>
            </w:pPr>
            <w:r>
              <w:rPr>
                <w:rFonts w:ascii="宋体" w:hAnsi="宋体" w:hint="eastAsia"/>
                <w:sz w:val="24"/>
              </w:rPr>
              <w:t>按行业通用模式执行</w:t>
            </w:r>
          </w:p>
        </w:tc>
      </w:tr>
      <w:tr w:rsidR="00B5685D" w14:paraId="33C06CBE" w14:textId="77777777">
        <w:trPr>
          <w:trHeight w:val="88"/>
        </w:trPr>
        <w:tc>
          <w:tcPr>
            <w:tcW w:w="468" w:type="pct"/>
            <w:tcBorders>
              <w:left w:val="single" w:sz="4" w:space="0" w:color="auto"/>
            </w:tcBorders>
            <w:vAlign w:val="center"/>
          </w:tcPr>
          <w:p w14:paraId="6F3FCB6D" w14:textId="77777777" w:rsidR="00B5685D" w:rsidRDefault="00000000">
            <w:pPr>
              <w:spacing w:line="360" w:lineRule="auto"/>
              <w:rPr>
                <w:rFonts w:ascii="宋体" w:hAnsi="宋体" w:cs="宋体"/>
                <w:sz w:val="24"/>
              </w:rPr>
            </w:pPr>
            <w:r>
              <w:rPr>
                <w:rFonts w:ascii="宋体" w:hAnsi="宋体" w:cs="宋体" w:hint="eastAsia"/>
                <w:sz w:val="24"/>
              </w:rPr>
              <w:t>1.6.7</w:t>
            </w:r>
          </w:p>
        </w:tc>
        <w:tc>
          <w:tcPr>
            <w:tcW w:w="4532" w:type="pct"/>
            <w:vAlign w:val="center"/>
          </w:tcPr>
          <w:p w14:paraId="7D6C031D" w14:textId="77777777" w:rsidR="00B5685D" w:rsidRDefault="00000000">
            <w:pPr>
              <w:spacing w:line="360" w:lineRule="auto"/>
              <w:rPr>
                <w:rFonts w:ascii="宋体" w:hAnsi="宋体" w:cs="宋体"/>
                <w:sz w:val="24"/>
              </w:rPr>
            </w:pPr>
            <w:r>
              <w:rPr>
                <w:rFonts w:ascii="宋体" w:hAnsi="宋体" w:hint="eastAsia"/>
                <w:iCs/>
                <w:sz w:val="24"/>
              </w:rPr>
              <w:t>/</w:t>
            </w:r>
          </w:p>
        </w:tc>
      </w:tr>
      <w:tr w:rsidR="00B5685D" w14:paraId="0F5BF43A" w14:textId="77777777">
        <w:trPr>
          <w:trHeight w:val="88"/>
        </w:trPr>
        <w:tc>
          <w:tcPr>
            <w:tcW w:w="468" w:type="pct"/>
            <w:tcBorders>
              <w:left w:val="single" w:sz="4" w:space="0" w:color="auto"/>
            </w:tcBorders>
            <w:vAlign w:val="center"/>
          </w:tcPr>
          <w:p w14:paraId="78187C94" w14:textId="77777777" w:rsidR="00B5685D" w:rsidRDefault="00000000">
            <w:pPr>
              <w:spacing w:line="360" w:lineRule="auto"/>
              <w:rPr>
                <w:rFonts w:ascii="宋体" w:hAnsi="宋体" w:cs="宋体"/>
                <w:sz w:val="24"/>
              </w:rPr>
            </w:pPr>
            <w:r>
              <w:rPr>
                <w:rFonts w:ascii="宋体" w:hAnsi="宋体" w:cs="宋体" w:hint="eastAsia"/>
                <w:sz w:val="24"/>
              </w:rPr>
              <w:t>1.7</w:t>
            </w:r>
          </w:p>
        </w:tc>
        <w:tc>
          <w:tcPr>
            <w:tcW w:w="4532" w:type="pct"/>
            <w:vAlign w:val="center"/>
          </w:tcPr>
          <w:p w14:paraId="5E702583" w14:textId="77777777" w:rsidR="00B5685D" w:rsidRDefault="00000000">
            <w:pPr>
              <w:spacing w:line="360" w:lineRule="auto"/>
              <w:rPr>
                <w:rFonts w:ascii="宋体" w:hAnsi="宋体" w:cs="宋体"/>
                <w:sz w:val="24"/>
              </w:rPr>
            </w:pPr>
            <w:r>
              <w:rPr>
                <w:rFonts w:ascii="宋体" w:hAnsi="宋体" w:cs="宋体" w:hint="eastAsia"/>
                <w:sz w:val="24"/>
              </w:rPr>
              <w:t>1.7.2</w:t>
            </w:r>
          </w:p>
        </w:tc>
      </w:tr>
      <w:tr w:rsidR="00B5685D" w14:paraId="51595ED6" w14:textId="77777777">
        <w:trPr>
          <w:trHeight w:val="88"/>
        </w:trPr>
        <w:tc>
          <w:tcPr>
            <w:tcW w:w="468" w:type="pct"/>
            <w:tcBorders>
              <w:left w:val="single" w:sz="4" w:space="0" w:color="auto"/>
            </w:tcBorders>
            <w:vAlign w:val="center"/>
          </w:tcPr>
          <w:p w14:paraId="55B4FC2F" w14:textId="77777777" w:rsidR="00B5685D" w:rsidRDefault="00000000">
            <w:pPr>
              <w:spacing w:line="360" w:lineRule="auto"/>
              <w:rPr>
                <w:rFonts w:ascii="宋体" w:hAnsi="宋体" w:cs="宋体"/>
                <w:sz w:val="24"/>
              </w:rPr>
            </w:pPr>
            <w:r>
              <w:rPr>
                <w:rFonts w:ascii="宋体" w:hAnsi="宋体" w:cs="宋体" w:hint="eastAsia"/>
                <w:sz w:val="24"/>
              </w:rPr>
              <w:t>1.7.1</w:t>
            </w:r>
          </w:p>
        </w:tc>
        <w:tc>
          <w:tcPr>
            <w:tcW w:w="4532" w:type="pct"/>
            <w:vAlign w:val="center"/>
          </w:tcPr>
          <w:p w14:paraId="1B3B69DF" w14:textId="77777777" w:rsidR="00B5685D" w:rsidRDefault="00000000">
            <w:pPr>
              <w:spacing w:line="360" w:lineRule="auto"/>
              <w:rPr>
                <w:rFonts w:ascii="宋体" w:hAnsi="宋体" w:cs="宋体"/>
                <w:sz w:val="24"/>
              </w:rPr>
            </w:pPr>
            <w:r>
              <w:rPr>
                <w:rFonts w:ascii="宋体" w:hAnsi="宋体"/>
                <w:sz w:val="24"/>
              </w:rPr>
              <w:t>/</w:t>
            </w:r>
          </w:p>
        </w:tc>
      </w:tr>
      <w:tr w:rsidR="00B5685D" w14:paraId="597A8F33" w14:textId="77777777">
        <w:trPr>
          <w:trHeight w:val="88"/>
        </w:trPr>
        <w:tc>
          <w:tcPr>
            <w:tcW w:w="468" w:type="pct"/>
            <w:tcBorders>
              <w:left w:val="single" w:sz="4" w:space="0" w:color="auto"/>
            </w:tcBorders>
            <w:vAlign w:val="center"/>
          </w:tcPr>
          <w:p w14:paraId="6C9814E0" w14:textId="77777777" w:rsidR="00B5685D" w:rsidRDefault="00000000">
            <w:pPr>
              <w:spacing w:line="360" w:lineRule="auto"/>
              <w:rPr>
                <w:rFonts w:ascii="宋体" w:hAnsi="宋体" w:cs="宋体"/>
                <w:sz w:val="24"/>
              </w:rPr>
            </w:pPr>
            <w:r>
              <w:rPr>
                <w:rFonts w:ascii="宋体" w:hAnsi="宋体" w:cs="宋体" w:hint="eastAsia"/>
                <w:sz w:val="24"/>
              </w:rPr>
              <w:t>1.7.2</w:t>
            </w:r>
          </w:p>
        </w:tc>
        <w:tc>
          <w:tcPr>
            <w:tcW w:w="4532" w:type="pct"/>
            <w:vAlign w:val="center"/>
          </w:tcPr>
          <w:p w14:paraId="2165CD1D" w14:textId="77777777" w:rsidR="00B5685D" w:rsidRDefault="00000000">
            <w:pPr>
              <w:spacing w:line="360" w:lineRule="auto"/>
              <w:rPr>
                <w:rFonts w:ascii="宋体" w:hAnsi="宋体" w:cs="宋体"/>
                <w:sz w:val="24"/>
              </w:rPr>
            </w:pPr>
            <w:bookmarkStart w:id="467" w:name="_Hlk124179938"/>
            <w:r>
              <w:rPr>
                <w:rFonts w:ascii="宋体" w:hAnsi="宋体" w:hint="eastAsia"/>
                <w:iCs/>
                <w:sz w:val="24"/>
              </w:rPr>
              <w:t>本合同履行过程中如发生争议的，双方应友好协商；协商不成的，任何一方均可向甲方所在地人民法院提起诉讼。</w:t>
            </w:r>
            <w:bookmarkEnd w:id="467"/>
            <w:r>
              <w:rPr>
                <w:rFonts w:ascii="宋体" w:hAnsi="宋体"/>
                <w:iCs/>
                <w:sz w:val="24"/>
              </w:rPr>
              <w:t xml:space="preserve"> </w:t>
            </w:r>
          </w:p>
        </w:tc>
      </w:tr>
      <w:tr w:rsidR="00B5685D" w14:paraId="56718A8B" w14:textId="77777777">
        <w:trPr>
          <w:trHeight w:val="88"/>
        </w:trPr>
        <w:tc>
          <w:tcPr>
            <w:tcW w:w="468" w:type="pct"/>
            <w:tcBorders>
              <w:left w:val="single" w:sz="4" w:space="0" w:color="auto"/>
            </w:tcBorders>
            <w:vAlign w:val="center"/>
          </w:tcPr>
          <w:p w14:paraId="4DD4842C" w14:textId="77777777" w:rsidR="00B5685D" w:rsidRDefault="00000000">
            <w:pPr>
              <w:spacing w:line="360" w:lineRule="auto"/>
              <w:rPr>
                <w:rFonts w:ascii="宋体" w:hAnsi="宋体" w:cs="宋体"/>
                <w:sz w:val="24"/>
              </w:rPr>
            </w:pPr>
            <w:r>
              <w:rPr>
                <w:rFonts w:ascii="宋体" w:hAnsi="宋体" w:cs="宋体" w:hint="eastAsia"/>
                <w:sz w:val="24"/>
              </w:rPr>
              <w:t>2.3.2</w:t>
            </w:r>
          </w:p>
        </w:tc>
        <w:tc>
          <w:tcPr>
            <w:tcW w:w="4532" w:type="pct"/>
            <w:vAlign w:val="center"/>
          </w:tcPr>
          <w:p w14:paraId="6CDF745B" w14:textId="77777777" w:rsidR="00B5685D" w:rsidRDefault="00000000">
            <w:pPr>
              <w:spacing w:line="360" w:lineRule="auto"/>
              <w:ind w:leftChars="-200" w:left="-420" w:rightChars="-200" w:right="-420" w:firstLineChars="200" w:firstLine="480"/>
              <w:rPr>
                <w:rFonts w:ascii="宋体" w:hAnsi="宋体"/>
                <w:iCs/>
                <w:sz w:val="24"/>
              </w:rPr>
            </w:pPr>
            <w:r>
              <w:rPr>
                <w:rFonts w:ascii="宋体" w:hAnsi="宋体" w:hint="eastAsia"/>
                <w:sz w:val="24"/>
              </w:rPr>
              <w:t>因履行本合同形成的技术成果的归属和收益均属于甲方。</w:t>
            </w:r>
            <w:r>
              <w:rPr>
                <w:rFonts w:ascii="宋体" w:hAnsi="宋体" w:hint="eastAsia"/>
                <w:iCs/>
                <w:sz w:val="24"/>
              </w:rPr>
              <w:t>乙方应保证甲方在使</w:t>
            </w:r>
          </w:p>
          <w:p w14:paraId="537FC83C" w14:textId="77777777" w:rsidR="00B5685D" w:rsidRDefault="00000000">
            <w:pPr>
              <w:spacing w:line="360" w:lineRule="auto"/>
              <w:ind w:leftChars="-200" w:left="-420" w:rightChars="-200" w:right="-420" w:firstLineChars="200" w:firstLine="480"/>
              <w:rPr>
                <w:rFonts w:ascii="宋体" w:hAnsi="宋体"/>
                <w:iCs/>
                <w:sz w:val="24"/>
              </w:rPr>
            </w:pPr>
            <w:r>
              <w:rPr>
                <w:rFonts w:ascii="宋体" w:hAnsi="宋体" w:hint="eastAsia"/>
                <w:iCs/>
                <w:sz w:val="24"/>
              </w:rPr>
              <w:t>用该标的物或其任何一部分时不受任何第三方提出的侵犯其著作权、商标权</w:t>
            </w:r>
          </w:p>
          <w:p w14:paraId="68318554" w14:textId="77777777" w:rsidR="00B5685D" w:rsidRDefault="00000000">
            <w:pPr>
              <w:spacing w:line="360" w:lineRule="auto"/>
              <w:ind w:leftChars="-200" w:left="-420" w:rightChars="-200" w:right="-420" w:firstLineChars="200" w:firstLine="480"/>
              <w:rPr>
                <w:rFonts w:ascii="宋体" w:hAnsi="宋体"/>
                <w:iCs/>
                <w:sz w:val="24"/>
              </w:rPr>
            </w:pPr>
            <w:r>
              <w:rPr>
                <w:rFonts w:ascii="宋体" w:hAnsi="宋体" w:hint="eastAsia"/>
                <w:iCs/>
                <w:sz w:val="24"/>
              </w:rPr>
              <w:t>、专利权等知识产权方面的起诉；如果任何第三方提出侵权指控，那么</w:t>
            </w:r>
          </w:p>
          <w:p w14:paraId="4ED4D80F" w14:textId="77777777" w:rsidR="00B5685D" w:rsidRDefault="00000000">
            <w:pPr>
              <w:spacing w:line="360" w:lineRule="auto"/>
              <w:ind w:leftChars="-200" w:left="-420" w:rightChars="-200" w:right="-420" w:firstLineChars="200" w:firstLine="480"/>
              <w:rPr>
                <w:rFonts w:ascii="宋体" w:hAnsi="宋体" w:cs="宋体"/>
                <w:sz w:val="24"/>
              </w:rPr>
            </w:pPr>
            <w:r>
              <w:rPr>
                <w:rFonts w:ascii="宋体" w:hAnsi="宋体" w:hint="eastAsia"/>
                <w:iCs/>
                <w:sz w:val="24"/>
              </w:rPr>
              <w:t>乙方须与该第三方交涉并承担由此发生的一切责任、费用和赔偿</w:t>
            </w:r>
          </w:p>
        </w:tc>
      </w:tr>
      <w:tr w:rsidR="00B5685D" w14:paraId="4F10AFCC" w14:textId="77777777">
        <w:trPr>
          <w:trHeight w:val="88"/>
        </w:trPr>
        <w:tc>
          <w:tcPr>
            <w:tcW w:w="468" w:type="pct"/>
            <w:tcBorders>
              <w:left w:val="single" w:sz="4" w:space="0" w:color="auto"/>
            </w:tcBorders>
            <w:vAlign w:val="center"/>
          </w:tcPr>
          <w:p w14:paraId="5CDCE131" w14:textId="77777777" w:rsidR="00B5685D" w:rsidRDefault="00000000">
            <w:pPr>
              <w:spacing w:line="360" w:lineRule="auto"/>
              <w:rPr>
                <w:rFonts w:ascii="宋体" w:hAnsi="宋体" w:cs="宋体"/>
                <w:sz w:val="24"/>
              </w:rPr>
            </w:pPr>
            <w:r>
              <w:rPr>
                <w:rFonts w:ascii="宋体" w:hAnsi="宋体" w:cs="宋体" w:hint="eastAsia"/>
                <w:sz w:val="24"/>
              </w:rPr>
              <w:t>2.</w:t>
            </w:r>
            <w:r>
              <w:rPr>
                <w:rFonts w:ascii="宋体" w:hAnsi="宋体" w:cs="宋体"/>
                <w:sz w:val="24"/>
              </w:rPr>
              <w:t>5</w:t>
            </w:r>
          </w:p>
        </w:tc>
        <w:tc>
          <w:tcPr>
            <w:tcW w:w="4532" w:type="pct"/>
            <w:vAlign w:val="center"/>
          </w:tcPr>
          <w:p w14:paraId="20B807D1" w14:textId="77777777" w:rsidR="00B5685D" w:rsidRDefault="00000000">
            <w:pPr>
              <w:snapToGrid w:val="0"/>
              <w:spacing w:line="360" w:lineRule="auto"/>
              <w:ind w:firstLineChars="200" w:firstLine="480"/>
              <w:rPr>
                <w:rFonts w:ascii="宋体" w:hAnsi="宋体" w:cs="宋体"/>
                <w:b/>
                <w:bCs/>
                <w:sz w:val="24"/>
              </w:rPr>
            </w:pPr>
            <w:r>
              <w:rPr>
                <w:rFonts w:ascii="宋体" w:hAnsi="宋体" w:cs="Arial" w:hint="eastAsia"/>
                <w:snapToGrid w:val="0"/>
                <w:kern w:val="0"/>
                <w:sz w:val="24"/>
              </w:rPr>
              <w:t>签订合同后15个工作日内甲方向乙方支付合同金额的30%；2024年11月30日前内支付甲方向乙方支付合同金额的50%；</w:t>
            </w:r>
            <w:r>
              <w:rPr>
                <w:rFonts w:ascii="宋体" w:hAnsi="宋体" w:hint="eastAsia"/>
                <w:sz w:val="24"/>
              </w:rPr>
              <w:t>服务提供完成，提交了2024年评估报告，验收通过后，经甲方认可，</w:t>
            </w:r>
            <w:r>
              <w:rPr>
                <w:rFonts w:ascii="宋体" w:hAnsi="宋体" w:cs="Arial" w:hint="eastAsia"/>
                <w:snapToGrid w:val="0"/>
                <w:kern w:val="0"/>
                <w:sz w:val="24"/>
              </w:rPr>
              <w:t>具备支付条件，1</w:t>
            </w:r>
            <w:r>
              <w:rPr>
                <w:rFonts w:ascii="宋体" w:hAnsi="宋体" w:hint="eastAsia"/>
                <w:sz w:val="24"/>
              </w:rPr>
              <w:t>5个工作</w:t>
            </w:r>
            <w:r>
              <w:rPr>
                <w:rFonts w:ascii="宋体" w:hAnsi="宋体"/>
                <w:sz w:val="24"/>
              </w:rPr>
              <w:t>日内，甲方支付合同总金额的</w:t>
            </w:r>
            <w:r>
              <w:rPr>
                <w:rFonts w:ascii="宋体" w:hAnsi="宋体" w:hint="eastAsia"/>
                <w:sz w:val="24"/>
              </w:rPr>
              <w:t>2</w:t>
            </w:r>
            <w:r>
              <w:rPr>
                <w:rFonts w:ascii="宋体" w:hAnsi="宋体"/>
                <w:sz w:val="24"/>
              </w:rPr>
              <w:t>0%</w:t>
            </w:r>
            <w:r>
              <w:rPr>
                <w:rFonts w:ascii="宋体" w:hAnsi="宋体" w:hint="eastAsia"/>
                <w:sz w:val="24"/>
              </w:rPr>
              <w:t>。</w:t>
            </w:r>
          </w:p>
        </w:tc>
      </w:tr>
      <w:tr w:rsidR="00B5685D" w14:paraId="111CCA93" w14:textId="77777777">
        <w:trPr>
          <w:trHeight w:val="88"/>
        </w:trPr>
        <w:tc>
          <w:tcPr>
            <w:tcW w:w="468" w:type="pct"/>
            <w:tcBorders>
              <w:left w:val="single" w:sz="4" w:space="0" w:color="auto"/>
            </w:tcBorders>
            <w:vAlign w:val="center"/>
          </w:tcPr>
          <w:p w14:paraId="4E34FAE7" w14:textId="77777777" w:rsidR="00B5685D" w:rsidRDefault="00000000">
            <w:pPr>
              <w:spacing w:line="360" w:lineRule="auto"/>
              <w:rPr>
                <w:rFonts w:ascii="宋体" w:hAnsi="宋体" w:cs="宋体"/>
                <w:sz w:val="24"/>
              </w:rPr>
            </w:pPr>
            <w:r>
              <w:rPr>
                <w:rFonts w:ascii="宋体" w:hAnsi="宋体" w:cs="宋体" w:hint="eastAsia"/>
                <w:sz w:val="24"/>
              </w:rPr>
              <w:t>2.</w:t>
            </w:r>
            <w:r>
              <w:rPr>
                <w:rFonts w:ascii="宋体" w:hAnsi="宋体" w:cs="宋体"/>
                <w:sz w:val="24"/>
              </w:rPr>
              <w:t>11</w:t>
            </w:r>
            <w:r>
              <w:rPr>
                <w:rFonts w:ascii="宋体" w:hAnsi="宋体" w:cs="宋体" w:hint="eastAsia"/>
                <w:sz w:val="24"/>
              </w:rPr>
              <w:t>.</w:t>
            </w:r>
            <w:r>
              <w:rPr>
                <w:rFonts w:ascii="宋体" w:hAnsi="宋体" w:cs="宋体"/>
                <w:sz w:val="24"/>
              </w:rPr>
              <w:t>3</w:t>
            </w:r>
          </w:p>
        </w:tc>
        <w:tc>
          <w:tcPr>
            <w:tcW w:w="4532" w:type="pct"/>
            <w:vAlign w:val="center"/>
          </w:tcPr>
          <w:p w14:paraId="618A48EE" w14:textId="77777777" w:rsidR="00B5685D" w:rsidRDefault="00000000">
            <w:pPr>
              <w:spacing w:line="360" w:lineRule="auto"/>
              <w:rPr>
                <w:rFonts w:ascii="宋体" w:hAnsi="宋体" w:cs="宋体"/>
                <w:sz w:val="24"/>
              </w:rPr>
            </w:pPr>
            <w:r>
              <w:rPr>
                <w:rFonts w:ascii="宋体" w:hAnsi="宋体" w:cs="仿宋" w:hint="eastAsia"/>
                <w:sz w:val="24"/>
              </w:rPr>
              <w:t>因不可抗力致使合同有变更必要的，双方当事人应在</w:t>
            </w:r>
            <w:r>
              <w:rPr>
                <w:rFonts w:ascii="宋体" w:hAnsi="宋体" w:cs="仿宋"/>
                <w:sz w:val="24"/>
              </w:rPr>
              <w:t>15日</w:t>
            </w:r>
            <w:r>
              <w:rPr>
                <w:rFonts w:ascii="宋体" w:hAnsi="宋体" w:cs="仿宋" w:hint="eastAsia"/>
                <w:sz w:val="24"/>
              </w:rPr>
              <w:t>内以书面形式变更合同。</w:t>
            </w:r>
          </w:p>
        </w:tc>
      </w:tr>
      <w:tr w:rsidR="00B5685D" w14:paraId="663E5305" w14:textId="77777777">
        <w:trPr>
          <w:trHeight w:val="88"/>
        </w:trPr>
        <w:tc>
          <w:tcPr>
            <w:tcW w:w="468" w:type="pct"/>
            <w:tcBorders>
              <w:left w:val="single" w:sz="4" w:space="0" w:color="auto"/>
            </w:tcBorders>
          </w:tcPr>
          <w:p w14:paraId="18942366" w14:textId="77777777" w:rsidR="00B5685D" w:rsidRDefault="00000000">
            <w:pPr>
              <w:spacing w:line="360" w:lineRule="auto"/>
              <w:rPr>
                <w:rFonts w:ascii="宋体" w:hAnsi="宋体" w:cs="宋体"/>
                <w:sz w:val="24"/>
              </w:rPr>
            </w:pPr>
            <w:r>
              <w:rPr>
                <w:rFonts w:ascii="宋体" w:hAnsi="宋体" w:cs="宋体" w:hint="eastAsia"/>
                <w:sz w:val="24"/>
              </w:rPr>
              <w:t>2.</w:t>
            </w:r>
            <w:r>
              <w:rPr>
                <w:rFonts w:ascii="宋体" w:hAnsi="宋体" w:cs="宋体"/>
                <w:sz w:val="24"/>
              </w:rPr>
              <w:t>11.4</w:t>
            </w:r>
            <w:r>
              <w:rPr>
                <w:rFonts w:ascii="宋体" w:hAnsi="宋体" w:cs="宋体" w:hint="eastAsia"/>
                <w:sz w:val="24"/>
              </w:rPr>
              <w:t xml:space="preserve"> </w:t>
            </w:r>
          </w:p>
        </w:tc>
        <w:tc>
          <w:tcPr>
            <w:tcW w:w="4532" w:type="pct"/>
          </w:tcPr>
          <w:p w14:paraId="061ECA2A" w14:textId="77777777" w:rsidR="00B5685D" w:rsidRDefault="00000000">
            <w:pPr>
              <w:spacing w:line="360" w:lineRule="auto"/>
              <w:rPr>
                <w:rFonts w:ascii="宋体" w:hAnsi="宋体" w:cs="宋体"/>
                <w:sz w:val="24"/>
              </w:rPr>
            </w:pPr>
            <w:r>
              <w:rPr>
                <w:rFonts w:ascii="宋体" w:hAnsi="宋体" w:cs="仿宋"/>
                <w:sz w:val="24"/>
              </w:rPr>
              <w:t>受不可抗力影响的一方在不可抗力发生后，应在15日内以书面形式通知对方当事人，并在15日内，将有关部门出具的证明文件送达对方当事人</w:t>
            </w:r>
            <w:r>
              <w:rPr>
                <w:rFonts w:ascii="宋体" w:hAnsi="宋体" w:cs="仿宋" w:hint="eastAsia"/>
                <w:sz w:val="24"/>
              </w:rPr>
              <w:t>。</w:t>
            </w:r>
          </w:p>
        </w:tc>
      </w:tr>
      <w:tr w:rsidR="00B5685D" w14:paraId="0AB3057C" w14:textId="77777777">
        <w:trPr>
          <w:trHeight w:val="88"/>
        </w:trPr>
        <w:tc>
          <w:tcPr>
            <w:tcW w:w="468" w:type="pct"/>
            <w:tcBorders>
              <w:left w:val="single" w:sz="4" w:space="0" w:color="auto"/>
            </w:tcBorders>
            <w:vAlign w:val="center"/>
          </w:tcPr>
          <w:p w14:paraId="0003D5A4" w14:textId="77777777" w:rsidR="00B5685D" w:rsidRDefault="00000000">
            <w:pPr>
              <w:spacing w:line="360" w:lineRule="auto"/>
              <w:rPr>
                <w:rFonts w:ascii="宋体" w:hAnsi="宋体" w:cs="宋体"/>
                <w:sz w:val="24"/>
              </w:rPr>
            </w:pPr>
            <w:r>
              <w:rPr>
                <w:rFonts w:ascii="宋体" w:hAnsi="宋体" w:cs="宋体" w:hint="eastAsia"/>
                <w:sz w:val="24"/>
              </w:rPr>
              <w:lastRenderedPageBreak/>
              <w:t>2.</w:t>
            </w:r>
            <w:r>
              <w:rPr>
                <w:rFonts w:ascii="宋体" w:hAnsi="宋体" w:cs="宋体"/>
                <w:sz w:val="24"/>
              </w:rPr>
              <w:t>15</w:t>
            </w:r>
            <w:r>
              <w:rPr>
                <w:rFonts w:ascii="宋体" w:hAnsi="宋体" w:cs="宋体" w:hint="eastAsia"/>
                <w:sz w:val="24"/>
              </w:rPr>
              <w:t>.</w:t>
            </w:r>
            <w:r>
              <w:rPr>
                <w:rFonts w:ascii="宋体" w:hAnsi="宋体" w:cs="宋体"/>
                <w:sz w:val="24"/>
              </w:rPr>
              <w:t>1</w:t>
            </w:r>
          </w:p>
        </w:tc>
        <w:tc>
          <w:tcPr>
            <w:tcW w:w="4532" w:type="pct"/>
            <w:vAlign w:val="center"/>
          </w:tcPr>
          <w:p w14:paraId="2E279A7E" w14:textId="77777777" w:rsidR="00B5685D" w:rsidRDefault="00000000">
            <w:pPr>
              <w:spacing w:line="360" w:lineRule="auto"/>
              <w:ind w:firstLine="420"/>
              <w:rPr>
                <w:rFonts w:ascii="宋体" w:hAnsi="宋体"/>
                <w:sz w:val="24"/>
              </w:rPr>
            </w:pPr>
            <w:r>
              <w:rPr>
                <w:rFonts w:ascii="宋体" w:hAnsi="宋体" w:hint="eastAsia"/>
                <w:sz w:val="24"/>
              </w:rPr>
              <w:t>项目交付前，乙方应对服务的质量、数量等方面进行详细、全面的检验，并向甲方出具证明服务符合合同约定的文件，提供相关实施文档及用户评价，提出验收申请；甲方根据乙方的验收申请发起验收，并可依法邀请相关方参加，验收应出具验收书。</w:t>
            </w:r>
          </w:p>
          <w:p w14:paraId="405EAA2B" w14:textId="77777777" w:rsidR="00B5685D" w:rsidRDefault="00000000">
            <w:pPr>
              <w:spacing w:line="360" w:lineRule="auto"/>
              <w:rPr>
                <w:rFonts w:ascii="宋体" w:hAnsi="宋体" w:cs="宋体"/>
                <w:sz w:val="24"/>
              </w:rPr>
            </w:pPr>
            <w:r>
              <w:rPr>
                <w:rFonts w:ascii="宋体" w:hAnsi="宋体" w:hint="eastAsia"/>
                <w:sz w:val="24"/>
              </w:rPr>
              <w:t>甲方在乙方提供相关服务的过程中，有权不定期对服务内容和质量进行考核。乙方提供相关服务过程中有违反合同约定、不达约定标准情况的，甲方有权要求乙方限期整改，乙方未按甲方要求整改的，甲方有权拒绝验收，乙方应承担相应的违约责任。</w:t>
            </w:r>
          </w:p>
        </w:tc>
      </w:tr>
      <w:tr w:rsidR="00B5685D" w14:paraId="60695556" w14:textId="77777777">
        <w:trPr>
          <w:trHeight w:val="1420"/>
        </w:trPr>
        <w:tc>
          <w:tcPr>
            <w:tcW w:w="468" w:type="pct"/>
            <w:tcBorders>
              <w:left w:val="single" w:sz="4" w:space="0" w:color="auto"/>
            </w:tcBorders>
            <w:vAlign w:val="center"/>
          </w:tcPr>
          <w:p w14:paraId="10E6175A" w14:textId="77777777" w:rsidR="00B5685D" w:rsidRDefault="00000000">
            <w:pPr>
              <w:spacing w:line="360" w:lineRule="auto"/>
              <w:rPr>
                <w:rFonts w:ascii="宋体" w:hAnsi="宋体" w:cs="宋体"/>
                <w:sz w:val="24"/>
              </w:rPr>
            </w:pPr>
            <w:r>
              <w:rPr>
                <w:rFonts w:ascii="宋体" w:hAnsi="宋体" w:cs="宋体" w:hint="eastAsia"/>
                <w:sz w:val="24"/>
              </w:rPr>
              <w:t>2.</w:t>
            </w:r>
            <w:r>
              <w:rPr>
                <w:rFonts w:ascii="宋体" w:hAnsi="宋体" w:cs="宋体"/>
                <w:sz w:val="24"/>
              </w:rPr>
              <w:t>15</w:t>
            </w:r>
            <w:r>
              <w:rPr>
                <w:rFonts w:ascii="宋体" w:hAnsi="宋体" w:cs="宋体" w:hint="eastAsia"/>
                <w:sz w:val="24"/>
              </w:rPr>
              <w:t>.</w:t>
            </w:r>
            <w:r>
              <w:rPr>
                <w:rFonts w:ascii="宋体" w:hAnsi="宋体" w:cs="宋体"/>
                <w:sz w:val="24"/>
              </w:rPr>
              <w:t>3</w:t>
            </w:r>
          </w:p>
        </w:tc>
        <w:tc>
          <w:tcPr>
            <w:tcW w:w="4532" w:type="pct"/>
            <w:vAlign w:val="center"/>
          </w:tcPr>
          <w:p w14:paraId="661A9F1A" w14:textId="77777777" w:rsidR="00B5685D" w:rsidRDefault="00000000">
            <w:pPr>
              <w:spacing w:line="360" w:lineRule="auto"/>
              <w:jc w:val="left"/>
              <w:rPr>
                <w:rFonts w:ascii="宋体" w:hAnsi="宋体"/>
                <w:sz w:val="24"/>
              </w:rPr>
            </w:pPr>
            <w:r>
              <w:rPr>
                <w:rFonts w:ascii="宋体" w:hAnsi="宋体"/>
                <w:sz w:val="24"/>
              </w:rPr>
              <w:t>1</w:t>
            </w:r>
            <w:r>
              <w:rPr>
                <w:rFonts w:ascii="宋体" w:hAnsi="宋体" w:hint="eastAsia"/>
                <w:sz w:val="24"/>
              </w:rPr>
              <w:t>）采用本行业通用标准；满足所有采购需求及投标文件承诺；项目验收资料齐全。</w:t>
            </w:r>
          </w:p>
          <w:p w14:paraId="26568642" w14:textId="77777777" w:rsidR="00B5685D" w:rsidRDefault="00000000">
            <w:pPr>
              <w:pStyle w:val="29"/>
              <w:spacing w:line="360" w:lineRule="auto"/>
              <w:ind w:leftChars="0" w:left="0" w:firstLineChars="0" w:firstLine="0"/>
              <w:rPr>
                <w:sz w:val="24"/>
              </w:rPr>
            </w:pPr>
            <w:r>
              <w:rPr>
                <w:sz w:val="24"/>
              </w:rPr>
              <w:t>2</w:t>
            </w:r>
            <w:r>
              <w:rPr>
                <w:rFonts w:hint="eastAsia"/>
                <w:sz w:val="24"/>
              </w:rPr>
              <w:t>）采用一次性验收方式。</w:t>
            </w:r>
          </w:p>
        </w:tc>
      </w:tr>
      <w:tr w:rsidR="00B5685D" w14:paraId="604CA1DA" w14:textId="77777777">
        <w:trPr>
          <w:trHeight w:val="88"/>
        </w:trPr>
        <w:tc>
          <w:tcPr>
            <w:tcW w:w="468" w:type="pct"/>
            <w:tcBorders>
              <w:left w:val="single" w:sz="4" w:space="0" w:color="auto"/>
            </w:tcBorders>
            <w:vAlign w:val="center"/>
          </w:tcPr>
          <w:p w14:paraId="43FBA965" w14:textId="77777777" w:rsidR="00B5685D" w:rsidRDefault="00000000">
            <w:pPr>
              <w:spacing w:line="360" w:lineRule="auto"/>
              <w:rPr>
                <w:rFonts w:ascii="宋体" w:hAnsi="宋体" w:cs="宋体"/>
                <w:sz w:val="24"/>
              </w:rPr>
            </w:pPr>
            <w:r>
              <w:rPr>
                <w:rFonts w:ascii="宋体" w:hAnsi="宋体" w:cs="宋体" w:hint="eastAsia"/>
                <w:sz w:val="24"/>
              </w:rPr>
              <w:t>2.1</w:t>
            </w:r>
            <w:r>
              <w:rPr>
                <w:rFonts w:ascii="宋体" w:hAnsi="宋体" w:cs="宋体"/>
                <w:sz w:val="24"/>
              </w:rPr>
              <w:t>8</w:t>
            </w:r>
            <w:r>
              <w:rPr>
                <w:rFonts w:ascii="宋体" w:hAnsi="宋体" w:cs="宋体" w:hint="eastAsia"/>
                <w:sz w:val="24"/>
              </w:rPr>
              <w:t>.1</w:t>
            </w:r>
          </w:p>
        </w:tc>
        <w:tc>
          <w:tcPr>
            <w:tcW w:w="4532" w:type="pct"/>
            <w:vAlign w:val="center"/>
          </w:tcPr>
          <w:p w14:paraId="289E69C6" w14:textId="77777777" w:rsidR="00B5685D" w:rsidRDefault="00000000">
            <w:pPr>
              <w:widowControl/>
              <w:spacing w:line="360" w:lineRule="auto"/>
              <w:rPr>
                <w:rFonts w:ascii="宋体" w:hAnsi="宋体" w:cs="宋体"/>
                <w:kern w:val="0"/>
                <w:szCs w:val="21"/>
              </w:rPr>
            </w:pPr>
            <w:r>
              <w:rPr>
                <w:rFonts w:ascii="宋体" w:hAnsi="宋体" w:cs="宋体"/>
                <w:kern w:val="0"/>
                <w:sz w:val="24"/>
              </w:rPr>
              <w:t>/</w:t>
            </w:r>
          </w:p>
        </w:tc>
      </w:tr>
      <w:tr w:rsidR="00B5685D" w14:paraId="10FC3179" w14:textId="77777777">
        <w:trPr>
          <w:trHeight w:val="352"/>
        </w:trPr>
        <w:tc>
          <w:tcPr>
            <w:tcW w:w="468" w:type="pct"/>
            <w:tcBorders>
              <w:left w:val="single" w:sz="4" w:space="0" w:color="auto"/>
            </w:tcBorders>
            <w:vAlign w:val="center"/>
          </w:tcPr>
          <w:p w14:paraId="76EA08A0" w14:textId="77777777" w:rsidR="00B5685D" w:rsidRDefault="00000000">
            <w:pPr>
              <w:spacing w:line="360" w:lineRule="auto"/>
              <w:rPr>
                <w:rFonts w:ascii="宋体" w:hAnsi="宋体" w:cs="宋体"/>
                <w:sz w:val="24"/>
              </w:rPr>
            </w:pPr>
            <w:r>
              <w:rPr>
                <w:rFonts w:ascii="宋体" w:hAnsi="宋体" w:cs="宋体" w:hint="eastAsia"/>
                <w:sz w:val="24"/>
              </w:rPr>
              <w:t>2.1</w:t>
            </w:r>
            <w:r>
              <w:rPr>
                <w:rFonts w:ascii="宋体" w:hAnsi="宋体" w:cs="宋体"/>
                <w:sz w:val="24"/>
              </w:rPr>
              <w:t>8</w:t>
            </w:r>
            <w:r>
              <w:rPr>
                <w:rFonts w:ascii="宋体" w:hAnsi="宋体" w:cs="宋体" w:hint="eastAsia"/>
                <w:sz w:val="24"/>
              </w:rPr>
              <w:t>.</w:t>
            </w:r>
            <w:r>
              <w:rPr>
                <w:rFonts w:ascii="宋体" w:hAnsi="宋体" w:cs="宋体"/>
                <w:sz w:val="24"/>
              </w:rPr>
              <w:t>2</w:t>
            </w:r>
          </w:p>
        </w:tc>
        <w:tc>
          <w:tcPr>
            <w:tcW w:w="4532" w:type="pct"/>
            <w:vAlign w:val="center"/>
          </w:tcPr>
          <w:p w14:paraId="0B59D990" w14:textId="77777777" w:rsidR="00B5685D" w:rsidRDefault="00000000">
            <w:pPr>
              <w:spacing w:line="360" w:lineRule="auto"/>
              <w:rPr>
                <w:rFonts w:ascii="宋体" w:hAnsi="宋体" w:cs="宋体"/>
                <w:sz w:val="24"/>
              </w:rPr>
            </w:pPr>
            <w:r>
              <w:rPr>
                <w:rFonts w:ascii="宋体" w:hAnsi="宋体" w:cs="宋体" w:hint="eastAsia"/>
                <w:sz w:val="24"/>
              </w:rPr>
              <w:t>/</w:t>
            </w:r>
          </w:p>
        </w:tc>
      </w:tr>
      <w:tr w:rsidR="00B5685D" w14:paraId="625C1382" w14:textId="77777777">
        <w:trPr>
          <w:trHeight w:val="352"/>
        </w:trPr>
        <w:tc>
          <w:tcPr>
            <w:tcW w:w="468" w:type="pct"/>
            <w:tcBorders>
              <w:left w:val="single" w:sz="4" w:space="0" w:color="auto"/>
            </w:tcBorders>
          </w:tcPr>
          <w:p w14:paraId="36029F5D" w14:textId="77777777" w:rsidR="00B5685D" w:rsidRDefault="00000000">
            <w:pPr>
              <w:spacing w:line="360" w:lineRule="auto"/>
              <w:rPr>
                <w:rFonts w:ascii="宋体" w:hAnsi="宋体" w:cs="宋体"/>
                <w:sz w:val="24"/>
              </w:rPr>
            </w:pPr>
            <w:r>
              <w:rPr>
                <w:rFonts w:ascii="宋体" w:hAnsi="宋体" w:cs="宋体" w:hint="eastAsia"/>
                <w:sz w:val="24"/>
              </w:rPr>
              <w:t>2.20</w:t>
            </w:r>
          </w:p>
        </w:tc>
        <w:tc>
          <w:tcPr>
            <w:tcW w:w="4532" w:type="pct"/>
          </w:tcPr>
          <w:p w14:paraId="1DA8734D" w14:textId="77777777" w:rsidR="00B5685D" w:rsidRDefault="00000000">
            <w:pPr>
              <w:spacing w:line="360" w:lineRule="auto"/>
              <w:rPr>
                <w:rFonts w:ascii="宋体" w:hAnsi="宋体" w:cs="宋体"/>
                <w:sz w:val="24"/>
              </w:rPr>
            </w:pPr>
            <w:bookmarkStart w:id="468" w:name="_Hlk124179984"/>
            <w:r>
              <w:rPr>
                <w:rFonts w:ascii="宋体" w:hAnsi="宋体" w:cs="仿宋" w:hint="eastAsia"/>
                <w:sz w:val="24"/>
              </w:rPr>
              <w:t>本合同壹式陆份，甲方执叁份，乙方执叁份。每份均具有同等法律效力。</w:t>
            </w:r>
            <w:bookmarkEnd w:id="468"/>
          </w:p>
        </w:tc>
      </w:tr>
    </w:tbl>
    <w:p w14:paraId="01654775" w14:textId="77777777" w:rsidR="00B5685D" w:rsidRDefault="00B5685D">
      <w:pPr>
        <w:widowControl/>
        <w:adjustRightInd/>
        <w:jc w:val="center"/>
        <w:rPr>
          <w:rFonts w:ascii="宋体" w:hAnsi="宋体" w:cs="宋体"/>
          <w:b/>
          <w:sz w:val="36"/>
          <w:szCs w:val="20"/>
        </w:rPr>
      </w:pPr>
    </w:p>
    <w:p w14:paraId="25731631" w14:textId="77777777" w:rsidR="00B5685D" w:rsidRDefault="00B5685D">
      <w:pPr>
        <w:widowControl/>
        <w:adjustRightInd/>
        <w:jc w:val="center"/>
        <w:rPr>
          <w:rFonts w:ascii="宋体" w:hAnsi="宋体" w:cs="宋体"/>
          <w:b/>
          <w:sz w:val="36"/>
          <w:szCs w:val="20"/>
        </w:rPr>
      </w:pPr>
    </w:p>
    <w:p w14:paraId="4B27229A" w14:textId="77777777" w:rsidR="00B5685D" w:rsidRDefault="00B5685D">
      <w:pPr>
        <w:widowControl/>
        <w:adjustRightInd/>
        <w:jc w:val="center"/>
        <w:rPr>
          <w:rFonts w:ascii="宋体" w:hAnsi="宋体" w:cs="宋体"/>
          <w:b/>
          <w:sz w:val="36"/>
          <w:szCs w:val="20"/>
        </w:rPr>
      </w:pPr>
    </w:p>
    <w:p w14:paraId="37675A41" w14:textId="77777777" w:rsidR="00B5685D" w:rsidRDefault="00B5685D">
      <w:pPr>
        <w:widowControl/>
        <w:adjustRightInd/>
        <w:jc w:val="center"/>
        <w:rPr>
          <w:rFonts w:ascii="宋体" w:hAnsi="宋体" w:cs="宋体"/>
          <w:b/>
          <w:sz w:val="36"/>
          <w:szCs w:val="20"/>
        </w:rPr>
      </w:pPr>
    </w:p>
    <w:p w14:paraId="12FE4BC7" w14:textId="77777777" w:rsidR="00B5685D" w:rsidRDefault="00B5685D">
      <w:pPr>
        <w:widowControl/>
        <w:adjustRightInd/>
        <w:jc w:val="center"/>
        <w:rPr>
          <w:rFonts w:ascii="宋体" w:hAnsi="宋体" w:cs="宋体"/>
          <w:b/>
          <w:sz w:val="36"/>
          <w:szCs w:val="20"/>
        </w:rPr>
      </w:pPr>
    </w:p>
    <w:p w14:paraId="40ADD4CE" w14:textId="77777777" w:rsidR="00B5685D" w:rsidRDefault="00B5685D">
      <w:pPr>
        <w:widowControl/>
        <w:adjustRightInd/>
        <w:jc w:val="center"/>
        <w:rPr>
          <w:rFonts w:ascii="宋体" w:hAnsi="宋体" w:cs="宋体"/>
          <w:b/>
          <w:sz w:val="36"/>
          <w:szCs w:val="20"/>
        </w:rPr>
      </w:pPr>
    </w:p>
    <w:p w14:paraId="67C9AF8F" w14:textId="77777777" w:rsidR="00B5685D" w:rsidRDefault="00B5685D">
      <w:pPr>
        <w:widowControl/>
        <w:adjustRightInd/>
        <w:jc w:val="center"/>
        <w:rPr>
          <w:rFonts w:ascii="宋体" w:hAnsi="宋体" w:cs="宋体"/>
          <w:b/>
          <w:sz w:val="36"/>
          <w:szCs w:val="20"/>
        </w:rPr>
      </w:pPr>
    </w:p>
    <w:p w14:paraId="3F610127" w14:textId="77777777" w:rsidR="00B5685D" w:rsidRDefault="00B5685D">
      <w:pPr>
        <w:widowControl/>
        <w:adjustRightInd/>
        <w:jc w:val="center"/>
        <w:rPr>
          <w:rFonts w:ascii="宋体" w:hAnsi="宋体" w:cs="宋体"/>
          <w:b/>
          <w:sz w:val="36"/>
          <w:szCs w:val="20"/>
        </w:rPr>
      </w:pPr>
    </w:p>
    <w:p w14:paraId="077606D8" w14:textId="77777777" w:rsidR="00B5685D" w:rsidRDefault="00B5685D">
      <w:pPr>
        <w:widowControl/>
        <w:adjustRightInd/>
        <w:jc w:val="center"/>
        <w:rPr>
          <w:rFonts w:ascii="宋体" w:hAnsi="宋体" w:cs="宋体"/>
          <w:b/>
          <w:sz w:val="36"/>
          <w:szCs w:val="20"/>
        </w:rPr>
      </w:pPr>
    </w:p>
    <w:p w14:paraId="55F13F7E" w14:textId="77777777" w:rsidR="00B5685D" w:rsidRDefault="00B5685D">
      <w:pPr>
        <w:widowControl/>
        <w:adjustRightInd/>
        <w:jc w:val="center"/>
        <w:rPr>
          <w:rFonts w:ascii="宋体" w:hAnsi="宋体" w:cs="宋体"/>
          <w:b/>
          <w:sz w:val="36"/>
          <w:szCs w:val="20"/>
        </w:rPr>
      </w:pPr>
    </w:p>
    <w:p w14:paraId="231DB95D" w14:textId="77777777" w:rsidR="00B5685D" w:rsidRDefault="00B5685D">
      <w:pPr>
        <w:widowControl/>
        <w:adjustRightInd/>
        <w:jc w:val="center"/>
        <w:rPr>
          <w:rFonts w:ascii="宋体" w:hAnsi="宋体" w:cs="宋体"/>
          <w:b/>
          <w:sz w:val="36"/>
          <w:szCs w:val="20"/>
        </w:rPr>
      </w:pPr>
    </w:p>
    <w:p w14:paraId="465CF08A" w14:textId="77777777" w:rsidR="00B5685D" w:rsidRDefault="00B5685D">
      <w:pPr>
        <w:widowControl/>
        <w:adjustRightInd/>
        <w:jc w:val="center"/>
        <w:rPr>
          <w:rFonts w:ascii="宋体" w:hAnsi="宋体" w:cs="宋体"/>
          <w:b/>
          <w:sz w:val="36"/>
          <w:szCs w:val="20"/>
        </w:rPr>
      </w:pPr>
    </w:p>
    <w:p w14:paraId="7684AA1B" w14:textId="77777777" w:rsidR="00B5685D" w:rsidRDefault="00B5685D">
      <w:pPr>
        <w:widowControl/>
        <w:adjustRightInd/>
        <w:jc w:val="center"/>
        <w:rPr>
          <w:rFonts w:ascii="宋体" w:hAnsi="宋体" w:cs="宋体"/>
          <w:b/>
          <w:sz w:val="36"/>
          <w:szCs w:val="20"/>
        </w:rPr>
      </w:pPr>
    </w:p>
    <w:p w14:paraId="5A7ED50E" w14:textId="77777777" w:rsidR="00B5685D" w:rsidRDefault="00B5685D">
      <w:pPr>
        <w:widowControl/>
        <w:adjustRightInd/>
        <w:jc w:val="center"/>
        <w:rPr>
          <w:rFonts w:ascii="宋体" w:hAnsi="宋体" w:cs="宋体"/>
          <w:b/>
          <w:sz w:val="36"/>
          <w:szCs w:val="20"/>
        </w:rPr>
      </w:pPr>
    </w:p>
    <w:p w14:paraId="4EC04EAE" w14:textId="77777777" w:rsidR="00B5685D" w:rsidRDefault="00B5685D">
      <w:pPr>
        <w:widowControl/>
        <w:adjustRightInd/>
        <w:jc w:val="center"/>
        <w:rPr>
          <w:rFonts w:ascii="宋体" w:hAnsi="宋体" w:cs="宋体"/>
          <w:b/>
          <w:sz w:val="36"/>
          <w:szCs w:val="20"/>
        </w:rPr>
      </w:pPr>
    </w:p>
    <w:p w14:paraId="429745D3" w14:textId="77777777" w:rsidR="00B5685D" w:rsidRDefault="00000000">
      <w:pPr>
        <w:widowControl/>
        <w:adjustRightInd/>
        <w:jc w:val="center"/>
        <w:rPr>
          <w:rFonts w:ascii="宋体" w:hAnsi="宋体" w:cs="宋体"/>
          <w:b/>
          <w:sz w:val="36"/>
          <w:szCs w:val="20"/>
        </w:rPr>
      </w:pPr>
      <w:r>
        <w:rPr>
          <w:rFonts w:ascii="宋体" w:hAnsi="宋体" w:cs="宋体" w:hint="eastAsia"/>
          <w:b/>
          <w:sz w:val="36"/>
          <w:szCs w:val="20"/>
        </w:rPr>
        <w:lastRenderedPageBreak/>
        <w:t>第六部分</w:t>
      </w:r>
      <w:bookmarkEnd w:id="393"/>
      <w:r>
        <w:rPr>
          <w:rFonts w:ascii="宋体" w:hAnsi="宋体" w:cs="宋体" w:hint="eastAsia"/>
          <w:b/>
          <w:sz w:val="36"/>
          <w:szCs w:val="20"/>
        </w:rPr>
        <w:t xml:space="preserve"> </w:t>
      </w:r>
      <w:bookmarkEnd w:id="394"/>
      <w:r>
        <w:rPr>
          <w:rFonts w:ascii="宋体" w:hAnsi="宋体" w:cs="宋体" w:hint="eastAsia"/>
          <w:b/>
          <w:sz w:val="36"/>
          <w:szCs w:val="20"/>
        </w:rPr>
        <w:t>应提交的有关格式范例</w:t>
      </w:r>
    </w:p>
    <w:p w14:paraId="405E769C" w14:textId="77777777" w:rsidR="00B5685D" w:rsidRDefault="00B5685D">
      <w:pPr>
        <w:spacing w:line="360" w:lineRule="auto"/>
        <w:jc w:val="center"/>
        <w:outlineLvl w:val="0"/>
        <w:rPr>
          <w:rFonts w:ascii="宋体" w:hAnsi="宋体" w:cs="宋体"/>
          <w:b/>
          <w:kern w:val="0"/>
          <w:sz w:val="36"/>
          <w:szCs w:val="36"/>
        </w:rPr>
      </w:pPr>
    </w:p>
    <w:p w14:paraId="02F9190A" w14:textId="77777777" w:rsidR="00B5685D" w:rsidRDefault="00000000">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资格文件部分</w:t>
      </w:r>
    </w:p>
    <w:p w14:paraId="29424A5C" w14:textId="77777777" w:rsidR="00B5685D" w:rsidRDefault="00000000">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14:paraId="6F2B67F7" w14:textId="77777777" w:rsidR="00B5685D" w:rsidRDefault="00B5685D">
      <w:pPr>
        <w:spacing w:line="360" w:lineRule="auto"/>
        <w:jc w:val="center"/>
        <w:outlineLvl w:val="0"/>
        <w:rPr>
          <w:rFonts w:ascii="宋体" w:hAnsi="宋体" w:cs="宋体"/>
          <w:b/>
          <w:kern w:val="0"/>
          <w:sz w:val="36"/>
          <w:szCs w:val="36"/>
        </w:rPr>
      </w:pPr>
    </w:p>
    <w:p w14:paraId="6F405694" w14:textId="77777777" w:rsidR="00B5685D" w:rsidRDefault="00000000">
      <w:pPr>
        <w:snapToGrid w:val="0"/>
        <w:spacing w:line="360" w:lineRule="auto"/>
        <w:rPr>
          <w:rFonts w:ascii="宋体" w:hAnsi="宋体" w:cs="宋体"/>
          <w:sz w:val="24"/>
        </w:rPr>
      </w:pPr>
      <w:r>
        <w:rPr>
          <w:rFonts w:ascii="宋体" w:hAnsi="宋体" w:cs="宋体" w:hint="eastAsia"/>
          <w:sz w:val="24"/>
        </w:rPr>
        <w:t>（1）符合参加政府采购活动应当具备的一般条件的承诺函……………（页码）</w:t>
      </w:r>
    </w:p>
    <w:p w14:paraId="124662AE" w14:textId="77777777" w:rsidR="00B5685D" w:rsidRDefault="00000000">
      <w:pPr>
        <w:snapToGrid w:val="0"/>
        <w:spacing w:line="360" w:lineRule="auto"/>
        <w:rPr>
          <w:rFonts w:ascii="宋体" w:hAnsi="宋体" w:cs="宋体"/>
          <w:sz w:val="24"/>
        </w:rPr>
      </w:pPr>
      <w:r>
        <w:rPr>
          <w:rFonts w:ascii="宋体" w:hAnsi="宋体" w:cs="宋体" w:hint="eastAsia"/>
          <w:snapToGrid w:val="0"/>
          <w:kern w:val="28"/>
          <w:sz w:val="24"/>
          <w:szCs w:val="20"/>
        </w:rPr>
        <w:t>（2）联合协议</w:t>
      </w:r>
      <w:r>
        <w:rPr>
          <w:rFonts w:ascii="宋体" w:hAnsi="宋体" w:cs="宋体" w:hint="eastAsia"/>
          <w:sz w:val="24"/>
        </w:rPr>
        <w:t>………………………………………………………………（页码）</w:t>
      </w:r>
    </w:p>
    <w:p w14:paraId="31446AE1" w14:textId="77777777" w:rsidR="00B5685D" w:rsidRDefault="00000000">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）落实政府采购政策需满足的资格要求………………………………（页码）</w:t>
      </w:r>
    </w:p>
    <w:p w14:paraId="28C50006" w14:textId="77777777" w:rsidR="00B5685D" w:rsidRDefault="00000000">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）本项目的特定资格要求………………………………………………（页码）</w:t>
      </w:r>
    </w:p>
    <w:p w14:paraId="289EA831" w14:textId="77777777" w:rsidR="00B5685D" w:rsidRDefault="00B5685D">
      <w:pPr>
        <w:snapToGrid w:val="0"/>
        <w:spacing w:line="360" w:lineRule="auto"/>
        <w:ind w:firstLineChars="200" w:firstLine="480"/>
        <w:rPr>
          <w:rFonts w:ascii="宋体" w:hAnsi="宋体" w:cs="宋体"/>
          <w:sz w:val="24"/>
        </w:rPr>
      </w:pPr>
    </w:p>
    <w:p w14:paraId="69A73A9D" w14:textId="77777777" w:rsidR="00B5685D" w:rsidRDefault="00B5685D">
      <w:pPr>
        <w:spacing w:line="360" w:lineRule="auto"/>
        <w:ind w:firstLineChars="200" w:firstLine="480"/>
        <w:rPr>
          <w:rFonts w:ascii="宋体" w:hAnsi="宋体" w:cs="宋体"/>
          <w:sz w:val="24"/>
        </w:rPr>
      </w:pPr>
    </w:p>
    <w:p w14:paraId="4F807891" w14:textId="77777777" w:rsidR="00B5685D" w:rsidRDefault="00000000">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符合参加政府采购活动应当具备的一般条件的承诺函</w:t>
      </w:r>
    </w:p>
    <w:p w14:paraId="0E9E4339" w14:textId="77777777" w:rsidR="00B5685D" w:rsidRDefault="00000000">
      <w:pPr>
        <w:snapToGrid w:val="0"/>
        <w:spacing w:line="360" w:lineRule="auto"/>
        <w:rPr>
          <w:rFonts w:ascii="宋体" w:hAnsi="宋体" w:cs="宋体"/>
          <w:sz w:val="24"/>
        </w:rPr>
      </w:pPr>
      <w:r>
        <w:rPr>
          <w:rFonts w:ascii="宋体" w:hAnsi="宋体" w:cs="宋体" w:hint="eastAsia"/>
          <w:sz w:val="24"/>
        </w:rPr>
        <w:t>（采购人）、（采购代理机构）：</w:t>
      </w:r>
    </w:p>
    <w:p w14:paraId="68858E70" w14:textId="77777777" w:rsidR="00B5685D" w:rsidRDefault="00000000">
      <w:pPr>
        <w:snapToGrid w:val="0"/>
        <w:spacing w:line="360" w:lineRule="auto"/>
        <w:ind w:firstLineChars="200" w:firstLine="480"/>
        <w:rPr>
          <w:rFonts w:ascii="宋体" w:hAnsi="宋体" w:cs="宋体"/>
          <w:sz w:val="24"/>
        </w:rPr>
      </w:pPr>
      <w:r>
        <w:rPr>
          <w:rFonts w:ascii="宋体" w:hAnsi="宋体" w:cs="宋体" w:hint="eastAsia"/>
          <w:sz w:val="24"/>
        </w:rPr>
        <w:t>我方参与（项目名称）【招标编号：（采购编号）】政府采购活动，郑重承诺：</w:t>
      </w:r>
    </w:p>
    <w:p w14:paraId="66B64962" w14:textId="77777777" w:rsidR="00B5685D" w:rsidRDefault="00000000">
      <w:pPr>
        <w:snapToGrid w:val="0"/>
        <w:spacing w:line="360" w:lineRule="auto"/>
        <w:ind w:firstLineChars="150" w:firstLine="360"/>
        <w:rPr>
          <w:rFonts w:ascii="宋体" w:hAnsi="宋体" w:cs="宋体"/>
          <w:sz w:val="24"/>
        </w:rPr>
      </w:pPr>
      <w:r>
        <w:rPr>
          <w:rFonts w:ascii="宋体" w:hAnsi="宋体" w:cs="宋体" w:hint="eastAsia"/>
          <w:sz w:val="24"/>
        </w:rPr>
        <w:t>（一）具备《中华人民共和国政府采购法》第二十二条第一款规定的条件：</w:t>
      </w:r>
    </w:p>
    <w:p w14:paraId="7A2A279D" w14:textId="77777777" w:rsidR="00B5685D" w:rsidRDefault="00000000">
      <w:pPr>
        <w:snapToGrid w:val="0"/>
        <w:spacing w:line="360" w:lineRule="auto"/>
        <w:ind w:firstLineChars="200" w:firstLine="480"/>
        <w:rPr>
          <w:rFonts w:ascii="宋体" w:hAnsi="宋体" w:cs="宋体"/>
          <w:sz w:val="24"/>
        </w:rPr>
      </w:pPr>
      <w:r>
        <w:rPr>
          <w:rFonts w:ascii="宋体" w:hAnsi="宋体" w:cs="宋体" w:hint="eastAsia"/>
          <w:sz w:val="24"/>
        </w:rPr>
        <w:t>1、具有独立承担民事责任的能力；</w:t>
      </w:r>
    </w:p>
    <w:p w14:paraId="3E3EAB45" w14:textId="77777777" w:rsidR="00B5685D" w:rsidRDefault="00000000">
      <w:pPr>
        <w:snapToGrid w:val="0"/>
        <w:spacing w:line="360" w:lineRule="auto"/>
        <w:ind w:firstLineChars="200" w:firstLine="480"/>
        <w:rPr>
          <w:rFonts w:ascii="宋体" w:hAnsi="宋体" w:cs="宋体"/>
          <w:sz w:val="24"/>
        </w:rPr>
      </w:pPr>
      <w:r>
        <w:rPr>
          <w:rFonts w:ascii="宋体" w:hAnsi="宋体" w:cs="宋体" w:hint="eastAsia"/>
          <w:sz w:val="24"/>
        </w:rPr>
        <w:t xml:space="preserve">2、具有良好的商业信誉和健全的财务会计制度； </w:t>
      </w:r>
    </w:p>
    <w:p w14:paraId="053D4C03" w14:textId="77777777" w:rsidR="00B5685D" w:rsidRDefault="00000000">
      <w:pPr>
        <w:snapToGrid w:val="0"/>
        <w:spacing w:line="360" w:lineRule="auto"/>
        <w:ind w:firstLineChars="200" w:firstLine="480"/>
        <w:rPr>
          <w:rFonts w:ascii="宋体" w:hAnsi="宋体" w:cs="宋体"/>
          <w:sz w:val="24"/>
        </w:rPr>
      </w:pPr>
      <w:r>
        <w:rPr>
          <w:rFonts w:ascii="宋体" w:hAnsi="宋体" w:cs="宋体" w:hint="eastAsia"/>
          <w:sz w:val="24"/>
        </w:rPr>
        <w:t>3、具有履行合同所必需的设备和专业技术能力；</w:t>
      </w:r>
    </w:p>
    <w:p w14:paraId="1B99CFAE" w14:textId="77777777" w:rsidR="00B5685D" w:rsidRDefault="00000000">
      <w:pPr>
        <w:snapToGrid w:val="0"/>
        <w:spacing w:line="360" w:lineRule="auto"/>
        <w:ind w:firstLineChars="200" w:firstLine="480"/>
        <w:rPr>
          <w:rFonts w:ascii="宋体" w:hAnsi="宋体" w:cs="宋体"/>
          <w:sz w:val="24"/>
        </w:rPr>
      </w:pPr>
      <w:r>
        <w:rPr>
          <w:rFonts w:ascii="宋体" w:hAnsi="宋体" w:cs="宋体" w:hint="eastAsia"/>
          <w:sz w:val="24"/>
        </w:rPr>
        <w:t>4、有依法缴纳税收和社会保障资金的良好记录；</w:t>
      </w:r>
    </w:p>
    <w:p w14:paraId="76C10FB6" w14:textId="77777777" w:rsidR="00B5685D" w:rsidRDefault="00000000">
      <w:pPr>
        <w:snapToGrid w:val="0"/>
        <w:spacing w:line="360" w:lineRule="auto"/>
        <w:ind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14:paraId="6784C096" w14:textId="77777777" w:rsidR="00B5685D" w:rsidRDefault="00000000">
      <w:pPr>
        <w:snapToGrid w:val="0"/>
        <w:spacing w:line="360" w:lineRule="auto"/>
        <w:ind w:firstLineChars="200" w:firstLine="480"/>
        <w:rPr>
          <w:rFonts w:ascii="宋体" w:hAnsi="宋体" w:cs="宋体"/>
          <w:sz w:val="24"/>
        </w:rPr>
      </w:pPr>
      <w:r>
        <w:rPr>
          <w:rFonts w:ascii="宋体" w:hAnsi="宋体" w:cs="宋体" w:hint="eastAsia"/>
          <w:sz w:val="24"/>
        </w:rPr>
        <w:t>6、具有法律、行政法规规定的其他条件。</w:t>
      </w:r>
    </w:p>
    <w:p w14:paraId="6ADD23EA" w14:textId="77777777" w:rsidR="00B5685D" w:rsidRDefault="00000000">
      <w:pPr>
        <w:snapToGrid w:val="0"/>
        <w:spacing w:line="360" w:lineRule="auto"/>
        <w:ind w:firstLineChars="200" w:firstLine="480"/>
        <w:rPr>
          <w:rFonts w:ascii="宋体" w:hAnsi="宋体" w:cs="宋体"/>
          <w:sz w:val="24"/>
        </w:rPr>
      </w:pPr>
      <w:r>
        <w:rPr>
          <w:rFonts w:ascii="宋体" w:hAnsi="宋体" w:cs="宋体" w:hint="eastAsia"/>
          <w:sz w:val="24"/>
        </w:rPr>
        <w:t>（二）未被信用中国（www.creditchina.gov.cn)、中国政府采购网（www.ccgp.gov.cn）列入失信被执行人、重大税收违法失信主体、政府采购严重违法失信行为记录名单。</w:t>
      </w:r>
    </w:p>
    <w:p w14:paraId="40B7B7A7" w14:textId="77777777" w:rsidR="00B5685D" w:rsidRDefault="00000000">
      <w:pPr>
        <w:snapToGrid w:val="0"/>
        <w:spacing w:line="360" w:lineRule="auto"/>
        <w:ind w:firstLineChars="200" w:firstLine="480"/>
        <w:rPr>
          <w:rFonts w:ascii="宋体" w:hAnsi="宋体" w:cs="宋体"/>
          <w:sz w:val="24"/>
        </w:rPr>
      </w:pPr>
      <w:r>
        <w:rPr>
          <w:rFonts w:ascii="宋体" w:hAnsi="宋体" w:cs="宋体" w:hint="eastAsia"/>
          <w:sz w:val="24"/>
        </w:rPr>
        <w:t>（三）不存在以下情况：</w:t>
      </w:r>
    </w:p>
    <w:p w14:paraId="630D4E05" w14:textId="77777777" w:rsidR="00B5685D" w:rsidRDefault="00000000">
      <w:pPr>
        <w:snapToGrid w:val="0"/>
        <w:spacing w:line="360" w:lineRule="auto"/>
        <w:ind w:firstLineChars="200" w:firstLine="480"/>
        <w:rPr>
          <w:rFonts w:ascii="宋体" w:hAnsi="宋体" w:cs="宋体"/>
          <w:sz w:val="24"/>
        </w:rPr>
      </w:pPr>
      <w:r>
        <w:rPr>
          <w:rFonts w:ascii="宋体" w:hAnsi="宋体" w:cs="宋体" w:hint="eastAsia"/>
          <w:sz w:val="24"/>
        </w:rPr>
        <w:t>1、单位负责人为同一人或者存在直接控股、管理关系的不同供应商参加同一合同项下的政府采购活动的；</w:t>
      </w:r>
    </w:p>
    <w:p w14:paraId="1076F32E" w14:textId="77777777" w:rsidR="00B5685D" w:rsidRDefault="00000000">
      <w:pPr>
        <w:snapToGrid w:val="0"/>
        <w:spacing w:line="360" w:lineRule="auto"/>
        <w:ind w:firstLineChars="200" w:firstLine="480"/>
        <w:rPr>
          <w:rFonts w:ascii="宋体" w:hAnsi="宋体" w:cs="宋体"/>
          <w:sz w:val="24"/>
        </w:rPr>
      </w:pPr>
      <w:r>
        <w:rPr>
          <w:rFonts w:ascii="宋体" w:hAnsi="宋体" w:cs="宋体" w:hint="eastAsia"/>
          <w:sz w:val="24"/>
        </w:rPr>
        <w:t>2、为采购项目提供整体设计、规范编制或者项目管理、监理、检测等服务后再参加该采购项目的其他采购活动的。</w:t>
      </w:r>
    </w:p>
    <w:p w14:paraId="3E5BEBA0" w14:textId="77777777" w:rsidR="00B5685D" w:rsidRDefault="00000000">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投标人名称(电子签名)：</w:t>
      </w:r>
    </w:p>
    <w:p w14:paraId="676B30A4" w14:textId="77777777" w:rsidR="00B5685D" w:rsidRDefault="00000000">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1635E36A" w14:textId="77777777" w:rsidR="00B5685D" w:rsidRDefault="00B5685D">
      <w:pPr>
        <w:snapToGrid w:val="0"/>
        <w:spacing w:line="360" w:lineRule="auto"/>
        <w:ind w:right="480"/>
        <w:jc w:val="center"/>
        <w:rPr>
          <w:rFonts w:ascii="宋体" w:hAnsi="宋体" w:cs="宋体"/>
          <w:b/>
          <w:kern w:val="0"/>
          <w:sz w:val="32"/>
          <w:szCs w:val="32"/>
        </w:rPr>
      </w:pPr>
    </w:p>
    <w:p w14:paraId="2C621933" w14:textId="77777777" w:rsidR="00B5685D" w:rsidRDefault="00B5685D">
      <w:pPr>
        <w:snapToGrid w:val="0"/>
        <w:spacing w:line="360" w:lineRule="auto"/>
        <w:ind w:right="480"/>
        <w:jc w:val="center"/>
        <w:rPr>
          <w:rFonts w:ascii="宋体" w:hAnsi="宋体" w:cs="宋体"/>
          <w:b/>
          <w:kern w:val="0"/>
          <w:sz w:val="32"/>
          <w:szCs w:val="32"/>
        </w:rPr>
      </w:pPr>
    </w:p>
    <w:p w14:paraId="4A6D7C23" w14:textId="77777777" w:rsidR="00B5685D" w:rsidRDefault="00B5685D">
      <w:pPr>
        <w:snapToGrid w:val="0"/>
        <w:spacing w:line="360" w:lineRule="auto"/>
        <w:ind w:right="480"/>
        <w:jc w:val="center"/>
        <w:rPr>
          <w:rFonts w:ascii="宋体" w:hAnsi="宋体" w:cs="宋体"/>
          <w:b/>
          <w:kern w:val="0"/>
          <w:sz w:val="32"/>
          <w:szCs w:val="32"/>
        </w:rPr>
      </w:pPr>
    </w:p>
    <w:p w14:paraId="654036E9" w14:textId="77777777" w:rsidR="00B5685D" w:rsidRDefault="00B5685D">
      <w:pPr>
        <w:rPr>
          <w:rFonts w:ascii="宋体" w:hAnsi="宋体" w:cs="宋体"/>
        </w:rPr>
      </w:pPr>
    </w:p>
    <w:p w14:paraId="6B876D92" w14:textId="77777777" w:rsidR="00B5685D" w:rsidRDefault="00B5685D">
      <w:pPr>
        <w:snapToGrid w:val="0"/>
        <w:spacing w:line="360" w:lineRule="auto"/>
        <w:ind w:right="480"/>
        <w:jc w:val="center"/>
        <w:rPr>
          <w:rFonts w:ascii="宋体" w:hAnsi="宋体" w:cs="宋体"/>
          <w:b/>
          <w:kern w:val="0"/>
          <w:sz w:val="32"/>
          <w:szCs w:val="32"/>
        </w:rPr>
      </w:pPr>
    </w:p>
    <w:p w14:paraId="45836D94" w14:textId="77777777" w:rsidR="00B5685D" w:rsidRDefault="00B5685D">
      <w:pPr>
        <w:snapToGrid w:val="0"/>
        <w:spacing w:line="360" w:lineRule="auto"/>
        <w:ind w:right="480"/>
        <w:jc w:val="center"/>
        <w:rPr>
          <w:rFonts w:ascii="宋体" w:hAnsi="宋体" w:cs="宋体"/>
          <w:b/>
          <w:kern w:val="0"/>
          <w:sz w:val="32"/>
          <w:szCs w:val="32"/>
        </w:rPr>
      </w:pPr>
    </w:p>
    <w:p w14:paraId="5E0FA433" w14:textId="77777777" w:rsidR="00B5685D" w:rsidRDefault="00B5685D">
      <w:pPr>
        <w:snapToGrid w:val="0"/>
        <w:spacing w:line="360" w:lineRule="auto"/>
        <w:ind w:right="480"/>
        <w:jc w:val="center"/>
        <w:rPr>
          <w:rFonts w:ascii="宋体" w:hAnsi="宋体" w:cs="宋体"/>
          <w:b/>
          <w:kern w:val="0"/>
          <w:sz w:val="32"/>
          <w:szCs w:val="32"/>
        </w:rPr>
      </w:pPr>
    </w:p>
    <w:p w14:paraId="191B25C7" w14:textId="77777777" w:rsidR="00B5685D" w:rsidRDefault="00000000">
      <w:pPr>
        <w:widowControl/>
        <w:adjustRightInd/>
        <w:jc w:val="left"/>
        <w:rPr>
          <w:rFonts w:ascii="宋体" w:hAnsi="宋体" w:cs="宋体"/>
          <w:b/>
          <w:kern w:val="0"/>
          <w:sz w:val="32"/>
          <w:szCs w:val="32"/>
        </w:rPr>
      </w:pPr>
      <w:r>
        <w:rPr>
          <w:rFonts w:ascii="宋体" w:hAnsi="宋体" w:cs="宋体"/>
          <w:b/>
          <w:kern w:val="0"/>
          <w:sz w:val="32"/>
          <w:szCs w:val="32"/>
        </w:rPr>
        <w:br w:type="page"/>
      </w:r>
    </w:p>
    <w:p w14:paraId="4184F053" w14:textId="77777777" w:rsidR="00B5685D" w:rsidRDefault="00000000">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lastRenderedPageBreak/>
        <w:t>二、联合协议（如果有）</w:t>
      </w:r>
    </w:p>
    <w:p w14:paraId="2404805D" w14:textId="77777777" w:rsidR="00B5685D" w:rsidRDefault="00000000">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[以联合体形式投标的，提供联合协议（附件5）；本项目不接受联合体投标或者投标人不以联合体形式投标的，则不需要提供）]</w:t>
      </w:r>
    </w:p>
    <w:p w14:paraId="5BBD2BF4" w14:textId="77777777" w:rsidR="00B5685D" w:rsidRDefault="00B5685D">
      <w:pPr>
        <w:snapToGrid w:val="0"/>
        <w:spacing w:line="360" w:lineRule="auto"/>
        <w:ind w:right="480"/>
        <w:jc w:val="center"/>
        <w:rPr>
          <w:rFonts w:ascii="宋体" w:hAnsi="宋体" w:cs="宋体"/>
          <w:b/>
          <w:kern w:val="0"/>
          <w:sz w:val="32"/>
          <w:szCs w:val="32"/>
        </w:rPr>
      </w:pPr>
    </w:p>
    <w:p w14:paraId="034C0404" w14:textId="77777777" w:rsidR="00B5685D" w:rsidRDefault="00B5685D">
      <w:pPr>
        <w:snapToGrid w:val="0"/>
        <w:spacing w:line="360" w:lineRule="auto"/>
        <w:ind w:right="480"/>
        <w:jc w:val="center"/>
        <w:rPr>
          <w:rFonts w:ascii="宋体" w:hAnsi="宋体" w:cs="宋体"/>
          <w:b/>
          <w:kern w:val="0"/>
          <w:sz w:val="32"/>
          <w:szCs w:val="32"/>
        </w:rPr>
      </w:pPr>
    </w:p>
    <w:p w14:paraId="1642AECD" w14:textId="77777777" w:rsidR="00B5685D" w:rsidRDefault="00000000">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t>三、落实政府采购政策需满足的资格要求</w:t>
      </w:r>
    </w:p>
    <w:p w14:paraId="17389B6F" w14:textId="77777777" w:rsidR="00B5685D" w:rsidRDefault="00000000">
      <w:pPr>
        <w:spacing w:line="360" w:lineRule="auto"/>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14:paraId="71AFBB33" w14:textId="77777777" w:rsidR="00B5685D" w:rsidRDefault="00000000">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.专门面向中小企业，服务全部由符合政策要求的中小企业（或小微企业）承接的，提供相应的中小企业声明函（附件</w:t>
      </w:r>
      <w:r>
        <w:rPr>
          <w:rFonts w:ascii="宋体" w:hAnsi="宋体" w:cs="宋体"/>
          <w:sz w:val="24"/>
        </w:rPr>
        <w:t>7</w:t>
      </w:r>
      <w:r>
        <w:rPr>
          <w:rFonts w:ascii="宋体" w:hAnsi="宋体" w:cs="宋体" w:hint="eastAsia"/>
          <w:sz w:val="24"/>
        </w:rPr>
        <w:t xml:space="preserve">）。 </w:t>
      </w:r>
    </w:p>
    <w:p w14:paraId="7DAD9779" w14:textId="77777777" w:rsidR="00B5685D" w:rsidRDefault="00B5685D">
      <w:pPr>
        <w:widowControl/>
        <w:spacing w:line="360" w:lineRule="auto"/>
        <w:ind w:firstLine="480"/>
        <w:jc w:val="left"/>
        <w:rPr>
          <w:rFonts w:ascii="宋体" w:hAnsi="宋体" w:cs="宋体"/>
          <w:sz w:val="24"/>
        </w:rPr>
      </w:pPr>
    </w:p>
    <w:p w14:paraId="0798F838" w14:textId="77777777" w:rsidR="00B5685D" w:rsidRDefault="00000000">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要求以联合体形式参加的，提供联合协议（附件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14:paraId="1277282E" w14:textId="77777777" w:rsidR="00B5685D" w:rsidRDefault="00000000">
      <w:pPr>
        <w:snapToGrid w:val="0"/>
        <w:spacing w:before="50" w:after="50" w:line="360" w:lineRule="auto"/>
        <w:jc w:val="center"/>
        <w:rPr>
          <w:rFonts w:ascii="宋体" w:hAnsi="宋体" w:cs="宋体"/>
          <w:sz w:val="24"/>
        </w:rPr>
      </w:pPr>
      <w:r>
        <w:rPr>
          <w:rFonts w:ascii="宋体" w:hAnsi="宋体" w:cs="宋体" w:hint="eastAsia"/>
          <w:b/>
          <w:sz w:val="24"/>
        </w:rPr>
        <w:t xml:space="preserve">    </w:t>
      </w:r>
    </w:p>
    <w:p w14:paraId="004D2A28" w14:textId="77777777" w:rsidR="00B5685D" w:rsidRDefault="00000000">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sz w:val="24"/>
        </w:rPr>
        <w:t>要求合同分包的，提供分包意向协议（附件6）和中小企业声明函（附件</w:t>
      </w:r>
      <w:r>
        <w:rPr>
          <w:rFonts w:ascii="宋体" w:hAnsi="宋体" w:cs="宋体"/>
          <w:sz w:val="24"/>
        </w:rPr>
        <w:t>7</w:t>
      </w:r>
      <w:r>
        <w:rPr>
          <w:rFonts w:ascii="宋体" w:hAnsi="宋体" w:cs="宋体" w:hint="eastAsia"/>
          <w:sz w:val="24"/>
        </w:rPr>
        <w:t>），分包意向协议中中小企业合同金额应当达到招标公告载明的比例；如果供应商本身提供所有标的均由中小企业承接的，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视同符合了资格条件，无需再向中小企业分包，无需提供分包意向协议。</w:t>
      </w:r>
    </w:p>
    <w:p w14:paraId="2B56F1E9" w14:textId="77777777" w:rsidR="00B5685D" w:rsidRDefault="00B5685D">
      <w:pPr>
        <w:widowControl/>
        <w:spacing w:line="360" w:lineRule="auto"/>
        <w:ind w:left="150"/>
        <w:jc w:val="center"/>
        <w:rPr>
          <w:rFonts w:ascii="宋体" w:hAnsi="宋体" w:cs="宋体"/>
          <w:b/>
          <w:kern w:val="0"/>
          <w:sz w:val="32"/>
          <w:szCs w:val="32"/>
        </w:rPr>
      </w:pPr>
    </w:p>
    <w:p w14:paraId="418B4605" w14:textId="77777777" w:rsidR="00B5685D" w:rsidRDefault="00000000">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四、本项目的特定资格要求</w:t>
      </w:r>
    </w:p>
    <w:p w14:paraId="170A15E5" w14:textId="77777777" w:rsidR="00B5685D" w:rsidRDefault="00000000">
      <w:pPr>
        <w:spacing w:line="360" w:lineRule="auto"/>
        <w:jc w:val="center"/>
        <w:rPr>
          <w:rFonts w:ascii="宋体" w:hAnsi="宋体" w:cs="宋体"/>
          <w:sz w:val="24"/>
        </w:rPr>
      </w:pPr>
      <w:r>
        <w:rPr>
          <w:rFonts w:ascii="宋体" w:hAnsi="宋体" w:cs="宋体" w:hint="eastAsia"/>
          <w:sz w:val="24"/>
        </w:rPr>
        <w:t>（根据招标公告本项目的特定资格要求提供相应的材料；未要求的，无需提供）</w:t>
      </w:r>
    </w:p>
    <w:p w14:paraId="78F6B121" w14:textId="77777777" w:rsidR="00B5685D" w:rsidRDefault="00B5685D">
      <w:pPr>
        <w:rPr>
          <w:rFonts w:ascii="宋体" w:hAnsi="宋体" w:cs="宋体"/>
        </w:rPr>
      </w:pPr>
    </w:p>
    <w:p w14:paraId="2AF62F02" w14:textId="77777777" w:rsidR="00B5685D" w:rsidRDefault="00B5685D">
      <w:pPr>
        <w:snapToGrid w:val="0"/>
        <w:spacing w:line="360" w:lineRule="auto"/>
        <w:ind w:right="480"/>
        <w:jc w:val="center"/>
        <w:rPr>
          <w:rFonts w:ascii="宋体" w:hAnsi="宋体" w:cs="宋体"/>
          <w:b/>
          <w:kern w:val="0"/>
          <w:sz w:val="32"/>
          <w:szCs w:val="32"/>
        </w:rPr>
      </w:pPr>
    </w:p>
    <w:p w14:paraId="4176287B" w14:textId="77777777" w:rsidR="00B5685D" w:rsidRDefault="00000000">
      <w:pPr>
        <w:widowControl/>
        <w:adjustRightInd/>
        <w:jc w:val="left"/>
        <w:rPr>
          <w:rFonts w:ascii="宋体" w:hAnsi="宋体" w:cs="宋体"/>
          <w:b/>
          <w:kern w:val="0"/>
          <w:sz w:val="36"/>
          <w:szCs w:val="36"/>
        </w:rPr>
      </w:pPr>
      <w:r>
        <w:rPr>
          <w:rFonts w:ascii="宋体" w:hAnsi="宋体" w:cs="宋体"/>
          <w:b/>
          <w:kern w:val="0"/>
          <w:sz w:val="36"/>
          <w:szCs w:val="36"/>
        </w:rPr>
        <w:br w:type="page"/>
      </w:r>
    </w:p>
    <w:p w14:paraId="6CFBDED5" w14:textId="77777777" w:rsidR="00B5685D" w:rsidRDefault="00000000">
      <w:pPr>
        <w:spacing w:line="360" w:lineRule="auto"/>
        <w:ind w:right="420" w:firstLineChars="1000" w:firstLine="3614"/>
        <w:rPr>
          <w:rFonts w:ascii="宋体" w:hAnsi="宋体" w:cs="宋体"/>
          <w:b/>
          <w:kern w:val="0"/>
          <w:sz w:val="36"/>
          <w:szCs w:val="36"/>
        </w:rPr>
      </w:pPr>
      <w:r>
        <w:rPr>
          <w:rFonts w:ascii="宋体" w:hAnsi="宋体" w:cs="宋体" w:hint="eastAsia"/>
          <w:b/>
          <w:kern w:val="0"/>
          <w:sz w:val="36"/>
          <w:szCs w:val="36"/>
        </w:rPr>
        <w:lastRenderedPageBreak/>
        <w:t>商务技术文件部分</w:t>
      </w:r>
    </w:p>
    <w:p w14:paraId="15A07DA7" w14:textId="77777777" w:rsidR="00B5685D" w:rsidRDefault="00B5685D">
      <w:pPr>
        <w:spacing w:line="360" w:lineRule="auto"/>
        <w:jc w:val="center"/>
        <w:outlineLvl w:val="0"/>
        <w:rPr>
          <w:rFonts w:ascii="宋体" w:hAnsi="宋体" w:cs="宋体"/>
          <w:b/>
          <w:kern w:val="0"/>
          <w:sz w:val="24"/>
        </w:rPr>
      </w:pPr>
    </w:p>
    <w:p w14:paraId="49013547" w14:textId="77777777" w:rsidR="00B5685D" w:rsidRDefault="00000000">
      <w:pPr>
        <w:spacing w:line="360" w:lineRule="auto"/>
        <w:jc w:val="center"/>
        <w:outlineLvl w:val="0"/>
        <w:rPr>
          <w:rFonts w:ascii="宋体" w:hAnsi="宋体" w:cs="宋体"/>
          <w:b/>
          <w:kern w:val="0"/>
          <w:sz w:val="28"/>
          <w:szCs w:val="28"/>
        </w:rPr>
      </w:pPr>
      <w:r>
        <w:rPr>
          <w:rFonts w:ascii="宋体" w:hAnsi="宋体" w:cs="宋体" w:hint="eastAsia"/>
          <w:b/>
          <w:kern w:val="0"/>
          <w:sz w:val="28"/>
          <w:szCs w:val="28"/>
        </w:rPr>
        <w:t>目录</w:t>
      </w:r>
    </w:p>
    <w:p w14:paraId="4E65B4D1" w14:textId="77777777" w:rsidR="00B5685D" w:rsidRDefault="00000000">
      <w:pPr>
        <w:snapToGrid w:val="0"/>
        <w:spacing w:line="360" w:lineRule="auto"/>
        <w:ind w:leftChars="228" w:left="479"/>
        <w:rPr>
          <w:rFonts w:ascii="宋体" w:hAnsi="宋体" w:cs="宋体"/>
        </w:rPr>
      </w:pPr>
      <w:r>
        <w:rPr>
          <w:rFonts w:ascii="宋体" w:hAnsi="宋体" w:cs="宋体" w:hint="eastAsia"/>
          <w:sz w:val="24"/>
        </w:rPr>
        <w:t>（1）投标函</w:t>
      </w:r>
      <w:r>
        <w:rPr>
          <w:rFonts w:ascii="宋体" w:hAnsi="宋体" w:cs="宋体" w:hint="eastAsia"/>
        </w:rPr>
        <w:t>…………………………………………………………………………………（页码）</w:t>
      </w:r>
      <w:r>
        <w:rPr>
          <w:rFonts w:ascii="宋体" w:hAnsi="宋体" w:cs="宋体" w:hint="eastAsia"/>
          <w:sz w:val="24"/>
        </w:rPr>
        <w:t>（2）授权委托书或法定代表人（单位负责人、自然人本人）身份证明</w:t>
      </w:r>
      <w:r>
        <w:rPr>
          <w:rFonts w:ascii="宋体" w:hAnsi="宋体" w:cs="宋体" w:hint="eastAsia"/>
        </w:rPr>
        <w:t>………（页码）</w:t>
      </w:r>
    </w:p>
    <w:p w14:paraId="2ED68F77" w14:textId="77777777" w:rsidR="00B5685D" w:rsidRDefault="00000000">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…………………………………………………………………………（页码）</w:t>
      </w:r>
    </w:p>
    <w:p w14:paraId="784AA464" w14:textId="77777777" w:rsidR="00B5685D" w:rsidRDefault="00000000">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………………………………………………………………………（页码）</w:t>
      </w:r>
    </w:p>
    <w:p w14:paraId="62917A33" w14:textId="77777777" w:rsidR="00B5685D" w:rsidRDefault="00000000">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sz w:val="24"/>
        </w:rPr>
        <w:t>6</w:t>
      </w:r>
      <w:r>
        <w:rPr>
          <w:rFonts w:ascii="宋体" w:hAnsi="宋体" w:cs="宋体" w:hint="eastAsia"/>
          <w:sz w:val="24"/>
        </w:rPr>
        <w:t>）投标标的清单</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sz w:val="24"/>
        </w:rPr>
        <w:t>7</w:t>
      </w:r>
      <w:r>
        <w:rPr>
          <w:rFonts w:ascii="宋体" w:hAnsi="宋体" w:cs="宋体" w:hint="eastAsia"/>
          <w:sz w:val="24"/>
        </w:rPr>
        <w:t>）商务技术偏离表</w:t>
      </w:r>
      <w:r>
        <w:rPr>
          <w:rFonts w:ascii="宋体" w:hAnsi="宋体" w:cs="宋体" w:hint="eastAsia"/>
        </w:rPr>
        <w:t>………………………………………………………………………（页码）</w:t>
      </w:r>
    </w:p>
    <w:p w14:paraId="0209E9B2" w14:textId="77777777" w:rsidR="00B5685D" w:rsidRDefault="00000000">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r>
        <w:rPr>
          <w:rFonts w:ascii="宋体" w:hAnsi="宋体" w:cs="宋体" w:hint="eastAsia"/>
        </w:rPr>
        <w:t>…………………………………………………（页码）</w:t>
      </w:r>
    </w:p>
    <w:p w14:paraId="51570C1B" w14:textId="77777777" w:rsidR="00B5685D" w:rsidRDefault="00B5685D">
      <w:pPr>
        <w:snapToGrid w:val="0"/>
        <w:spacing w:line="360" w:lineRule="auto"/>
        <w:jc w:val="center"/>
        <w:rPr>
          <w:rFonts w:ascii="宋体" w:hAnsi="宋体" w:cs="宋体"/>
          <w:b/>
          <w:kern w:val="0"/>
          <w:sz w:val="32"/>
          <w:szCs w:val="32"/>
          <w:lang w:val="zh-CN"/>
        </w:rPr>
      </w:pPr>
    </w:p>
    <w:p w14:paraId="13785BBA" w14:textId="77777777" w:rsidR="00B5685D" w:rsidRDefault="00B5685D">
      <w:pPr>
        <w:snapToGrid w:val="0"/>
        <w:spacing w:line="360" w:lineRule="auto"/>
        <w:jc w:val="center"/>
        <w:rPr>
          <w:rFonts w:ascii="宋体" w:hAnsi="宋体" w:cs="宋体"/>
          <w:b/>
          <w:kern w:val="0"/>
          <w:sz w:val="32"/>
          <w:szCs w:val="32"/>
          <w:lang w:val="zh-CN"/>
        </w:rPr>
      </w:pPr>
    </w:p>
    <w:p w14:paraId="0B63B8FA" w14:textId="77777777" w:rsidR="00B5685D" w:rsidRDefault="00B5685D">
      <w:pPr>
        <w:snapToGrid w:val="0"/>
        <w:spacing w:line="360" w:lineRule="auto"/>
        <w:jc w:val="center"/>
        <w:rPr>
          <w:rFonts w:ascii="宋体" w:hAnsi="宋体" w:cs="宋体"/>
          <w:b/>
          <w:kern w:val="0"/>
          <w:sz w:val="32"/>
          <w:szCs w:val="32"/>
          <w:lang w:val="zh-CN"/>
        </w:rPr>
      </w:pPr>
    </w:p>
    <w:p w14:paraId="0BBC1076" w14:textId="77777777" w:rsidR="00B5685D" w:rsidRDefault="00B5685D">
      <w:pPr>
        <w:snapToGrid w:val="0"/>
        <w:spacing w:line="360" w:lineRule="auto"/>
        <w:jc w:val="center"/>
        <w:rPr>
          <w:rFonts w:ascii="宋体" w:hAnsi="宋体" w:cs="宋体"/>
          <w:b/>
          <w:kern w:val="0"/>
          <w:sz w:val="32"/>
          <w:szCs w:val="32"/>
          <w:lang w:val="zh-CN"/>
        </w:rPr>
      </w:pPr>
    </w:p>
    <w:p w14:paraId="48D036D7" w14:textId="77777777" w:rsidR="00B5685D" w:rsidRDefault="00B5685D">
      <w:pPr>
        <w:snapToGrid w:val="0"/>
        <w:spacing w:line="360" w:lineRule="auto"/>
        <w:jc w:val="center"/>
        <w:rPr>
          <w:rFonts w:ascii="宋体" w:hAnsi="宋体" w:cs="宋体"/>
          <w:b/>
          <w:kern w:val="0"/>
          <w:sz w:val="32"/>
          <w:szCs w:val="32"/>
          <w:lang w:val="zh-CN"/>
        </w:rPr>
      </w:pPr>
    </w:p>
    <w:p w14:paraId="76D4A3E1" w14:textId="77777777" w:rsidR="00B5685D" w:rsidRDefault="00B5685D">
      <w:pPr>
        <w:snapToGrid w:val="0"/>
        <w:spacing w:line="360" w:lineRule="auto"/>
        <w:jc w:val="center"/>
        <w:rPr>
          <w:rFonts w:ascii="宋体" w:hAnsi="宋体" w:cs="宋体"/>
          <w:b/>
          <w:kern w:val="0"/>
          <w:sz w:val="32"/>
          <w:szCs w:val="32"/>
          <w:lang w:val="zh-CN"/>
        </w:rPr>
      </w:pPr>
    </w:p>
    <w:p w14:paraId="569FDD68" w14:textId="77777777" w:rsidR="00B5685D" w:rsidRDefault="00B5685D">
      <w:pPr>
        <w:snapToGrid w:val="0"/>
        <w:spacing w:line="360" w:lineRule="auto"/>
        <w:jc w:val="center"/>
        <w:rPr>
          <w:rFonts w:ascii="宋体" w:hAnsi="宋体" w:cs="宋体"/>
          <w:b/>
          <w:kern w:val="0"/>
          <w:sz w:val="32"/>
          <w:szCs w:val="32"/>
          <w:lang w:val="zh-CN"/>
        </w:rPr>
      </w:pPr>
    </w:p>
    <w:p w14:paraId="4DFDC38F" w14:textId="77777777" w:rsidR="00B5685D" w:rsidRDefault="00B5685D">
      <w:pPr>
        <w:snapToGrid w:val="0"/>
        <w:spacing w:line="360" w:lineRule="auto"/>
        <w:jc w:val="center"/>
        <w:rPr>
          <w:rFonts w:ascii="宋体" w:hAnsi="宋体" w:cs="宋体"/>
          <w:b/>
          <w:kern w:val="0"/>
          <w:sz w:val="32"/>
          <w:szCs w:val="32"/>
          <w:lang w:val="zh-CN"/>
        </w:rPr>
      </w:pPr>
    </w:p>
    <w:p w14:paraId="1B442A8E" w14:textId="77777777" w:rsidR="00B5685D" w:rsidRDefault="00B5685D">
      <w:pPr>
        <w:snapToGrid w:val="0"/>
        <w:spacing w:line="360" w:lineRule="auto"/>
        <w:jc w:val="center"/>
        <w:rPr>
          <w:rFonts w:ascii="宋体" w:hAnsi="宋体" w:cs="宋体"/>
          <w:b/>
          <w:kern w:val="0"/>
          <w:sz w:val="32"/>
          <w:szCs w:val="32"/>
          <w:lang w:val="zh-CN"/>
        </w:rPr>
      </w:pPr>
    </w:p>
    <w:p w14:paraId="212148C1" w14:textId="77777777" w:rsidR="00B5685D" w:rsidRDefault="00B5685D">
      <w:pPr>
        <w:snapToGrid w:val="0"/>
        <w:spacing w:line="360" w:lineRule="auto"/>
        <w:jc w:val="center"/>
        <w:rPr>
          <w:rFonts w:ascii="宋体" w:hAnsi="宋体" w:cs="宋体"/>
          <w:b/>
          <w:kern w:val="0"/>
          <w:sz w:val="32"/>
          <w:szCs w:val="32"/>
          <w:lang w:val="zh-CN"/>
        </w:rPr>
      </w:pPr>
    </w:p>
    <w:p w14:paraId="14F0CC50" w14:textId="77777777" w:rsidR="00B5685D" w:rsidRDefault="00B5685D">
      <w:pPr>
        <w:snapToGrid w:val="0"/>
        <w:spacing w:line="360" w:lineRule="auto"/>
        <w:jc w:val="center"/>
        <w:rPr>
          <w:rFonts w:ascii="宋体" w:hAnsi="宋体" w:cs="宋体"/>
          <w:b/>
          <w:kern w:val="0"/>
          <w:sz w:val="32"/>
          <w:szCs w:val="32"/>
          <w:lang w:val="zh-CN"/>
        </w:rPr>
      </w:pPr>
    </w:p>
    <w:p w14:paraId="74DAD560" w14:textId="77777777" w:rsidR="00B5685D" w:rsidRDefault="00B5685D">
      <w:pPr>
        <w:snapToGrid w:val="0"/>
        <w:spacing w:line="360" w:lineRule="auto"/>
        <w:jc w:val="center"/>
        <w:rPr>
          <w:rFonts w:ascii="宋体" w:hAnsi="宋体" w:cs="宋体"/>
          <w:b/>
          <w:kern w:val="0"/>
          <w:sz w:val="32"/>
          <w:szCs w:val="32"/>
          <w:lang w:val="zh-CN"/>
        </w:rPr>
      </w:pPr>
    </w:p>
    <w:p w14:paraId="0A38CC8C" w14:textId="77777777" w:rsidR="00B5685D" w:rsidRDefault="00B5685D">
      <w:pPr>
        <w:rPr>
          <w:rFonts w:ascii="宋体" w:hAnsi="宋体" w:cs="宋体"/>
          <w:b/>
          <w:kern w:val="0"/>
          <w:sz w:val="32"/>
          <w:szCs w:val="32"/>
          <w:lang w:val="zh-CN"/>
        </w:rPr>
      </w:pPr>
    </w:p>
    <w:p w14:paraId="400BD653" w14:textId="77777777" w:rsidR="00B5685D" w:rsidRDefault="00000000">
      <w:pPr>
        <w:widowControl/>
        <w:adjustRightInd/>
        <w:jc w:val="left"/>
        <w:rPr>
          <w:rFonts w:ascii="宋体" w:hAnsi="宋体" w:cs="宋体"/>
          <w:b/>
          <w:kern w:val="0"/>
          <w:sz w:val="32"/>
          <w:szCs w:val="32"/>
        </w:rPr>
      </w:pPr>
      <w:r>
        <w:rPr>
          <w:rFonts w:ascii="宋体" w:hAnsi="宋体" w:cs="宋体"/>
          <w:b/>
          <w:kern w:val="0"/>
          <w:sz w:val="32"/>
          <w:szCs w:val="32"/>
        </w:rPr>
        <w:br w:type="page"/>
      </w:r>
    </w:p>
    <w:p w14:paraId="212A0239" w14:textId="77777777" w:rsidR="00B5685D" w:rsidRDefault="00000000">
      <w:pPr>
        <w:snapToGrid w:val="0"/>
        <w:spacing w:line="360" w:lineRule="auto"/>
        <w:jc w:val="center"/>
        <w:outlineLvl w:val="0"/>
        <w:rPr>
          <w:rFonts w:ascii="宋体" w:hAnsi="宋体" w:cs="宋体"/>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14:paraId="63A416E7" w14:textId="77777777" w:rsidR="00B5685D" w:rsidRDefault="00000000">
      <w:pPr>
        <w:snapToGrid w:val="0"/>
        <w:spacing w:line="360" w:lineRule="auto"/>
        <w:rPr>
          <w:rFonts w:ascii="宋体" w:hAnsi="宋体" w:cs="宋体"/>
          <w:sz w:val="24"/>
        </w:rPr>
      </w:pPr>
      <w:r>
        <w:rPr>
          <w:rFonts w:ascii="宋体" w:hAnsi="宋体" w:cs="宋体" w:hint="eastAsia"/>
          <w:sz w:val="24"/>
        </w:rPr>
        <w:t>（采购人）、（采购代理机构）：</w:t>
      </w:r>
    </w:p>
    <w:p w14:paraId="290F7FB9" w14:textId="77777777" w:rsidR="00B5685D" w:rsidRDefault="00000000">
      <w:pPr>
        <w:snapToGrid w:val="0"/>
        <w:spacing w:line="360" w:lineRule="auto"/>
        <w:ind w:firstLineChars="200" w:firstLine="480"/>
        <w:rPr>
          <w:rFonts w:ascii="宋体" w:hAnsi="宋体" w:cs="宋体"/>
          <w:sz w:val="24"/>
        </w:rPr>
      </w:pPr>
      <w:r>
        <w:rPr>
          <w:rFonts w:ascii="宋体" w:hAnsi="宋体" w:cs="宋体" w:hint="eastAsia"/>
          <w:sz w:val="24"/>
        </w:rPr>
        <w:t>我方参加你方组织的（项目名称）【招标编号：（采购编号）】招标的有关活动，并对此项目进行投标。为此：</w:t>
      </w:r>
    </w:p>
    <w:p w14:paraId="52A3B3F2" w14:textId="77777777" w:rsidR="00B5685D" w:rsidRDefault="00000000">
      <w:pPr>
        <w:snapToGrid w:val="0"/>
        <w:spacing w:line="360" w:lineRule="auto"/>
        <w:ind w:firstLineChars="200" w:firstLine="480"/>
        <w:rPr>
          <w:rFonts w:ascii="宋体" w:hAnsi="宋体" w:cs="宋体"/>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本投标文件在投标有效期满之前均具有约束力。</w:t>
      </w:r>
    </w:p>
    <w:p w14:paraId="6D3B3FA6" w14:textId="77777777" w:rsidR="00B5685D" w:rsidRDefault="00000000">
      <w:pPr>
        <w:snapToGrid w:val="0"/>
        <w:spacing w:line="360" w:lineRule="auto"/>
        <w:ind w:firstLineChars="200" w:firstLine="480"/>
        <w:rPr>
          <w:rFonts w:ascii="宋体" w:hAnsi="宋体" w:cs="宋体"/>
          <w:sz w:val="24"/>
        </w:rPr>
      </w:pPr>
      <w:r>
        <w:rPr>
          <w:rFonts w:ascii="宋体" w:hAnsi="宋体" w:cs="宋体" w:hint="eastAsia"/>
          <w:sz w:val="24"/>
        </w:rPr>
        <w:t>2、我方的投标文件包括以下内容：</w:t>
      </w:r>
    </w:p>
    <w:p w14:paraId="1505C35C" w14:textId="77777777" w:rsidR="00B5685D"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2.1资格文件：</w:t>
      </w:r>
    </w:p>
    <w:p w14:paraId="1924643C" w14:textId="77777777" w:rsidR="00B5685D"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2.1.1承诺函；</w:t>
      </w:r>
    </w:p>
    <w:p w14:paraId="24261409" w14:textId="77777777" w:rsidR="00B5685D"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napToGrid w:val="0"/>
          <w:kern w:val="28"/>
          <w:sz w:val="24"/>
          <w:szCs w:val="20"/>
        </w:rPr>
        <w:t>联合协议</w:t>
      </w:r>
      <w:bookmarkStart w:id="469" w:name="_Hlk101257010"/>
      <w:r>
        <w:rPr>
          <w:rFonts w:ascii="宋体" w:hAnsi="宋体" w:cs="宋体" w:hint="eastAsia"/>
          <w:sz w:val="24"/>
        </w:rPr>
        <w:t>（如果有)</w:t>
      </w:r>
      <w:bookmarkEnd w:id="469"/>
      <w:r>
        <w:rPr>
          <w:rFonts w:ascii="宋体" w:hAnsi="宋体" w:cs="宋体" w:hint="eastAsia"/>
          <w:snapToGrid w:val="0"/>
          <w:kern w:val="28"/>
          <w:sz w:val="24"/>
          <w:szCs w:val="20"/>
        </w:rPr>
        <w:t>；</w:t>
      </w:r>
    </w:p>
    <w:p w14:paraId="63DB669F" w14:textId="77777777" w:rsidR="00B5685D"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落实政府采购政策需满足的资格要求（如果有）；</w:t>
      </w:r>
    </w:p>
    <w:p w14:paraId="72FCDB4B" w14:textId="77777777" w:rsidR="00B5685D"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本项目的特定资格要求（如果有)。</w:t>
      </w:r>
    </w:p>
    <w:p w14:paraId="6975BDE9" w14:textId="77777777" w:rsidR="00B5685D" w:rsidRDefault="00000000">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6503829D" w14:textId="77777777" w:rsidR="00B5685D"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2.2.1投标函；</w:t>
      </w:r>
      <w:r>
        <w:rPr>
          <w:rFonts w:ascii="宋体" w:hAnsi="宋体" w:cs="宋体" w:hint="eastAsia"/>
          <w:sz w:val="24"/>
          <w:lang w:val="zh-CN"/>
        </w:rPr>
        <w:t xml:space="preserve"> </w:t>
      </w:r>
    </w:p>
    <w:p w14:paraId="52B69B3F" w14:textId="77777777" w:rsidR="00B5685D"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2.2.2授权委托书或法定代表人（单位负责人）身份证明；</w:t>
      </w:r>
    </w:p>
    <w:p w14:paraId="426EB466" w14:textId="77777777" w:rsidR="00B5685D"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分包意向协议（如果有)；</w:t>
      </w:r>
    </w:p>
    <w:p w14:paraId="2C0B9834" w14:textId="77777777" w:rsidR="00B5685D"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p>
    <w:p w14:paraId="53DAD2FD" w14:textId="77777777" w:rsidR="00B5685D"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w:t>
      </w:r>
    </w:p>
    <w:p w14:paraId="0CDD146C" w14:textId="77777777" w:rsidR="00B5685D"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6</w:t>
      </w:r>
      <w:r>
        <w:rPr>
          <w:rFonts w:ascii="宋体" w:hAnsi="宋体" w:cs="宋体" w:hint="eastAsia"/>
          <w:sz w:val="24"/>
        </w:rPr>
        <w:t>投标标的清单；</w:t>
      </w:r>
    </w:p>
    <w:p w14:paraId="186524EA" w14:textId="77777777" w:rsidR="00B5685D"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7</w:t>
      </w:r>
      <w:r>
        <w:rPr>
          <w:rFonts w:ascii="宋体" w:hAnsi="宋体" w:cs="宋体" w:hint="eastAsia"/>
          <w:sz w:val="24"/>
        </w:rPr>
        <w:t>商务技术偏离表；</w:t>
      </w:r>
    </w:p>
    <w:p w14:paraId="7B45E8E4" w14:textId="77777777" w:rsidR="00B5685D" w:rsidRDefault="00000000">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14:paraId="44046265" w14:textId="77777777" w:rsidR="00B5685D"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14:paraId="773FA85C" w14:textId="77777777" w:rsidR="00B5685D" w:rsidRDefault="00000000">
      <w:pPr>
        <w:spacing w:line="360" w:lineRule="auto"/>
        <w:ind w:leftChars="200" w:left="420" w:firstLineChars="200" w:firstLine="480"/>
        <w:rPr>
          <w:rFonts w:ascii="宋体" w:hAnsi="宋体" w:cs="宋体"/>
          <w:sz w:val="24"/>
        </w:rPr>
      </w:pPr>
      <w:r>
        <w:rPr>
          <w:rFonts w:ascii="宋体" w:hAnsi="宋体" w:cs="宋体" w:hint="eastAsia"/>
          <w:sz w:val="24"/>
        </w:rPr>
        <w:t>2.3.1开标一览表（报价表）；</w:t>
      </w:r>
    </w:p>
    <w:p w14:paraId="602AD24C" w14:textId="77777777" w:rsidR="00B5685D" w:rsidRDefault="00000000">
      <w:pPr>
        <w:spacing w:line="360" w:lineRule="auto"/>
        <w:ind w:leftChars="200" w:left="420" w:firstLineChars="200" w:firstLine="480"/>
        <w:rPr>
          <w:rFonts w:eastAsia="仿宋_GB2312"/>
        </w:rPr>
      </w:pPr>
      <w:r>
        <w:rPr>
          <w:rFonts w:ascii="宋体" w:hAnsi="宋体" w:cs="宋体" w:hint="eastAsia"/>
          <w:sz w:val="24"/>
        </w:rPr>
        <w:t>2.3.2 报价情况说明（如果有）</w:t>
      </w:r>
    </w:p>
    <w:p w14:paraId="65D297A2" w14:textId="77777777" w:rsidR="00B5685D"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2.3.2中小企业声明函（如果有）。</w:t>
      </w:r>
    </w:p>
    <w:p w14:paraId="5B0FFC83" w14:textId="77777777" w:rsidR="00B5685D" w:rsidRDefault="00000000">
      <w:pPr>
        <w:pStyle w:val="2b"/>
        <w:spacing w:line="360" w:lineRule="auto"/>
        <w:ind w:firstLineChars="400" w:firstLine="960"/>
        <w:rPr>
          <w:rFonts w:ascii="宋体" w:eastAsia="宋体" w:hAnsi="宋体" w:cs="宋体"/>
          <w:sz w:val="24"/>
        </w:rPr>
      </w:pPr>
      <w:r>
        <w:rPr>
          <w:rFonts w:ascii="宋体" w:eastAsia="宋体" w:hAnsi="宋体" w:cs="宋体" w:hint="eastAsia"/>
          <w:sz w:val="24"/>
        </w:rPr>
        <w:t>3、我方承诺除商务技术偏离表列出的偏离外，我方响应招标文件的全部要求。对投标文件中材料的真实性、合法性负责。</w:t>
      </w:r>
    </w:p>
    <w:p w14:paraId="0F57258E" w14:textId="77777777" w:rsidR="00B5685D" w:rsidRDefault="00000000">
      <w:pPr>
        <w:snapToGrid w:val="0"/>
        <w:spacing w:line="360" w:lineRule="auto"/>
        <w:ind w:firstLineChars="200" w:firstLine="480"/>
        <w:rPr>
          <w:rFonts w:ascii="宋体" w:hAnsi="宋体" w:cs="宋体"/>
          <w:sz w:val="24"/>
        </w:rPr>
      </w:pPr>
      <w:r>
        <w:rPr>
          <w:rFonts w:ascii="宋体" w:hAnsi="宋体" w:cs="宋体" w:hint="eastAsia"/>
          <w:sz w:val="24"/>
        </w:rPr>
        <w:t>4、如我方中标，我方承诺：</w:t>
      </w:r>
    </w:p>
    <w:p w14:paraId="1D4864A5" w14:textId="77777777" w:rsidR="00B5685D"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4.1在收到中标通知书后，在中标通知书规定的期限内与你方签订合同； </w:t>
      </w:r>
    </w:p>
    <w:p w14:paraId="7D49E049" w14:textId="77777777" w:rsidR="00B5685D"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lastRenderedPageBreak/>
        <w:t xml:space="preserve">4.2在签订合同时不向你方提出附加条件； </w:t>
      </w:r>
    </w:p>
    <w:p w14:paraId="162E4243" w14:textId="77777777" w:rsidR="00B5685D"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4.3按照招标文件要求提交履约保证金； </w:t>
      </w:r>
    </w:p>
    <w:p w14:paraId="07B0D3FE" w14:textId="77777777" w:rsidR="00B5685D"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4.4在合同约定的期限内完成合同规定的全部义务。 </w:t>
      </w:r>
    </w:p>
    <w:p w14:paraId="25C16DF9" w14:textId="77777777" w:rsidR="00B5685D"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5、其他补充说明:</w:t>
      </w:r>
      <w:r>
        <w:rPr>
          <w:rFonts w:ascii="宋体" w:hAnsi="宋体" w:cs="宋体" w:hint="eastAsia"/>
          <w:sz w:val="24"/>
          <w:u w:val="single"/>
        </w:rPr>
        <w:t xml:space="preserve">                                        </w:t>
      </w:r>
      <w:r>
        <w:rPr>
          <w:rFonts w:ascii="宋体" w:hAnsi="宋体" w:cs="宋体" w:hint="eastAsia"/>
          <w:sz w:val="24"/>
        </w:rPr>
        <w:t>。</w:t>
      </w:r>
    </w:p>
    <w:p w14:paraId="08A4B3DD" w14:textId="77777777" w:rsidR="00B5685D" w:rsidRDefault="00000000">
      <w:pPr>
        <w:spacing w:line="360" w:lineRule="auto"/>
        <w:ind w:firstLineChars="1500" w:firstLine="3600"/>
        <w:rPr>
          <w:rFonts w:ascii="宋体" w:hAnsi="宋体" w:cs="宋体"/>
          <w:sz w:val="24"/>
        </w:rPr>
      </w:pPr>
      <w:r>
        <w:rPr>
          <w:rFonts w:ascii="宋体" w:hAnsi="宋体" w:cs="宋体" w:hint="eastAsia"/>
          <w:sz w:val="24"/>
        </w:rPr>
        <w:t xml:space="preserve">投标人名称（电子签名）：                          </w:t>
      </w:r>
    </w:p>
    <w:p w14:paraId="3194E6EC" w14:textId="77777777" w:rsidR="00B5685D" w:rsidRDefault="00000000">
      <w:pPr>
        <w:spacing w:line="360" w:lineRule="auto"/>
        <w:jc w:val="center"/>
        <w:rPr>
          <w:rFonts w:ascii="宋体" w:hAnsi="宋体" w:cs="宋体"/>
          <w:sz w:val="24"/>
        </w:rPr>
      </w:pPr>
      <w:r>
        <w:rPr>
          <w:rFonts w:ascii="宋体" w:hAnsi="宋体" w:cs="宋体" w:hint="eastAsia"/>
          <w:sz w:val="24"/>
        </w:rPr>
        <w:t xml:space="preserve">     日期：  年   月   日</w:t>
      </w:r>
    </w:p>
    <w:p w14:paraId="386BCA12" w14:textId="77777777" w:rsidR="00B5685D" w:rsidRDefault="00B5685D">
      <w:pPr>
        <w:snapToGrid w:val="0"/>
        <w:spacing w:line="360" w:lineRule="auto"/>
        <w:ind w:leftChars="200" w:left="420" w:firstLineChars="1750" w:firstLine="4200"/>
        <w:rPr>
          <w:rFonts w:ascii="宋体" w:hAnsi="宋体" w:cs="宋体"/>
          <w:kern w:val="0"/>
          <w:sz w:val="24"/>
          <w:u w:val="single"/>
        </w:rPr>
      </w:pPr>
    </w:p>
    <w:p w14:paraId="1A33E251" w14:textId="77777777" w:rsidR="00B5685D" w:rsidRDefault="00000000">
      <w:pPr>
        <w:spacing w:line="360" w:lineRule="auto"/>
        <w:ind w:right="420"/>
        <w:rPr>
          <w:rFonts w:ascii="宋体" w:hAnsi="宋体" w:cs="宋体"/>
          <w:sz w:val="24"/>
        </w:rPr>
      </w:pPr>
      <w:r>
        <w:rPr>
          <w:rFonts w:ascii="宋体" w:hAnsi="宋体" w:cs="宋体" w:hint="eastAsia"/>
          <w:sz w:val="24"/>
        </w:rPr>
        <w:t>注：按本格式和要求提供。</w:t>
      </w:r>
    </w:p>
    <w:p w14:paraId="537E05BB" w14:textId="77777777" w:rsidR="00B5685D" w:rsidRDefault="00B5685D">
      <w:pPr>
        <w:snapToGrid w:val="0"/>
        <w:spacing w:line="360" w:lineRule="auto"/>
        <w:jc w:val="center"/>
        <w:rPr>
          <w:rFonts w:ascii="宋体" w:hAnsi="宋体" w:cs="宋体"/>
          <w:b/>
          <w:kern w:val="0"/>
          <w:sz w:val="32"/>
          <w:szCs w:val="32"/>
        </w:rPr>
      </w:pPr>
    </w:p>
    <w:p w14:paraId="24AEBBA4" w14:textId="77777777" w:rsidR="00B5685D" w:rsidRDefault="00B5685D">
      <w:pPr>
        <w:snapToGrid w:val="0"/>
        <w:spacing w:line="360" w:lineRule="auto"/>
        <w:rPr>
          <w:rFonts w:ascii="宋体" w:hAnsi="宋体" w:cs="宋体"/>
          <w:sz w:val="24"/>
        </w:rPr>
      </w:pPr>
    </w:p>
    <w:p w14:paraId="5E613AD9" w14:textId="77777777" w:rsidR="00B5685D" w:rsidRDefault="00B5685D">
      <w:pPr>
        <w:jc w:val="center"/>
        <w:rPr>
          <w:rFonts w:ascii="宋体" w:hAnsi="宋体" w:cs="宋体"/>
          <w:b/>
          <w:kern w:val="0"/>
          <w:sz w:val="32"/>
          <w:szCs w:val="32"/>
        </w:rPr>
      </w:pPr>
    </w:p>
    <w:p w14:paraId="531B807B" w14:textId="77777777" w:rsidR="00B5685D" w:rsidRDefault="00B5685D">
      <w:pPr>
        <w:jc w:val="center"/>
        <w:rPr>
          <w:rFonts w:ascii="宋体" w:hAnsi="宋体" w:cs="宋体"/>
          <w:b/>
          <w:kern w:val="0"/>
          <w:sz w:val="32"/>
          <w:szCs w:val="32"/>
        </w:rPr>
      </w:pPr>
    </w:p>
    <w:p w14:paraId="611CCCDE" w14:textId="77777777" w:rsidR="00B5685D" w:rsidRDefault="00B5685D">
      <w:pPr>
        <w:jc w:val="center"/>
        <w:rPr>
          <w:rFonts w:ascii="宋体" w:hAnsi="宋体" w:cs="宋体"/>
          <w:b/>
          <w:kern w:val="0"/>
          <w:sz w:val="32"/>
          <w:szCs w:val="32"/>
        </w:rPr>
      </w:pPr>
    </w:p>
    <w:p w14:paraId="28EC46DA" w14:textId="77777777" w:rsidR="00B5685D" w:rsidRDefault="00B5685D">
      <w:pPr>
        <w:jc w:val="center"/>
        <w:rPr>
          <w:rFonts w:ascii="宋体" w:hAnsi="宋体" w:cs="宋体"/>
          <w:b/>
          <w:kern w:val="0"/>
          <w:sz w:val="32"/>
          <w:szCs w:val="32"/>
        </w:rPr>
      </w:pPr>
    </w:p>
    <w:p w14:paraId="0B66E9BF" w14:textId="77777777" w:rsidR="00B5685D" w:rsidRDefault="00B5685D">
      <w:pPr>
        <w:jc w:val="center"/>
        <w:rPr>
          <w:rFonts w:ascii="宋体" w:hAnsi="宋体" w:cs="宋体"/>
          <w:b/>
          <w:kern w:val="0"/>
          <w:sz w:val="32"/>
          <w:szCs w:val="32"/>
        </w:rPr>
      </w:pPr>
    </w:p>
    <w:p w14:paraId="062201FB" w14:textId="77777777" w:rsidR="00B5685D" w:rsidRDefault="00B5685D">
      <w:pPr>
        <w:jc w:val="center"/>
        <w:rPr>
          <w:rFonts w:ascii="宋体" w:hAnsi="宋体" w:cs="宋体"/>
          <w:b/>
          <w:kern w:val="0"/>
          <w:sz w:val="32"/>
          <w:szCs w:val="32"/>
        </w:rPr>
      </w:pPr>
    </w:p>
    <w:p w14:paraId="61B2B97F" w14:textId="77777777" w:rsidR="00B5685D" w:rsidRDefault="00B5685D">
      <w:pPr>
        <w:jc w:val="center"/>
        <w:rPr>
          <w:rFonts w:ascii="宋体" w:hAnsi="宋体" w:cs="宋体"/>
          <w:b/>
          <w:kern w:val="0"/>
          <w:sz w:val="32"/>
          <w:szCs w:val="32"/>
        </w:rPr>
      </w:pPr>
    </w:p>
    <w:p w14:paraId="208329A3" w14:textId="77777777" w:rsidR="00B5685D" w:rsidRDefault="00B5685D">
      <w:pPr>
        <w:jc w:val="center"/>
        <w:rPr>
          <w:rFonts w:ascii="宋体" w:hAnsi="宋体" w:cs="宋体"/>
          <w:b/>
          <w:kern w:val="0"/>
          <w:sz w:val="32"/>
          <w:szCs w:val="32"/>
        </w:rPr>
      </w:pPr>
    </w:p>
    <w:p w14:paraId="62E1064A" w14:textId="77777777" w:rsidR="00B5685D" w:rsidRDefault="00B5685D">
      <w:pPr>
        <w:jc w:val="center"/>
        <w:rPr>
          <w:rFonts w:ascii="宋体" w:hAnsi="宋体" w:cs="宋体"/>
          <w:b/>
          <w:kern w:val="0"/>
          <w:sz w:val="32"/>
          <w:szCs w:val="32"/>
        </w:rPr>
      </w:pPr>
    </w:p>
    <w:p w14:paraId="6DBB27F0" w14:textId="77777777" w:rsidR="00B5685D" w:rsidRDefault="00B5685D">
      <w:pPr>
        <w:jc w:val="center"/>
        <w:rPr>
          <w:rFonts w:ascii="宋体" w:hAnsi="宋体" w:cs="宋体"/>
          <w:b/>
          <w:kern w:val="0"/>
          <w:sz w:val="32"/>
          <w:szCs w:val="32"/>
        </w:rPr>
      </w:pPr>
    </w:p>
    <w:p w14:paraId="3FF800F9" w14:textId="77777777" w:rsidR="00B5685D" w:rsidRDefault="00B5685D">
      <w:pPr>
        <w:jc w:val="center"/>
        <w:rPr>
          <w:rFonts w:ascii="宋体" w:hAnsi="宋体" w:cs="宋体"/>
          <w:b/>
          <w:kern w:val="0"/>
          <w:sz w:val="32"/>
          <w:szCs w:val="32"/>
        </w:rPr>
      </w:pPr>
    </w:p>
    <w:p w14:paraId="284A21C2" w14:textId="77777777" w:rsidR="00B5685D" w:rsidRDefault="00B5685D">
      <w:pPr>
        <w:jc w:val="center"/>
        <w:rPr>
          <w:rFonts w:ascii="宋体" w:hAnsi="宋体" w:cs="宋体"/>
          <w:b/>
          <w:kern w:val="0"/>
          <w:sz w:val="32"/>
          <w:szCs w:val="32"/>
        </w:rPr>
      </w:pPr>
    </w:p>
    <w:p w14:paraId="3EFDC606" w14:textId="77777777" w:rsidR="00B5685D" w:rsidRDefault="00B5685D">
      <w:pPr>
        <w:jc w:val="center"/>
        <w:rPr>
          <w:rFonts w:ascii="宋体" w:hAnsi="宋体" w:cs="宋体"/>
          <w:b/>
          <w:kern w:val="0"/>
          <w:sz w:val="32"/>
          <w:szCs w:val="32"/>
        </w:rPr>
      </w:pPr>
    </w:p>
    <w:p w14:paraId="28A2B703" w14:textId="77777777" w:rsidR="00B5685D" w:rsidRDefault="00B5685D">
      <w:pPr>
        <w:jc w:val="center"/>
        <w:rPr>
          <w:rFonts w:ascii="宋体" w:hAnsi="宋体" w:cs="宋体"/>
          <w:b/>
          <w:kern w:val="0"/>
          <w:sz w:val="32"/>
          <w:szCs w:val="32"/>
        </w:rPr>
      </w:pPr>
    </w:p>
    <w:p w14:paraId="0553B7F9" w14:textId="77777777" w:rsidR="00B5685D" w:rsidRDefault="00B5685D">
      <w:pPr>
        <w:jc w:val="center"/>
        <w:rPr>
          <w:rFonts w:ascii="宋体" w:hAnsi="宋体" w:cs="宋体"/>
          <w:b/>
          <w:kern w:val="0"/>
          <w:sz w:val="32"/>
          <w:szCs w:val="32"/>
        </w:rPr>
      </w:pPr>
    </w:p>
    <w:p w14:paraId="77C582AD" w14:textId="77777777" w:rsidR="00B5685D" w:rsidRDefault="00B5685D">
      <w:pPr>
        <w:jc w:val="center"/>
        <w:rPr>
          <w:rFonts w:ascii="宋体" w:hAnsi="宋体" w:cs="宋体"/>
          <w:b/>
          <w:kern w:val="0"/>
          <w:sz w:val="32"/>
          <w:szCs w:val="32"/>
        </w:rPr>
      </w:pPr>
    </w:p>
    <w:p w14:paraId="6F332207" w14:textId="77777777" w:rsidR="00B5685D" w:rsidRDefault="00B5685D">
      <w:pPr>
        <w:jc w:val="center"/>
        <w:rPr>
          <w:rFonts w:ascii="宋体" w:hAnsi="宋体" w:cs="宋体"/>
          <w:b/>
          <w:kern w:val="0"/>
          <w:sz w:val="32"/>
          <w:szCs w:val="32"/>
        </w:rPr>
      </w:pPr>
    </w:p>
    <w:p w14:paraId="17AD5810" w14:textId="77777777" w:rsidR="00B5685D" w:rsidRDefault="00B5685D">
      <w:pPr>
        <w:jc w:val="center"/>
        <w:rPr>
          <w:rFonts w:ascii="宋体" w:hAnsi="宋体" w:cs="宋体"/>
          <w:b/>
          <w:kern w:val="0"/>
          <w:sz w:val="32"/>
          <w:szCs w:val="32"/>
        </w:rPr>
      </w:pPr>
    </w:p>
    <w:p w14:paraId="7018187B" w14:textId="77777777" w:rsidR="00B5685D" w:rsidRDefault="00B5685D">
      <w:pPr>
        <w:jc w:val="center"/>
        <w:rPr>
          <w:rFonts w:ascii="宋体" w:hAnsi="宋体" w:cs="宋体"/>
          <w:b/>
          <w:kern w:val="0"/>
          <w:sz w:val="32"/>
          <w:szCs w:val="32"/>
        </w:rPr>
      </w:pPr>
    </w:p>
    <w:p w14:paraId="67700923" w14:textId="77777777" w:rsidR="00B5685D" w:rsidRDefault="00B5685D">
      <w:pPr>
        <w:jc w:val="center"/>
        <w:rPr>
          <w:rFonts w:ascii="宋体" w:hAnsi="宋体" w:cs="宋体"/>
          <w:b/>
          <w:kern w:val="0"/>
          <w:sz w:val="32"/>
          <w:szCs w:val="32"/>
        </w:rPr>
      </w:pPr>
    </w:p>
    <w:p w14:paraId="501B77A1" w14:textId="77777777" w:rsidR="00B5685D" w:rsidRDefault="00B5685D">
      <w:pPr>
        <w:pStyle w:val="2"/>
        <w:rPr>
          <w:lang w:val="en-US"/>
        </w:rPr>
      </w:pPr>
    </w:p>
    <w:p w14:paraId="48C93541" w14:textId="77777777" w:rsidR="00B5685D" w:rsidRDefault="00B5685D">
      <w:pPr>
        <w:jc w:val="center"/>
        <w:rPr>
          <w:rFonts w:ascii="宋体" w:hAnsi="宋体" w:cs="宋体"/>
          <w:b/>
          <w:kern w:val="0"/>
          <w:sz w:val="32"/>
          <w:szCs w:val="32"/>
        </w:rPr>
      </w:pPr>
    </w:p>
    <w:p w14:paraId="6A0CC951" w14:textId="77777777" w:rsidR="00B5685D" w:rsidRDefault="00B5685D">
      <w:pPr>
        <w:jc w:val="center"/>
        <w:rPr>
          <w:rFonts w:ascii="宋体" w:hAnsi="宋体" w:cs="宋体"/>
          <w:b/>
          <w:kern w:val="0"/>
          <w:sz w:val="32"/>
          <w:szCs w:val="32"/>
        </w:rPr>
      </w:pPr>
    </w:p>
    <w:p w14:paraId="079405F1" w14:textId="77777777" w:rsidR="00B5685D" w:rsidRDefault="00000000">
      <w:pPr>
        <w:jc w:val="center"/>
        <w:rPr>
          <w:rFonts w:ascii="宋体" w:hAnsi="宋体" w:cs="宋体"/>
          <w:b/>
          <w:kern w:val="0"/>
          <w:sz w:val="32"/>
          <w:szCs w:val="32"/>
          <w:lang w:val="zh-CN"/>
        </w:rPr>
      </w:pPr>
      <w:r>
        <w:rPr>
          <w:rFonts w:ascii="宋体" w:hAnsi="宋体" w:cs="宋体" w:hint="eastAsia"/>
          <w:b/>
          <w:kern w:val="0"/>
          <w:sz w:val="32"/>
          <w:szCs w:val="32"/>
          <w:lang w:val="zh-CN"/>
        </w:rPr>
        <w:t>二、授权委托书或法定代表人（单位负责人、自然人本人）身份证明</w:t>
      </w:r>
    </w:p>
    <w:p w14:paraId="54B49609" w14:textId="77777777" w:rsidR="00B5685D" w:rsidRDefault="00000000">
      <w:pPr>
        <w:snapToGrid w:val="0"/>
        <w:spacing w:line="360" w:lineRule="auto"/>
        <w:rPr>
          <w:rFonts w:ascii="宋体" w:hAnsi="宋体" w:cs="宋体"/>
          <w:sz w:val="24"/>
        </w:rPr>
      </w:pPr>
      <w:r>
        <w:rPr>
          <w:rFonts w:ascii="宋体" w:hAnsi="宋体" w:cs="宋体" w:hint="eastAsia"/>
          <w:sz w:val="24"/>
        </w:rPr>
        <w:t xml:space="preserve">                                </w:t>
      </w:r>
    </w:p>
    <w:p w14:paraId="2EECCCE9" w14:textId="77777777" w:rsidR="00B5685D" w:rsidRDefault="00000000">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14:paraId="4D7DC0DD" w14:textId="77777777" w:rsidR="00B5685D" w:rsidRDefault="00000000">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14:paraId="6C5CBD4B" w14:textId="77777777" w:rsidR="00B5685D" w:rsidRDefault="00000000">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rPr>
        <w:t>，所在单位：</w:t>
      </w:r>
      <w:r>
        <w:rPr>
          <w:rFonts w:ascii="宋体" w:hAnsi="宋体" w:cs="宋体" w:hint="eastAsia"/>
          <w:kern w:val="0"/>
          <w:sz w:val="24"/>
          <w:u w:val="single"/>
        </w:rPr>
        <w:t xml:space="preserve">         </w:t>
      </w:r>
      <w:r>
        <w:rPr>
          <w:rFonts w:ascii="宋体" w:hAnsi="宋体" w:cs="宋体" w:hint="eastAsia"/>
          <w:kern w:val="0"/>
          <w:sz w:val="24"/>
          <w:lang w:val="zh-CN"/>
        </w:rPr>
        <w:t>），以我方名义处理</w:t>
      </w:r>
      <w:r>
        <w:rPr>
          <w:rFonts w:ascii="宋体" w:hAnsi="宋体" w:cs="宋体" w:hint="eastAsia"/>
          <w:sz w:val="24"/>
        </w:rPr>
        <w:t>（项目名称）【招标编号：（采购编号）】</w:t>
      </w:r>
      <w:r>
        <w:rPr>
          <w:rFonts w:ascii="宋体" w:hAnsi="宋体" w:cs="宋体" w:hint="eastAsia"/>
          <w:kern w:val="0"/>
          <w:sz w:val="24"/>
          <w:lang w:val="zh-CN"/>
        </w:rPr>
        <w:t>政府采购投标的一切事项，其法律后果由我方承担。</w:t>
      </w:r>
    </w:p>
    <w:p w14:paraId="3CD6CC60" w14:textId="77777777" w:rsidR="00B5685D" w:rsidRDefault="00000000">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176B4888" w14:textId="77777777" w:rsidR="00B5685D" w:rsidRDefault="00000000">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09CA5217" w14:textId="77777777" w:rsidR="00B5685D" w:rsidRDefault="00000000">
      <w:pPr>
        <w:snapToGrid w:val="0"/>
        <w:spacing w:line="360" w:lineRule="auto"/>
        <w:rPr>
          <w:rFonts w:ascii="宋体" w:hAnsi="宋体" w:cs="宋体"/>
          <w:kern w:val="0"/>
          <w:sz w:val="24"/>
        </w:rPr>
      </w:pPr>
      <w:r>
        <w:rPr>
          <w:rFonts w:ascii="宋体" w:hAnsi="宋体" w:cs="宋体" w:hint="eastAsia"/>
          <w:kern w:val="0"/>
          <w:sz w:val="24"/>
          <w:lang w:val="zh-CN"/>
        </w:rPr>
        <w:t xml:space="preserve">                                                 投标人名称(电子签名)：</w:t>
      </w:r>
    </w:p>
    <w:p w14:paraId="31BBF72D" w14:textId="77777777" w:rsidR="00B5685D" w:rsidRDefault="00000000">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签发日期：  年  月   日</w:t>
      </w:r>
    </w:p>
    <w:p w14:paraId="13064361" w14:textId="77777777" w:rsidR="00B5685D" w:rsidRDefault="00B5685D">
      <w:pPr>
        <w:snapToGrid w:val="0"/>
        <w:spacing w:line="360" w:lineRule="auto"/>
        <w:rPr>
          <w:rFonts w:ascii="宋体" w:hAnsi="宋体" w:cs="宋体"/>
          <w:sz w:val="24"/>
        </w:rPr>
      </w:pPr>
    </w:p>
    <w:p w14:paraId="7253A565" w14:textId="77777777" w:rsidR="00B5685D" w:rsidRDefault="00000000">
      <w:pPr>
        <w:jc w:val="center"/>
        <w:rPr>
          <w:rFonts w:ascii="宋体" w:hAnsi="宋体" w:cs="宋体"/>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14:paraId="0DFD06A3" w14:textId="77777777" w:rsidR="00B5685D" w:rsidRDefault="00000000">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14:paraId="3EF440E7" w14:textId="77777777" w:rsidR="00B5685D" w:rsidRDefault="00000000">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rPr>
        <w:t>，所在单位：</w:t>
      </w:r>
      <w:r>
        <w:rPr>
          <w:rFonts w:ascii="宋体" w:hAnsi="宋体" w:cs="宋体" w:hint="eastAsia"/>
          <w:kern w:val="0"/>
          <w:sz w:val="24"/>
          <w:u w:val="single"/>
        </w:rPr>
        <w:t xml:space="preserve">         </w:t>
      </w:r>
      <w:r>
        <w:rPr>
          <w:rFonts w:ascii="宋体" w:hAnsi="宋体" w:cs="宋体" w:hint="eastAsia"/>
          <w:kern w:val="0"/>
          <w:sz w:val="24"/>
          <w:lang w:val="zh-CN"/>
        </w:rPr>
        <w:t>），以我方名义处理</w:t>
      </w:r>
      <w:r>
        <w:rPr>
          <w:rFonts w:ascii="宋体" w:hAnsi="宋体" w:cs="宋体" w:hint="eastAsia"/>
          <w:sz w:val="24"/>
        </w:rPr>
        <w:t>（项目名称）【招标编号：（采购编号）】</w:t>
      </w:r>
      <w:r>
        <w:rPr>
          <w:rFonts w:ascii="宋体" w:hAnsi="宋体" w:cs="宋体" w:hint="eastAsia"/>
          <w:kern w:val="0"/>
          <w:sz w:val="24"/>
          <w:lang w:val="zh-CN"/>
        </w:rPr>
        <w:t>政府采购投标的一切事项，其法律后果由我方承担。</w:t>
      </w:r>
    </w:p>
    <w:p w14:paraId="3B6AC5C5" w14:textId="77777777" w:rsidR="00B5685D" w:rsidRDefault="00000000">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0A31E6F8" w14:textId="77777777" w:rsidR="00B5685D" w:rsidRDefault="00000000">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377667C0" w14:textId="77777777" w:rsidR="00B5685D" w:rsidRDefault="00B5685D">
      <w:pPr>
        <w:jc w:val="center"/>
        <w:rPr>
          <w:rFonts w:ascii="宋体" w:hAnsi="宋体" w:cs="宋体"/>
          <w:b/>
          <w:kern w:val="0"/>
          <w:sz w:val="32"/>
          <w:szCs w:val="32"/>
        </w:rPr>
      </w:pPr>
    </w:p>
    <w:p w14:paraId="5476F84E" w14:textId="77777777" w:rsidR="00B5685D" w:rsidRDefault="00B5685D">
      <w:pPr>
        <w:rPr>
          <w:rFonts w:ascii="宋体" w:hAnsi="宋体" w:cs="宋体"/>
        </w:rPr>
      </w:pPr>
    </w:p>
    <w:p w14:paraId="7320B414" w14:textId="77777777" w:rsidR="00B5685D" w:rsidRDefault="00000000">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14:paraId="48A96B1C" w14:textId="77777777" w:rsidR="00B5685D" w:rsidRDefault="00000000">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14:paraId="267EF727" w14:textId="77777777" w:rsidR="00B5685D" w:rsidRDefault="00000000">
      <w:pPr>
        <w:snapToGrid w:val="0"/>
        <w:spacing w:line="360" w:lineRule="auto"/>
        <w:ind w:firstLineChars="2400" w:firstLine="5760"/>
        <w:rPr>
          <w:rFonts w:ascii="宋体" w:hAnsi="宋体" w:cs="宋体"/>
        </w:rPr>
      </w:pPr>
      <w:r>
        <w:rPr>
          <w:rFonts w:ascii="宋体" w:hAnsi="宋体" w:cs="宋体" w:hint="eastAsia"/>
          <w:kern w:val="0"/>
          <w:sz w:val="24"/>
          <w:lang w:val="zh-CN"/>
        </w:rPr>
        <w:t>……</w:t>
      </w:r>
    </w:p>
    <w:p w14:paraId="6FDC4ECF" w14:textId="77777777" w:rsidR="00B5685D" w:rsidRDefault="00000000">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  年  月   日</w:t>
      </w:r>
    </w:p>
    <w:p w14:paraId="71C84B84" w14:textId="77777777" w:rsidR="00B5685D" w:rsidRDefault="00B5685D">
      <w:pPr>
        <w:autoSpaceDE w:val="0"/>
        <w:autoSpaceDN w:val="0"/>
        <w:spacing w:line="360" w:lineRule="auto"/>
        <w:jc w:val="center"/>
        <w:rPr>
          <w:rFonts w:ascii="宋体" w:hAnsi="宋体" w:cs="宋体"/>
          <w:b/>
          <w:kern w:val="0"/>
          <w:sz w:val="32"/>
          <w:szCs w:val="32"/>
          <w:lang w:val="zh-CN"/>
        </w:rPr>
      </w:pPr>
    </w:p>
    <w:p w14:paraId="2C05EB95" w14:textId="77777777" w:rsidR="00B5685D" w:rsidRDefault="00B5685D">
      <w:pPr>
        <w:autoSpaceDE w:val="0"/>
        <w:autoSpaceDN w:val="0"/>
        <w:spacing w:line="360" w:lineRule="auto"/>
        <w:jc w:val="center"/>
        <w:rPr>
          <w:rFonts w:ascii="宋体" w:hAnsi="宋体" w:cs="宋体"/>
          <w:b/>
          <w:kern w:val="0"/>
          <w:sz w:val="32"/>
          <w:szCs w:val="32"/>
          <w:lang w:val="zh-CN"/>
        </w:rPr>
      </w:pPr>
    </w:p>
    <w:p w14:paraId="7A2B8ADE" w14:textId="77777777" w:rsidR="00B5685D" w:rsidRDefault="00B5685D">
      <w:pPr>
        <w:autoSpaceDE w:val="0"/>
        <w:autoSpaceDN w:val="0"/>
        <w:spacing w:line="360" w:lineRule="auto"/>
        <w:jc w:val="center"/>
        <w:rPr>
          <w:rFonts w:ascii="宋体" w:hAnsi="宋体" w:cs="宋体"/>
          <w:b/>
          <w:kern w:val="0"/>
          <w:sz w:val="32"/>
          <w:szCs w:val="32"/>
          <w:lang w:val="zh-CN"/>
        </w:rPr>
      </w:pPr>
    </w:p>
    <w:p w14:paraId="737B5B62" w14:textId="77777777" w:rsidR="00B5685D" w:rsidRDefault="00000000">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t>法定代表人、单位负责人或自然人本人</w:t>
      </w:r>
      <w:r>
        <w:rPr>
          <w:rFonts w:ascii="宋体" w:hAnsi="宋体" w:cs="宋体" w:hint="eastAsia"/>
          <w:b/>
          <w:sz w:val="30"/>
          <w:szCs w:val="30"/>
        </w:rPr>
        <w:t>的身份证明（适用于法定代表人、单位负责人或者自然人本人代表投标人参加投标）</w:t>
      </w:r>
    </w:p>
    <w:p w14:paraId="5E6DBECD" w14:textId="77777777" w:rsidR="00B5685D" w:rsidRDefault="00000000">
      <w:pPr>
        <w:pStyle w:val="00"/>
        <w:spacing w:line="360" w:lineRule="auto"/>
        <w:rPr>
          <w:rFonts w:hAnsi="宋体" w:cs="宋体"/>
          <w:bCs/>
          <w:sz w:val="24"/>
        </w:rPr>
      </w:pPr>
      <w:r>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B5685D" w14:paraId="45734F84" w14:textId="77777777">
        <w:trPr>
          <w:trHeight w:val="4812"/>
          <w:jc w:val="center"/>
        </w:trPr>
        <w:tc>
          <w:tcPr>
            <w:tcW w:w="9207" w:type="dxa"/>
          </w:tcPr>
          <w:p w14:paraId="333DB695" w14:textId="77777777" w:rsidR="00B5685D" w:rsidRDefault="00000000">
            <w:pPr>
              <w:pStyle w:val="00"/>
              <w:adjustRightInd w:val="0"/>
              <w:spacing w:line="360" w:lineRule="auto"/>
              <w:rPr>
                <w:rFonts w:hAnsi="宋体" w:cs="宋体"/>
                <w:bCs/>
                <w:sz w:val="24"/>
              </w:rPr>
            </w:pPr>
            <w:r>
              <w:rPr>
                <w:rFonts w:hAnsi="宋体" w:cs="宋体" w:hint="eastAsia"/>
                <w:bCs/>
                <w:sz w:val="24"/>
              </w:rPr>
              <w:t>正面：                                 反面：</w:t>
            </w:r>
          </w:p>
          <w:p w14:paraId="6192527C" w14:textId="77777777" w:rsidR="00B5685D" w:rsidRDefault="00B5685D">
            <w:pPr>
              <w:pStyle w:val="00"/>
              <w:adjustRightInd w:val="0"/>
              <w:spacing w:line="360" w:lineRule="auto"/>
              <w:rPr>
                <w:rFonts w:hAnsi="宋体" w:cs="宋体"/>
                <w:bCs/>
                <w:sz w:val="24"/>
              </w:rPr>
            </w:pPr>
          </w:p>
        </w:tc>
      </w:tr>
    </w:tbl>
    <w:p w14:paraId="73BE4714" w14:textId="77777777" w:rsidR="00B5685D" w:rsidRDefault="00000000">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14:paraId="65B9B915" w14:textId="77777777" w:rsidR="00B5685D" w:rsidRDefault="00000000">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投标人名称(电子签名)：                              </w:t>
      </w:r>
    </w:p>
    <w:p w14:paraId="20FE4D59" w14:textId="77777777" w:rsidR="00B5685D" w:rsidRDefault="00000000">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14:paraId="56EA0654" w14:textId="77777777" w:rsidR="00B5685D" w:rsidRDefault="00B5685D">
      <w:pPr>
        <w:jc w:val="center"/>
        <w:rPr>
          <w:rFonts w:ascii="宋体" w:hAnsi="宋体" w:cs="宋体"/>
          <w:b/>
          <w:kern w:val="0"/>
          <w:sz w:val="32"/>
          <w:szCs w:val="32"/>
        </w:rPr>
      </w:pPr>
    </w:p>
    <w:p w14:paraId="6B01AACA" w14:textId="77777777" w:rsidR="00B5685D" w:rsidRDefault="00B5685D">
      <w:pPr>
        <w:jc w:val="center"/>
        <w:rPr>
          <w:rFonts w:ascii="宋体" w:hAnsi="宋体" w:cs="宋体"/>
          <w:b/>
          <w:kern w:val="0"/>
          <w:sz w:val="32"/>
          <w:szCs w:val="32"/>
        </w:rPr>
      </w:pPr>
    </w:p>
    <w:p w14:paraId="3A020543" w14:textId="77777777" w:rsidR="00B5685D" w:rsidRDefault="00B5685D">
      <w:pPr>
        <w:jc w:val="center"/>
        <w:rPr>
          <w:rFonts w:ascii="宋体" w:hAnsi="宋体" w:cs="宋体"/>
          <w:b/>
          <w:kern w:val="0"/>
          <w:sz w:val="32"/>
          <w:szCs w:val="32"/>
        </w:rPr>
      </w:pPr>
    </w:p>
    <w:p w14:paraId="7A90BB2B" w14:textId="77777777" w:rsidR="00B5685D" w:rsidRDefault="00B5685D">
      <w:pPr>
        <w:jc w:val="center"/>
        <w:rPr>
          <w:rFonts w:ascii="宋体" w:hAnsi="宋体" w:cs="宋体"/>
          <w:b/>
          <w:kern w:val="0"/>
          <w:sz w:val="32"/>
          <w:szCs w:val="32"/>
        </w:rPr>
      </w:pPr>
    </w:p>
    <w:p w14:paraId="1D696D0A" w14:textId="77777777" w:rsidR="00B5685D" w:rsidRDefault="00B5685D">
      <w:pPr>
        <w:jc w:val="center"/>
        <w:rPr>
          <w:rFonts w:ascii="宋体" w:hAnsi="宋体" w:cs="宋体"/>
          <w:b/>
          <w:kern w:val="0"/>
          <w:sz w:val="32"/>
          <w:szCs w:val="32"/>
        </w:rPr>
      </w:pPr>
    </w:p>
    <w:p w14:paraId="7088DB64" w14:textId="77777777" w:rsidR="00B5685D" w:rsidRDefault="00B5685D">
      <w:pPr>
        <w:jc w:val="center"/>
        <w:rPr>
          <w:rFonts w:ascii="宋体" w:hAnsi="宋体" w:cs="宋体"/>
          <w:b/>
          <w:kern w:val="0"/>
          <w:sz w:val="32"/>
          <w:szCs w:val="32"/>
        </w:rPr>
      </w:pPr>
    </w:p>
    <w:p w14:paraId="4D558576" w14:textId="77777777" w:rsidR="00B5685D" w:rsidRDefault="00B5685D">
      <w:pPr>
        <w:jc w:val="center"/>
        <w:rPr>
          <w:rFonts w:ascii="宋体" w:hAnsi="宋体" w:cs="宋体"/>
          <w:b/>
          <w:kern w:val="0"/>
          <w:sz w:val="32"/>
          <w:szCs w:val="32"/>
        </w:rPr>
      </w:pPr>
    </w:p>
    <w:p w14:paraId="64EDDCB4" w14:textId="77777777" w:rsidR="00B5685D" w:rsidRDefault="00B5685D">
      <w:pPr>
        <w:jc w:val="center"/>
        <w:rPr>
          <w:rFonts w:ascii="宋体" w:hAnsi="宋体" w:cs="宋体"/>
          <w:b/>
          <w:kern w:val="0"/>
          <w:sz w:val="32"/>
          <w:szCs w:val="32"/>
        </w:rPr>
      </w:pPr>
    </w:p>
    <w:p w14:paraId="1438C141" w14:textId="77777777" w:rsidR="00B5685D" w:rsidRDefault="00B5685D">
      <w:pPr>
        <w:jc w:val="center"/>
        <w:rPr>
          <w:rFonts w:ascii="宋体" w:hAnsi="宋体" w:cs="宋体"/>
          <w:b/>
          <w:kern w:val="0"/>
          <w:sz w:val="32"/>
          <w:szCs w:val="32"/>
        </w:rPr>
      </w:pPr>
    </w:p>
    <w:p w14:paraId="605AA89D" w14:textId="77777777" w:rsidR="00B5685D" w:rsidRDefault="00B5685D">
      <w:pPr>
        <w:jc w:val="center"/>
        <w:rPr>
          <w:rFonts w:ascii="宋体" w:hAnsi="宋体" w:cs="宋体"/>
          <w:b/>
          <w:kern w:val="0"/>
          <w:sz w:val="32"/>
          <w:szCs w:val="32"/>
        </w:rPr>
      </w:pPr>
    </w:p>
    <w:p w14:paraId="11036C40" w14:textId="77777777" w:rsidR="00B5685D" w:rsidRDefault="00B5685D">
      <w:pPr>
        <w:snapToGrid w:val="0"/>
        <w:spacing w:line="360" w:lineRule="auto"/>
        <w:ind w:right="480"/>
        <w:rPr>
          <w:rFonts w:ascii="宋体" w:hAnsi="宋体" w:cs="宋体"/>
          <w:b/>
          <w:kern w:val="0"/>
          <w:sz w:val="32"/>
          <w:szCs w:val="32"/>
        </w:rPr>
        <w:sectPr w:rsidR="00B5685D">
          <w:pgSz w:w="11906" w:h="16838"/>
          <w:pgMar w:top="1276" w:right="1418" w:bottom="1247" w:left="1418" w:header="851" w:footer="992" w:gutter="0"/>
          <w:cols w:space="720"/>
          <w:titlePg/>
          <w:docGrid w:linePitch="312"/>
        </w:sectPr>
      </w:pPr>
    </w:p>
    <w:p w14:paraId="4B5C853A" w14:textId="77777777" w:rsidR="00B5685D" w:rsidRDefault="00000000">
      <w:pPr>
        <w:snapToGrid w:val="0"/>
        <w:spacing w:line="360" w:lineRule="auto"/>
        <w:ind w:firstLineChars="1100" w:firstLine="3534"/>
        <w:rPr>
          <w:rFonts w:ascii="宋体" w:hAnsi="宋体" w:cs="宋体"/>
          <w:b/>
          <w:kern w:val="0"/>
          <w:sz w:val="32"/>
          <w:szCs w:val="32"/>
        </w:rPr>
      </w:pPr>
      <w:r>
        <w:rPr>
          <w:rFonts w:ascii="宋体" w:hAnsi="宋体" w:cs="宋体" w:hint="eastAsia"/>
          <w:b/>
          <w:kern w:val="0"/>
          <w:sz w:val="32"/>
          <w:szCs w:val="32"/>
        </w:rPr>
        <w:lastRenderedPageBreak/>
        <w:t>三、分包意向协议（如果有）</w:t>
      </w:r>
    </w:p>
    <w:p w14:paraId="376FE1D4" w14:textId="77777777" w:rsidR="00B5685D" w:rsidRDefault="00000000">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中标后以分包方式履行合同的，提供分包意向协议(附件6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p w14:paraId="5A376119" w14:textId="77777777" w:rsidR="00B5685D" w:rsidRDefault="00B5685D">
      <w:pPr>
        <w:snapToGrid w:val="0"/>
        <w:spacing w:line="360" w:lineRule="auto"/>
        <w:rPr>
          <w:rFonts w:ascii="宋体" w:hAnsi="宋体" w:cs="宋体"/>
          <w:kern w:val="0"/>
          <w:sz w:val="24"/>
        </w:rPr>
      </w:pPr>
    </w:p>
    <w:p w14:paraId="1994E92E" w14:textId="77777777" w:rsidR="00B5685D" w:rsidRDefault="00000000">
      <w:pPr>
        <w:jc w:val="center"/>
        <w:rPr>
          <w:rFonts w:ascii="宋体" w:hAnsi="宋体" w:cs="宋体"/>
          <w:b/>
          <w:kern w:val="0"/>
          <w:sz w:val="32"/>
          <w:szCs w:val="32"/>
        </w:rPr>
      </w:pPr>
      <w:r>
        <w:rPr>
          <w:rFonts w:ascii="宋体" w:hAnsi="宋体" w:cs="宋体" w:hint="eastAsia"/>
          <w:b/>
          <w:kern w:val="0"/>
          <w:sz w:val="32"/>
          <w:szCs w:val="32"/>
        </w:rPr>
        <w:t>四、符合性审查资料</w:t>
      </w:r>
    </w:p>
    <w:p w14:paraId="00C24F2C" w14:textId="77777777" w:rsidR="00B5685D" w:rsidRDefault="00B5685D">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B5685D" w14:paraId="76821606" w14:textId="77777777">
        <w:trPr>
          <w:trHeight w:val="882"/>
        </w:trPr>
        <w:tc>
          <w:tcPr>
            <w:tcW w:w="646" w:type="dxa"/>
            <w:vAlign w:val="center"/>
          </w:tcPr>
          <w:p w14:paraId="39640D12" w14:textId="77777777" w:rsidR="00B5685D" w:rsidRDefault="00000000">
            <w:pPr>
              <w:snapToGrid w:val="0"/>
              <w:spacing w:line="240" w:lineRule="atLeast"/>
              <w:jc w:val="center"/>
              <w:rPr>
                <w:rFonts w:ascii="宋体" w:hAnsi="宋体" w:cs="宋体"/>
                <w:b/>
                <w:sz w:val="24"/>
              </w:rPr>
            </w:pPr>
            <w:r>
              <w:rPr>
                <w:rFonts w:ascii="宋体" w:hAnsi="宋体" w:cs="宋体" w:hint="eastAsia"/>
                <w:b/>
                <w:sz w:val="24"/>
              </w:rPr>
              <w:t>序号</w:t>
            </w:r>
          </w:p>
        </w:tc>
        <w:tc>
          <w:tcPr>
            <w:tcW w:w="4991" w:type="dxa"/>
            <w:vAlign w:val="center"/>
          </w:tcPr>
          <w:p w14:paraId="4E564D52" w14:textId="77777777" w:rsidR="00B5685D" w:rsidRDefault="00000000">
            <w:pPr>
              <w:snapToGrid w:val="0"/>
              <w:spacing w:line="240" w:lineRule="atLeast"/>
              <w:jc w:val="center"/>
              <w:rPr>
                <w:rFonts w:ascii="宋体" w:hAnsi="宋体" w:cs="宋体"/>
                <w:b/>
                <w:sz w:val="24"/>
              </w:rPr>
            </w:pPr>
            <w:r>
              <w:rPr>
                <w:rFonts w:ascii="宋体" w:hAnsi="宋体" w:cs="宋体" w:hint="eastAsia"/>
                <w:b/>
                <w:sz w:val="24"/>
              </w:rPr>
              <w:t>实质性要求</w:t>
            </w:r>
          </w:p>
        </w:tc>
        <w:tc>
          <w:tcPr>
            <w:tcW w:w="2551" w:type="dxa"/>
            <w:vAlign w:val="center"/>
          </w:tcPr>
          <w:p w14:paraId="5FE129AA" w14:textId="77777777" w:rsidR="00B5685D" w:rsidRDefault="00000000">
            <w:pPr>
              <w:snapToGrid w:val="0"/>
              <w:spacing w:line="240" w:lineRule="atLeast"/>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14:paraId="5C0847A8" w14:textId="77777777" w:rsidR="00B5685D" w:rsidRDefault="00000000">
            <w:pPr>
              <w:snapToGrid w:val="0"/>
              <w:spacing w:line="240" w:lineRule="atLeast"/>
              <w:jc w:val="center"/>
              <w:rPr>
                <w:rFonts w:ascii="宋体" w:hAnsi="宋体" w:cs="宋体"/>
                <w:b/>
                <w:sz w:val="24"/>
              </w:rPr>
            </w:pPr>
            <w:r>
              <w:rPr>
                <w:rFonts w:ascii="宋体" w:hAnsi="宋体" w:cs="宋体" w:hint="eastAsia"/>
                <w:b/>
                <w:sz w:val="24"/>
              </w:rPr>
              <w:t>投标文件中的</w:t>
            </w:r>
          </w:p>
          <w:p w14:paraId="44B1DD42" w14:textId="77777777" w:rsidR="00B5685D" w:rsidRDefault="00000000">
            <w:pPr>
              <w:snapToGrid w:val="0"/>
              <w:spacing w:line="240" w:lineRule="atLeast"/>
              <w:jc w:val="center"/>
              <w:rPr>
                <w:rFonts w:ascii="宋体" w:hAnsi="宋体" w:cs="宋体"/>
                <w:b/>
                <w:sz w:val="24"/>
              </w:rPr>
            </w:pPr>
            <w:r>
              <w:rPr>
                <w:rFonts w:ascii="宋体" w:hAnsi="宋体" w:cs="宋体" w:hint="eastAsia"/>
                <w:b/>
                <w:sz w:val="24"/>
              </w:rPr>
              <w:t>页码位置</w:t>
            </w:r>
          </w:p>
        </w:tc>
      </w:tr>
      <w:tr w:rsidR="00B5685D" w14:paraId="6BF6C56B" w14:textId="77777777">
        <w:trPr>
          <w:trHeight w:val="860"/>
        </w:trPr>
        <w:tc>
          <w:tcPr>
            <w:tcW w:w="646" w:type="dxa"/>
            <w:vAlign w:val="center"/>
          </w:tcPr>
          <w:p w14:paraId="7793D757" w14:textId="77777777" w:rsidR="00B5685D" w:rsidRDefault="00000000">
            <w:pPr>
              <w:jc w:val="center"/>
              <w:rPr>
                <w:rFonts w:ascii="宋体" w:hAnsi="宋体" w:cs="宋体"/>
                <w:sz w:val="24"/>
              </w:rPr>
            </w:pPr>
            <w:r>
              <w:rPr>
                <w:rFonts w:ascii="宋体" w:hAnsi="宋体" w:cs="宋体" w:hint="eastAsia"/>
                <w:sz w:val="24"/>
              </w:rPr>
              <w:t>1</w:t>
            </w:r>
          </w:p>
        </w:tc>
        <w:tc>
          <w:tcPr>
            <w:tcW w:w="4991" w:type="dxa"/>
          </w:tcPr>
          <w:p w14:paraId="7DB92BD9" w14:textId="77777777" w:rsidR="00B5685D" w:rsidRDefault="00000000">
            <w:pPr>
              <w:spacing w:line="360" w:lineRule="auto"/>
              <w:rPr>
                <w:rFonts w:ascii="宋体" w:hAnsi="宋体" w:cs="宋体"/>
                <w:sz w:val="24"/>
              </w:rPr>
            </w:pPr>
            <w:r>
              <w:rPr>
                <w:rFonts w:ascii="宋体" w:hAnsi="宋体" w:cs="宋体" w:hint="eastAsia"/>
                <w:sz w:val="24"/>
              </w:rPr>
              <w:t>投标文件按照招标文件要求签署、盖章。</w:t>
            </w:r>
          </w:p>
        </w:tc>
        <w:tc>
          <w:tcPr>
            <w:tcW w:w="2551" w:type="dxa"/>
            <w:vAlign w:val="center"/>
          </w:tcPr>
          <w:p w14:paraId="43D41ECA" w14:textId="77777777" w:rsidR="00B5685D" w:rsidRDefault="00000000">
            <w:pPr>
              <w:rPr>
                <w:rFonts w:ascii="宋体" w:hAnsi="宋体" w:cs="宋体"/>
                <w:sz w:val="24"/>
              </w:rPr>
            </w:pPr>
            <w:r>
              <w:rPr>
                <w:rFonts w:ascii="宋体" w:hAnsi="宋体" w:cs="宋体" w:hint="eastAsia"/>
                <w:sz w:val="24"/>
              </w:rPr>
              <w:t>需要使用电子签名或者签字盖章的投标文件的组成部分</w:t>
            </w:r>
          </w:p>
        </w:tc>
        <w:tc>
          <w:tcPr>
            <w:tcW w:w="1418" w:type="dxa"/>
          </w:tcPr>
          <w:p w14:paraId="3BAE0812" w14:textId="77777777" w:rsidR="00B5685D" w:rsidRDefault="00B5685D">
            <w:pPr>
              <w:rPr>
                <w:rFonts w:ascii="宋体" w:hAnsi="宋体" w:cs="宋体"/>
                <w:sz w:val="24"/>
              </w:rPr>
            </w:pPr>
          </w:p>
          <w:p w14:paraId="1E786878" w14:textId="77777777" w:rsidR="00B5685D" w:rsidRDefault="00000000">
            <w:pPr>
              <w:rPr>
                <w:rFonts w:ascii="宋体" w:hAnsi="宋体" w:cs="宋体"/>
                <w:sz w:val="24"/>
              </w:rPr>
            </w:pPr>
            <w:r>
              <w:rPr>
                <w:rFonts w:ascii="宋体" w:hAnsi="宋体" w:cs="宋体" w:hint="eastAsia"/>
                <w:sz w:val="24"/>
              </w:rPr>
              <w:t>见投标文件</w:t>
            </w:r>
          </w:p>
          <w:p w14:paraId="0C4C737A" w14:textId="77777777" w:rsidR="00B5685D" w:rsidRDefault="00000000">
            <w:pPr>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B5685D" w14:paraId="1211FBB0" w14:textId="77777777">
        <w:trPr>
          <w:trHeight w:val="860"/>
        </w:trPr>
        <w:tc>
          <w:tcPr>
            <w:tcW w:w="646" w:type="dxa"/>
            <w:vAlign w:val="center"/>
          </w:tcPr>
          <w:p w14:paraId="75007940" w14:textId="77777777" w:rsidR="00B5685D" w:rsidRDefault="00000000">
            <w:pPr>
              <w:jc w:val="center"/>
              <w:rPr>
                <w:rFonts w:ascii="宋体" w:hAnsi="宋体" w:cs="宋体"/>
                <w:sz w:val="24"/>
              </w:rPr>
            </w:pPr>
            <w:r>
              <w:rPr>
                <w:rFonts w:ascii="宋体" w:hAnsi="宋体" w:cs="宋体" w:hint="eastAsia"/>
                <w:sz w:val="24"/>
              </w:rPr>
              <w:t>2</w:t>
            </w:r>
          </w:p>
        </w:tc>
        <w:tc>
          <w:tcPr>
            <w:tcW w:w="4991" w:type="dxa"/>
          </w:tcPr>
          <w:p w14:paraId="2E38954C" w14:textId="77777777" w:rsidR="00B5685D" w:rsidRDefault="00000000">
            <w:pPr>
              <w:spacing w:line="360" w:lineRule="auto"/>
              <w:rPr>
                <w:rFonts w:ascii="宋体" w:hAnsi="宋体" w:cs="宋体"/>
                <w:sz w:val="24"/>
              </w:rPr>
            </w:pPr>
            <w:r>
              <w:rPr>
                <w:rFonts w:ascii="宋体" w:hAnsi="宋体" w:cs="宋体" w:hint="eastAsia"/>
                <w:sz w:val="24"/>
              </w:rPr>
              <w:t>投标文件中承诺的投标有效期不少于招标文件中载明的投标有效期。</w:t>
            </w:r>
          </w:p>
        </w:tc>
        <w:tc>
          <w:tcPr>
            <w:tcW w:w="2551" w:type="dxa"/>
            <w:vAlign w:val="center"/>
          </w:tcPr>
          <w:p w14:paraId="4BC440A0" w14:textId="77777777" w:rsidR="00B5685D" w:rsidRDefault="00000000">
            <w:pPr>
              <w:rPr>
                <w:rFonts w:ascii="宋体" w:hAnsi="宋体" w:cs="宋体"/>
                <w:sz w:val="24"/>
              </w:rPr>
            </w:pPr>
            <w:r>
              <w:rPr>
                <w:rFonts w:ascii="宋体" w:hAnsi="宋体" w:cs="宋体" w:hint="eastAsia"/>
                <w:sz w:val="24"/>
              </w:rPr>
              <w:t>投标函</w:t>
            </w:r>
          </w:p>
        </w:tc>
        <w:tc>
          <w:tcPr>
            <w:tcW w:w="1418" w:type="dxa"/>
          </w:tcPr>
          <w:p w14:paraId="42F026EC" w14:textId="77777777" w:rsidR="00B5685D" w:rsidRDefault="00000000">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B5685D" w14:paraId="1C529272" w14:textId="77777777">
        <w:trPr>
          <w:trHeight w:val="860"/>
        </w:trPr>
        <w:tc>
          <w:tcPr>
            <w:tcW w:w="646" w:type="dxa"/>
            <w:vAlign w:val="center"/>
          </w:tcPr>
          <w:p w14:paraId="56F13B25" w14:textId="77777777" w:rsidR="00B5685D" w:rsidRDefault="00000000">
            <w:pPr>
              <w:jc w:val="center"/>
              <w:rPr>
                <w:rFonts w:ascii="宋体" w:hAnsi="宋体" w:cs="宋体"/>
                <w:sz w:val="24"/>
              </w:rPr>
            </w:pPr>
            <w:r>
              <w:rPr>
                <w:rFonts w:ascii="宋体" w:hAnsi="宋体" w:cs="宋体" w:hint="eastAsia"/>
                <w:sz w:val="24"/>
              </w:rPr>
              <w:t>3</w:t>
            </w:r>
          </w:p>
        </w:tc>
        <w:tc>
          <w:tcPr>
            <w:tcW w:w="4991" w:type="dxa"/>
          </w:tcPr>
          <w:p w14:paraId="7F76DAB9" w14:textId="77777777" w:rsidR="00B5685D" w:rsidRDefault="00000000">
            <w:pPr>
              <w:spacing w:line="360" w:lineRule="auto"/>
              <w:rPr>
                <w:rFonts w:ascii="宋体" w:hAnsi="宋体" w:cs="宋体"/>
                <w:sz w:val="24"/>
              </w:rPr>
            </w:pPr>
            <w:r>
              <w:rPr>
                <w:rFonts w:ascii="宋体" w:hAnsi="宋体" w:cs="宋体" w:hint="eastAsia"/>
                <w:sz w:val="24"/>
              </w:rPr>
              <w:t>投标文件满足招标文件的其它实质性要求。</w:t>
            </w:r>
          </w:p>
        </w:tc>
        <w:tc>
          <w:tcPr>
            <w:tcW w:w="2551" w:type="dxa"/>
            <w:vAlign w:val="center"/>
          </w:tcPr>
          <w:p w14:paraId="0DB1D4B6" w14:textId="77777777" w:rsidR="00B5685D" w:rsidRDefault="00000000">
            <w:pPr>
              <w:rPr>
                <w:rFonts w:ascii="宋体" w:hAnsi="宋体" w:cs="宋体"/>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7A39F400" w14:textId="77777777" w:rsidR="00B5685D" w:rsidRDefault="00000000">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14:paraId="26C8EF5D" w14:textId="77777777" w:rsidR="00B5685D" w:rsidRDefault="00000000">
      <w:pPr>
        <w:spacing w:line="360" w:lineRule="auto"/>
        <w:ind w:right="420"/>
        <w:rPr>
          <w:rFonts w:ascii="宋体" w:hAnsi="宋体" w:cs="宋体"/>
          <w:sz w:val="24"/>
        </w:rPr>
      </w:pPr>
      <w:r>
        <w:rPr>
          <w:rFonts w:ascii="宋体" w:hAnsi="宋体" w:cs="宋体" w:hint="eastAsia"/>
          <w:sz w:val="24"/>
        </w:rPr>
        <w:t>注：按本格式和要求提供。</w:t>
      </w:r>
    </w:p>
    <w:p w14:paraId="0593955C" w14:textId="77777777" w:rsidR="00B5685D" w:rsidRDefault="00B5685D">
      <w:pPr>
        <w:jc w:val="center"/>
        <w:rPr>
          <w:rFonts w:ascii="宋体" w:hAnsi="宋体" w:cs="宋体"/>
          <w:b/>
          <w:kern w:val="0"/>
          <w:sz w:val="32"/>
          <w:szCs w:val="32"/>
        </w:rPr>
      </w:pPr>
    </w:p>
    <w:p w14:paraId="09D5A458" w14:textId="77777777" w:rsidR="00B5685D" w:rsidRDefault="00000000">
      <w:pPr>
        <w:jc w:val="center"/>
        <w:rPr>
          <w:rFonts w:ascii="宋体" w:hAnsi="宋体" w:cs="宋体"/>
          <w:b/>
          <w:kern w:val="0"/>
          <w:sz w:val="32"/>
          <w:szCs w:val="32"/>
        </w:rPr>
      </w:pPr>
      <w:r>
        <w:rPr>
          <w:rFonts w:ascii="宋体" w:hAnsi="宋体" w:cs="宋体" w:hint="eastAsia"/>
          <w:b/>
          <w:kern w:val="0"/>
          <w:sz w:val="32"/>
          <w:szCs w:val="32"/>
        </w:rPr>
        <w:t xml:space="preserve">            </w:t>
      </w:r>
    </w:p>
    <w:p w14:paraId="640E871A" w14:textId="77777777" w:rsidR="00B5685D" w:rsidRDefault="00B5685D">
      <w:pPr>
        <w:jc w:val="center"/>
        <w:rPr>
          <w:rFonts w:ascii="宋体" w:hAnsi="宋体" w:cs="宋体"/>
          <w:b/>
          <w:kern w:val="0"/>
          <w:sz w:val="32"/>
          <w:szCs w:val="32"/>
        </w:rPr>
      </w:pPr>
    </w:p>
    <w:p w14:paraId="1C61E70F" w14:textId="77777777" w:rsidR="00B5685D" w:rsidRDefault="00B5685D">
      <w:pPr>
        <w:jc w:val="center"/>
        <w:rPr>
          <w:rFonts w:ascii="宋体" w:hAnsi="宋体" w:cs="宋体"/>
          <w:b/>
          <w:kern w:val="0"/>
          <w:sz w:val="32"/>
          <w:szCs w:val="32"/>
        </w:rPr>
      </w:pPr>
    </w:p>
    <w:p w14:paraId="72E9F287" w14:textId="77777777" w:rsidR="00B5685D" w:rsidRDefault="00B5685D">
      <w:pPr>
        <w:jc w:val="center"/>
        <w:rPr>
          <w:rFonts w:ascii="宋体" w:hAnsi="宋体" w:cs="宋体"/>
          <w:b/>
          <w:kern w:val="0"/>
          <w:sz w:val="32"/>
          <w:szCs w:val="32"/>
        </w:rPr>
      </w:pPr>
    </w:p>
    <w:p w14:paraId="140A1B35" w14:textId="77777777" w:rsidR="00B5685D" w:rsidRDefault="00B5685D">
      <w:pPr>
        <w:jc w:val="center"/>
        <w:rPr>
          <w:rFonts w:ascii="宋体" w:hAnsi="宋体" w:cs="宋体"/>
          <w:b/>
          <w:kern w:val="0"/>
          <w:sz w:val="32"/>
          <w:szCs w:val="32"/>
        </w:rPr>
      </w:pPr>
    </w:p>
    <w:p w14:paraId="62C284F6" w14:textId="77777777" w:rsidR="00B5685D" w:rsidRDefault="00B5685D">
      <w:pPr>
        <w:jc w:val="center"/>
        <w:rPr>
          <w:rFonts w:ascii="宋体" w:hAnsi="宋体" w:cs="宋体"/>
          <w:b/>
          <w:kern w:val="0"/>
          <w:sz w:val="32"/>
          <w:szCs w:val="32"/>
        </w:rPr>
      </w:pPr>
    </w:p>
    <w:p w14:paraId="5B73C0DC" w14:textId="77777777" w:rsidR="00B5685D" w:rsidRDefault="00B5685D">
      <w:pPr>
        <w:jc w:val="center"/>
        <w:rPr>
          <w:rFonts w:ascii="宋体" w:hAnsi="宋体" w:cs="宋体"/>
          <w:b/>
          <w:kern w:val="0"/>
          <w:sz w:val="32"/>
          <w:szCs w:val="32"/>
        </w:rPr>
      </w:pPr>
    </w:p>
    <w:p w14:paraId="02BA9C8E" w14:textId="77777777" w:rsidR="00B5685D" w:rsidRDefault="00B5685D">
      <w:pPr>
        <w:jc w:val="center"/>
        <w:rPr>
          <w:rFonts w:ascii="宋体" w:hAnsi="宋体" w:cs="宋体"/>
          <w:b/>
          <w:kern w:val="0"/>
          <w:sz w:val="32"/>
          <w:szCs w:val="32"/>
        </w:rPr>
      </w:pPr>
    </w:p>
    <w:p w14:paraId="4C14A4E3" w14:textId="77777777" w:rsidR="00B5685D" w:rsidRDefault="00B5685D">
      <w:pPr>
        <w:jc w:val="center"/>
        <w:rPr>
          <w:rFonts w:ascii="宋体" w:hAnsi="宋体" w:cs="宋体"/>
          <w:b/>
          <w:kern w:val="0"/>
          <w:sz w:val="32"/>
          <w:szCs w:val="32"/>
        </w:rPr>
      </w:pPr>
    </w:p>
    <w:p w14:paraId="4F06863D" w14:textId="77777777" w:rsidR="00B5685D" w:rsidRDefault="00B5685D">
      <w:pPr>
        <w:jc w:val="center"/>
        <w:rPr>
          <w:rFonts w:ascii="宋体" w:hAnsi="宋体" w:cs="宋体"/>
          <w:b/>
          <w:kern w:val="0"/>
          <w:sz w:val="32"/>
          <w:szCs w:val="32"/>
        </w:rPr>
      </w:pPr>
    </w:p>
    <w:p w14:paraId="4858A09C" w14:textId="77777777" w:rsidR="00B5685D" w:rsidRDefault="00B5685D">
      <w:pPr>
        <w:jc w:val="center"/>
        <w:rPr>
          <w:rFonts w:ascii="宋体" w:hAnsi="宋体" w:cs="宋体"/>
          <w:b/>
          <w:kern w:val="0"/>
          <w:sz w:val="32"/>
          <w:szCs w:val="32"/>
        </w:rPr>
      </w:pPr>
    </w:p>
    <w:p w14:paraId="0B166155" w14:textId="77777777" w:rsidR="00B5685D" w:rsidRDefault="00B5685D">
      <w:pPr>
        <w:jc w:val="center"/>
        <w:rPr>
          <w:rFonts w:ascii="宋体" w:hAnsi="宋体" w:cs="宋体"/>
          <w:b/>
          <w:kern w:val="0"/>
          <w:sz w:val="32"/>
          <w:szCs w:val="32"/>
        </w:rPr>
      </w:pPr>
    </w:p>
    <w:p w14:paraId="74A0B97D" w14:textId="77777777" w:rsidR="00B5685D" w:rsidRDefault="00B5685D">
      <w:pPr>
        <w:jc w:val="center"/>
        <w:rPr>
          <w:rFonts w:ascii="宋体" w:hAnsi="宋体" w:cs="宋体"/>
          <w:b/>
          <w:kern w:val="0"/>
          <w:sz w:val="32"/>
          <w:szCs w:val="32"/>
        </w:rPr>
      </w:pPr>
    </w:p>
    <w:p w14:paraId="54F8F8C7" w14:textId="77777777" w:rsidR="00B5685D" w:rsidRDefault="00000000">
      <w:pPr>
        <w:jc w:val="center"/>
        <w:rPr>
          <w:rFonts w:ascii="宋体" w:hAnsi="宋体" w:cs="宋体"/>
        </w:rPr>
      </w:pPr>
      <w:r>
        <w:rPr>
          <w:rFonts w:ascii="宋体" w:hAnsi="宋体" w:cs="宋体" w:hint="eastAsia"/>
          <w:b/>
          <w:kern w:val="0"/>
          <w:sz w:val="32"/>
          <w:szCs w:val="32"/>
        </w:rPr>
        <w:t>五、评标标准相应的商务技术资料</w:t>
      </w:r>
    </w:p>
    <w:p w14:paraId="6E6CDA9C" w14:textId="77777777" w:rsidR="00B5685D" w:rsidRDefault="00000000">
      <w:pPr>
        <w:snapToGrid w:val="0"/>
        <w:spacing w:line="360" w:lineRule="auto"/>
        <w:jc w:val="left"/>
        <w:rPr>
          <w:rFonts w:ascii="宋体" w:hAnsi="宋体" w:cs="宋体"/>
          <w:b/>
          <w:sz w:val="24"/>
        </w:rPr>
      </w:pPr>
      <w:r>
        <w:rPr>
          <w:rFonts w:ascii="宋体" w:hAnsi="宋体" w:cs="宋体" w:hint="eastAsia"/>
          <w:b/>
          <w:sz w:val="24"/>
        </w:rPr>
        <w:lastRenderedPageBreak/>
        <w:t>（按招标文件第四部分评标办法前附表中“投标文件中评标标准相应的商务技术资料目录”提供资料。）</w:t>
      </w:r>
    </w:p>
    <w:p w14:paraId="610B7739" w14:textId="77777777" w:rsidR="00B5685D" w:rsidRDefault="00B5685D">
      <w:pPr>
        <w:jc w:val="center"/>
        <w:rPr>
          <w:rFonts w:ascii="宋体" w:hAnsi="宋体" w:cs="宋体"/>
          <w:b/>
          <w:kern w:val="0"/>
          <w:sz w:val="32"/>
          <w:szCs w:val="32"/>
        </w:rPr>
      </w:pPr>
    </w:p>
    <w:p w14:paraId="0FE9BCEC" w14:textId="77777777" w:rsidR="00B5685D" w:rsidRDefault="00B5685D">
      <w:pPr>
        <w:jc w:val="center"/>
        <w:rPr>
          <w:rFonts w:ascii="宋体" w:hAnsi="宋体" w:cs="宋体"/>
          <w:b/>
          <w:kern w:val="0"/>
          <w:sz w:val="32"/>
          <w:szCs w:val="32"/>
        </w:rPr>
      </w:pPr>
    </w:p>
    <w:p w14:paraId="15015CD7" w14:textId="77777777" w:rsidR="00B5685D" w:rsidRDefault="00B5685D">
      <w:pPr>
        <w:jc w:val="center"/>
        <w:rPr>
          <w:rFonts w:ascii="宋体" w:hAnsi="宋体" w:cs="宋体"/>
          <w:b/>
          <w:kern w:val="0"/>
          <w:sz w:val="32"/>
          <w:szCs w:val="32"/>
        </w:rPr>
      </w:pPr>
    </w:p>
    <w:p w14:paraId="705352EF" w14:textId="77777777" w:rsidR="00B5685D" w:rsidRDefault="00000000">
      <w:pPr>
        <w:ind w:firstLineChars="900" w:firstLine="2891"/>
        <w:rPr>
          <w:rFonts w:ascii="宋体" w:hAnsi="宋体" w:cs="宋体"/>
          <w:b/>
          <w:kern w:val="0"/>
          <w:sz w:val="32"/>
          <w:szCs w:val="32"/>
        </w:rPr>
      </w:pPr>
      <w:r>
        <w:rPr>
          <w:rFonts w:ascii="宋体" w:hAnsi="宋体"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B5685D" w14:paraId="7B7E0949"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47A188D2" w14:textId="77777777" w:rsidR="00B5685D" w:rsidRDefault="00000000">
            <w:pPr>
              <w:spacing w:line="360" w:lineRule="auto"/>
              <w:jc w:val="center"/>
              <w:rPr>
                <w:rFonts w:ascii="宋体" w:hAnsi="宋体" w:cs="宋体"/>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1B0AACA5" w14:textId="77777777" w:rsidR="00B5685D" w:rsidRDefault="00000000">
            <w:pPr>
              <w:spacing w:line="360" w:lineRule="auto"/>
              <w:jc w:val="center"/>
              <w:rPr>
                <w:rFonts w:ascii="宋体" w:hAnsi="宋体" w:cs="宋体"/>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14:paraId="038DECF1" w14:textId="77777777" w:rsidR="00B5685D" w:rsidRDefault="00B5685D">
            <w:pPr>
              <w:spacing w:line="360" w:lineRule="auto"/>
              <w:jc w:val="center"/>
              <w:rPr>
                <w:rFonts w:ascii="宋体" w:hAnsi="宋体" w:cs="宋体"/>
                <w:b/>
                <w:sz w:val="24"/>
              </w:rPr>
            </w:pPr>
          </w:p>
          <w:p w14:paraId="76C79976" w14:textId="77777777" w:rsidR="00B5685D" w:rsidRDefault="00000000">
            <w:pPr>
              <w:spacing w:line="360" w:lineRule="auto"/>
              <w:jc w:val="center"/>
              <w:rPr>
                <w:rFonts w:ascii="宋体" w:hAnsi="宋体" w:cs="宋体"/>
                <w:b/>
                <w:sz w:val="24"/>
              </w:rPr>
            </w:pPr>
            <w:r>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14:paraId="625741BF" w14:textId="77777777" w:rsidR="00B5685D" w:rsidRDefault="00000000">
            <w:pPr>
              <w:spacing w:line="360" w:lineRule="auto"/>
              <w:jc w:val="center"/>
              <w:rPr>
                <w:rFonts w:ascii="宋体" w:hAnsi="宋体" w:cs="宋体"/>
                <w:b/>
                <w:sz w:val="24"/>
              </w:rPr>
            </w:pPr>
            <w:r>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14:paraId="48821C38" w14:textId="77777777" w:rsidR="00B5685D" w:rsidRDefault="00000000">
            <w:pPr>
              <w:spacing w:line="360" w:lineRule="auto"/>
              <w:jc w:val="center"/>
              <w:rPr>
                <w:rFonts w:ascii="宋体" w:hAnsi="宋体" w:cs="宋体"/>
                <w:b/>
                <w:sz w:val="24"/>
              </w:rPr>
            </w:pPr>
            <w:r>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14:paraId="42817665" w14:textId="77777777" w:rsidR="00B5685D" w:rsidRDefault="00000000">
            <w:pPr>
              <w:spacing w:line="360" w:lineRule="auto"/>
              <w:jc w:val="center"/>
              <w:rPr>
                <w:rFonts w:ascii="宋体" w:hAnsi="宋体" w:cs="宋体"/>
                <w:b/>
                <w:sz w:val="24"/>
              </w:rPr>
            </w:pPr>
            <w:r>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7BA7E9AA" w14:textId="77777777" w:rsidR="00B5685D" w:rsidRDefault="00B5685D">
            <w:pPr>
              <w:spacing w:line="360" w:lineRule="auto"/>
              <w:jc w:val="center"/>
              <w:rPr>
                <w:rFonts w:ascii="宋体" w:hAnsi="宋体" w:cs="宋体"/>
                <w:b/>
                <w:sz w:val="24"/>
              </w:rPr>
            </w:pPr>
          </w:p>
          <w:p w14:paraId="73BC0AF4" w14:textId="77777777" w:rsidR="00B5685D" w:rsidRDefault="00000000">
            <w:pPr>
              <w:spacing w:line="360" w:lineRule="auto"/>
              <w:jc w:val="center"/>
              <w:rPr>
                <w:rFonts w:ascii="宋体" w:hAnsi="宋体" w:cs="宋体"/>
                <w:b/>
                <w:sz w:val="24"/>
              </w:rPr>
            </w:pPr>
            <w:r>
              <w:rPr>
                <w:rFonts w:ascii="宋体" w:hAnsi="宋体" w:cs="宋体" w:hint="eastAsia"/>
                <w:b/>
                <w:sz w:val="24"/>
              </w:rPr>
              <w:t>备注（如果有）</w:t>
            </w:r>
          </w:p>
          <w:p w14:paraId="0FFD1793" w14:textId="77777777" w:rsidR="00B5685D" w:rsidRDefault="00B5685D">
            <w:pPr>
              <w:spacing w:line="360" w:lineRule="auto"/>
              <w:jc w:val="center"/>
              <w:rPr>
                <w:rFonts w:ascii="宋体" w:hAnsi="宋体" w:cs="宋体"/>
                <w:b/>
                <w:sz w:val="24"/>
              </w:rPr>
            </w:pPr>
          </w:p>
        </w:tc>
      </w:tr>
      <w:tr w:rsidR="00B5685D" w14:paraId="4E381134"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2D374023" w14:textId="77777777" w:rsidR="00B5685D" w:rsidRDefault="00000000">
            <w:pPr>
              <w:spacing w:line="360" w:lineRule="auto"/>
              <w:jc w:val="center"/>
              <w:rPr>
                <w:rFonts w:ascii="宋体" w:hAnsi="宋体" w:cs="宋体"/>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3BA45A0E" w14:textId="77777777" w:rsidR="00B5685D" w:rsidRDefault="00B5685D">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2B1F8EAC" w14:textId="77777777" w:rsidR="00B5685D" w:rsidRDefault="00B5685D">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4B1302D" w14:textId="77777777" w:rsidR="00B5685D" w:rsidRDefault="00B5685D">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4C922A6E" w14:textId="77777777" w:rsidR="00B5685D" w:rsidRDefault="00B5685D">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1E729003" w14:textId="77777777" w:rsidR="00B5685D" w:rsidRDefault="00B5685D">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2C0B7299" w14:textId="77777777" w:rsidR="00B5685D" w:rsidRDefault="00B5685D">
            <w:pPr>
              <w:spacing w:line="360" w:lineRule="auto"/>
              <w:jc w:val="center"/>
              <w:rPr>
                <w:rFonts w:ascii="宋体" w:hAnsi="宋体" w:cs="宋体"/>
                <w:sz w:val="24"/>
              </w:rPr>
            </w:pPr>
          </w:p>
        </w:tc>
      </w:tr>
      <w:tr w:rsidR="00B5685D" w14:paraId="49685EAB"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57F8C584" w14:textId="77777777" w:rsidR="00B5685D" w:rsidRDefault="00000000">
            <w:pPr>
              <w:spacing w:line="360" w:lineRule="auto"/>
              <w:jc w:val="center"/>
              <w:rPr>
                <w:rFonts w:ascii="宋体" w:hAnsi="宋体" w:cs="宋体"/>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7DBE39AF" w14:textId="77777777" w:rsidR="00B5685D" w:rsidRDefault="00B5685D">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05B7DB86" w14:textId="77777777" w:rsidR="00B5685D" w:rsidRDefault="00B5685D">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96D5B59" w14:textId="77777777" w:rsidR="00B5685D" w:rsidRDefault="00B5685D">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735663F5" w14:textId="77777777" w:rsidR="00B5685D" w:rsidRDefault="00B5685D">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5445AD4E" w14:textId="77777777" w:rsidR="00B5685D" w:rsidRDefault="00B5685D">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10167A8E" w14:textId="77777777" w:rsidR="00B5685D" w:rsidRDefault="00B5685D">
            <w:pPr>
              <w:spacing w:line="360" w:lineRule="auto"/>
              <w:jc w:val="center"/>
              <w:rPr>
                <w:rFonts w:ascii="宋体" w:hAnsi="宋体" w:cs="宋体"/>
                <w:sz w:val="24"/>
              </w:rPr>
            </w:pPr>
          </w:p>
        </w:tc>
      </w:tr>
      <w:tr w:rsidR="00B5685D" w14:paraId="2C3FEA7E"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4404B218" w14:textId="77777777" w:rsidR="00B5685D" w:rsidRDefault="00000000">
            <w:pPr>
              <w:spacing w:line="360" w:lineRule="auto"/>
              <w:jc w:val="center"/>
              <w:rPr>
                <w:rFonts w:ascii="宋体" w:hAnsi="宋体" w:cs="宋体"/>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033112BF" w14:textId="77777777" w:rsidR="00B5685D" w:rsidRDefault="00B5685D">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0CA8DC91" w14:textId="77777777" w:rsidR="00B5685D" w:rsidRDefault="00B5685D">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5225C7A" w14:textId="77777777" w:rsidR="00B5685D" w:rsidRDefault="00B5685D">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52428ED3" w14:textId="77777777" w:rsidR="00B5685D" w:rsidRDefault="00B5685D">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5E6E0F64" w14:textId="77777777" w:rsidR="00B5685D" w:rsidRDefault="00B5685D">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3F5147E5" w14:textId="77777777" w:rsidR="00B5685D" w:rsidRDefault="00B5685D">
            <w:pPr>
              <w:spacing w:line="360" w:lineRule="auto"/>
              <w:jc w:val="center"/>
              <w:rPr>
                <w:rFonts w:ascii="宋体" w:hAnsi="宋体" w:cs="宋体"/>
                <w:sz w:val="24"/>
              </w:rPr>
            </w:pPr>
          </w:p>
        </w:tc>
      </w:tr>
    </w:tbl>
    <w:p w14:paraId="2B13B67F" w14:textId="77777777" w:rsidR="00B5685D" w:rsidRDefault="00000000">
      <w:pPr>
        <w:spacing w:line="360" w:lineRule="auto"/>
        <w:ind w:right="420"/>
        <w:rPr>
          <w:rFonts w:ascii="宋体" w:hAnsi="宋体" w:cs="宋体"/>
          <w:sz w:val="24"/>
        </w:rPr>
      </w:pPr>
      <w:r>
        <w:rPr>
          <w:rFonts w:ascii="宋体" w:hAnsi="宋体" w:cs="宋体" w:hint="eastAsia"/>
          <w:sz w:val="24"/>
        </w:rPr>
        <w:t>注：按本格式和要求提供。</w:t>
      </w:r>
    </w:p>
    <w:p w14:paraId="2E4CEDFF" w14:textId="77777777" w:rsidR="00B5685D" w:rsidRDefault="00B5685D">
      <w:pPr>
        <w:jc w:val="center"/>
        <w:rPr>
          <w:rFonts w:ascii="宋体" w:hAnsi="宋体" w:cs="宋体"/>
          <w:b/>
          <w:kern w:val="0"/>
          <w:sz w:val="32"/>
          <w:szCs w:val="32"/>
        </w:rPr>
      </w:pPr>
    </w:p>
    <w:p w14:paraId="58530A87" w14:textId="77777777" w:rsidR="00B5685D" w:rsidRDefault="00B5685D">
      <w:pPr>
        <w:jc w:val="center"/>
        <w:rPr>
          <w:rFonts w:ascii="宋体" w:hAnsi="宋体" w:cs="宋体"/>
          <w:b/>
          <w:kern w:val="0"/>
          <w:sz w:val="32"/>
          <w:szCs w:val="32"/>
        </w:rPr>
      </w:pPr>
    </w:p>
    <w:p w14:paraId="04C7D468" w14:textId="77777777" w:rsidR="00B5685D" w:rsidRDefault="00000000">
      <w:pPr>
        <w:jc w:val="center"/>
        <w:rPr>
          <w:rFonts w:ascii="宋体" w:hAnsi="宋体" w:cs="宋体"/>
          <w:b/>
          <w:kern w:val="0"/>
          <w:sz w:val="32"/>
          <w:szCs w:val="32"/>
        </w:rPr>
      </w:pPr>
      <w:r>
        <w:rPr>
          <w:rFonts w:ascii="宋体" w:hAnsi="宋体" w:cs="宋体" w:hint="eastAsia"/>
          <w:b/>
          <w:kern w:val="0"/>
          <w:sz w:val="32"/>
          <w:szCs w:val="32"/>
        </w:rPr>
        <w:t>七、商务技术偏离表</w:t>
      </w:r>
    </w:p>
    <w:tbl>
      <w:tblPr>
        <w:tblStyle w:val="aff7"/>
        <w:tblW w:w="9464" w:type="dxa"/>
        <w:tblLook w:val="04A0" w:firstRow="1" w:lastRow="0" w:firstColumn="1" w:lastColumn="0" w:noHBand="0" w:noVBand="1"/>
      </w:tblPr>
      <w:tblGrid>
        <w:gridCol w:w="959"/>
        <w:gridCol w:w="3683"/>
        <w:gridCol w:w="3546"/>
        <w:gridCol w:w="1276"/>
      </w:tblGrid>
      <w:tr w:rsidR="00B5685D" w14:paraId="1346718F" w14:textId="77777777">
        <w:tc>
          <w:tcPr>
            <w:tcW w:w="959" w:type="dxa"/>
          </w:tcPr>
          <w:p w14:paraId="012C5AD3" w14:textId="77777777" w:rsidR="00B5685D" w:rsidRDefault="00000000">
            <w:pPr>
              <w:jc w:val="center"/>
              <w:rPr>
                <w:rFonts w:ascii="宋体" w:hAnsi="宋体" w:cs="宋体"/>
                <w:b/>
                <w:bCs/>
                <w:sz w:val="24"/>
              </w:rPr>
            </w:pPr>
            <w:r>
              <w:rPr>
                <w:rFonts w:ascii="宋体" w:hAnsi="宋体" w:cs="宋体" w:hint="eastAsia"/>
                <w:b/>
                <w:bCs/>
                <w:sz w:val="24"/>
              </w:rPr>
              <w:t>序号</w:t>
            </w:r>
          </w:p>
        </w:tc>
        <w:tc>
          <w:tcPr>
            <w:tcW w:w="3683" w:type="dxa"/>
          </w:tcPr>
          <w:p w14:paraId="1DA4F73E" w14:textId="77777777" w:rsidR="00B5685D" w:rsidRDefault="00000000">
            <w:pPr>
              <w:jc w:val="center"/>
              <w:rPr>
                <w:rFonts w:ascii="宋体" w:hAnsi="宋体" w:cs="宋体"/>
                <w:b/>
                <w:bCs/>
                <w:sz w:val="24"/>
              </w:rPr>
            </w:pPr>
            <w:r>
              <w:rPr>
                <w:rFonts w:ascii="宋体" w:hAnsi="宋体" w:cs="宋体" w:hint="eastAsia"/>
                <w:b/>
                <w:bCs/>
                <w:sz w:val="24"/>
              </w:rPr>
              <w:t>招标文件章节及具体内容</w:t>
            </w:r>
          </w:p>
        </w:tc>
        <w:tc>
          <w:tcPr>
            <w:tcW w:w="3546" w:type="dxa"/>
          </w:tcPr>
          <w:p w14:paraId="5CADCDE7" w14:textId="77777777" w:rsidR="00B5685D" w:rsidRDefault="00000000">
            <w:pPr>
              <w:jc w:val="center"/>
              <w:rPr>
                <w:rFonts w:ascii="宋体" w:hAnsi="宋体" w:cs="宋体"/>
                <w:b/>
                <w:bCs/>
                <w:sz w:val="24"/>
              </w:rPr>
            </w:pPr>
            <w:r>
              <w:rPr>
                <w:rFonts w:ascii="宋体" w:hAnsi="宋体" w:cs="宋体" w:hint="eastAsia"/>
                <w:b/>
                <w:bCs/>
                <w:sz w:val="24"/>
              </w:rPr>
              <w:t>投标文件章节及具体内容</w:t>
            </w:r>
          </w:p>
        </w:tc>
        <w:tc>
          <w:tcPr>
            <w:tcW w:w="1276" w:type="dxa"/>
          </w:tcPr>
          <w:p w14:paraId="12C10E18" w14:textId="77777777" w:rsidR="00B5685D" w:rsidRDefault="00000000">
            <w:pPr>
              <w:jc w:val="center"/>
              <w:rPr>
                <w:rFonts w:ascii="宋体" w:hAnsi="宋体" w:cs="宋体"/>
                <w:b/>
                <w:bCs/>
                <w:sz w:val="24"/>
              </w:rPr>
            </w:pPr>
            <w:r>
              <w:rPr>
                <w:rFonts w:ascii="宋体" w:hAnsi="宋体" w:cs="宋体" w:hint="eastAsia"/>
                <w:b/>
                <w:bCs/>
                <w:sz w:val="24"/>
              </w:rPr>
              <w:t>偏离说明</w:t>
            </w:r>
          </w:p>
        </w:tc>
      </w:tr>
      <w:tr w:rsidR="00B5685D" w14:paraId="4F8408FC" w14:textId="77777777">
        <w:tc>
          <w:tcPr>
            <w:tcW w:w="959" w:type="dxa"/>
          </w:tcPr>
          <w:p w14:paraId="107F2F54" w14:textId="77777777" w:rsidR="00B5685D" w:rsidRDefault="00000000">
            <w:pPr>
              <w:jc w:val="center"/>
              <w:rPr>
                <w:rFonts w:ascii="宋体" w:hAnsi="宋体" w:cs="宋体"/>
                <w:kern w:val="0"/>
                <w:sz w:val="24"/>
              </w:rPr>
            </w:pPr>
            <w:r>
              <w:rPr>
                <w:rFonts w:ascii="宋体" w:hAnsi="宋体" w:cs="宋体" w:hint="eastAsia"/>
                <w:kern w:val="0"/>
                <w:sz w:val="24"/>
              </w:rPr>
              <w:t>1</w:t>
            </w:r>
          </w:p>
        </w:tc>
        <w:tc>
          <w:tcPr>
            <w:tcW w:w="3683" w:type="dxa"/>
          </w:tcPr>
          <w:p w14:paraId="7A475BB7" w14:textId="77777777" w:rsidR="00B5685D" w:rsidRDefault="00B5685D">
            <w:pPr>
              <w:jc w:val="center"/>
              <w:rPr>
                <w:rFonts w:ascii="宋体" w:hAnsi="宋体" w:cs="宋体"/>
                <w:b/>
                <w:kern w:val="0"/>
                <w:sz w:val="32"/>
                <w:szCs w:val="32"/>
              </w:rPr>
            </w:pPr>
          </w:p>
        </w:tc>
        <w:tc>
          <w:tcPr>
            <w:tcW w:w="3546" w:type="dxa"/>
          </w:tcPr>
          <w:p w14:paraId="1E967025" w14:textId="77777777" w:rsidR="00B5685D" w:rsidRDefault="00B5685D">
            <w:pPr>
              <w:jc w:val="center"/>
              <w:rPr>
                <w:rFonts w:ascii="宋体" w:hAnsi="宋体" w:cs="宋体"/>
                <w:b/>
                <w:kern w:val="0"/>
                <w:sz w:val="32"/>
                <w:szCs w:val="32"/>
              </w:rPr>
            </w:pPr>
          </w:p>
        </w:tc>
        <w:tc>
          <w:tcPr>
            <w:tcW w:w="1276" w:type="dxa"/>
          </w:tcPr>
          <w:p w14:paraId="0C590E3E" w14:textId="77777777" w:rsidR="00B5685D" w:rsidRDefault="00B5685D">
            <w:pPr>
              <w:jc w:val="center"/>
              <w:rPr>
                <w:rFonts w:ascii="宋体" w:hAnsi="宋体" w:cs="宋体"/>
                <w:b/>
                <w:kern w:val="0"/>
                <w:sz w:val="32"/>
                <w:szCs w:val="32"/>
              </w:rPr>
            </w:pPr>
          </w:p>
        </w:tc>
      </w:tr>
      <w:tr w:rsidR="00B5685D" w14:paraId="7E9A0DC1" w14:textId="77777777">
        <w:tc>
          <w:tcPr>
            <w:tcW w:w="959" w:type="dxa"/>
          </w:tcPr>
          <w:p w14:paraId="175988B0" w14:textId="77777777" w:rsidR="00B5685D" w:rsidRDefault="00000000">
            <w:pPr>
              <w:jc w:val="center"/>
              <w:rPr>
                <w:rFonts w:ascii="宋体" w:hAnsi="宋体" w:cs="宋体"/>
                <w:kern w:val="0"/>
                <w:sz w:val="24"/>
              </w:rPr>
            </w:pPr>
            <w:r>
              <w:rPr>
                <w:rFonts w:ascii="宋体" w:hAnsi="宋体" w:cs="宋体" w:hint="eastAsia"/>
                <w:kern w:val="0"/>
                <w:sz w:val="24"/>
              </w:rPr>
              <w:t>2</w:t>
            </w:r>
          </w:p>
        </w:tc>
        <w:tc>
          <w:tcPr>
            <w:tcW w:w="3683" w:type="dxa"/>
          </w:tcPr>
          <w:p w14:paraId="60DD72F2" w14:textId="77777777" w:rsidR="00B5685D" w:rsidRDefault="00B5685D">
            <w:pPr>
              <w:jc w:val="center"/>
              <w:rPr>
                <w:rFonts w:ascii="宋体" w:hAnsi="宋体" w:cs="宋体"/>
                <w:b/>
                <w:kern w:val="0"/>
                <w:sz w:val="32"/>
                <w:szCs w:val="32"/>
              </w:rPr>
            </w:pPr>
          </w:p>
        </w:tc>
        <w:tc>
          <w:tcPr>
            <w:tcW w:w="3546" w:type="dxa"/>
          </w:tcPr>
          <w:p w14:paraId="2A8F91CC" w14:textId="77777777" w:rsidR="00B5685D" w:rsidRDefault="00B5685D">
            <w:pPr>
              <w:jc w:val="center"/>
              <w:rPr>
                <w:rFonts w:ascii="宋体" w:hAnsi="宋体" w:cs="宋体"/>
                <w:b/>
                <w:kern w:val="0"/>
                <w:sz w:val="32"/>
                <w:szCs w:val="32"/>
              </w:rPr>
            </w:pPr>
          </w:p>
        </w:tc>
        <w:tc>
          <w:tcPr>
            <w:tcW w:w="1276" w:type="dxa"/>
          </w:tcPr>
          <w:p w14:paraId="60D8F774" w14:textId="77777777" w:rsidR="00B5685D" w:rsidRDefault="00B5685D">
            <w:pPr>
              <w:jc w:val="center"/>
              <w:rPr>
                <w:rFonts w:ascii="宋体" w:hAnsi="宋体" w:cs="宋体"/>
                <w:b/>
                <w:kern w:val="0"/>
                <w:sz w:val="32"/>
                <w:szCs w:val="32"/>
              </w:rPr>
            </w:pPr>
          </w:p>
        </w:tc>
      </w:tr>
      <w:tr w:rsidR="00B5685D" w14:paraId="2B2E6D3B" w14:textId="77777777">
        <w:tc>
          <w:tcPr>
            <w:tcW w:w="959" w:type="dxa"/>
          </w:tcPr>
          <w:p w14:paraId="770EA58A" w14:textId="77777777" w:rsidR="00B5685D" w:rsidRDefault="00000000">
            <w:pPr>
              <w:jc w:val="center"/>
              <w:rPr>
                <w:rFonts w:ascii="宋体" w:hAnsi="宋体" w:cs="宋体"/>
                <w:kern w:val="0"/>
                <w:sz w:val="24"/>
              </w:rPr>
            </w:pPr>
            <w:r>
              <w:rPr>
                <w:rFonts w:ascii="宋体" w:hAnsi="宋体" w:cs="宋体" w:hint="eastAsia"/>
                <w:kern w:val="0"/>
                <w:sz w:val="24"/>
              </w:rPr>
              <w:t>……</w:t>
            </w:r>
          </w:p>
        </w:tc>
        <w:tc>
          <w:tcPr>
            <w:tcW w:w="3683" w:type="dxa"/>
          </w:tcPr>
          <w:p w14:paraId="07F185DD" w14:textId="77777777" w:rsidR="00B5685D" w:rsidRDefault="00B5685D">
            <w:pPr>
              <w:jc w:val="center"/>
              <w:rPr>
                <w:rFonts w:ascii="宋体" w:hAnsi="宋体" w:cs="宋体"/>
                <w:b/>
                <w:kern w:val="0"/>
                <w:sz w:val="32"/>
                <w:szCs w:val="32"/>
              </w:rPr>
            </w:pPr>
          </w:p>
        </w:tc>
        <w:tc>
          <w:tcPr>
            <w:tcW w:w="3546" w:type="dxa"/>
          </w:tcPr>
          <w:p w14:paraId="57A923F5" w14:textId="77777777" w:rsidR="00B5685D" w:rsidRDefault="00B5685D">
            <w:pPr>
              <w:jc w:val="center"/>
              <w:rPr>
                <w:rFonts w:ascii="宋体" w:hAnsi="宋体" w:cs="宋体"/>
                <w:b/>
                <w:kern w:val="0"/>
                <w:sz w:val="32"/>
                <w:szCs w:val="32"/>
              </w:rPr>
            </w:pPr>
          </w:p>
        </w:tc>
        <w:tc>
          <w:tcPr>
            <w:tcW w:w="1276" w:type="dxa"/>
          </w:tcPr>
          <w:p w14:paraId="0ED56272" w14:textId="77777777" w:rsidR="00B5685D" w:rsidRDefault="00B5685D">
            <w:pPr>
              <w:jc w:val="center"/>
              <w:rPr>
                <w:rFonts w:ascii="宋体" w:hAnsi="宋体" w:cs="宋体"/>
                <w:b/>
                <w:kern w:val="0"/>
                <w:sz w:val="32"/>
                <w:szCs w:val="32"/>
              </w:rPr>
            </w:pPr>
          </w:p>
        </w:tc>
      </w:tr>
    </w:tbl>
    <w:p w14:paraId="2F2144A8" w14:textId="77777777" w:rsidR="00B5685D" w:rsidRDefault="00000000">
      <w:pPr>
        <w:jc w:val="left"/>
        <w:rPr>
          <w:rFonts w:ascii="宋体" w:hAnsi="宋体" w:cs="宋体"/>
          <w:kern w:val="0"/>
          <w:sz w:val="24"/>
        </w:rPr>
      </w:pPr>
      <w:r>
        <w:rPr>
          <w:rFonts w:ascii="宋体" w:hAnsi="宋体" w:cs="宋体" w:hint="eastAsia"/>
          <w:kern w:val="0"/>
          <w:sz w:val="24"/>
        </w:rPr>
        <w:t>投标人保证：除商务技术偏离表列出的偏离外，投标人响应招标文件的全部要求</w:t>
      </w:r>
    </w:p>
    <w:p w14:paraId="2A539ACD" w14:textId="77777777" w:rsidR="00B5685D" w:rsidRDefault="00B5685D">
      <w:pPr>
        <w:jc w:val="center"/>
        <w:rPr>
          <w:rFonts w:ascii="宋体" w:hAnsi="宋体" w:cs="宋体"/>
          <w:b/>
          <w:kern w:val="0"/>
          <w:sz w:val="32"/>
          <w:szCs w:val="32"/>
        </w:rPr>
      </w:pPr>
    </w:p>
    <w:p w14:paraId="64668608" w14:textId="77777777" w:rsidR="00B5685D" w:rsidRDefault="00000000">
      <w:pPr>
        <w:spacing w:line="360" w:lineRule="auto"/>
        <w:ind w:right="420"/>
        <w:rPr>
          <w:rFonts w:ascii="宋体" w:hAnsi="宋体" w:cs="宋体"/>
          <w:sz w:val="24"/>
        </w:rPr>
      </w:pPr>
      <w:r>
        <w:rPr>
          <w:rFonts w:ascii="宋体" w:hAnsi="宋体" w:cs="宋体" w:hint="eastAsia"/>
          <w:sz w:val="24"/>
        </w:rPr>
        <w:t>注：按本格式和要求提供。</w:t>
      </w:r>
    </w:p>
    <w:p w14:paraId="4C30DFC2" w14:textId="77777777" w:rsidR="00B5685D" w:rsidRDefault="00B5685D">
      <w:pPr>
        <w:ind w:firstLineChars="595" w:firstLine="1911"/>
        <w:rPr>
          <w:rFonts w:ascii="宋体" w:hAnsi="宋体" w:cs="宋体"/>
          <w:b/>
          <w:bCs/>
          <w:sz w:val="32"/>
          <w:szCs w:val="32"/>
        </w:rPr>
      </w:pPr>
    </w:p>
    <w:p w14:paraId="0A05032D" w14:textId="77777777" w:rsidR="00B5685D" w:rsidRDefault="00B5685D">
      <w:pPr>
        <w:ind w:firstLineChars="595" w:firstLine="1911"/>
        <w:rPr>
          <w:rFonts w:ascii="宋体" w:hAnsi="宋体" w:cs="宋体"/>
          <w:b/>
          <w:bCs/>
          <w:sz w:val="32"/>
          <w:szCs w:val="32"/>
        </w:rPr>
      </w:pPr>
    </w:p>
    <w:p w14:paraId="7D5785D3" w14:textId="77777777" w:rsidR="00B5685D" w:rsidRDefault="00B5685D">
      <w:pPr>
        <w:ind w:firstLineChars="595" w:firstLine="1911"/>
        <w:rPr>
          <w:rFonts w:ascii="宋体" w:hAnsi="宋体" w:cs="宋体"/>
          <w:b/>
          <w:bCs/>
          <w:sz w:val="32"/>
          <w:szCs w:val="32"/>
        </w:rPr>
      </w:pPr>
    </w:p>
    <w:p w14:paraId="21B5DD80" w14:textId="77777777" w:rsidR="00B5685D" w:rsidRDefault="00000000">
      <w:pPr>
        <w:widowControl/>
        <w:adjustRightInd/>
        <w:jc w:val="left"/>
        <w:rPr>
          <w:rFonts w:ascii="宋体" w:hAnsi="宋体" w:cs="宋体"/>
          <w:b/>
          <w:bCs/>
          <w:sz w:val="32"/>
          <w:szCs w:val="32"/>
        </w:rPr>
      </w:pPr>
      <w:r>
        <w:rPr>
          <w:rFonts w:ascii="宋体" w:hAnsi="宋体" w:cs="宋体"/>
          <w:b/>
          <w:bCs/>
          <w:sz w:val="32"/>
          <w:szCs w:val="32"/>
        </w:rPr>
        <w:br w:type="page"/>
      </w:r>
    </w:p>
    <w:p w14:paraId="58FF3610" w14:textId="77777777" w:rsidR="00B5685D" w:rsidRDefault="00000000">
      <w:pPr>
        <w:ind w:firstLineChars="595" w:firstLine="1911"/>
        <w:rPr>
          <w:rFonts w:ascii="宋体" w:hAnsi="宋体" w:cs="宋体"/>
          <w:b/>
          <w:kern w:val="0"/>
          <w:sz w:val="32"/>
          <w:szCs w:val="32"/>
        </w:rPr>
      </w:pPr>
      <w:r>
        <w:rPr>
          <w:rFonts w:ascii="宋体" w:hAnsi="宋体" w:cs="宋体" w:hint="eastAsia"/>
          <w:b/>
          <w:bCs/>
          <w:sz w:val="32"/>
          <w:szCs w:val="32"/>
        </w:rPr>
        <w:lastRenderedPageBreak/>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14:paraId="51C9F75A" w14:textId="77777777" w:rsidR="00B5685D" w:rsidRDefault="00B5685D">
      <w:pPr>
        <w:snapToGrid w:val="0"/>
        <w:spacing w:line="360" w:lineRule="auto"/>
        <w:rPr>
          <w:rFonts w:ascii="宋体" w:hAnsi="宋体" w:cs="宋体"/>
          <w:sz w:val="24"/>
        </w:rPr>
      </w:pPr>
    </w:p>
    <w:p w14:paraId="4C2314FB" w14:textId="77777777" w:rsidR="00B5685D" w:rsidRDefault="00000000">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14:paraId="78E8C07D" w14:textId="77777777" w:rsidR="00B5685D" w:rsidRDefault="000000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14:paraId="142D7D6A" w14:textId="77777777" w:rsidR="00B5685D" w:rsidRDefault="000000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14:paraId="303104AE" w14:textId="77777777" w:rsidR="00B5685D" w:rsidRDefault="000000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二、不为项目有关人员及部门报销应由你方单位或个人支付的费用； </w:t>
      </w:r>
    </w:p>
    <w:p w14:paraId="638D5163" w14:textId="77777777" w:rsidR="00B5685D" w:rsidRDefault="000000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14:paraId="3F783C6D" w14:textId="77777777" w:rsidR="00B5685D" w:rsidRDefault="000000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14:paraId="02B2E5F0" w14:textId="77777777" w:rsidR="00B5685D" w:rsidRDefault="00000000">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14:paraId="242BCE7A" w14:textId="77777777" w:rsidR="00B5685D" w:rsidRDefault="00000000">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14:paraId="3F9CF132" w14:textId="77777777" w:rsidR="00B5685D" w:rsidRDefault="00000000">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r>
        <w:rPr>
          <w:rFonts w:ascii="宋体" w:hAnsi="宋体" w:cs="宋体" w:hint="eastAsia"/>
          <w:sz w:val="24"/>
          <w:lang w:val="zh-CN"/>
        </w:rPr>
        <w:t>中华人民共和国</w:t>
      </w:r>
      <w:r>
        <w:rPr>
          <w:rFonts w:ascii="宋体" w:hAnsi="宋体" w:cs="宋体" w:hint="eastAsia"/>
          <w:kern w:val="0"/>
          <w:sz w:val="24"/>
          <w:lang w:val="zh-CN"/>
        </w:rPr>
        <w:t>招标投标</w:t>
      </w:r>
    </w:p>
    <w:p w14:paraId="02DDD19A" w14:textId="77777777" w:rsidR="00B5685D" w:rsidRDefault="00000000">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14:paraId="12BEAA89" w14:textId="77777777" w:rsidR="00B5685D" w:rsidRDefault="00000000">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14:paraId="37A0F5FB" w14:textId="77777777" w:rsidR="00B5685D" w:rsidRDefault="00B5685D">
      <w:pPr>
        <w:autoSpaceDE w:val="0"/>
        <w:autoSpaceDN w:val="0"/>
        <w:spacing w:line="360" w:lineRule="auto"/>
        <w:ind w:left="2"/>
        <w:jc w:val="left"/>
        <w:rPr>
          <w:rFonts w:ascii="宋体" w:hAnsi="宋体" w:cs="宋体"/>
          <w:kern w:val="0"/>
          <w:sz w:val="24"/>
          <w:lang w:val="zh-CN"/>
        </w:rPr>
      </w:pPr>
    </w:p>
    <w:p w14:paraId="35096F1B" w14:textId="77777777" w:rsidR="00B5685D" w:rsidRDefault="00B5685D">
      <w:pPr>
        <w:autoSpaceDE w:val="0"/>
        <w:autoSpaceDN w:val="0"/>
        <w:spacing w:line="360" w:lineRule="auto"/>
        <w:ind w:left="2"/>
        <w:jc w:val="left"/>
        <w:rPr>
          <w:rFonts w:ascii="宋体" w:hAnsi="宋体" w:cs="宋体"/>
          <w:kern w:val="0"/>
          <w:sz w:val="24"/>
          <w:lang w:val="zh-CN"/>
        </w:rPr>
      </w:pPr>
    </w:p>
    <w:p w14:paraId="45F83F3E" w14:textId="77777777" w:rsidR="00B5685D" w:rsidRDefault="00B5685D">
      <w:pPr>
        <w:autoSpaceDE w:val="0"/>
        <w:autoSpaceDN w:val="0"/>
        <w:spacing w:line="360" w:lineRule="auto"/>
        <w:ind w:left="2"/>
        <w:jc w:val="left"/>
        <w:rPr>
          <w:rFonts w:ascii="宋体" w:hAnsi="宋体" w:cs="宋体"/>
          <w:kern w:val="0"/>
          <w:sz w:val="24"/>
          <w:lang w:val="zh-CN"/>
        </w:rPr>
      </w:pPr>
    </w:p>
    <w:p w14:paraId="5F9EFE98" w14:textId="77777777" w:rsidR="00B5685D" w:rsidRDefault="00000000">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14:paraId="7199FB96" w14:textId="77777777" w:rsidR="00B5685D" w:rsidRDefault="00000000">
      <w:pPr>
        <w:spacing w:line="360" w:lineRule="auto"/>
        <w:ind w:leftChars="2200" w:left="462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14:paraId="3B5598B0" w14:textId="77777777" w:rsidR="00B5685D" w:rsidRDefault="00B5685D">
      <w:pPr>
        <w:spacing w:line="360" w:lineRule="auto"/>
        <w:jc w:val="center"/>
        <w:rPr>
          <w:rFonts w:ascii="宋体" w:hAnsi="宋体" w:cs="宋体"/>
          <w:b/>
          <w:bCs/>
          <w:sz w:val="24"/>
        </w:rPr>
      </w:pPr>
    </w:p>
    <w:p w14:paraId="5DCF60B1" w14:textId="77777777" w:rsidR="00B5685D" w:rsidRDefault="00000000">
      <w:pPr>
        <w:spacing w:line="360" w:lineRule="auto"/>
        <w:ind w:right="420"/>
        <w:rPr>
          <w:rFonts w:ascii="宋体" w:hAnsi="宋体" w:cs="宋体"/>
          <w:sz w:val="24"/>
        </w:rPr>
      </w:pPr>
      <w:r>
        <w:rPr>
          <w:rFonts w:ascii="宋体" w:hAnsi="宋体" w:cs="宋体" w:hint="eastAsia"/>
          <w:sz w:val="24"/>
        </w:rPr>
        <w:t>注：按本格式和要求提供。</w:t>
      </w:r>
    </w:p>
    <w:p w14:paraId="77BD4E73" w14:textId="77777777" w:rsidR="00B5685D" w:rsidRDefault="00B5685D">
      <w:pPr>
        <w:spacing w:line="360" w:lineRule="auto"/>
        <w:jc w:val="center"/>
        <w:rPr>
          <w:rFonts w:ascii="宋体" w:hAnsi="宋体" w:cs="宋体"/>
          <w:b/>
          <w:bCs/>
          <w:sz w:val="24"/>
        </w:rPr>
        <w:sectPr w:rsidR="00B5685D">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14:paraId="34777E0D" w14:textId="77777777" w:rsidR="00B5685D" w:rsidRDefault="00000000">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lastRenderedPageBreak/>
        <w:t>报价文件部分</w:t>
      </w:r>
    </w:p>
    <w:p w14:paraId="672B7E54" w14:textId="77777777" w:rsidR="00B5685D" w:rsidRDefault="00000000">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14:paraId="0A9A52E8" w14:textId="77777777" w:rsidR="00B5685D" w:rsidRDefault="00B5685D">
      <w:pPr>
        <w:spacing w:line="360" w:lineRule="auto"/>
        <w:jc w:val="center"/>
        <w:outlineLvl w:val="0"/>
        <w:rPr>
          <w:rFonts w:ascii="宋体" w:hAnsi="宋体" w:cs="宋体"/>
          <w:b/>
          <w:kern w:val="0"/>
          <w:sz w:val="36"/>
          <w:szCs w:val="36"/>
        </w:rPr>
      </w:pPr>
    </w:p>
    <w:p w14:paraId="5D6B4175" w14:textId="77777777" w:rsidR="00B5685D" w:rsidRDefault="00000000">
      <w:pPr>
        <w:numPr>
          <w:ilvl w:val="0"/>
          <w:numId w:val="3"/>
        </w:numPr>
        <w:snapToGrid w:val="0"/>
        <w:spacing w:line="360" w:lineRule="auto"/>
        <w:rPr>
          <w:rFonts w:ascii="宋体" w:hAnsi="宋体" w:cs="宋体"/>
          <w:sz w:val="24"/>
        </w:rPr>
      </w:pPr>
      <w:r>
        <w:rPr>
          <w:rFonts w:ascii="宋体" w:hAnsi="宋体" w:cs="宋体" w:hint="eastAsia"/>
          <w:sz w:val="24"/>
        </w:rPr>
        <w:t>开标一览表（报价表）………………………………………………………（页码）</w:t>
      </w:r>
    </w:p>
    <w:p w14:paraId="76BB01AA" w14:textId="77777777" w:rsidR="00B5685D" w:rsidRDefault="00000000">
      <w:pPr>
        <w:spacing w:line="360" w:lineRule="auto"/>
        <w:rPr>
          <w:sz w:val="24"/>
        </w:rPr>
      </w:pPr>
      <w:r>
        <w:rPr>
          <w:rFonts w:ascii="宋体" w:hAnsi="宋体" w:cs="宋体" w:hint="eastAsia"/>
          <w:sz w:val="24"/>
        </w:rPr>
        <w:t>（2）</w:t>
      </w:r>
      <w:r>
        <w:rPr>
          <w:rFonts w:hAnsi="仿宋_GB2312" w:cs="仿宋_GB2312" w:hint="eastAsia"/>
          <w:bCs/>
          <w:snapToGrid w:val="0"/>
          <w:sz w:val="24"/>
        </w:rPr>
        <w:t>报价情况说明</w:t>
      </w:r>
      <w:r>
        <w:rPr>
          <w:rFonts w:ascii="宋体" w:hAnsi="宋体" w:cs="宋体" w:hint="eastAsia"/>
          <w:sz w:val="24"/>
        </w:rPr>
        <w:t>……………………………………………………………（页码）</w:t>
      </w:r>
    </w:p>
    <w:p w14:paraId="7F3BC0A1" w14:textId="77777777" w:rsidR="00B5685D" w:rsidRDefault="00000000">
      <w:pPr>
        <w:snapToGrid w:val="0"/>
        <w:spacing w:line="360" w:lineRule="auto"/>
        <w:rPr>
          <w:rFonts w:ascii="宋体" w:hAnsi="宋体" w:cs="宋体"/>
          <w:sz w:val="24"/>
        </w:rPr>
      </w:pPr>
      <w:r>
        <w:rPr>
          <w:rFonts w:ascii="宋体" w:hAnsi="宋体" w:cs="宋体" w:hint="eastAsia"/>
          <w:sz w:val="24"/>
        </w:rPr>
        <w:t>（3）中小企业声明函………………………………………………………………（页码）</w:t>
      </w:r>
    </w:p>
    <w:p w14:paraId="3259D3A7" w14:textId="77777777" w:rsidR="00B5685D" w:rsidRDefault="00B5685D">
      <w:pPr>
        <w:pStyle w:val="2b"/>
      </w:pPr>
    </w:p>
    <w:p w14:paraId="3B198E8D" w14:textId="77777777" w:rsidR="00B5685D" w:rsidRDefault="00B5685D">
      <w:pPr>
        <w:pStyle w:val="2b"/>
      </w:pPr>
    </w:p>
    <w:p w14:paraId="5E7E8BBE" w14:textId="77777777" w:rsidR="00B5685D" w:rsidRDefault="00B5685D">
      <w:pPr>
        <w:snapToGrid w:val="0"/>
        <w:spacing w:line="360" w:lineRule="auto"/>
        <w:ind w:right="480"/>
        <w:jc w:val="center"/>
        <w:rPr>
          <w:rFonts w:ascii="宋体" w:hAnsi="宋体" w:cs="宋体"/>
          <w:b/>
          <w:kern w:val="0"/>
          <w:sz w:val="32"/>
          <w:szCs w:val="32"/>
        </w:rPr>
      </w:pPr>
    </w:p>
    <w:p w14:paraId="37C3CDAB" w14:textId="77777777" w:rsidR="00B5685D" w:rsidRDefault="00B5685D">
      <w:pPr>
        <w:snapToGrid w:val="0"/>
        <w:spacing w:line="360" w:lineRule="auto"/>
        <w:ind w:right="480"/>
        <w:jc w:val="center"/>
        <w:rPr>
          <w:rFonts w:ascii="宋体" w:hAnsi="宋体" w:cs="宋体"/>
          <w:b/>
          <w:kern w:val="0"/>
          <w:sz w:val="32"/>
          <w:szCs w:val="32"/>
        </w:rPr>
      </w:pPr>
    </w:p>
    <w:p w14:paraId="6DB5E432" w14:textId="77777777" w:rsidR="00B5685D" w:rsidRDefault="00B5685D">
      <w:pPr>
        <w:snapToGrid w:val="0"/>
        <w:spacing w:line="360" w:lineRule="auto"/>
        <w:ind w:right="480"/>
        <w:jc w:val="center"/>
        <w:rPr>
          <w:rFonts w:ascii="宋体" w:hAnsi="宋体" w:cs="宋体"/>
          <w:b/>
          <w:kern w:val="0"/>
          <w:sz w:val="32"/>
          <w:szCs w:val="32"/>
        </w:rPr>
      </w:pPr>
    </w:p>
    <w:p w14:paraId="76005283" w14:textId="77777777" w:rsidR="00B5685D" w:rsidRDefault="00B5685D">
      <w:pPr>
        <w:snapToGrid w:val="0"/>
        <w:spacing w:line="360" w:lineRule="auto"/>
        <w:ind w:right="480"/>
        <w:jc w:val="center"/>
        <w:rPr>
          <w:rFonts w:ascii="宋体" w:hAnsi="宋体" w:cs="宋体"/>
          <w:b/>
          <w:kern w:val="0"/>
          <w:sz w:val="32"/>
          <w:szCs w:val="32"/>
        </w:rPr>
      </w:pPr>
    </w:p>
    <w:p w14:paraId="056A71A4" w14:textId="77777777" w:rsidR="00B5685D" w:rsidRDefault="00B5685D">
      <w:pPr>
        <w:snapToGrid w:val="0"/>
        <w:spacing w:line="360" w:lineRule="auto"/>
        <w:ind w:right="480"/>
        <w:jc w:val="center"/>
        <w:rPr>
          <w:rFonts w:ascii="宋体" w:hAnsi="宋体" w:cs="宋体"/>
          <w:b/>
          <w:kern w:val="0"/>
          <w:sz w:val="32"/>
          <w:szCs w:val="32"/>
        </w:rPr>
      </w:pPr>
    </w:p>
    <w:p w14:paraId="5F965267" w14:textId="77777777" w:rsidR="00B5685D" w:rsidRDefault="00B5685D">
      <w:pPr>
        <w:snapToGrid w:val="0"/>
        <w:spacing w:line="360" w:lineRule="auto"/>
        <w:ind w:right="480"/>
        <w:jc w:val="center"/>
        <w:rPr>
          <w:rFonts w:ascii="宋体" w:hAnsi="宋体" w:cs="宋体"/>
          <w:b/>
          <w:kern w:val="0"/>
          <w:sz w:val="32"/>
          <w:szCs w:val="32"/>
        </w:rPr>
      </w:pPr>
    </w:p>
    <w:p w14:paraId="24E4319B" w14:textId="77777777" w:rsidR="00B5685D" w:rsidRDefault="00B5685D">
      <w:pPr>
        <w:snapToGrid w:val="0"/>
        <w:spacing w:line="360" w:lineRule="auto"/>
        <w:ind w:right="480"/>
        <w:jc w:val="center"/>
        <w:rPr>
          <w:rFonts w:ascii="宋体" w:hAnsi="宋体" w:cs="宋体"/>
          <w:b/>
          <w:kern w:val="0"/>
          <w:sz w:val="32"/>
          <w:szCs w:val="32"/>
        </w:rPr>
      </w:pPr>
    </w:p>
    <w:p w14:paraId="614FC845" w14:textId="77777777" w:rsidR="00B5685D" w:rsidRDefault="00B5685D">
      <w:pPr>
        <w:snapToGrid w:val="0"/>
        <w:spacing w:line="360" w:lineRule="auto"/>
        <w:ind w:right="480"/>
        <w:jc w:val="center"/>
        <w:rPr>
          <w:rFonts w:ascii="宋体" w:hAnsi="宋体" w:cs="宋体"/>
          <w:b/>
          <w:kern w:val="0"/>
          <w:sz w:val="32"/>
          <w:szCs w:val="32"/>
        </w:rPr>
      </w:pPr>
    </w:p>
    <w:p w14:paraId="4CC2EB6A" w14:textId="77777777" w:rsidR="00B5685D" w:rsidRDefault="00B5685D">
      <w:pPr>
        <w:snapToGrid w:val="0"/>
        <w:spacing w:line="360" w:lineRule="auto"/>
        <w:ind w:right="480"/>
        <w:jc w:val="center"/>
        <w:rPr>
          <w:rFonts w:ascii="宋体" w:hAnsi="宋体" w:cs="宋体"/>
          <w:b/>
          <w:kern w:val="0"/>
          <w:sz w:val="32"/>
          <w:szCs w:val="32"/>
        </w:rPr>
      </w:pPr>
    </w:p>
    <w:p w14:paraId="6CCE0E02" w14:textId="77777777" w:rsidR="00B5685D" w:rsidRDefault="00B5685D">
      <w:pPr>
        <w:snapToGrid w:val="0"/>
        <w:spacing w:line="360" w:lineRule="auto"/>
        <w:ind w:right="480"/>
        <w:jc w:val="center"/>
        <w:rPr>
          <w:rFonts w:ascii="宋体" w:hAnsi="宋体" w:cs="宋体"/>
          <w:b/>
          <w:kern w:val="0"/>
          <w:sz w:val="32"/>
          <w:szCs w:val="32"/>
        </w:rPr>
      </w:pPr>
    </w:p>
    <w:p w14:paraId="37FC4E06" w14:textId="77777777" w:rsidR="00B5685D" w:rsidRDefault="00B5685D">
      <w:pPr>
        <w:snapToGrid w:val="0"/>
        <w:spacing w:line="360" w:lineRule="auto"/>
        <w:ind w:right="480"/>
        <w:jc w:val="center"/>
        <w:rPr>
          <w:rFonts w:ascii="宋体" w:hAnsi="宋体" w:cs="宋体"/>
          <w:b/>
          <w:kern w:val="0"/>
          <w:sz w:val="32"/>
          <w:szCs w:val="32"/>
        </w:rPr>
      </w:pPr>
    </w:p>
    <w:p w14:paraId="654A1A36" w14:textId="77777777" w:rsidR="00B5685D" w:rsidRDefault="00B5685D">
      <w:pPr>
        <w:snapToGrid w:val="0"/>
        <w:spacing w:line="360" w:lineRule="auto"/>
        <w:ind w:right="480"/>
        <w:jc w:val="center"/>
        <w:rPr>
          <w:rFonts w:ascii="宋体" w:hAnsi="宋体" w:cs="宋体"/>
          <w:b/>
          <w:kern w:val="0"/>
          <w:sz w:val="32"/>
          <w:szCs w:val="32"/>
        </w:rPr>
      </w:pPr>
    </w:p>
    <w:p w14:paraId="66DC883E" w14:textId="77777777" w:rsidR="00B5685D" w:rsidRDefault="00B5685D">
      <w:pPr>
        <w:snapToGrid w:val="0"/>
        <w:spacing w:line="360" w:lineRule="auto"/>
        <w:ind w:right="480"/>
        <w:jc w:val="center"/>
        <w:rPr>
          <w:rFonts w:ascii="宋体" w:hAnsi="宋体" w:cs="宋体"/>
          <w:b/>
          <w:kern w:val="0"/>
          <w:sz w:val="32"/>
          <w:szCs w:val="32"/>
        </w:rPr>
      </w:pPr>
    </w:p>
    <w:p w14:paraId="3563B1AD" w14:textId="77777777" w:rsidR="00B5685D" w:rsidRDefault="00B5685D">
      <w:pPr>
        <w:snapToGrid w:val="0"/>
        <w:spacing w:line="360" w:lineRule="auto"/>
        <w:ind w:right="480"/>
        <w:jc w:val="center"/>
        <w:rPr>
          <w:rFonts w:ascii="宋体" w:hAnsi="宋体" w:cs="宋体"/>
          <w:b/>
          <w:kern w:val="0"/>
          <w:sz w:val="32"/>
          <w:szCs w:val="32"/>
        </w:rPr>
      </w:pPr>
    </w:p>
    <w:p w14:paraId="4CA41D0D" w14:textId="77777777" w:rsidR="00B5685D" w:rsidRDefault="00B5685D">
      <w:pPr>
        <w:snapToGrid w:val="0"/>
        <w:spacing w:line="360" w:lineRule="auto"/>
        <w:ind w:right="480"/>
        <w:jc w:val="center"/>
        <w:rPr>
          <w:rFonts w:ascii="宋体" w:hAnsi="宋体" w:cs="宋体"/>
          <w:b/>
          <w:kern w:val="0"/>
          <w:sz w:val="32"/>
          <w:szCs w:val="32"/>
        </w:rPr>
      </w:pPr>
    </w:p>
    <w:p w14:paraId="4EFB6871" w14:textId="77777777" w:rsidR="00B5685D" w:rsidRDefault="00B5685D">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B5685D">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14:paraId="1DE2A666" w14:textId="77777777" w:rsidR="00B5685D" w:rsidRDefault="00000000">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lastRenderedPageBreak/>
        <w:t>一、开标一览表（报价表）</w:t>
      </w:r>
    </w:p>
    <w:p w14:paraId="1B164763" w14:textId="77777777" w:rsidR="00B5685D" w:rsidRDefault="00000000">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14:paraId="40BD5A83" w14:textId="77777777" w:rsidR="00B5685D" w:rsidRDefault="00000000">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（项目名称）</w:t>
      </w:r>
      <w:r>
        <w:rPr>
          <w:rFonts w:ascii="宋体" w:hAnsi="宋体" w:cs="宋体" w:hint="eastAsia"/>
          <w:kern w:val="0"/>
          <w:sz w:val="24"/>
          <w:lang w:val="zh-CN"/>
        </w:rPr>
        <w:t>【招标编号：</w:t>
      </w:r>
      <w:r>
        <w:rPr>
          <w:rFonts w:ascii="宋体" w:hAnsi="宋体" w:cs="宋体" w:hint="eastAsia"/>
          <w:sz w:val="24"/>
        </w:rPr>
        <w:t>（采购编号）】的实施</w:t>
      </w:r>
      <w:r>
        <w:rPr>
          <w:rFonts w:ascii="宋体" w:hAnsi="宋体" w:cs="宋体" w:hint="eastAsia"/>
          <w:kern w:val="0"/>
          <w:sz w:val="24"/>
          <w:lang w:val="zh-CN"/>
        </w:rPr>
        <w:t>。</w:t>
      </w:r>
    </w:p>
    <w:p w14:paraId="3B461A3F" w14:textId="77777777" w:rsidR="00B5685D" w:rsidRDefault="00000000">
      <w:pPr>
        <w:spacing w:line="360" w:lineRule="auto"/>
        <w:jc w:val="center"/>
        <w:rPr>
          <w:b/>
          <w:kern w:val="0"/>
          <w:sz w:val="24"/>
          <w:lang w:val="zh-CN"/>
        </w:rPr>
      </w:pPr>
      <w:r>
        <w:rPr>
          <w:b/>
          <w:kern w:val="0"/>
          <w:sz w:val="24"/>
          <w:lang w:val="zh-CN"/>
        </w:rPr>
        <w:t>开标一览表（报价表）</w:t>
      </w:r>
      <w:r>
        <w:rPr>
          <w:b/>
          <w:kern w:val="0"/>
          <w:sz w:val="24"/>
          <w:lang w:val="zh-CN"/>
        </w:rPr>
        <w:t>(</w:t>
      </w:r>
      <w:r>
        <w:rPr>
          <w:b/>
          <w:kern w:val="0"/>
          <w:sz w:val="24"/>
          <w:lang w:val="zh-CN"/>
        </w:rPr>
        <w:t>单位均为人民币元</w:t>
      </w:r>
      <w:r>
        <w:rPr>
          <w:b/>
          <w:kern w:val="0"/>
          <w:sz w:val="24"/>
          <w:lang w:val="zh-CN"/>
        </w:rPr>
        <w:t>)</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237"/>
        <w:gridCol w:w="2774"/>
        <w:gridCol w:w="605"/>
        <w:gridCol w:w="965"/>
        <w:gridCol w:w="1236"/>
        <w:gridCol w:w="1966"/>
      </w:tblGrid>
      <w:tr w:rsidR="00B5685D" w14:paraId="31825562" w14:textId="77777777">
        <w:trPr>
          <w:trHeight w:val="1373"/>
        </w:trPr>
        <w:tc>
          <w:tcPr>
            <w:tcW w:w="268" w:type="pct"/>
            <w:vAlign w:val="center"/>
          </w:tcPr>
          <w:p w14:paraId="0B69C7BE" w14:textId="77777777" w:rsidR="00B5685D" w:rsidRDefault="00000000">
            <w:pPr>
              <w:spacing w:line="360" w:lineRule="auto"/>
              <w:jc w:val="center"/>
              <w:rPr>
                <w:rFonts w:ascii="宋体" w:hAnsi="宋体" w:cs="仿宋_GB2312"/>
                <w:b/>
                <w:sz w:val="24"/>
              </w:rPr>
            </w:pPr>
            <w:r>
              <w:rPr>
                <w:rFonts w:ascii="宋体" w:hAnsi="宋体" w:hint="eastAsia"/>
                <w:b/>
                <w:sz w:val="24"/>
              </w:rPr>
              <w:t>序号</w:t>
            </w:r>
          </w:p>
        </w:tc>
        <w:tc>
          <w:tcPr>
            <w:tcW w:w="666" w:type="pct"/>
            <w:vAlign w:val="center"/>
          </w:tcPr>
          <w:p w14:paraId="74208A3A" w14:textId="77777777" w:rsidR="00B5685D" w:rsidRDefault="00000000">
            <w:pPr>
              <w:spacing w:line="360" w:lineRule="auto"/>
              <w:jc w:val="center"/>
              <w:rPr>
                <w:rFonts w:ascii="宋体" w:hAnsi="宋体" w:cs="仿宋_GB2312"/>
                <w:b/>
                <w:sz w:val="24"/>
              </w:rPr>
            </w:pPr>
            <w:r>
              <w:rPr>
                <w:rFonts w:ascii="宋体" w:hAnsi="宋体" w:hint="eastAsia"/>
                <w:b/>
                <w:sz w:val="24"/>
              </w:rPr>
              <w:t>名称</w:t>
            </w:r>
          </w:p>
        </w:tc>
        <w:tc>
          <w:tcPr>
            <w:tcW w:w="1494" w:type="pct"/>
            <w:vAlign w:val="center"/>
          </w:tcPr>
          <w:p w14:paraId="1F63DAD8" w14:textId="77777777" w:rsidR="00B5685D" w:rsidRDefault="00000000">
            <w:pPr>
              <w:spacing w:line="360" w:lineRule="auto"/>
              <w:jc w:val="center"/>
              <w:rPr>
                <w:rFonts w:ascii="宋体" w:hAnsi="宋体" w:cs="仿宋_GB2312"/>
                <w:b/>
                <w:sz w:val="24"/>
              </w:rPr>
            </w:pPr>
            <w:r>
              <w:rPr>
                <w:rFonts w:ascii="宋体" w:hAnsi="宋体" w:hint="eastAsia"/>
                <w:b/>
                <w:sz w:val="24"/>
              </w:rPr>
              <w:t>具体服务</w:t>
            </w:r>
          </w:p>
        </w:tc>
        <w:tc>
          <w:tcPr>
            <w:tcW w:w="326" w:type="pct"/>
            <w:vAlign w:val="center"/>
          </w:tcPr>
          <w:p w14:paraId="54CF490A" w14:textId="77777777" w:rsidR="00B5685D" w:rsidRDefault="00000000">
            <w:pPr>
              <w:spacing w:line="360" w:lineRule="auto"/>
              <w:jc w:val="center"/>
              <w:rPr>
                <w:rFonts w:ascii="宋体" w:hAnsi="宋体" w:cs="仿宋_GB2312"/>
                <w:b/>
                <w:sz w:val="24"/>
              </w:rPr>
            </w:pPr>
            <w:r>
              <w:rPr>
                <w:rFonts w:ascii="宋体" w:hAnsi="宋体" w:hint="eastAsia"/>
                <w:b/>
                <w:sz w:val="24"/>
              </w:rPr>
              <w:t>数量</w:t>
            </w:r>
          </w:p>
        </w:tc>
        <w:tc>
          <w:tcPr>
            <w:tcW w:w="520" w:type="pct"/>
            <w:vAlign w:val="center"/>
          </w:tcPr>
          <w:p w14:paraId="2F31E3CB" w14:textId="77777777" w:rsidR="00B5685D" w:rsidRDefault="00000000">
            <w:pPr>
              <w:spacing w:line="360" w:lineRule="auto"/>
              <w:jc w:val="center"/>
              <w:rPr>
                <w:rFonts w:ascii="宋体" w:hAnsi="宋体" w:cs="仿宋_GB2312"/>
                <w:b/>
                <w:sz w:val="24"/>
              </w:rPr>
            </w:pPr>
            <w:r>
              <w:rPr>
                <w:rFonts w:ascii="宋体" w:hAnsi="宋体" w:hint="eastAsia"/>
                <w:b/>
                <w:sz w:val="24"/>
              </w:rPr>
              <w:t>单价</w:t>
            </w:r>
          </w:p>
        </w:tc>
        <w:tc>
          <w:tcPr>
            <w:tcW w:w="666" w:type="pct"/>
            <w:vAlign w:val="center"/>
          </w:tcPr>
          <w:p w14:paraId="27FCB073" w14:textId="77777777" w:rsidR="00B5685D" w:rsidRDefault="00000000">
            <w:pPr>
              <w:spacing w:line="360" w:lineRule="auto"/>
              <w:jc w:val="center"/>
              <w:rPr>
                <w:rFonts w:ascii="宋体" w:hAnsi="宋体" w:cs="仿宋_GB2312"/>
                <w:b/>
                <w:sz w:val="24"/>
              </w:rPr>
            </w:pPr>
            <w:r>
              <w:rPr>
                <w:rFonts w:ascii="宋体" w:hAnsi="宋体" w:hint="eastAsia"/>
                <w:b/>
                <w:sz w:val="24"/>
              </w:rPr>
              <w:t>总价</w:t>
            </w:r>
          </w:p>
        </w:tc>
        <w:tc>
          <w:tcPr>
            <w:tcW w:w="1058" w:type="pct"/>
            <w:vAlign w:val="center"/>
          </w:tcPr>
          <w:p w14:paraId="2409ED1E" w14:textId="77777777" w:rsidR="00B5685D" w:rsidRDefault="00B5685D">
            <w:pPr>
              <w:spacing w:line="360" w:lineRule="auto"/>
              <w:jc w:val="center"/>
              <w:rPr>
                <w:rFonts w:ascii="宋体" w:hAnsi="宋体"/>
                <w:b/>
                <w:sz w:val="24"/>
              </w:rPr>
            </w:pPr>
          </w:p>
          <w:p w14:paraId="2BDA5A5D" w14:textId="77777777" w:rsidR="00B5685D" w:rsidRDefault="00000000">
            <w:pPr>
              <w:spacing w:line="360" w:lineRule="auto"/>
              <w:jc w:val="center"/>
              <w:rPr>
                <w:rFonts w:ascii="宋体" w:hAnsi="宋体" w:cs="仿宋_GB2312"/>
                <w:b/>
                <w:sz w:val="24"/>
              </w:rPr>
            </w:pPr>
            <w:r>
              <w:rPr>
                <w:rFonts w:ascii="宋体" w:hAnsi="宋体" w:hint="eastAsia"/>
                <w:b/>
                <w:sz w:val="24"/>
              </w:rPr>
              <w:t>服务期限</w:t>
            </w:r>
          </w:p>
          <w:p w14:paraId="72C959AE" w14:textId="77777777" w:rsidR="00B5685D" w:rsidRDefault="00B5685D">
            <w:pPr>
              <w:spacing w:line="360" w:lineRule="auto"/>
              <w:jc w:val="center"/>
              <w:rPr>
                <w:rFonts w:ascii="宋体" w:hAnsi="宋体"/>
                <w:b/>
                <w:sz w:val="24"/>
              </w:rPr>
            </w:pPr>
          </w:p>
        </w:tc>
      </w:tr>
      <w:tr w:rsidR="00B5685D" w14:paraId="5AE58B5D" w14:textId="77777777">
        <w:trPr>
          <w:trHeight w:val="441"/>
        </w:trPr>
        <w:tc>
          <w:tcPr>
            <w:tcW w:w="268" w:type="pct"/>
            <w:vAlign w:val="center"/>
          </w:tcPr>
          <w:p w14:paraId="70125D1A" w14:textId="77777777" w:rsidR="00B5685D" w:rsidRDefault="00000000">
            <w:pPr>
              <w:spacing w:line="360" w:lineRule="auto"/>
              <w:jc w:val="center"/>
              <w:rPr>
                <w:rFonts w:ascii="宋体" w:hAnsi="宋体" w:cs="仿宋_GB2312"/>
                <w:sz w:val="24"/>
              </w:rPr>
            </w:pPr>
            <w:r>
              <w:rPr>
                <w:rFonts w:ascii="宋体" w:hAnsi="宋体" w:cs="仿宋_GB2312"/>
                <w:sz w:val="24"/>
              </w:rPr>
              <w:t>1</w:t>
            </w:r>
          </w:p>
        </w:tc>
        <w:tc>
          <w:tcPr>
            <w:tcW w:w="666" w:type="pct"/>
            <w:vAlign w:val="center"/>
          </w:tcPr>
          <w:p w14:paraId="0B8A99BF" w14:textId="77777777" w:rsidR="00B5685D" w:rsidRDefault="00B5685D">
            <w:pPr>
              <w:snapToGrid w:val="0"/>
              <w:spacing w:line="360" w:lineRule="auto"/>
              <w:jc w:val="center"/>
              <w:rPr>
                <w:rFonts w:ascii="宋体" w:hAnsi="宋体" w:cs="仿宋_GB2312"/>
                <w:sz w:val="24"/>
              </w:rPr>
            </w:pPr>
          </w:p>
        </w:tc>
        <w:tc>
          <w:tcPr>
            <w:tcW w:w="1494" w:type="pct"/>
            <w:vAlign w:val="center"/>
          </w:tcPr>
          <w:p w14:paraId="5F38EC0F" w14:textId="77777777" w:rsidR="00B5685D" w:rsidRDefault="00B5685D">
            <w:pPr>
              <w:snapToGrid w:val="0"/>
              <w:spacing w:line="360" w:lineRule="auto"/>
              <w:jc w:val="center"/>
              <w:rPr>
                <w:rFonts w:ascii="宋体" w:hAnsi="宋体" w:cs="仿宋_GB2312"/>
                <w:sz w:val="24"/>
              </w:rPr>
            </w:pPr>
          </w:p>
        </w:tc>
        <w:tc>
          <w:tcPr>
            <w:tcW w:w="326" w:type="pct"/>
            <w:vAlign w:val="center"/>
          </w:tcPr>
          <w:p w14:paraId="25C4D3B7" w14:textId="77777777" w:rsidR="00B5685D" w:rsidRDefault="00B5685D">
            <w:pPr>
              <w:snapToGrid w:val="0"/>
              <w:spacing w:line="360" w:lineRule="auto"/>
              <w:jc w:val="center"/>
              <w:rPr>
                <w:rFonts w:ascii="宋体" w:hAnsi="宋体" w:cs="仿宋_GB2312"/>
                <w:sz w:val="24"/>
              </w:rPr>
            </w:pPr>
          </w:p>
        </w:tc>
        <w:tc>
          <w:tcPr>
            <w:tcW w:w="520" w:type="pct"/>
            <w:vAlign w:val="center"/>
          </w:tcPr>
          <w:p w14:paraId="0AFAEC46" w14:textId="77777777" w:rsidR="00B5685D" w:rsidRDefault="00B5685D">
            <w:pPr>
              <w:spacing w:line="360" w:lineRule="auto"/>
              <w:jc w:val="center"/>
              <w:rPr>
                <w:rFonts w:ascii="宋体" w:hAnsi="宋体" w:cs="仿宋_GB2312"/>
                <w:sz w:val="24"/>
              </w:rPr>
            </w:pPr>
          </w:p>
        </w:tc>
        <w:tc>
          <w:tcPr>
            <w:tcW w:w="666" w:type="pct"/>
            <w:vAlign w:val="center"/>
          </w:tcPr>
          <w:p w14:paraId="5746F645" w14:textId="77777777" w:rsidR="00B5685D" w:rsidRDefault="00B5685D">
            <w:pPr>
              <w:spacing w:line="360" w:lineRule="auto"/>
              <w:jc w:val="center"/>
              <w:rPr>
                <w:rFonts w:ascii="宋体" w:hAnsi="宋体" w:cs="仿宋_GB2312"/>
                <w:sz w:val="24"/>
              </w:rPr>
            </w:pPr>
          </w:p>
        </w:tc>
        <w:tc>
          <w:tcPr>
            <w:tcW w:w="1058" w:type="pct"/>
            <w:vMerge w:val="restart"/>
            <w:vAlign w:val="center"/>
          </w:tcPr>
          <w:p w14:paraId="5862A1C9" w14:textId="77777777" w:rsidR="00B5685D" w:rsidRDefault="00000000">
            <w:pPr>
              <w:spacing w:line="360" w:lineRule="auto"/>
              <w:jc w:val="center"/>
              <w:rPr>
                <w:rFonts w:ascii="宋体" w:hAnsi="宋体" w:cs="仿宋_GB2312"/>
                <w:sz w:val="24"/>
              </w:rPr>
            </w:pPr>
            <w:r>
              <w:rPr>
                <w:rFonts w:ascii="宋体" w:hAnsi="宋体" w:cs="仿宋_GB2312" w:hint="eastAsia"/>
                <w:sz w:val="24"/>
              </w:rPr>
              <w:t>响应采购文件要求</w:t>
            </w:r>
          </w:p>
        </w:tc>
      </w:tr>
      <w:tr w:rsidR="00B5685D" w14:paraId="280DFB22" w14:textId="77777777">
        <w:trPr>
          <w:trHeight w:val="453"/>
        </w:trPr>
        <w:tc>
          <w:tcPr>
            <w:tcW w:w="268" w:type="pct"/>
            <w:vAlign w:val="center"/>
          </w:tcPr>
          <w:p w14:paraId="3320457A" w14:textId="77777777" w:rsidR="00B5685D" w:rsidRDefault="00000000">
            <w:pPr>
              <w:spacing w:line="360" w:lineRule="auto"/>
              <w:jc w:val="center"/>
              <w:rPr>
                <w:rFonts w:ascii="宋体" w:hAnsi="宋体" w:cs="仿宋_GB2312"/>
                <w:sz w:val="24"/>
              </w:rPr>
            </w:pPr>
            <w:r>
              <w:rPr>
                <w:rFonts w:ascii="宋体" w:hAnsi="宋体" w:cs="仿宋_GB2312"/>
                <w:sz w:val="24"/>
              </w:rPr>
              <w:t>2</w:t>
            </w:r>
          </w:p>
        </w:tc>
        <w:tc>
          <w:tcPr>
            <w:tcW w:w="666" w:type="pct"/>
            <w:vAlign w:val="center"/>
          </w:tcPr>
          <w:p w14:paraId="7816393A" w14:textId="77777777" w:rsidR="00B5685D" w:rsidRDefault="00B5685D">
            <w:pPr>
              <w:snapToGrid w:val="0"/>
              <w:spacing w:line="360" w:lineRule="auto"/>
              <w:jc w:val="center"/>
              <w:rPr>
                <w:rFonts w:ascii="宋体" w:hAnsi="宋体" w:cs="仿宋_GB2312"/>
                <w:sz w:val="24"/>
              </w:rPr>
            </w:pPr>
          </w:p>
        </w:tc>
        <w:tc>
          <w:tcPr>
            <w:tcW w:w="1494" w:type="pct"/>
            <w:vAlign w:val="center"/>
          </w:tcPr>
          <w:p w14:paraId="079E5318" w14:textId="77777777" w:rsidR="00B5685D" w:rsidRDefault="00B5685D">
            <w:pPr>
              <w:snapToGrid w:val="0"/>
              <w:spacing w:line="360" w:lineRule="auto"/>
              <w:jc w:val="center"/>
              <w:rPr>
                <w:rFonts w:ascii="宋体" w:hAnsi="宋体" w:cs="仿宋_GB2312"/>
                <w:sz w:val="24"/>
              </w:rPr>
            </w:pPr>
          </w:p>
        </w:tc>
        <w:tc>
          <w:tcPr>
            <w:tcW w:w="326" w:type="pct"/>
            <w:vAlign w:val="center"/>
          </w:tcPr>
          <w:p w14:paraId="5FE67E48" w14:textId="77777777" w:rsidR="00B5685D" w:rsidRDefault="00B5685D">
            <w:pPr>
              <w:snapToGrid w:val="0"/>
              <w:spacing w:line="360" w:lineRule="auto"/>
              <w:jc w:val="center"/>
              <w:rPr>
                <w:rFonts w:ascii="宋体" w:hAnsi="宋体" w:cs="仿宋_GB2312"/>
                <w:sz w:val="24"/>
              </w:rPr>
            </w:pPr>
          </w:p>
        </w:tc>
        <w:tc>
          <w:tcPr>
            <w:tcW w:w="520" w:type="pct"/>
            <w:vAlign w:val="center"/>
          </w:tcPr>
          <w:p w14:paraId="288783B3" w14:textId="77777777" w:rsidR="00B5685D" w:rsidRDefault="00B5685D">
            <w:pPr>
              <w:spacing w:line="360" w:lineRule="auto"/>
              <w:jc w:val="center"/>
              <w:rPr>
                <w:rFonts w:ascii="宋体" w:hAnsi="宋体" w:cs="仿宋_GB2312"/>
                <w:sz w:val="24"/>
              </w:rPr>
            </w:pPr>
          </w:p>
        </w:tc>
        <w:tc>
          <w:tcPr>
            <w:tcW w:w="666" w:type="pct"/>
            <w:vAlign w:val="center"/>
          </w:tcPr>
          <w:p w14:paraId="71D420F2" w14:textId="77777777" w:rsidR="00B5685D" w:rsidRDefault="00B5685D">
            <w:pPr>
              <w:spacing w:line="360" w:lineRule="auto"/>
              <w:jc w:val="center"/>
              <w:rPr>
                <w:rFonts w:ascii="宋体" w:hAnsi="宋体" w:cs="仿宋_GB2312"/>
                <w:sz w:val="24"/>
              </w:rPr>
            </w:pPr>
          </w:p>
        </w:tc>
        <w:tc>
          <w:tcPr>
            <w:tcW w:w="1058" w:type="pct"/>
            <w:vMerge/>
            <w:vAlign w:val="center"/>
          </w:tcPr>
          <w:p w14:paraId="7200E995" w14:textId="77777777" w:rsidR="00B5685D" w:rsidRDefault="00B5685D">
            <w:pPr>
              <w:spacing w:line="360" w:lineRule="auto"/>
              <w:jc w:val="center"/>
              <w:rPr>
                <w:rFonts w:ascii="宋体" w:hAnsi="宋体" w:cs="仿宋_GB2312"/>
                <w:sz w:val="24"/>
              </w:rPr>
            </w:pPr>
          </w:p>
        </w:tc>
      </w:tr>
      <w:tr w:rsidR="00B5685D" w14:paraId="768682F3" w14:textId="77777777">
        <w:trPr>
          <w:trHeight w:val="453"/>
        </w:trPr>
        <w:tc>
          <w:tcPr>
            <w:tcW w:w="268" w:type="pct"/>
            <w:vAlign w:val="center"/>
          </w:tcPr>
          <w:p w14:paraId="3B680086" w14:textId="77777777" w:rsidR="00B5685D" w:rsidRDefault="00000000">
            <w:pPr>
              <w:spacing w:line="360" w:lineRule="auto"/>
              <w:jc w:val="center"/>
              <w:rPr>
                <w:rFonts w:ascii="宋体" w:hAnsi="宋体" w:cs="仿宋_GB2312"/>
                <w:sz w:val="24"/>
              </w:rPr>
            </w:pPr>
            <w:r>
              <w:rPr>
                <w:rFonts w:ascii="宋体" w:hAnsi="宋体" w:cs="仿宋_GB2312" w:hint="eastAsia"/>
                <w:sz w:val="24"/>
              </w:rPr>
              <w:t>…</w:t>
            </w:r>
          </w:p>
        </w:tc>
        <w:tc>
          <w:tcPr>
            <w:tcW w:w="666" w:type="pct"/>
            <w:vAlign w:val="center"/>
          </w:tcPr>
          <w:p w14:paraId="1FE8DEDC" w14:textId="77777777" w:rsidR="00B5685D" w:rsidRDefault="00B5685D">
            <w:pPr>
              <w:snapToGrid w:val="0"/>
              <w:spacing w:line="360" w:lineRule="auto"/>
              <w:jc w:val="center"/>
              <w:rPr>
                <w:rFonts w:ascii="宋体" w:hAnsi="宋体" w:cs="仿宋_GB2312"/>
                <w:sz w:val="24"/>
              </w:rPr>
            </w:pPr>
          </w:p>
        </w:tc>
        <w:tc>
          <w:tcPr>
            <w:tcW w:w="1494" w:type="pct"/>
            <w:vAlign w:val="center"/>
          </w:tcPr>
          <w:p w14:paraId="43BA7104" w14:textId="77777777" w:rsidR="00B5685D" w:rsidRDefault="00B5685D">
            <w:pPr>
              <w:snapToGrid w:val="0"/>
              <w:spacing w:line="360" w:lineRule="auto"/>
              <w:jc w:val="center"/>
              <w:rPr>
                <w:rFonts w:ascii="宋体" w:hAnsi="宋体" w:cs="仿宋_GB2312"/>
                <w:sz w:val="24"/>
              </w:rPr>
            </w:pPr>
          </w:p>
        </w:tc>
        <w:tc>
          <w:tcPr>
            <w:tcW w:w="326" w:type="pct"/>
            <w:vAlign w:val="center"/>
          </w:tcPr>
          <w:p w14:paraId="628E9126" w14:textId="77777777" w:rsidR="00B5685D" w:rsidRDefault="00B5685D">
            <w:pPr>
              <w:snapToGrid w:val="0"/>
              <w:spacing w:line="360" w:lineRule="auto"/>
              <w:jc w:val="center"/>
              <w:rPr>
                <w:rFonts w:ascii="宋体" w:hAnsi="宋体" w:cs="仿宋_GB2312"/>
                <w:sz w:val="24"/>
              </w:rPr>
            </w:pPr>
          </w:p>
        </w:tc>
        <w:tc>
          <w:tcPr>
            <w:tcW w:w="520" w:type="pct"/>
            <w:vAlign w:val="center"/>
          </w:tcPr>
          <w:p w14:paraId="126351D3" w14:textId="77777777" w:rsidR="00B5685D" w:rsidRDefault="00B5685D">
            <w:pPr>
              <w:spacing w:line="360" w:lineRule="auto"/>
              <w:jc w:val="center"/>
              <w:rPr>
                <w:rFonts w:ascii="宋体" w:hAnsi="宋体" w:cs="仿宋_GB2312"/>
                <w:sz w:val="24"/>
              </w:rPr>
            </w:pPr>
          </w:p>
        </w:tc>
        <w:tc>
          <w:tcPr>
            <w:tcW w:w="666" w:type="pct"/>
            <w:vAlign w:val="center"/>
          </w:tcPr>
          <w:p w14:paraId="0746B82A" w14:textId="77777777" w:rsidR="00B5685D" w:rsidRDefault="00B5685D">
            <w:pPr>
              <w:spacing w:line="360" w:lineRule="auto"/>
              <w:jc w:val="center"/>
              <w:rPr>
                <w:rFonts w:ascii="宋体" w:hAnsi="宋体" w:cs="仿宋_GB2312"/>
                <w:sz w:val="24"/>
              </w:rPr>
            </w:pPr>
          </w:p>
        </w:tc>
        <w:tc>
          <w:tcPr>
            <w:tcW w:w="1058" w:type="pct"/>
            <w:vMerge/>
            <w:vAlign w:val="center"/>
          </w:tcPr>
          <w:p w14:paraId="3F13D2B0" w14:textId="77777777" w:rsidR="00B5685D" w:rsidRDefault="00B5685D">
            <w:pPr>
              <w:spacing w:line="360" w:lineRule="auto"/>
              <w:jc w:val="center"/>
              <w:rPr>
                <w:rFonts w:ascii="宋体" w:hAnsi="宋体" w:cs="仿宋_GB2312"/>
                <w:sz w:val="24"/>
              </w:rPr>
            </w:pPr>
          </w:p>
        </w:tc>
      </w:tr>
      <w:tr w:rsidR="00B5685D" w14:paraId="50196CF4" w14:textId="77777777">
        <w:trPr>
          <w:trHeight w:val="453"/>
        </w:trPr>
        <w:tc>
          <w:tcPr>
            <w:tcW w:w="268" w:type="pct"/>
            <w:vAlign w:val="center"/>
          </w:tcPr>
          <w:p w14:paraId="215A9C64" w14:textId="77777777" w:rsidR="00B5685D" w:rsidRDefault="00B5685D">
            <w:pPr>
              <w:spacing w:line="360" w:lineRule="auto"/>
              <w:jc w:val="center"/>
              <w:rPr>
                <w:rFonts w:ascii="宋体" w:hAnsi="宋体" w:cs="仿宋_GB2312"/>
                <w:sz w:val="24"/>
              </w:rPr>
            </w:pPr>
          </w:p>
        </w:tc>
        <w:tc>
          <w:tcPr>
            <w:tcW w:w="666" w:type="pct"/>
            <w:vAlign w:val="center"/>
          </w:tcPr>
          <w:p w14:paraId="2C2E6266" w14:textId="77777777" w:rsidR="00B5685D" w:rsidRDefault="00B5685D">
            <w:pPr>
              <w:snapToGrid w:val="0"/>
              <w:spacing w:line="360" w:lineRule="auto"/>
              <w:jc w:val="center"/>
              <w:rPr>
                <w:rFonts w:ascii="宋体" w:hAnsi="宋体" w:cs="仿宋_GB2312"/>
                <w:sz w:val="24"/>
              </w:rPr>
            </w:pPr>
          </w:p>
        </w:tc>
        <w:tc>
          <w:tcPr>
            <w:tcW w:w="1494" w:type="pct"/>
            <w:vAlign w:val="center"/>
          </w:tcPr>
          <w:p w14:paraId="0A81B421" w14:textId="77777777" w:rsidR="00B5685D" w:rsidRDefault="00B5685D">
            <w:pPr>
              <w:snapToGrid w:val="0"/>
              <w:spacing w:line="360" w:lineRule="auto"/>
              <w:jc w:val="center"/>
              <w:rPr>
                <w:rFonts w:ascii="宋体" w:hAnsi="宋体" w:cs="仿宋_GB2312"/>
                <w:sz w:val="24"/>
              </w:rPr>
            </w:pPr>
          </w:p>
        </w:tc>
        <w:tc>
          <w:tcPr>
            <w:tcW w:w="326" w:type="pct"/>
            <w:vAlign w:val="center"/>
          </w:tcPr>
          <w:p w14:paraId="2CE81DFF" w14:textId="77777777" w:rsidR="00B5685D" w:rsidRDefault="00B5685D">
            <w:pPr>
              <w:snapToGrid w:val="0"/>
              <w:spacing w:line="360" w:lineRule="auto"/>
              <w:jc w:val="center"/>
              <w:rPr>
                <w:rFonts w:ascii="宋体" w:hAnsi="宋体" w:cs="仿宋_GB2312"/>
                <w:sz w:val="24"/>
              </w:rPr>
            </w:pPr>
          </w:p>
        </w:tc>
        <w:tc>
          <w:tcPr>
            <w:tcW w:w="520" w:type="pct"/>
            <w:vAlign w:val="center"/>
          </w:tcPr>
          <w:p w14:paraId="5FD38877" w14:textId="77777777" w:rsidR="00B5685D" w:rsidRDefault="00B5685D">
            <w:pPr>
              <w:spacing w:line="360" w:lineRule="auto"/>
              <w:jc w:val="center"/>
              <w:rPr>
                <w:rFonts w:ascii="宋体" w:hAnsi="宋体" w:cs="仿宋_GB2312"/>
                <w:sz w:val="24"/>
              </w:rPr>
            </w:pPr>
          </w:p>
        </w:tc>
        <w:tc>
          <w:tcPr>
            <w:tcW w:w="666" w:type="pct"/>
            <w:vAlign w:val="center"/>
          </w:tcPr>
          <w:p w14:paraId="51272C59" w14:textId="77777777" w:rsidR="00B5685D" w:rsidRDefault="00B5685D">
            <w:pPr>
              <w:spacing w:line="360" w:lineRule="auto"/>
              <w:jc w:val="center"/>
              <w:rPr>
                <w:rFonts w:ascii="宋体" w:hAnsi="宋体" w:cs="仿宋_GB2312"/>
                <w:sz w:val="24"/>
              </w:rPr>
            </w:pPr>
          </w:p>
        </w:tc>
        <w:tc>
          <w:tcPr>
            <w:tcW w:w="1058" w:type="pct"/>
            <w:vMerge/>
            <w:vAlign w:val="center"/>
          </w:tcPr>
          <w:p w14:paraId="66DD3A7B" w14:textId="77777777" w:rsidR="00B5685D" w:rsidRDefault="00B5685D">
            <w:pPr>
              <w:spacing w:line="360" w:lineRule="auto"/>
              <w:jc w:val="center"/>
              <w:rPr>
                <w:rFonts w:ascii="宋体" w:hAnsi="宋体" w:cs="仿宋_GB2312"/>
                <w:sz w:val="24"/>
              </w:rPr>
            </w:pPr>
          </w:p>
        </w:tc>
      </w:tr>
      <w:tr w:rsidR="00B5685D" w14:paraId="452BC22C" w14:textId="77777777">
        <w:trPr>
          <w:trHeight w:val="659"/>
        </w:trPr>
        <w:tc>
          <w:tcPr>
            <w:tcW w:w="2428" w:type="pct"/>
            <w:gridSpan w:val="3"/>
            <w:vAlign w:val="center"/>
          </w:tcPr>
          <w:p w14:paraId="7A75B889" w14:textId="77777777" w:rsidR="00B5685D" w:rsidRDefault="00000000">
            <w:pPr>
              <w:spacing w:line="360" w:lineRule="auto"/>
              <w:jc w:val="center"/>
              <w:rPr>
                <w:rFonts w:ascii="宋体" w:hAnsi="宋体" w:cs="仿宋_GB2312"/>
                <w:b/>
                <w:sz w:val="24"/>
              </w:rPr>
            </w:pPr>
            <w:r>
              <w:rPr>
                <w:rFonts w:ascii="宋体" w:hAnsi="宋体" w:cs="仿宋_GB2312" w:hint="eastAsia"/>
                <w:b/>
                <w:sz w:val="24"/>
              </w:rPr>
              <w:t>投标报价（小写）</w:t>
            </w:r>
          </w:p>
        </w:tc>
        <w:tc>
          <w:tcPr>
            <w:tcW w:w="2571" w:type="pct"/>
            <w:gridSpan w:val="4"/>
            <w:vAlign w:val="center"/>
          </w:tcPr>
          <w:p w14:paraId="11354F31" w14:textId="77777777" w:rsidR="00B5685D" w:rsidRDefault="00B5685D">
            <w:pPr>
              <w:spacing w:line="360" w:lineRule="auto"/>
              <w:jc w:val="center"/>
              <w:rPr>
                <w:rFonts w:ascii="宋体" w:hAnsi="宋体" w:cs="仿宋_GB2312"/>
                <w:sz w:val="24"/>
              </w:rPr>
            </w:pPr>
          </w:p>
        </w:tc>
      </w:tr>
      <w:tr w:rsidR="00B5685D" w14:paraId="30B4B588" w14:textId="77777777">
        <w:trPr>
          <w:trHeight w:val="597"/>
        </w:trPr>
        <w:tc>
          <w:tcPr>
            <w:tcW w:w="2428" w:type="pct"/>
            <w:gridSpan w:val="3"/>
            <w:vAlign w:val="center"/>
          </w:tcPr>
          <w:p w14:paraId="3AC4F4BE" w14:textId="77777777" w:rsidR="00B5685D" w:rsidRDefault="00000000">
            <w:pPr>
              <w:spacing w:line="360" w:lineRule="auto"/>
              <w:jc w:val="center"/>
              <w:rPr>
                <w:rFonts w:ascii="宋体" w:hAnsi="宋体" w:cs="仿宋_GB2312"/>
                <w:b/>
                <w:sz w:val="24"/>
              </w:rPr>
            </w:pPr>
            <w:r>
              <w:rPr>
                <w:rFonts w:ascii="宋体" w:hAnsi="宋体" w:cs="仿宋_GB2312" w:hint="eastAsia"/>
                <w:b/>
                <w:sz w:val="24"/>
              </w:rPr>
              <w:t>投标报价（大写）</w:t>
            </w:r>
          </w:p>
        </w:tc>
        <w:tc>
          <w:tcPr>
            <w:tcW w:w="2571" w:type="pct"/>
            <w:gridSpan w:val="4"/>
            <w:vAlign w:val="center"/>
          </w:tcPr>
          <w:p w14:paraId="30EDDFF0" w14:textId="77777777" w:rsidR="00B5685D" w:rsidRDefault="00B5685D">
            <w:pPr>
              <w:spacing w:line="360" w:lineRule="auto"/>
              <w:jc w:val="center"/>
              <w:rPr>
                <w:rFonts w:ascii="宋体" w:hAnsi="宋体" w:cs="仿宋_GB2312"/>
                <w:sz w:val="24"/>
              </w:rPr>
            </w:pPr>
          </w:p>
        </w:tc>
      </w:tr>
    </w:tbl>
    <w:p w14:paraId="1FA4F6DA" w14:textId="77777777" w:rsidR="00B5685D" w:rsidRDefault="00000000">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14:paraId="169ED7DF" w14:textId="77777777" w:rsidR="00B5685D" w:rsidRDefault="00000000">
      <w:pPr>
        <w:spacing w:line="360" w:lineRule="auto"/>
        <w:ind w:leftChars="-1" w:left="-2" w:firstLineChars="200" w:firstLine="480"/>
        <w:rPr>
          <w:rFonts w:ascii="宋体" w:hAnsi="宋体" w:cs="宋体"/>
          <w:kern w:val="0"/>
          <w:sz w:val="24"/>
          <w:lang w:val="zh-CN"/>
        </w:rPr>
      </w:pPr>
      <w:r>
        <w:rPr>
          <w:rFonts w:ascii="宋体" w:hAnsi="宋体" w:cs="宋体" w:hint="eastAsia"/>
          <w:kern w:val="0"/>
          <w:sz w:val="24"/>
          <w:lang w:val="zh-CN"/>
        </w:rPr>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bCs/>
          <w:kern w:val="0"/>
          <w:sz w:val="24"/>
          <w:lang w:val="zh-CN"/>
        </w:rPr>
        <w:t>。</w:t>
      </w:r>
    </w:p>
    <w:p w14:paraId="66CC5535" w14:textId="77777777" w:rsidR="00B5685D" w:rsidRDefault="00000000">
      <w:pPr>
        <w:spacing w:line="360" w:lineRule="auto"/>
        <w:ind w:firstLineChars="200" w:firstLine="480"/>
        <w:rPr>
          <w:rFonts w:ascii="宋体" w:hAnsi="宋体" w:cs="宋体"/>
          <w:kern w:val="0"/>
          <w:sz w:val="24"/>
        </w:rPr>
      </w:pPr>
      <w:r>
        <w:rPr>
          <w:rFonts w:ascii="宋体" w:hAnsi="宋体" w:cs="宋体" w:hint="eastAsia"/>
          <w:kern w:val="0"/>
          <w:sz w:val="24"/>
          <w:lang w:val="zh-CN"/>
        </w:rPr>
        <w:t>2、有关本项目实施所涉及的一切费用均计入报价。</w:t>
      </w:r>
      <w:r>
        <w:rPr>
          <w:rFonts w:ascii="宋体" w:hAnsi="宋体" w:cs="宋体" w:hint="eastAsia"/>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ascii="宋体" w:hAnsi="宋体" w:cs="宋体" w:hint="eastAsia"/>
          <w:b/>
          <w:kern w:val="0"/>
          <w:sz w:val="24"/>
          <w:lang w:val="zh-CN"/>
        </w:rPr>
        <w:t>采购内容未包含在《开标一览表（报价表）》名称栏中，投标人不能作出合理解释的，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14:paraId="47EDD23B" w14:textId="77777777" w:rsidR="00B5685D" w:rsidRDefault="00000000">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3、特别提示：采购代理机构将对项目名称和项目编号，中标供应商名称、地址和中标金额，主要中标标的名称、服务范围、服务要求、服务时间、服务标准等予以公示。</w:t>
      </w:r>
    </w:p>
    <w:p w14:paraId="09A70491" w14:textId="77777777" w:rsidR="00B5685D" w:rsidRDefault="00000000">
      <w:pPr>
        <w:snapToGrid w:val="0"/>
        <w:spacing w:line="360" w:lineRule="auto"/>
        <w:ind w:firstLineChars="200" w:firstLine="480"/>
        <w:jc w:val="left"/>
        <w:rPr>
          <w:rFonts w:ascii="宋体" w:hAnsi="宋体" w:cs="宋体"/>
          <w:kern w:val="0"/>
          <w:sz w:val="24"/>
          <w:lang w:val="zh-CN"/>
        </w:rPr>
      </w:pPr>
      <w:r>
        <w:rPr>
          <w:rFonts w:ascii="宋体" w:hAnsi="宋体" w:cs="宋体"/>
          <w:kern w:val="0"/>
          <w:sz w:val="24"/>
          <w:szCs w:val="22"/>
          <w:lang w:val="zh-CN"/>
        </w:rPr>
        <w:t>4</w:t>
      </w:r>
      <w:r>
        <w:rPr>
          <w:rFonts w:ascii="宋体" w:hAnsi="宋体" w:cs="宋体" w:hint="eastAsia"/>
          <w:kern w:val="0"/>
          <w:sz w:val="24"/>
          <w:szCs w:val="22"/>
          <w:lang w:val="zh-CN"/>
        </w:rPr>
        <w:t>、</w:t>
      </w:r>
      <w:r>
        <w:rPr>
          <w:rFonts w:ascii="宋体" w:hAnsi="宋体" w:cs="宋体" w:hint="eastAsia"/>
          <w:kern w:val="0"/>
          <w:sz w:val="24"/>
          <w:lang w:val="zh-CN"/>
        </w:rPr>
        <w:t>符合招标文件中列明的可享受中小企业扶持政策的投标人，请填写中小企业声</w:t>
      </w:r>
      <w:r>
        <w:rPr>
          <w:rFonts w:ascii="宋体" w:hAnsi="宋体" w:cs="宋体" w:hint="eastAsia"/>
          <w:kern w:val="0"/>
          <w:sz w:val="24"/>
          <w:lang w:val="zh-CN"/>
        </w:rPr>
        <w:lastRenderedPageBreak/>
        <w:t>明函。注：投标人提供的中小企业声明函内容不实的，属于提供虚假材料谋取中标、成交，依照《中华人民共和国政府采购法》等国家有关规定追究相应责任。</w:t>
      </w:r>
    </w:p>
    <w:p w14:paraId="6766EE10" w14:textId="77777777" w:rsidR="00B5685D" w:rsidRDefault="00B5685D">
      <w:pPr>
        <w:spacing w:line="360" w:lineRule="auto"/>
        <w:ind w:firstLineChars="200" w:firstLine="482"/>
        <w:rPr>
          <w:rFonts w:ascii="宋体" w:hAnsi="宋体" w:cs="宋体"/>
          <w:b/>
          <w:kern w:val="0"/>
          <w:sz w:val="24"/>
        </w:rPr>
      </w:pPr>
    </w:p>
    <w:p w14:paraId="72C7CF46" w14:textId="77777777" w:rsidR="00B5685D" w:rsidRDefault="00B5685D">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7667AD1B" w14:textId="77777777" w:rsidR="00B5685D" w:rsidRDefault="00B5685D">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B5685D">
          <w:pgSz w:w="11906" w:h="16838"/>
          <w:pgMar w:top="1247" w:right="1418" w:bottom="1276" w:left="1418" w:header="851" w:footer="992" w:gutter="0"/>
          <w:cols w:space="720"/>
          <w:titlePg/>
          <w:docGrid w:linePitch="312"/>
        </w:sectPr>
      </w:pPr>
    </w:p>
    <w:p w14:paraId="0268EE9B" w14:textId="77777777" w:rsidR="00B5685D" w:rsidRDefault="00000000">
      <w:pPr>
        <w:pStyle w:val="1f4"/>
        <w:keepNext w:val="0"/>
        <w:numPr>
          <w:ilvl w:val="0"/>
          <w:numId w:val="4"/>
        </w:numPr>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lastRenderedPageBreak/>
        <w:t>报价情况说明（如果有）</w:t>
      </w:r>
    </w:p>
    <w:p w14:paraId="0E966549" w14:textId="77777777" w:rsidR="00B5685D" w:rsidRDefault="00000000">
      <w:pPr>
        <w:pStyle w:val="2"/>
        <w:keepNext w:val="0"/>
        <w:numPr>
          <w:ilvl w:val="255"/>
          <w:numId w:val="0"/>
        </w:numPr>
        <w:snapToGrid w:val="0"/>
        <w:spacing w:before="120" w:after="120"/>
        <w:rPr>
          <w:rFonts w:ascii="宋体" w:eastAsia="宋体" w:hAnsi="宋体" w:cs="宋体"/>
          <w:lang w:val="en-US"/>
        </w:rPr>
      </w:pPr>
      <w:r>
        <w:rPr>
          <w:rFonts w:ascii="宋体" w:eastAsia="宋体" w:hAnsi="宋体" w:cs="宋体" w:hint="eastAsia"/>
          <w:b w:val="0"/>
          <w:bCs w:val="0"/>
          <w:sz w:val="24"/>
          <w:szCs w:val="24"/>
          <w:lang w:val="en-US"/>
        </w:rPr>
        <w:t>（如供应商报价低于项目预算50%的，应当提交本文档，详细阐述不影响产品质量或者诚信履约的具体原因。）</w:t>
      </w:r>
    </w:p>
    <w:p w14:paraId="3AB8651C" w14:textId="77777777" w:rsidR="00B5685D" w:rsidRDefault="00B5685D">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4F0BA782" w14:textId="77777777" w:rsidR="00B5685D" w:rsidRDefault="00000000">
      <w:pPr>
        <w:pStyle w:val="1f4"/>
        <w:keepNext w:val="0"/>
        <w:pageBreakBefore w:val="0"/>
        <w:tabs>
          <w:tab w:val="clear" w:pos="720"/>
        </w:tabs>
        <w:snapToGrid w:val="0"/>
        <w:spacing w:before="120" w:after="120"/>
        <w:ind w:firstLine="643"/>
        <w:outlineLvl w:val="9"/>
        <w:rPr>
          <w:rFonts w:ascii="宋体" w:eastAsia="宋体" w:hAnsi="宋体" w:cs="宋体"/>
          <w:sz w:val="32"/>
          <w:szCs w:val="32"/>
        </w:rPr>
      </w:pPr>
      <w:r>
        <w:rPr>
          <w:rFonts w:ascii="宋体" w:eastAsia="宋体" w:hAnsi="宋体" w:cs="宋体" w:hint="eastAsia"/>
          <w:kern w:val="2"/>
          <w:sz w:val="32"/>
          <w:szCs w:val="32"/>
        </w:rPr>
        <w:t>三、</w:t>
      </w:r>
      <w:r>
        <w:rPr>
          <w:rFonts w:ascii="宋体" w:eastAsia="宋体" w:hAnsi="宋体" w:cs="宋体" w:hint="eastAsia"/>
          <w:sz w:val="32"/>
          <w:szCs w:val="32"/>
        </w:rPr>
        <w:t>中小企业声明函（如果有）</w:t>
      </w:r>
    </w:p>
    <w:p w14:paraId="0D25F2E2" w14:textId="77777777" w:rsidR="00B5685D" w:rsidRDefault="00000000">
      <w:pPr>
        <w:widowControl/>
        <w:spacing w:line="360" w:lineRule="auto"/>
        <w:ind w:firstLineChars="50" w:firstLine="120"/>
        <w:jc w:val="left"/>
        <w:rPr>
          <w:rFonts w:ascii="宋体" w:hAnsi="宋体" w:cs="宋体"/>
          <w:b/>
          <w:sz w:val="24"/>
        </w:rPr>
      </w:pPr>
      <w:r>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ascii="宋体" w:hAnsi="宋体" w:cs="宋体" w:hint="eastAsia"/>
          <w:b/>
          <w:sz w:val="24"/>
        </w:rPr>
        <w:t>）。]</w:t>
      </w:r>
    </w:p>
    <w:p w14:paraId="03E3749D" w14:textId="77777777" w:rsidR="00B5685D" w:rsidRDefault="00B5685D">
      <w:pPr>
        <w:pStyle w:val="2b"/>
        <w:ind w:firstLine="482"/>
        <w:rPr>
          <w:rFonts w:ascii="宋体" w:hAnsi="宋体" w:cs="宋体"/>
          <w:b/>
          <w:sz w:val="24"/>
        </w:rPr>
      </w:pPr>
    </w:p>
    <w:p w14:paraId="47FD5A77" w14:textId="77777777" w:rsidR="00B5685D" w:rsidRDefault="00B5685D">
      <w:pPr>
        <w:pStyle w:val="2b"/>
        <w:ind w:firstLine="482"/>
        <w:rPr>
          <w:rFonts w:ascii="宋体" w:hAnsi="宋体" w:cs="宋体"/>
          <w:b/>
          <w:sz w:val="24"/>
        </w:rPr>
      </w:pPr>
    </w:p>
    <w:p w14:paraId="5D84603E" w14:textId="77777777" w:rsidR="00B5685D" w:rsidRDefault="00B5685D">
      <w:pPr>
        <w:pStyle w:val="1f4"/>
        <w:keepNext w:val="0"/>
        <w:pageBreakBefore w:val="0"/>
        <w:tabs>
          <w:tab w:val="clear" w:pos="720"/>
        </w:tabs>
        <w:snapToGrid w:val="0"/>
        <w:spacing w:before="120" w:after="120"/>
        <w:ind w:firstLine="643"/>
        <w:outlineLvl w:val="9"/>
        <w:rPr>
          <w:rFonts w:ascii="宋体" w:eastAsia="宋体" w:hAnsi="宋体" w:cs="宋体"/>
          <w:b w:val="0"/>
          <w:sz w:val="32"/>
          <w:szCs w:val="32"/>
        </w:rPr>
      </w:pPr>
    </w:p>
    <w:p w14:paraId="3A6D22A2" w14:textId="77777777" w:rsidR="00B5685D" w:rsidRDefault="00B5685D">
      <w:pPr>
        <w:spacing w:line="360" w:lineRule="auto"/>
        <w:ind w:right="420" w:firstLineChars="1000" w:firstLine="3614"/>
        <w:rPr>
          <w:rFonts w:ascii="宋体" w:hAnsi="宋体" w:cs="宋体"/>
          <w:b/>
          <w:kern w:val="0"/>
          <w:sz w:val="36"/>
          <w:szCs w:val="36"/>
        </w:rPr>
      </w:pPr>
    </w:p>
    <w:p w14:paraId="07D68137" w14:textId="77777777" w:rsidR="00B5685D" w:rsidRDefault="00B5685D">
      <w:pPr>
        <w:spacing w:line="360" w:lineRule="auto"/>
        <w:ind w:right="420" w:firstLineChars="1000" w:firstLine="3614"/>
        <w:rPr>
          <w:rFonts w:ascii="宋体" w:hAnsi="宋体" w:cs="宋体"/>
          <w:b/>
          <w:kern w:val="0"/>
          <w:sz w:val="36"/>
          <w:szCs w:val="36"/>
        </w:rPr>
      </w:pPr>
    </w:p>
    <w:p w14:paraId="4B27BEB9" w14:textId="77777777" w:rsidR="00B5685D" w:rsidRDefault="00B5685D">
      <w:pPr>
        <w:spacing w:line="360" w:lineRule="auto"/>
        <w:ind w:right="420" w:firstLineChars="1000" w:firstLine="3614"/>
        <w:rPr>
          <w:rFonts w:ascii="宋体" w:hAnsi="宋体" w:cs="宋体"/>
          <w:b/>
          <w:kern w:val="0"/>
          <w:sz w:val="36"/>
          <w:szCs w:val="36"/>
        </w:rPr>
      </w:pPr>
    </w:p>
    <w:p w14:paraId="4ECC8B55" w14:textId="77777777" w:rsidR="00B5685D" w:rsidRDefault="00B5685D">
      <w:pPr>
        <w:spacing w:line="360" w:lineRule="auto"/>
        <w:ind w:right="420" w:firstLineChars="1000" w:firstLine="3614"/>
        <w:rPr>
          <w:rFonts w:ascii="宋体" w:hAnsi="宋体" w:cs="宋体"/>
          <w:b/>
          <w:kern w:val="0"/>
          <w:sz w:val="36"/>
          <w:szCs w:val="36"/>
        </w:rPr>
      </w:pPr>
    </w:p>
    <w:p w14:paraId="180A2AB3" w14:textId="77777777" w:rsidR="00B5685D" w:rsidRDefault="00B5685D">
      <w:pPr>
        <w:spacing w:line="360" w:lineRule="auto"/>
        <w:ind w:right="420" w:firstLineChars="1000" w:firstLine="3614"/>
        <w:rPr>
          <w:rFonts w:ascii="宋体" w:hAnsi="宋体" w:cs="宋体"/>
          <w:b/>
          <w:kern w:val="0"/>
          <w:sz w:val="36"/>
          <w:szCs w:val="36"/>
        </w:rPr>
      </w:pPr>
    </w:p>
    <w:p w14:paraId="5914E14E" w14:textId="77777777" w:rsidR="00B5685D" w:rsidRDefault="00B5685D">
      <w:pPr>
        <w:spacing w:line="360" w:lineRule="auto"/>
        <w:ind w:right="420" w:firstLineChars="1000" w:firstLine="3614"/>
        <w:rPr>
          <w:rFonts w:ascii="宋体" w:hAnsi="宋体" w:cs="宋体"/>
          <w:b/>
          <w:kern w:val="0"/>
          <w:sz w:val="36"/>
          <w:szCs w:val="36"/>
        </w:rPr>
      </w:pPr>
    </w:p>
    <w:p w14:paraId="111443BB" w14:textId="77777777" w:rsidR="00B5685D" w:rsidRDefault="00B5685D">
      <w:pPr>
        <w:spacing w:line="360" w:lineRule="auto"/>
        <w:ind w:right="420" w:firstLineChars="1000" w:firstLine="3614"/>
        <w:rPr>
          <w:rFonts w:ascii="宋体" w:hAnsi="宋体" w:cs="宋体"/>
          <w:b/>
          <w:kern w:val="0"/>
          <w:sz w:val="36"/>
          <w:szCs w:val="36"/>
        </w:rPr>
      </w:pPr>
    </w:p>
    <w:p w14:paraId="517720F8" w14:textId="77777777" w:rsidR="00B5685D" w:rsidRDefault="00B5685D">
      <w:pPr>
        <w:spacing w:line="360" w:lineRule="auto"/>
        <w:ind w:right="420" w:firstLineChars="1000" w:firstLine="3614"/>
        <w:rPr>
          <w:rFonts w:ascii="宋体" w:hAnsi="宋体" w:cs="宋体"/>
          <w:b/>
          <w:kern w:val="0"/>
          <w:sz w:val="36"/>
          <w:szCs w:val="36"/>
        </w:rPr>
      </w:pPr>
    </w:p>
    <w:p w14:paraId="6238A13C" w14:textId="77777777" w:rsidR="00B5685D" w:rsidRDefault="00B5685D">
      <w:pPr>
        <w:spacing w:line="360" w:lineRule="auto"/>
        <w:ind w:right="420" w:firstLineChars="1000" w:firstLine="3614"/>
        <w:rPr>
          <w:rFonts w:ascii="宋体" w:hAnsi="宋体" w:cs="宋体"/>
          <w:b/>
          <w:kern w:val="0"/>
          <w:sz w:val="36"/>
          <w:szCs w:val="36"/>
        </w:rPr>
      </w:pPr>
    </w:p>
    <w:p w14:paraId="318E5E27" w14:textId="77777777" w:rsidR="00B5685D" w:rsidRDefault="00B5685D">
      <w:pPr>
        <w:spacing w:line="360" w:lineRule="auto"/>
        <w:ind w:right="420" w:firstLineChars="1000" w:firstLine="3614"/>
        <w:rPr>
          <w:rFonts w:ascii="宋体" w:hAnsi="宋体" w:cs="宋体"/>
          <w:b/>
          <w:kern w:val="0"/>
          <w:sz w:val="36"/>
          <w:szCs w:val="36"/>
        </w:rPr>
      </w:pPr>
    </w:p>
    <w:p w14:paraId="3DBED276" w14:textId="77777777" w:rsidR="00B5685D" w:rsidRDefault="00B5685D">
      <w:pPr>
        <w:spacing w:line="360" w:lineRule="auto"/>
        <w:ind w:right="420" w:firstLineChars="1000" w:firstLine="3614"/>
        <w:rPr>
          <w:rFonts w:ascii="宋体" w:hAnsi="宋体" w:cs="宋体"/>
          <w:b/>
          <w:kern w:val="0"/>
          <w:sz w:val="36"/>
          <w:szCs w:val="36"/>
        </w:rPr>
      </w:pPr>
    </w:p>
    <w:p w14:paraId="5C9CDFF8" w14:textId="77777777" w:rsidR="00B5685D" w:rsidRDefault="00000000">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r>
        <w:rPr>
          <w:rFonts w:ascii="宋体" w:hAnsi="宋体" w:cs="宋体" w:hint="eastAsia"/>
        </w:rPr>
        <w:lastRenderedPageBreak/>
        <w:t>附件</w:t>
      </w:r>
    </w:p>
    <w:p w14:paraId="0949048A" w14:textId="77777777" w:rsidR="00B5685D" w:rsidRDefault="00000000">
      <w:pPr>
        <w:spacing w:line="360" w:lineRule="auto"/>
        <w:rPr>
          <w:rFonts w:ascii="宋体" w:hAnsi="宋体" w:cs="宋体"/>
          <w:b/>
          <w:spacing w:val="6"/>
          <w:sz w:val="32"/>
          <w:szCs w:val="32"/>
        </w:rPr>
      </w:pPr>
      <w:r>
        <w:rPr>
          <w:rFonts w:ascii="宋体" w:hAnsi="宋体" w:cs="宋体" w:hint="eastAsia"/>
          <w:b/>
          <w:spacing w:val="6"/>
          <w:sz w:val="32"/>
          <w:szCs w:val="32"/>
        </w:rPr>
        <w:t>附件1：</w:t>
      </w:r>
    </w:p>
    <w:p w14:paraId="513FD4A2" w14:textId="77777777" w:rsidR="00B5685D" w:rsidRDefault="00000000">
      <w:pPr>
        <w:spacing w:line="360" w:lineRule="auto"/>
        <w:jc w:val="center"/>
        <w:rPr>
          <w:rFonts w:ascii="宋体" w:hAnsi="宋体" w:cs="宋体"/>
          <w:b/>
          <w:spacing w:val="6"/>
          <w:sz w:val="32"/>
          <w:szCs w:val="32"/>
        </w:rPr>
      </w:pPr>
      <w:bookmarkStart w:id="470" w:name="OLE_LINK13"/>
      <w:bookmarkStart w:id="471" w:name="OLE_LINK14"/>
      <w:r>
        <w:rPr>
          <w:rFonts w:ascii="宋体" w:hAnsi="宋体" w:cs="宋体" w:hint="eastAsia"/>
          <w:b/>
          <w:spacing w:val="6"/>
          <w:sz w:val="32"/>
          <w:szCs w:val="32"/>
        </w:rPr>
        <w:t>残疾人福利性单位声明函</w:t>
      </w:r>
    </w:p>
    <w:bookmarkEnd w:id="470"/>
    <w:bookmarkEnd w:id="471"/>
    <w:p w14:paraId="18CD3507" w14:textId="77777777" w:rsidR="00B5685D" w:rsidRDefault="00B5685D">
      <w:pPr>
        <w:spacing w:line="360" w:lineRule="auto"/>
        <w:rPr>
          <w:rFonts w:ascii="宋体" w:hAnsi="宋体" w:cs="宋体"/>
          <w:b/>
          <w:spacing w:val="6"/>
          <w:sz w:val="30"/>
          <w:szCs w:val="30"/>
        </w:rPr>
      </w:pPr>
    </w:p>
    <w:p w14:paraId="13780FC8" w14:textId="77777777" w:rsidR="00B5685D" w:rsidRDefault="00000000">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sz w:val="24"/>
          <w:u w:val="single"/>
        </w:rPr>
        <w:t>(采购人)</w:t>
      </w:r>
      <w:r>
        <w:rPr>
          <w:rFonts w:ascii="宋体" w:hAnsi="宋体" w:cs="宋体" w:hint="eastAsia"/>
          <w:sz w:val="24"/>
        </w:rPr>
        <w:t>_单位的_</w:t>
      </w:r>
      <w:r>
        <w:rPr>
          <w:rFonts w:ascii="宋体" w:hAnsi="宋体" w:cs="宋体" w:hint="eastAsia"/>
          <w:sz w:val="24"/>
          <w:u w:val="single"/>
        </w:rPr>
        <w:t>（项目名称）</w:t>
      </w:r>
      <w:r>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14:paraId="00023504" w14:textId="77777777" w:rsidR="00B5685D" w:rsidRDefault="00000000">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14:paraId="6FB88742" w14:textId="77777777" w:rsidR="00B5685D" w:rsidRDefault="00B5685D">
      <w:pPr>
        <w:spacing w:line="360" w:lineRule="auto"/>
        <w:ind w:firstLineChars="200" w:firstLine="480"/>
        <w:rPr>
          <w:rFonts w:ascii="宋体" w:hAnsi="宋体" w:cs="宋体"/>
          <w:sz w:val="24"/>
        </w:rPr>
      </w:pPr>
    </w:p>
    <w:p w14:paraId="1529E0A6" w14:textId="77777777" w:rsidR="00B5685D" w:rsidRDefault="00B5685D">
      <w:pPr>
        <w:spacing w:line="360" w:lineRule="auto"/>
        <w:ind w:firstLineChars="200" w:firstLine="480"/>
        <w:rPr>
          <w:rFonts w:ascii="宋体" w:hAnsi="宋体" w:cs="宋体"/>
          <w:sz w:val="24"/>
        </w:rPr>
      </w:pPr>
    </w:p>
    <w:p w14:paraId="029BF056" w14:textId="77777777" w:rsidR="00B5685D" w:rsidRDefault="00000000">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14:paraId="335FD747" w14:textId="77777777" w:rsidR="00B5685D" w:rsidRDefault="00000000">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日  期：</w:t>
      </w:r>
    </w:p>
    <w:p w14:paraId="7ED295EF" w14:textId="77777777" w:rsidR="00B5685D" w:rsidRDefault="00B5685D">
      <w:pPr>
        <w:spacing w:line="360" w:lineRule="auto"/>
        <w:ind w:firstLineChars="200" w:firstLine="480"/>
        <w:rPr>
          <w:rFonts w:ascii="宋体" w:hAnsi="宋体" w:cs="宋体"/>
          <w:sz w:val="24"/>
        </w:rPr>
      </w:pPr>
    </w:p>
    <w:p w14:paraId="6FCEEC2E" w14:textId="77777777" w:rsidR="00B5685D" w:rsidRDefault="00B5685D">
      <w:pPr>
        <w:spacing w:line="360" w:lineRule="auto"/>
        <w:ind w:firstLineChars="200" w:firstLine="420"/>
        <w:rPr>
          <w:rFonts w:ascii="宋体" w:hAnsi="宋体" w:cs="宋体"/>
        </w:rPr>
      </w:pPr>
    </w:p>
    <w:p w14:paraId="70479260" w14:textId="77777777" w:rsidR="00B5685D" w:rsidRDefault="00B5685D">
      <w:pPr>
        <w:spacing w:line="360" w:lineRule="auto"/>
        <w:ind w:firstLineChars="200" w:firstLine="420"/>
        <w:rPr>
          <w:rFonts w:ascii="宋体" w:hAnsi="宋体" w:cs="宋体"/>
        </w:rPr>
      </w:pPr>
    </w:p>
    <w:p w14:paraId="04C75BD9" w14:textId="77777777" w:rsidR="00B5685D" w:rsidRDefault="00B5685D">
      <w:pPr>
        <w:spacing w:line="360" w:lineRule="auto"/>
        <w:ind w:firstLineChars="200" w:firstLine="420"/>
        <w:rPr>
          <w:rFonts w:ascii="宋体" w:hAnsi="宋体" w:cs="宋体"/>
        </w:rPr>
      </w:pPr>
    </w:p>
    <w:p w14:paraId="6F1B47C1" w14:textId="77777777" w:rsidR="00B5685D" w:rsidRDefault="00B5685D">
      <w:pPr>
        <w:spacing w:line="360" w:lineRule="auto"/>
        <w:ind w:firstLineChars="200" w:firstLine="420"/>
        <w:rPr>
          <w:rFonts w:ascii="宋体" w:hAnsi="宋体" w:cs="宋体"/>
        </w:rPr>
      </w:pPr>
    </w:p>
    <w:p w14:paraId="049CB299" w14:textId="77777777" w:rsidR="00B5685D" w:rsidRDefault="00B5685D">
      <w:pPr>
        <w:spacing w:line="360" w:lineRule="auto"/>
        <w:rPr>
          <w:rFonts w:ascii="宋体" w:hAnsi="宋体" w:cs="宋体"/>
          <w:b/>
          <w:sz w:val="24"/>
        </w:rPr>
      </w:pPr>
    </w:p>
    <w:p w14:paraId="0A7C5840" w14:textId="77777777" w:rsidR="00B5685D" w:rsidRDefault="00B5685D">
      <w:pPr>
        <w:spacing w:line="360" w:lineRule="auto"/>
        <w:rPr>
          <w:rFonts w:ascii="宋体" w:hAnsi="宋体" w:cs="宋体"/>
          <w:b/>
          <w:sz w:val="24"/>
        </w:rPr>
      </w:pPr>
    </w:p>
    <w:p w14:paraId="5F52395C" w14:textId="77777777" w:rsidR="00B5685D" w:rsidRDefault="00B5685D">
      <w:pPr>
        <w:spacing w:line="360" w:lineRule="auto"/>
        <w:rPr>
          <w:rFonts w:ascii="宋体" w:hAnsi="宋体" w:cs="宋体"/>
          <w:b/>
          <w:sz w:val="24"/>
        </w:rPr>
      </w:pPr>
    </w:p>
    <w:p w14:paraId="706F5B68" w14:textId="77777777" w:rsidR="00B5685D" w:rsidRDefault="00B5685D">
      <w:pPr>
        <w:spacing w:line="360" w:lineRule="auto"/>
        <w:rPr>
          <w:rFonts w:ascii="宋体" w:hAnsi="宋体" w:cs="宋体"/>
          <w:b/>
          <w:sz w:val="24"/>
        </w:rPr>
      </w:pPr>
    </w:p>
    <w:p w14:paraId="7B128E94" w14:textId="77777777" w:rsidR="00B5685D" w:rsidRDefault="00B5685D">
      <w:pPr>
        <w:spacing w:line="360" w:lineRule="auto"/>
        <w:rPr>
          <w:rFonts w:ascii="宋体" w:hAnsi="宋体" w:cs="宋体"/>
          <w:b/>
          <w:sz w:val="24"/>
        </w:rPr>
      </w:pPr>
    </w:p>
    <w:p w14:paraId="11F4AFE4" w14:textId="77777777" w:rsidR="00B5685D" w:rsidRDefault="00B5685D">
      <w:pPr>
        <w:spacing w:line="360" w:lineRule="auto"/>
        <w:rPr>
          <w:rFonts w:ascii="宋体" w:hAnsi="宋体" w:cs="宋体"/>
          <w:b/>
          <w:sz w:val="24"/>
        </w:rPr>
      </w:pPr>
    </w:p>
    <w:p w14:paraId="730C757F" w14:textId="77777777" w:rsidR="00B5685D" w:rsidRDefault="00B5685D">
      <w:pPr>
        <w:spacing w:line="360" w:lineRule="auto"/>
        <w:rPr>
          <w:rFonts w:ascii="宋体" w:hAnsi="宋体" w:cs="宋体"/>
          <w:b/>
          <w:sz w:val="24"/>
        </w:rPr>
      </w:pPr>
    </w:p>
    <w:p w14:paraId="400487C4" w14:textId="77777777" w:rsidR="00B5685D" w:rsidRDefault="00B5685D">
      <w:pPr>
        <w:spacing w:line="360" w:lineRule="auto"/>
        <w:rPr>
          <w:rFonts w:ascii="宋体" w:hAnsi="宋体" w:cs="宋体"/>
          <w:b/>
          <w:sz w:val="24"/>
        </w:rPr>
      </w:pPr>
    </w:p>
    <w:p w14:paraId="08D94326" w14:textId="77777777" w:rsidR="00B5685D" w:rsidRDefault="00B5685D">
      <w:pPr>
        <w:spacing w:line="360" w:lineRule="auto"/>
        <w:rPr>
          <w:rFonts w:ascii="宋体" w:hAnsi="宋体" w:cs="宋体"/>
          <w:b/>
          <w:sz w:val="24"/>
        </w:rPr>
      </w:pPr>
    </w:p>
    <w:p w14:paraId="11F1AD39" w14:textId="77777777" w:rsidR="00B5685D" w:rsidRDefault="00000000">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附件2：质疑函范本及制作说明</w:t>
      </w:r>
    </w:p>
    <w:p w14:paraId="7F8F21D2" w14:textId="77777777" w:rsidR="00B5685D" w:rsidRDefault="00000000">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14:paraId="31116562" w14:textId="77777777" w:rsidR="00B5685D" w:rsidRDefault="00000000">
      <w:pPr>
        <w:snapToGrid w:val="0"/>
        <w:spacing w:beforeLines="100" w:before="240" w:line="360" w:lineRule="auto"/>
        <w:rPr>
          <w:rFonts w:ascii="宋体" w:hAnsi="宋体" w:cs="宋体"/>
          <w:bCs/>
          <w:sz w:val="24"/>
        </w:rPr>
      </w:pPr>
      <w:r>
        <w:rPr>
          <w:rFonts w:ascii="宋体" w:hAnsi="宋体" w:cs="宋体" w:hint="eastAsia"/>
          <w:bCs/>
          <w:sz w:val="24"/>
        </w:rPr>
        <w:t>一、质疑供应商基本信息</w:t>
      </w:r>
    </w:p>
    <w:p w14:paraId="036B3041" w14:textId="77777777" w:rsidR="00B5685D" w:rsidRDefault="00000000">
      <w:pPr>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14:paraId="4226E450" w14:textId="77777777" w:rsidR="00B5685D" w:rsidRDefault="00000000">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69119B77" w14:textId="77777777" w:rsidR="00B5685D" w:rsidRDefault="00000000">
      <w:pPr>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63860C3B" w14:textId="77777777" w:rsidR="00B5685D" w:rsidRDefault="00000000">
      <w:pPr>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14:paraId="289011C5" w14:textId="77777777" w:rsidR="00B5685D" w:rsidRDefault="00000000">
      <w:pPr>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14:paraId="3A068058" w14:textId="77777777" w:rsidR="00B5685D" w:rsidRDefault="00000000">
      <w:pPr>
        <w:snapToGrid w:val="0"/>
        <w:spacing w:line="360" w:lineRule="auto"/>
        <w:rPr>
          <w:rFonts w:ascii="宋体" w:hAnsi="宋体" w:cs="宋体"/>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26767847" w14:textId="77777777" w:rsidR="00B5685D" w:rsidRDefault="00000000">
      <w:pPr>
        <w:snapToGrid w:val="0"/>
        <w:spacing w:line="360" w:lineRule="auto"/>
        <w:rPr>
          <w:rFonts w:ascii="宋体" w:hAnsi="宋体" w:cs="宋体"/>
          <w:bCs/>
          <w:sz w:val="24"/>
        </w:rPr>
      </w:pPr>
      <w:r>
        <w:rPr>
          <w:rFonts w:ascii="宋体" w:hAnsi="宋体" w:cs="宋体" w:hint="eastAsia"/>
          <w:bCs/>
          <w:sz w:val="24"/>
        </w:rPr>
        <w:t>二、质疑项目基本情况</w:t>
      </w:r>
    </w:p>
    <w:p w14:paraId="29F0FA23" w14:textId="77777777" w:rsidR="00B5685D" w:rsidRDefault="00000000">
      <w:pPr>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14:paraId="1CB8C8FD" w14:textId="77777777" w:rsidR="00B5685D" w:rsidRDefault="00000000">
      <w:pPr>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78035531" w14:textId="77777777" w:rsidR="00B5685D" w:rsidRDefault="00000000">
      <w:pPr>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p>
    <w:p w14:paraId="32E83D5A" w14:textId="77777777" w:rsidR="00B5685D" w:rsidRDefault="00000000">
      <w:pPr>
        <w:snapToGrid w:val="0"/>
        <w:spacing w:line="360" w:lineRule="auto"/>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p>
    <w:p w14:paraId="1286659D" w14:textId="77777777" w:rsidR="00B5685D" w:rsidRDefault="00000000">
      <w:pPr>
        <w:snapToGrid w:val="0"/>
        <w:spacing w:line="360" w:lineRule="auto"/>
        <w:rPr>
          <w:rFonts w:ascii="宋体" w:hAnsi="宋体" w:cs="宋体"/>
          <w:bCs/>
          <w:sz w:val="24"/>
        </w:rPr>
      </w:pPr>
      <w:r>
        <w:rPr>
          <w:rFonts w:ascii="宋体" w:hAnsi="宋体" w:cs="宋体" w:hint="eastAsia"/>
          <w:bCs/>
          <w:sz w:val="24"/>
        </w:rPr>
        <w:t>三、质疑事项具体内容</w:t>
      </w:r>
    </w:p>
    <w:p w14:paraId="48F4E930" w14:textId="77777777" w:rsidR="00B5685D" w:rsidRDefault="00000000">
      <w:pPr>
        <w:snapToGrid w:val="0"/>
        <w:spacing w:line="360" w:lineRule="auto"/>
        <w:rPr>
          <w:rFonts w:ascii="宋体" w:hAnsi="宋体" w:cs="宋体"/>
          <w:sz w:val="24"/>
          <w:u w:val="dotted"/>
        </w:rPr>
      </w:pPr>
      <w:r>
        <w:rPr>
          <w:rFonts w:ascii="宋体" w:hAnsi="宋体" w:cs="宋体" w:hint="eastAsia"/>
          <w:sz w:val="24"/>
        </w:rPr>
        <w:t>质疑事项1：</w:t>
      </w:r>
      <w:r>
        <w:rPr>
          <w:rFonts w:ascii="宋体" w:hAnsi="宋体" w:cs="宋体" w:hint="eastAsia"/>
          <w:sz w:val="24"/>
          <w:u w:val="dotted"/>
        </w:rPr>
        <w:t xml:space="preserve">                                         </w:t>
      </w:r>
    </w:p>
    <w:p w14:paraId="76A2B645" w14:textId="77777777" w:rsidR="00B5685D" w:rsidRDefault="00000000">
      <w:pPr>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14:paraId="5B375B1E" w14:textId="77777777" w:rsidR="00B5685D" w:rsidRDefault="00000000">
      <w:pPr>
        <w:snapToGrid w:val="0"/>
        <w:spacing w:line="360" w:lineRule="auto"/>
        <w:rPr>
          <w:rFonts w:ascii="宋体" w:hAnsi="宋体" w:cs="宋体"/>
          <w:sz w:val="24"/>
        </w:rPr>
      </w:pPr>
      <w:r>
        <w:rPr>
          <w:rFonts w:ascii="宋体" w:hAnsi="宋体" w:cs="宋体" w:hint="eastAsia"/>
          <w:sz w:val="24"/>
          <w:u w:val="dotted"/>
        </w:rPr>
        <w:t xml:space="preserve">                                                       </w:t>
      </w:r>
    </w:p>
    <w:p w14:paraId="75AF7705" w14:textId="77777777" w:rsidR="00B5685D" w:rsidRDefault="00000000">
      <w:pPr>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14:paraId="6775F4F3" w14:textId="77777777" w:rsidR="00B5685D" w:rsidRDefault="00000000">
      <w:pPr>
        <w:snapToGrid w:val="0"/>
        <w:spacing w:line="360" w:lineRule="auto"/>
        <w:rPr>
          <w:rFonts w:ascii="宋体" w:hAnsi="宋体" w:cs="宋体"/>
          <w:sz w:val="24"/>
          <w:u w:val="dotted"/>
        </w:rPr>
      </w:pPr>
      <w:r>
        <w:rPr>
          <w:rFonts w:ascii="宋体" w:hAnsi="宋体" w:cs="宋体" w:hint="eastAsia"/>
          <w:sz w:val="24"/>
          <w:u w:val="dotted"/>
        </w:rPr>
        <w:t xml:space="preserve">                                                     </w:t>
      </w:r>
    </w:p>
    <w:p w14:paraId="3342EB1D" w14:textId="77777777" w:rsidR="00B5685D" w:rsidRDefault="00000000">
      <w:pPr>
        <w:snapToGrid w:val="0"/>
        <w:spacing w:line="360" w:lineRule="auto"/>
        <w:rPr>
          <w:rFonts w:ascii="宋体" w:hAnsi="宋体" w:cs="宋体"/>
          <w:sz w:val="24"/>
          <w:u w:val="dotted"/>
        </w:rPr>
      </w:pPr>
      <w:r>
        <w:rPr>
          <w:rFonts w:ascii="宋体" w:hAnsi="宋体" w:cs="宋体" w:hint="eastAsia"/>
          <w:sz w:val="24"/>
        </w:rPr>
        <w:t>质疑事项2</w:t>
      </w:r>
    </w:p>
    <w:p w14:paraId="29429366" w14:textId="77777777" w:rsidR="00B5685D" w:rsidRDefault="00000000">
      <w:pPr>
        <w:snapToGrid w:val="0"/>
        <w:spacing w:line="360" w:lineRule="auto"/>
        <w:rPr>
          <w:rFonts w:ascii="宋体" w:hAnsi="宋体" w:cs="宋体"/>
          <w:sz w:val="24"/>
        </w:rPr>
      </w:pPr>
      <w:r>
        <w:rPr>
          <w:rFonts w:ascii="宋体" w:hAnsi="宋体" w:cs="宋体" w:hint="eastAsia"/>
          <w:sz w:val="24"/>
        </w:rPr>
        <w:t>……</w:t>
      </w:r>
    </w:p>
    <w:p w14:paraId="7A1D7E0D" w14:textId="77777777" w:rsidR="00B5685D" w:rsidRDefault="00000000">
      <w:pPr>
        <w:snapToGrid w:val="0"/>
        <w:spacing w:line="360" w:lineRule="auto"/>
        <w:rPr>
          <w:rFonts w:ascii="宋体" w:hAnsi="宋体" w:cs="宋体"/>
          <w:bCs/>
          <w:sz w:val="24"/>
        </w:rPr>
      </w:pPr>
      <w:r>
        <w:rPr>
          <w:rFonts w:ascii="宋体" w:hAnsi="宋体" w:cs="宋体" w:hint="eastAsia"/>
          <w:bCs/>
          <w:sz w:val="24"/>
        </w:rPr>
        <w:t>四、与质疑事项相关的质疑请求</w:t>
      </w:r>
    </w:p>
    <w:p w14:paraId="5879BC4C" w14:textId="77777777" w:rsidR="00B5685D" w:rsidRDefault="00000000">
      <w:pPr>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14:paraId="513987F3" w14:textId="77777777" w:rsidR="00B5685D" w:rsidRDefault="00000000">
      <w:pPr>
        <w:spacing w:line="360" w:lineRule="auto"/>
        <w:rPr>
          <w:rFonts w:ascii="宋体" w:hAnsi="宋体" w:cs="宋体"/>
          <w:sz w:val="24"/>
        </w:rPr>
      </w:pPr>
      <w:r>
        <w:rPr>
          <w:rFonts w:ascii="宋体" w:hAnsi="宋体" w:cs="宋体" w:hint="eastAsia"/>
          <w:sz w:val="24"/>
        </w:rPr>
        <w:t xml:space="preserve">签字(签章)：                   公章：                      </w:t>
      </w:r>
    </w:p>
    <w:p w14:paraId="2721550A" w14:textId="77777777" w:rsidR="00B5685D" w:rsidRDefault="00000000">
      <w:pPr>
        <w:spacing w:line="360" w:lineRule="auto"/>
        <w:rPr>
          <w:rFonts w:ascii="宋体" w:hAnsi="宋体" w:cs="宋体"/>
          <w:sz w:val="24"/>
        </w:rPr>
      </w:pPr>
      <w:r>
        <w:rPr>
          <w:rFonts w:ascii="宋体" w:hAnsi="宋体" w:cs="宋体" w:hint="eastAsia"/>
          <w:sz w:val="24"/>
        </w:rPr>
        <w:t xml:space="preserve">日期：    </w:t>
      </w:r>
    </w:p>
    <w:p w14:paraId="44C8195B" w14:textId="77777777" w:rsidR="00B5685D" w:rsidRDefault="00B5685D">
      <w:pPr>
        <w:spacing w:line="360" w:lineRule="auto"/>
        <w:jc w:val="center"/>
        <w:rPr>
          <w:rFonts w:ascii="宋体" w:hAnsi="宋体" w:cs="宋体"/>
          <w:b/>
          <w:bCs/>
          <w:sz w:val="24"/>
        </w:rPr>
      </w:pPr>
    </w:p>
    <w:p w14:paraId="4B817ECA" w14:textId="77777777" w:rsidR="00B5685D" w:rsidRDefault="00B5685D">
      <w:pPr>
        <w:spacing w:line="360" w:lineRule="auto"/>
        <w:rPr>
          <w:rFonts w:ascii="宋体" w:hAnsi="宋体" w:cs="宋体"/>
          <w:b/>
          <w:sz w:val="24"/>
        </w:rPr>
      </w:pPr>
    </w:p>
    <w:p w14:paraId="41E9F734" w14:textId="77777777" w:rsidR="00B5685D" w:rsidRDefault="00B5685D">
      <w:pPr>
        <w:spacing w:line="360" w:lineRule="auto"/>
        <w:rPr>
          <w:rFonts w:ascii="宋体" w:hAnsi="宋体" w:cs="宋体"/>
          <w:b/>
          <w:sz w:val="24"/>
        </w:rPr>
      </w:pPr>
    </w:p>
    <w:p w14:paraId="47BD6E57" w14:textId="77777777" w:rsidR="00B5685D" w:rsidRDefault="00B5685D">
      <w:pPr>
        <w:spacing w:line="360" w:lineRule="auto"/>
        <w:rPr>
          <w:rFonts w:ascii="宋体" w:hAnsi="宋体" w:cs="宋体"/>
          <w:b/>
          <w:sz w:val="24"/>
        </w:rPr>
      </w:pPr>
    </w:p>
    <w:p w14:paraId="493EE163" w14:textId="77777777" w:rsidR="00B5685D" w:rsidRDefault="00000000">
      <w:pPr>
        <w:spacing w:line="360" w:lineRule="auto"/>
        <w:rPr>
          <w:rFonts w:ascii="宋体" w:hAnsi="宋体" w:cs="宋体"/>
          <w:b/>
          <w:sz w:val="24"/>
        </w:rPr>
      </w:pPr>
      <w:r>
        <w:rPr>
          <w:rFonts w:ascii="宋体" w:hAnsi="宋体" w:cs="宋体" w:hint="eastAsia"/>
          <w:b/>
          <w:sz w:val="24"/>
        </w:rPr>
        <w:t>质疑函制作说明：</w:t>
      </w:r>
    </w:p>
    <w:p w14:paraId="0C596E61" w14:textId="77777777" w:rsidR="00B5685D" w:rsidRDefault="00000000">
      <w:pPr>
        <w:widowControl/>
        <w:spacing w:line="360" w:lineRule="auto"/>
        <w:ind w:firstLineChars="200" w:firstLine="480"/>
        <w:jc w:val="left"/>
        <w:rPr>
          <w:rFonts w:ascii="宋体" w:hAnsi="宋体" w:cs="宋体"/>
          <w:sz w:val="24"/>
        </w:rPr>
      </w:pPr>
      <w:r>
        <w:rPr>
          <w:rFonts w:ascii="宋体" w:hAnsi="宋体" w:cs="宋体" w:hint="eastAsia"/>
          <w:sz w:val="24"/>
        </w:rPr>
        <w:t>1.供应商提出质疑时，应提交质疑函和必要的证明材料。</w:t>
      </w:r>
    </w:p>
    <w:p w14:paraId="5DEC49CA" w14:textId="77777777" w:rsidR="00B5685D" w:rsidRDefault="00000000">
      <w:pPr>
        <w:widowControl/>
        <w:spacing w:line="360" w:lineRule="auto"/>
        <w:ind w:firstLineChars="200" w:firstLine="480"/>
        <w:jc w:val="left"/>
        <w:rPr>
          <w:rFonts w:ascii="宋体" w:hAnsi="宋体" w:cs="宋体"/>
          <w:sz w:val="24"/>
        </w:rPr>
      </w:pPr>
      <w:r>
        <w:rPr>
          <w:rFonts w:ascii="宋体" w:hAnsi="宋体" w:cs="宋体" w:hint="eastAsia"/>
          <w:sz w:val="24"/>
        </w:rPr>
        <w:t>2.质疑供应商若委托代理人进行质疑的，质疑函应按要求列明“授权代表”的有关内容，并在附件中提交由质疑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14:paraId="4CD7C052" w14:textId="77777777" w:rsidR="00B5685D" w:rsidRDefault="00000000">
      <w:pPr>
        <w:widowControl/>
        <w:spacing w:line="360" w:lineRule="auto"/>
        <w:ind w:firstLineChars="200" w:firstLine="480"/>
        <w:jc w:val="left"/>
        <w:rPr>
          <w:rFonts w:ascii="宋体" w:hAnsi="宋体" w:cs="宋体"/>
          <w:sz w:val="24"/>
        </w:rPr>
      </w:pPr>
      <w:r>
        <w:rPr>
          <w:rFonts w:ascii="宋体" w:hAnsi="宋体" w:cs="宋体" w:hint="eastAsia"/>
          <w:sz w:val="24"/>
        </w:rPr>
        <w:t>3.质疑供应商若对项目的某一分包进行质疑，质疑函中应列明具体分包号。</w:t>
      </w:r>
    </w:p>
    <w:p w14:paraId="0BF9DFE3" w14:textId="77777777" w:rsidR="00B5685D" w:rsidRDefault="00000000">
      <w:pPr>
        <w:widowControl/>
        <w:spacing w:line="360" w:lineRule="auto"/>
        <w:ind w:firstLineChars="200" w:firstLine="480"/>
        <w:jc w:val="left"/>
        <w:rPr>
          <w:rFonts w:ascii="宋体" w:hAnsi="宋体" w:cs="宋体"/>
          <w:sz w:val="24"/>
        </w:rPr>
      </w:pPr>
      <w:r>
        <w:rPr>
          <w:rFonts w:ascii="宋体" w:hAnsi="宋体" w:cs="宋体" w:hint="eastAsia"/>
          <w:sz w:val="24"/>
        </w:rPr>
        <w:t>4.质疑函的质疑事项应具体、明确，并有必要的事实依据和法律依据。</w:t>
      </w:r>
    </w:p>
    <w:p w14:paraId="0C0EAFA1" w14:textId="77777777" w:rsidR="00B5685D" w:rsidRDefault="00000000">
      <w:pPr>
        <w:widowControl/>
        <w:spacing w:line="360" w:lineRule="auto"/>
        <w:ind w:firstLineChars="200" w:firstLine="480"/>
        <w:jc w:val="left"/>
        <w:rPr>
          <w:rFonts w:ascii="宋体" w:hAnsi="宋体" w:cs="宋体"/>
          <w:sz w:val="24"/>
        </w:rPr>
      </w:pPr>
      <w:r>
        <w:rPr>
          <w:rFonts w:ascii="宋体" w:hAnsi="宋体" w:cs="宋体" w:hint="eastAsia"/>
          <w:sz w:val="24"/>
        </w:rPr>
        <w:t>5.质疑函的质疑请求应与质疑事项相关。</w:t>
      </w:r>
    </w:p>
    <w:p w14:paraId="2A7474C1" w14:textId="77777777" w:rsidR="00B5685D" w:rsidRDefault="00000000">
      <w:pPr>
        <w:widowControl/>
        <w:spacing w:line="360" w:lineRule="auto"/>
        <w:ind w:firstLineChars="200" w:firstLine="480"/>
        <w:jc w:val="left"/>
        <w:rPr>
          <w:rFonts w:ascii="宋体" w:hAnsi="宋体" w:cs="宋体"/>
          <w:sz w:val="24"/>
        </w:rPr>
      </w:pPr>
      <w:r>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14:paraId="50AFCB9B" w14:textId="77777777" w:rsidR="00B5685D" w:rsidRDefault="00B5685D">
      <w:pPr>
        <w:widowControl/>
        <w:spacing w:line="360" w:lineRule="auto"/>
        <w:ind w:firstLineChars="200" w:firstLine="600"/>
        <w:jc w:val="left"/>
        <w:rPr>
          <w:rFonts w:ascii="宋体" w:hAnsi="宋体" w:cs="宋体"/>
          <w:sz w:val="30"/>
          <w:szCs w:val="30"/>
        </w:rPr>
      </w:pPr>
    </w:p>
    <w:p w14:paraId="0322DBB2" w14:textId="77777777" w:rsidR="00B5685D" w:rsidRDefault="00B5685D">
      <w:pPr>
        <w:spacing w:line="360" w:lineRule="auto"/>
        <w:jc w:val="center"/>
        <w:rPr>
          <w:rFonts w:ascii="宋体" w:hAnsi="宋体" w:cs="宋体"/>
          <w:b/>
          <w:spacing w:val="6"/>
          <w:sz w:val="32"/>
          <w:szCs w:val="32"/>
        </w:rPr>
      </w:pPr>
    </w:p>
    <w:p w14:paraId="6B52DBBB" w14:textId="77777777" w:rsidR="00B5685D" w:rsidRDefault="00B5685D">
      <w:pPr>
        <w:spacing w:line="360" w:lineRule="auto"/>
        <w:jc w:val="center"/>
        <w:rPr>
          <w:rFonts w:ascii="宋体" w:hAnsi="宋体" w:cs="宋体"/>
          <w:b/>
          <w:spacing w:val="6"/>
          <w:sz w:val="32"/>
          <w:szCs w:val="32"/>
        </w:rPr>
      </w:pPr>
    </w:p>
    <w:p w14:paraId="64C48B3F" w14:textId="77777777" w:rsidR="00B5685D" w:rsidRDefault="00B5685D">
      <w:pPr>
        <w:spacing w:line="360" w:lineRule="auto"/>
        <w:jc w:val="center"/>
        <w:rPr>
          <w:rFonts w:ascii="宋体" w:hAnsi="宋体" w:cs="宋体"/>
          <w:b/>
          <w:spacing w:val="6"/>
          <w:sz w:val="32"/>
          <w:szCs w:val="32"/>
        </w:rPr>
      </w:pPr>
    </w:p>
    <w:p w14:paraId="631ED975" w14:textId="77777777" w:rsidR="00B5685D" w:rsidRDefault="00B5685D">
      <w:pPr>
        <w:spacing w:line="360" w:lineRule="auto"/>
        <w:jc w:val="center"/>
        <w:rPr>
          <w:rFonts w:ascii="宋体" w:hAnsi="宋体" w:cs="宋体"/>
          <w:b/>
          <w:spacing w:val="6"/>
          <w:sz w:val="32"/>
          <w:szCs w:val="32"/>
        </w:rPr>
      </w:pPr>
    </w:p>
    <w:p w14:paraId="31895B16" w14:textId="77777777" w:rsidR="00B5685D" w:rsidRDefault="00B5685D">
      <w:pPr>
        <w:spacing w:line="360" w:lineRule="auto"/>
        <w:jc w:val="center"/>
        <w:rPr>
          <w:rFonts w:ascii="宋体" w:hAnsi="宋体" w:cs="宋体"/>
          <w:b/>
          <w:spacing w:val="6"/>
          <w:sz w:val="32"/>
          <w:szCs w:val="32"/>
        </w:rPr>
      </w:pPr>
    </w:p>
    <w:p w14:paraId="7D781EF3" w14:textId="77777777" w:rsidR="00B5685D" w:rsidRDefault="00B5685D">
      <w:pPr>
        <w:spacing w:line="360" w:lineRule="auto"/>
        <w:jc w:val="center"/>
        <w:rPr>
          <w:rFonts w:ascii="宋体" w:hAnsi="宋体" w:cs="宋体"/>
          <w:b/>
          <w:spacing w:val="6"/>
          <w:sz w:val="32"/>
          <w:szCs w:val="32"/>
        </w:rPr>
      </w:pPr>
    </w:p>
    <w:p w14:paraId="044846D1" w14:textId="77777777" w:rsidR="00B5685D" w:rsidRDefault="00B5685D">
      <w:pPr>
        <w:spacing w:line="360" w:lineRule="auto"/>
        <w:jc w:val="center"/>
        <w:rPr>
          <w:rFonts w:ascii="宋体" w:hAnsi="宋体" w:cs="宋体"/>
          <w:b/>
          <w:spacing w:val="6"/>
          <w:sz w:val="32"/>
          <w:szCs w:val="32"/>
        </w:rPr>
      </w:pPr>
    </w:p>
    <w:p w14:paraId="63D18130" w14:textId="77777777" w:rsidR="00B5685D" w:rsidRDefault="00B5685D">
      <w:pPr>
        <w:spacing w:line="360" w:lineRule="auto"/>
        <w:jc w:val="center"/>
        <w:rPr>
          <w:rFonts w:ascii="宋体" w:hAnsi="宋体" w:cs="宋体"/>
          <w:b/>
          <w:spacing w:val="6"/>
          <w:sz w:val="32"/>
          <w:szCs w:val="32"/>
        </w:rPr>
      </w:pPr>
    </w:p>
    <w:p w14:paraId="7755F04A" w14:textId="77777777" w:rsidR="00B5685D" w:rsidRDefault="00B5685D">
      <w:pPr>
        <w:spacing w:line="360" w:lineRule="auto"/>
        <w:jc w:val="center"/>
        <w:rPr>
          <w:rFonts w:ascii="宋体" w:hAnsi="宋体" w:cs="宋体"/>
          <w:b/>
          <w:spacing w:val="6"/>
          <w:sz w:val="32"/>
          <w:szCs w:val="32"/>
        </w:rPr>
      </w:pPr>
    </w:p>
    <w:p w14:paraId="36F04FA1" w14:textId="77777777" w:rsidR="00B5685D" w:rsidRDefault="00B5685D">
      <w:pPr>
        <w:spacing w:line="360" w:lineRule="auto"/>
        <w:jc w:val="center"/>
        <w:rPr>
          <w:rFonts w:ascii="宋体" w:hAnsi="宋体" w:cs="宋体"/>
          <w:b/>
          <w:spacing w:val="6"/>
          <w:sz w:val="32"/>
          <w:szCs w:val="32"/>
        </w:rPr>
      </w:pPr>
    </w:p>
    <w:p w14:paraId="3C2B99FF" w14:textId="77777777" w:rsidR="00B5685D" w:rsidRDefault="00B5685D">
      <w:pPr>
        <w:spacing w:line="360" w:lineRule="auto"/>
        <w:jc w:val="center"/>
        <w:rPr>
          <w:rFonts w:ascii="宋体" w:hAnsi="宋体" w:cs="宋体"/>
          <w:b/>
          <w:spacing w:val="6"/>
          <w:sz w:val="32"/>
          <w:szCs w:val="32"/>
        </w:rPr>
      </w:pPr>
    </w:p>
    <w:p w14:paraId="6FBFA28D" w14:textId="77777777" w:rsidR="00B5685D" w:rsidRDefault="00B5685D">
      <w:pPr>
        <w:spacing w:line="360" w:lineRule="auto"/>
        <w:jc w:val="center"/>
        <w:rPr>
          <w:rFonts w:ascii="宋体" w:hAnsi="宋体" w:cs="宋体"/>
          <w:b/>
          <w:spacing w:val="6"/>
          <w:sz w:val="32"/>
          <w:szCs w:val="32"/>
        </w:rPr>
      </w:pPr>
    </w:p>
    <w:p w14:paraId="25CBF00A" w14:textId="77777777" w:rsidR="00B5685D" w:rsidRDefault="00B5685D">
      <w:pPr>
        <w:spacing w:line="360" w:lineRule="auto"/>
        <w:jc w:val="left"/>
        <w:rPr>
          <w:rFonts w:ascii="宋体" w:hAnsi="宋体" w:cs="宋体"/>
          <w:b/>
          <w:spacing w:val="6"/>
          <w:sz w:val="32"/>
          <w:szCs w:val="32"/>
        </w:rPr>
      </w:pPr>
    </w:p>
    <w:p w14:paraId="1BC46A01" w14:textId="77777777" w:rsidR="00B5685D" w:rsidRDefault="00B5685D">
      <w:pPr>
        <w:spacing w:line="360" w:lineRule="auto"/>
        <w:jc w:val="left"/>
        <w:rPr>
          <w:rFonts w:ascii="宋体" w:hAnsi="宋体" w:cs="宋体"/>
          <w:b/>
          <w:spacing w:val="6"/>
          <w:sz w:val="32"/>
          <w:szCs w:val="32"/>
        </w:rPr>
      </w:pPr>
    </w:p>
    <w:p w14:paraId="59236EF2" w14:textId="77777777" w:rsidR="00B5685D" w:rsidRDefault="00000000">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附件3：投诉书范本及制作说明</w:t>
      </w:r>
    </w:p>
    <w:p w14:paraId="3F6417CD" w14:textId="77777777" w:rsidR="00B5685D" w:rsidRDefault="00B5685D">
      <w:pPr>
        <w:spacing w:line="360" w:lineRule="auto"/>
        <w:jc w:val="center"/>
        <w:rPr>
          <w:rFonts w:ascii="宋体" w:hAnsi="宋体" w:cs="宋体"/>
          <w:b/>
          <w:sz w:val="24"/>
        </w:rPr>
      </w:pPr>
    </w:p>
    <w:p w14:paraId="7DF1DDCC" w14:textId="77777777" w:rsidR="00B5685D" w:rsidRDefault="00000000">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14:paraId="42D6E281" w14:textId="77777777" w:rsidR="00B5685D" w:rsidRDefault="00000000">
      <w:pPr>
        <w:spacing w:line="360" w:lineRule="auto"/>
        <w:rPr>
          <w:rFonts w:ascii="宋体" w:hAnsi="宋体" w:cs="宋体"/>
          <w:sz w:val="24"/>
        </w:rPr>
      </w:pPr>
      <w:r>
        <w:rPr>
          <w:rFonts w:ascii="宋体" w:hAnsi="宋体" w:cs="宋体" w:hint="eastAsia"/>
          <w:sz w:val="24"/>
        </w:rPr>
        <w:t>一、投诉相关主体基本情况</w:t>
      </w:r>
    </w:p>
    <w:p w14:paraId="48BC5165" w14:textId="77777777" w:rsidR="00B5685D" w:rsidRDefault="00000000">
      <w:pPr>
        <w:spacing w:line="360" w:lineRule="auto"/>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14:paraId="7B8B640F" w14:textId="77777777" w:rsidR="00B5685D" w:rsidRDefault="00000000">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2D8A8185" w14:textId="77777777" w:rsidR="00B5685D" w:rsidRDefault="00000000">
      <w:pPr>
        <w:tabs>
          <w:tab w:val="left" w:pos="6510"/>
        </w:tabs>
        <w:spacing w:line="360" w:lineRule="auto"/>
        <w:jc w:val="left"/>
        <w:rPr>
          <w:rFonts w:ascii="宋体" w:hAnsi="宋体" w:cs="宋体"/>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14:paraId="35979EB6" w14:textId="77777777" w:rsidR="00B5685D" w:rsidRDefault="00000000">
      <w:pPr>
        <w:tabs>
          <w:tab w:val="left" w:pos="6510"/>
        </w:tabs>
        <w:spacing w:line="360" w:lineRule="auto"/>
        <w:rPr>
          <w:rFonts w:ascii="宋体" w:hAnsi="宋体" w:cs="宋体"/>
          <w:sz w:val="24"/>
          <w:u w:val="dotted"/>
        </w:rPr>
      </w:pPr>
      <w:r>
        <w:rPr>
          <w:rFonts w:ascii="宋体" w:hAnsi="宋体" w:cs="宋体" w:hint="eastAsia"/>
          <w:sz w:val="24"/>
        </w:rPr>
        <w:t>联系电话：</w:t>
      </w:r>
      <w:r>
        <w:rPr>
          <w:rFonts w:ascii="宋体" w:hAnsi="宋体" w:cs="宋体" w:hint="eastAsia"/>
          <w:sz w:val="24"/>
          <w:u w:val="dotted"/>
        </w:rPr>
        <w:t xml:space="preserve">                                             </w:t>
      </w:r>
    </w:p>
    <w:p w14:paraId="14B08C54" w14:textId="77777777" w:rsidR="00B5685D" w:rsidRDefault="00000000">
      <w:pPr>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54042EAF" w14:textId="77777777" w:rsidR="00B5685D" w:rsidRDefault="00000000">
      <w:pPr>
        <w:spacing w:line="360" w:lineRule="auto"/>
        <w:rPr>
          <w:rFonts w:ascii="宋体" w:hAnsi="宋体" w:cs="宋体"/>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14:paraId="3F7FC3F2" w14:textId="77777777" w:rsidR="00B5685D" w:rsidRDefault="00000000">
      <w:pPr>
        <w:spacing w:line="360" w:lineRule="auto"/>
        <w:rPr>
          <w:rFonts w:ascii="宋体" w:hAnsi="宋体" w:cs="宋体"/>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14:paraId="238CE29F" w14:textId="77777777" w:rsidR="00B5685D" w:rsidRDefault="00000000">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6EDEC114" w14:textId="77777777" w:rsidR="00B5685D" w:rsidRDefault="00000000">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72A21BDE" w14:textId="77777777" w:rsidR="00B5685D" w:rsidRDefault="00000000">
      <w:pPr>
        <w:spacing w:line="360" w:lineRule="auto"/>
        <w:rPr>
          <w:rFonts w:ascii="宋体" w:hAnsi="宋体" w:cs="宋体"/>
          <w:sz w:val="24"/>
        </w:rPr>
      </w:pPr>
      <w:r>
        <w:rPr>
          <w:rFonts w:ascii="宋体" w:hAnsi="宋体" w:cs="宋体" w:hint="eastAsia"/>
          <w:sz w:val="24"/>
        </w:rPr>
        <w:t>被投诉人2</w:t>
      </w:r>
    </w:p>
    <w:p w14:paraId="5013FA60" w14:textId="77777777" w:rsidR="00B5685D" w:rsidRDefault="00000000">
      <w:pPr>
        <w:spacing w:line="360" w:lineRule="auto"/>
        <w:rPr>
          <w:rFonts w:ascii="宋体" w:hAnsi="宋体" w:cs="宋体"/>
          <w:sz w:val="24"/>
          <w:u w:val="dotted"/>
        </w:rPr>
      </w:pPr>
      <w:r>
        <w:rPr>
          <w:rFonts w:ascii="宋体" w:hAnsi="宋体" w:cs="宋体" w:hint="eastAsia"/>
          <w:sz w:val="24"/>
        </w:rPr>
        <w:t>……</w:t>
      </w:r>
    </w:p>
    <w:p w14:paraId="29790FEA" w14:textId="77777777" w:rsidR="00B5685D" w:rsidRDefault="00000000">
      <w:pPr>
        <w:spacing w:line="360" w:lineRule="auto"/>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14:paraId="24645216" w14:textId="77777777" w:rsidR="00B5685D" w:rsidRDefault="00000000">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37ADD3CF" w14:textId="77777777" w:rsidR="00B5685D" w:rsidRDefault="00000000">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22A3806C" w14:textId="77777777" w:rsidR="00B5685D" w:rsidRDefault="00000000">
      <w:pPr>
        <w:spacing w:line="360" w:lineRule="auto"/>
        <w:rPr>
          <w:rFonts w:ascii="宋体" w:hAnsi="宋体" w:cs="宋体"/>
          <w:sz w:val="24"/>
        </w:rPr>
      </w:pPr>
      <w:r>
        <w:rPr>
          <w:rFonts w:ascii="宋体" w:hAnsi="宋体" w:cs="宋体" w:hint="eastAsia"/>
          <w:sz w:val="24"/>
        </w:rPr>
        <w:t>二、投诉项目基本情况</w:t>
      </w:r>
    </w:p>
    <w:p w14:paraId="75826900" w14:textId="77777777" w:rsidR="00B5685D" w:rsidRDefault="00000000">
      <w:pPr>
        <w:spacing w:line="360" w:lineRule="auto"/>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p>
    <w:p w14:paraId="270326ED" w14:textId="77777777" w:rsidR="00B5685D" w:rsidRDefault="00000000">
      <w:pPr>
        <w:spacing w:line="360" w:lineRule="auto"/>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3EF92ABD" w14:textId="77777777" w:rsidR="00B5685D" w:rsidRDefault="00000000">
      <w:pPr>
        <w:spacing w:line="360" w:lineRule="auto"/>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14:paraId="77E969ED" w14:textId="77777777" w:rsidR="00B5685D" w:rsidRDefault="00000000">
      <w:pPr>
        <w:spacing w:line="360" w:lineRule="auto"/>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14:paraId="50919E0F" w14:textId="77777777" w:rsidR="00B5685D" w:rsidRDefault="00000000">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7D69941D" w14:textId="77777777" w:rsidR="00B5685D" w:rsidRDefault="00000000">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5664279A" w14:textId="77777777" w:rsidR="00B5685D" w:rsidRDefault="00000000">
      <w:pPr>
        <w:spacing w:line="360" w:lineRule="auto"/>
        <w:rPr>
          <w:rFonts w:ascii="宋体" w:hAnsi="宋体" w:cs="宋体"/>
          <w:sz w:val="24"/>
        </w:rPr>
      </w:pPr>
      <w:r>
        <w:rPr>
          <w:rFonts w:ascii="宋体" w:hAnsi="宋体" w:cs="宋体" w:hint="eastAsia"/>
          <w:sz w:val="24"/>
        </w:rPr>
        <w:t>三、质疑基本情况</w:t>
      </w:r>
    </w:p>
    <w:p w14:paraId="5B501D94" w14:textId="77777777" w:rsidR="00B5685D" w:rsidRDefault="00000000">
      <w:pPr>
        <w:spacing w:line="360" w:lineRule="auto"/>
        <w:ind w:firstLineChars="200" w:firstLine="480"/>
        <w:rPr>
          <w:rFonts w:ascii="宋体" w:hAnsi="宋体" w:cs="宋体"/>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14:paraId="2B8BA06B" w14:textId="77777777" w:rsidR="00B5685D" w:rsidRDefault="00000000">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rPr>
        <w:t xml:space="preserve">  </w:t>
      </w:r>
    </w:p>
    <w:p w14:paraId="2695E0B2" w14:textId="77777777" w:rsidR="00B5685D" w:rsidRDefault="00000000">
      <w:pPr>
        <w:spacing w:line="360" w:lineRule="auto"/>
        <w:ind w:firstLineChars="150" w:firstLine="360"/>
        <w:rPr>
          <w:rFonts w:ascii="宋体" w:hAnsi="宋体" w:cs="宋体"/>
          <w:sz w:val="24"/>
        </w:rPr>
      </w:pPr>
      <w:r>
        <w:rPr>
          <w:rFonts w:ascii="宋体" w:hAnsi="宋体" w:cs="宋体" w:hint="eastAsia"/>
          <w:sz w:val="24"/>
          <w:u w:val="dotted"/>
        </w:rPr>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日,就质疑事项作出了答复/没有在法定期限内作出答复。</w:t>
      </w:r>
    </w:p>
    <w:p w14:paraId="5ED9CC80" w14:textId="77777777" w:rsidR="00B5685D" w:rsidRDefault="00000000">
      <w:pPr>
        <w:spacing w:line="360" w:lineRule="auto"/>
        <w:rPr>
          <w:rFonts w:ascii="宋体" w:hAnsi="宋体" w:cs="宋体"/>
          <w:sz w:val="24"/>
        </w:rPr>
      </w:pPr>
      <w:r>
        <w:rPr>
          <w:rFonts w:ascii="宋体" w:hAnsi="宋体" w:cs="宋体" w:hint="eastAsia"/>
          <w:sz w:val="24"/>
        </w:rPr>
        <w:lastRenderedPageBreak/>
        <w:t>四、投诉事项具体内容</w:t>
      </w:r>
    </w:p>
    <w:p w14:paraId="64874169" w14:textId="77777777" w:rsidR="00B5685D" w:rsidRDefault="00000000">
      <w:pPr>
        <w:spacing w:line="360" w:lineRule="auto"/>
        <w:rPr>
          <w:rFonts w:ascii="宋体" w:hAnsi="宋体" w:cs="宋体"/>
          <w:sz w:val="24"/>
          <w:u w:val="single"/>
        </w:rPr>
      </w:pPr>
      <w:r>
        <w:rPr>
          <w:rFonts w:ascii="宋体" w:hAnsi="宋体" w:cs="宋体" w:hint="eastAsia"/>
          <w:sz w:val="24"/>
        </w:rPr>
        <w:t>投诉事项 1：</w:t>
      </w:r>
      <w:r>
        <w:rPr>
          <w:rFonts w:ascii="宋体" w:hAnsi="宋体" w:cs="宋体" w:hint="eastAsia"/>
          <w:sz w:val="24"/>
          <w:u w:val="dotted"/>
        </w:rPr>
        <w:t xml:space="preserve">                                       </w:t>
      </w:r>
    </w:p>
    <w:p w14:paraId="33E53D1A" w14:textId="77777777" w:rsidR="00B5685D" w:rsidRDefault="00000000">
      <w:pPr>
        <w:spacing w:line="360" w:lineRule="auto"/>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p>
    <w:p w14:paraId="7C65CDC2" w14:textId="77777777" w:rsidR="00B5685D" w:rsidRDefault="00000000">
      <w:pPr>
        <w:spacing w:line="360" w:lineRule="auto"/>
        <w:rPr>
          <w:rFonts w:ascii="宋体" w:hAnsi="宋体" w:cs="宋体"/>
          <w:sz w:val="24"/>
          <w:u w:val="dotted"/>
        </w:rPr>
      </w:pPr>
      <w:r>
        <w:rPr>
          <w:rFonts w:ascii="宋体" w:hAnsi="宋体" w:cs="宋体" w:hint="eastAsia"/>
          <w:sz w:val="24"/>
          <w:u w:val="dotted"/>
        </w:rPr>
        <w:t xml:space="preserve">                                                      </w:t>
      </w:r>
    </w:p>
    <w:p w14:paraId="689377F8" w14:textId="77777777" w:rsidR="00B5685D" w:rsidRDefault="00000000">
      <w:pPr>
        <w:spacing w:line="360" w:lineRule="auto"/>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14:paraId="7C6E65E4" w14:textId="77777777" w:rsidR="00B5685D" w:rsidRDefault="00000000">
      <w:pPr>
        <w:spacing w:line="360" w:lineRule="auto"/>
        <w:rPr>
          <w:rFonts w:ascii="宋体" w:hAnsi="宋体" w:cs="宋体"/>
          <w:sz w:val="24"/>
          <w:u w:val="dotted"/>
        </w:rPr>
      </w:pPr>
      <w:r>
        <w:rPr>
          <w:rFonts w:ascii="宋体" w:hAnsi="宋体" w:cs="宋体" w:hint="eastAsia"/>
          <w:sz w:val="24"/>
          <w:u w:val="dotted"/>
        </w:rPr>
        <w:t xml:space="preserve">                                                      </w:t>
      </w:r>
    </w:p>
    <w:p w14:paraId="3247E53F" w14:textId="77777777" w:rsidR="00B5685D" w:rsidRDefault="00000000">
      <w:pPr>
        <w:spacing w:line="360" w:lineRule="auto"/>
        <w:rPr>
          <w:rFonts w:ascii="宋体" w:hAnsi="宋体" w:cs="宋体"/>
          <w:sz w:val="24"/>
        </w:rPr>
      </w:pPr>
      <w:r>
        <w:rPr>
          <w:rFonts w:ascii="宋体" w:hAnsi="宋体" w:cs="宋体" w:hint="eastAsia"/>
          <w:sz w:val="24"/>
        </w:rPr>
        <w:t>投诉事项2</w:t>
      </w:r>
    </w:p>
    <w:p w14:paraId="0B3280D3" w14:textId="77777777" w:rsidR="00B5685D" w:rsidRDefault="00000000">
      <w:pPr>
        <w:spacing w:line="360" w:lineRule="auto"/>
        <w:rPr>
          <w:rFonts w:ascii="宋体" w:hAnsi="宋体" w:cs="宋体"/>
          <w:sz w:val="24"/>
          <w:u w:val="dotted"/>
        </w:rPr>
      </w:pPr>
      <w:r>
        <w:rPr>
          <w:rFonts w:ascii="宋体" w:hAnsi="宋体" w:cs="宋体" w:hint="eastAsia"/>
          <w:sz w:val="24"/>
        </w:rPr>
        <w:t>……</w:t>
      </w:r>
    </w:p>
    <w:p w14:paraId="2B84D773" w14:textId="77777777" w:rsidR="00B5685D" w:rsidRDefault="00000000">
      <w:pPr>
        <w:spacing w:line="360" w:lineRule="auto"/>
        <w:rPr>
          <w:rFonts w:ascii="宋体" w:hAnsi="宋体" w:cs="宋体"/>
          <w:sz w:val="24"/>
        </w:rPr>
      </w:pPr>
      <w:r>
        <w:rPr>
          <w:rFonts w:ascii="宋体" w:hAnsi="宋体" w:cs="宋体" w:hint="eastAsia"/>
          <w:sz w:val="24"/>
        </w:rPr>
        <w:t>五、与投诉事项相关的投诉请求</w:t>
      </w:r>
    </w:p>
    <w:p w14:paraId="224A247B" w14:textId="77777777" w:rsidR="00B5685D" w:rsidRDefault="00000000">
      <w:pPr>
        <w:spacing w:line="360" w:lineRule="auto"/>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14:paraId="11664406" w14:textId="77777777" w:rsidR="00B5685D" w:rsidRDefault="00000000">
      <w:pPr>
        <w:spacing w:line="360" w:lineRule="auto"/>
        <w:rPr>
          <w:rFonts w:ascii="宋体" w:hAnsi="宋体" w:cs="宋体"/>
          <w:sz w:val="24"/>
          <w:u w:val="single"/>
        </w:rPr>
      </w:pPr>
      <w:r>
        <w:rPr>
          <w:rFonts w:ascii="宋体" w:hAnsi="宋体" w:cs="宋体" w:hint="eastAsia"/>
          <w:sz w:val="24"/>
        </w:rPr>
        <w:t xml:space="preserve">                                                                                                    </w:t>
      </w:r>
    </w:p>
    <w:p w14:paraId="1B4C5CA5" w14:textId="77777777" w:rsidR="00B5685D" w:rsidRDefault="00000000">
      <w:pPr>
        <w:spacing w:line="360" w:lineRule="auto"/>
        <w:rPr>
          <w:rFonts w:ascii="宋体" w:hAnsi="宋体" w:cs="宋体"/>
          <w:sz w:val="24"/>
        </w:rPr>
      </w:pPr>
      <w:r>
        <w:rPr>
          <w:rFonts w:ascii="宋体" w:hAnsi="宋体" w:cs="宋体" w:hint="eastAsia"/>
          <w:sz w:val="24"/>
        </w:rPr>
        <w:t xml:space="preserve">签字(签章)：                   公章：                      </w:t>
      </w:r>
    </w:p>
    <w:p w14:paraId="5B8ADDD6" w14:textId="77777777" w:rsidR="00B5685D" w:rsidRDefault="00000000">
      <w:pPr>
        <w:spacing w:line="360" w:lineRule="auto"/>
        <w:rPr>
          <w:rFonts w:ascii="宋体" w:hAnsi="宋体" w:cs="宋体"/>
          <w:sz w:val="24"/>
        </w:rPr>
      </w:pPr>
      <w:r>
        <w:rPr>
          <w:rFonts w:ascii="宋体" w:hAnsi="宋体" w:cs="宋体" w:hint="eastAsia"/>
          <w:sz w:val="24"/>
        </w:rPr>
        <w:t xml:space="preserve">日期：    </w:t>
      </w:r>
    </w:p>
    <w:p w14:paraId="796D47E9" w14:textId="77777777" w:rsidR="00B5685D" w:rsidRDefault="00B5685D">
      <w:pPr>
        <w:spacing w:line="360" w:lineRule="auto"/>
        <w:rPr>
          <w:rFonts w:ascii="宋体" w:hAnsi="宋体" w:cs="宋体"/>
          <w:b/>
          <w:sz w:val="24"/>
        </w:rPr>
      </w:pPr>
    </w:p>
    <w:p w14:paraId="706CA86F" w14:textId="77777777" w:rsidR="00B5685D" w:rsidRDefault="00B5685D">
      <w:pPr>
        <w:spacing w:line="360" w:lineRule="auto"/>
        <w:rPr>
          <w:rFonts w:ascii="宋体" w:hAnsi="宋体" w:cs="宋体"/>
          <w:b/>
          <w:sz w:val="24"/>
        </w:rPr>
      </w:pPr>
    </w:p>
    <w:p w14:paraId="13868EA8" w14:textId="77777777" w:rsidR="00B5685D" w:rsidRDefault="00000000">
      <w:pPr>
        <w:spacing w:line="360" w:lineRule="auto"/>
        <w:rPr>
          <w:rFonts w:ascii="宋体" w:hAnsi="宋体" w:cs="宋体"/>
          <w:b/>
          <w:sz w:val="24"/>
        </w:rPr>
      </w:pPr>
      <w:r>
        <w:rPr>
          <w:rFonts w:ascii="宋体" w:hAnsi="宋体" w:cs="宋体" w:hint="eastAsia"/>
          <w:b/>
          <w:sz w:val="24"/>
        </w:rPr>
        <w:t>投诉书制作说明：</w:t>
      </w:r>
    </w:p>
    <w:p w14:paraId="2C1B7EE7" w14:textId="77777777" w:rsidR="00B5685D" w:rsidRDefault="00000000">
      <w:pPr>
        <w:widowControl/>
        <w:spacing w:line="360" w:lineRule="auto"/>
        <w:ind w:firstLineChars="200" w:firstLine="480"/>
        <w:rPr>
          <w:rFonts w:ascii="宋体" w:hAnsi="宋体" w:cs="宋体"/>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14:paraId="35E01C6A" w14:textId="77777777" w:rsidR="00B5685D" w:rsidRDefault="00000000">
      <w:pPr>
        <w:widowControl/>
        <w:spacing w:line="360" w:lineRule="auto"/>
        <w:ind w:firstLineChars="200" w:firstLine="480"/>
        <w:jc w:val="left"/>
        <w:rPr>
          <w:rFonts w:ascii="宋体" w:hAnsi="宋体" w:cs="宋体"/>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14:paraId="71AEE6B2" w14:textId="77777777" w:rsidR="00B5685D" w:rsidRDefault="00000000">
      <w:pPr>
        <w:widowControl/>
        <w:spacing w:line="360" w:lineRule="auto"/>
        <w:ind w:firstLineChars="200" w:firstLine="480"/>
        <w:jc w:val="left"/>
        <w:rPr>
          <w:rFonts w:ascii="宋体" w:hAnsi="宋体" w:cs="宋体"/>
          <w:sz w:val="24"/>
        </w:rPr>
      </w:pPr>
      <w:r>
        <w:rPr>
          <w:rFonts w:ascii="宋体" w:hAnsi="宋体" w:cs="宋体" w:hint="eastAsia"/>
          <w:sz w:val="24"/>
        </w:rPr>
        <w:t>3.投诉人若对项目的某一分包进行投诉，投诉书应列明具体分包号。</w:t>
      </w:r>
    </w:p>
    <w:p w14:paraId="5DD532D9" w14:textId="77777777" w:rsidR="00B5685D" w:rsidRDefault="00000000">
      <w:pPr>
        <w:widowControl/>
        <w:spacing w:line="360" w:lineRule="auto"/>
        <w:ind w:firstLineChars="200" w:firstLine="480"/>
        <w:jc w:val="left"/>
        <w:rPr>
          <w:rFonts w:ascii="宋体" w:hAnsi="宋体" w:cs="宋体"/>
          <w:sz w:val="24"/>
        </w:rPr>
      </w:pPr>
      <w:r>
        <w:rPr>
          <w:rFonts w:ascii="宋体" w:hAnsi="宋体" w:cs="宋体" w:hint="eastAsia"/>
          <w:sz w:val="24"/>
        </w:rPr>
        <w:t>4.投诉书应简要列明质疑事项，质疑函、质疑答复等作为附件材料提供。</w:t>
      </w:r>
    </w:p>
    <w:p w14:paraId="570C9628" w14:textId="77777777" w:rsidR="00B5685D" w:rsidRDefault="00000000">
      <w:pPr>
        <w:widowControl/>
        <w:spacing w:line="360" w:lineRule="auto"/>
        <w:ind w:firstLineChars="200" w:firstLine="480"/>
        <w:jc w:val="left"/>
        <w:rPr>
          <w:rFonts w:ascii="宋体" w:hAnsi="宋体" w:cs="宋体"/>
          <w:sz w:val="24"/>
        </w:rPr>
      </w:pPr>
      <w:r>
        <w:rPr>
          <w:rFonts w:ascii="宋体" w:hAnsi="宋体" w:cs="宋体" w:hint="eastAsia"/>
          <w:sz w:val="24"/>
        </w:rPr>
        <w:t>5.投诉书的投诉事项应具体、明确，并有必要的事实依据和法律依据。</w:t>
      </w:r>
    </w:p>
    <w:p w14:paraId="18E968E1" w14:textId="77777777" w:rsidR="00B5685D" w:rsidRDefault="00000000">
      <w:pPr>
        <w:widowControl/>
        <w:spacing w:line="360" w:lineRule="auto"/>
        <w:ind w:firstLineChars="200" w:firstLine="480"/>
        <w:jc w:val="left"/>
        <w:rPr>
          <w:rFonts w:ascii="宋体" w:hAnsi="宋体" w:cs="宋体"/>
          <w:sz w:val="24"/>
        </w:rPr>
      </w:pPr>
      <w:r>
        <w:rPr>
          <w:rFonts w:ascii="宋体" w:hAnsi="宋体" w:cs="宋体" w:hint="eastAsia"/>
          <w:sz w:val="24"/>
        </w:rPr>
        <w:t>6.投诉书的投诉请求应与投诉事项相关。</w:t>
      </w:r>
    </w:p>
    <w:p w14:paraId="4D694C3D" w14:textId="77777777" w:rsidR="00B5685D" w:rsidRDefault="00000000">
      <w:pPr>
        <w:widowControl/>
        <w:spacing w:line="360" w:lineRule="auto"/>
        <w:ind w:firstLineChars="200" w:firstLine="480"/>
        <w:jc w:val="left"/>
        <w:rPr>
          <w:rFonts w:ascii="宋体" w:hAnsi="宋体" w:cs="宋体"/>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5B9EAB75" w14:textId="77777777" w:rsidR="00B5685D" w:rsidRDefault="00B5685D">
      <w:pPr>
        <w:spacing w:line="360" w:lineRule="auto"/>
        <w:rPr>
          <w:rFonts w:ascii="宋体" w:hAnsi="宋体" w:cs="宋体"/>
          <w:b/>
          <w:sz w:val="24"/>
        </w:rPr>
      </w:pPr>
    </w:p>
    <w:p w14:paraId="71248589" w14:textId="77777777" w:rsidR="00B5685D" w:rsidRDefault="00B5685D">
      <w:pPr>
        <w:autoSpaceDE w:val="0"/>
        <w:autoSpaceDN w:val="0"/>
        <w:jc w:val="center"/>
        <w:rPr>
          <w:rFonts w:ascii="宋体" w:hAnsi="宋体" w:cs="宋体"/>
          <w:b/>
          <w:spacing w:val="6"/>
          <w:sz w:val="32"/>
          <w:szCs w:val="32"/>
        </w:rPr>
      </w:pPr>
    </w:p>
    <w:p w14:paraId="2123D767" w14:textId="77777777" w:rsidR="00B5685D" w:rsidRDefault="00B5685D">
      <w:pPr>
        <w:autoSpaceDE w:val="0"/>
        <w:autoSpaceDN w:val="0"/>
        <w:jc w:val="center"/>
        <w:rPr>
          <w:rFonts w:ascii="宋体" w:hAnsi="宋体" w:cs="宋体"/>
          <w:b/>
          <w:spacing w:val="6"/>
          <w:sz w:val="32"/>
          <w:szCs w:val="32"/>
        </w:rPr>
      </w:pPr>
    </w:p>
    <w:p w14:paraId="770B3CFE" w14:textId="77777777" w:rsidR="00B5685D" w:rsidRDefault="00000000">
      <w:pPr>
        <w:autoSpaceDE w:val="0"/>
        <w:autoSpaceDN w:val="0"/>
        <w:jc w:val="center"/>
        <w:rPr>
          <w:rFonts w:ascii="宋体" w:hAnsi="宋体" w:cs="宋体"/>
          <w:b/>
          <w:bCs/>
          <w:sz w:val="32"/>
          <w:szCs w:val="32"/>
        </w:rPr>
      </w:pPr>
      <w:r>
        <w:rPr>
          <w:rFonts w:ascii="宋体" w:hAnsi="宋体" w:cs="宋体" w:hint="eastAsia"/>
          <w:b/>
          <w:spacing w:val="6"/>
          <w:sz w:val="32"/>
          <w:szCs w:val="32"/>
        </w:rPr>
        <w:lastRenderedPageBreak/>
        <w:t>附件4：</w:t>
      </w:r>
      <w:r>
        <w:rPr>
          <w:rFonts w:ascii="宋体" w:hAnsi="宋体" w:cs="宋体" w:hint="eastAsia"/>
          <w:b/>
          <w:bCs/>
          <w:sz w:val="32"/>
          <w:szCs w:val="32"/>
        </w:rPr>
        <w:t>业务专用章使用说明函</w:t>
      </w:r>
    </w:p>
    <w:p w14:paraId="052FCD6B" w14:textId="77777777" w:rsidR="00B5685D" w:rsidRDefault="00B5685D">
      <w:pPr>
        <w:spacing w:line="360" w:lineRule="auto"/>
        <w:rPr>
          <w:rFonts w:ascii="宋体" w:hAnsi="宋体" w:cs="宋体"/>
          <w:sz w:val="24"/>
          <w:u w:val="single"/>
        </w:rPr>
      </w:pPr>
    </w:p>
    <w:p w14:paraId="15E84024" w14:textId="77777777" w:rsidR="00B5685D" w:rsidRDefault="00000000">
      <w:pPr>
        <w:spacing w:line="360" w:lineRule="auto"/>
        <w:rPr>
          <w:rFonts w:ascii="宋体" w:hAnsi="宋体" w:cs="宋体"/>
          <w:sz w:val="24"/>
        </w:rPr>
      </w:pPr>
      <w:r>
        <w:rPr>
          <w:rFonts w:ascii="宋体" w:hAnsi="宋体" w:cs="宋体" w:hint="eastAsia"/>
          <w:sz w:val="24"/>
          <w:u w:val="single"/>
        </w:rPr>
        <w:t>（采购人）、（采购代理机构）：</w:t>
      </w:r>
    </w:p>
    <w:p w14:paraId="09F15662" w14:textId="77777777" w:rsidR="00B5685D" w:rsidRDefault="00000000">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你方组织的（项目名称）【招标编号：（采购编号）】</w:t>
      </w:r>
      <w:r>
        <w:rPr>
          <w:rFonts w:ascii="宋体" w:hAnsi="宋体" w:cs="宋体" w:hint="eastAsia"/>
          <w:bCs/>
          <w:sz w:val="24"/>
        </w:rPr>
        <w:t>投标活动中作如下说明：</w:t>
      </w:r>
      <w:r>
        <w:rPr>
          <w:rFonts w:ascii="宋体" w:hAnsi="宋体" w:cs="宋体" w:hint="eastAsia"/>
          <w:sz w:val="24"/>
        </w:rPr>
        <w:t xml:space="preserve">我方所使用的“XX专用章”与法定名称章具有同等的法律效力，对使用“XX专用章”的行为予以完全承认，并愿意承担相应责任。   </w:t>
      </w:r>
    </w:p>
    <w:p w14:paraId="0A8BB503" w14:textId="77777777" w:rsidR="00B5685D" w:rsidRDefault="00000000">
      <w:pPr>
        <w:spacing w:line="360" w:lineRule="auto"/>
        <w:ind w:firstLineChars="200" w:firstLine="480"/>
        <w:rPr>
          <w:rFonts w:ascii="宋体" w:hAnsi="宋体" w:cs="宋体"/>
          <w:sz w:val="24"/>
        </w:rPr>
      </w:pPr>
      <w:r>
        <w:rPr>
          <w:rFonts w:ascii="宋体" w:hAnsi="宋体" w:cs="宋体" w:hint="eastAsia"/>
          <w:sz w:val="24"/>
        </w:rPr>
        <w:t>特此说明。</w:t>
      </w:r>
    </w:p>
    <w:p w14:paraId="2CABEB8A" w14:textId="77777777" w:rsidR="00B5685D" w:rsidRDefault="00B5685D">
      <w:pPr>
        <w:spacing w:line="360" w:lineRule="auto"/>
        <w:ind w:firstLine="494"/>
        <w:rPr>
          <w:rFonts w:ascii="宋体" w:hAnsi="宋体" w:cs="宋体"/>
          <w:sz w:val="24"/>
        </w:rPr>
      </w:pPr>
    </w:p>
    <w:p w14:paraId="5A77D07E" w14:textId="77777777" w:rsidR="00B5685D" w:rsidRDefault="00B5685D">
      <w:pPr>
        <w:spacing w:line="360" w:lineRule="auto"/>
        <w:ind w:firstLine="494"/>
        <w:rPr>
          <w:rFonts w:ascii="宋体" w:hAnsi="宋体" w:cs="宋体"/>
          <w:sz w:val="24"/>
        </w:rPr>
      </w:pPr>
    </w:p>
    <w:p w14:paraId="418656ED" w14:textId="77777777" w:rsidR="00B5685D" w:rsidRDefault="00B5685D">
      <w:pPr>
        <w:spacing w:line="360" w:lineRule="auto"/>
        <w:ind w:firstLine="494"/>
        <w:rPr>
          <w:rFonts w:ascii="宋体" w:hAnsi="宋体" w:cs="宋体"/>
          <w:sz w:val="24"/>
        </w:rPr>
      </w:pPr>
    </w:p>
    <w:p w14:paraId="59C1A42D" w14:textId="77777777" w:rsidR="00B5685D" w:rsidRDefault="00B5685D">
      <w:pPr>
        <w:spacing w:line="360" w:lineRule="auto"/>
        <w:ind w:firstLine="494"/>
        <w:rPr>
          <w:rFonts w:ascii="宋体" w:hAnsi="宋体" w:cs="宋体"/>
          <w:sz w:val="24"/>
        </w:rPr>
      </w:pPr>
    </w:p>
    <w:p w14:paraId="74C449A1" w14:textId="77777777" w:rsidR="00B5685D" w:rsidRDefault="00000000">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14:paraId="2949AC49" w14:textId="77777777" w:rsidR="00B5685D" w:rsidRDefault="00000000">
      <w:pPr>
        <w:ind w:right="1440" w:firstLine="494"/>
        <w:jc w:val="center"/>
        <w:rPr>
          <w:rFonts w:ascii="宋体" w:hAnsi="宋体" w:cs="宋体"/>
          <w:sz w:val="24"/>
        </w:rPr>
      </w:pPr>
      <w:r>
        <w:rPr>
          <w:rFonts w:ascii="宋体" w:hAnsi="宋体" w:cs="宋体" w:hint="eastAsia"/>
          <w:sz w:val="24"/>
        </w:rPr>
        <w:t xml:space="preserve">                              日期：       年     月     日</w:t>
      </w:r>
    </w:p>
    <w:p w14:paraId="0A633DAC" w14:textId="77777777" w:rsidR="00B5685D" w:rsidRDefault="00000000">
      <w:pPr>
        <w:rPr>
          <w:rFonts w:ascii="宋体" w:hAnsi="宋体" w:cs="宋体"/>
          <w:sz w:val="24"/>
        </w:rPr>
      </w:pPr>
      <w:r>
        <w:rPr>
          <w:rFonts w:ascii="宋体" w:hAnsi="宋体" w:cs="宋体" w:hint="eastAsia"/>
          <w:b/>
          <w:bCs/>
          <w:sz w:val="24"/>
        </w:rPr>
        <w:t>附：</w:t>
      </w:r>
    </w:p>
    <w:p w14:paraId="1C419819" w14:textId="77777777" w:rsidR="00B5685D" w:rsidRDefault="00000000">
      <w:pPr>
        <w:spacing w:line="360" w:lineRule="auto"/>
        <w:rPr>
          <w:rFonts w:ascii="宋体" w:hAnsi="宋体" w:cs="宋体"/>
          <w:bCs/>
          <w:sz w:val="24"/>
        </w:rPr>
      </w:pPr>
      <w:r>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7A48930E" wp14:editId="4D3E756C">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60E3C41C" id="Rectangle 17" o:spid="_x0000_s1026" style="position:absolute;left:0;text-align:left;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702B9B74" wp14:editId="53F7AE92">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16E5F437" id="Rectangle 16" o:spid="_x0000_s1026"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Pr>
          <w:rFonts w:ascii="宋体" w:hAnsi="宋体" w:cs="宋体" w:hint="eastAsia"/>
          <w:sz w:val="24"/>
        </w:rPr>
        <w:t>投标单位法定名称章（印模）                投标单位“XX专用章”（印模）</w:t>
      </w:r>
    </w:p>
    <w:p w14:paraId="1B74BBCB" w14:textId="77777777" w:rsidR="00B5685D" w:rsidRDefault="00B5685D">
      <w:pPr>
        <w:autoSpaceDE w:val="0"/>
        <w:autoSpaceDN w:val="0"/>
        <w:jc w:val="center"/>
        <w:rPr>
          <w:rFonts w:ascii="宋体" w:hAnsi="宋体" w:cs="宋体"/>
          <w:b/>
          <w:spacing w:val="6"/>
          <w:sz w:val="32"/>
          <w:szCs w:val="32"/>
        </w:rPr>
      </w:pPr>
    </w:p>
    <w:p w14:paraId="685523E0" w14:textId="77777777" w:rsidR="00B5685D" w:rsidRDefault="00B5685D">
      <w:pPr>
        <w:autoSpaceDE w:val="0"/>
        <w:autoSpaceDN w:val="0"/>
        <w:jc w:val="center"/>
        <w:rPr>
          <w:rFonts w:ascii="宋体" w:hAnsi="宋体" w:cs="宋体"/>
          <w:b/>
          <w:spacing w:val="6"/>
          <w:sz w:val="32"/>
          <w:szCs w:val="32"/>
        </w:rPr>
      </w:pPr>
    </w:p>
    <w:p w14:paraId="254E2D01" w14:textId="77777777" w:rsidR="00B5685D" w:rsidRDefault="00B5685D">
      <w:pPr>
        <w:autoSpaceDE w:val="0"/>
        <w:autoSpaceDN w:val="0"/>
        <w:jc w:val="center"/>
        <w:rPr>
          <w:rFonts w:ascii="宋体" w:hAnsi="宋体" w:cs="宋体"/>
          <w:b/>
          <w:spacing w:val="6"/>
          <w:sz w:val="32"/>
          <w:szCs w:val="32"/>
        </w:rPr>
      </w:pPr>
    </w:p>
    <w:p w14:paraId="43215708" w14:textId="77777777" w:rsidR="00B5685D" w:rsidRDefault="00B5685D">
      <w:pPr>
        <w:autoSpaceDE w:val="0"/>
        <w:autoSpaceDN w:val="0"/>
        <w:jc w:val="center"/>
        <w:rPr>
          <w:rFonts w:ascii="宋体" w:hAnsi="宋体" w:cs="宋体"/>
          <w:b/>
          <w:spacing w:val="6"/>
          <w:sz w:val="32"/>
          <w:szCs w:val="32"/>
        </w:rPr>
      </w:pPr>
    </w:p>
    <w:p w14:paraId="7114954F" w14:textId="77777777" w:rsidR="00B5685D" w:rsidRDefault="00B5685D">
      <w:pPr>
        <w:autoSpaceDE w:val="0"/>
        <w:autoSpaceDN w:val="0"/>
        <w:jc w:val="center"/>
        <w:rPr>
          <w:rFonts w:ascii="宋体" w:hAnsi="宋体" w:cs="宋体"/>
          <w:b/>
          <w:spacing w:val="6"/>
          <w:sz w:val="32"/>
          <w:szCs w:val="32"/>
        </w:rPr>
      </w:pPr>
    </w:p>
    <w:p w14:paraId="3DB0FBE0" w14:textId="77777777" w:rsidR="00B5685D" w:rsidRDefault="00B5685D">
      <w:pPr>
        <w:autoSpaceDE w:val="0"/>
        <w:autoSpaceDN w:val="0"/>
        <w:jc w:val="center"/>
        <w:rPr>
          <w:rFonts w:ascii="宋体" w:hAnsi="宋体" w:cs="宋体"/>
          <w:b/>
          <w:spacing w:val="6"/>
          <w:sz w:val="32"/>
          <w:szCs w:val="32"/>
        </w:rPr>
      </w:pPr>
    </w:p>
    <w:p w14:paraId="49BB83BC" w14:textId="77777777" w:rsidR="00B5685D" w:rsidRDefault="00B5685D">
      <w:pPr>
        <w:autoSpaceDE w:val="0"/>
        <w:autoSpaceDN w:val="0"/>
        <w:jc w:val="center"/>
        <w:rPr>
          <w:rFonts w:ascii="宋体" w:hAnsi="宋体" w:cs="宋体"/>
          <w:b/>
          <w:spacing w:val="6"/>
          <w:sz w:val="32"/>
          <w:szCs w:val="32"/>
        </w:rPr>
      </w:pPr>
    </w:p>
    <w:p w14:paraId="39B9A873" w14:textId="77777777" w:rsidR="00B5685D" w:rsidRDefault="00B5685D">
      <w:pPr>
        <w:autoSpaceDE w:val="0"/>
        <w:autoSpaceDN w:val="0"/>
        <w:jc w:val="center"/>
        <w:rPr>
          <w:rFonts w:ascii="宋体" w:hAnsi="宋体" w:cs="宋体"/>
          <w:b/>
          <w:spacing w:val="6"/>
          <w:sz w:val="32"/>
          <w:szCs w:val="32"/>
        </w:rPr>
      </w:pPr>
    </w:p>
    <w:p w14:paraId="228025DC" w14:textId="77777777" w:rsidR="00B5685D" w:rsidRDefault="00B5685D">
      <w:pPr>
        <w:autoSpaceDE w:val="0"/>
        <w:autoSpaceDN w:val="0"/>
        <w:jc w:val="center"/>
        <w:rPr>
          <w:rFonts w:ascii="宋体" w:hAnsi="宋体" w:cs="宋体"/>
          <w:b/>
          <w:spacing w:val="6"/>
          <w:sz w:val="32"/>
          <w:szCs w:val="32"/>
        </w:rPr>
      </w:pPr>
    </w:p>
    <w:p w14:paraId="293939D9" w14:textId="77777777" w:rsidR="00B5685D" w:rsidRDefault="00B5685D">
      <w:pPr>
        <w:autoSpaceDE w:val="0"/>
        <w:autoSpaceDN w:val="0"/>
        <w:jc w:val="center"/>
        <w:rPr>
          <w:rFonts w:ascii="宋体" w:hAnsi="宋体" w:cs="宋体"/>
          <w:b/>
          <w:spacing w:val="6"/>
          <w:sz w:val="32"/>
          <w:szCs w:val="32"/>
        </w:rPr>
      </w:pPr>
    </w:p>
    <w:p w14:paraId="136CF3E8" w14:textId="77777777" w:rsidR="00B5685D" w:rsidRDefault="00B5685D">
      <w:pPr>
        <w:autoSpaceDE w:val="0"/>
        <w:autoSpaceDN w:val="0"/>
        <w:jc w:val="center"/>
        <w:rPr>
          <w:rFonts w:ascii="宋体" w:hAnsi="宋体" w:cs="宋体"/>
          <w:b/>
          <w:spacing w:val="6"/>
          <w:sz w:val="32"/>
          <w:szCs w:val="32"/>
        </w:rPr>
      </w:pPr>
    </w:p>
    <w:p w14:paraId="55D5B5FD" w14:textId="77777777" w:rsidR="00B5685D" w:rsidRDefault="00B5685D">
      <w:pPr>
        <w:autoSpaceDE w:val="0"/>
        <w:autoSpaceDN w:val="0"/>
        <w:jc w:val="center"/>
        <w:rPr>
          <w:rFonts w:ascii="宋体" w:hAnsi="宋体" w:cs="宋体"/>
          <w:b/>
          <w:spacing w:val="6"/>
          <w:sz w:val="32"/>
          <w:szCs w:val="32"/>
        </w:rPr>
      </w:pPr>
    </w:p>
    <w:p w14:paraId="02B39949" w14:textId="77777777" w:rsidR="00B5685D" w:rsidRDefault="00B5685D">
      <w:pPr>
        <w:autoSpaceDE w:val="0"/>
        <w:autoSpaceDN w:val="0"/>
        <w:jc w:val="center"/>
        <w:rPr>
          <w:rFonts w:ascii="宋体" w:hAnsi="宋体" w:cs="宋体"/>
          <w:b/>
          <w:spacing w:val="6"/>
          <w:sz w:val="32"/>
          <w:szCs w:val="32"/>
        </w:rPr>
      </w:pPr>
    </w:p>
    <w:p w14:paraId="3F0C27FD" w14:textId="77777777" w:rsidR="00B5685D" w:rsidRDefault="00B5685D">
      <w:pPr>
        <w:autoSpaceDE w:val="0"/>
        <w:autoSpaceDN w:val="0"/>
        <w:jc w:val="center"/>
        <w:rPr>
          <w:rFonts w:ascii="宋体" w:hAnsi="宋体" w:cs="宋体"/>
          <w:b/>
          <w:spacing w:val="6"/>
          <w:sz w:val="32"/>
          <w:szCs w:val="32"/>
        </w:rPr>
      </w:pPr>
    </w:p>
    <w:p w14:paraId="5066DDAB" w14:textId="77777777" w:rsidR="00B5685D" w:rsidRDefault="00B5685D">
      <w:pPr>
        <w:autoSpaceDE w:val="0"/>
        <w:autoSpaceDN w:val="0"/>
        <w:jc w:val="center"/>
        <w:rPr>
          <w:rFonts w:ascii="宋体" w:hAnsi="宋体" w:cs="宋体"/>
          <w:b/>
          <w:spacing w:val="6"/>
          <w:sz w:val="32"/>
          <w:szCs w:val="32"/>
        </w:rPr>
      </w:pPr>
    </w:p>
    <w:p w14:paraId="1552C1EA" w14:textId="77777777" w:rsidR="00B5685D" w:rsidRDefault="00B5685D">
      <w:pPr>
        <w:autoSpaceDE w:val="0"/>
        <w:autoSpaceDN w:val="0"/>
        <w:jc w:val="center"/>
        <w:rPr>
          <w:rFonts w:ascii="宋体" w:hAnsi="宋体" w:cs="宋体"/>
          <w:b/>
          <w:spacing w:val="6"/>
          <w:sz w:val="32"/>
          <w:szCs w:val="32"/>
        </w:rPr>
      </w:pPr>
    </w:p>
    <w:p w14:paraId="22E5EADA" w14:textId="77777777" w:rsidR="00B5685D" w:rsidRDefault="00B5685D">
      <w:pPr>
        <w:autoSpaceDE w:val="0"/>
        <w:autoSpaceDN w:val="0"/>
        <w:jc w:val="center"/>
        <w:rPr>
          <w:rFonts w:ascii="宋体" w:hAnsi="宋体" w:cs="宋体"/>
          <w:b/>
          <w:spacing w:val="6"/>
          <w:sz w:val="32"/>
          <w:szCs w:val="32"/>
        </w:rPr>
      </w:pPr>
    </w:p>
    <w:p w14:paraId="696F738D" w14:textId="77777777" w:rsidR="00B5685D" w:rsidRDefault="00000000">
      <w:pPr>
        <w:autoSpaceDE w:val="0"/>
        <w:autoSpaceDN w:val="0"/>
        <w:jc w:val="center"/>
        <w:rPr>
          <w:rFonts w:ascii="宋体" w:hAnsi="宋体" w:cs="宋体"/>
          <w:b/>
          <w:kern w:val="0"/>
          <w:sz w:val="32"/>
          <w:szCs w:val="32"/>
          <w:lang w:val="zh-CN"/>
        </w:rPr>
      </w:pPr>
      <w:r>
        <w:rPr>
          <w:rFonts w:ascii="宋体" w:hAnsi="宋体" w:cs="宋体" w:hint="eastAsia"/>
          <w:b/>
          <w:spacing w:val="6"/>
          <w:sz w:val="32"/>
          <w:szCs w:val="32"/>
        </w:rPr>
        <w:lastRenderedPageBreak/>
        <w:t>附件</w:t>
      </w:r>
      <w:r>
        <w:rPr>
          <w:rFonts w:ascii="宋体" w:hAnsi="宋体" w:cs="宋体"/>
          <w:b/>
          <w:spacing w:val="6"/>
          <w:sz w:val="32"/>
          <w:szCs w:val="32"/>
        </w:rPr>
        <w:t>5</w:t>
      </w:r>
      <w:r>
        <w:rPr>
          <w:rFonts w:ascii="宋体" w:hAnsi="宋体" w:cs="宋体" w:hint="eastAsia"/>
          <w:b/>
          <w:spacing w:val="6"/>
          <w:sz w:val="32"/>
          <w:szCs w:val="32"/>
        </w:rPr>
        <w:t>：</w:t>
      </w:r>
      <w:r>
        <w:rPr>
          <w:rFonts w:ascii="宋体" w:hAnsi="宋体" w:cs="宋体" w:hint="eastAsia"/>
          <w:b/>
          <w:kern w:val="0"/>
          <w:sz w:val="32"/>
          <w:szCs w:val="32"/>
          <w:lang w:val="zh-CN"/>
        </w:rPr>
        <w:t>联合协议</w:t>
      </w:r>
    </w:p>
    <w:p w14:paraId="73B0D790" w14:textId="77777777" w:rsidR="00B5685D" w:rsidRDefault="00000000">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14:paraId="624AAC5E" w14:textId="77777777" w:rsidR="00B5685D"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（项目名称）【招标编号：（采购编号）】</w:t>
      </w:r>
      <w:r>
        <w:rPr>
          <w:rFonts w:ascii="宋体" w:hAnsi="宋体" w:cs="宋体" w:hint="eastAsia"/>
          <w:kern w:val="0"/>
          <w:sz w:val="24"/>
          <w:lang w:val="zh-CN"/>
        </w:rPr>
        <w:t xml:space="preserve">投标。 </w:t>
      </w:r>
    </w:p>
    <w:p w14:paraId="65C37221" w14:textId="77777777" w:rsidR="00B5685D"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14:paraId="15FE4FFB" w14:textId="77777777" w:rsidR="00B5685D"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14:paraId="584F0A8D" w14:textId="77777777" w:rsidR="00B5685D"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14:paraId="6B54B02B" w14:textId="77777777" w:rsidR="00B5685D"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2AF73F82" w14:textId="77777777" w:rsidR="00B5685D"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6A4C28A1" w14:textId="77777777" w:rsidR="00B5685D"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p w14:paraId="06BF907E" w14:textId="77777777" w:rsidR="00B5685D"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14:paraId="7E16E9BE" w14:textId="77777777" w:rsidR="00B5685D" w:rsidRDefault="00000000">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w:t>
      </w:r>
      <w:bookmarkStart w:id="472" w:name="_Hlk101131882"/>
      <w:r>
        <w:rPr>
          <w:rFonts w:ascii="宋体" w:hAnsi="宋体" w:cs="宋体" w:hint="eastAsia"/>
          <w:kern w:val="0"/>
          <w:sz w:val="24"/>
          <w:u w:val="single"/>
        </w:rPr>
        <w:t>联合体成员X</w:t>
      </w:r>
      <w:r>
        <w:rPr>
          <w:rFonts w:ascii="宋体" w:hAnsi="宋体" w:cs="宋体"/>
          <w:kern w:val="0"/>
          <w:sz w:val="24"/>
          <w:u w:val="single"/>
        </w:rPr>
        <w:t>,</w:t>
      </w:r>
      <w:r>
        <w:rPr>
          <w:rFonts w:ascii="宋体" w:hAnsi="宋体" w:cs="宋体" w:hint="eastAsia"/>
          <w:kern w:val="0"/>
          <w:sz w:val="24"/>
          <w:u w:val="single"/>
        </w:rPr>
        <w:t>……</w:t>
      </w:r>
      <w:bookmarkEnd w:id="472"/>
      <w:r>
        <w:rPr>
          <w:rFonts w:ascii="宋体" w:hAnsi="宋体" w:cs="宋体" w:hint="eastAsia"/>
          <w:kern w:val="0"/>
          <w:sz w:val="24"/>
          <w:u w:val="single"/>
        </w:rPr>
        <w:t>）</w:t>
      </w:r>
      <w:r>
        <w:rPr>
          <w:rFonts w:ascii="宋体" w:hAnsi="宋体" w:cs="宋体" w:hint="eastAsia"/>
          <w:kern w:val="0"/>
          <w:sz w:val="24"/>
        </w:rPr>
        <w:t>提供的服务由小微企业承接，其合同份额占到合同总金额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w:t>
      </w:r>
      <w:bookmarkStart w:id="473" w:name="_Hlk101133598"/>
      <w:r>
        <w:rPr>
          <w:rFonts w:ascii="宋体" w:hAnsi="宋体" w:cs="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宋体" w:hAnsi="宋体" w:cs="宋体" w:hint="eastAsia"/>
          <w:b/>
          <w:sz w:val="24"/>
        </w:rPr>
        <w:t>拟享受以上价格扣除政策的，填写有关内容。</w:t>
      </w:r>
      <w:bookmarkEnd w:id="473"/>
      <w:r>
        <w:rPr>
          <w:rFonts w:ascii="宋体" w:hAnsi="宋体" w:cs="宋体" w:hint="eastAsia"/>
          <w:b/>
          <w:kern w:val="0"/>
          <w:sz w:val="24"/>
          <w:lang w:val="zh-CN"/>
        </w:rPr>
        <w:t>）</w:t>
      </w:r>
    </w:p>
    <w:p w14:paraId="50121229" w14:textId="77777777" w:rsidR="00B5685D" w:rsidRDefault="00000000">
      <w:pPr>
        <w:spacing w:line="360" w:lineRule="auto"/>
        <w:ind w:firstLineChars="200" w:firstLine="480"/>
        <w:rPr>
          <w:rFonts w:ascii="宋体" w:hAnsi="宋体" w:cs="宋体"/>
          <w:b/>
          <w:bCs/>
          <w:kern w:val="0"/>
          <w:sz w:val="24"/>
          <w:lang w:val="zh-CN"/>
        </w:rPr>
      </w:pPr>
      <w:r>
        <w:rPr>
          <w:rFonts w:ascii="宋体" w:hAnsi="宋体" w:cs="宋体" w:hint="eastAsia"/>
          <w:sz w:val="24"/>
        </w:rPr>
        <w:t>2、</w:t>
      </w:r>
      <w:bookmarkStart w:id="474"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hint="eastAsia"/>
          <w:b/>
          <w:bCs/>
          <w:kern w:val="0"/>
          <w:sz w:val="24"/>
          <w:lang w:val="zh-CN"/>
        </w:rPr>
        <w:t>）</w:t>
      </w:r>
      <w:bookmarkEnd w:id="474"/>
    </w:p>
    <w:p w14:paraId="604F9DB6" w14:textId="77777777" w:rsidR="00B5685D"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14:paraId="696241C1" w14:textId="77777777" w:rsidR="00B5685D"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14:paraId="798185DE" w14:textId="77777777" w:rsidR="00B5685D"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1、联合体各方不再单独参加或者与其他供应商另外组成联合体参加同一合同项下的政府采购活动。</w:t>
      </w:r>
    </w:p>
    <w:p w14:paraId="78F9800B" w14:textId="77777777" w:rsidR="00B5685D"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2、联合体中有同类资质的各方按照联合体分工承担相同工作的，按照资质等级较低的供应商确定资质等级。</w:t>
      </w:r>
    </w:p>
    <w:p w14:paraId="16B22381" w14:textId="77777777" w:rsidR="00B5685D"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3、本协议提交采购人、采购代理机构后，联合体各方不得以任何形式对上述内容</w:t>
      </w:r>
      <w:r>
        <w:rPr>
          <w:rFonts w:ascii="宋体" w:hAnsi="宋体" w:cs="宋体" w:hint="eastAsia"/>
          <w:kern w:val="0"/>
          <w:sz w:val="24"/>
          <w:lang w:val="zh-CN"/>
        </w:rPr>
        <w:lastRenderedPageBreak/>
        <w:t>进行修改或撤销。</w:t>
      </w:r>
    </w:p>
    <w:p w14:paraId="4B08C8EE" w14:textId="77777777" w:rsidR="00B5685D" w:rsidRDefault="00000000">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14:paraId="2B112DBA" w14:textId="77777777" w:rsidR="00B5685D" w:rsidRDefault="00000000">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14:paraId="4D13F530" w14:textId="77777777" w:rsidR="00B5685D" w:rsidRDefault="00000000">
      <w:pPr>
        <w:snapToGrid w:val="0"/>
        <w:spacing w:line="360" w:lineRule="auto"/>
        <w:ind w:right="960"/>
        <w:jc w:val="center"/>
        <w:rPr>
          <w:rFonts w:ascii="宋体" w:hAnsi="宋体" w:cs="宋体"/>
          <w:kern w:val="0"/>
          <w:sz w:val="24"/>
          <w:lang w:val="zh-CN"/>
        </w:rPr>
      </w:pPr>
      <w:r>
        <w:rPr>
          <w:rFonts w:ascii="宋体" w:hAnsi="宋体" w:cs="宋体" w:hint="eastAsia"/>
          <w:kern w:val="0"/>
          <w:sz w:val="24"/>
          <w:lang w:val="zh-CN"/>
        </w:rPr>
        <w:t xml:space="preserve">                   ……</w:t>
      </w:r>
    </w:p>
    <w:p w14:paraId="11B20A42" w14:textId="77777777" w:rsidR="00B5685D" w:rsidRDefault="00000000">
      <w:pPr>
        <w:snapToGrid w:val="0"/>
        <w:spacing w:line="360" w:lineRule="auto"/>
        <w:jc w:val="right"/>
        <w:rPr>
          <w:rFonts w:ascii="宋体" w:hAnsi="宋体" w:cs="宋体"/>
          <w:kern w:val="0"/>
          <w:sz w:val="24"/>
          <w:lang w:val="zh-CN"/>
        </w:rPr>
      </w:pPr>
      <w:r>
        <w:rPr>
          <w:rFonts w:ascii="宋体" w:hAnsi="宋体" w:cs="宋体" w:hint="eastAsia"/>
          <w:kern w:val="0"/>
          <w:sz w:val="24"/>
          <w:lang w:val="zh-CN"/>
        </w:rPr>
        <w:t>日期：  年  月   日</w:t>
      </w:r>
    </w:p>
    <w:p w14:paraId="764034F4" w14:textId="77777777" w:rsidR="00B5685D" w:rsidRDefault="00000000">
      <w:pPr>
        <w:spacing w:line="360" w:lineRule="auto"/>
        <w:ind w:right="420"/>
        <w:rPr>
          <w:rFonts w:ascii="宋体" w:hAnsi="宋体" w:cs="宋体"/>
          <w:sz w:val="24"/>
        </w:rPr>
      </w:pPr>
      <w:r>
        <w:rPr>
          <w:rFonts w:ascii="宋体" w:hAnsi="宋体" w:cs="宋体" w:hint="eastAsia"/>
          <w:sz w:val="24"/>
        </w:rPr>
        <w:t>注：按本格式和要求提供。</w:t>
      </w:r>
    </w:p>
    <w:p w14:paraId="183C7093" w14:textId="77777777" w:rsidR="00B5685D" w:rsidRDefault="00B5685D">
      <w:pPr>
        <w:autoSpaceDE w:val="0"/>
        <w:autoSpaceDN w:val="0"/>
        <w:jc w:val="center"/>
        <w:rPr>
          <w:rFonts w:ascii="宋体" w:hAnsi="宋体" w:cs="宋体"/>
          <w:b/>
          <w:spacing w:val="6"/>
          <w:sz w:val="32"/>
          <w:szCs w:val="32"/>
        </w:rPr>
      </w:pPr>
    </w:p>
    <w:p w14:paraId="61B77BA9" w14:textId="77777777" w:rsidR="00B5685D" w:rsidRDefault="00B5685D">
      <w:pPr>
        <w:autoSpaceDE w:val="0"/>
        <w:autoSpaceDN w:val="0"/>
        <w:jc w:val="center"/>
        <w:rPr>
          <w:rFonts w:ascii="宋体" w:hAnsi="宋体" w:cs="宋体"/>
          <w:b/>
          <w:spacing w:val="6"/>
          <w:sz w:val="32"/>
          <w:szCs w:val="32"/>
        </w:rPr>
      </w:pPr>
    </w:p>
    <w:p w14:paraId="570FEE71" w14:textId="77777777" w:rsidR="00B5685D" w:rsidRDefault="00B5685D">
      <w:pPr>
        <w:autoSpaceDE w:val="0"/>
        <w:autoSpaceDN w:val="0"/>
        <w:jc w:val="center"/>
        <w:rPr>
          <w:rFonts w:ascii="宋体" w:hAnsi="宋体" w:cs="宋体"/>
          <w:b/>
          <w:spacing w:val="6"/>
          <w:sz w:val="32"/>
          <w:szCs w:val="32"/>
        </w:rPr>
      </w:pPr>
    </w:p>
    <w:p w14:paraId="193B3C0C" w14:textId="77777777" w:rsidR="00B5685D" w:rsidRDefault="00B5685D">
      <w:pPr>
        <w:autoSpaceDE w:val="0"/>
        <w:autoSpaceDN w:val="0"/>
        <w:jc w:val="center"/>
        <w:rPr>
          <w:rFonts w:ascii="宋体" w:hAnsi="宋体" w:cs="宋体"/>
          <w:b/>
          <w:spacing w:val="6"/>
          <w:sz w:val="32"/>
          <w:szCs w:val="32"/>
        </w:rPr>
      </w:pPr>
    </w:p>
    <w:p w14:paraId="107B476B" w14:textId="77777777" w:rsidR="00B5685D" w:rsidRDefault="00B5685D">
      <w:pPr>
        <w:autoSpaceDE w:val="0"/>
        <w:autoSpaceDN w:val="0"/>
        <w:jc w:val="center"/>
        <w:rPr>
          <w:rFonts w:ascii="宋体" w:hAnsi="宋体" w:cs="宋体"/>
          <w:b/>
          <w:spacing w:val="6"/>
          <w:sz w:val="32"/>
          <w:szCs w:val="32"/>
        </w:rPr>
      </w:pPr>
    </w:p>
    <w:p w14:paraId="646F8A0B" w14:textId="77777777" w:rsidR="00B5685D" w:rsidRDefault="00B5685D">
      <w:pPr>
        <w:autoSpaceDE w:val="0"/>
        <w:autoSpaceDN w:val="0"/>
        <w:jc w:val="center"/>
        <w:rPr>
          <w:rFonts w:ascii="宋体" w:hAnsi="宋体" w:cs="宋体"/>
          <w:b/>
          <w:spacing w:val="6"/>
          <w:sz w:val="32"/>
          <w:szCs w:val="32"/>
        </w:rPr>
      </w:pPr>
    </w:p>
    <w:p w14:paraId="260FAE5A" w14:textId="77777777" w:rsidR="00B5685D" w:rsidRDefault="00B5685D">
      <w:pPr>
        <w:autoSpaceDE w:val="0"/>
        <w:autoSpaceDN w:val="0"/>
        <w:jc w:val="center"/>
        <w:rPr>
          <w:rFonts w:ascii="宋体" w:hAnsi="宋体" w:cs="宋体"/>
          <w:b/>
          <w:spacing w:val="6"/>
          <w:sz w:val="32"/>
          <w:szCs w:val="32"/>
        </w:rPr>
      </w:pPr>
    </w:p>
    <w:p w14:paraId="42A06AD1" w14:textId="77777777" w:rsidR="00B5685D" w:rsidRDefault="00B5685D">
      <w:pPr>
        <w:autoSpaceDE w:val="0"/>
        <w:autoSpaceDN w:val="0"/>
        <w:jc w:val="center"/>
        <w:rPr>
          <w:rFonts w:ascii="宋体" w:hAnsi="宋体" w:cs="宋体"/>
          <w:b/>
          <w:spacing w:val="6"/>
          <w:sz w:val="32"/>
          <w:szCs w:val="32"/>
        </w:rPr>
      </w:pPr>
    </w:p>
    <w:p w14:paraId="1F2EAFA4" w14:textId="77777777" w:rsidR="00B5685D" w:rsidRDefault="00B5685D">
      <w:pPr>
        <w:autoSpaceDE w:val="0"/>
        <w:autoSpaceDN w:val="0"/>
        <w:jc w:val="center"/>
        <w:rPr>
          <w:rFonts w:ascii="宋体" w:hAnsi="宋体" w:cs="宋体"/>
          <w:b/>
          <w:spacing w:val="6"/>
          <w:sz w:val="32"/>
          <w:szCs w:val="32"/>
        </w:rPr>
      </w:pPr>
    </w:p>
    <w:p w14:paraId="5D14E6A4" w14:textId="77777777" w:rsidR="00B5685D" w:rsidRDefault="00B5685D">
      <w:pPr>
        <w:autoSpaceDE w:val="0"/>
        <w:autoSpaceDN w:val="0"/>
        <w:jc w:val="center"/>
        <w:rPr>
          <w:rFonts w:ascii="宋体" w:hAnsi="宋体" w:cs="宋体"/>
          <w:b/>
          <w:spacing w:val="6"/>
          <w:sz w:val="32"/>
          <w:szCs w:val="32"/>
        </w:rPr>
      </w:pPr>
    </w:p>
    <w:p w14:paraId="05E10709" w14:textId="77777777" w:rsidR="00B5685D" w:rsidRDefault="00B5685D">
      <w:pPr>
        <w:autoSpaceDE w:val="0"/>
        <w:autoSpaceDN w:val="0"/>
        <w:jc w:val="center"/>
        <w:rPr>
          <w:rFonts w:ascii="宋体" w:hAnsi="宋体" w:cs="宋体"/>
          <w:b/>
          <w:spacing w:val="6"/>
          <w:sz w:val="32"/>
          <w:szCs w:val="32"/>
        </w:rPr>
      </w:pPr>
    </w:p>
    <w:p w14:paraId="24D79580" w14:textId="77777777" w:rsidR="00B5685D" w:rsidRDefault="00B5685D">
      <w:pPr>
        <w:autoSpaceDE w:val="0"/>
        <w:autoSpaceDN w:val="0"/>
        <w:jc w:val="center"/>
        <w:rPr>
          <w:rFonts w:ascii="宋体" w:hAnsi="宋体" w:cs="宋体"/>
          <w:b/>
          <w:spacing w:val="6"/>
          <w:sz w:val="32"/>
          <w:szCs w:val="32"/>
        </w:rPr>
      </w:pPr>
    </w:p>
    <w:p w14:paraId="7D8F0FEF" w14:textId="77777777" w:rsidR="00B5685D" w:rsidRDefault="00B5685D">
      <w:pPr>
        <w:autoSpaceDE w:val="0"/>
        <w:autoSpaceDN w:val="0"/>
        <w:jc w:val="center"/>
        <w:rPr>
          <w:rFonts w:ascii="宋体" w:hAnsi="宋体" w:cs="宋体"/>
          <w:b/>
          <w:spacing w:val="6"/>
          <w:sz w:val="32"/>
          <w:szCs w:val="32"/>
        </w:rPr>
      </w:pPr>
    </w:p>
    <w:p w14:paraId="74634C1E" w14:textId="77777777" w:rsidR="00B5685D" w:rsidRDefault="00B5685D">
      <w:pPr>
        <w:autoSpaceDE w:val="0"/>
        <w:autoSpaceDN w:val="0"/>
        <w:jc w:val="center"/>
        <w:rPr>
          <w:rFonts w:ascii="宋体" w:hAnsi="宋体" w:cs="宋体"/>
          <w:b/>
          <w:spacing w:val="6"/>
          <w:sz w:val="32"/>
          <w:szCs w:val="32"/>
        </w:rPr>
      </w:pPr>
    </w:p>
    <w:p w14:paraId="206C0453" w14:textId="77777777" w:rsidR="00B5685D" w:rsidRDefault="00B5685D">
      <w:pPr>
        <w:autoSpaceDE w:val="0"/>
        <w:autoSpaceDN w:val="0"/>
        <w:jc w:val="center"/>
        <w:rPr>
          <w:rFonts w:ascii="宋体" w:hAnsi="宋体" w:cs="宋体"/>
          <w:b/>
          <w:spacing w:val="6"/>
          <w:sz w:val="32"/>
          <w:szCs w:val="32"/>
        </w:rPr>
      </w:pPr>
    </w:p>
    <w:p w14:paraId="6AEEAD81" w14:textId="77777777" w:rsidR="00B5685D" w:rsidRDefault="00B5685D">
      <w:pPr>
        <w:autoSpaceDE w:val="0"/>
        <w:autoSpaceDN w:val="0"/>
        <w:jc w:val="center"/>
        <w:rPr>
          <w:rFonts w:ascii="宋体" w:hAnsi="宋体" w:cs="宋体"/>
          <w:b/>
          <w:spacing w:val="6"/>
          <w:sz w:val="32"/>
          <w:szCs w:val="32"/>
        </w:rPr>
      </w:pPr>
    </w:p>
    <w:p w14:paraId="61832765" w14:textId="77777777" w:rsidR="00B5685D" w:rsidRDefault="00B5685D">
      <w:pPr>
        <w:autoSpaceDE w:val="0"/>
        <w:autoSpaceDN w:val="0"/>
        <w:jc w:val="center"/>
        <w:rPr>
          <w:rFonts w:ascii="宋体" w:hAnsi="宋体" w:cs="宋体"/>
          <w:b/>
          <w:spacing w:val="6"/>
          <w:sz w:val="32"/>
          <w:szCs w:val="32"/>
        </w:rPr>
      </w:pPr>
    </w:p>
    <w:p w14:paraId="7F8B3F81" w14:textId="77777777" w:rsidR="00B5685D" w:rsidRDefault="00B5685D">
      <w:pPr>
        <w:autoSpaceDE w:val="0"/>
        <w:autoSpaceDN w:val="0"/>
        <w:jc w:val="center"/>
        <w:rPr>
          <w:rFonts w:ascii="宋体" w:hAnsi="宋体" w:cs="宋体"/>
          <w:b/>
          <w:spacing w:val="6"/>
          <w:sz w:val="32"/>
          <w:szCs w:val="32"/>
        </w:rPr>
      </w:pPr>
    </w:p>
    <w:p w14:paraId="1C1034B2" w14:textId="77777777" w:rsidR="00B5685D" w:rsidRDefault="00B5685D">
      <w:pPr>
        <w:autoSpaceDE w:val="0"/>
        <w:autoSpaceDN w:val="0"/>
        <w:jc w:val="center"/>
        <w:rPr>
          <w:rFonts w:ascii="宋体" w:hAnsi="宋体" w:cs="宋体"/>
          <w:b/>
          <w:spacing w:val="6"/>
          <w:sz w:val="32"/>
          <w:szCs w:val="32"/>
        </w:rPr>
      </w:pPr>
    </w:p>
    <w:p w14:paraId="34C25BD1" w14:textId="77777777" w:rsidR="00B5685D" w:rsidRDefault="00B5685D">
      <w:pPr>
        <w:autoSpaceDE w:val="0"/>
        <w:autoSpaceDN w:val="0"/>
        <w:jc w:val="center"/>
        <w:rPr>
          <w:rFonts w:ascii="宋体" w:hAnsi="宋体" w:cs="宋体"/>
          <w:b/>
          <w:spacing w:val="6"/>
          <w:sz w:val="32"/>
          <w:szCs w:val="32"/>
        </w:rPr>
      </w:pPr>
    </w:p>
    <w:p w14:paraId="1F4941E3" w14:textId="77777777" w:rsidR="00B5685D" w:rsidRDefault="00B5685D">
      <w:pPr>
        <w:autoSpaceDE w:val="0"/>
        <w:autoSpaceDN w:val="0"/>
        <w:jc w:val="center"/>
        <w:rPr>
          <w:rFonts w:ascii="宋体" w:hAnsi="宋体" w:cs="宋体"/>
          <w:b/>
          <w:spacing w:val="6"/>
          <w:sz w:val="32"/>
          <w:szCs w:val="32"/>
        </w:rPr>
      </w:pPr>
    </w:p>
    <w:p w14:paraId="58715696" w14:textId="77777777" w:rsidR="00B5685D" w:rsidRDefault="00B5685D">
      <w:pPr>
        <w:autoSpaceDE w:val="0"/>
        <w:autoSpaceDN w:val="0"/>
        <w:jc w:val="center"/>
        <w:rPr>
          <w:rFonts w:ascii="宋体" w:hAnsi="宋体" w:cs="宋体"/>
          <w:b/>
          <w:spacing w:val="6"/>
          <w:sz w:val="32"/>
          <w:szCs w:val="32"/>
        </w:rPr>
      </w:pPr>
    </w:p>
    <w:p w14:paraId="0F13B061" w14:textId="77777777" w:rsidR="00B5685D" w:rsidRDefault="00B5685D">
      <w:pPr>
        <w:autoSpaceDE w:val="0"/>
        <w:autoSpaceDN w:val="0"/>
        <w:jc w:val="center"/>
        <w:rPr>
          <w:rFonts w:ascii="宋体" w:hAnsi="宋体" w:cs="宋体"/>
          <w:b/>
          <w:spacing w:val="6"/>
          <w:sz w:val="32"/>
          <w:szCs w:val="32"/>
        </w:rPr>
      </w:pPr>
    </w:p>
    <w:p w14:paraId="016244B2" w14:textId="77777777" w:rsidR="00B5685D" w:rsidRDefault="00B5685D">
      <w:pPr>
        <w:snapToGrid w:val="0"/>
        <w:spacing w:line="360" w:lineRule="auto"/>
        <w:ind w:firstLineChars="1100" w:firstLine="3666"/>
        <w:rPr>
          <w:rFonts w:ascii="宋体" w:hAnsi="宋体" w:cs="宋体"/>
          <w:b/>
          <w:spacing w:val="6"/>
          <w:sz w:val="32"/>
          <w:szCs w:val="32"/>
        </w:rPr>
      </w:pPr>
    </w:p>
    <w:p w14:paraId="31F210C5" w14:textId="77777777" w:rsidR="00B5685D" w:rsidRDefault="00000000">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2E7A2092" w14:textId="77777777" w:rsidR="00B5685D" w:rsidRDefault="00000000">
      <w:pPr>
        <w:snapToGrid w:val="0"/>
        <w:spacing w:line="360" w:lineRule="auto"/>
        <w:ind w:firstLineChars="1100" w:firstLine="3666"/>
        <w:rPr>
          <w:rFonts w:ascii="宋体" w:hAnsi="宋体" w:cs="宋体"/>
          <w:b/>
          <w:kern w:val="0"/>
          <w:sz w:val="32"/>
          <w:szCs w:val="32"/>
        </w:rPr>
      </w:pPr>
      <w:r>
        <w:rPr>
          <w:rFonts w:ascii="宋体" w:hAnsi="宋体" w:cs="宋体" w:hint="eastAsia"/>
          <w:b/>
          <w:spacing w:val="6"/>
          <w:sz w:val="32"/>
          <w:szCs w:val="32"/>
        </w:rPr>
        <w:lastRenderedPageBreak/>
        <w:t>附件</w:t>
      </w:r>
      <w:r>
        <w:rPr>
          <w:rFonts w:ascii="宋体" w:hAnsi="宋体" w:cs="宋体"/>
          <w:b/>
          <w:spacing w:val="6"/>
          <w:sz w:val="32"/>
          <w:szCs w:val="32"/>
        </w:rPr>
        <w:t>6</w:t>
      </w:r>
      <w:r>
        <w:rPr>
          <w:rFonts w:ascii="宋体" w:hAnsi="宋体" w:cs="宋体" w:hint="eastAsia"/>
          <w:b/>
          <w:spacing w:val="6"/>
          <w:sz w:val="32"/>
          <w:szCs w:val="32"/>
        </w:rPr>
        <w:t>：</w:t>
      </w:r>
      <w:r>
        <w:rPr>
          <w:rFonts w:ascii="宋体" w:hAnsi="宋体" w:cs="宋体" w:hint="eastAsia"/>
          <w:b/>
          <w:kern w:val="0"/>
          <w:sz w:val="32"/>
          <w:szCs w:val="32"/>
        </w:rPr>
        <w:t>分包意向协议</w:t>
      </w:r>
    </w:p>
    <w:p w14:paraId="1E405F90" w14:textId="77777777" w:rsidR="00B5685D" w:rsidRDefault="00000000">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14:paraId="269EE354" w14:textId="77777777" w:rsidR="00B5685D"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（项目名称）【招标编号：（采购编号）】</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14:paraId="3883DEB4" w14:textId="77777777" w:rsidR="00B5685D"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14:paraId="36035EAB" w14:textId="77777777" w:rsidR="00B5685D"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kern w:val="0"/>
          <w:sz w:val="24"/>
          <w:u w:val="single"/>
        </w:rPr>
        <w:t>（分包供应商2名称），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14:paraId="3A539BFD" w14:textId="77777777" w:rsidR="00B5685D" w:rsidRDefault="00000000">
      <w:pPr>
        <w:pStyle w:val="2"/>
        <w:ind w:leftChars="316" w:left="664" w:firstLineChars="95" w:firstLine="229"/>
        <w:rPr>
          <w:rFonts w:ascii="宋体" w:eastAsia="宋体" w:hAnsi="宋体" w:cs="宋体"/>
          <w:kern w:val="0"/>
          <w:sz w:val="24"/>
          <w:szCs w:val="24"/>
        </w:rPr>
      </w:pPr>
      <w:r>
        <w:rPr>
          <w:rFonts w:ascii="宋体" w:eastAsia="宋体" w:hAnsi="宋体" w:cs="宋体" w:hint="eastAsia"/>
          <w:kern w:val="0"/>
          <w:sz w:val="24"/>
          <w:szCs w:val="24"/>
        </w:rPr>
        <w:t>……</w:t>
      </w:r>
    </w:p>
    <w:p w14:paraId="349418E5" w14:textId="77777777" w:rsidR="00B5685D" w:rsidRDefault="00000000">
      <w:r>
        <w:rPr>
          <w:rFonts w:hint="eastAsia"/>
          <w:lang w:val="zh-CN"/>
        </w:rPr>
        <w:t xml:space="preserve"> </w:t>
      </w:r>
    </w:p>
    <w:p w14:paraId="308BD6D2" w14:textId="77777777" w:rsidR="00B5685D"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二、分包供应商中小企业合同份额</w:t>
      </w:r>
    </w:p>
    <w:p w14:paraId="7FBCF0A8" w14:textId="77777777" w:rsidR="00B5685D" w:rsidRDefault="00000000">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……）提供的服务全部由小微企业承接，</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0E6949FB" w14:textId="77777777" w:rsidR="00B5685D" w:rsidRDefault="00000000">
      <w:pPr>
        <w:spacing w:line="360" w:lineRule="auto"/>
        <w:ind w:firstLineChars="200" w:firstLine="480"/>
        <w:rPr>
          <w:rFonts w:ascii="宋体" w:hAnsi="宋体" w:cs="宋体"/>
          <w:b/>
          <w:bCs/>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中中小企业、小微企业合同金额应当达到的比例要求填写。</w:t>
      </w:r>
      <w:r>
        <w:rPr>
          <w:rFonts w:ascii="宋体" w:hAnsi="宋体" w:cs="宋体" w:hint="eastAsia"/>
          <w:b/>
          <w:bCs/>
          <w:kern w:val="0"/>
          <w:sz w:val="24"/>
          <w:lang w:val="zh-CN"/>
        </w:rPr>
        <w:t>）</w:t>
      </w:r>
    </w:p>
    <w:p w14:paraId="7847D9DA" w14:textId="77777777" w:rsidR="00B5685D"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三、分包工作履行期限、地点、方式</w:t>
      </w:r>
    </w:p>
    <w:p w14:paraId="777D7ED2" w14:textId="77777777" w:rsidR="00B5685D" w:rsidRDefault="00000000">
      <w:pPr>
        <w:snapToGrid w:val="0"/>
        <w:spacing w:line="360" w:lineRule="auto"/>
        <w:ind w:firstLine="576"/>
        <w:rPr>
          <w:rFonts w:ascii="宋体" w:hAnsi="宋体" w:cs="宋体"/>
          <w:u w:val="single"/>
        </w:rPr>
      </w:pPr>
      <w:r>
        <w:rPr>
          <w:rFonts w:ascii="宋体" w:hAnsi="宋体" w:cs="宋体" w:hint="eastAsia"/>
          <w:u w:val="single"/>
        </w:rPr>
        <w:t xml:space="preserve">                                                                                  </w:t>
      </w:r>
    </w:p>
    <w:p w14:paraId="24773D98" w14:textId="77777777" w:rsidR="00B5685D"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四、质量</w:t>
      </w:r>
    </w:p>
    <w:p w14:paraId="0D82BB13" w14:textId="77777777" w:rsidR="00B5685D" w:rsidRDefault="00000000">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14:paraId="6B4F8CFC" w14:textId="77777777" w:rsidR="00B5685D"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五、价款或者报酬</w:t>
      </w:r>
    </w:p>
    <w:p w14:paraId="65E08B84" w14:textId="77777777" w:rsidR="00B5685D" w:rsidRDefault="00000000">
      <w:pPr>
        <w:snapToGrid w:val="0"/>
        <w:spacing w:line="360" w:lineRule="auto"/>
        <w:ind w:leftChars="273" w:left="573"/>
        <w:rPr>
          <w:rFonts w:ascii="宋体" w:hAnsi="宋体" w:cs="宋体"/>
          <w:kern w:val="0"/>
          <w:sz w:val="24"/>
          <w:lang w:val="zh-CN"/>
        </w:rPr>
      </w:pPr>
      <w:r>
        <w:rPr>
          <w:rFonts w:ascii="宋体" w:hAnsi="宋体" w:cs="宋体" w:hint="eastAsia"/>
          <w:u w:val="single"/>
        </w:rPr>
        <w:t xml:space="preserve">                                                                                     </w:t>
      </w:r>
    </w:p>
    <w:p w14:paraId="72553D69" w14:textId="77777777" w:rsidR="00B5685D" w:rsidRDefault="00000000">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六、违约责任</w:t>
      </w:r>
    </w:p>
    <w:p w14:paraId="4B21EC04" w14:textId="77777777" w:rsidR="00B5685D" w:rsidRDefault="00000000">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14:paraId="6F682D7E" w14:textId="77777777" w:rsidR="00B5685D"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七、争议解决的办法</w:t>
      </w:r>
    </w:p>
    <w:p w14:paraId="0AA62506" w14:textId="77777777" w:rsidR="00B5685D" w:rsidRDefault="00000000">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14:paraId="22E72089" w14:textId="77777777" w:rsidR="00B5685D"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八、其他</w:t>
      </w:r>
    </w:p>
    <w:p w14:paraId="17D7FAF1" w14:textId="77777777" w:rsidR="00B5685D" w:rsidRDefault="00000000">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sz w:val="24"/>
        </w:rPr>
        <w:lastRenderedPageBreak/>
        <w:t>中小企业合同金额达到</w:t>
      </w:r>
      <w:r>
        <w:rPr>
          <w:rFonts w:ascii="宋体" w:hAnsi="宋体" w:cs="宋体" w:hint="eastAsia"/>
          <w:sz w:val="24"/>
          <w:u w:val="single"/>
        </w:rPr>
        <w:t xml:space="preserve">  </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 xml:space="preserve">  。                                           投标人名称(电子签名)：</w:t>
      </w:r>
    </w:p>
    <w:p w14:paraId="53C2BADA" w14:textId="77777777" w:rsidR="00B5685D" w:rsidRDefault="00000000">
      <w:pPr>
        <w:snapToGrid w:val="0"/>
        <w:spacing w:line="360" w:lineRule="auto"/>
        <w:jc w:val="right"/>
        <w:rPr>
          <w:rFonts w:ascii="宋体" w:hAnsi="宋体" w:cs="宋体"/>
          <w:kern w:val="0"/>
          <w:sz w:val="24"/>
          <w:lang w:val="zh-CN"/>
        </w:rPr>
      </w:pPr>
      <w:r>
        <w:rPr>
          <w:rFonts w:ascii="宋体" w:hAnsi="宋体" w:cs="宋体" w:hint="eastAsia"/>
          <w:kern w:val="0"/>
          <w:sz w:val="24"/>
          <w:lang w:val="zh-CN"/>
        </w:rPr>
        <w:t>分包供应商名称(电子签名/公章)：</w:t>
      </w:r>
    </w:p>
    <w:p w14:paraId="70872C16" w14:textId="77777777" w:rsidR="00B5685D" w:rsidRDefault="00000000">
      <w:pPr>
        <w:snapToGrid w:val="0"/>
        <w:spacing w:line="360" w:lineRule="auto"/>
        <w:ind w:firstLineChars="2400" w:firstLine="5760"/>
        <w:rPr>
          <w:rFonts w:ascii="宋体" w:hAnsi="宋体" w:cs="宋体"/>
        </w:rPr>
      </w:pPr>
      <w:r>
        <w:rPr>
          <w:rFonts w:ascii="宋体" w:hAnsi="宋体" w:cs="宋体" w:hint="eastAsia"/>
          <w:kern w:val="0"/>
          <w:sz w:val="24"/>
          <w:lang w:val="zh-CN"/>
        </w:rPr>
        <w:t>……</w:t>
      </w:r>
    </w:p>
    <w:p w14:paraId="0CB3419B" w14:textId="77777777" w:rsidR="00B5685D" w:rsidRDefault="00000000">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kern w:val="0"/>
          <w:sz w:val="24"/>
          <w:lang w:val="zh-CN"/>
        </w:rPr>
        <w:t xml:space="preserve">                                        日期：  年  月   日</w:t>
      </w:r>
    </w:p>
    <w:p w14:paraId="53E8834A" w14:textId="77777777" w:rsidR="00B5685D" w:rsidRDefault="00000000">
      <w:pPr>
        <w:spacing w:line="360" w:lineRule="auto"/>
        <w:ind w:right="420"/>
        <w:rPr>
          <w:rFonts w:ascii="宋体" w:hAnsi="宋体" w:cs="宋体"/>
          <w:sz w:val="24"/>
        </w:rPr>
      </w:pPr>
      <w:r>
        <w:rPr>
          <w:rFonts w:ascii="宋体" w:hAnsi="宋体" w:cs="宋体" w:hint="eastAsia"/>
          <w:sz w:val="24"/>
        </w:rPr>
        <w:t>注：按本格式和要求提供。</w:t>
      </w:r>
    </w:p>
    <w:p w14:paraId="1A019FA0" w14:textId="77777777" w:rsidR="00B5685D" w:rsidRDefault="00B5685D">
      <w:pPr>
        <w:autoSpaceDE w:val="0"/>
        <w:autoSpaceDN w:val="0"/>
        <w:jc w:val="center"/>
        <w:rPr>
          <w:rFonts w:ascii="宋体" w:hAnsi="宋体" w:cs="宋体"/>
          <w:b/>
          <w:spacing w:val="6"/>
          <w:sz w:val="32"/>
          <w:szCs w:val="32"/>
        </w:rPr>
      </w:pPr>
    </w:p>
    <w:p w14:paraId="4B558CA0" w14:textId="77777777" w:rsidR="00B5685D" w:rsidRDefault="00B5685D">
      <w:pPr>
        <w:autoSpaceDE w:val="0"/>
        <w:autoSpaceDN w:val="0"/>
        <w:jc w:val="center"/>
        <w:rPr>
          <w:rFonts w:ascii="宋体" w:hAnsi="宋体" w:cs="宋体"/>
          <w:b/>
          <w:spacing w:val="6"/>
          <w:sz w:val="32"/>
          <w:szCs w:val="32"/>
        </w:rPr>
      </w:pPr>
    </w:p>
    <w:p w14:paraId="2C00A540" w14:textId="77777777" w:rsidR="00B5685D" w:rsidRDefault="00B5685D">
      <w:pPr>
        <w:autoSpaceDE w:val="0"/>
        <w:autoSpaceDN w:val="0"/>
        <w:jc w:val="center"/>
        <w:rPr>
          <w:rFonts w:ascii="宋体" w:hAnsi="宋体" w:cs="宋体"/>
          <w:b/>
          <w:spacing w:val="6"/>
          <w:sz w:val="32"/>
          <w:szCs w:val="32"/>
        </w:rPr>
      </w:pPr>
    </w:p>
    <w:p w14:paraId="2FD05AE6" w14:textId="77777777" w:rsidR="00B5685D" w:rsidRDefault="00B5685D">
      <w:pPr>
        <w:autoSpaceDE w:val="0"/>
        <w:autoSpaceDN w:val="0"/>
        <w:jc w:val="center"/>
        <w:rPr>
          <w:rFonts w:ascii="宋体" w:hAnsi="宋体" w:cs="宋体"/>
          <w:b/>
          <w:spacing w:val="6"/>
          <w:sz w:val="32"/>
          <w:szCs w:val="32"/>
        </w:rPr>
      </w:pPr>
    </w:p>
    <w:p w14:paraId="673BEA71" w14:textId="77777777" w:rsidR="00B5685D" w:rsidRDefault="00B5685D">
      <w:pPr>
        <w:autoSpaceDE w:val="0"/>
        <w:autoSpaceDN w:val="0"/>
        <w:jc w:val="center"/>
        <w:rPr>
          <w:rFonts w:ascii="宋体" w:hAnsi="宋体" w:cs="宋体"/>
          <w:b/>
          <w:spacing w:val="6"/>
          <w:sz w:val="32"/>
          <w:szCs w:val="32"/>
        </w:rPr>
      </w:pPr>
    </w:p>
    <w:p w14:paraId="009DD66F" w14:textId="77777777" w:rsidR="00B5685D" w:rsidRDefault="00B5685D">
      <w:pPr>
        <w:autoSpaceDE w:val="0"/>
        <w:autoSpaceDN w:val="0"/>
        <w:jc w:val="center"/>
        <w:rPr>
          <w:rFonts w:ascii="宋体" w:hAnsi="宋体" w:cs="宋体"/>
          <w:b/>
          <w:spacing w:val="6"/>
          <w:sz w:val="32"/>
          <w:szCs w:val="32"/>
        </w:rPr>
      </w:pPr>
    </w:p>
    <w:p w14:paraId="42380A95" w14:textId="77777777" w:rsidR="00B5685D" w:rsidRDefault="00B5685D">
      <w:pPr>
        <w:autoSpaceDE w:val="0"/>
        <w:autoSpaceDN w:val="0"/>
        <w:jc w:val="center"/>
        <w:rPr>
          <w:rFonts w:ascii="宋体" w:hAnsi="宋体" w:cs="宋体"/>
          <w:b/>
          <w:spacing w:val="6"/>
          <w:sz w:val="32"/>
          <w:szCs w:val="32"/>
        </w:rPr>
      </w:pPr>
    </w:p>
    <w:p w14:paraId="7AFAE10D" w14:textId="77777777" w:rsidR="00B5685D" w:rsidRDefault="00B5685D">
      <w:pPr>
        <w:autoSpaceDE w:val="0"/>
        <w:autoSpaceDN w:val="0"/>
        <w:jc w:val="center"/>
        <w:rPr>
          <w:rFonts w:ascii="宋体" w:hAnsi="宋体" w:cs="宋体"/>
          <w:b/>
          <w:spacing w:val="6"/>
          <w:sz w:val="32"/>
          <w:szCs w:val="32"/>
        </w:rPr>
      </w:pPr>
    </w:p>
    <w:p w14:paraId="05989CBF" w14:textId="77777777" w:rsidR="00B5685D" w:rsidRDefault="00B5685D">
      <w:pPr>
        <w:autoSpaceDE w:val="0"/>
        <w:autoSpaceDN w:val="0"/>
        <w:jc w:val="center"/>
        <w:rPr>
          <w:rFonts w:ascii="宋体" w:hAnsi="宋体" w:cs="宋体"/>
          <w:b/>
          <w:spacing w:val="6"/>
          <w:sz w:val="32"/>
          <w:szCs w:val="32"/>
        </w:rPr>
      </w:pPr>
    </w:p>
    <w:p w14:paraId="4AC209F4" w14:textId="77777777" w:rsidR="00B5685D" w:rsidRDefault="00B5685D">
      <w:pPr>
        <w:autoSpaceDE w:val="0"/>
        <w:autoSpaceDN w:val="0"/>
        <w:jc w:val="center"/>
        <w:rPr>
          <w:rFonts w:ascii="宋体" w:hAnsi="宋体" w:cs="宋体"/>
          <w:b/>
          <w:spacing w:val="6"/>
          <w:sz w:val="32"/>
          <w:szCs w:val="32"/>
        </w:rPr>
      </w:pPr>
    </w:p>
    <w:p w14:paraId="1104A2D2" w14:textId="77777777" w:rsidR="00B5685D" w:rsidRDefault="00B5685D">
      <w:pPr>
        <w:autoSpaceDE w:val="0"/>
        <w:autoSpaceDN w:val="0"/>
        <w:jc w:val="center"/>
        <w:rPr>
          <w:rFonts w:ascii="宋体" w:hAnsi="宋体" w:cs="宋体"/>
          <w:b/>
          <w:spacing w:val="6"/>
          <w:sz w:val="32"/>
          <w:szCs w:val="32"/>
        </w:rPr>
      </w:pPr>
    </w:p>
    <w:p w14:paraId="79E70935" w14:textId="77777777" w:rsidR="00B5685D" w:rsidRDefault="00B5685D">
      <w:pPr>
        <w:autoSpaceDE w:val="0"/>
        <w:autoSpaceDN w:val="0"/>
        <w:jc w:val="center"/>
        <w:rPr>
          <w:rFonts w:ascii="宋体" w:hAnsi="宋体" w:cs="宋体"/>
          <w:b/>
          <w:spacing w:val="6"/>
          <w:sz w:val="32"/>
          <w:szCs w:val="32"/>
        </w:rPr>
      </w:pPr>
    </w:p>
    <w:p w14:paraId="2F593BED" w14:textId="77777777" w:rsidR="00B5685D" w:rsidRDefault="00B5685D">
      <w:pPr>
        <w:autoSpaceDE w:val="0"/>
        <w:autoSpaceDN w:val="0"/>
        <w:jc w:val="center"/>
        <w:rPr>
          <w:rFonts w:ascii="宋体" w:hAnsi="宋体" w:cs="宋体"/>
          <w:b/>
          <w:spacing w:val="6"/>
          <w:sz w:val="32"/>
          <w:szCs w:val="32"/>
        </w:rPr>
      </w:pPr>
    </w:p>
    <w:p w14:paraId="0D5CCEBD" w14:textId="77777777" w:rsidR="00B5685D" w:rsidRDefault="00B5685D">
      <w:pPr>
        <w:autoSpaceDE w:val="0"/>
        <w:autoSpaceDN w:val="0"/>
        <w:jc w:val="center"/>
        <w:rPr>
          <w:rFonts w:ascii="宋体" w:hAnsi="宋体" w:cs="宋体"/>
          <w:b/>
          <w:spacing w:val="6"/>
          <w:sz w:val="32"/>
          <w:szCs w:val="32"/>
        </w:rPr>
      </w:pPr>
    </w:p>
    <w:p w14:paraId="3C73E1C2" w14:textId="77777777" w:rsidR="00B5685D" w:rsidRDefault="00B5685D">
      <w:pPr>
        <w:autoSpaceDE w:val="0"/>
        <w:autoSpaceDN w:val="0"/>
        <w:jc w:val="center"/>
        <w:rPr>
          <w:rFonts w:ascii="宋体" w:hAnsi="宋体" w:cs="宋体"/>
          <w:b/>
          <w:spacing w:val="6"/>
          <w:sz w:val="32"/>
          <w:szCs w:val="32"/>
        </w:rPr>
      </w:pPr>
    </w:p>
    <w:p w14:paraId="44A892B0" w14:textId="77777777" w:rsidR="00B5685D" w:rsidRDefault="00B5685D">
      <w:pPr>
        <w:autoSpaceDE w:val="0"/>
        <w:autoSpaceDN w:val="0"/>
        <w:jc w:val="center"/>
        <w:rPr>
          <w:rFonts w:ascii="宋体" w:hAnsi="宋体" w:cs="宋体"/>
          <w:b/>
          <w:spacing w:val="6"/>
          <w:sz w:val="32"/>
          <w:szCs w:val="32"/>
        </w:rPr>
      </w:pPr>
    </w:p>
    <w:p w14:paraId="12104128" w14:textId="77777777" w:rsidR="00B5685D" w:rsidRDefault="00B5685D">
      <w:pPr>
        <w:autoSpaceDE w:val="0"/>
        <w:autoSpaceDN w:val="0"/>
        <w:jc w:val="center"/>
        <w:rPr>
          <w:rFonts w:ascii="宋体" w:hAnsi="宋体" w:cs="宋体"/>
          <w:b/>
          <w:spacing w:val="6"/>
          <w:sz w:val="32"/>
          <w:szCs w:val="32"/>
        </w:rPr>
      </w:pPr>
    </w:p>
    <w:p w14:paraId="14A05F7F" w14:textId="77777777" w:rsidR="00B5685D" w:rsidRDefault="00B5685D">
      <w:pPr>
        <w:autoSpaceDE w:val="0"/>
        <w:autoSpaceDN w:val="0"/>
        <w:jc w:val="center"/>
        <w:rPr>
          <w:rFonts w:ascii="宋体" w:hAnsi="宋体" w:cs="宋体"/>
          <w:b/>
          <w:spacing w:val="6"/>
          <w:sz w:val="32"/>
          <w:szCs w:val="32"/>
        </w:rPr>
      </w:pPr>
    </w:p>
    <w:p w14:paraId="677C34F2" w14:textId="77777777" w:rsidR="00B5685D" w:rsidRDefault="00B5685D">
      <w:pPr>
        <w:autoSpaceDE w:val="0"/>
        <w:autoSpaceDN w:val="0"/>
        <w:jc w:val="center"/>
        <w:rPr>
          <w:rFonts w:ascii="宋体" w:hAnsi="宋体" w:cs="宋体"/>
          <w:b/>
          <w:spacing w:val="6"/>
          <w:sz w:val="32"/>
          <w:szCs w:val="32"/>
        </w:rPr>
      </w:pPr>
    </w:p>
    <w:p w14:paraId="23080F64" w14:textId="77777777" w:rsidR="00B5685D" w:rsidRDefault="00B5685D">
      <w:pPr>
        <w:autoSpaceDE w:val="0"/>
        <w:autoSpaceDN w:val="0"/>
        <w:jc w:val="center"/>
        <w:rPr>
          <w:rFonts w:ascii="宋体" w:hAnsi="宋体" w:cs="宋体"/>
          <w:b/>
          <w:spacing w:val="6"/>
          <w:sz w:val="32"/>
          <w:szCs w:val="32"/>
        </w:rPr>
      </w:pPr>
    </w:p>
    <w:p w14:paraId="07434340" w14:textId="77777777" w:rsidR="00B5685D" w:rsidRDefault="00B5685D">
      <w:pPr>
        <w:autoSpaceDE w:val="0"/>
        <w:autoSpaceDN w:val="0"/>
        <w:jc w:val="center"/>
        <w:rPr>
          <w:rFonts w:ascii="宋体" w:hAnsi="宋体" w:cs="宋体"/>
          <w:b/>
          <w:spacing w:val="6"/>
          <w:sz w:val="32"/>
          <w:szCs w:val="32"/>
        </w:rPr>
      </w:pPr>
    </w:p>
    <w:p w14:paraId="3A77B283" w14:textId="77777777" w:rsidR="00B5685D" w:rsidRDefault="00B5685D">
      <w:pPr>
        <w:autoSpaceDE w:val="0"/>
        <w:autoSpaceDN w:val="0"/>
        <w:jc w:val="center"/>
        <w:rPr>
          <w:rFonts w:ascii="宋体" w:hAnsi="宋体" w:cs="宋体"/>
          <w:b/>
          <w:spacing w:val="6"/>
          <w:sz w:val="32"/>
          <w:szCs w:val="32"/>
        </w:rPr>
      </w:pPr>
    </w:p>
    <w:p w14:paraId="1D081147" w14:textId="77777777" w:rsidR="00B5685D" w:rsidRDefault="00B5685D">
      <w:pPr>
        <w:autoSpaceDE w:val="0"/>
        <w:autoSpaceDN w:val="0"/>
        <w:jc w:val="center"/>
        <w:rPr>
          <w:rFonts w:ascii="宋体" w:hAnsi="宋体" w:cs="宋体"/>
          <w:b/>
          <w:spacing w:val="6"/>
          <w:sz w:val="32"/>
          <w:szCs w:val="32"/>
        </w:rPr>
      </w:pPr>
    </w:p>
    <w:p w14:paraId="598B816C" w14:textId="77777777" w:rsidR="00B5685D" w:rsidRDefault="00B5685D">
      <w:pPr>
        <w:autoSpaceDE w:val="0"/>
        <w:autoSpaceDN w:val="0"/>
        <w:jc w:val="center"/>
        <w:rPr>
          <w:rFonts w:ascii="宋体" w:hAnsi="宋体" w:cs="宋体"/>
          <w:b/>
          <w:spacing w:val="6"/>
          <w:sz w:val="32"/>
          <w:szCs w:val="32"/>
        </w:rPr>
      </w:pPr>
    </w:p>
    <w:p w14:paraId="57F0E1A7" w14:textId="77777777" w:rsidR="00B5685D" w:rsidRDefault="00B5685D">
      <w:pPr>
        <w:autoSpaceDE w:val="0"/>
        <w:autoSpaceDN w:val="0"/>
        <w:jc w:val="center"/>
        <w:rPr>
          <w:rFonts w:ascii="宋体" w:hAnsi="宋体" w:cs="宋体"/>
          <w:b/>
          <w:spacing w:val="6"/>
          <w:sz w:val="32"/>
          <w:szCs w:val="32"/>
        </w:rPr>
      </w:pPr>
    </w:p>
    <w:p w14:paraId="4F0DA034" w14:textId="77777777" w:rsidR="00B5685D" w:rsidRDefault="00B5685D">
      <w:pPr>
        <w:autoSpaceDE w:val="0"/>
        <w:autoSpaceDN w:val="0"/>
        <w:jc w:val="center"/>
        <w:rPr>
          <w:rFonts w:ascii="宋体" w:hAnsi="宋体" w:cs="宋体"/>
          <w:b/>
          <w:spacing w:val="6"/>
          <w:sz w:val="32"/>
          <w:szCs w:val="32"/>
        </w:rPr>
      </w:pPr>
    </w:p>
    <w:p w14:paraId="58C7D13E" w14:textId="77777777" w:rsidR="00B5685D" w:rsidRDefault="00B5685D">
      <w:pPr>
        <w:autoSpaceDE w:val="0"/>
        <w:autoSpaceDN w:val="0"/>
        <w:jc w:val="center"/>
        <w:rPr>
          <w:rFonts w:ascii="宋体" w:hAnsi="宋体" w:cs="宋体"/>
          <w:b/>
          <w:spacing w:val="6"/>
          <w:sz w:val="32"/>
          <w:szCs w:val="32"/>
        </w:rPr>
      </w:pPr>
    </w:p>
    <w:p w14:paraId="04B31603" w14:textId="77777777" w:rsidR="00B5685D" w:rsidRDefault="00000000">
      <w:pPr>
        <w:spacing w:line="360" w:lineRule="auto"/>
        <w:jc w:val="left"/>
        <w:outlineLvl w:val="0"/>
        <w:rPr>
          <w:rFonts w:ascii="宋体" w:hAnsi="宋体" w:cs="宋体"/>
          <w:b/>
          <w:sz w:val="36"/>
          <w:szCs w:val="20"/>
        </w:rPr>
      </w:pPr>
      <w:r>
        <w:rPr>
          <w:rFonts w:ascii="宋体" w:hAnsi="宋体" w:cs="宋体" w:hint="eastAsia"/>
          <w:b/>
          <w:sz w:val="36"/>
          <w:szCs w:val="20"/>
        </w:rPr>
        <w:lastRenderedPageBreak/>
        <w:t>附件</w:t>
      </w:r>
      <w:r>
        <w:rPr>
          <w:rFonts w:ascii="宋体" w:hAnsi="宋体" w:cs="宋体"/>
          <w:b/>
          <w:sz w:val="36"/>
          <w:szCs w:val="20"/>
        </w:rPr>
        <w:t>7</w:t>
      </w:r>
      <w:r>
        <w:rPr>
          <w:rFonts w:ascii="宋体" w:hAnsi="宋体" w:cs="宋体" w:hint="eastAsia"/>
          <w:b/>
          <w:sz w:val="36"/>
          <w:szCs w:val="20"/>
        </w:rPr>
        <w:t>：中小企业声明函</w:t>
      </w:r>
    </w:p>
    <w:p w14:paraId="65602670" w14:textId="77777777" w:rsidR="00B5685D" w:rsidRDefault="00B5685D">
      <w:pPr>
        <w:spacing w:line="360" w:lineRule="auto"/>
        <w:jc w:val="center"/>
        <w:rPr>
          <w:rFonts w:ascii="宋体" w:hAnsi="宋体" w:cs="宋体"/>
          <w:sz w:val="24"/>
          <w:u w:val="single"/>
        </w:rPr>
      </w:pPr>
    </w:p>
    <w:p w14:paraId="34AF7D1E" w14:textId="77777777" w:rsidR="00B5685D" w:rsidRDefault="00000000">
      <w:pPr>
        <w:spacing w:line="360" w:lineRule="auto"/>
        <w:jc w:val="center"/>
        <w:rPr>
          <w:rFonts w:ascii="宋体" w:hAnsi="宋体" w:cs="宋体"/>
          <w:b/>
          <w:sz w:val="32"/>
          <w:szCs w:val="32"/>
        </w:rPr>
      </w:pPr>
      <w:r>
        <w:rPr>
          <w:rFonts w:ascii="宋体" w:hAnsi="宋体" w:cs="宋体" w:hint="eastAsia"/>
          <w:b/>
          <w:sz w:val="32"/>
          <w:szCs w:val="32"/>
        </w:rPr>
        <w:t>中小企业声明函（服务）</w:t>
      </w:r>
    </w:p>
    <w:p w14:paraId="4B5FA6FD" w14:textId="77777777" w:rsidR="00B5685D" w:rsidRDefault="00000000">
      <w:pPr>
        <w:spacing w:line="360" w:lineRule="auto"/>
        <w:ind w:firstLineChars="150" w:firstLine="360"/>
        <w:jc w:val="left"/>
        <w:rPr>
          <w:rFonts w:ascii="宋体" w:hAnsi="宋体" w:cs="宋体"/>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 xml:space="preserve">（采购人） </w:t>
      </w:r>
      <w:r>
        <w:rPr>
          <w:rFonts w:ascii="宋体" w:hAnsi="宋体" w:cs="宋体" w:hint="eastAsia"/>
          <w:sz w:val="24"/>
        </w:rPr>
        <w:t>的</w:t>
      </w:r>
      <w:r>
        <w:rPr>
          <w:rFonts w:ascii="宋体" w:hAnsi="宋体" w:cs="宋体" w:hint="eastAsia"/>
          <w:sz w:val="24"/>
          <w:u w:val="single"/>
        </w:rPr>
        <w:t xml:space="preserve"> （项目名称） </w:t>
      </w:r>
      <w:r>
        <w:rPr>
          <w:rFonts w:ascii="宋体" w:hAnsi="宋体" w:cs="宋体" w:hint="eastAsia"/>
          <w:sz w:val="24"/>
        </w:rPr>
        <w:t>采购活动，服务全部由符合政策要求的中小企业承接。相关企业（含联合体中的中小企业、签订分包意向协议的中小企业）的具体情况如下：</w:t>
      </w:r>
    </w:p>
    <w:p w14:paraId="2F960F81" w14:textId="77777777" w:rsidR="00B5685D" w:rsidRDefault="00000000">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 xml:space="preserve"> （采购文件中明确的所属行业）</w:t>
      </w:r>
      <w:r>
        <w:rPr>
          <w:rFonts w:ascii="宋体" w:hAnsi="宋体" w:cs="宋体" w:hint="eastAsia"/>
          <w:sz w:val="24"/>
        </w:rPr>
        <w:t xml:space="preserve"> ；承接企业为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14:paraId="2ADD884E" w14:textId="77777777" w:rsidR="00B5685D" w:rsidRDefault="00000000">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u w:val="single"/>
        </w:rPr>
        <w:t xml:space="preserve"> （标的名称），</w:t>
      </w:r>
      <w:r>
        <w:rPr>
          <w:rFonts w:ascii="宋体" w:hAnsi="宋体" w:cs="宋体" w:hint="eastAsia"/>
          <w:sz w:val="24"/>
        </w:rPr>
        <w:t xml:space="preserve">属于 </w:t>
      </w:r>
      <w:r>
        <w:rPr>
          <w:rFonts w:ascii="宋体" w:hAnsi="宋体" w:cs="宋体" w:hint="eastAsia"/>
          <w:sz w:val="24"/>
          <w:u w:val="single"/>
        </w:rPr>
        <w:t xml:space="preserve">（采购文件中明确的所属行业） </w:t>
      </w:r>
      <w:r>
        <w:rPr>
          <w:rFonts w:ascii="宋体" w:hAnsi="宋体" w:cs="宋体" w:hint="eastAsia"/>
          <w:sz w:val="24"/>
        </w:rPr>
        <w:t xml:space="preserve">；承接企业为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14:paraId="0FC2D3E8" w14:textId="77777777" w:rsidR="00B5685D" w:rsidRDefault="00000000">
      <w:pPr>
        <w:spacing w:line="360" w:lineRule="auto"/>
        <w:ind w:firstLineChars="200" w:firstLine="480"/>
        <w:jc w:val="left"/>
        <w:rPr>
          <w:rFonts w:ascii="宋体" w:hAnsi="宋体" w:cs="宋体"/>
          <w:sz w:val="24"/>
        </w:rPr>
      </w:pPr>
      <w:r>
        <w:rPr>
          <w:rFonts w:ascii="宋体" w:hAnsi="宋体" w:cs="宋体" w:hint="eastAsia"/>
          <w:sz w:val="24"/>
        </w:rPr>
        <w:t>……</w:t>
      </w:r>
    </w:p>
    <w:p w14:paraId="40482E44" w14:textId="77777777" w:rsidR="00B5685D" w:rsidRDefault="00000000">
      <w:pPr>
        <w:spacing w:line="360" w:lineRule="auto"/>
        <w:ind w:firstLineChars="200" w:firstLine="480"/>
        <w:jc w:val="left"/>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14:paraId="2C23CF61" w14:textId="77777777" w:rsidR="00B5685D" w:rsidRDefault="00000000">
      <w:pPr>
        <w:spacing w:line="360" w:lineRule="auto"/>
        <w:ind w:firstLineChars="200" w:firstLine="480"/>
        <w:jc w:val="left"/>
        <w:rPr>
          <w:rFonts w:ascii="宋体" w:hAnsi="宋体" w:cs="宋体"/>
          <w:sz w:val="24"/>
        </w:rPr>
      </w:pPr>
      <w:r>
        <w:rPr>
          <w:rFonts w:ascii="宋体" w:hAnsi="宋体" w:cs="宋体" w:hint="eastAsia"/>
          <w:sz w:val="24"/>
        </w:rPr>
        <w:t>本企业对上述声明内容的真实性负责。如有虚假，将依法承担相应责任。</w:t>
      </w:r>
    </w:p>
    <w:p w14:paraId="74D78C8F" w14:textId="77777777" w:rsidR="00B5685D" w:rsidRDefault="00000000">
      <w:pPr>
        <w:spacing w:line="360" w:lineRule="auto"/>
        <w:ind w:right="1760"/>
        <w:jc w:val="right"/>
        <w:rPr>
          <w:rFonts w:ascii="宋体" w:hAnsi="宋体" w:cs="宋体"/>
          <w:sz w:val="24"/>
        </w:rPr>
      </w:pPr>
      <w:r>
        <w:rPr>
          <w:rFonts w:ascii="宋体" w:hAnsi="宋体" w:cs="宋体" w:hint="eastAsia"/>
          <w:sz w:val="24"/>
        </w:rPr>
        <w:t>投标人名称（电子签名）：</w:t>
      </w:r>
    </w:p>
    <w:p w14:paraId="0C383F5E" w14:textId="77777777" w:rsidR="00B5685D" w:rsidRDefault="00000000">
      <w:pPr>
        <w:spacing w:line="360" w:lineRule="auto"/>
        <w:ind w:right="1120" w:firstLineChars="1950" w:firstLine="4680"/>
        <w:rPr>
          <w:rFonts w:ascii="宋体" w:hAnsi="宋体" w:cs="宋体"/>
          <w:sz w:val="24"/>
        </w:rPr>
      </w:pPr>
      <w:r>
        <w:rPr>
          <w:rFonts w:ascii="宋体" w:hAnsi="宋体" w:cs="宋体" w:hint="eastAsia"/>
          <w:sz w:val="24"/>
        </w:rPr>
        <w:t>日 期：</w:t>
      </w:r>
    </w:p>
    <w:p w14:paraId="64E39E89" w14:textId="77777777" w:rsidR="00B5685D" w:rsidRDefault="00000000">
      <w:pPr>
        <w:spacing w:line="360" w:lineRule="auto"/>
        <w:ind w:firstLineChars="147" w:firstLine="310"/>
        <w:jc w:val="left"/>
        <w:rPr>
          <w:rFonts w:ascii="宋体" w:hAnsi="宋体" w:cs="宋体"/>
          <w:b/>
          <w:szCs w:val="21"/>
        </w:rPr>
      </w:pPr>
      <w:r>
        <w:rPr>
          <w:rFonts w:ascii="宋体" w:hAnsi="宋体" w:cs="宋体" w:hint="eastAsia"/>
          <w:b/>
          <w:szCs w:val="21"/>
        </w:rPr>
        <w:t>从业人员、营业收入、资产总额填报上一年度数据，无上一年度数据的新成立企业可不填报。</w:t>
      </w:r>
    </w:p>
    <w:p w14:paraId="0B45E01D" w14:textId="77777777" w:rsidR="00B5685D" w:rsidRDefault="00B5685D">
      <w:pPr>
        <w:spacing w:line="360" w:lineRule="auto"/>
        <w:ind w:right="420"/>
        <w:rPr>
          <w:rFonts w:ascii="宋体" w:hAnsi="宋体" w:cs="宋体"/>
          <w:sz w:val="24"/>
        </w:rPr>
      </w:pPr>
    </w:p>
    <w:p w14:paraId="12B3730F" w14:textId="77777777" w:rsidR="00B5685D" w:rsidRDefault="00000000">
      <w:pPr>
        <w:spacing w:line="360" w:lineRule="auto"/>
        <w:ind w:right="420"/>
        <w:rPr>
          <w:rFonts w:ascii="宋体" w:hAnsi="宋体" w:cs="宋体"/>
          <w:sz w:val="24"/>
        </w:rPr>
      </w:pPr>
      <w:r>
        <w:rPr>
          <w:rFonts w:ascii="宋体" w:hAnsi="宋体" w:cs="宋体" w:hint="eastAsia"/>
          <w:sz w:val="24"/>
        </w:rPr>
        <w:t xml:space="preserve">   注：</w:t>
      </w:r>
    </w:p>
    <w:p w14:paraId="0951B49C" w14:textId="77777777" w:rsidR="00B5685D" w:rsidRDefault="00000000">
      <w:pPr>
        <w:spacing w:line="360" w:lineRule="auto"/>
        <w:ind w:right="420" w:firstLineChars="200" w:firstLine="480"/>
        <w:rPr>
          <w:rFonts w:ascii="宋体" w:hAnsi="宋体" w:cs="宋体"/>
          <w:sz w:val="24"/>
        </w:rPr>
      </w:pPr>
      <w:r>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E8A73F4" w14:textId="77777777" w:rsidR="00B5685D" w:rsidRDefault="00000000">
      <w:pPr>
        <w:spacing w:line="360" w:lineRule="auto"/>
        <w:ind w:right="420" w:firstLineChars="300" w:firstLine="720"/>
        <w:rPr>
          <w:rFonts w:ascii="宋体" w:hAnsi="宋体" w:cs="宋体"/>
          <w:sz w:val="24"/>
        </w:rPr>
      </w:pPr>
      <w:r>
        <w:rPr>
          <w:rFonts w:ascii="宋体" w:hAnsi="宋体" w:cs="宋体" w:hint="eastAsia"/>
          <w:sz w:val="24"/>
        </w:rPr>
        <w:lastRenderedPageBreak/>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08F22B8" w14:textId="77777777" w:rsidR="00B5685D" w:rsidRDefault="00B5685D">
      <w:pPr>
        <w:pStyle w:val="2"/>
        <w:rPr>
          <w:rFonts w:ascii="宋体" w:eastAsia="宋体" w:hAnsi="宋体" w:cs="宋体"/>
          <w:lang w:val="en-US"/>
        </w:rPr>
      </w:pPr>
    </w:p>
    <w:p w14:paraId="4E33C6D5" w14:textId="77777777" w:rsidR="00B5685D" w:rsidRDefault="00B5685D">
      <w:pPr>
        <w:spacing w:line="360" w:lineRule="auto"/>
        <w:ind w:right="420"/>
        <w:rPr>
          <w:rFonts w:ascii="宋体" w:hAnsi="宋体" w:cs="宋体"/>
        </w:rPr>
      </w:pPr>
    </w:p>
    <w:p w14:paraId="335FB8FD" w14:textId="77777777" w:rsidR="00B5685D" w:rsidRDefault="00B5685D">
      <w:pPr>
        <w:spacing w:line="360" w:lineRule="auto"/>
        <w:rPr>
          <w:rFonts w:ascii="宋体" w:hAnsi="宋体" w:cs="宋体"/>
          <w:bCs/>
          <w:sz w:val="24"/>
        </w:rPr>
      </w:pPr>
    </w:p>
    <w:sectPr w:rsidR="00B5685D">
      <w:headerReference w:type="default" r:id="rId26"/>
      <w:footerReference w:type="even" r:id="rId27"/>
      <w:footerReference w:type="default" r:id="rId28"/>
      <w:headerReference w:type="first" r:id="rId29"/>
      <w:footerReference w:type="first" r:id="rId30"/>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A95F4" w14:textId="77777777" w:rsidR="006271DE" w:rsidRDefault="006271DE">
      <w:r>
        <w:separator/>
      </w:r>
    </w:p>
  </w:endnote>
  <w:endnote w:type="continuationSeparator" w:id="0">
    <w:p w14:paraId="0C82B305" w14:textId="77777777" w:rsidR="006271DE" w:rsidRDefault="0062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swiss"/>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roman"/>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default"/>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86"/>
    <w:family w:val="modern"/>
    <w:pitch w:val="default"/>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49760" w14:textId="77777777" w:rsidR="00B5685D" w:rsidRDefault="00000000">
    <w:pPr>
      <w:pStyle w:val="af8"/>
      <w:framePr w:wrap="around" w:vAnchor="text" w:hAnchor="margin" w:xAlign="right" w:y="1"/>
      <w:rPr>
        <w:rStyle w:val="affd"/>
      </w:rPr>
    </w:pPr>
    <w:r>
      <w:fldChar w:fldCharType="begin"/>
    </w:r>
    <w:r>
      <w:rPr>
        <w:rStyle w:val="affd"/>
      </w:rPr>
      <w:instrText xml:space="preserve">PAGE  </w:instrText>
    </w:r>
    <w:r>
      <w:fldChar w:fldCharType="end"/>
    </w:r>
  </w:p>
  <w:p w14:paraId="46000402" w14:textId="77777777" w:rsidR="00B5685D" w:rsidRDefault="00B5685D">
    <w:pPr>
      <w:pStyle w:val="af8"/>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9138E" w14:textId="77777777" w:rsidR="00B5685D" w:rsidRDefault="00000000">
    <w:pPr>
      <w:pStyle w:val="af8"/>
      <w:framePr w:wrap="around" w:vAnchor="text" w:hAnchor="margin" w:xAlign="right" w:y="1"/>
      <w:rPr>
        <w:rStyle w:val="affd"/>
      </w:rPr>
    </w:pPr>
    <w:r>
      <w:fldChar w:fldCharType="begin"/>
    </w:r>
    <w:r>
      <w:rPr>
        <w:rStyle w:val="affd"/>
      </w:rPr>
      <w:instrText xml:space="preserve">PAGE  </w:instrText>
    </w:r>
    <w:r>
      <w:fldChar w:fldCharType="end"/>
    </w:r>
  </w:p>
  <w:p w14:paraId="15300C53" w14:textId="77777777" w:rsidR="00B5685D" w:rsidRDefault="00B5685D">
    <w:pPr>
      <w:pStyle w:val="af8"/>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425C5" w14:textId="77777777" w:rsidR="00B5685D" w:rsidRDefault="00000000">
    <w:pPr>
      <w:pStyle w:val="af8"/>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 xml:space="preserve">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0D0C9" w14:textId="77777777" w:rsidR="00B5685D" w:rsidRDefault="00000000">
    <w:pPr>
      <w:pStyle w:val="af8"/>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 xml:space="preserve">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bookmarkStart w:id="475" w:name="_Toc131845147"/>
    <w:bookmarkStart w:id="476" w:name="_Toc91899912"/>
    <w:bookmarkStart w:id="477" w:name="_Toc164085800"/>
    <w:bookmarkStart w:id="478" w:name="_Toc36110187"/>
    <w:r>
      <w:rPr>
        <w:rFonts w:ascii="仿宋_GB2312" w:eastAsia="仿宋_GB2312" w:hint="eastAsia"/>
        <w:kern w:val="0"/>
        <w:szCs w:val="21"/>
      </w:rPr>
      <w:t xml:space="preserve"> 页</w:t>
    </w:r>
    <w:bookmarkEnd w:id="475"/>
    <w:bookmarkEnd w:id="476"/>
    <w:bookmarkEnd w:id="477"/>
    <w:bookmarkEnd w:id="47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B7D50" w14:textId="77777777" w:rsidR="00B5685D"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BB77F" w14:textId="77777777" w:rsidR="00B5685D"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62F00" w14:textId="77777777" w:rsidR="00B5685D"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60661A2B" w14:textId="77777777" w:rsidR="00B5685D" w:rsidRDefault="00B5685D">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43A72" w14:textId="77777777" w:rsidR="00B5685D"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25F2F6B1" w14:textId="77777777" w:rsidR="00B5685D" w:rsidRDefault="00B5685D">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B0BDF" w14:textId="77777777" w:rsidR="00B5685D"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7BA35DF6" w14:textId="77777777" w:rsidR="00B5685D" w:rsidRDefault="00B5685D">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D2BC3" w14:textId="77777777" w:rsidR="00B5685D"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4754AE9B" w14:textId="77777777" w:rsidR="00B5685D" w:rsidRDefault="00B5685D">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38413" w14:textId="77777777" w:rsidR="00B5685D"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348EBBA6" w14:textId="77777777" w:rsidR="00B5685D" w:rsidRDefault="00B5685D">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43A2C" w14:textId="77777777" w:rsidR="00B5685D"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4FB8748A" w14:textId="77777777" w:rsidR="00B5685D" w:rsidRDefault="00B5685D">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08681" w14:textId="77777777" w:rsidR="006271DE" w:rsidRDefault="006271DE">
      <w:r>
        <w:separator/>
      </w:r>
    </w:p>
  </w:footnote>
  <w:footnote w:type="continuationSeparator" w:id="0">
    <w:p w14:paraId="5ADC6D61" w14:textId="77777777" w:rsidR="006271DE" w:rsidRDefault="00627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A733A" w14:textId="77777777" w:rsidR="00B5685D" w:rsidRDefault="00000000">
    <w:pPr>
      <w:pStyle w:val="af9"/>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19F3489F" w14:textId="77777777" w:rsidR="00B5685D" w:rsidRDefault="00B5685D">
    <w:pPr>
      <w:pStyle w:val="aff3"/>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DA9BF" w14:textId="77777777" w:rsidR="00B5685D" w:rsidRDefault="00000000">
    <w:pPr>
      <w:pStyle w:val="af9"/>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50A0D" w14:textId="77777777" w:rsidR="00B5685D" w:rsidRDefault="00000000">
    <w:pPr>
      <w:pStyle w:val="af9"/>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EDDFE" w14:textId="77777777" w:rsidR="00B5685D" w:rsidRDefault="00000000">
    <w:pPr>
      <w:pStyle w:val="af9"/>
      <w:rPr>
        <w:rFonts w:ascii="仿宋_GB2312" w:eastAsia="仿宋_GB2312"/>
        <w:b/>
        <w:i/>
        <w:u w:val="single"/>
      </w:rPr>
    </w:pPr>
    <w:r>
      <w:t></w:t>
    </w:r>
    <w:r>
      <w:t></w:t>
    </w:r>
    <w:r>
      <w:rPr>
        <w:rFonts w:hint="eastAsia"/>
      </w:rPr>
      <w:t xml:space="preserve">                                                  </w:t>
    </w:r>
    <w:r>
      <w:t xml:space="preserve">             </w:t>
    </w:r>
    <w:r>
      <w:t>杭州市政府采购公开招标文件</w:t>
    </w:r>
  </w:p>
  <w:p w14:paraId="03571824" w14:textId="77777777" w:rsidR="00B5685D" w:rsidRDefault="00B5685D">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77C89" w14:textId="77777777" w:rsidR="00B5685D" w:rsidRDefault="00000000">
    <w:pPr>
      <w:pStyle w:val="af9"/>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6DC15E78" w14:textId="77777777" w:rsidR="00B5685D" w:rsidRDefault="00000000">
    <w:pPr>
      <w:pStyle w:val="af9"/>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43354" w14:textId="77777777" w:rsidR="00B5685D" w:rsidRDefault="00000000">
    <w:pPr>
      <w:pStyle w:val="af9"/>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3071DD48" w14:textId="77777777" w:rsidR="00B5685D" w:rsidRDefault="00B5685D">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F5BF1" w14:textId="77777777" w:rsidR="00B5685D" w:rsidRDefault="00000000">
    <w:pPr>
      <w:pStyle w:val="af9"/>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C8EFA" w14:textId="77777777" w:rsidR="00B5685D" w:rsidRDefault="00000000">
    <w:pPr>
      <w:pStyle w:val="af9"/>
      <w:jc w:val="right"/>
      <w:rPr>
        <w:rFonts w:ascii="仿宋_GB2312" w:eastAsia="仿宋_GB2312"/>
        <w:b/>
        <w:i/>
        <w:u w:val="single"/>
      </w:rPr>
    </w:pPr>
    <w:r>
      <w:rPr>
        <w:rFonts w:hint="eastAsia"/>
      </w:rPr>
      <w:t xml:space="preserve">                                  </w:t>
    </w:r>
    <w:r>
      <w:t>杭州市政府采购公开招标文件</w:t>
    </w:r>
  </w:p>
  <w:p w14:paraId="78D5CBAF" w14:textId="77777777" w:rsidR="00B5685D" w:rsidRDefault="00B5685D">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4E54A" w14:textId="77777777" w:rsidR="00B5685D" w:rsidRDefault="00000000">
    <w:pPr>
      <w:pStyle w:val="af9"/>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772D9" w14:textId="77777777" w:rsidR="00B5685D" w:rsidRDefault="00000000">
    <w:pPr>
      <w:pStyle w:val="af9"/>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D420E0"/>
    <w:multiLevelType w:val="singleLevel"/>
    <w:tmpl w:val="C2D420E0"/>
    <w:lvl w:ilvl="0">
      <w:start w:val="2"/>
      <w:numFmt w:val="decimal"/>
      <w:suff w:val="nothing"/>
      <w:lvlText w:val="%1、"/>
      <w:lvlJc w:val="left"/>
    </w:lvl>
  </w:abstractNum>
  <w:abstractNum w:abstractNumId="1" w15:restartNumberingAfterBreak="0">
    <w:nsid w:val="EC691902"/>
    <w:multiLevelType w:val="singleLevel"/>
    <w:tmpl w:val="EC691902"/>
    <w:lvl w:ilvl="0">
      <w:start w:val="5"/>
      <w:numFmt w:val="chineseCounting"/>
      <w:suff w:val="nothing"/>
      <w:lvlText w:val="%1、"/>
      <w:lvlJc w:val="left"/>
      <w:pPr>
        <w:ind w:left="420"/>
      </w:pPr>
      <w:rPr>
        <w:rFonts w:hint="eastAsia"/>
      </w:rPr>
    </w:lvl>
  </w:abstractNum>
  <w:abstractNum w:abstractNumId="2" w15:restartNumberingAfterBreak="0">
    <w:nsid w:val="35D71722"/>
    <w:multiLevelType w:val="singleLevel"/>
    <w:tmpl w:val="35D71722"/>
    <w:lvl w:ilvl="0">
      <w:start w:val="2"/>
      <w:numFmt w:val="chineseCounting"/>
      <w:suff w:val="nothing"/>
      <w:lvlText w:val="%1、"/>
      <w:lvlJc w:val="left"/>
      <w:rPr>
        <w:rFonts w:hint="eastAsia"/>
      </w:rPr>
    </w:lvl>
  </w:abstractNum>
  <w:abstractNum w:abstractNumId="3" w15:restartNumberingAfterBreak="0">
    <w:nsid w:val="41892D21"/>
    <w:multiLevelType w:val="singleLevel"/>
    <w:tmpl w:val="41892D21"/>
    <w:lvl w:ilvl="0">
      <w:start w:val="1"/>
      <w:numFmt w:val="decimal"/>
      <w:suff w:val="nothing"/>
      <w:lvlText w:val="（%1）"/>
      <w:lvlJc w:val="left"/>
    </w:lvl>
  </w:abstractNum>
  <w:num w:numId="1" w16cid:durableId="2033144030">
    <w:abstractNumId w:val="1"/>
  </w:num>
  <w:num w:numId="2" w16cid:durableId="602152389">
    <w:abstractNumId w:val="0"/>
  </w:num>
  <w:num w:numId="3" w16cid:durableId="1758936501">
    <w:abstractNumId w:val="3"/>
  </w:num>
  <w:num w:numId="4" w16cid:durableId="900410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ZlNTczOGFiMTYwYTBkNDhkMGU2YWEyOGJmNDNiNWQifQ=="/>
  </w:docVars>
  <w:rsids>
    <w:rsidRoot w:val="00172A27"/>
    <w:rsid w:val="BB7FA92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0E"/>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E7D7F"/>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0F28"/>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3FBE"/>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CF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0B5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94E"/>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AA9"/>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1DE"/>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778"/>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5AE9"/>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4D1"/>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85D"/>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85F"/>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9AA"/>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1F3D"/>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230"/>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4C4FDD"/>
    <w:rsid w:val="036634D2"/>
    <w:rsid w:val="03DD35E4"/>
    <w:rsid w:val="04076900"/>
    <w:rsid w:val="040D6A45"/>
    <w:rsid w:val="041A5A3B"/>
    <w:rsid w:val="042311BA"/>
    <w:rsid w:val="042B157A"/>
    <w:rsid w:val="045F0112"/>
    <w:rsid w:val="048F763B"/>
    <w:rsid w:val="049F330E"/>
    <w:rsid w:val="04A97F37"/>
    <w:rsid w:val="04AA775C"/>
    <w:rsid w:val="04AF1889"/>
    <w:rsid w:val="04F66F48"/>
    <w:rsid w:val="05251E14"/>
    <w:rsid w:val="05A16594"/>
    <w:rsid w:val="05A7762D"/>
    <w:rsid w:val="060E5941"/>
    <w:rsid w:val="06110FAF"/>
    <w:rsid w:val="06493CA7"/>
    <w:rsid w:val="065A6178"/>
    <w:rsid w:val="066F1CF3"/>
    <w:rsid w:val="068F4AE6"/>
    <w:rsid w:val="06930BB8"/>
    <w:rsid w:val="06DE46EF"/>
    <w:rsid w:val="07245D42"/>
    <w:rsid w:val="07264C62"/>
    <w:rsid w:val="0779354C"/>
    <w:rsid w:val="08061376"/>
    <w:rsid w:val="08452D77"/>
    <w:rsid w:val="08597DA5"/>
    <w:rsid w:val="086401F8"/>
    <w:rsid w:val="08751CAA"/>
    <w:rsid w:val="087E4C40"/>
    <w:rsid w:val="08A74DB3"/>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E0013"/>
    <w:rsid w:val="0D827401"/>
    <w:rsid w:val="0D84094E"/>
    <w:rsid w:val="0D841681"/>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17261B"/>
    <w:rsid w:val="10646583"/>
    <w:rsid w:val="107D4B15"/>
    <w:rsid w:val="108A3C80"/>
    <w:rsid w:val="10C26171"/>
    <w:rsid w:val="10F33360"/>
    <w:rsid w:val="10FC16EA"/>
    <w:rsid w:val="110F1D40"/>
    <w:rsid w:val="11266F33"/>
    <w:rsid w:val="118963A1"/>
    <w:rsid w:val="11C6522A"/>
    <w:rsid w:val="11D95CD5"/>
    <w:rsid w:val="11E104CC"/>
    <w:rsid w:val="11E20309"/>
    <w:rsid w:val="11EC57E6"/>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604CF"/>
    <w:rsid w:val="14982588"/>
    <w:rsid w:val="149A5AD9"/>
    <w:rsid w:val="14A7619D"/>
    <w:rsid w:val="150536C3"/>
    <w:rsid w:val="150C1963"/>
    <w:rsid w:val="151447A0"/>
    <w:rsid w:val="154A6454"/>
    <w:rsid w:val="15762120"/>
    <w:rsid w:val="15B85844"/>
    <w:rsid w:val="16142EF9"/>
    <w:rsid w:val="162437A1"/>
    <w:rsid w:val="16A8729C"/>
    <w:rsid w:val="16B33777"/>
    <w:rsid w:val="16BC70A7"/>
    <w:rsid w:val="16C6339E"/>
    <w:rsid w:val="172F2D79"/>
    <w:rsid w:val="17557BEF"/>
    <w:rsid w:val="17D349C1"/>
    <w:rsid w:val="1801216D"/>
    <w:rsid w:val="1830729E"/>
    <w:rsid w:val="1870062C"/>
    <w:rsid w:val="18817102"/>
    <w:rsid w:val="18830A15"/>
    <w:rsid w:val="18852B28"/>
    <w:rsid w:val="188B5321"/>
    <w:rsid w:val="19932372"/>
    <w:rsid w:val="19A20DD5"/>
    <w:rsid w:val="19AE03F1"/>
    <w:rsid w:val="1A071A03"/>
    <w:rsid w:val="1A1F16AE"/>
    <w:rsid w:val="1A3B5C77"/>
    <w:rsid w:val="1A4268EB"/>
    <w:rsid w:val="1A984BAD"/>
    <w:rsid w:val="1AB8220E"/>
    <w:rsid w:val="1AE4166C"/>
    <w:rsid w:val="1AF06CFB"/>
    <w:rsid w:val="1AF11B8D"/>
    <w:rsid w:val="1B11359C"/>
    <w:rsid w:val="1B2A271F"/>
    <w:rsid w:val="1B530544"/>
    <w:rsid w:val="1B713184"/>
    <w:rsid w:val="1BA209CF"/>
    <w:rsid w:val="1BB4777D"/>
    <w:rsid w:val="1BD75AB8"/>
    <w:rsid w:val="1BDC6C0C"/>
    <w:rsid w:val="1C0459C2"/>
    <w:rsid w:val="1C1B3B4A"/>
    <w:rsid w:val="1C69015F"/>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1200F0"/>
    <w:rsid w:val="1F5771FF"/>
    <w:rsid w:val="1F751511"/>
    <w:rsid w:val="1FD52DD5"/>
    <w:rsid w:val="1FE868A9"/>
    <w:rsid w:val="20034907"/>
    <w:rsid w:val="20173E4B"/>
    <w:rsid w:val="204E48BC"/>
    <w:rsid w:val="208921B3"/>
    <w:rsid w:val="20973DEB"/>
    <w:rsid w:val="20B26522"/>
    <w:rsid w:val="20B44310"/>
    <w:rsid w:val="211116EB"/>
    <w:rsid w:val="213B60F9"/>
    <w:rsid w:val="21525285"/>
    <w:rsid w:val="216133FC"/>
    <w:rsid w:val="217031E3"/>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262DDA"/>
    <w:rsid w:val="245375B0"/>
    <w:rsid w:val="24642C0A"/>
    <w:rsid w:val="24AA72FC"/>
    <w:rsid w:val="24B22173"/>
    <w:rsid w:val="24B95AD9"/>
    <w:rsid w:val="24BE24DA"/>
    <w:rsid w:val="24CF5825"/>
    <w:rsid w:val="24D663E6"/>
    <w:rsid w:val="24D77F2B"/>
    <w:rsid w:val="24DD6DCA"/>
    <w:rsid w:val="256A4F48"/>
    <w:rsid w:val="258B00E2"/>
    <w:rsid w:val="25A917A6"/>
    <w:rsid w:val="25BE27CC"/>
    <w:rsid w:val="25F74A5C"/>
    <w:rsid w:val="26075479"/>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E7668D"/>
    <w:rsid w:val="2AED38D4"/>
    <w:rsid w:val="2AFA4F97"/>
    <w:rsid w:val="2B437463"/>
    <w:rsid w:val="2B7807EE"/>
    <w:rsid w:val="2BA50BF7"/>
    <w:rsid w:val="2BBF00EC"/>
    <w:rsid w:val="2BC37CFD"/>
    <w:rsid w:val="2BD5237F"/>
    <w:rsid w:val="2BE536CE"/>
    <w:rsid w:val="2BE758D9"/>
    <w:rsid w:val="2C09049E"/>
    <w:rsid w:val="2C0A653C"/>
    <w:rsid w:val="2C191F85"/>
    <w:rsid w:val="2CE82D6F"/>
    <w:rsid w:val="2D343236"/>
    <w:rsid w:val="2D76092E"/>
    <w:rsid w:val="2DC244C0"/>
    <w:rsid w:val="2DD15014"/>
    <w:rsid w:val="2DF72DE4"/>
    <w:rsid w:val="2E0220AF"/>
    <w:rsid w:val="2E4B082A"/>
    <w:rsid w:val="2E5D4E86"/>
    <w:rsid w:val="2E5D790B"/>
    <w:rsid w:val="2E9A3C18"/>
    <w:rsid w:val="2EBB0FEE"/>
    <w:rsid w:val="2EC63002"/>
    <w:rsid w:val="2F0A6B38"/>
    <w:rsid w:val="2F305F9D"/>
    <w:rsid w:val="2F436F36"/>
    <w:rsid w:val="2F946CCB"/>
    <w:rsid w:val="2FD25781"/>
    <w:rsid w:val="2FDC745C"/>
    <w:rsid w:val="2FFD7934"/>
    <w:rsid w:val="30733ACD"/>
    <w:rsid w:val="308C3862"/>
    <w:rsid w:val="309379D8"/>
    <w:rsid w:val="30A270F7"/>
    <w:rsid w:val="30DF1478"/>
    <w:rsid w:val="30EC586F"/>
    <w:rsid w:val="310402C4"/>
    <w:rsid w:val="314550B7"/>
    <w:rsid w:val="319C6071"/>
    <w:rsid w:val="31AC537E"/>
    <w:rsid w:val="31B32978"/>
    <w:rsid w:val="31E3679B"/>
    <w:rsid w:val="31E623A7"/>
    <w:rsid w:val="31E732FD"/>
    <w:rsid w:val="31F44517"/>
    <w:rsid w:val="31F73262"/>
    <w:rsid w:val="32517576"/>
    <w:rsid w:val="32BE5C2C"/>
    <w:rsid w:val="32FB6478"/>
    <w:rsid w:val="33263B3F"/>
    <w:rsid w:val="33650D05"/>
    <w:rsid w:val="336963EB"/>
    <w:rsid w:val="33816EEB"/>
    <w:rsid w:val="33EB55CD"/>
    <w:rsid w:val="33EC4C02"/>
    <w:rsid w:val="340D2360"/>
    <w:rsid w:val="3410665D"/>
    <w:rsid w:val="341D5FA7"/>
    <w:rsid w:val="34211214"/>
    <w:rsid w:val="342E63AB"/>
    <w:rsid w:val="34950E68"/>
    <w:rsid w:val="34986E94"/>
    <w:rsid w:val="34AF62C9"/>
    <w:rsid w:val="34B54432"/>
    <w:rsid w:val="34CB4388"/>
    <w:rsid w:val="34FA6E12"/>
    <w:rsid w:val="35156C7E"/>
    <w:rsid w:val="354D7158"/>
    <w:rsid w:val="358D5588"/>
    <w:rsid w:val="363A3B40"/>
    <w:rsid w:val="365302AE"/>
    <w:rsid w:val="36607A0A"/>
    <w:rsid w:val="366E227C"/>
    <w:rsid w:val="366F2E0D"/>
    <w:rsid w:val="367B6A5C"/>
    <w:rsid w:val="36A74ADA"/>
    <w:rsid w:val="36AD60D5"/>
    <w:rsid w:val="36B224F9"/>
    <w:rsid w:val="36C15832"/>
    <w:rsid w:val="36EC0CC9"/>
    <w:rsid w:val="373F410B"/>
    <w:rsid w:val="374665F0"/>
    <w:rsid w:val="37621F23"/>
    <w:rsid w:val="37EE7094"/>
    <w:rsid w:val="38296C89"/>
    <w:rsid w:val="383002EB"/>
    <w:rsid w:val="38586797"/>
    <w:rsid w:val="38713BA5"/>
    <w:rsid w:val="38BC0149"/>
    <w:rsid w:val="38D87D1C"/>
    <w:rsid w:val="39636459"/>
    <w:rsid w:val="396B7F6C"/>
    <w:rsid w:val="39B417A9"/>
    <w:rsid w:val="39D42649"/>
    <w:rsid w:val="39FC5695"/>
    <w:rsid w:val="3A006D8E"/>
    <w:rsid w:val="3A2C77DE"/>
    <w:rsid w:val="3A3651E5"/>
    <w:rsid w:val="3A744481"/>
    <w:rsid w:val="3A8C7BEF"/>
    <w:rsid w:val="3A906246"/>
    <w:rsid w:val="3AD454FD"/>
    <w:rsid w:val="3B2349B7"/>
    <w:rsid w:val="3B616CFF"/>
    <w:rsid w:val="3B6259F6"/>
    <w:rsid w:val="3B976654"/>
    <w:rsid w:val="3BC01EFC"/>
    <w:rsid w:val="3BCA786A"/>
    <w:rsid w:val="3BD31E2F"/>
    <w:rsid w:val="3BF15831"/>
    <w:rsid w:val="3C105946"/>
    <w:rsid w:val="3C471448"/>
    <w:rsid w:val="3C5F759A"/>
    <w:rsid w:val="3C6C525A"/>
    <w:rsid w:val="3CAC4122"/>
    <w:rsid w:val="3CCE23CB"/>
    <w:rsid w:val="3CD17D17"/>
    <w:rsid w:val="3D3C7F39"/>
    <w:rsid w:val="3D440F09"/>
    <w:rsid w:val="3D4504A0"/>
    <w:rsid w:val="3D8734BB"/>
    <w:rsid w:val="3D9A11D4"/>
    <w:rsid w:val="3DA16D89"/>
    <w:rsid w:val="3DA364BE"/>
    <w:rsid w:val="3DE041CB"/>
    <w:rsid w:val="3DE25B6C"/>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03A0E"/>
    <w:rsid w:val="3F6363FE"/>
    <w:rsid w:val="3F756B8F"/>
    <w:rsid w:val="3F95482B"/>
    <w:rsid w:val="4019356B"/>
    <w:rsid w:val="40592157"/>
    <w:rsid w:val="406E1CAE"/>
    <w:rsid w:val="408B24EB"/>
    <w:rsid w:val="40A0133A"/>
    <w:rsid w:val="40AB66E9"/>
    <w:rsid w:val="40C31A53"/>
    <w:rsid w:val="40DD7D7F"/>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B1DD7"/>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8E5541"/>
    <w:rsid w:val="47B025FA"/>
    <w:rsid w:val="47DB3D58"/>
    <w:rsid w:val="4809698F"/>
    <w:rsid w:val="4811697D"/>
    <w:rsid w:val="487A3E25"/>
    <w:rsid w:val="488B5503"/>
    <w:rsid w:val="48937E21"/>
    <w:rsid w:val="489A0361"/>
    <w:rsid w:val="48B94FF3"/>
    <w:rsid w:val="48E37AAB"/>
    <w:rsid w:val="48FD4B4C"/>
    <w:rsid w:val="490A68E0"/>
    <w:rsid w:val="491055FE"/>
    <w:rsid w:val="49352934"/>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CF56CB8"/>
    <w:rsid w:val="4D077F3C"/>
    <w:rsid w:val="4D123355"/>
    <w:rsid w:val="4D2A3B31"/>
    <w:rsid w:val="4D2C5CBC"/>
    <w:rsid w:val="4D312C52"/>
    <w:rsid w:val="4D8409ED"/>
    <w:rsid w:val="4D905305"/>
    <w:rsid w:val="4D964A72"/>
    <w:rsid w:val="4D9C1254"/>
    <w:rsid w:val="4DF94157"/>
    <w:rsid w:val="4E75559D"/>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83635"/>
    <w:rsid w:val="5244713B"/>
    <w:rsid w:val="52615633"/>
    <w:rsid w:val="526F4DE4"/>
    <w:rsid w:val="527C1EF3"/>
    <w:rsid w:val="52977FD4"/>
    <w:rsid w:val="52A25790"/>
    <w:rsid w:val="52A96B6F"/>
    <w:rsid w:val="52B45975"/>
    <w:rsid w:val="52D94AA4"/>
    <w:rsid w:val="52EA3A62"/>
    <w:rsid w:val="52F50BB8"/>
    <w:rsid w:val="53097272"/>
    <w:rsid w:val="532A001F"/>
    <w:rsid w:val="53544462"/>
    <w:rsid w:val="5397158E"/>
    <w:rsid w:val="54013861"/>
    <w:rsid w:val="543A0C4C"/>
    <w:rsid w:val="54487265"/>
    <w:rsid w:val="544D6070"/>
    <w:rsid w:val="54605E1E"/>
    <w:rsid w:val="54B3506A"/>
    <w:rsid w:val="54CA0D16"/>
    <w:rsid w:val="54DD4057"/>
    <w:rsid w:val="54E4300B"/>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C7C9A"/>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4200A"/>
    <w:rsid w:val="5A6D33BA"/>
    <w:rsid w:val="5A792B1F"/>
    <w:rsid w:val="5A874767"/>
    <w:rsid w:val="5AA85BE2"/>
    <w:rsid w:val="5AAD6F28"/>
    <w:rsid w:val="5AD63A24"/>
    <w:rsid w:val="5B2E1A1D"/>
    <w:rsid w:val="5B374EAF"/>
    <w:rsid w:val="5B843A1C"/>
    <w:rsid w:val="5B873E3F"/>
    <w:rsid w:val="5C02690E"/>
    <w:rsid w:val="5C196DA7"/>
    <w:rsid w:val="5C2A048C"/>
    <w:rsid w:val="5C2C66E3"/>
    <w:rsid w:val="5C612F3B"/>
    <w:rsid w:val="5C80234E"/>
    <w:rsid w:val="5C8A680C"/>
    <w:rsid w:val="5D0C4701"/>
    <w:rsid w:val="5D0F0395"/>
    <w:rsid w:val="5D221076"/>
    <w:rsid w:val="5D397964"/>
    <w:rsid w:val="5D4E06D0"/>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3A5E03"/>
    <w:rsid w:val="607330CE"/>
    <w:rsid w:val="60825176"/>
    <w:rsid w:val="609F2AC4"/>
    <w:rsid w:val="60C17009"/>
    <w:rsid w:val="60FA2EE8"/>
    <w:rsid w:val="60FC0DF8"/>
    <w:rsid w:val="6104433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4B193A"/>
    <w:rsid w:val="635600A5"/>
    <w:rsid w:val="635B1DB5"/>
    <w:rsid w:val="63711FED"/>
    <w:rsid w:val="63880DDC"/>
    <w:rsid w:val="638D750D"/>
    <w:rsid w:val="63972DD1"/>
    <w:rsid w:val="63AC6CC0"/>
    <w:rsid w:val="63E5113D"/>
    <w:rsid w:val="64055776"/>
    <w:rsid w:val="64240056"/>
    <w:rsid w:val="643E143A"/>
    <w:rsid w:val="64491666"/>
    <w:rsid w:val="648B6EEF"/>
    <w:rsid w:val="64C158BF"/>
    <w:rsid w:val="64CE2EAA"/>
    <w:rsid w:val="653C3090"/>
    <w:rsid w:val="65854376"/>
    <w:rsid w:val="658767BE"/>
    <w:rsid w:val="65892531"/>
    <w:rsid w:val="65E70175"/>
    <w:rsid w:val="66195831"/>
    <w:rsid w:val="662E75B1"/>
    <w:rsid w:val="66342C2E"/>
    <w:rsid w:val="663E784C"/>
    <w:rsid w:val="668B6A45"/>
    <w:rsid w:val="67011F07"/>
    <w:rsid w:val="67165330"/>
    <w:rsid w:val="672F3F24"/>
    <w:rsid w:val="673E055F"/>
    <w:rsid w:val="67551CE3"/>
    <w:rsid w:val="6762460A"/>
    <w:rsid w:val="67A22552"/>
    <w:rsid w:val="67AB6E4B"/>
    <w:rsid w:val="67B22DCC"/>
    <w:rsid w:val="67BE71AA"/>
    <w:rsid w:val="67D90273"/>
    <w:rsid w:val="67DE5875"/>
    <w:rsid w:val="67E55852"/>
    <w:rsid w:val="67EB1AB4"/>
    <w:rsid w:val="67FA1285"/>
    <w:rsid w:val="68551F4F"/>
    <w:rsid w:val="68701E42"/>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A9282B"/>
    <w:rsid w:val="6ADE0BD1"/>
    <w:rsid w:val="6AE012EB"/>
    <w:rsid w:val="6AE96859"/>
    <w:rsid w:val="6AF03295"/>
    <w:rsid w:val="6B0F3B19"/>
    <w:rsid w:val="6B147746"/>
    <w:rsid w:val="6B24787C"/>
    <w:rsid w:val="6B573233"/>
    <w:rsid w:val="6B5B6274"/>
    <w:rsid w:val="6B935D53"/>
    <w:rsid w:val="6BA51E03"/>
    <w:rsid w:val="6C196F71"/>
    <w:rsid w:val="6C226FCB"/>
    <w:rsid w:val="6C31226F"/>
    <w:rsid w:val="6C4A4D2C"/>
    <w:rsid w:val="6C552F0B"/>
    <w:rsid w:val="6C8C67B7"/>
    <w:rsid w:val="6C9077E6"/>
    <w:rsid w:val="6C9D744C"/>
    <w:rsid w:val="6CA31DFF"/>
    <w:rsid w:val="6D167928"/>
    <w:rsid w:val="6D26299B"/>
    <w:rsid w:val="6D4720D5"/>
    <w:rsid w:val="6D4772EC"/>
    <w:rsid w:val="6D5D0E74"/>
    <w:rsid w:val="6D9078AF"/>
    <w:rsid w:val="6DAA3FEF"/>
    <w:rsid w:val="6DC0172B"/>
    <w:rsid w:val="6DCB690C"/>
    <w:rsid w:val="6DD41A5B"/>
    <w:rsid w:val="6DF43C2E"/>
    <w:rsid w:val="6DF51CA3"/>
    <w:rsid w:val="6E8335BD"/>
    <w:rsid w:val="6E8E12EF"/>
    <w:rsid w:val="6E972936"/>
    <w:rsid w:val="6ED446C5"/>
    <w:rsid w:val="6EF93A3A"/>
    <w:rsid w:val="6F2A7D94"/>
    <w:rsid w:val="6F8331F1"/>
    <w:rsid w:val="6FAE1A09"/>
    <w:rsid w:val="6FD75BF8"/>
    <w:rsid w:val="704B4683"/>
    <w:rsid w:val="707723D0"/>
    <w:rsid w:val="70F5661B"/>
    <w:rsid w:val="71360107"/>
    <w:rsid w:val="713B688E"/>
    <w:rsid w:val="71532A25"/>
    <w:rsid w:val="71D43752"/>
    <w:rsid w:val="71F1796A"/>
    <w:rsid w:val="720E3E0B"/>
    <w:rsid w:val="72154626"/>
    <w:rsid w:val="72262B5D"/>
    <w:rsid w:val="72283FF7"/>
    <w:rsid w:val="722E7212"/>
    <w:rsid w:val="723A0474"/>
    <w:rsid w:val="725923E4"/>
    <w:rsid w:val="72864BF7"/>
    <w:rsid w:val="729023FC"/>
    <w:rsid w:val="73C0646E"/>
    <w:rsid w:val="742222F5"/>
    <w:rsid w:val="74404AF1"/>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C01020"/>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7C15F3"/>
    <w:rsid w:val="7AAB1D04"/>
    <w:rsid w:val="7ABA4368"/>
    <w:rsid w:val="7AD05746"/>
    <w:rsid w:val="7B257FFD"/>
    <w:rsid w:val="7B273D20"/>
    <w:rsid w:val="7B343476"/>
    <w:rsid w:val="7B5A2978"/>
    <w:rsid w:val="7B5A7E4C"/>
    <w:rsid w:val="7B667AF9"/>
    <w:rsid w:val="7B7468F8"/>
    <w:rsid w:val="7BA9702E"/>
    <w:rsid w:val="7BB42632"/>
    <w:rsid w:val="7BEE0103"/>
    <w:rsid w:val="7C0A0FE4"/>
    <w:rsid w:val="7C254906"/>
    <w:rsid w:val="7C590818"/>
    <w:rsid w:val="7C5B09E8"/>
    <w:rsid w:val="7C7C10F6"/>
    <w:rsid w:val="7C853BEA"/>
    <w:rsid w:val="7C881368"/>
    <w:rsid w:val="7CE27788"/>
    <w:rsid w:val="7D0C32F1"/>
    <w:rsid w:val="7D0F408D"/>
    <w:rsid w:val="7D491C6C"/>
    <w:rsid w:val="7D5429C0"/>
    <w:rsid w:val="7D6E6D43"/>
    <w:rsid w:val="7DB57A34"/>
    <w:rsid w:val="7DB914CF"/>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29BA36BD"/>
  <w15:docId w15:val="{04783734-7615-4CD5-82AE-3840759A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adjustRightInd w:val="0"/>
      <w:jc w:val="both"/>
    </w:pPr>
    <w:rPr>
      <w:kern w:val="2"/>
      <w:sz w:val="21"/>
      <w:szCs w:val="24"/>
    </w:rPr>
  </w:style>
  <w:style w:type="paragraph" w:styleId="1">
    <w:name w:val="heading 1"/>
    <w:basedOn w:val="a"/>
    <w:next w:val="a"/>
    <w:link w:val="11"/>
    <w:autoRedefine/>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autoRedefine/>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autoRedefine/>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autoRedefine/>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autoRedefine/>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autoRedefine/>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autoRedefine/>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autoRedefine/>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autoRedefine/>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qFormat/>
    <w:pPr>
      <w:ind w:leftChars="1200" w:left="2520"/>
    </w:pPr>
  </w:style>
  <w:style w:type="paragraph" w:styleId="20">
    <w:name w:val="List Number 2"/>
    <w:basedOn w:val="a"/>
    <w:autoRedefine/>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autoRedefine/>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autoRedefine/>
    <w:qFormat/>
    <w:pPr>
      <w:widowControl/>
      <w:tabs>
        <w:tab w:val="left" w:pos="390"/>
        <w:tab w:val="left" w:pos="454"/>
      </w:tabs>
      <w:adjustRightInd/>
      <w:spacing w:afterLines="50" w:after="156"/>
      <w:ind w:left="454" w:hanging="284"/>
      <w:jc w:val="left"/>
    </w:pPr>
    <w:rPr>
      <w:kern w:val="0"/>
      <w:sz w:val="24"/>
      <w:szCs w:val="20"/>
    </w:rPr>
  </w:style>
  <w:style w:type="paragraph" w:styleId="a4">
    <w:name w:val="Normal Indent"/>
    <w:basedOn w:val="a"/>
    <w:link w:val="21"/>
    <w:autoRedefine/>
    <w:qFormat/>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a6"/>
    <w:autoRedefine/>
    <w:qFormat/>
    <w:rPr>
      <w:b/>
      <w:sz w:val="28"/>
      <w:szCs w:val="20"/>
    </w:rPr>
  </w:style>
  <w:style w:type="paragraph" w:styleId="51">
    <w:name w:val="index 5"/>
    <w:basedOn w:val="a"/>
    <w:next w:val="a"/>
    <w:autoRedefine/>
    <w:qFormat/>
    <w:pPr>
      <w:adjustRightInd/>
      <w:ind w:leftChars="800" w:left="800" w:firstLineChars="200" w:firstLine="200"/>
    </w:pPr>
  </w:style>
  <w:style w:type="paragraph" w:styleId="a7">
    <w:name w:val="Document Map"/>
    <w:basedOn w:val="a"/>
    <w:link w:val="a8"/>
    <w:autoRedefine/>
    <w:qFormat/>
    <w:pPr>
      <w:shd w:val="clear" w:color="auto" w:fill="000080"/>
    </w:pPr>
  </w:style>
  <w:style w:type="paragraph" w:styleId="a9">
    <w:name w:val="annotation text"/>
    <w:basedOn w:val="a"/>
    <w:link w:val="10"/>
    <w:autoRedefine/>
    <w:uiPriority w:val="99"/>
    <w:qFormat/>
    <w:pPr>
      <w:jc w:val="left"/>
    </w:pPr>
  </w:style>
  <w:style w:type="paragraph" w:styleId="aa">
    <w:name w:val="Salutation"/>
    <w:basedOn w:val="a"/>
    <w:next w:val="a"/>
    <w:link w:val="ab"/>
    <w:autoRedefine/>
    <w:qFormat/>
    <w:rPr>
      <w:rFonts w:ascii="仿宋_GB2312" w:eastAsia="仿宋_GB2312"/>
      <w:sz w:val="28"/>
      <w:szCs w:val="20"/>
    </w:rPr>
  </w:style>
  <w:style w:type="paragraph" w:styleId="30">
    <w:name w:val="Body Text 3"/>
    <w:basedOn w:val="a"/>
    <w:link w:val="31"/>
    <w:autoRedefine/>
    <w:qFormat/>
    <w:pPr>
      <w:jc w:val="center"/>
    </w:pPr>
    <w:rPr>
      <w:szCs w:val="20"/>
    </w:rPr>
  </w:style>
  <w:style w:type="paragraph" w:styleId="32">
    <w:name w:val="List Bullet 3"/>
    <w:basedOn w:val="a"/>
    <w:autoRedefine/>
    <w:unhideWhenUsed/>
    <w:qFormat/>
    <w:pPr>
      <w:snapToGrid w:val="0"/>
      <w:spacing w:line="360" w:lineRule="auto"/>
      <w:ind w:left="360" w:right="238" w:hanging="360"/>
      <w:contextualSpacing/>
    </w:pPr>
    <w:rPr>
      <w:sz w:val="24"/>
    </w:rPr>
  </w:style>
  <w:style w:type="paragraph" w:styleId="ac">
    <w:name w:val="Body Text"/>
    <w:basedOn w:val="a"/>
    <w:next w:val="ad"/>
    <w:link w:val="ae"/>
    <w:autoRedefine/>
    <w:qFormat/>
    <w:pPr>
      <w:autoSpaceDE w:val="0"/>
      <w:autoSpaceDN w:val="0"/>
      <w:spacing w:line="360" w:lineRule="auto"/>
    </w:pPr>
    <w:rPr>
      <w:rFonts w:ascii="宋体" w:hAnsi="Arial" w:cs="Arial"/>
      <w:snapToGrid w:val="0"/>
      <w:sz w:val="24"/>
      <w:szCs w:val="21"/>
      <w:lang w:val="zh-CN"/>
    </w:rPr>
  </w:style>
  <w:style w:type="paragraph" w:styleId="ad">
    <w:name w:val="Body Text First Indent"/>
    <w:basedOn w:val="ac"/>
    <w:next w:val="TOC6"/>
    <w:link w:val="af"/>
    <w:autoRedefine/>
    <w:qFormat/>
    <w:pPr>
      <w:ind w:firstLine="420"/>
    </w:pPr>
    <w:rPr>
      <w:rFonts w:hAnsi="Calibri" w:cs="Times New Roman"/>
      <w:snapToGrid/>
      <w:szCs w:val="20"/>
    </w:rPr>
  </w:style>
  <w:style w:type="paragraph" w:styleId="TOC6">
    <w:name w:val="toc 6"/>
    <w:basedOn w:val="a"/>
    <w:next w:val="a"/>
    <w:autoRedefine/>
    <w:qFormat/>
    <w:pPr>
      <w:ind w:leftChars="1000" w:left="2100"/>
    </w:pPr>
  </w:style>
  <w:style w:type="paragraph" w:styleId="af0">
    <w:name w:val="Body Text Indent"/>
    <w:basedOn w:val="a"/>
    <w:link w:val="12"/>
    <w:autoRedefine/>
    <w:qFormat/>
    <w:pPr>
      <w:spacing w:line="480" w:lineRule="exact"/>
      <w:ind w:firstLineChars="200" w:firstLine="480"/>
    </w:pPr>
    <w:rPr>
      <w:rFonts w:ascii="宋体" w:hAnsi="宋体"/>
      <w:sz w:val="24"/>
    </w:rPr>
  </w:style>
  <w:style w:type="paragraph" w:styleId="33">
    <w:name w:val="List Number 3"/>
    <w:basedOn w:val="a"/>
    <w:autoRedefine/>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autoRedefine/>
    <w:qFormat/>
    <w:pPr>
      <w:adjustRightInd/>
      <w:spacing w:line="360" w:lineRule="auto"/>
      <w:ind w:leftChars="200" w:left="100" w:hangingChars="200" w:hanging="200"/>
    </w:pPr>
    <w:rPr>
      <w:rFonts w:eastAsia="微软雅黑"/>
    </w:rPr>
  </w:style>
  <w:style w:type="paragraph" w:styleId="af1">
    <w:name w:val="Block Text"/>
    <w:basedOn w:val="a"/>
    <w:autoRedefine/>
    <w:qFormat/>
    <w:pPr>
      <w:ind w:leftChars="-171" w:left="-359" w:rightChars="-244" w:right="-244" w:firstLineChars="239" w:firstLine="501"/>
    </w:pPr>
    <w:rPr>
      <w:rFonts w:ascii="仿宋_GB2312" w:eastAsia="仿宋_GB2312"/>
      <w:sz w:val="30"/>
      <w:szCs w:val="20"/>
    </w:rPr>
  </w:style>
  <w:style w:type="paragraph" w:styleId="23">
    <w:name w:val="List Bullet 2"/>
    <w:basedOn w:val="a"/>
    <w:autoRedefine/>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autoRedefine/>
    <w:qFormat/>
    <w:pPr>
      <w:widowControl/>
      <w:adjustRightInd/>
      <w:ind w:firstLineChars="200" w:firstLine="200"/>
      <w:jc w:val="left"/>
    </w:pPr>
    <w:rPr>
      <w:rFonts w:ascii="宋体" w:hAnsi="宋体"/>
      <w:i/>
      <w:iCs/>
      <w:kern w:val="0"/>
      <w:sz w:val="24"/>
    </w:rPr>
  </w:style>
  <w:style w:type="paragraph" w:styleId="TOC5">
    <w:name w:val="toc 5"/>
    <w:basedOn w:val="a"/>
    <w:next w:val="a"/>
    <w:autoRedefine/>
    <w:qFormat/>
    <w:pPr>
      <w:ind w:leftChars="800" w:left="1680"/>
    </w:pPr>
  </w:style>
  <w:style w:type="paragraph" w:styleId="TOC3">
    <w:name w:val="toc 3"/>
    <w:basedOn w:val="a"/>
    <w:next w:val="a"/>
    <w:autoRedefine/>
    <w:qFormat/>
    <w:pPr>
      <w:tabs>
        <w:tab w:val="right" w:leader="dot" w:pos="8268"/>
      </w:tabs>
      <w:spacing w:line="460" w:lineRule="exact"/>
      <w:ind w:leftChars="400" w:left="840" w:firstLine="482"/>
    </w:pPr>
    <w:rPr>
      <w:rFonts w:ascii="宋体" w:hAnsi="宋体"/>
    </w:rPr>
  </w:style>
  <w:style w:type="paragraph" w:styleId="af2">
    <w:name w:val="Plain Text"/>
    <w:basedOn w:val="a"/>
    <w:link w:val="13"/>
    <w:autoRedefine/>
    <w:qFormat/>
    <w:rPr>
      <w:rFonts w:ascii="宋体" w:hAnsi="Courier New" w:cs="Arial"/>
      <w:snapToGrid w:val="0"/>
      <w:szCs w:val="21"/>
    </w:rPr>
  </w:style>
  <w:style w:type="paragraph" w:styleId="42">
    <w:name w:val="List Number 4"/>
    <w:basedOn w:val="a"/>
    <w:autoRedefine/>
    <w:qFormat/>
    <w:pPr>
      <w:tabs>
        <w:tab w:val="left" w:pos="840"/>
      </w:tabs>
      <w:autoSpaceDE w:val="0"/>
      <w:autoSpaceDN w:val="0"/>
      <w:spacing w:line="360" w:lineRule="atLeast"/>
      <w:ind w:left="840" w:hanging="420"/>
    </w:pPr>
    <w:rPr>
      <w:kern w:val="0"/>
      <w:sz w:val="24"/>
    </w:rPr>
  </w:style>
  <w:style w:type="paragraph" w:styleId="TOC8">
    <w:name w:val="toc 8"/>
    <w:basedOn w:val="a"/>
    <w:next w:val="a"/>
    <w:autoRedefine/>
    <w:qFormat/>
    <w:pPr>
      <w:ind w:leftChars="1400" w:left="2940"/>
    </w:pPr>
  </w:style>
  <w:style w:type="paragraph" w:styleId="af3">
    <w:name w:val="Date"/>
    <w:basedOn w:val="a"/>
    <w:next w:val="a"/>
    <w:link w:val="af4"/>
    <w:autoRedefine/>
    <w:qFormat/>
    <w:pPr>
      <w:ind w:leftChars="2500" w:left="100"/>
    </w:pPr>
    <w:rPr>
      <w:rFonts w:ascii="宋体"/>
      <w:sz w:val="24"/>
      <w:szCs w:val="21"/>
      <w:lang w:val="zh-CN"/>
    </w:rPr>
  </w:style>
  <w:style w:type="paragraph" w:styleId="24">
    <w:name w:val="Body Text Indent 2"/>
    <w:basedOn w:val="a"/>
    <w:link w:val="25"/>
    <w:autoRedefine/>
    <w:qFormat/>
    <w:pPr>
      <w:spacing w:line="360" w:lineRule="auto"/>
      <w:ind w:firstLine="601"/>
      <w:textAlignment w:val="baseline"/>
    </w:pPr>
    <w:rPr>
      <w:rFonts w:ascii="宋体"/>
      <w:kern w:val="0"/>
      <w:sz w:val="28"/>
      <w:szCs w:val="20"/>
    </w:rPr>
  </w:style>
  <w:style w:type="paragraph" w:styleId="af5">
    <w:name w:val="endnote text"/>
    <w:basedOn w:val="a"/>
    <w:link w:val="af6"/>
    <w:autoRedefine/>
    <w:qFormat/>
    <w:rPr>
      <w:lang w:val="zh-CN"/>
    </w:rPr>
  </w:style>
  <w:style w:type="paragraph" w:styleId="af7">
    <w:name w:val="Balloon Text"/>
    <w:basedOn w:val="a"/>
    <w:link w:val="14"/>
    <w:autoRedefine/>
    <w:qFormat/>
    <w:rPr>
      <w:sz w:val="18"/>
      <w:szCs w:val="18"/>
    </w:rPr>
  </w:style>
  <w:style w:type="paragraph" w:styleId="af8">
    <w:name w:val="footer"/>
    <w:basedOn w:val="a"/>
    <w:link w:val="26"/>
    <w:autoRedefine/>
    <w:uiPriority w:val="99"/>
    <w:qFormat/>
    <w:pPr>
      <w:tabs>
        <w:tab w:val="center" w:pos="4153"/>
        <w:tab w:val="right" w:pos="8306"/>
      </w:tabs>
      <w:snapToGrid w:val="0"/>
      <w:jc w:val="left"/>
    </w:pPr>
    <w:rPr>
      <w:sz w:val="18"/>
      <w:szCs w:val="18"/>
    </w:rPr>
  </w:style>
  <w:style w:type="paragraph" w:styleId="af9">
    <w:name w:val="header"/>
    <w:basedOn w:val="a"/>
    <w:link w:val="27"/>
    <w:autoRedefine/>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autoRedefine/>
    <w:qFormat/>
    <w:pPr>
      <w:spacing w:after="600" w:line="312" w:lineRule="atLeast"/>
      <w:jc w:val="center"/>
      <w:textAlignment w:val="baseline"/>
    </w:pPr>
    <w:rPr>
      <w:rFonts w:eastAsia="仿宋_GB2312"/>
      <w:kern w:val="0"/>
      <w:sz w:val="24"/>
      <w:szCs w:val="20"/>
    </w:rPr>
  </w:style>
  <w:style w:type="paragraph" w:styleId="TOC1">
    <w:name w:val="toc 1"/>
    <w:basedOn w:val="a"/>
    <w:next w:val="a"/>
    <w:autoRedefine/>
    <w:qFormat/>
  </w:style>
  <w:style w:type="paragraph" w:styleId="TOC4">
    <w:name w:val="toc 4"/>
    <w:basedOn w:val="a"/>
    <w:next w:val="a"/>
    <w:autoRedefine/>
    <w:qFormat/>
    <w:pPr>
      <w:ind w:leftChars="600" w:left="1260"/>
    </w:pPr>
  </w:style>
  <w:style w:type="paragraph" w:styleId="afc">
    <w:name w:val="index heading"/>
    <w:basedOn w:val="a"/>
    <w:next w:val="15"/>
    <w:autoRedefine/>
    <w:qFormat/>
    <w:pPr>
      <w:adjustRightInd/>
      <w:ind w:firstLineChars="200" w:firstLine="200"/>
    </w:pPr>
  </w:style>
  <w:style w:type="paragraph" w:styleId="15">
    <w:name w:val="index 1"/>
    <w:basedOn w:val="a"/>
    <w:next w:val="a"/>
    <w:autoRedefine/>
    <w:qFormat/>
    <w:pPr>
      <w:adjustRightInd/>
      <w:spacing w:line="360" w:lineRule="auto"/>
      <w:ind w:firstLineChars="200" w:firstLine="200"/>
      <w:jc w:val="center"/>
    </w:pPr>
    <w:rPr>
      <w:sz w:val="24"/>
      <w:szCs w:val="20"/>
    </w:rPr>
  </w:style>
  <w:style w:type="paragraph" w:styleId="afd">
    <w:name w:val="Subtitle"/>
    <w:link w:val="afe"/>
    <w:autoRedefin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autoRedefine/>
    <w:qFormat/>
    <w:pPr>
      <w:tabs>
        <w:tab w:val="left" w:pos="902"/>
      </w:tabs>
      <w:adjustRightInd/>
      <w:spacing w:line="400" w:lineRule="exact"/>
      <w:ind w:left="902" w:hanging="420"/>
    </w:pPr>
    <w:rPr>
      <w:sz w:val="24"/>
      <w:szCs w:val="20"/>
    </w:rPr>
  </w:style>
  <w:style w:type="paragraph" w:styleId="aff">
    <w:name w:val="List"/>
    <w:basedOn w:val="a"/>
    <w:autoRedefine/>
    <w:qFormat/>
    <w:pPr>
      <w:ind w:left="200" w:hangingChars="200" w:hanging="200"/>
    </w:pPr>
  </w:style>
  <w:style w:type="paragraph" w:styleId="aff0">
    <w:name w:val="footnote text"/>
    <w:basedOn w:val="a4"/>
    <w:link w:val="aff1"/>
    <w:autoRedefine/>
    <w:qFormat/>
    <w:pPr>
      <w:adjustRightInd/>
      <w:snapToGrid/>
      <w:spacing w:before="60" w:after="60" w:line="300" w:lineRule="exact"/>
      <w:ind w:firstLine="0"/>
    </w:pPr>
    <w:rPr>
      <w:rFonts w:ascii="Calibri"/>
      <w:snapToGrid/>
      <w:color w:val="0000FF"/>
      <w:kern w:val="0"/>
      <w:sz w:val="21"/>
    </w:rPr>
  </w:style>
  <w:style w:type="paragraph" w:styleId="53">
    <w:name w:val="List 5"/>
    <w:basedOn w:val="a"/>
    <w:autoRedefine/>
    <w:qFormat/>
    <w:pPr>
      <w:adjustRightInd/>
      <w:ind w:leftChars="800" w:left="100" w:hangingChars="200" w:hanging="200"/>
    </w:pPr>
  </w:style>
  <w:style w:type="paragraph" w:styleId="34">
    <w:name w:val="Body Text Indent 3"/>
    <w:basedOn w:val="a"/>
    <w:link w:val="35"/>
    <w:autoRedefine/>
    <w:qFormat/>
    <w:pPr>
      <w:spacing w:line="360" w:lineRule="auto"/>
      <w:ind w:firstLine="420"/>
    </w:pPr>
    <w:rPr>
      <w:sz w:val="24"/>
      <w:szCs w:val="20"/>
    </w:rPr>
  </w:style>
  <w:style w:type="paragraph" w:styleId="TOC2">
    <w:name w:val="toc 2"/>
    <w:basedOn w:val="a"/>
    <w:next w:val="a"/>
    <w:autoRedefine/>
    <w:qFormat/>
    <w:pPr>
      <w:ind w:leftChars="200" w:left="420"/>
    </w:pPr>
  </w:style>
  <w:style w:type="paragraph" w:styleId="TOC9">
    <w:name w:val="toc 9"/>
    <w:basedOn w:val="a"/>
    <w:next w:val="a"/>
    <w:autoRedefine/>
    <w:qFormat/>
    <w:pPr>
      <w:ind w:leftChars="1600" w:left="3360"/>
    </w:pPr>
  </w:style>
  <w:style w:type="paragraph" w:styleId="28">
    <w:name w:val="Body Text 2"/>
    <w:basedOn w:val="a"/>
    <w:link w:val="210"/>
    <w:autoRedefine/>
    <w:qFormat/>
    <w:pPr>
      <w:spacing w:after="120" w:line="480" w:lineRule="auto"/>
    </w:pPr>
  </w:style>
  <w:style w:type="paragraph" w:styleId="HTML1">
    <w:name w:val="HTML Preformatted"/>
    <w:basedOn w:val="a"/>
    <w:link w:val="HTML2"/>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aff3">
    <w:name w:val="Title"/>
    <w:basedOn w:val="a"/>
    <w:link w:val="aff4"/>
    <w:autoRedefine/>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9"/>
    <w:next w:val="a9"/>
    <w:link w:val="aff6"/>
    <w:autoRedefine/>
    <w:qFormat/>
    <w:rPr>
      <w:b/>
      <w:bCs/>
    </w:rPr>
  </w:style>
  <w:style w:type="paragraph" w:styleId="29">
    <w:name w:val="Body Text First Indent 2"/>
    <w:basedOn w:val="af0"/>
    <w:link w:val="2a"/>
    <w:autoRedefine/>
    <w:qFormat/>
    <w:pPr>
      <w:adjustRightInd/>
      <w:spacing w:after="120" w:line="240" w:lineRule="auto"/>
      <w:ind w:leftChars="200" w:left="420" w:firstLine="210"/>
    </w:pPr>
    <w:rPr>
      <w:sz w:val="21"/>
    </w:rPr>
  </w:style>
  <w:style w:type="table" w:styleId="aff7">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1"/>
    <w:autoRedefine/>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autoRedefine/>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autoRedefine/>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1"/>
    <w:autoRedefine/>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autoRedefine/>
    <w:uiPriority w:val="22"/>
    <w:qFormat/>
    <w:rPr>
      <w:b/>
      <w:bCs/>
    </w:rPr>
  </w:style>
  <w:style w:type="character" w:styleId="affc">
    <w:name w:val="endnote reference"/>
    <w:autoRedefine/>
    <w:qFormat/>
    <w:rPr>
      <w:vertAlign w:val="superscript"/>
    </w:rPr>
  </w:style>
  <w:style w:type="character" w:styleId="affd">
    <w:name w:val="page number"/>
    <w:basedOn w:val="a0"/>
    <w:autoRedefine/>
    <w:qFormat/>
    <w:rPr>
      <w:rFonts w:ascii="Arial" w:eastAsia="黑体" w:hAnsi="Arial" w:cs="Arial"/>
      <w:snapToGrid w:val="0"/>
      <w:kern w:val="0"/>
      <w:szCs w:val="21"/>
    </w:rPr>
  </w:style>
  <w:style w:type="character" w:styleId="affe">
    <w:name w:val="FollowedHyperlink"/>
    <w:autoRedefine/>
    <w:uiPriority w:val="99"/>
    <w:qFormat/>
    <w:rPr>
      <w:rFonts w:ascii="Arial" w:eastAsia="黑体" w:hAnsi="Arial" w:cs="Arial"/>
      <w:snapToGrid w:val="0"/>
      <w:color w:val="000000"/>
      <w:kern w:val="0"/>
      <w:sz w:val="18"/>
      <w:szCs w:val="18"/>
      <w:u w:val="none"/>
    </w:rPr>
  </w:style>
  <w:style w:type="character" w:styleId="afff">
    <w:name w:val="Emphasis"/>
    <w:autoRedefine/>
    <w:uiPriority w:val="20"/>
    <w:qFormat/>
    <w:rPr>
      <w:color w:val="CC0033"/>
    </w:rPr>
  </w:style>
  <w:style w:type="character" w:styleId="afff0">
    <w:name w:val="line number"/>
    <w:basedOn w:val="a0"/>
    <w:autoRedefine/>
    <w:qFormat/>
    <w:rPr>
      <w:rFonts w:ascii="Arial" w:eastAsia="黑体" w:hAnsi="Arial" w:cs="Arial"/>
      <w:snapToGrid w:val="0"/>
      <w:kern w:val="0"/>
      <w:szCs w:val="21"/>
    </w:rPr>
  </w:style>
  <w:style w:type="character" w:styleId="afff1">
    <w:name w:val="Hyperlink"/>
    <w:autoRedefine/>
    <w:uiPriority w:val="99"/>
    <w:qFormat/>
    <w:rPr>
      <w:rFonts w:ascii="Arial" w:eastAsia="黑体" w:hAnsi="Arial" w:cs="Arial"/>
      <w:snapToGrid w:val="0"/>
      <w:color w:val="000000"/>
      <w:kern w:val="0"/>
      <w:sz w:val="18"/>
      <w:szCs w:val="18"/>
      <w:u w:val="none"/>
    </w:rPr>
  </w:style>
  <w:style w:type="character" w:styleId="HTML3">
    <w:name w:val="HTML Code"/>
    <w:autoRedefine/>
    <w:qFormat/>
    <w:rPr>
      <w:rFonts w:ascii="黑体" w:eastAsia="黑体" w:hAnsi="Courier New" w:cs="楷体_GB2312"/>
      <w:sz w:val="20"/>
      <w:szCs w:val="20"/>
    </w:rPr>
  </w:style>
  <w:style w:type="character" w:styleId="afff2">
    <w:name w:val="annotation reference"/>
    <w:autoRedefine/>
    <w:uiPriority w:val="99"/>
    <w:qFormat/>
    <w:rPr>
      <w:sz w:val="21"/>
      <w:szCs w:val="21"/>
    </w:rPr>
  </w:style>
  <w:style w:type="paragraph" w:customStyle="1" w:styleId="2b">
    <w:name w:val="正文空2字"/>
    <w:basedOn w:val="afff3"/>
    <w:autoRedefine/>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3">
    <w:name w:val="左对齐正文"/>
    <w:autoRedefine/>
    <w:uiPriority w:val="99"/>
    <w:qFormat/>
    <w:rPr>
      <w:rFonts w:ascii="Calibri" w:eastAsia="仿宋_GB2312" w:hAnsi="Calibri" w:cs="Calibri"/>
      <w:kern w:val="2"/>
      <w:sz w:val="32"/>
      <w:szCs w:val="32"/>
    </w:rPr>
  </w:style>
  <w:style w:type="character" w:customStyle="1" w:styleId="Char">
    <w:name w:val="表格非标题文字 Char"/>
    <w:link w:val="afff4"/>
    <w:autoRedefine/>
    <w:qFormat/>
    <w:rPr>
      <w:rFonts w:ascii="Futura Bk" w:hAnsi="Futura Bk"/>
      <w:kern w:val="2"/>
      <w:sz w:val="18"/>
      <w:szCs w:val="21"/>
      <w:lang w:val="en-US" w:eastAsia="zh-CN" w:bidi="ar-SA"/>
    </w:rPr>
  </w:style>
  <w:style w:type="paragraph" w:customStyle="1" w:styleId="afff4">
    <w:name w:val="表格非标题文字"/>
    <w:link w:val="Char"/>
    <w:autoRedefine/>
    <w:qFormat/>
    <w:pPr>
      <w:snapToGrid w:val="0"/>
      <w:spacing w:before="80" w:after="40"/>
    </w:pPr>
    <w:rPr>
      <w:rFonts w:ascii="Futura Bk" w:hAnsi="Futura Bk"/>
      <w:kern w:val="2"/>
      <w:sz w:val="18"/>
      <w:szCs w:val="21"/>
    </w:rPr>
  </w:style>
  <w:style w:type="character" w:customStyle="1" w:styleId="Char0">
    <w:name w:val="*正文 Char"/>
    <w:link w:val="afff5"/>
    <w:autoRedefine/>
    <w:qFormat/>
    <w:locked/>
    <w:rPr>
      <w:rFonts w:ascii="宋体" w:hAnsi="宋体"/>
      <w:sz w:val="24"/>
    </w:rPr>
  </w:style>
  <w:style w:type="paragraph" w:customStyle="1" w:styleId="afff5">
    <w:name w:val="*正文"/>
    <w:basedOn w:val="a"/>
    <w:link w:val="Char0"/>
    <w:autoRedefine/>
    <w:qFormat/>
    <w:pPr>
      <w:snapToGrid w:val="0"/>
      <w:spacing w:line="360" w:lineRule="auto"/>
      <w:ind w:firstLine="482"/>
      <w:jc w:val="left"/>
    </w:pPr>
    <w:rPr>
      <w:rFonts w:ascii="宋体" w:hAnsi="宋体"/>
      <w:kern w:val="0"/>
      <w:sz w:val="24"/>
      <w:szCs w:val="20"/>
    </w:rPr>
  </w:style>
  <w:style w:type="character" w:customStyle="1" w:styleId="CharChar71">
    <w:name w:val="Char Char71"/>
    <w:autoRedefine/>
    <w:semiHidden/>
    <w:qFormat/>
    <w:rPr>
      <w:rFonts w:eastAsia="宋体"/>
      <w:kern w:val="2"/>
      <w:sz w:val="21"/>
      <w:szCs w:val="24"/>
      <w:lang w:val="en-US" w:eastAsia="zh-CN" w:bidi="ar-SA"/>
    </w:rPr>
  </w:style>
  <w:style w:type="character" w:customStyle="1" w:styleId="CharChar6">
    <w:name w:val="Char Char6"/>
    <w:autoRedefine/>
    <w:qFormat/>
    <w:rPr>
      <w:rFonts w:eastAsia="宋体"/>
      <w:kern w:val="2"/>
      <w:sz w:val="21"/>
      <w:szCs w:val="24"/>
      <w:lang w:val="en-US" w:eastAsia="zh-CN" w:bidi="ar-SA"/>
    </w:rPr>
  </w:style>
  <w:style w:type="character" w:customStyle="1" w:styleId="Char1">
    <w:name w:val="正文缩进 Char"/>
    <w:autoRedefine/>
    <w:qFormat/>
    <w:rPr>
      <w:rFonts w:eastAsia="宋体"/>
      <w:kern w:val="2"/>
      <w:sz w:val="21"/>
      <w:lang w:val="en-US" w:eastAsia="zh-CN"/>
    </w:rPr>
  </w:style>
  <w:style w:type="character" w:customStyle="1" w:styleId="Char10">
    <w:name w:val="正文首行缩进 Char1"/>
    <w:autoRedefine/>
    <w:qFormat/>
    <w:rPr>
      <w:rFonts w:ascii="宋体" w:eastAsia="宋体" w:hAnsi="Times New Roman" w:cs="Times New Roman"/>
      <w:snapToGrid w:val="0"/>
      <w:kern w:val="2"/>
      <w:sz w:val="24"/>
      <w:szCs w:val="21"/>
      <w:lang w:val="zh-CN"/>
    </w:rPr>
  </w:style>
  <w:style w:type="character" w:customStyle="1" w:styleId="CharChar28">
    <w:name w:val="Char Char28"/>
    <w:autoRedefine/>
    <w:uiPriority w:val="6"/>
    <w:qFormat/>
    <w:rPr>
      <w:rFonts w:ascii="仿宋_GB2312" w:eastAsia="仿宋_GB2312" w:hAnsi="仿宋_GB2312"/>
      <w:kern w:val="1"/>
      <w:sz w:val="28"/>
    </w:rPr>
  </w:style>
  <w:style w:type="character" w:customStyle="1" w:styleId="3Char1">
    <w:name w:val="标题 3 Char1"/>
    <w:autoRedefine/>
    <w:qFormat/>
    <w:rPr>
      <w:rFonts w:ascii="华文中宋" w:eastAsia="华文中宋" w:hAnsi="华文中宋" w:hint="eastAsia"/>
      <w:b/>
      <w:bCs/>
      <w:kern w:val="2"/>
      <w:sz w:val="32"/>
      <w:szCs w:val="32"/>
      <w:lang w:val="en-US" w:eastAsia="zh-CN" w:bidi="ar-SA"/>
    </w:rPr>
  </w:style>
  <w:style w:type="character" w:customStyle="1" w:styleId="Heading1Char">
    <w:name w:val="Heading 1 Char"/>
    <w:autoRedefine/>
    <w:uiPriority w:val="6"/>
    <w:qFormat/>
    <w:rPr>
      <w:rFonts w:ascii="Times New Roman" w:eastAsia="黑体" w:hAnsi="Times New Roman" w:cs="Times New Roman"/>
      <w:b/>
      <w:kern w:val="0"/>
      <w:sz w:val="24"/>
      <w:szCs w:val="24"/>
    </w:rPr>
  </w:style>
  <w:style w:type="character" w:customStyle="1" w:styleId="UChar">
    <w:name w:val="U_正文 Char"/>
    <w:link w:val="U"/>
    <w:autoRedefine/>
    <w:qFormat/>
    <w:rPr>
      <w:sz w:val="24"/>
      <w:szCs w:val="24"/>
    </w:rPr>
  </w:style>
  <w:style w:type="paragraph" w:customStyle="1" w:styleId="U">
    <w:name w:val="U_正文"/>
    <w:basedOn w:val="a"/>
    <w:link w:val="UChar"/>
    <w:autoRedefine/>
    <w:qFormat/>
    <w:pPr>
      <w:adjustRightInd/>
      <w:spacing w:beforeLines="20" w:afterLines="20" w:line="300" w:lineRule="auto"/>
      <w:ind w:firstLineChars="200" w:firstLine="200"/>
    </w:pPr>
    <w:rPr>
      <w:kern w:val="0"/>
      <w:sz w:val="24"/>
    </w:rPr>
  </w:style>
  <w:style w:type="character" w:customStyle="1" w:styleId="HTMLChar1">
    <w:name w:val="HTML 地址 Char1"/>
    <w:autoRedefine/>
    <w:qFormat/>
    <w:rPr>
      <w:rFonts w:ascii="Times New Roman" w:eastAsia="宋体" w:hAnsi="Times New Roman" w:cs="Times New Roman"/>
      <w:i/>
      <w:iCs/>
      <w:szCs w:val="24"/>
    </w:rPr>
  </w:style>
  <w:style w:type="character" w:customStyle="1" w:styleId="aff6">
    <w:name w:val="批注主题 字符"/>
    <w:link w:val="aff5"/>
    <w:autoRedefine/>
    <w:qFormat/>
    <w:rPr>
      <w:b/>
      <w:bCs/>
      <w:kern w:val="2"/>
      <w:sz w:val="21"/>
      <w:szCs w:val="24"/>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Char2">
    <w:name w:val="表正文 Char"/>
    <w:autoRedefine/>
    <w:qFormat/>
    <w:rPr>
      <w:rFonts w:ascii="宋体" w:eastAsia="宋体"/>
      <w:snapToGrid w:val="0"/>
      <w:color w:val="000000"/>
      <w:kern w:val="28"/>
      <w:sz w:val="28"/>
      <w:lang w:val="en-US" w:eastAsia="zh-CN" w:bidi="ar-SA"/>
    </w:rPr>
  </w:style>
  <w:style w:type="character" w:customStyle="1" w:styleId="CharChar34">
    <w:name w:val="Char Char34"/>
    <w:autoRedefine/>
    <w:uiPriority w:val="6"/>
    <w:qFormat/>
    <w:rPr>
      <w:b/>
      <w:kern w:val="1"/>
      <w:sz w:val="28"/>
      <w:szCs w:val="28"/>
    </w:rPr>
  </w:style>
  <w:style w:type="character" w:customStyle="1" w:styleId="NormalIndentChar">
    <w:name w:val="Normal Indent Char"/>
    <w:autoRedefine/>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autoRedefine/>
    <w:qFormat/>
    <w:rPr>
      <w:rFonts w:ascii="宋体" w:eastAsia="宋体" w:hAnsi="宋体"/>
      <w:kern w:val="2"/>
      <w:sz w:val="24"/>
      <w:lang w:bidi="ar-SA"/>
    </w:rPr>
  </w:style>
  <w:style w:type="paragraph" w:customStyle="1" w:styleId="afff6">
    <w:name w:val="哈哈正文"/>
    <w:basedOn w:val="a"/>
    <w:link w:val="Char3"/>
    <w:autoRedefine/>
    <w:qFormat/>
    <w:pPr>
      <w:adjustRightInd/>
      <w:spacing w:line="360" w:lineRule="auto"/>
      <w:ind w:firstLineChars="200" w:firstLine="200"/>
    </w:pPr>
    <w:rPr>
      <w:rFonts w:ascii="宋体" w:hAnsi="宋体"/>
      <w:sz w:val="24"/>
      <w:szCs w:val="20"/>
    </w:rPr>
  </w:style>
  <w:style w:type="character" w:customStyle="1" w:styleId="16">
    <w:name w:val="未处理的提及1"/>
    <w:autoRedefine/>
    <w:qFormat/>
    <w:rPr>
      <w:color w:val="808080"/>
      <w:shd w:val="clear" w:color="auto" w:fill="E6E6E6"/>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CharChar">
    <w:name w:val="二级标题 Char Char"/>
    <w:autoRedefine/>
    <w:qFormat/>
    <w:rPr>
      <w:rFonts w:ascii="宋体" w:eastAsia="宋体" w:hAnsi="宋体"/>
      <w:b/>
      <w:snapToGrid w:val="0"/>
      <w:kern w:val="2"/>
      <w:sz w:val="24"/>
      <w:szCs w:val="24"/>
      <w:lang w:val="en-US" w:eastAsia="zh-CN" w:bidi="ar-SA"/>
    </w:rPr>
  </w:style>
  <w:style w:type="character" w:customStyle="1" w:styleId="CharChar32">
    <w:name w:val="Char Char32"/>
    <w:autoRedefine/>
    <w:uiPriority w:val="6"/>
    <w:qFormat/>
    <w:rPr>
      <w:b/>
      <w:kern w:val="1"/>
      <w:sz w:val="24"/>
      <w:szCs w:val="24"/>
    </w:rPr>
  </w:style>
  <w:style w:type="character" w:customStyle="1" w:styleId="PIChar1">
    <w:name w:val="PI Char1"/>
    <w:autoRedefine/>
    <w:qFormat/>
    <w:rPr>
      <w:rFonts w:ascii="宋体" w:hAnsi="宋体"/>
      <w:kern w:val="2"/>
      <w:sz w:val="24"/>
      <w:szCs w:val="24"/>
    </w:rPr>
  </w:style>
  <w:style w:type="character" w:customStyle="1" w:styleId="tw4winTerm">
    <w:name w:val="tw4winTerm"/>
    <w:autoRedefine/>
    <w:qFormat/>
    <w:rPr>
      <w:color w:val="0000FF"/>
    </w:rPr>
  </w:style>
  <w:style w:type="character" w:customStyle="1" w:styleId="FooterChar">
    <w:name w:val="Footer Char"/>
    <w:autoRedefine/>
    <w:qFormat/>
    <w:locked/>
    <w:rPr>
      <w:rFonts w:eastAsia="宋体"/>
      <w:kern w:val="2"/>
      <w:sz w:val="18"/>
      <w:lang w:val="en-US" w:eastAsia="zh-CN" w:bidi="ar-SA"/>
    </w:rPr>
  </w:style>
  <w:style w:type="character" w:customStyle="1" w:styleId="CharChar1">
    <w:name w:val="普通文字 Char Char1"/>
    <w:autoRedefine/>
    <w:qFormat/>
    <w:rPr>
      <w:rFonts w:ascii="宋体" w:hAnsi="Courier New"/>
      <w:kern w:val="2"/>
      <w:sz w:val="21"/>
    </w:rPr>
  </w:style>
  <w:style w:type="character" w:customStyle="1" w:styleId="CharChar101">
    <w:name w:val="Char Char101"/>
    <w:autoRedefine/>
    <w:uiPriority w:val="6"/>
    <w:qFormat/>
    <w:rPr>
      <w:rFonts w:ascii="宋体" w:hAnsi="宋体"/>
      <w:kern w:val="2"/>
      <w:sz w:val="21"/>
      <w:szCs w:val="24"/>
      <w:lang w:val="en-US" w:eastAsia="zh-CN"/>
    </w:rPr>
  </w:style>
  <w:style w:type="character" w:customStyle="1" w:styleId="4Char">
    <w:name w:val="标题 4 Char"/>
    <w:autoRedefine/>
    <w:qFormat/>
    <w:rPr>
      <w:rFonts w:ascii="Arial" w:eastAsia="黑体" w:hAnsi="Arial"/>
      <w:b/>
      <w:kern w:val="2"/>
      <w:sz w:val="28"/>
    </w:rPr>
  </w:style>
  <w:style w:type="character" w:customStyle="1" w:styleId="afff7">
    <w:name w:val="链接"/>
    <w:autoRedefine/>
    <w:qFormat/>
    <w:rPr>
      <w:color w:val="0000FF"/>
      <w:sz w:val="21"/>
      <w:szCs w:val="21"/>
      <w:u w:val="single"/>
    </w:rPr>
  </w:style>
  <w:style w:type="character" w:customStyle="1" w:styleId="h4Char">
    <w:name w:val="h4 Char"/>
    <w:autoRedefine/>
    <w:qFormat/>
    <w:rPr>
      <w:rFonts w:ascii="Arial" w:eastAsia="黑体" w:hAnsi="Arial"/>
      <w:b/>
      <w:bCs/>
      <w:kern w:val="2"/>
      <w:sz w:val="28"/>
      <w:szCs w:val="28"/>
      <w:lang w:val="zh-CN" w:eastAsia="zh-CN" w:bidi="ar-SA"/>
    </w:rPr>
  </w:style>
  <w:style w:type="character" w:customStyle="1" w:styleId="5Char">
    <w:name w:val="5正文 Char"/>
    <w:link w:val="55"/>
    <w:autoRedefine/>
    <w:qFormat/>
    <w:rPr>
      <w:rFonts w:ascii="仿宋_GB2312" w:eastAsia="仿宋_GB2312" w:hAnsi="微软雅黑"/>
      <w:sz w:val="28"/>
      <w:szCs w:val="21"/>
    </w:rPr>
  </w:style>
  <w:style w:type="paragraph" w:customStyle="1" w:styleId="55">
    <w:name w:val="5正文"/>
    <w:basedOn w:val="a"/>
    <w:link w:val="5Char"/>
    <w:autoRedefine/>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autoRedefine/>
    <w:uiPriority w:val="9"/>
    <w:qFormat/>
    <w:rPr>
      <w:b/>
      <w:bCs/>
      <w:kern w:val="2"/>
      <w:sz w:val="32"/>
      <w:szCs w:val="32"/>
    </w:rPr>
  </w:style>
  <w:style w:type="character" w:customStyle="1" w:styleId="6Char">
    <w:name w:val="样式6 Char"/>
    <w:autoRedefine/>
    <w:qFormat/>
    <w:rPr>
      <w:rFonts w:ascii="仿宋_GB2312" w:eastAsia="仿宋_GB2312" w:hAnsi="宋体"/>
      <w:b/>
      <w:bCs/>
      <w:kern w:val="2"/>
      <w:sz w:val="24"/>
      <w:szCs w:val="24"/>
      <w:lang w:val="en-US" w:eastAsia="zh-CN" w:bidi="ar-SA"/>
    </w:rPr>
  </w:style>
  <w:style w:type="character" w:customStyle="1" w:styleId="CharChar14">
    <w:name w:val="Char Char14"/>
    <w:autoRedefine/>
    <w:uiPriority w:val="6"/>
    <w:qFormat/>
    <w:rPr>
      <w:rFonts w:ascii="黑体" w:eastAsia="黑体" w:hAnsi="黑体"/>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2a">
    <w:name w:val="正文文本首行缩进 2 字符"/>
    <w:link w:val="29"/>
    <w:autoRedefine/>
    <w:qFormat/>
    <w:rPr>
      <w:rFonts w:ascii="宋体" w:hAnsi="宋体"/>
      <w:kern w:val="2"/>
      <w:sz w:val="21"/>
      <w:szCs w:val="24"/>
    </w:rPr>
  </w:style>
  <w:style w:type="character" w:customStyle="1" w:styleId="font11">
    <w:name w:val="font11"/>
    <w:autoRedefine/>
    <w:qFormat/>
    <w:rPr>
      <w:rFonts w:ascii="Times New Roman" w:hAnsi="Times New Roman" w:cs="Times New Roman" w:hint="default"/>
      <w:color w:val="000000"/>
      <w:sz w:val="22"/>
      <w:szCs w:val="22"/>
      <w:u w:val="none"/>
    </w:rPr>
  </w:style>
  <w:style w:type="character" w:customStyle="1" w:styleId="Char11">
    <w:name w:val="表正文 Char1"/>
    <w:autoRedefine/>
    <w:qFormat/>
    <w:rPr>
      <w:rFonts w:ascii="宋体" w:eastAsia="宋体"/>
      <w:snapToGrid w:val="0"/>
      <w:color w:val="000000"/>
      <w:kern w:val="28"/>
      <w:sz w:val="28"/>
    </w:rPr>
  </w:style>
  <w:style w:type="character" w:customStyle="1" w:styleId="blue1">
    <w:name w:val="blue1"/>
    <w:basedOn w:val="a0"/>
    <w:autoRedefine/>
    <w:qFormat/>
    <w:rPr>
      <w:rFonts w:ascii="Arial" w:eastAsia="黑体" w:hAnsi="Arial" w:cs="Arial"/>
      <w:snapToGrid w:val="0"/>
      <w:kern w:val="0"/>
      <w:szCs w:val="21"/>
    </w:rPr>
  </w:style>
  <w:style w:type="character" w:customStyle="1" w:styleId="13">
    <w:name w:val="纯文本 字符1"/>
    <w:link w:val="af2"/>
    <w:autoRedefine/>
    <w:qFormat/>
    <w:rPr>
      <w:rFonts w:ascii="宋体" w:eastAsia="宋体" w:hAnsi="Courier New" w:cs="Arial"/>
      <w:snapToGrid w:val="0"/>
      <w:kern w:val="2"/>
      <w:sz w:val="21"/>
      <w:szCs w:val="21"/>
      <w:lang w:val="en-US" w:eastAsia="zh-CN" w:bidi="ar-SA"/>
    </w:rPr>
  </w:style>
  <w:style w:type="character" w:customStyle="1" w:styleId="1Char">
    <w:name w:val="标书1 Char"/>
    <w:autoRedefine/>
    <w:qFormat/>
    <w:rPr>
      <w:rFonts w:eastAsia="宋体"/>
      <w:b/>
      <w:bCs/>
      <w:kern w:val="44"/>
      <w:sz w:val="44"/>
      <w:szCs w:val="44"/>
      <w:lang w:val="en-US" w:eastAsia="zh-CN" w:bidi="ar-SA"/>
    </w:rPr>
  </w:style>
  <w:style w:type="character" w:customStyle="1" w:styleId="5Char0">
    <w:name w:val="样式5 Char"/>
    <w:autoRedefine/>
    <w:qFormat/>
    <w:rPr>
      <w:rFonts w:ascii="仿宋_GB2312" w:eastAsia="仿宋_GB2312" w:hAnsi="仿宋"/>
      <w:kern w:val="2"/>
      <w:sz w:val="24"/>
      <w:szCs w:val="24"/>
    </w:rPr>
  </w:style>
  <w:style w:type="character" w:customStyle="1" w:styleId="4Char0">
    <w:name w:val="样式4 Char"/>
    <w:autoRedefine/>
    <w:qFormat/>
    <w:rPr>
      <w:rFonts w:ascii="仿宋_GB2312" w:eastAsia="仿宋_GB2312" w:hAnsi="仿宋"/>
      <w:b/>
      <w:kern w:val="2"/>
      <w:sz w:val="32"/>
      <w:szCs w:val="32"/>
      <w:lang w:bidi="ar-SA"/>
    </w:rPr>
  </w:style>
  <w:style w:type="character" w:customStyle="1" w:styleId="Char4">
    <w:name w:val="插图说明 Char"/>
    <w:autoRedefine/>
    <w:qFormat/>
    <w:rPr>
      <w:rFonts w:eastAsia="黑体"/>
      <w:sz w:val="24"/>
      <w:lang w:val="en-US" w:eastAsia="zh-CN"/>
    </w:rPr>
  </w:style>
  <w:style w:type="character" w:customStyle="1" w:styleId="2CharChar">
    <w:name w:val="正文2 Char Char"/>
    <w:link w:val="2c"/>
    <w:autoRedefine/>
    <w:qFormat/>
    <w:rPr>
      <w:rFonts w:eastAsia="宋体"/>
      <w:kern w:val="2"/>
      <w:sz w:val="24"/>
      <w:lang w:val="en-US" w:eastAsia="zh-CN" w:bidi="ar-SA"/>
    </w:rPr>
  </w:style>
  <w:style w:type="paragraph" w:customStyle="1" w:styleId="2c">
    <w:name w:val="正文2"/>
    <w:basedOn w:val="a"/>
    <w:link w:val="2CharChar"/>
    <w:autoRedefine/>
    <w:qFormat/>
    <w:pPr>
      <w:spacing w:before="156" w:line="360" w:lineRule="auto"/>
      <w:ind w:firstLineChars="200" w:firstLine="510"/>
    </w:pPr>
    <w:rPr>
      <w:sz w:val="24"/>
      <w:szCs w:val="20"/>
    </w:rPr>
  </w:style>
  <w:style w:type="character" w:customStyle="1" w:styleId="CharChar24">
    <w:name w:val="Char Char24"/>
    <w:autoRedefine/>
    <w:uiPriority w:val="6"/>
    <w:qFormat/>
    <w:rPr>
      <w:kern w:val="1"/>
      <w:sz w:val="21"/>
    </w:rPr>
  </w:style>
  <w:style w:type="character" w:customStyle="1" w:styleId="afe">
    <w:name w:val="副标题 字符"/>
    <w:link w:val="afd"/>
    <w:autoRedefine/>
    <w:qFormat/>
    <w:rPr>
      <w:rFonts w:ascii="Arial" w:eastAsia="隶书" w:hAnsi="Arial"/>
      <w:b/>
      <w:bCs/>
      <w:kern w:val="28"/>
      <w:sz w:val="44"/>
      <w:szCs w:val="32"/>
      <w:lang w:val="en-US" w:eastAsia="zh-CN" w:bidi="ar-SA"/>
    </w:rPr>
  </w:style>
  <w:style w:type="character" w:customStyle="1" w:styleId="Char1Char">
    <w:name w:val="普通文字 Char1 Char"/>
    <w:autoRedefine/>
    <w:qFormat/>
    <w:rPr>
      <w:rFonts w:ascii="宋体" w:eastAsia="宋体" w:hAnsi="Courier New"/>
      <w:kern w:val="2"/>
      <w:sz w:val="21"/>
      <w:szCs w:val="24"/>
      <w:lang w:val="en-US" w:eastAsia="zh-CN" w:bidi="ar-SA"/>
    </w:rPr>
  </w:style>
  <w:style w:type="character" w:customStyle="1" w:styleId="h3Char1">
    <w:name w:val="h3 Char1"/>
    <w:autoRedefine/>
    <w:qFormat/>
    <w:rPr>
      <w:rFonts w:eastAsia="宋体"/>
      <w:b/>
      <w:bCs/>
      <w:kern w:val="2"/>
      <w:sz w:val="32"/>
      <w:szCs w:val="32"/>
      <w:lang w:bidi="ar-SA"/>
    </w:rPr>
  </w:style>
  <w:style w:type="character" w:customStyle="1" w:styleId="Char12">
    <w:name w:val="标题 Char1"/>
    <w:autoRedefine/>
    <w:qFormat/>
    <w:rPr>
      <w:rFonts w:ascii="Cambria" w:eastAsia="宋体" w:hAnsi="Cambria" w:cs="Times New Roman"/>
      <w:b/>
      <w:bCs/>
      <w:sz w:val="32"/>
      <w:szCs w:val="32"/>
      <w:lang w:bidi="ar-SA"/>
    </w:rPr>
  </w:style>
  <w:style w:type="character" w:customStyle="1" w:styleId="gf1Char">
    <w:name w:val="gf正文1 Char"/>
    <w:autoRedefine/>
    <w:qFormat/>
    <w:rPr>
      <w:rFonts w:ascii="宋体" w:eastAsia="宋体" w:hAnsi="宋体" w:cs="宋体"/>
      <w:kern w:val="2"/>
      <w:sz w:val="24"/>
      <w:szCs w:val="24"/>
      <w:lang w:val="en-US" w:eastAsia="zh-CN" w:bidi="ar-SA"/>
    </w:rPr>
  </w:style>
  <w:style w:type="character" w:customStyle="1" w:styleId="Char13">
    <w:name w:val="正文文本缩进 Char1"/>
    <w:autoRedefine/>
    <w:qFormat/>
    <w:rPr>
      <w:rFonts w:ascii="Calibri" w:hAnsi="Calibri"/>
      <w:sz w:val="28"/>
    </w:rPr>
  </w:style>
  <w:style w:type="character" w:customStyle="1" w:styleId="NoSpacingChar">
    <w:name w:val="No Spacing Char"/>
    <w:link w:val="17"/>
    <w:autoRedefine/>
    <w:uiPriority w:val="1"/>
    <w:qFormat/>
    <w:rPr>
      <w:sz w:val="22"/>
      <w:szCs w:val="22"/>
      <w:lang w:val="en-US" w:eastAsia="zh-CN" w:bidi="ar-SA"/>
    </w:rPr>
  </w:style>
  <w:style w:type="paragraph" w:customStyle="1" w:styleId="17">
    <w:name w:val="无间隔1"/>
    <w:link w:val="NoSpacingChar"/>
    <w:autoRedefine/>
    <w:uiPriority w:val="1"/>
    <w:qFormat/>
    <w:rPr>
      <w:sz w:val="22"/>
      <w:szCs w:val="22"/>
    </w:rPr>
  </w:style>
  <w:style w:type="character" w:customStyle="1" w:styleId="7Char">
    <w:name w:val="样式7 Char"/>
    <w:autoRedefine/>
    <w:qFormat/>
    <w:rPr>
      <w:rFonts w:ascii="仿宋_GB2312" w:eastAsia="仿宋_GB2312" w:hAnsi="仿宋"/>
      <w:b/>
      <w:kern w:val="2"/>
      <w:sz w:val="24"/>
      <w:szCs w:val="24"/>
    </w:rPr>
  </w:style>
  <w:style w:type="character" w:customStyle="1" w:styleId="font12gray1">
    <w:name w:val="font12gray1"/>
    <w:autoRedefine/>
    <w:qFormat/>
    <w:rPr>
      <w:rFonts w:ascii="仿宋_GB2312" w:eastAsia="微软雅黑"/>
      <w:b/>
      <w:spacing w:val="300"/>
      <w:kern w:val="2"/>
      <w:sz w:val="18"/>
      <w:szCs w:val="18"/>
      <w:lang w:val="en-US" w:eastAsia="zh-CN" w:bidi="ar-SA"/>
    </w:rPr>
  </w:style>
  <w:style w:type="character" w:customStyle="1" w:styleId="CharChar7">
    <w:name w:val="Char Char7"/>
    <w:autoRedefine/>
    <w:semiHidden/>
    <w:qFormat/>
    <w:rPr>
      <w:rFonts w:eastAsia="宋体"/>
      <w:kern w:val="2"/>
      <w:sz w:val="21"/>
      <w:szCs w:val="24"/>
      <w:lang w:val="en-US" w:eastAsia="zh-CN" w:bidi="ar-SA"/>
    </w:rPr>
  </w:style>
  <w:style w:type="character" w:customStyle="1" w:styleId="Char5">
    <w:name w:val="表名 Char"/>
    <w:autoRedefine/>
    <w:qFormat/>
    <w:rPr>
      <w:rFonts w:eastAsia="宋体"/>
      <w:b/>
      <w:bCs/>
      <w:kern w:val="2"/>
      <w:sz w:val="24"/>
      <w:szCs w:val="24"/>
      <w:lang w:val="en-US" w:eastAsia="zh-CN" w:bidi="ar-SA"/>
    </w:rPr>
  </w:style>
  <w:style w:type="character" w:customStyle="1" w:styleId="DocumentMapChar">
    <w:name w:val="Document Map Char"/>
    <w:autoRedefine/>
    <w:qFormat/>
    <w:locked/>
    <w:rPr>
      <w:rFonts w:eastAsia="宋体"/>
      <w:kern w:val="2"/>
      <w:sz w:val="21"/>
      <w:szCs w:val="24"/>
      <w:lang w:val="en-US" w:eastAsia="zh-CN" w:bidi="ar-SA"/>
    </w:rPr>
  </w:style>
  <w:style w:type="character" w:customStyle="1" w:styleId="font41">
    <w:name w:val="font41"/>
    <w:basedOn w:val="a0"/>
    <w:autoRedefine/>
    <w:qFormat/>
    <w:rPr>
      <w:rFonts w:ascii="仿宋_GB2312" w:eastAsia="仿宋_GB2312" w:cs="仿宋_GB2312" w:hint="eastAsia"/>
      <w:color w:val="000000"/>
      <w:sz w:val="22"/>
      <w:szCs w:val="22"/>
      <w:u w:val="none"/>
    </w:rPr>
  </w:style>
  <w:style w:type="character" w:customStyle="1" w:styleId="60">
    <w:name w:val="标题 6 字符"/>
    <w:link w:val="6"/>
    <w:autoRedefine/>
    <w:qFormat/>
    <w:rPr>
      <w:rFonts w:ascii="Arial" w:eastAsia="黑体" w:hAnsi="Arial"/>
      <w:b/>
      <w:bCs/>
      <w:kern w:val="2"/>
      <w:sz w:val="24"/>
      <w:szCs w:val="24"/>
    </w:rPr>
  </w:style>
  <w:style w:type="character" w:customStyle="1" w:styleId="Char00">
    <w:name w:val="纯文本 Char_0"/>
    <w:link w:val="00"/>
    <w:autoRedefine/>
    <w:qFormat/>
    <w:rPr>
      <w:rFonts w:ascii="宋体" w:hAnsi="Courier New"/>
      <w:kern w:val="2"/>
      <w:sz w:val="21"/>
      <w:szCs w:val="21"/>
      <w:lang w:val="en-US" w:eastAsia="zh-CN"/>
    </w:rPr>
  </w:style>
  <w:style w:type="paragraph" w:customStyle="1" w:styleId="00">
    <w:name w:val="纯文本_0_0"/>
    <w:basedOn w:val="100"/>
    <w:link w:val="Char00"/>
    <w:autoRedefine/>
    <w:qFormat/>
    <w:rPr>
      <w:rFonts w:ascii="宋体" w:hAnsi="Courier New"/>
      <w:szCs w:val="21"/>
    </w:rPr>
  </w:style>
  <w:style w:type="paragraph" w:customStyle="1" w:styleId="100">
    <w:name w:val="正文_1_0"/>
    <w:autoRedefine/>
    <w:qFormat/>
    <w:pPr>
      <w:widowControl w:val="0"/>
      <w:jc w:val="both"/>
    </w:pPr>
    <w:rPr>
      <w:kern w:val="2"/>
      <w:sz w:val="21"/>
      <w:szCs w:val="24"/>
    </w:rPr>
  </w:style>
  <w:style w:type="character" w:customStyle="1" w:styleId="BalloonTextChar">
    <w:name w:val="Balloon Text Char"/>
    <w:autoRedefine/>
    <w:qFormat/>
    <w:locked/>
    <w:rPr>
      <w:rFonts w:eastAsia="宋体"/>
      <w:kern w:val="2"/>
      <w:sz w:val="18"/>
      <w:szCs w:val="18"/>
      <w:lang w:val="en-US" w:eastAsia="zh-CN" w:bidi="ar-SA"/>
    </w:rPr>
  </w:style>
  <w:style w:type="character" w:customStyle="1" w:styleId="2Char">
    <w:name w:val="正文 项目2 Char"/>
    <w:basedOn w:val="Char6"/>
    <w:autoRedefine/>
    <w:qFormat/>
    <w:rPr>
      <w:rFonts w:ascii="仿宋_GB2312" w:eastAsia="仿宋_GB2312" w:hAnsi="仿宋_GB2312"/>
      <w:kern w:val="2"/>
      <w:sz w:val="24"/>
      <w:lang w:bidi="ar-SA"/>
    </w:rPr>
  </w:style>
  <w:style w:type="character" w:customStyle="1" w:styleId="Char6">
    <w:name w:val="正文 项目 Char"/>
    <w:autoRedefine/>
    <w:qFormat/>
    <w:rPr>
      <w:rFonts w:ascii="仿宋_GB2312" w:eastAsia="仿宋_GB2312" w:hAnsi="仿宋_GB2312"/>
      <w:kern w:val="2"/>
      <w:sz w:val="24"/>
      <w:lang w:bidi="ar-SA"/>
    </w:rPr>
  </w:style>
  <w:style w:type="character" w:customStyle="1" w:styleId="hCharChar1">
    <w:name w:val="h Char Char1"/>
    <w:autoRedefine/>
    <w:qFormat/>
    <w:rPr>
      <w:rFonts w:eastAsia="宋体"/>
      <w:kern w:val="2"/>
      <w:sz w:val="18"/>
      <w:szCs w:val="18"/>
      <w:lang w:val="en-US" w:eastAsia="zh-CN" w:bidi="ar-SA"/>
    </w:rPr>
  </w:style>
  <w:style w:type="character" w:customStyle="1" w:styleId="CharChar27">
    <w:name w:val="Char Char27"/>
    <w:autoRedefine/>
    <w:uiPriority w:val="6"/>
    <w:qFormat/>
    <w:rPr>
      <w:rFonts w:ascii="宋体" w:eastAsia="宋体" w:hAnsi="宋体"/>
      <w:color w:val="000000"/>
      <w:kern w:val="1"/>
      <w:sz w:val="28"/>
      <w:lang w:val="en-US" w:eastAsia="zh-CN" w:bidi="ar-SA"/>
    </w:rPr>
  </w:style>
  <w:style w:type="character" w:customStyle="1" w:styleId="px14">
    <w:name w:val="px14"/>
    <w:autoRedefine/>
    <w:qFormat/>
    <w:rPr>
      <w:rFonts w:ascii="仿宋_GB2312" w:eastAsia="微软雅黑" w:cs="Times New Roman"/>
      <w:b/>
      <w:kern w:val="2"/>
      <w:sz w:val="32"/>
      <w:szCs w:val="32"/>
      <w:lang w:val="en-US" w:eastAsia="zh-CN" w:bidi="ar-SA"/>
    </w:rPr>
  </w:style>
  <w:style w:type="character" w:customStyle="1" w:styleId="HTMLChar10">
    <w:name w:val="HTML 预设格式 Char1"/>
    <w:autoRedefine/>
    <w:qFormat/>
    <w:rPr>
      <w:rFonts w:ascii="Courier New" w:eastAsia="宋体" w:hAnsi="Courier New" w:cs="Courier New"/>
      <w:sz w:val="20"/>
      <w:szCs w:val="20"/>
    </w:rPr>
  </w:style>
  <w:style w:type="character" w:customStyle="1" w:styleId="Char14">
    <w:name w:val="普通文字 Char1"/>
    <w:autoRedefine/>
    <w:qFormat/>
    <w:rPr>
      <w:rFonts w:ascii="宋体" w:eastAsia="宋体" w:hAnsi="Courier New"/>
      <w:kern w:val="2"/>
      <w:sz w:val="21"/>
      <w:lang w:val="en-US" w:eastAsia="zh-CN"/>
    </w:rPr>
  </w:style>
  <w:style w:type="character" w:customStyle="1" w:styleId="hei16b1">
    <w:name w:val="hei16b1"/>
    <w:autoRedefine/>
    <w:qFormat/>
    <w:rPr>
      <w:rFonts w:ascii="Arial" w:hAnsi="Arial" w:cs="Arial" w:hint="default"/>
      <w:b/>
      <w:bCs/>
      <w:color w:val="000000"/>
      <w:sz w:val="24"/>
      <w:szCs w:val="24"/>
    </w:rPr>
  </w:style>
  <w:style w:type="character" w:customStyle="1" w:styleId="Char7">
    <w:name w:val="正文（绿盟科技） Char"/>
    <w:link w:val="afff8"/>
    <w:autoRedefine/>
    <w:qFormat/>
    <w:rPr>
      <w:rFonts w:ascii="Arial" w:hAnsi="Arial"/>
      <w:sz w:val="21"/>
      <w:szCs w:val="21"/>
    </w:rPr>
  </w:style>
  <w:style w:type="paragraph" w:customStyle="1" w:styleId="afff8">
    <w:name w:val="正文（绿盟科技）"/>
    <w:link w:val="Char7"/>
    <w:autoRedefine/>
    <w:qFormat/>
    <w:pPr>
      <w:spacing w:line="300" w:lineRule="auto"/>
    </w:pPr>
    <w:rPr>
      <w:rFonts w:ascii="Arial" w:hAnsi="Arial"/>
      <w:sz w:val="21"/>
      <w:szCs w:val="21"/>
    </w:rPr>
  </w:style>
  <w:style w:type="character" w:customStyle="1" w:styleId="CharChar19">
    <w:name w:val="Char Char19"/>
    <w:autoRedefine/>
    <w:uiPriority w:val="6"/>
    <w:qFormat/>
    <w:rPr>
      <w:rFonts w:ascii="宋体" w:hAnsi="宋体"/>
      <w:i/>
      <w:sz w:val="24"/>
      <w:szCs w:val="24"/>
    </w:rPr>
  </w:style>
  <w:style w:type="character" w:customStyle="1" w:styleId="Char8">
    <w:name w:val="页脚 Char"/>
    <w:autoRedefine/>
    <w:qFormat/>
    <w:rPr>
      <w:rFonts w:eastAsia="仿宋_GB2312"/>
      <w:kern w:val="2"/>
      <w:sz w:val="18"/>
      <w:lang w:val="en-US" w:eastAsia="zh-CN"/>
    </w:rPr>
  </w:style>
  <w:style w:type="character" w:customStyle="1" w:styleId="Char9">
    <w:name w:val="批注主题 Char"/>
    <w:autoRedefine/>
    <w:qFormat/>
    <w:rPr>
      <w:rFonts w:eastAsia="宋体"/>
      <w:b/>
      <w:bCs/>
      <w:kern w:val="2"/>
      <w:sz w:val="21"/>
      <w:szCs w:val="24"/>
      <w:lang w:val="en-US" w:eastAsia="zh-CN" w:bidi="ar-SA"/>
    </w:rPr>
  </w:style>
  <w:style w:type="character" w:customStyle="1" w:styleId="CommentTextChar">
    <w:name w:val="Comment Text Char"/>
    <w:autoRedefine/>
    <w:qFormat/>
    <w:locked/>
    <w:rPr>
      <w:rFonts w:ascii="宋体" w:eastAsia="宋体" w:hAnsi="宋体"/>
      <w:kern w:val="2"/>
      <w:sz w:val="24"/>
      <w:lang w:val="en-US" w:eastAsia="zh-CN" w:bidi="ar-SA"/>
    </w:rPr>
  </w:style>
  <w:style w:type="character" w:customStyle="1" w:styleId="2d">
    <w:name w:val="标题 2 字符"/>
    <w:autoRedefine/>
    <w:uiPriority w:val="1"/>
    <w:qFormat/>
    <w:rPr>
      <w:rFonts w:ascii="仿宋_GB2312" w:eastAsia="仿宋_GB2312" w:hAnsi="Times New Roman" w:cs="Times New Roman"/>
      <w:b/>
      <w:kern w:val="2"/>
      <w:sz w:val="24"/>
      <w:lang w:val="zh-CN"/>
    </w:rPr>
  </w:style>
  <w:style w:type="character" w:customStyle="1" w:styleId="CharChar72">
    <w:name w:val="Char Char72"/>
    <w:autoRedefine/>
    <w:qFormat/>
    <w:rPr>
      <w:rFonts w:eastAsia="宋体"/>
      <w:kern w:val="2"/>
      <w:sz w:val="21"/>
      <w:szCs w:val="24"/>
      <w:lang w:val="en-US" w:eastAsia="zh-CN" w:bidi="ar-SA"/>
    </w:rPr>
  </w:style>
  <w:style w:type="character" w:customStyle="1" w:styleId="Char20">
    <w:name w:val="正文文本缩进 Char2"/>
    <w:autoRedefine/>
    <w:qFormat/>
    <w:rPr>
      <w:rFonts w:ascii="Times New Roman" w:eastAsia="宋体" w:hAnsi="Times New Roman" w:cs="Times New Roman"/>
      <w:snapToGrid w:val="0"/>
      <w:kern w:val="0"/>
      <w:szCs w:val="24"/>
    </w:rPr>
  </w:style>
  <w:style w:type="character" w:customStyle="1" w:styleId="2Char0">
    <w:name w:val="样式2 Char"/>
    <w:autoRedefine/>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autoRedefine/>
    <w:qFormat/>
    <w:rPr>
      <w:sz w:val="32"/>
    </w:rPr>
  </w:style>
  <w:style w:type="paragraph" w:customStyle="1" w:styleId="afff9">
    <w:name w:val="表格名称"/>
    <w:basedOn w:val="2"/>
    <w:link w:val="858D7CFB-ED40-4347-BF05-701D383B685F"/>
    <w:autoRedefine/>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autoRedefine/>
    <w:qFormat/>
    <w:rPr>
      <w:rFonts w:eastAsia="宋体"/>
      <w:b/>
      <w:sz w:val="24"/>
      <w:lang w:val="en-GB" w:eastAsia="zh-CN" w:bidi="ar-SA"/>
    </w:rPr>
  </w:style>
  <w:style w:type="character" w:customStyle="1" w:styleId="c7style3">
    <w:name w:val="c7 style3"/>
    <w:autoRedefine/>
    <w:qFormat/>
  </w:style>
  <w:style w:type="character" w:customStyle="1" w:styleId="3Char10">
    <w:name w:val="正文文本 3 Char1"/>
    <w:autoRedefine/>
    <w:uiPriority w:val="99"/>
    <w:semiHidden/>
    <w:qFormat/>
    <w:rPr>
      <w:rFonts w:ascii="Times New Roman" w:eastAsia="宋体" w:hAnsi="Times New Roman" w:cs="Times New Roman"/>
      <w:sz w:val="16"/>
      <w:szCs w:val="16"/>
    </w:rPr>
  </w:style>
  <w:style w:type="character" w:customStyle="1" w:styleId="tw4winInternal">
    <w:name w:val="tw4winInternal"/>
    <w:autoRedefine/>
    <w:qFormat/>
    <w:rPr>
      <w:rFonts w:ascii="Courier New" w:hAnsi="Courier New" w:cs="Courier New"/>
      <w:color w:val="FF0000"/>
      <w:lang w:val="en-US" w:eastAsia="zh-CN"/>
    </w:rPr>
  </w:style>
  <w:style w:type="character" w:customStyle="1" w:styleId="CharChar10">
    <w:name w:val="Char Char10"/>
    <w:autoRedefine/>
    <w:semiHidden/>
    <w:qFormat/>
    <w:rPr>
      <w:rFonts w:ascii="宋体" w:hAnsi="宋体"/>
      <w:kern w:val="2"/>
      <w:sz w:val="21"/>
      <w:szCs w:val="24"/>
      <w:lang w:val="en-US" w:eastAsia="zh-CN"/>
    </w:rPr>
  </w:style>
  <w:style w:type="character" w:customStyle="1" w:styleId="shadow11">
    <w:name w:val="shadow11"/>
    <w:autoRedefine/>
    <w:qFormat/>
    <w:rPr>
      <w:color w:val="000000"/>
      <w:sz w:val="21"/>
    </w:rPr>
  </w:style>
  <w:style w:type="character" w:customStyle="1" w:styleId="Char30">
    <w:name w:val="正文非缩进 Char3"/>
    <w:autoRedefine/>
    <w:qFormat/>
    <w:rPr>
      <w:rFonts w:ascii="宋体" w:eastAsia="宋体"/>
      <w:snapToGrid w:val="0"/>
      <w:color w:val="000000"/>
      <w:kern w:val="28"/>
      <w:sz w:val="28"/>
      <w:lang w:val="en-US" w:eastAsia="zh-CN" w:bidi="ar-SA"/>
    </w:rPr>
  </w:style>
  <w:style w:type="character" w:customStyle="1" w:styleId="CharChar0">
    <w:name w:val="Char Char"/>
    <w:autoRedefine/>
    <w:qFormat/>
    <w:rPr>
      <w:rFonts w:ascii="宋体" w:eastAsia="宋体" w:hAnsi="Courier New"/>
      <w:kern w:val="2"/>
      <w:sz w:val="21"/>
      <w:lang w:val="en-US" w:eastAsia="zh-CN" w:bidi="ar-SA"/>
    </w:rPr>
  </w:style>
  <w:style w:type="character" w:customStyle="1" w:styleId="Char15">
    <w:name w:val="签名 Char1"/>
    <w:autoRedefine/>
    <w:qFormat/>
    <w:rPr>
      <w:rFonts w:ascii="Times New Roman" w:eastAsia="宋体" w:hAnsi="Times New Roman" w:cs="Times New Roman"/>
      <w:szCs w:val="24"/>
    </w:rPr>
  </w:style>
  <w:style w:type="character" w:customStyle="1" w:styleId="af4">
    <w:name w:val="日期 字符"/>
    <w:link w:val="af3"/>
    <w:autoRedefine/>
    <w:qFormat/>
    <w:rPr>
      <w:rFonts w:ascii="宋体"/>
      <w:kern w:val="2"/>
      <w:sz w:val="24"/>
      <w:szCs w:val="21"/>
      <w:lang w:val="zh-CN"/>
    </w:rPr>
  </w:style>
  <w:style w:type="character" w:customStyle="1" w:styleId="90">
    <w:name w:val="标题 9 字符"/>
    <w:link w:val="9"/>
    <w:autoRedefine/>
    <w:qFormat/>
    <w:rPr>
      <w:rFonts w:ascii="Arial" w:eastAsia="黑体" w:hAnsi="Arial"/>
      <w:kern w:val="2"/>
      <w:sz w:val="21"/>
      <w:szCs w:val="21"/>
    </w:rPr>
  </w:style>
  <w:style w:type="character" w:customStyle="1" w:styleId="CharChar18">
    <w:name w:val="Char Char18"/>
    <w:autoRedefine/>
    <w:uiPriority w:val="6"/>
    <w:qFormat/>
    <w:rPr>
      <w:rFonts w:ascii="宋体" w:hAnsi="宋体"/>
      <w:sz w:val="28"/>
    </w:rPr>
  </w:style>
  <w:style w:type="character" w:customStyle="1" w:styleId="Chara">
    <w:name w:val="批注文字 Char"/>
    <w:autoRedefine/>
    <w:uiPriority w:val="99"/>
    <w:qFormat/>
    <w:rPr>
      <w:kern w:val="2"/>
      <w:sz w:val="21"/>
      <w:szCs w:val="24"/>
    </w:rPr>
  </w:style>
  <w:style w:type="character" w:customStyle="1" w:styleId="CharChar22">
    <w:name w:val="Char Char22"/>
    <w:autoRedefine/>
    <w:uiPriority w:val="6"/>
    <w:qFormat/>
    <w:rPr>
      <w:rFonts w:ascii="宋体" w:hAnsi="宋体"/>
      <w:kern w:val="1"/>
      <w:sz w:val="24"/>
      <w:szCs w:val="24"/>
    </w:rPr>
  </w:style>
  <w:style w:type="character" w:customStyle="1" w:styleId="pt141">
    <w:name w:val="pt141"/>
    <w:autoRedefine/>
    <w:qFormat/>
    <w:rPr>
      <w:color w:val="330066"/>
      <w:sz w:val="22"/>
      <w:szCs w:val="22"/>
    </w:rPr>
  </w:style>
  <w:style w:type="character" w:customStyle="1" w:styleId="2Char1">
    <w:name w:val="正文文本缩进 2 Char1"/>
    <w:autoRedefine/>
    <w:uiPriority w:val="99"/>
    <w:semiHidden/>
    <w:qFormat/>
    <w:rPr>
      <w:rFonts w:ascii="Times New Roman" w:eastAsia="宋体" w:hAnsi="Times New Roman" w:cs="Times New Roman"/>
      <w:szCs w:val="24"/>
    </w:rPr>
  </w:style>
  <w:style w:type="character" w:customStyle="1" w:styleId="14">
    <w:name w:val="批注框文本 字符1"/>
    <w:link w:val="af7"/>
    <w:autoRedefine/>
    <w:qFormat/>
    <w:rPr>
      <w:kern w:val="2"/>
      <w:sz w:val="18"/>
      <w:szCs w:val="18"/>
    </w:rPr>
  </w:style>
  <w:style w:type="character" w:customStyle="1" w:styleId="CharChar611">
    <w:name w:val="Char Char611"/>
    <w:autoRedefine/>
    <w:qFormat/>
    <w:rPr>
      <w:rFonts w:eastAsia="宋体"/>
      <w:kern w:val="2"/>
      <w:sz w:val="21"/>
      <w:szCs w:val="24"/>
      <w:lang w:val="en-US" w:eastAsia="zh-CN" w:bidi="ar-SA"/>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myChar">
    <w:name w:val="my正文 Char"/>
    <w:link w:val="my"/>
    <w:autoRedefine/>
    <w:qFormat/>
    <w:locked/>
    <w:rPr>
      <w:rFonts w:ascii="Tahoma" w:hAnsi="Tahoma"/>
      <w:sz w:val="24"/>
      <w:szCs w:val="24"/>
    </w:rPr>
  </w:style>
  <w:style w:type="paragraph" w:customStyle="1" w:styleId="my">
    <w:name w:val="my正文"/>
    <w:basedOn w:val="a"/>
    <w:link w:val="myChar"/>
    <w:autoRedefine/>
    <w:qFormat/>
    <w:pPr>
      <w:adjustRightInd/>
      <w:spacing w:line="360" w:lineRule="auto"/>
      <w:ind w:firstLineChars="200" w:firstLine="480"/>
    </w:pPr>
    <w:rPr>
      <w:rFonts w:ascii="Tahoma" w:hAnsi="Tahoma"/>
      <w:kern w:val="0"/>
      <w:sz w:val="24"/>
    </w:rPr>
  </w:style>
  <w:style w:type="character" w:customStyle="1" w:styleId="21">
    <w:name w:val="正文缩进 字符2"/>
    <w:link w:val="a4"/>
    <w:autoRedefine/>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autoRedefine/>
    <w:qFormat/>
    <w:rPr>
      <w:color w:val="0000FF"/>
      <w:sz w:val="21"/>
    </w:rPr>
  </w:style>
  <w:style w:type="character" w:customStyle="1" w:styleId="Charb">
    <w:name w:val="页眉 Char"/>
    <w:autoRedefine/>
    <w:qFormat/>
    <w:rPr>
      <w:rFonts w:eastAsia="仿宋_GB2312"/>
      <w:kern w:val="2"/>
      <w:sz w:val="18"/>
      <w:lang w:val="en-US" w:eastAsia="zh-CN"/>
    </w:rPr>
  </w:style>
  <w:style w:type="character" w:customStyle="1" w:styleId="FACharChar">
    <w:name w:val="FA正文 Char Char"/>
    <w:autoRedefine/>
    <w:qFormat/>
    <w:rPr>
      <w:rFonts w:hAnsi="宋体"/>
      <w:kern w:val="2"/>
      <w:sz w:val="24"/>
      <w:lang w:bidi="ar-SA"/>
    </w:rPr>
  </w:style>
  <w:style w:type="character" w:customStyle="1" w:styleId="afffa">
    <w:name w:val="纯文本 字符"/>
    <w:autoRedefine/>
    <w:qFormat/>
    <w:rPr>
      <w:rFonts w:ascii="宋体" w:eastAsia="宋体" w:hAnsi="Courier New" w:cs="Arial"/>
      <w:snapToGrid w:val="0"/>
      <w:kern w:val="2"/>
      <w:sz w:val="21"/>
      <w:szCs w:val="21"/>
      <w:lang w:val="en-US" w:eastAsia="zh-CN" w:bidi="ar-SA"/>
    </w:rPr>
  </w:style>
  <w:style w:type="character" w:customStyle="1" w:styleId="3Char">
    <w:name w:val="3级 Char"/>
    <w:link w:val="37"/>
    <w:autoRedefine/>
    <w:qFormat/>
    <w:rPr>
      <w:rFonts w:ascii="宋体" w:hAnsi="宋体"/>
      <w:b/>
      <w:bCs/>
      <w:snapToGrid/>
      <w:sz w:val="28"/>
    </w:rPr>
  </w:style>
  <w:style w:type="paragraph" w:customStyle="1" w:styleId="37">
    <w:name w:val="3级"/>
    <w:basedOn w:val="3h33rdlevel3BOD0H3l3CTHeading3-oldLevel3He"/>
    <w:link w:val="3Char"/>
    <w:autoRedefine/>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autoRedefine/>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a8">
    <w:name w:val="文档结构图 字符"/>
    <w:link w:val="a7"/>
    <w:autoRedefine/>
    <w:qFormat/>
    <w:rPr>
      <w:kern w:val="2"/>
      <w:sz w:val="21"/>
      <w:szCs w:val="24"/>
      <w:shd w:val="clear" w:color="auto" w:fill="000080"/>
    </w:rPr>
  </w:style>
  <w:style w:type="character" w:customStyle="1" w:styleId="H6Char">
    <w:name w:val="H6 Char"/>
    <w:autoRedefine/>
    <w:qFormat/>
    <w:rPr>
      <w:rFonts w:ascii="Arial" w:eastAsia="黑体" w:hAnsi="Arial"/>
      <w:b/>
      <w:bCs/>
      <w:kern w:val="2"/>
      <w:sz w:val="24"/>
      <w:szCs w:val="24"/>
    </w:rPr>
  </w:style>
  <w:style w:type="character" w:customStyle="1" w:styleId="CharChar91">
    <w:name w:val="Char Char91"/>
    <w:autoRedefine/>
    <w:qFormat/>
    <w:rPr>
      <w:rFonts w:eastAsia="宋体"/>
      <w:kern w:val="2"/>
      <w:sz w:val="18"/>
      <w:szCs w:val="18"/>
      <w:lang w:val="en-US" w:eastAsia="zh-CN" w:bidi="ar-SA"/>
    </w:rPr>
  </w:style>
  <w:style w:type="character" w:customStyle="1" w:styleId="Char16">
    <w:name w:val="副标题 Char1"/>
    <w:autoRedefine/>
    <w:qFormat/>
    <w:rPr>
      <w:rFonts w:ascii="Cambria" w:eastAsia="宋体" w:hAnsi="Cambria" w:cs="Times New Roman"/>
      <w:b/>
      <w:bCs/>
      <w:snapToGrid w:val="0"/>
      <w:kern w:val="28"/>
      <w:sz w:val="32"/>
      <w:szCs w:val="32"/>
    </w:rPr>
  </w:style>
  <w:style w:type="character" w:customStyle="1" w:styleId="font61">
    <w:name w:val="font61"/>
    <w:autoRedefine/>
    <w:qFormat/>
    <w:rPr>
      <w:rFonts w:ascii="仿宋" w:eastAsia="仿宋" w:hAnsi="仿宋" w:cs="仿宋" w:hint="eastAsia"/>
      <w:color w:val="000000"/>
      <w:sz w:val="20"/>
      <w:szCs w:val="20"/>
      <w:u w:val="none"/>
    </w:rPr>
  </w:style>
  <w:style w:type="character" w:customStyle="1" w:styleId="bod1">
    <w:name w:val="bod1"/>
    <w:autoRedefine/>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autoRedefine/>
    <w:qFormat/>
    <w:rPr>
      <w:rFonts w:eastAsia="宋体"/>
      <w:b/>
      <w:bCs/>
      <w:kern w:val="2"/>
      <w:sz w:val="21"/>
      <w:szCs w:val="24"/>
      <w:lang w:val="en-US" w:eastAsia="zh-CN" w:bidi="ar-SA"/>
    </w:rPr>
  </w:style>
  <w:style w:type="character" w:customStyle="1" w:styleId="2Char2">
    <w:name w:val="标题 2 Char"/>
    <w:autoRedefine/>
    <w:qFormat/>
    <w:rPr>
      <w:rFonts w:ascii="Arial" w:eastAsia="黑体" w:hAnsi="Arial"/>
      <w:b/>
      <w:kern w:val="2"/>
      <w:sz w:val="32"/>
      <w:lang w:val="en-US" w:eastAsia="zh-CN"/>
    </w:rPr>
  </w:style>
  <w:style w:type="character" w:customStyle="1" w:styleId="maywed421">
    <w:name w:val="maywed421"/>
    <w:autoRedefine/>
    <w:qFormat/>
    <w:rPr>
      <w:color w:val="366FB6"/>
      <w:u w:val="none"/>
    </w:rPr>
  </w:style>
  <w:style w:type="character" w:customStyle="1" w:styleId="Charc">
    <w:name w:val="正文文本缩进 Char"/>
    <w:autoRedefine/>
    <w:qFormat/>
    <w:rPr>
      <w:rFonts w:ascii="宋体" w:hAnsi="宋体"/>
      <w:kern w:val="2"/>
      <w:sz w:val="24"/>
      <w:szCs w:val="24"/>
    </w:rPr>
  </w:style>
  <w:style w:type="character" w:customStyle="1" w:styleId="CharChar102">
    <w:name w:val="Char Char102"/>
    <w:autoRedefine/>
    <w:semiHidden/>
    <w:qFormat/>
    <w:rPr>
      <w:rFonts w:ascii="宋体" w:hAnsi="宋体"/>
      <w:kern w:val="2"/>
      <w:sz w:val="21"/>
      <w:szCs w:val="24"/>
      <w:lang w:val="en-US" w:eastAsia="zh-CN"/>
    </w:rPr>
  </w:style>
  <w:style w:type="character" w:customStyle="1" w:styleId="Char17">
    <w:name w:val="页眉 Char1"/>
    <w:autoRedefine/>
    <w:qFormat/>
    <w:rPr>
      <w:rFonts w:eastAsia="宋体"/>
      <w:kern w:val="2"/>
      <w:sz w:val="18"/>
      <w:szCs w:val="18"/>
      <w:lang w:val="en-US" w:eastAsia="zh-CN" w:bidi="ar-SA"/>
    </w:rPr>
  </w:style>
  <w:style w:type="character" w:customStyle="1" w:styleId="md">
    <w:name w:val="md"/>
    <w:basedOn w:val="a0"/>
    <w:autoRedefine/>
    <w:qFormat/>
    <w:rPr>
      <w:rFonts w:ascii="Arial" w:eastAsia="黑体" w:hAnsi="Arial" w:cs="Arial"/>
      <w:snapToGrid w:val="0"/>
      <w:kern w:val="0"/>
      <w:szCs w:val="21"/>
    </w:rPr>
  </w:style>
  <w:style w:type="character" w:customStyle="1" w:styleId="big1">
    <w:name w:val="big1"/>
    <w:autoRedefine/>
    <w:qFormat/>
    <w:rPr>
      <w:rFonts w:ascii="宋体" w:eastAsia="宋体" w:hAnsi="宋体" w:hint="eastAsia"/>
      <w:color w:val="333333"/>
      <w:sz w:val="22"/>
      <w:szCs w:val="22"/>
    </w:rPr>
  </w:style>
  <w:style w:type="character" w:customStyle="1" w:styleId="CharChar311">
    <w:name w:val="Char Char311"/>
    <w:autoRedefine/>
    <w:qFormat/>
    <w:rPr>
      <w:rFonts w:eastAsia="宋体"/>
      <w:kern w:val="2"/>
      <w:sz w:val="21"/>
      <w:szCs w:val="24"/>
      <w:lang w:val="en-US" w:eastAsia="zh-CN" w:bidi="ar-SA"/>
    </w:rPr>
  </w:style>
  <w:style w:type="character" w:customStyle="1" w:styleId="CharChar81">
    <w:name w:val="Char Char81"/>
    <w:autoRedefine/>
    <w:uiPriority w:val="6"/>
    <w:qFormat/>
    <w:rPr>
      <w:rFonts w:eastAsia="宋体"/>
      <w:b/>
      <w:sz w:val="24"/>
      <w:lang w:val="en-GB" w:eastAsia="zh-CN"/>
    </w:rPr>
  </w:style>
  <w:style w:type="character" w:customStyle="1" w:styleId="3Char0">
    <w:name w:val="样式3 Char"/>
    <w:basedOn w:val="2Char0"/>
    <w:autoRedefine/>
    <w:qFormat/>
    <w:rPr>
      <w:rFonts w:ascii="仿宋_GB2312" w:eastAsia="仿宋_GB2312" w:hAnsi="仿宋" w:cs="仿宋_GB2312"/>
      <w:b/>
      <w:bCs/>
      <w:sz w:val="32"/>
      <w:szCs w:val="30"/>
      <w:lang w:val="zh-CN"/>
    </w:rPr>
  </w:style>
  <w:style w:type="character" w:customStyle="1" w:styleId="HTML0">
    <w:name w:val="HTML 地址 字符"/>
    <w:link w:val="HTML"/>
    <w:autoRedefine/>
    <w:qFormat/>
    <w:rPr>
      <w:rFonts w:ascii="宋体" w:hAnsi="宋体"/>
      <w:i/>
      <w:iCs/>
      <w:sz w:val="24"/>
      <w:szCs w:val="24"/>
    </w:rPr>
  </w:style>
  <w:style w:type="character" w:customStyle="1" w:styleId="2Char10">
    <w:name w:val="正文首行缩进 2 Char1"/>
    <w:autoRedefine/>
    <w:qFormat/>
    <w:rPr>
      <w:rFonts w:ascii="Times New Roman" w:eastAsia="宋体" w:hAnsi="Times New Roman" w:cs="Times New Roman"/>
      <w:kern w:val="2"/>
      <w:sz w:val="24"/>
      <w:szCs w:val="24"/>
    </w:rPr>
  </w:style>
  <w:style w:type="character" w:customStyle="1" w:styleId="Char21">
    <w:name w:val="副标题 Char2"/>
    <w:autoRedefine/>
    <w:qFormat/>
    <w:rPr>
      <w:rFonts w:ascii="Cambria" w:eastAsia="宋体" w:hAnsi="Cambria" w:cs="Times New Roman"/>
      <w:b/>
      <w:bCs/>
      <w:snapToGrid w:val="0"/>
      <w:kern w:val="28"/>
      <w:sz w:val="32"/>
      <w:szCs w:val="32"/>
    </w:rPr>
  </w:style>
  <w:style w:type="character" w:customStyle="1" w:styleId="4-dyfChar">
    <w:name w:val="标题4-dyf Char"/>
    <w:link w:val="4-dyf"/>
    <w:autoRedefine/>
    <w:qFormat/>
    <w:rPr>
      <w:rFonts w:ascii="Cambria" w:hAnsi="Cambria"/>
      <w:b/>
      <w:bCs/>
      <w:color w:val="000000"/>
      <w:kern w:val="2"/>
      <w:sz w:val="21"/>
      <w:szCs w:val="21"/>
    </w:rPr>
  </w:style>
  <w:style w:type="paragraph" w:customStyle="1" w:styleId="4-dyf">
    <w:name w:val="标题4-dyf"/>
    <w:basedOn w:val="4"/>
    <w:link w:val="4-dyfChar"/>
    <w:autoRedefine/>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autoRedefine/>
    <w:qFormat/>
    <w:rPr>
      <w:rFonts w:ascii="宋体" w:eastAsia="宋体" w:hAnsi="宋体"/>
      <w:color w:val="333333"/>
      <w:sz w:val="21"/>
      <w:szCs w:val="21"/>
      <w:u w:val="none"/>
    </w:rPr>
  </w:style>
  <w:style w:type="character" w:customStyle="1" w:styleId="Chard">
    <w:name w:val="冯 Char"/>
    <w:link w:val="afffb"/>
    <w:autoRedefine/>
    <w:qFormat/>
    <w:rPr>
      <w:rFonts w:ascii="宋体" w:hAnsi="宋体"/>
      <w:color w:val="000000"/>
      <w:sz w:val="24"/>
      <w:szCs w:val="24"/>
    </w:rPr>
  </w:style>
  <w:style w:type="paragraph" w:customStyle="1" w:styleId="afffb">
    <w:name w:val="冯"/>
    <w:basedOn w:val="a"/>
    <w:link w:val="Chard"/>
    <w:autoRedefine/>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autoRedefine/>
    <w:qFormat/>
    <w:locked/>
    <w:rPr>
      <w:rFonts w:eastAsia="宋体"/>
      <w:kern w:val="2"/>
      <w:sz w:val="18"/>
      <w:szCs w:val="18"/>
      <w:lang w:val="en-US" w:eastAsia="zh-CN" w:bidi="ar-SA"/>
    </w:rPr>
  </w:style>
  <w:style w:type="character" w:customStyle="1" w:styleId="CharChar12">
    <w:name w:val="Char Char12"/>
    <w:autoRedefine/>
    <w:qFormat/>
    <w:rPr>
      <w:rFonts w:ascii="仿宋_GB2312" w:eastAsia="仿宋_GB2312"/>
      <w:b/>
      <w:bCs/>
      <w:kern w:val="2"/>
      <w:sz w:val="24"/>
      <w:szCs w:val="24"/>
      <w:lang w:val="zh-CN" w:eastAsia="zh-CN" w:bidi="ar-SA"/>
    </w:rPr>
  </w:style>
  <w:style w:type="character" w:customStyle="1" w:styleId="a6">
    <w:name w:val="题注 字符"/>
    <w:link w:val="a5"/>
    <w:autoRedefine/>
    <w:qFormat/>
    <w:rPr>
      <w:b/>
      <w:kern w:val="2"/>
      <w:sz w:val="28"/>
    </w:rPr>
  </w:style>
  <w:style w:type="character" w:customStyle="1" w:styleId="Char31">
    <w:name w:val="普通文字 Char3"/>
    <w:autoRedefine/>
    <w:qFormat/>
    <w:rPr>
      <w:rFonts w:ascii="宋体" w:eastAsia="宋体" w:hAnsi="Courier New"/>
      <w:kern w:val="2"/>
      <w:sz w:val="21"/>
      <w:lang w:val="en-US" w:eastAsia="zh-CN" w:bidi="ar-SA"/>
    </w:rPr>
  </w:style>
  <w:style w:type="character" w:customStyle="1" w:styleId="Chare">
    <w:name w:val="公文正文 Char"/>
    <w:autoRedefine/>
    <w:qFormat/>
    <w:rPr>
      <w:rFonts w:ascii="仿宋_GB2312" w:eastAsia="仿宋_GB2312"/>
      <w:kern w:val="2"/>
      <w:sz w:val="24"/>
      <w:szCs w:val="24"/>
      <w:lang w:val="en-US" w:eastAsia="zh-CN" w:bidi="ar-SA"/>
    </w:rPr>
  </w:style>
  <w:style w:type="character" w:customStyle="1" w:styleId="CharCharCharCharChar">
    <w:name w:val="正文首行缩进 Char Char Char Char Char"/>
    <w:autoRedefine/>
    <w:qFormat/>
    <w:rPr>
      <w:rFonts w:ascii="宋体"/>
      <w:kern w:val="2"/>
      <w:sz w:val="24"/>
      <w:lang w:val="zh-CN"/>
    </w:rPr>
  </w:style>
  <w:style w:type="character" w:customStyle="1" w:styleId="PIChar">
    <w:name w:val="PI Char"/>
    <w:autoRedefine/>
    <w:qFormat/>
    <w:rPr>
      <w:rFonts w:ascii="宋体" w:eastAsia="宋体" w:hAnsi="宋体"/>
      <w:kern w:val="2"/>
      <w:sz w:val="24"/>
      <w:szCs w:val="24"/>
      <w:lang w:val="en-US" w:eastAsia="zh-CN" w:bidi="ar-SA"/>
    </w:rPr>
  </w:style>
  <w:style w:type="character" w:customStyle="1" w:styleId="DefaultChar">
    <w:name w:val="Default Char"/>
    <w:link w:val="Default"/>
    <w:autoRedefine/>
    <w:qFormat/>
    <w:rPr>
      <w:rFonts w:ascii="仿宋_GB2312" w:eastAsia="仿宋_GB2312" w:cs="仿宋_GB2312"/>
      <w:color w:val="000000"/>
      <w:sz w:val="24"/>
      <w:szCs w:val="24"/>
      <w:lang w:val="en-US" w:eastAsia="zh-CN" w:bidi="ar-SA"/>
    </w:rPr>
  </w:style>
  <w:style w:type="paragraph" w:customStyle="1" w:styleId="Default">
    <w:name w:val="Default"/>
    <w:link w:val="DefaultChar"/>
    <w:autoRedefine/>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autoRedefine/>
    <w:qFormat/>
    <w:rPr>
      <w:color w:val="333333"/>
    </w:rPr>
  </w:style>
  <w:style w:type="character" w:customStyle="1" w:styleId="Char22">
    <w:name w:val="列出段落 Char2"/>
    <w:autoRedefine/>
    <w:uiPriority w:val="34"/>
    <w:qFormat/>
    <w:rPr>
      <w:rFonts w:ascii="Calibri" w:hAnsi="Calibri"/>
      <w:kern w:val="2"/>
      <w:sz w:val="28"/>
    </w:rPr>
  </w:style>
  <w:style w:type="character" w:customStyle="1" w:styleId="mdeck">
    <w:name w:val="mdeck"/>
    <w:autoRedefine/>
    <w:qFormat/>
    <w:rPr>
      <w:rFonts w:ascii="仿宋_GB2312" w:eastAsia="微软雅黑"/>
      <w:b/>
      <w:kern w:val="2"/>
      <w:sz w:val="32"/>
      <w:szCs w:val="32"/>
      <w:lang w:val="en-US" w:eastAsia="zh-CN" w:bidi="ar-SA"/>
    </w:rPr>
  </w:style>
  <w:style w:type="character" w:customStyle="1" w:styleId="unnamed11">
    <w:name w:val="unnamed11"/>
    <w:autoRedefine/>
    <w:qFormat/>
    <w:rPr>
      <w:sz w:val="20"/>
      <w:szCs w:val="20"/>
    </w:rPr>
  </w:style>
  <w:style w:type="character" w:customStyle="1" w:styleId="Char23">
    <w:name w:val="正文文本 Char2"/>
    <w:autoRedefine/>
    <w:uiPriority w:val="99"/>
    <w:semiHidden/>
    <w:qFormat/>
    <w:rPr>
      <w:rFonts w:ascii="Times New Roman" w:eastAsia="宋体" w:hAnsi="Times New Roman" w:cs="Times New Roman"/>
      <w:snapToGrid w:val="0"/>
      <w:kern w:val="0"/>
      <w:szCs w:val="24"/>
    </w:rPr>
  </w:style>
  <w:style w:type="character" w:customStyle="1" w:styleId="Charf">
    <w:name w:val="标书正文格式 Char"/>
    <w:autoRedefine/>
    <w:qFormat/>
    <w:rPr>
      <w:rFonts w:eastAsia="楷体_GB2312"/>
      <w:kern w:val="2"/>
      <w:sz w:val="24"/>
      <w:szCs w:val="24"/>
      <w:lang w:bidi="ar-SA"/>
    </w:rPr>
  </w:style>
  <w:style w:type="character" w:customStyle="1" w:styleId="CharChar11">
    <w:name w:val="Char Char11"/>
    <w:autoRedefine/>
    <w:qFormat/>
    <w:locked/>
    <w:rPr>
      <w:rFonts w:ascii="宋体" w:eastAsia="宋体" w:hAnsi="宋体"/>
      <w:b/>
      <w:kern w:val="2"/>
      <w:sz w:val="24"/>
      <w:szCs w:val="24"/>
      <w:lang w:val="en-US" w:eastAsia="zh-CN" w:bidi="ar-SA"/>
    </w:rPr>
  </w:style>
  <w:style w:type="character" w:customStyle="1" w:styleId="ca-131">
    <w:name w:val="ca-131"/>
    <w:autoRedefine/>
    <w:qFormat/>
    <w:rPr>
      <w:rFonts w:ascii="仿宋_GB2312" w:eastAsia="仿宋_GB2312" w:hint="eastAsia"/>
      <w:b/>
      <w:bCs/>
      <w:color w:val="000000"/>
      <w:spacing w:val="-20"/>
      <w:sz w:val="24"/>
      <w:szCs w:val="24"/>
    </w:rPr>
  </w:style>
  <w:style w:type="character" w:customStyle="1" w:styleId="tw4winMark">
    <w:name w:val="tw4winMark"/>
    <w:autoRedefine/>
    <w:qFormat/>
    <w:rPr>
      <w:rFonts w:ascii="Courier New" w:hAnsi="Courier New" w:cs="Courier New"/>
      <w:vanish/>
      <w:color w:val="800080"/>
      <w:sz w:val="24"/>
      <w:szCs w:val="24"/>
      <w:vertAlign w:val="subscript"/>
    </w:rPr>
  </w:style>
  <w:style w:type="character" w:customStyle="1" w:styleId="Charf0">
    <w:name w:val="正文样式 Char"/>
    <w:link w:val="afffc"/>
    <w:autoRedefine/>
    <w:qFormat/>
    <w:rPr>
      <w:rFonts w:ascii="Calibri" w:hAnsi="Calibri"/>
      <w:sz w:val="24"/>
      <w:szCs w:val="24"/>
    </w:rPr>
  </w:style>
  <w:style w:type="paragraph" w:customStyle="1" w:styleId="afffc">
    <w:name w:val="正文样式"/>
    <w:basedOn w:val="a"/>
    <w:link w:val="Charf0"/>
    <w:autoRedefine/>
    <w:qFormat/>
    <w:pPr>
      <w:adjustRightInd/>
      <w:spacing w:line="360" w:lineRule="auto"/>
      <w:ind w:firstLineChars="200" w:firstLine="480"/>
    </w:pPr>
    <w:rPr>
      <w:kern w:val="0"/>
      <w:sz w:val="24"/>
    </w:rPr>
  </w:style>
  <w:style w:type="character" w:customStyle="1" w:styleId="Char32">
    <w:name w:val="表正文 Char3"/>
    <w:autoRedefine/>
    <w:qFormat/>
    <w:rPr>
      <w:rFonts w:eastAsia="宋体"/>
    </w:rPr>
  </w:style>
  <w:style w:type="character" w:customStyle="1" w:styleId="H5Char">
    <w:name w:val="H5 Char"/>
    <w:autoRedefine/>
    <w:qFormat/>
    <w:rPr>
      <w:b/>
      <w:bCs/>
      <w:kern w:val="2"/>
      <w:sz w:val="28"/>
      <w:szCs w:val="28"/>
    </w:rPr>
  </w:style>
  <w:style w:type="character" w:customStyle="1" w:styleId="CharChar3">
    <w:name w:val="Char Char3"/>
    <w:autoRedefine/>
    <w:qFormat/>
    <w:rPr>
      <w:rFonts w:eastAsia="宋体"/>
      <w:kern w:val="2"/>
      <w:sz w:val="21"/>
      <w:szCs w:val="24"/>
      <w:lang w:val="en-US" w:eastAsia="zh-CN" w:bidi="ar-SA"/>
    </w:rPr>
  </w:style>
  <w:style w:type="character" w:customStyle="1" w:styleId="Charf1">
    <w:name w:val="正文 编号 Char"/>
    <w:autoRedefine/>
    <w:qFormat/>
    <w:rPr>
      <w:rFonts w:ascii="仿宋_GB2312" w:eastAsia="仿宋_GB2312" w:hAnsi="仿宋_GB2312"/>
      <w:kern w:val="2"/>
      <w:sz w:val="24"/>
      <w:lang w:bidi="ar-SA"/>
    </w:rPr>
  </w:style>
  <w:style w:type="character" w:customStyle="1" w:styleId="question-title2">
    <w:name w:val="question-title2"/>
    <w:autoRedefine/>
    <w:uiPriority w:val="6"/>
    <w:qFormat/>
    <w:rPr>
      <w:rFonts w:ascii="Arial" w:eastAsia="黑体" w:hAnsi="Arial" w:cs="Arial"/>
      <w:snapToGrid w:val="0"/>
      <w:kern w:val="0"/>
      <w:szCs w:val="21"/>
    </w:rPr>
  </w:style>
  <w:style w:type="character" w:customStyle="1" w:styleId="gf1CharChar">
    <w:name w:val="gf正文1 Char Char"/>
    <w:link w:val="gf1"/>
    <w:autoRedefine/>
    <w:qFormat/>
    <w:rPr>
      <w:rFonts w:ascii="宋体" w:hAnsi="宋体" w:cs="宋体"/>
      <w:kern w:val="2"/>
      <w:sz w:val="24"/>
      <w:szCs w:val="24"/>
    </w:rPr>
  </w:style>
  <w:style w:type="paragraph" w:customStyle="1" w:styleId="gf1">
    <w:name w:val="gf正文1"/>
    <w:basedOn w:val="a"/>
    <w:link w:val="gf1CharChar"/>
    <w:autoRedefine/>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autoRedefine/>
    <w:uiPriority w:val="6"/>
    <w:qFormat/>
    <w:rPr>
      <w:rFonts w:ascii="宋体" w:hAnsi="宋体"/>
      <w:kern w:val="1"/>
      <w:sz w:val="21"/>
    </w:rPr>
  </w:style>
  <w:style w:type="character" w:customStyle="1" w:styleId="Char33">
    <w:name w:val="正文缩进 Char3"/>
    <w:autoRedefine/>
    <w:qFormat/>
    <w:rPr>
      <w:rFonts w:ascii="宋体" w:eastAsia="宋体"/>
      <w:snapToGrid w:val="0"/>
      <w:color w:val="000000"/>
      <w:kern w:val="28"/>
      <w:sz w:val="28"/>
      <w:lang w:val="en-US" w:eastAsia="zh-CN" w:bidi="ar-SA"/>
    </w:rPr>
  </w:style>
  <w:style w:type="character" w:customStyle="1" w:styleId="Char18">
    <w:name w:val="列出段落 Char1"/>
    <w:link w:val="18"/>
    <w:autoRedefine/>
    <w:qFormat/>
    <w:rPr>
      <w:rFonts w:ascii="Calibri" w:hAnsi="Calibri"/>
      <w:sz w:val="24"/>
      <w:lang w:eastAsia="en-US"/>
    </w:rPr>
  </w:style>
  <w:style w:type="paragraph" w:customStyle="1" w:styleId="18">
    <w:name w:val="列表1"/>
    <w:basedOn w:val="a"/>
    <w:next w:val="afffd"/>
    <w:link w:val="Char18"/>
    <w:autoRedefine/>
    <w:qFormat/>
    <w:pPr>
      <w:widowControl/>
      <w:adjustRightInd/>
      <w:spacing w:after="200" w:line="360" w:lineRule="auto"/>
      <w:ind w:left="720" w:firstLineChars="200" w:firstLine="200"/>
      <w:jc w:val="left"/>
    </w:pPr>
    <w:rPr>
      <w:kern w:val="0"/>
      <w:sz w:val="24"/>
      <w:szCs w:val="20"/>
      <w:lang w:eastAsia="en-US"/>
    </w:rPr>
  </w:style>
  <w:style w:type="paragraph" w:styleId="afffd">
    <w:name w:val="List Paragraph"/>
    <w:basedOn w:val="a"/>
    <w:autoRedefine/>
    <w:uiPriority w:val="34"/>
    <w:qFormat/>
    <w:pPr>
      <w:spacing w:line="360" w:lineRule="auto"/>
      <w:ind w:firstLineChars="200" w:firstLine="200"/>
    </w:pPr>
    <w:rPr>
      <w:rFonts w:eastAsia="楷体_GB2312" w:cs="Lucida Sans"/>
      <w:sz w:val="24"/>
    </w:rPr>
  </w:style>
  <w:style w:type="character" w:customStyle="1" w:styleId="CharChar8">
    <w:name w:val="Char Char8"/>
    <w:autoRedefine/>
    <w:qFormat/>
    <w:rPr>
      <w:rFonts w:eastAsia="宋体"/>
      <w:b/>
      <w:sz w:val="24"/>
      <w:lang w:val="en-GB" w:eastAsia="zh-CN"/>
    </w:rPr>
  </w:style>
  <w:style w:type="character" w:customStyle="1" w:styleId="NormalIndentCharChar">
    <w:name w:val="Normal Indent Char Char"/>
    <w:autoRedefine/>
    <w:qFormat/>
    <w:rPr>
      <w:rFonts w:eastAsia="宋体"/>
      <w:kern w:val="2"/>
      <w:sz w:val="21"/>
      <w:lang w:val="en-US" w:eastAsia="zh-CN" w:bidi="ar-SA"/>
    </w:rPr>
  </w:style>
  <w:style w:type="character" w:customStyle="1" w:styleId="afffe">
    <w:name w:val="列表段落 字符"/>
    <w:autoRedefine/>
    <w:uiPriority w:val="99"/>
    <w:qFormat/>
  </w:style>
  <w:style w:type="character" w:customStyle="1" w:styleId="CharChar13">
    <w:name w:val="Ò³Ã¼ Char Char1"/>
    <w:autoRedefine/>
    <w:qFormat/>
    <w:rPr>
      <w:rFonts w:eastAsia="宋体"/>
      <w:kern w:val="2"/>
      <w:sz w:val="18"/>
      <w:szCs w:val="18"/>
      <w:lang w:val="en-US" w:eastAsia="zh-CN" w:bidi="ar-SA"/>
    </w:rPr>
  </w:style>
  <w:style w:type="character" w:customStyle="1" w:styleId="Charf2">
    <w:name w:val="方案正文 Char"/>
    <w:autoRedefine/>
    <w:qFormat/>
    <w:rPr>
      <w:rFonts w:ascii="仿宋_GB2312" w:eastAsia="仿宋_GB2312"/>
      <w:b/>
      <w:color w:val="000000"/>
      <w:kern w:val="2"/>
      <w:sz w:val="24"/>
      <w:lang w:val="en-US" w:eastAsia="zh-CN" w:bidi="ar-SA"/>
    </w:rPr>
  </w:style>
  <w:style w:type="character" w:customStyle="1" w:styleId="CharChar30">
    <w:name w:val="Char Char30"/>
    <w:autoRedefine/>
    <w:uiPriority w:val="6"/>
    <w:qFormat/>
    <w:rPr>
      <w:rFonts w:ascii="Arial" w:eastAsia="黑体" w:hAnsi="Arial"/>
      <w:kern w:val="1"/>
      <w:sz w:val="21"/>
      <w:szCs w:val="21"/>
    </w:rPr>
  </w:style>
  <w:style w:type="character" w:customStyle="1" w:styleId="12">
    <w:name w:val="正文文本缩进 字符1"/>
    <w:link w:val="af0"/>
    <w:autoRedefine/>
    <w:qFormat/>
    <w:rPr>
      <w:rFonts w:ascii="宋体" w:hAnsi="宋体"/>
      <w:kern w:val="2"/>
      <w:sz w:val="24"/>
      <w:szCs w:val="24"/>
    </w:rPr>
  </w:style>
  <w:style w:type="character" w:customStyle="1" w:styleId="font01">
    <w:name w:val="font01"/>
    <w:autoRedefine/>
    <w:qFormat/>
    <w:rPr>
      <w:rFonts w:ascii="微软雅黑" w:eastAsia="微软雅黑" w:hAnsi="微软雅黑" w:cs="微软雅黑" w:hint="eastAsia"/>
      <w:color w:val="000000"/>
      <w:sz w:val="20"/>
      <w:szCs w:val="20"/>
      <w:u w:val="none"/>
    </w:rPr>
  </w:style>
  <w:style w:type="character" w:customStyle="1" w:styleId="CharChar20">
    <w:name w:val="Char Char20"/>
    <w:autoRedefine/>
    <w:uiPriority w:val="6"/>
    <w:qFormat/>
    <w:rPr>
      <w:kern w:val="1"/>
      <w:sz w:val="24"/>
    </w:rPr>
  </w:style>
  <w:style w:type="character" w:customStyle="1" w:styleId="tw4winExternal">
    <w:name w:val="tw4winExternal"/>
    <w:autoRedefine/>
    <w:qFormat/>
    <w:rPr>
      <w:rFonts w:ascii="Courier New" w:hAnsi="Courier New" w:cs="Courier New"/>
      <w:color w:val="808080"/>
      <w:lang w:val="en-US" w:eastAsia="zh-CN"/>
    </w:rPr>
  </w:style>
  <w:style w:type="character" w:customStyle="1" w:styleId="4Char1">
    <w:name w:val="标题 4 Char1"/>
    <w:autoRedefine/>
    <w:uiPriority w:val="9"/>
    <w:qFormat/>
    <w:rPr>
      <w:rFonts w:ascii="Cambria" w:eastAsia="宋体" w:hAnsi="Cambria" w:cs="Times New Roman"/>
      <w:b/>
      <w:bCs/>
      <w:kern w:val="2"/>
      <w:sz w:val="28"/>
      <w:szCs w:val="28"/>
    </w:rPr>
  </w:style>
  <w:style w:type="character" w:customStyle="1" w:styleId="Char24">
    <w:name w:val="批注文字 Char2"/>
    <w:autoRedefine/>
    <w:uiPriority w:val="99"/>
    <w:qFormat/>
    <w:rPr>
      <w:rFonts w:ascii="Times New Roman" w:eastAsia="宋体" w:hAnsi="Times New Roman" w:cs="Times New Roman"/>
      <w:snapToGrid w:val="0"/>
      <w:kern w:val="0"/>
      <w:szCs w:val="24"/>
    </w:rPr>
  </w:style>
  <w:style w:type="character" w:customStyle="1" w:styleId="2Char3">
    <w:name w:val="正文文本 2 Char"/>
    <w:autoRedefine/>
    <w:qFormat/>
    <w:rPr>
      <w:rFonts w:eastAsia="宋体"/>
      <w:kern w:val="2"/>
      <w:sz w:val="21"/>
      <w:szCs w:val="24"/>
      <w:lang w:val="en-US" w:eastAsia="zh-CN" w:bidi="ar-SA"/>
    </w:rPr>
  </w:style>
  <w:style w:type="character" w:customStyle="1" w:styleId="CharChar2">
    <w:name w:val="Ò³Ã¼ Char Char"/>
    <w:autoRedefine/>
    <w:qFormat/>
    <w:rPr>
      <w:rFonts w:eastAsia="宋体"/>
      <w:kern w:val="2"/>
      <w:sz w:val="18"/>
      <w:lang w:val="en-US" w:eastAsia="zh-CN" w:bidi="ar-SA"/>
    </w:rPr>
  </w:style>
  <w:style w:type="character" w:customStyle="1" w:styleId="message1">
    <w:name w:val="message1"/>
    <w:autoRedefine/>
    <w:qFormat/>
    <w:rPr>
      <w:rFonts w:ascii="Tahoma" w:hAnsi="Tahoma" w:cs="Tahoma" w:hint="default"/>
      <w:sz w:val="18"/>
      <w:szCs w:val="18"/>
    </w:rPr>
  </w:style>
  <w:style w:type="character" w:customStyle="1" w:styleId="CharChar23">
    <w:name w:val="Char Char23"/>
    <w:autoRedefine/>
    <w:uiPriority w:val="6"/>
    <w:qFormat/>
    <w:rPr>
      <w:color w:val="0000FF"/>
      <w:sz w:val="21"/>
    </w:rPr>
  </w:style>
  <w:style w:type="character" w:customStyle="1" w:styleId="affff">
    <w:name w:val="批注框文本 字符"/>
    <w:autoRedefine/>
    <w:qFormat/>
    <w:rPr>
      <w:rFonts w:ascii="Arial" w:eastAsia="黑体" w:hAnsi="Arial" w:cs="Arial"/>
      <w:snapToGrid w:val="0"/>
      <w:kern w:val="0"/>
      <w:sz w:val="18"/>
      <w:szCs w:val="18"/>
    </w:rPr>
  </w:style>
  <w:style w:type="character" w:customStyle="1" w:styleId="Char25">
    <w:name w:val="纯文本 Char2"/>
    <w:autoRedefine/>
    <w:uiPriority w:val="99"/>
    <w:semiHidden/>
    <w:qFormat/>
    <w:rPr>
      <w:rFonts w:ascii="宋体" w:eastAsia="宋体" w:hAnsi="Courier New" w:cs="Courier New"/>
    </w:rPr>
  </w:style>
  <w:style w:type="character" w:customStyle="1" w:styleId="CharChar25">
    <w:name w:val="Char Char25"/>
    <w:autoRedefine/>
    <w:uiPriority w:val="6"/>
    <w:qFormat/>
    <w:rPr>
      <w:rFonts w:ascii="宋体" w:hAnsi="宋体"/>
      <w:kern w:val="1"/>
      <w:sz w:val="24"/>
      <w:lang w:val="zh-CN"/>
    </w:rPr>
  </w:style>
  <w:style w:type="character" w:customStyle="1" w:styleId="CharChar411">
    <w:name w:val="Char Char411"/>
    <w:autoRedefine/>
    <w:qFormat/>
    <w:rPr>
      <w:rFonts w:eastAsia="宋体"/>
      <w:b/>
      <w:sz w:val="24"/>
      <w:lang w:val="en-GB" w:eastAsia="zh-CN" w:bidi="ar-SA"/>
    </w:rPr>
  </w:style>
  <w:style w:type="character" w:customStyle="1" w:styleId="Heading7Char">
    <w:name w:val="Heading 7 Char"/>
    <w:autoRedefine/>
    <w:qFormat/>
    <w:locked/>
    <w:rPr>
      <w:rFonts w:ascii="宋体" w:eastAsia="宋体" w:hAnsi="宋体"/>
      <w:b/>
      <w:bCs/>
      <w:kern w:val="2"/>
      <w:sz w:val="24"/>
      <w:szCs w:val="24"/>
      <w:lang w:val="en-US" w:eastAsia="zh-CN" w:bidi="ar-SA"/>
    </w:rPr>
  </w:style>
  <w:style w:type="character" w:customStyle="1" w:styleId="Charf3">
    <w:name w:val="此正文 Char"/>
    <w:link w:val="affff0"/>
    <w:autoRedefine/>
    <w:qFormat/>
    <w:rPr>
      <w:kern w:val="2"/>
      <w:sz w:val="24"/>
      <w:szCs w:val="24"/>
    </w:rPr>
  </w:style>
  <w:style w:type="paragraph" w:customStyle="1" w:styleId="affff0">
    <w:name w:val="此正文"/>
    <w:basedOn w:val="a"/>
    <w:link w:val="Charf3"/>
    <w:autoRedefine/>
    <w:qFormat/>
    <w:pPr>
      <w:adjustRightInd/>
      <w:spacing w:line="360" w:lineRule="auto"/>
      <w:ind w:firstLineChars="200" w:firstLine="200"/>
    </w:pPr>
    <w:rPr>
      <w:sz w:val="24"/>
    </w:rPr>
  </w:style>
  <w:style w:type="character" w:customStyle="1" w:styleId="CharChar21">
    <w:name w:val="Char Char2"/>
    <w:autoRedefine/>
    <w:qFormat/>
    <w:rPr>
      <w:rFonts w:eastAsia="宋体"/>
      <w:b/>
      <w:bCs/>
      <w:kern w:val="2"/>
      <w:sz w:val="21"/>
      <w:szCs w:val="24"/>
      <w:lang w:val="en-US" w:eastAsia="zh-CN" w:bidi="ar-SA"/>
    </w:rPr>
  </w:style>
  <w:style w:type="character" w:customStyle="1" w:styleId="11">
    <w:name w:val="标题 1 字符1"/>
    <w:link w:val="1"/>
    <w:autoRedefine/>
    <w:uiPriority w:val="9"/>
    <w:qFormat/>
    <w:rPr>
      <w:b/>
      <w:bCs/>
      <w:kern w:val="44"/>
      <w:sz w:val="44"/>
      <w:szCs w:val="44"/>
    </w:rPr>
  </w:style>
  <w:style w:type="character" w:customStyle="1" w:styleId="Footer-EvenChar1">
    <w:name w:val="Footer-Even Char1"/>
    <w:autoRedefine/>
    <w:qFormat/>
    <w:rPr>
      <w:rFonts w:eastAsia="宋体"/>
      <w:kern w:val="2"/>
      <w:sz w:val="18"/>
      <w:szCs w:val="18"/>
      <w:lang w:val="en-US" w:eastAsia="zh-CN" w:bidi="ar-SA"/>
    </w:rPr>
  </w:style>
  <w:style w:type="character" w:customStyle="1" w:styleId="CharChar29">
    <w:name w:val="Char Char29"/>
    <w:autoRedefine/>
    <w:uiPriority w:val="6"/>
    <w:qFormat/>
    <w:rPr>
      <w:rFonts w:ascii="Arial" w:eastAsia="微软雅黑" w:hAnsi="Arial"/>
      <w:b/>
      <w:kern w:val="1"/>
      <w:sz w:val="44"/>
      <w:szCs w:val="32"/>
      <w:lang w:val="en-US" w:eastAsia="zh-CN" w:bidi="ar-SA"/>
    </w:rPr>
  </w:style>
  <w:style w:type="character" w:customStyle="1" w:styleId="aff4">
    <w:name w:val="标题 字符"/>
    <w:link w:val="aff3"/>
    <w:autoRedefine/>
    <w:uiPriority w:val="10"/>
    <w:qFormat/>
    <w:rPr>
      <w:b/>
      <w:sz w:val="24"/>
      <w:lang w:val="en-GB"/>
    </w:rPr>
  </w:style>
  <w:style w:type="character" w:customStyle="1" w:styleId="font81">
    <w:name w:val="font81"/>
    <w:autoRedefine/>
    <w:qFormat/>
    <w:rPr>
      <w:rFonts w:ascii="微软雅黑" w:eastAsia="微软雅黑" w:hAnsi="微软雅黑" w:cs="微软雅黑"/>
      <w:color w:val="000000"/>
      <w:sz w:val="20"/>
      <w:szCs w:val="20"/>
      <w:u w:val="none"/>
    </w:rPr>
  </w:style>
  <w:style w:type="character" w:customStyle="1" w:styleId="CharChar312">
    <w:name w:val="Char Char312"/>
    <w:autoRedefine/>
    <w:qFormat/>
    <w:rPr>
      <w:rFonts w:ascii="Times New Roman" w:eastAsia="宋体" w:hAnsi="Times New Roman" w:cs="Times New Roman"/>
      <w:b/>
      <w:kern w:val="2"/>
      <w:sz w:val="32"/>
      <w:szCs w:val="24"/>
      <w:lang w:val="en-US" w:eastAsia="zh-CN" w:bidi="ar-SA"/>
    </w:rPr>
  </w:style>
  <w:style w:type="character" w:customStyle="1" w:styleId="t21">
    <w:name w:val="t21"/>
    <w:autoRedefine/>
    <w:qFormat/>
    <w:rPr>
      <w:rFonts w:ascii="仿宋_GB2312" w:eastAsia="微软雅黑"/>
      <w:b/>
      <w:kern w:val="2"/>
      <w:sz w:val="23"/>
      <w:szCs w:val="23"/>
      <w:lang w:val="en-US" w:eastAsia="zh-CN" w:bidi="ar-SA"/>
    </w:rPr>
  </w:style>
  <w:style w:type="character" w:customStyle="1" w:styleId="8Char">
    <w:name w:val="样式8 Char"/>
    <w:autoRedefine/>
    <w:qFormat/>
    <w:rPr>
      <w:rFonts w:ascii="仿宋_GB2312" w:eastAsia="仿宋_GB2312" w:hAnsi="宋体"/>
      <w:b/>
      <w:bCs/>
      <w:kern w:val="2"/>
      <w:sz w:val="24"/>
      <w:szCs w:val="24"/>
    </w:rPr>
  </w:style>
  <w:style w:type="character" w:customStyle="1" w:styleId="CharChar5">
    <w:name w:val="表格 Char Char"/>
    <w:autoRedefine/>
    <w:qFormat/>
    <w:rPr>
      <w:rFonts w:ascii="宋体" w:eastAsia="宋体" w:hAnsi="宋体"/>
      <w:lang w:bidi="ar-SA"/>
    </w:rPr>
  </w:style>
  <w:style w:type="character" w:customStyle="1" w:styleId="19">
    <w:name w:val="正文文本 字符1"/>
    <w:autoRedefine/>
    <w:qFormat/>
    <w:rPr>
      <w:rFonts w:ascii="Calibri" w:eastAsia="黑体" w:hAnsi="Calibri" w:cs="Arial"/>
      <w:snapToGrid w:val="0"/>
      <w:kern w:val="2"/>
      <w:sz w:val="28"/>
      <w:szCs w:val="21"/>
    </w:rPr>
  </w:style>
  <w:style w:type="character" w:customStyle="1" w:styleId="50">
    <w:name w:val="标题 5 字符"/>
    <w:link w:val="5"/>
    <w:autoRedefine/>
    <w:uiPriority w:val="9"/>
    <w:qFormat/>
    <w:rPr>
      <w:b/>
      <w:bCs/>
      <w:kern w:val="2"/>
      <w:sz w:val="28"/>
      <w:szCs w:val="28"/>
    </w:rPr>
  </w:style>
  <w:style w:type="character" w:customStyle="1" w:styleId="6Char1">
    <w:name w:val="标题 6 Char1"/>
    <w:autoRedefine/>
    <w:qFormat/>
    <w:rPr>
      <w:rFonts w:ascii="Arial" w:eastAsia="黑体" w:hAnsi="Arial" w:cs="Times New Roman"/>
      <w:b/>
      <w:sz w:val="24"/>
      <w:szCs w:val="20"/>
      <w:lang w:bidi="ar-SA"/>
    </w:rPr>
  </w:style>
  <w:style w:type="character" w:customStyle="1" w:styleId="Charf4">
    <w:name w:val="带编号样式 Char"/>
    <w:autoRedefine/>
    <w:qFormat/>
    <w:rPr>
      <w:rFonts w:ascii="仿宋_GB2312" w:eastAsia="仿宋_GB2312"/>
      <w:color w:val="000000"/>
      <w:sz w:val="24"/>
      <w:lang w:bidi="ar-SA"/>
    </w:rPr>
  </w:style>
  <w:style w:type="character" w:customStyle="1" w:styleId="unnamed31">
    <w:name w:val="unnamed31"/>
    <w:autoRedefine/>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autoRedefine/>
    <w:qFormat/>
    <w:rPr>
      <w:rFonts w:ascii="宋体" w:eastAsia="宋体"/>
      <w:kern w:val="2"/>
      <w:sz w:val="24"/>
      <w:szCs w:val="24"/>
      <w:lang w:val="zh-CN" w:bidi="ar-SA"/>
    </w:rPr>
  </w:style>
  <w:style w:type="character" w:customStyle="1" w:styleId="ab">
    <w:name w:val="称呼 字符"/>
    <w:link w:val="aa"/>
    <w:autoRedefine/>
    <w:qFormat/>
    <w:rPr>
      <w:rFonts w:ascii="仿宋_GB2312" w:eastAsia="仿宋_GB2312"/>
      <w:kern w:val="2"/>
      <w:sz w:val="28"/>
    </w:rPr>
  </w:style>
  <w:style w:type="character" w:customStyle="1" w:styleId="CharChar9">
    <w:name w:val="文本正文 Char Char"/>
    <w:autoRedefine/>
    <w:qFormat/>
    <w:locked/>
    <w:rPr>
      <w:sz w:val="24"/>
      <w:lang w:bidi="ar-SA"/>
    </w:rPr>
  </w:style>
  <w:style w:type="character" w:customStyle="1" w:styleId="affff1">
    <w:name w:val="正文缩进 字符"/>
    <w:autoRedefine/>
    <w:qFormat/>
    <w:rPr>
      <w:rFonts w:ascii="宋体" w:eastAsia="宋体"/>
      <w:snapToGrid w:val="0"/>
      <w:color w:val="000000"/>
      <w:kern w:val="28"/>
      <w:sz w:val="28"/>
      <w:lang w:val="en-US" w:eastAsia="zh-CN" w:bidi="ar-SA"/>
    </w:rPr>
  </w:style>
  <w:style w:type="character" w:customStyle="1" w:styleId="HTML2">
    <w:name w:val="HTML 预设格式 字符"/>
    <w:link w:val="HTML1"/>
    <w:autoRedefine/>
    <w:qFormat/>
    <w:rPr>
      <w:rFonts w:ascii="黑体" w:eastAsia="黑体" w:hAnsi="Courier New"/>
    </w:rPr>
  </w:style>
  <w:style w:type="character" w:customStyle="1" w:styleId="210">
    <w:name w:val="正文文本 2 字符1"/>
    <w:link w:val="28"/>
    <w:autoRedefine/>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autoRedefine/>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style>
  <w:style w:type="paragraph" w:customStyle="1" w:styleId="4h4H4Fab-4T5RefHeading1rh1Headingsqlsect1230">
    <w:name w:val="样式 标题 4h4H4Fab-4T5Ref Heading 1rh1Heading sqlsect 1.2.3...."/>
    <w:basedOn w:val="4"/>
    <w:link w:val="4h4H4Fab-4T5RefHeading1rh1Headingsqlsect123Char0"/>
    <w:autoRedefine/>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autoRedefine/>
    <w:qFormat/>
    <w:rPr>
      <w:rFonts w:ascii="宋体" w:eastAsia="宋体"/>
      <w:snapToGrid w:val="0"/>
      <w:color w:val="000000"/>
      <w:kern w:val="28"/>
      <w:sz w:val="28"/>
      <w:lang w:val="en-US" w:eastAsia="zh-CN" w:bidi="ar-SA"/>
    </w:rPr>
  </w:style>
  <w:style w:type="character" w:customStyle="1" w:styleId="70">
    <w:name w:val="标题 7 字符"/>
    <w:link w:val="7"/>
    <w:autoRedefine/>
    <w:qFormat/>
    <w:rPr>
      <w:b/>
      <w:bCs/>
      <w:kern w:val="2"/>
      <w:sz w:val="24"/>
      <w:szCs w:val="24"/>
    </w:rPr>
  </w:style>
  <w:style w:type="character" w:customStyle="1" w:styleId="25">
    <w:name w:val="正文文本缩进 2 字符"/>
    <w:link w:val="24"/>
    <w:autoRedefine/>
    <w:qFormat/>
    <w:rPr>
      <w:rFonts w:ascii="宋体"/>
      <w:sz w:val="28"/>
    </w:rPr>
  </w:style>
  <w:style w:type="character" w:customStyle="1" w:styleId="CharChar50">
    <w:name w:val="Char Char5"/>
    <w:autoRedefine/>
    <w:qFormat/>
    <w:rPr>
      <w:rFonts w:ascii="宋体" w:eastAsia="宋体" w:hAnsi="Courier New"/>
      <w:kern w:val="2"/>
      <w:sz w:val="21"/>
      <w:lang w:val="en-US" w:eastAsia="zh-CN"/>
    </w:rPr>
  </w:style>
  <w:style w:type="character" w:customStyle="1" w:styleId="aff1">
    <w:name w:val="脚注文本 字符"/>
    <w:link w:val="aff0"/>
    <w:autoRedefine/>
    <w:qFormat/>
    <w:rPr>
      <w:color w:val="0000FF"/>
      <w:sz w:val="21"/>
    </w:rPr>
  </w:style>
  <w:style w:type="character" w:customStyle="1" w:styleId="Char19">
    <w:name w:val="称呼 Char1"/>
    <w:autoRedefine/>
    <w:qFormat/>
    <w:rPr>
      <w:rFonts w:ascii="Times New Roman" w:eastAsia="宋体" w:hAnsi="Times New Roman" w:cs="Times New Roman"/>
      <w:szCs w:val="24"/>
    </w:rPr>
  </w:style>
  <w:style w:type="character" w:customStyle="1" w:styleId="1Char0">
    <w:name w:val="正文1 Char"/>
    <w:autoRedefine/>
    <w:qFormat/>
    <w:rPr>
      <w:rFonts w:ascii="宋体" w:eastAsia="宋体"/>
      <w:snapToGrid w:val="0"/>
      <w:color w:val="000000"/>
      <w:kern w:val="28"/>
      <w:sz w:val="28"/>
      <w:lang w:val="en-US" w:eastAsia="zh-CN" w:bidi="ar-SA"/>
    </w:rPr>
  </w:style>
  <w:style w:type="character" w:customStyle="1" w:styleId="Char1a">
    <w:name w:val="正文缩进 Char1"/>
    <w:autoRedefine/>
    <w:qFormat/>
    <w:rPr>
      <w:rFonts w:ascii="宋体" w:eastAsia="宋体"/>
      <w:snapToGrid w:val="0"/>
      <w:color w:val="000000"/>
      <w:kern w:val="28"/>
      <w:sz w:val="28"/>
      <w:lang w:val="en-US" w:eastAsia="zh-CN" w:bidi="ar-SA"/>
    </w:rPr>
  </w:style>
  <w:style w:type="character" w:customStyle="1" w:styleId="font21">
    <w:name w:val="font21"/>
    <w:basedOn w:val="a0"/>
    <w:autoRedefine/>
    <w:qFormat/>
    <w:rPr>
      <w:rFonts w:ascii="宋体" w:eastAsia="宋体" w:hAnsi="宋体" w:hint="eastAsia"/>
      <w:kern w:val="2"/>
      <w:sz w:val="28"/>
      <w:szCs w:val="28"/>
      <w:lang w:val="en-US" w:eastAsia="zh-CN" w:bidi="ar-SA"/>
    </w:rPr>
  </w:style>
  <w:style w:type="character" w:customStyle="1" w:styleId="CharChar26">
    <w:name w:val="Char Char26"/>
    <w:autoRedefine/>
    <w:uiPriority w:val="6"/>
    <w:qFormat/>
    <w:rPr>
      <w:kern w:val="1"/>
      <w:sz w:val="21"/>
      <w:szCs w:val="24"/>
    </w:rPr>
  </w:style>
  <w:style w:type="character" w:customStyle="1" w:styleId="ItemListChar">
    <w:name w:val="Item List Char"/>
    <w:link w:val="ItemList"/>
    <w:autoRedefine/>
    <w:qFormat/>
    <w:rPr>
      <w:rFonts w:ascii="Arial"/>
      <w:bCs/>
      <w:sz w:val="21"/>
      <w:szCs w:val="21"/>
      <w:lang w:val="en-US" w:eastAsia="zh-CN" w:bidi="ar-SA"/>
    </w:rPr>
  </w:style>
  <w:style w:type="paragraph" w:customStyle="1" w:styleId="ItemList">
    <w:name w:val="Item List"/>
    <w:link w:val="ItemListChar"/>
    <w:autoRedefine/>
    <w:qFormat/>
    <w:pPr>
      <w:spacing w:after="156" w:line="360" w:lineRule="auto"/>
      <w:ind w:firstLineChars="202" w:firstLine="424"/>
      <w:jc w:val="both"/>
    </w:pPr>
    <w:rPr>
      <w:rFonts w:ascii="Arial"/>
      <w:bCs/>
      <w:sz w:val="21"/>
      <w:szCs w:val="21"/>
    </w:rPr>
  </w:style>
  <w:style w:type="character" w:customStyle="1" w:styleId="Char1b">
    <w:name w:val="批注框文本 Char1"/>
    <w:autoRedefine/>
    <w:qFormat/>
    <w:rPr>
      <w:rFonts w:ascii="Times New Roman" w:eastAsia="宋体" w:hAnsi="Times New Roman" w:cs="Times New Roman"/>
      <w:sz w:val="18"/>
      <w:szCs w:val="18"/>
    </w:rPr>
  </w:style>
  <w:style w:type="character" w:customStyle="1" w:styleId="Char1c">
    <w:name w:val="纯文本 Char1"/>
    <w:link w:val="1a"/>
    <w:autoRedefine/>
    <w:qFormat/>
    <w:rPr>
      <w:rFonts w:ascii="宋体" w:hAnsi="Courier New"/>
    </w:rPr>
  </w:style>
  <w:style w:type="paragraph" w:customStyle="1" w:styleId="1a">
    <w:name w:val="纯文本1"/>
    <w:basedOn w:val="a"/>
    <w:link w:val="Char1c"/>
    <w:autoRedefine/>
    <w:qFormat/>
    <w:pPr>
      <w:adjustRightInd/>
    </w:pPr>
    <w:rPr>
      <w:rFonts w:ascii="宋体" w:hAnsi="Courier New"/>
      <w:kern w:val="0"/>
      <w:sz w:val="20"/>
      <w:szCs w:val="20"/>
    </w:rPr>
  </w:style>
  <w:style w:type="character" w:customStyle="1" w:styleId="af">
    <w:name w:val="正文文本首行缩进 字符"/>
    <w:link w:val="ad"/>
    <w:autoRedefine/>
    <w:qFormat/>
    <w:rPr>
      <w:rFonts w:ascii="宋体"/>
      <w:kern w:val="2"/>
      <w:sz w:val="24"/>
      <w:lang w:val="zh-CN"/>
    </w:rPr>
  </w:style>
  <w:style w:type="character" w:customStyle="1" w:styleId="h3Char">
    <w:name w:val="h3 Char"/>
    <w:autoRedefine/>
    <w:qFormat/>
    <w:rPr>
      <w:rFonts w:eastAsia="宋体"/>
      <w:b/>
      <w:kern w:val="2"/>
      <w:sz w:val="32"/>
      <w:lang w:val="en-US" w:eastAsia="zh-CN" w:bidi="ar-SA"/>
    </w:rPr>
  </w:style>
  <w:style w:type="character" w:customStyle="1" w:styleId="dandyrentitle1">
    <w:name w:val="dandyren_title1"/>
    <w:autoRedefine/>
    <w:qFormat/>
    <w:rPr>
      <w:b/>
      <w:bCs/>
      <w:color w:val="FF6633"/>
      <w:sz w:val="18"/>
      <w:szCs w:val="18"/>
    </w:rPr>
  </w:style>
  <w:style w:type="character" w:customStyle="1" w:styleId="CharChar31">
    <w:name w:val="Char Char31"/>
    <w:autoRedefine/>
    <w:uiPriority w:val="6"/>
    <w:qFormat/>
    <w:rPr>
      <w:rFonts w:ascii="Arial" w:eastAsia="黑体" w:hAnsi="Arial"/>
      <w:kern w:val="1"/>
      <w:sz w:val="24"/>
      <w:szCs w:val="24"/>
    </w:rPr>
  </w:style>
  <w:style w:type="character" w:customStyle="1" w:styleId="hChar1">
    <w:name w:val="h Char1"/>
    <w:autoRedefine/>
    <w:qFormat/>
    <w:rPr>
      <w:sz w:val="18"/>
      <w:szCs w:val="18"/>
    </w:rPr>
  </w:style>
  <w:style w:type="character" w:customStyle="1" w:styleId="solutionfonts">
    <w:name w:val="solutionfonts"/>
    <w:autoRedefine/>
    <w:qFormat/>
  </w:style>
  <w:style w:type="character" w:customStyle="1" w:styleId="41">
    <w:name w:val="标题 4 字符1"/>
    <w:link w:val="4"/>
    <w:autoRedefine/>
    <w:uiPriority w:val="9"/>
    <w:qFormat/>
    <w:rPr>
      <w:rFonts w:ascii="Arial" w:eastAsia="黑体" w:hAnsi="Arial"/>
      <w:b/>
      <w:bCs/>
      <w:kern w:val="2"/>
      <w:sz w:val="28"/>
      <w:szCs w:val="28"/>
      <w:lang w:val="zh-CN"/>
    </w:rPr>
  </w:style>
  <w:style w:type="character" w:customStyle="1" w:styleId="Charf6">
    <w:name w:val="首行缩进 Char"/>
    <w:autoRedefine/>
    <w:qFormat/>
    <w:rPr>
      <w:rFonts w:ascii="宋体" w:eastAsia="宋体"/>
      <w:kern w:val="2"/>
      <w:sz w:val="24"/>
      <w:lang w:val="en-US" w:eastAsia="zh-CN" w:bidi="ar-SA"/>
    </w:rPr>
  </w:style>
  <w:style w:type="character" w:customStyle="1" w:styleId="CharChar52">
    <w:name w:val="Char Char52"/>
    <w:autoRedefine/>
    <w:qFormat/>
    <w:rPr>
      <w:rFonts w:ascii="宋体" w:eastAsia="宋体" w:hAnsi="Courier New"/>
      <w:kern w:val="2"/>
      <w:sz w:val="21"/>
      <w:lang w:val="en-US" w:eastAsia="zh-CN"/>
    </w:rPr>
  </w:style>
  <w:style w:type="character" w:customStyle="1" w:styleId="31">
    <w:name w:val="正文文本 3 字符"/>
    <w:link w:val="30"/>
    <w:autoRedefine/>
    <w:qFormat/>
    <w:rPr>
      <w:kern w:val="2"/>
      <w:sz w:val="21"/>
    </w:rPr>
  </w:style>
  <w:style w:type="character" w:customStyle="1" w:styleId="font31">
    <w:name w:val="font31"/>
    <w:autoRedefine/>
    <w:qFormat/>
    <w:rPr>
      <w:rFonts w:ascii="仿宋" w:eastAsia="仿宋" w:hAnsi="仿宋" w:cs="仿宋" w:hint="eastAsia"/>
      <w:color w:val="000000"/>
      <w:sz w:val="20"/>
      <w:szCs w:val="20"/>
      <w:u w:val="none"/>
    </w:rPr>
  </w:style>
  <w:style w:type="character" w:customStyle="1" w:styleId="Charf7">
    <w:name w:val="正文说明 Char"/>
    <w:link w:val="affff2"/>
    <w:autoRedefine/>
    <w:qFormat/>
    <w:rPr>
      <w:sz w:val="24"/>
      <w:szCs w:val="24"/>
    </w:rPr>
  </w:style>
  <w:style w:type="paragraph" w:customStyle="1" w:styleId="affff2">
    <w:name w:val="正文说明"/>
    <w:basedOn w:val="a"/>
    <w:link w:val="Charf7"/>
    <w:autoRedefine/>
    <w:qFormat/>
    <w:pPr>
      <w:adjustRightInd/>
      <w:spacing w:line="360" w:lineRule="auto"/>
    </w:pPr>
    <w:rPr>
      <w:kern w:val="0"/>
      <w:sz w:val="24"/>
    </w:rPr>
  </w:style>
  <w:style w:type="character" w:customStyle="1" w:styleId="Char1d">
    <w:name w:val="脚注文本 Char1"/>
    <w:autoRedefine/>
    <w:qFormat/>
    <w:rPr>
      <w:rFonts w:ascii="Times New Roman" w:eastAsia="宋体" w:hAnsi="Times New Roman" w:cs="Times New Roman"/>
      <w:sz w:val="18"/>
      <w:szCs w:val="18"/>
    </w:rPr>
  </w:style>
  <w:style w:type="character" w:customStyle="1" w:styleId="CharChar1211">
    <w:name w:val="Char Char1211"/>
    <w:autoRedefine/>
    <w:qFormat/>
    <w:rPr>
      <w:rFonts w:ascii="仿宋_GB2312" w:eastAsia="仿宋_GB2312"/>
      <w:b/>
      <w:bCs/>
      <w:kern w:val="2"/>
      <w:sz w:val="24"/>
      <w:szCs w:val="24"/>
      <w:lang w:val="zh-CN" w:eastAsia="zh-CN" w:bidi="ar-SA"/>
    </w:rPr>
  </w:style>
  <w:style w:type="character" w:customStyle="1" w:styleId="Charf8">
    <w:name w:val="标题 Char"/>
    <w:autoRedefine/>
    <w:qFormat/>
    <w:rPr>
      <w:rFonts w:eastAsia="宋体"/>
      <w:b/>
      <w:sz w:val="24"/>
      <w:lang w:val="en-GB" w:eastAsia="zh-CN" w:bidi="ar-SA"/>
    </w:rPr>
  </w:style>
  <w:style w:type="character" w:customStyle="1" w:styleId="CharChar35">
    <w:name w:val="Char Char35"/>
    <w:autoRedefine/>
    <w:uiPriority w:val="6"/>
    <w:qFormat/>
    <w:rPr>
      <w:rFonts w:ascii="Arial" w:eastAsia="黑体" w:hAnsi="Arial"/>
      <w:b/>
      <w:kern w:val="1"/>
      <w:sz w:val="28"/>
      <w:szCs w:val="28"/>
      <w:lang w:val="zh-CN"/>
    </w:rPr>
  </w:style>
  <w:style w:type="character" w:customStyle="1" w:styleId="CharCharChar">
    <w:name w:val="纯文本 Char Char Char"/>
    <w:autoRedefine/>
    <w:qFormat/>
    <w:rPr>
      <w:rFonts w:ascii="宋体" w:eastAsia="宋体" w:hAnsi="Courier New"/>
      <w:kern w:val="2"/>
      <w:sz w:val="21"/>
      <w:lang w:val="en-US" w:eastAsia="zh-CN" w:bidi="ar-SA"/>
    </w:rPr>
  </w:style>
  <w:style w:type="character" w:customStyle="1" w:styleId="TableTextChar">
    <w:name w:val="Table Text Char"/>
    <w:link w:val="TableText"/>
    <w:autoRedefine/>
    <w:qFormat/>
    <w:rPr>
      <w:sz w:val="24"/>
      <w:szCs w:val="24"/>
    </w:rPr>
  </w:style>
  <w:style w:type="paragraph" w:customStyle="1" w:styleId="TableText">
    <w:name w:val="Table Text"/>
    <w:basedOn w:val="a"/>
    <w:link w:val="TableTextChar"/>
    <w:autoRedefine/>
    <w:qFormat/>
    <w:pPr>
      <w:widowControl/>
      <w:spacing w:before="60" w:after="60"/>
      <w:jc w:val="left"/>
    </w:pPr>
    <w:rPr>
      <w:kern w:val="0"/>
      <w:sz w:val="24"/>
    </w:rPr>
  </w:style>
  <w:style w:type="character" w:customStyle="1" w:styleId="1Char1">
    <w:name w:val="正文1 Char1"/>
    <w:autoRedefine/>
    <w:qFormat/>
    <w:rPr>
      <w:rFonts w:ascii="仿宋_GB2312" w:eastAsia="仿宋_GB2312" w:hAnsi="Courier New"/>
      <w:kern w:val="28"/>
      <w:sz w:val="24"/>
      <w:szCs w:val="24"/>
      <w:lang w:val="en-US" w:eastAsia="zh-CN"/>
    </w:rPr>
  </w:style>
  <w:style w:type="character" w:customStyle="1" w:styleId="Char1e">
    <w:name w:val="页脚 Char1"/>
    <w:autoRedefine/>
    <w:qFormat/>
    <w:rPr>
      <w:rFonts w:eastAsia="宋体"/>
      <w:kern w:val="2"/>
      <w:sz w:val="18"/>
      <w:szCs w:val="18"/>
      <w:lang w:val="en-US" w:eastAsia="zh-CN" w:bidi="ar-SA"/>
    </w:rPr>
  </w:style>
  <w:style w:type="character" w:customStyle="1" w:styleId="Bold">
    <w:name w:val="Bold"/>
    <w:autoRedefine/>
    <w:qFormat/>
    <w:rPr>
      <w:rFonts w:ascii="Arial" w:eastAsia="黑体" w:hAnsi="Arial" w:cs="Times New Roman"/>
      <w:b/>
      <w:kern w:val="2"/>
      <w:sz w:val="32"/>
      <w:szCs w:val="32"/>
      <w:lang w:val="en-US" w:eastAsia="zh-CN" w:bidi="ar-SA"/>
    </w:rPr>
  </w:style>
  <w:style w:type="character" w:customStyle="1" w:styleId="10">
    <w:name w:val="批注文字 字符1"/>
    <w:link w:val="a9"/>
    <w:autoRedefine/>
    <w:uiPriority w:val="99"/>
    <w:qFormat/>
    <w:rPr>
      <w:kern w:val="2"/>
      <w:sz w:val="21"/>
      <w:szCs w:val="24"/>
    </w:rPr>
  </w:style>
  <w:style w:type="character" w:customStyle="1" w:styleId="afb">
    <w:name w:val="签名 字符"/>
    <w:link w:val="afa"/>
    <w:autoRedefine/>
    <w:qFormat/>
    <w:rPr>
      <w:rFonts w:eastAsia="仿宋_GB2312"/>
      <w:sz w:val="24"/>
    </w:rPr>
  </w:style>
  <w:style w:type="character" w:customStyle="1" w:styleId="hui3">
    <w:name w:val="hui3"/>
    <w:autoRedefine/>
    <w:qFormat/>
    <w:rPr>
      <w:color w:val="333333"/>
    </w:rPr>
  </w:style>
  <w:style w:type="character" w:customStyle="1" w:styleId="CharChar17">
    <w:name w:val="Char Char17"/>
    <w:autoRedefine/>
    <w:uiPriority w:val="6"/>
    <w:qFormat/>
    <w:rPr>
      <w:rFonts w:eastAsia="仿宋_GB2312"/>
      <w:sz w:val="24"/>
    </w:rPr>
  </w:style>
  <w:style w:type="character" w:customStyle="1" w:styleId="43">
    <w:name w:val="标题 4 字符"/>
    <w:autoRedefine/>
    <w:uiPriority w:val="9"/>
    <w:qFormat/>
    <w:rPr>
      <w:rFonts w:ascii="等线 Light" w:eastAsia="等线 Light" w:hAnsi="等线 Light" w:cs="Times New Roman"/>
      <w:b/>
      <w:bCs/>
      <w:snapToGrid w:val="0"/>
      <w:kern w:val="0"/>
      <w:sz w:val="28"/>
      <w:szCs w:val="28"/>
    </w:rPr>
  </w:style>
  <w:style w:type="character" w:customStyle="1" w:styleId="CharChar37">
    <w:name w:val="Char Char37"/>
    <w:autoRedefine/>
    <w:uiPriority w:val="6"/>
    <w:qFormat/>
    <w:rPr>
      <w:b/>
      <w:kern w:val="1"/>
      <w:sz w:val="44"/>
      <w:szCs w:val="44"/>
    </w:rPr>
  </w:style>
  <w:style w:type="character" w:customStyle="1" w:styleId="Charf9">
    <w:name w:val="列出段落 Char"/>
    <w:autoRedefine/>
    <w:qFormat/>
    <w:rPr>
      <w:rFonts w:eastAsia="楷体_GB2312" w:cs="Lucida Sans"/>
      <w:kern w:val="2"/>
      <w:sz w:val="24"/>
      <w:szCs w:val="24"/>
      <w:lang w:val="en-US" w:eastAsia="zh-CN" w:bidi="ar-SA"/>
    </w:rPr>
  </w:style>
  <w:style w:type="character" w:customStyle="1" w:styleId="3Char11">
    <w:name w:val="正文文本缩进 3 Char1"/>
    <w:autoRedefine/>
    <w:uiPriority w:val="99"/>
    <w:semiHidden/>
    <w:qFormat/>
    <w:rPr>
      <w:rFonts w:ascii="Times New Roman" w:eastAsia="宋体" w:hAnsi="Times New Roman" w:cs="Times New Roman"/>
      <w:sz w:val="16"/>
      <w:szCs w:val="16"/>
    </w:rPr>
  </w:style>
  <w:style w:type="character" w:customStyle="1" w:styleId="CharChara">
    <w:name w:val="公文正文 Char Char"/>
    <w:link w:val="affff3"/>
    <w:autoRedefine/>
    <w:qFormat/>
    <w:rPr>
      <w:rFonts w:ascii="仿宋_GB2312" w:eastAsia="仿宋_GB2312"/>
      <w:kern w:val="2"/>
      <w:sz w:val="24"/>
      <w:szCs w:val="24"/>
    </w:rPr>
  </w:style>
  <w:style w:type="paragraph" w:customStyle="1" w:styleId="affff3">
    <w:name w:val="公文正文"/>
    <w:basedOn w:val="a"/>
    <w:link w:val="CharChara"/>
    <w:autoRedefine/>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4">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8"/>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5"/>
    <w:qFormat/>
    <w:rPr>
      <w:rFonts w:ascii="宋体" w:hAnsi="宋体"/>
      <w:sz w:val="24"/>
    </w:rPr>
  </w:style>
  <w:style w:type="paragraph" w:customStyle="1" w:styleId="affff5">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9"/>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6"/>
    <w:qFormat/>
    <w:rPr>
      <w:sz w:val="24"/>
    </w:rPr>
  </w:style>
  <w:style w:type="paragraph" w:customStyle="1" w:styleId="affff6">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7"/>
    <w:qFormat/>
    <w:rPr>
      <w:rFonts w:ascii="宋体" w:hAnsi="宋体"/>
      <w:kern w:val="2"/>
      <w:sz w:val="24"/>
      <w:szCs w:val="22"/>
    </w:rPr>
  </w:style>
  <w:style w:type="paragraph" w:customStyle="1" w:styleId="affff7">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8">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9"/>
    <w:qFormat/>
    <w:rPr>
      <w:rFonts w:ascii="Arial" w:hAnsi="Arial"/>
      <w:sz w:val="24"/>
    </w:rPr>
  </w:style>
  <w:style w:type="paragraph" w:customStyle="1" w:styleId="affff9">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a"/>
    <w:qFormat/>
    <w:rPr>
      <w:rFonts w:ascii="仿宋_GB2312" w:eastAsia="仿宋_GB2312"/>
      <w:kern w:val="2"/>
      <w:sz w:val="24"/>
      <w:lang w:val="en-US" w:eastAsia="zh-CN" w:bidi="ar-SA"/>
    </w:rPr>
  </w:style>
  <w:style w:type="paragraph" w:customStyle="1" w:styleId="affffa">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b">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c">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4"/>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e">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e">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1">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d"/>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6">
    <w:name w:val="No Spacing"/>
    <w:basedOn w:val="a"/>
    <w:link w:val="afffff7"/>
    <w:uiPriority w:val="99"/>
    <w:qFormat/>
    <w:rPr>
      <w:szCs w:val="22"/>
    </w:rPr>
  </w:style>
  <w:style w:type="paragraph" w:customStyle="1" w:styleId="af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a">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e">
    <w:name w:val="表格文字"/>
    <w:basedOn w:val="a"/>
    <w:next w:val="a4"/>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d"/>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0">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3">
    <w:name w:val="正文标准"/>
    <w:basedOn w:val="a"/>
    <w:qFormat/>
    <w:pPr>
      <w:adjustRightInd/>
      <w:spacing w:line="360" w:lineRule="auto"/>
      <w:ind w:firstLineChars="200" w:firstLine="200"/>
    </w:pPr>
    <w:rPr>
      <w:rFonts w:ascii="宋体" w:hAnsi="Calibri"/>
      <w:sz w:val="24"/>
    </w:rPr>
  </w:style>
  <w:style w:type="paragraph" w:customStyle="1" w:styleId="affffff4">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5">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6">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8">
    <w:name w:val="正文（首行缩进）"/>
    <w:basedOn w:val="af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9">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a">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b">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2"/>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c">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snapToGrid w:val="0"/>
      <w:spacing w:before="120" w:after="120" w:line="360" w:lineRule="auto"/>
    </w:pPr>
    <w:rPr>
      <w:rFonts w:ascii="宋体"/>
      <w:sz w:val="24"/>
      <w:szCs w:val="20"/>
    </w:rPr>
  </w:style>
  <w:style w:type="paragraph" w:customStyle="1" w:styleId="affffffe">
    <w:name w:val="正文文字缩进项目"/>
    <w:basedOn w:val="af0"/>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spacing w:line="480" w:lineRule="atLeast"/>
      <w:ind w:firstLine="567"/>
      <w:textAlignment w:val="baseline"/>
    </w:pPr>
    <w:rPr>
      <w:kern w:val="0"/>
      <w:sz w:val="24"/>
      <w:szCs w:val="20"/>
    </w:rPr>
  </w:style>
  <w:style w:type="paragraph" w:customStyle="1" w:styleId="afffffff0">
    <w:name w:val="正文文字表格居中"/>
    <w:basedOn w:val="a"/>
    <w:next w:val="28"/>
    <w:qFormat/>
    <w:pPr>
      <w:snapToGrid w:val="0"/>
      <w:spacing w:line="360" w:lineRule="auto"/>
    </w:pPr>
    <w:rPr>
      <w:rFonts w:ascii="宋体"/>
      <w:b/>
      <w:sz w:val="24"/>
      <w:szCs w:val="20"/>
    </w:rPr>
  </w:style>
  <w:style w:type="paragraph" w:customStyle="1" w:styleId="afffffff1">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3">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4"/>
    <w:qFormat/>
    <w:rPr>
      <w:b/>
    </w:rPr>
  </w:style>
  <w:style w:type="paragraph" w:customStyle="1" w:styleId="afffffff4">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5">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6">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sz w:val="21"/>
    </w:rPr>
  </w:style>
  <w:style w:type="paragraph" w:customStyle="1" w:styleId="afffffffa">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b">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0"/>
    <w:qFormat/>
    <w:pPr>
      <w:spacing w:after="0"/>
      <w:ind w:left="900"/>
    </w:pPr>
  </w:style>
  <w:style w:type="paragraph" w:customStyle="1" w:styleId="affffffff0">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1">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d">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2">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3">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5">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f0"/>
    <w:qFormat/>
    <w:pPr>
      <w:autoSpaceDE w:val="0"/>
      <w:autoSpaceDN w:val="0"/>
      <w:snapToGrid w:val="0"/>
      <w:spacing w:after="120" w:line="360" w:lineRule="auto"/>
      <w:ind w:leftChars="200" w:left="420" w:firstLineChars="200" w:firstLine="480"/>
    </w:pPr>
    <w:rPr>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7">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9">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a">
    <w:name w:val="封面"/>
    <w:basedOn w:val="a"/>
    <w:qFormat/>
    <w:pPr>
      <w:spacing w:line="360" w:lineRule="atLeast"/>
      <w:jc w:val="right"/>
      <w:textAlignment w:val="baseline"/>
    </w:pPr>
    <w:rPr>
      <w:rFonts w:ascii="Symbol" w:hAnsi="Symbol"/>
      <w:kern w:val="0"/>
      <w:szCs w:val="20"/>
    </w:rPr>
  </w:style>
  <w:style w:type="paragraph" w:customStyle="1" w:styleId="affffffffb">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d">
    <w:name w:val="小标题"/>
    <w:basedOn w:val="a"/>
    <w:qFormat/>
    <w:pPr>
      <w:spacing w:before="120" w:line="360" w:lineRule="atLeast"/>
      <w:ind w:left="1134"/>
      <w:jc w:val="left"/>
      <w:textAlignment w:val="baseline"/>
    </w:pPr>
    <w:rPr>
      <w:rFonts w:eastAsia="黑体"/>
      <w:kern w:val="0"/>
      <w:szCs w:val="20"/>
    </w:rPr>
  </w:style>
  <w:style w:type="paragraph" w:customStyle="1" w:styleId="affffffffe">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f">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1">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2">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3">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4">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5">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6">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7">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8">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9">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a">
    <w:name w:val="标书表格字体格式"/>
    <w:next w:val="afffffffff6"/>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b">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d">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f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e">
    <w:name w:val="标准书眉_奇数页"/>
    <w:next w:val="a"/>
    <w:qFormat/>
    <w:pPr>
      <w:tabs>
        <w:tab w:val="center" w:pos="4154"/>
        <w:tab w:val="right" w:pos="8306"/>
      </w:tabs>
      <w:spacing w:after="120"/>
      <w:jc w:val="right"/>
    </w:pPr>
    <w:rPr>
      <w:sz w:val="21"/>
    </w:rPr>
  </w:style>
  <w:style w:type="paragraph" w:customStyle="1" w:styleId="affffffffff">
    <w:name w:val="正文－恩普"/>
    <w:basedOn w:val="a4"/>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2">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3">
    <w:name w:val="单元格左对齐"/>
    <w:basedOn w:val="a"/>
    <w:qFormat/>
    <w:pPr>
      <w:adjustRightInd/>
      <w:spacing w:line="360" w:lineRule="auto"/>
    </w:pPr>
    <w:rPr>
      <w:sz w:val="24"/>
    </w:rPr>
  </w:style>
  <w:style w:type="paragraph" w:customStyle="1" w:styleId="affffffffff4">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f0"/>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d"/>
    <w:uiPriority w:val="34"/>
    <w:qFormat/>
    <w:pPr>
      <w:adjustRightInd/>
      <w:spacing w:line="360" w:lineRule="auto"/>
      <w:ind w:firstLineChars="200" w:firstLine="200"/>
    </w:pPr>
    <w:rPr>
      <w:rFonts w:ascii="Calibri" w:hAnsi="Calibri"/>
      <w:sz w:val="28"/>
      <w:szCs w:val="20"/>
    </w:rPr>
  </w:style>
  <w:style w:type="paragraph" w:customStyle="1" w:styleId="af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c">
    <w:name w:val="正文 A"/>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f">
    <w:name w:val="表格 内容"/>
    <w:basedOn w:val="afffffffff"/>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1">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4">
    <w:name w:val="注释"/>
    <w:basedOn w:val="a"/>
    <w:qFormat/>
    <w:pPr>
      <w:adjustRightInd/>
      <w:spacing w:line="360" w:lineRule="auto"/>
      <w:ind w:firstLine="480"/>
    </w:pPr>
    <w:rPr>
      <w:sz w:val="24"/>
    </w:rPr>
  </w:style>
  <w:style w:type="table" w:customStyle="1" w:styleId="2ff5">
    <w:name w:val="网格型2"/>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6">
    <w:name w:val="尾注文本 字符"/>
    <w:link w:val="af5"/>
    <w:qFormat/>
    <w:rPr>
      <w:kern w:val="2"/>
      <w:sz w:val="21"/>
      <w:szCs w:val="24"/>
      <w:lang w:val="zh-CN"/>
    </w:rPr>
  </w:style>
  <w:style w:type="character" w:customStyle="1" w:styleId="afffff7">
    <w:name w:val="无间隔 字符"/>
    <w:link w:val="afffff6"/>
    <w:uiPriority w:val="99"/>
    <w:qFormat/>
    <w:rPr>
      <w:kern w:val="2"/>
      <w:sz w:val="21"/>
      <w:szCs w:val="22"/>
    </w:rPr>
  </w:style>
  <w:style w:type="character" w:customStyle="1" w:styleId="CharChare">
    <w:name w:val="标准文本 Char Char"/>
    <w:link w:val="afffffffffff6"/>
    <w:qFormat/>
    <w:rPr>
      <w:rFonts w:cs="宋体"/>
      <w:kern w:val="2"/>
      <w:sz w:val="24"/>
    </w:rPr>
  </w:style>
  <w:style w:type="paragraph" w:customStyle="1" w:styleId="afffffffffff6">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7">
    <w:name w:val="正文文本缩进 字符"/>
    <w:autoRedefine/>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d"/>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8">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5c">
    <w:name w:val="修订5"/>
    <w:hidden/>
    <w:uiPriority w:val="99"/>
    <w:unhideWhenUsed/>
    <w:qFormat/>
    <w:rPr>
      <w:kern w:val="2"/>
      <w:sz w:val="21"/>
      <w:szCs w:val="24"/>
    </w:rPr>
  </w:style>
  <w:style w:type="paragraph" w:customStyle="1" w:styleId="66">
    <w:name w:val="修订6"/>
    <w:hidden/>
    <w:uiPriority w:val="99"/>
    <w:unhideWhenUsed/>
    <w:qFormat/>
    <w:rPr>
      <w:kern w:val="2"/>
      <w:sz w:val="21"/>
      <w:szCs w:val="24"/>
    </w:rPr>
  </w:style>
  <w:style w:type="character" w:customStyle="1" w:styleId="NormalCharacter">
    <w:name w:val="NormalCharacter"/>
    <w:semiHidden/>
    <w:qFormat/>
  </w:style>
  <w:style w:type="paragraph" w:customStyle="1" w:styleId="BodyText1I">
    <w:name w:val="BodyText1I"/>
    <w:basedOn w:val="BodyText"/>
    <w:next w:val="TOC60"/>
    <w:qFormat/>
    <w:pPr>
      <w:ind w:firstLineChars="100" w:firstLine="420"/>
    </w:pPr>
  </w:style>
  <w:style w:type="paragraph" w:customStyle="1" w:styleId="BodyText">
    <w:name w:val="BodyText"/>
    <w:basedOn w:val="a"/>
    <w:next w:val="BodyText1I"/>
    <w:qFormat/>
    <w:pPr>
      <w:spacing w:after="120"/>
    </w:pPr>
  </w:style>
  <w:style w:type="paragraph" w:customStyle="1" w:styleId="TOC60">
    <w:name w:val="TOC6"/>
    <w:basedOn w:val="a"/>
    <w:next w:val="a"/>
    <w:qFormat/>
    <w:pPr>
      <w:ind w:left="1050"/>
      <w:jc w:val="left"/>
    </w:pPr>
    <w:rPr>
      <w:szCs w:val="21"/>
    </w:rPr>
  </w:style>
  <w:style w:type="character" w:styleId="afffffffffff9">
    <w:name w:val="Unresolved Mention"/>
    <w:basedOn w:val="a0"/>
    <w:uiPriority w:val="99"/>
    <w:semiHidden/>
    <w:unhideWhenUsed/>
    <w:rsid w:val="00D77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4&#24180;06&#26376;11&#26085;09&#28857;00&#20998;00&#31186;" TargetMode="Externa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75</Pages>
  <Words>7158</Words>
  <Characters>40803</Characters>
  <Application>Microsoft Office Word</Application>
  <DocSecurity>0</DocSecurity>
  <Lines>340</Lines>
  <Paragraphs>95</Paragraphs>
  <ScaleCrop>false</ScaleCrop>
  <Company>杭州市国内经济合作办公室</Company>
  <LinksUpToDate>false</LinksUpToDate>
  <CharactersWithSpaces>47866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2451079180@qq.com</cp:lastModifiedBy>
  <cp:revision>313</cp:revision>
  <cp:lastPrinted>2021-12-27T11:06:00Z</cp:lastPrinted>
  <dcterms:created xsi:type="dcterms:W3CDTF">2021-07-30T08:22:00Z</dcterms:created>
  <dcterms:modified xsi:type="dcterms:W3CDTF">2024-05-17T03:26:00Z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2DBE93A01A5443E68C5DB9E87CDE22EF_13</vt:lpwstr>
  </property>
</Properties>
</file>