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B3B89" w14:textId="2196842B" w:rsidR="00CA4EAC" w:rsidRDefault="00000000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温州市瓯海职业中专集团</w:t>
      </w:r>
      <w:bookmarkStart w:id="0" w:name="_Hlk201319196"/>
      <w:r>
        <w:rPr>
          <w:rFonts w:hint="eastAsia"/>
          <w:b/>
          <w:bCs/>
          <w:sz w:val="32"/>
          <w:szCs w:val="40"/>
        </w:rPr>
        <w:t>学校</w:t>
      </w:r>
      <w:r w:rsidR="00BD6FC0">
        <w:rPr>
          <w:rFonts w:hint="eastAsia"/>
          <w:b/>
          <w:bCs/>
          <w:sz w:val="32"/>
          <w:szCs w:val="40"/>
        </w:rPr>
        <w:t>初步</w:t>
      </w:r>
      <w:r>
        <w:rPr>
          <w:rFonts w:hint="eastAsia"/>
          <w:b/>
          <w:bCs/>
          <w:sz w:val="32"/>
          <w:szCs w:val="40"/>
        </w:rPr>
        <w:t>搬迁计划安排</w:t>
      </w:r>
      <w:bookmarkEnd w:id="0"/>
    </w:p>
    <w:p w14:paraId="1BA295B7" w14:textId="77777777" w:rsidR="00CA4EAC" w:rsidRDefault="00CA4EAC"/>
    <w:p w14:paraId="06EFCB73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一、准备阶段</w:t>
      </w:r>
      <w:r>
        <w:rPr>
          <w:rFonts w:hint="eastAsia"/>
          <w:sz w:val="24"/>
          <w:szCs w:val="32"/>
        </w:rPr>
        <w:t>(2025</w:t>
      </w:r>
      <w:r>
        <w:rPr>
          <w:rFonts w:hint="eastAsia"/>
          <w:sz w:val="24"/>
          <w:szCs w:val="32"/>
        </w:rPr>
        <w:t>年</w:t>
      </w: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日</w:t>
      </w:r>
      <w:r>
        <w:rPr>
          <w:rFonts w:hint="eastAsia"/>
          <w:sz w:val="24"/>
          <w:szCs w:val="32"/>
        </w:rPr>
        <w:t>--7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15</w:t>
      </w:r>
      <w:r>
        <w:rPr>
          <w:rFonts w:hint="eastAsia"/>
          <w:sz w:val="24"/>
          <w:szCs w:val="32"/>
        </w:rPr>
        <w:t>日</w:t>
      </w:r>
      <w:r>
        <w:rPr>
          <w:rFonts w:hint="eastAsia"/>
          <w:sz w:val="24"/>
          <w:szCs w:val="32"/>
        </w:rPr>
        <w:t xml:space="preserve">) </w:t>
      </w:r>
    </w:p>
    <w:p w14:paraId="1A6BD343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）绘制新校区布局平面示意图，编制教室、教师办公室、各处室各功能室、学生住宿、教师住宿等分配计划。</w:t>
      </w:r>
    </w:p>
    <w:p w14:paraId="781F52F8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）制订搬迁工作具体实施方案，召开搬迁工作会议，思想动员、统一认识。</w:t>
      </w:r>
    </w:p>
    <w:p w14:paraId="6DDD893E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12</w:t>
      </w:r>
      <w:r>
        <w:rPr>
          <w:rFonts w:hint="eastAsia"/>
          <w:sz w:val="24"/>
          <w:szCs w:val="32"/>
        </w:rPr>
        <w:t>日前各部门成立相应搬迁组织，落实有关人员，明确各自职责，将搬迁方案报后勤保障处。</w:t>
      </w:r>
    </w:p>
    <w:p w14:paraId="497793DA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4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27</w:t>
      </w:r>
      <w:r>
        <w:rPr>
          <w:rFonts w:hint="eastAsia"/>
          <w:sz w:val="24"/>
          <w:szCs w:val="32"/>
        </w:rPr>
        <w:t>日前教职工办公室、学生教室和寝室个人物品全部清理带回家去，各部门安排专人进行监督和提醒。</w:t>
      </w:r>
    </w:p>
    <w:p w14:paraId="1ABBBD8E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30</w:t>
      </w:r>
      <w:r>
        <w:rPr>
          <w:rFonts w:hint="eastAsia"/>
          <w:sz w:val="24"/>
          <w:szCs w:val="32"/>
        </w:rPr>
        <w:t>日前各行政部门做好物品的打包、清理、编号工作，进入待装运状态。</w:t>
      </w:r>
    </w:p>
    <w:p w14:paraId="1907286F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7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日前清点学校财产，处理报废设备，梳理搬迁设备清单，</w:t>
      </w:r>
    </w:p>
    <w:p w14:paraId="464BE418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7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7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日前公开招标，确定搬迁公司，落实运输车辆、民工以及所需物品。</w:t>
      </w:r>
    </w:p>
    <w:p w14:paraId="1C5A3D72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）各搬迁小组做好搬迁一切准备。</w:t>
      </w:r>
    </w:p>
    <w:p w14:paraId="0E133EDB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二、搬迁阶段</w:t>
      </w:r>
      <w:r>
        <w:rPr>
          <w:rFonts w:hint="eastAsia"/>
          <w:sz w:val="24"/>
          <w:szCs w:val="32"/>
        </w:rPr>
        <w:t>(7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15</w:t>
      </w:r>
      <w:r>
        <w:rPr>
          <w:rFonts w:hint="eastAsia"/>
          <w:sz w:val="24"/>
          <w:szCs w:val="32"/>
        </w:rPr>
        <w:t>日</w:t>
      </w:r>
      <w:r>
        <w:rPr>
          <w:rFonts w:hint="eastAsia"/>
          <w:sz w:val="24"/>
          <w:szCs w:val="32"/>
        </w:rPr>
        <w:t>--9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日</w:t>
      </w:r>
      <w:r>
        <w:rPr>
          <w:rFonts w:hint="eastAsia"/>
          <w:sz w:val="24"/>
          <w:szCs w:val="32"/>
        </w:rPr>
        <w:t xml:space="preserve">) </w:t>
      </w:r>
    </w:p>
    <w:p w14:paraId="74715901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7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15</w:t>
      </w:r>
      <w:r>
        <w:rPr>
          <w:rFonts w:hint="eastAsia"/>
          <w:sz w:val="24"/>
          <w:szCs w:val="32"/>
        </w:rPr>
        <w:t>日开始，先搬迁瞿溪校区物联网设备到新校区，同时将景山校区电子商务和商务助理设备搬迁到瞿溪校区，计划</w:t>
      </w: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天内完成。</w:t>
      </w:r>
    </w:p>
    <w:p w14:paraId="4E47D36F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7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20</w:t>
      </w:r>
      <w:r>
        <w:rPr>
          <w:rFonts w:hint="eastAsia"/>
          <w:sz w:val="24"/>
          <w:szCs w:val="32"/>
        </w:rPr>
        <w:t>日搬迁景山校区实训楼设备，具体以汽修、电梯、眼镜、工业机器人等⼤型设备设备先搬迁，常规实训设备靠后，到</w:t>
      </w:r>
      <w:r>
        <w:rPr>
          <w:rFonts w:hint="eastAsia"/>
          <w:sz w:val="24"/>
          <w:szCs w:val="32"/>
        </w:rPr>
        <w:t>7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30</w:t>
      </w:r>
      <w:r>
        <w:rPr>
          <w:rFonts w:hint="eastAsia"/>
          <w:sz w:val="24"/>
          <w:szCs w:val="32"/>
        </w:rPr>
        <w:t>日计划完成各学部实训设备搬迁，到</w:t>
      </w: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日完成各职能处室物资搬迁。</w:t>
      </w:r>
    </w:p>
    <w:p w14:paraId="29739E11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日开始，计划</w:t>
      </w: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天内完成⾦盾校区实训设备的搬迁，</w:t>
      </w: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15</w:t>
      </w:r>
      <w:r>
        <w:rPr>
          <w:rFonts w:hint="eastAsia"/>
          <w:sz w:val="24"/>
          <w:szCs w:val="32"/>
        </w:rPr>
        <w:t>日搬迁作业初步结束。</w:t>
      </w:r>
    </w:p>
    <w:p w14:paraId="506F4F13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4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15</w:t>
      </w:r>
      <w:r>
        <w:rPr>
          <w:rFonts w:hint="eastAsia"/>
          <w:sz w:val="24"/>
          <w:szCs w:val="32"/>
        </w:rPr>
        <w:t>日开始，计划</w:t>
      </w: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天内完成⽼校区报废品的搬运处理。</w:t>
      </w:r>
    </w:p>
    <w:p w14:paraId="7E655D08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7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20</w:t>
      </w:r>
      <w:r>
        <w:rPr>
          <w:rFonts w:hint="eastAsia"/>
          <w:sz w:val="24"/>
          <w:szCs w:val="32"/>
        </w:rPr>
        <w:t>日开始，计划</w:t>
      </w:r>
      <w:r>
        <w:rPr>
          <w:rFonts w:hint="eastAsia"/>
          <w:sz w:val="24"/>
          <w:szCs w:val="32"/>
        </w:rPr>
        <w:t>20</w:t>
      </w:r>
      <w:r>
        <w:rPr>
          <w:rFonts w:hint="eastAsia"/>
          <w:sz w:val="24"/>
          <w:szCs w:val="32"/>
        </w:rPr>
        <w:t>天内完成搬迁⾄新校区内设施安置到位，完成设备功能调试。</w:t>
      </w:r>
    </w:p>
    <w:p w14:paraId="406FAB57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日开始，计划</w:t>
      </w: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天内完成重⼤型实训设备的安装。</w:t>
      </w:r>
    </w:p>
    <w:p w14:paraId="78A73400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7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日开始，计划</w:t>
      </w:r>
      <w:r>
        <w:rPr>
          <w:rFonts w:hint="eastAsia"/>
          <w:sz w:val="24"/>
          <w:szCs w:val="32"/>
        </w:rPr>
        <w:t>15</w:t>
      </w:r>
      <w:r>
        <w:rPr>
          <w:rFonts w:hint="eastAsia"/>
          <w:sz w:val="24"/>
          <w:szCs w:val="32"/>
        </w:rPr>
        <w:t>天内完成设备电路、压缩空⽓的施⼯、普通实训</w:t>
      </w:r>
      <w:r>
        <w:rPr>
          <w:rFonts w:hint="eastAsia"/>
          <w:sz w:val="24"/>
          <w:szCs w:val="32"/>
        </w:rPr>
        <w:lastRenderedPageBreak/>
        <w:t>设备的安装。</w:t>
      </w:r>
    </w:p>
    <w:p w14:paraId="261CA2B5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25</w:t>
      </w:r>
      <w:r>
        <w:rPr>
          <w:rFonts w:hint="eastAsia"/>
          <w:sz w:val="24"/>
          <w:szCs w:val="32"/>
        </w:rPr>
        <w:t>日，学校总验收。</w:t>
      </w:r>
    </w:p>
    <w:p w14:paraId="6B8776D8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三、整理阶段：</w:t>
      </w:r>
      <w:r>
        <w:rPr>
          <w:rFonts w:hint="eastAsia"/>
          <w:sz w:val="24"/>
          <w:szCs w:val="32"/>
        </w:rPr>
        <w:t>(8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25--8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31</w:t>
      </w:r>
      <w:r>
        <w:rPr>
          <w:rFonts w:hint="eastAsia"/>
          <w:sz w:val="24"/>
          <w:szCs w:val="32"/>
        </w:rPr>
        <w:t>日</w:t>
      </w:r>
      <w:r>
        <w:rPr>
          <w:rFonts w:hint="eastAsia"/>
          <w:sz w:val="24"/>
          <w:szCs w:val="32"/>
        </w:rPr>
        <w:t xml:space="preserve">) </w:t>
      </w:r>
    </w:p>
    <w:p w14:paraId="00256D63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）对新校区进行全面卫生清洁，完成所有办公室、教室、宿舍及公用场所的卫生打扫。</w:t>
      </w:r>
    </w:p>
    <w:p w14:paraId="3DBE0D3E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）完成所有教学设施设备、水电、网络的检测，确保正常使用。</w:t>
      </w:r>
    </w:p>
    <w:p w14:paraId="7A43C9B8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）各教师整理办公用品，确保正常上课。</w:t>
      </w:r>
    </w:p>
    <w:p w14:paraId="5738F8A8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四、检查验收、总结阶段</w:t>
      </w:r>
      <w:r>
        <w:rPr>
          <w:rFonts w:hint="eastAsia"/>
          <w:sz w:val="24"/>
          <w:szCs w:val="32"/>
        </w:rPr>
        <w:t>(9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日</w:t>
      </w:r>
      <w:r>
        <w:rPr>
          <w:rFonts w:hint="eastAsia"/>
          <w:sz w:val="24"/>
          <w:szCs w:val="32"/>
        </w:rPr>
        <w:t>--9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15</w:t>
      </w:r>
      <w:r>
        <w:rPr>
          <w:rFonts w:hint="eastAsia"/>
          <w:sz w:val="24"/>
          <w:szCs w:val="32"/>
        </w:rPr>
        <w:t>日</w:t>
      </w:r>
      <w:r>
        <w:rPr>
          <w:rFonts w:hint="eastAsia"/>
          <w:sz w:val="24"/>
          <w:szCs w:val="32"/>
        </w:rPr>
        <w:t xml:space="preserve">) </w:t>
      </w:r>
    </w:p>
    <w:p w14:paraId="3860280F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）校园安全检查进</w:t>
      </w:r>
      <w:r>
        <w:rPr>
          <w:rFonts w:hint="eastAsia"/>
          <w:sz w:val="24"/>
          <w:szCs w:val="32"/>
        </w:rPr>
        <w:t>,</w:t>
      </w:r>
      <w:r>
        <w:rPr>
          <w:rFonts w:hint="eastAsia"/>
          <w:sz w:val="24"/>
          <w:szCs w:val="32"/>
        </w:rPr>
        <w:t>一步落实完善各项后勤保障工作。</w:t>
      </w:r>
      <w:r>
        <w:rPr>
          <w:rFonts w:hint="eastAsia"/>
          <w:sz w:val="24"/>
          <w:szCs w:val="32"/>
        </w:rPr>
        <w:t xml:space="preserve"> </w:t>
      </w:r>
    </w:p>
    <w:p w14:paraId="73730142" w14:textId="77777777" w:rsidR="00CA4EAC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）对学校整体情况进行检查登记，对学校固定资产进行重新清查核实整理。</w:t>
      </w:r>
      <w:r>
        <w:rPr>
          <w:rFonts w:hint="eastAsia"/>
          <w:sz w:val="24"/>
          <w:szCs w:val="32"/>
        </w:rPr>
        <w:t xml:space="preserve"> </w:t>
      </w:r>
    </w:p>
    <w:sectPr w:rsidR="00CA4E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423D8" w14:textId="77777777" w:rsidR="002A5A38" w:rsidRDefault="002A5A38" w:rsidP="00BD6FC0">
      <w:r>
        <w:separator/>
      </w:r>
    </w:p>
  </w:endnote>
  <w:endnote w:type="continuationSeparator" w:id="0">
    <w:p w14:paraId="65E46470" w14:textId="77777777" w:rsidR="002A5A38" w:rsidRDefault="002A5A38" w:rsidP="00BD6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70AD2" w14:textId="77777777" w:rsidR="002A5A38" w:rsidRDefault="002A5A38" w:rsidP="00BD6FC0">
      <w:r>
        <w:separator/>
      </w:r>
    </w:p>
  </w:footnote>
  <w:footnote w:type="continuationSeparator" w:id="0">
    <w:p w14:paraId="39BA6BDB" w14:textId="77777777" w:rsidR="002A5A38" w:rsidRDefault="002A5A38" w:rsidP="00BD6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4EAC"/>
    <w:rsid w:val="002A5A38"/>
    <w:rsid w:val="00BD6FC0"/>
    <w:rsid w:val="00C73195"/>
    <w:rsid w:val="00CA4EAC"/>
    <w:rsid w:val="03B126D3"/>
    <w:rsid w:val="0A1C7208"/>
    <w:rsid w:val="47045039"/>
    <w:rsid w:val="7FDE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A156BD"/>
  <w15:docId w15:val="{614D4CDD-DEC5-4E82-9654-C4008B232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6FC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D6FC0"/>
    <w:rPr>
      <w:kern w:val="2"/>
      <w:sz w:val="18"/>
      <w:szCs w:val="18"/>
    </w:rPr>
  </w:style>
  <w:style w:type="paragraph" w:styleId="a5">
    <w:name w:val="footer"/>
    <w:basedOn w:val="a"/>
    <w:link w:val="a6"/>
    <w:rsid w:val="00BD6F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D6FC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yun zhao</cp:lastModifiedBy>
  <cp:revision>2</cp:revision>
  <dcterms:created xsi:type="dcterms:W3CDTF">2025-06-19T06:33:00Z</dcterms:created>
  <dcterms:modified xsi:type="dcterms:W3CDTF">2025-06-20T05:40:00Z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eyJoZGlkIjoiZGE2ODBiMTIxNzJjNDI5YzY0ZTkwMzBkOTRmYWUxZDIiLCJ1c2VySWQiOiI0MjE5NjQ1MzgifQ==</vt:lpwstr>
  </property>
  <property fmtid="{D5CDD505-2E9C-101B-9397-08002B2CF9AE}" pid="4" name="ICV">
    <vt:lpwstr>474713CD0A7540E2966C7964C88B1CE5_12</vt:lpwstr>
  </property>
</Properties>
</file>