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63D2">
      <w:pPr>
        <w:spacing w:line="360" w:lineRule="auto"/>
        <w:rPr>
          <w:rFonts w:ascii="宋体" w:hAnsi="宋体" w:cs="宋体"/>
          <w:b/>
          <w:sz w:val="84"/>
          <w:szCs w:val="84"/>
        </w:rPr>
      </w:pPr>
    </w:p>
    <w:p w14:paraId="5F523858">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14:paraId="704865A0">
      <w:pPr>
        <w:spacing w:line="400" w:lineRule="exact"/>
        <w:ind w:firstLine="1885" w:firstLineChars="235"/>
        <w:rPr>
          <w:rFonts w:ascii="宋体" w:hAnsi="宋体" w:cs="宋体"/>
          <w:b/>
          <w:spacing w:val="140"/>
          <w:sz w:val="52"/>
          <w:szCs w:val="52"/>
        </w:rPr>
      </w:pPr>
    </w:p>
    <w:p w14:paraId="246FAD47">
      <w:pPr>
        <w:spacing w:line="400" w:lineRule="exact"/>
        <w:ind w:firstLine="1885" w:firstLineChars="235"/>
        <w:rPr>
          <w:rFonts w:ascii="宋体" w:hAnsi="宋体" w:cs="宋体"/>
          <w:b/>
          <w:spacing w:val="140"/>
          <w:sz w:val="52"/>
          <w:szCs w:val="52"/>
        </w:rPr>
      </w:pPr>
    </w:p>
    <w:p w14:paraId="6B5743E6">
      <w:pPr>
        <w:spacing w:line="400" w:lineRule="exact"/>
        <w:ind w:firstLine="1885" w:firstLineChars="235"/>
        <w:rPr>
          <w:rFonts w:ascii="宋体" w:hAnsi="宋体" w:cs="宋体"/>
          <w:b/>
          <w:spacing w:val="140"/>
          <w:sz w:val="52"/>
          <w:szCs w:val="52"/>
        </w:rPr>
      </w:pPr>
    </w:p>
    <w:p w14:paraId="0DD4B6DC">
      <w:pPr>
        <w:spacing w:line="400" w:lineRule="exact"/>
        <w:ind w:firstLine="1885" w:firstLineChars="235"/>
        <w:rPr>
          <w:rFonts w:ascii="宋体" w:hAnsi="宋体" w:cs="宋体"/>
          <w:b/>
          <w:spacing w:val="140"/>
          <w:sz w:val="52"/>
          <w:szCs w:val="52"/>
        </w:rPr>
      </w:pPr>
    </w:p>
    <w:p w14:paraId="3477C368">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14:paraId="71902A12">
      <w:pPr>
        <w:widowControl/>
        <w:spacing w:line="360" w:lineRule="auto"/>
        <w:ind w:right="-2"/>
        <w:jc w:val="center"/>
        <w:rPr>
          <w:rFonts w:ascii="宋体" w:hAnsi="宋体" w:cs="宋体"/>
          <w:b/>
          <w:sz w:val="36"/>
        </w:rPr>
      </w:pPr>
      <w:r>
        <w:rPr>
          <w:rFonts w:hint="eastAsia" w:ascii="宋体" w:hAnsi="宋体" w:cs="宋体"/>
          <w:b/>
          <w:sz w:val="36"/>
        </w:rPr>
        <w:t>（线上电子招投标）</w:t>
      </w:r>
    </w:p>
    <w:p w14:paraId="42AAE4B5">
      <w:pPr>
        <w:spacing w:line="400" w:lineRule="exact"/>
        <w:rPr>
          <w:rFonts w:ascii="宋体" w:hAnsi="宋体" w:cs="宋体"/>
          <w:b/>
          <w:sz w:val="24"/>
        </w:rPr>
      </w:pPr>
    </w:p>
    <w:p w14:paraId="3114CA72">
      <w:pPr>
        <w:spacing w:line="400" w:lineRule="exact"/>
        <w:rPr>
          <w:rFonts w:ascii="宋体" w:hAnsi="宋体" w:cs="宋体"/>
          <w:b/>
          <w:sz w:val="24"/>
        </w:rPr>
      </w:pPr>
    </w:p>
    <w:p w14:paraId="05A75753">
      <w:pPr>
        <w:spacing w:line="360" w:lineRule="auto"/>
        <w:ind w:firstLine="2100" w:firstLineChars="700"/>
        <w:jc w:val="left"/>
        <w:rPr>
          <w:rFonts w:ascii="宋体" w:hAnsi="宋体" w:cs="宋体"/>
          <w:sz w:val="30"/>
        </w:rPr>
      </w:pPr>
      <w:r>
        <w:rPr>
          <w:rFonts w:hint="eastAsia" w:ascii="宋体" w:hAnsi="宋体" w:cs="宋体"/>
          <w:sz w:val="30"/>
        </w:rPr>
        <w:t>项目编号：WMU-2025ZB924</w:t>
      </w:r>
    </w:p>
    <w:p w14:paraId="7FCDD1CE">
      <w:pPr>
        <w:tabs>
          <w:tab w:val="left" w:pos="9240"/>
        </w:tabs>
        <w:spacing w:line="360" w:lineRule="auto"/>
        <w:ind w:left="3587" w:leftChars="994" w:hanging="1500" w:hangingChars="500"/>
        <w:jc w:val="left"/>
        <w:rPr>
          <w:rFonts w:ascii="宋体" w:hAnsi="宋体" w:cs="宋体"/>
          <w:sz w:val="30"/>
        </w:rPr>
      </w:pPr>
      <w:r>
        <w:rPr>
          <w:rFonts w:hint="eastAsia" w:ascii="宋体" w:hAnsi="宋体" w:cs="宋体"/>
          <w:sz w:val="30"/>
        </w:rPr>
        <w:t>招标项目：动物饲料</w:t>
      </w:r>
    </w:p>
    <w:p w14:paraId="15F6D70E">
      <w:pPr>
        <w:spacing w:line="360" w:lineRule="auto"/>
        <w:ind w:firstLine="2100" w:firstLineChars="700"/>
        <w:jc w:val="left"/>
        <w:rPr>
          <w:sz w:val="22"/>
        </w:rPr>
      </w:pPr>
      <w:r>
        <w:rPr>
          <w:rFonts w:hint="eastAsia"/>
          <w:sz w:val="30"/>
        </w:rPr>
        <w:t>招标方式：公 开 招 标</w:t>
      </w:r>
    </w:p>
    <w:p w14:paraId="39A4FA72">
      <w:pPr>
        <w:spacing w:line="360" w:lineRule="auto"/>
        <w:ind w:firstLine="1080" w:firstLineChars="300"/>
        <w:jc w:val="center"/>
        <w:rPr>
          <w:rFonts w:ascii="宋体" w:hAnsi="宋体" w:cs="宋体"/>
          <w:spacing w:val="40"/>
          <w:sz w:val="28"/>
          <w:szCs w:val="28"/>
        </w:rPr>
      </w:pPr>
    </w:p>
    <w:p w14:paraId="0928B066">
      <w:pPr>
        <w:spacing w:line="360" w:lineRule="auto"/>
        <w:jc w:val="center"/>
        <w:rPr>
          <w:rFonts w:ascii="宋体" w:hAnsi="宋体" w:cs="宋体"/>
          <w:kern w:val="0"/>
          <w:sz w:val="30"/>
        </w:rPr>
      </w:pPr>
      <w:r>
        <w:rPr>
          <w:rFonts w:hint="eastAsia" w:ascii="宋体" w:hAnsi="宋体" w:cs="宋体"/>
          <w:kern w:val="0"/>
          <w:sz w:val="30"/>
        </w:rPr>
        <w:t>采购人：温州医科大学</w:t>
      </w:r>
    </w:p>
    <w:p w14:paraId="7903E961">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14:paraId="261D3483">
      <w:pPr>
        <w:spacing w:line="360" w:lineRule="auto"/>
        <w:jc w:val="center"/>
        <w:rPr>
          <w:rFonts w:ascii="宋体" w:hAnsi="宋体" w:cs="宋体"/>
          <w:spacing w:val="40"/>
          <w:sz w:val="28"/>
        </w:rPr>
      </w:pPr>
    </w:p>
    <w:p w14:paraId="49744C3F">
      <w:pPr>
        <w:spacing w:line="360" w:lineRule="auto"/>
        <w:jc w:val="center"/>
        <w:rPr>
          <w:rFonts w:ascii="宋体" w:hAnsi="宋体" w:cs="宋体"/>
          <w:spacing w:val="40"/>
          <w:sz w:val="28"/>
        </w:rPr>
      </w:pPr>
    </w:p>
    <w:p w14:paraId="0D9DF1BE">
      <w:pPr>
        <w:spacing w:line="360" w:lineRule="auto"/>
        <w:jc w:val="center"/>
        <w:rPr>
          <w:rFonts w:ascii="宋体" w:hAnsi="宋体" w:cs="宋体"/>
          <w:spacing w:val="40"/>
          <w:sz w:val="28"/>
        </w:rPr>
      </w:pPr>
      <w:r>
        <w:rPr>
          <w:rFonts w:hint="eastAsia" w:ascii="宋体" w:hAnsi="宋体" w:cs="宋体"/>
          <w:spacing w:val="40"/>
          <w:sz w:val="28"/>
        </w:rPr>
        <w:t>二0二五年</w:t>
      </w:r>
    </w:p>
    <w:p w14:paraId="7F4FCC3A">
      <w:pPr>
        <w:spacing w:line="400" w:lineRule="exact"/>
        <w:jc w:val="center"/>
        <w:rPr>
          <w:rFonts w:ascii="宋体" w:hAnsi="宋体" w:cs="宋体"/>
          <w:b/>
          <w:sz w:val="32"/>
        </w:rPr>
      </w:pPr>
    </w:p>
    <w:p w14:paraId="335AD4D7">
      <w:pPr>
        <w:spacing w:line="400" w:lineRule="exact"/>
        <w:jc w:val="center"/>
        <w:rPr>
          <w:rFonts w:ascii="宋体" w:hAnsi="宋体" w:cs="宋体"/>
          <w:b/>
          <w:sz w:val="32"/>
        </w:rPr>
      </w:pPr>
    </w:p>
    <w:p w14:paraId="3EA41B0A">
      <w:pPr>
        <w:spacing w:line="400" w:lineRule="exact"/>
        <w:jc w:val="center"/>
        <w:rPr>
          <w:rFonts w:ascii="宋体" w:hAnsi="宋体" w:cs="宋体"/>
          <w:b/>
          <w:sz w:val="32"/>
        </w:rPr>
      </w:pPr>
    </w:p>
    <w:p w14:paraId="38AE2DCB">
      <w:pPr>
        <w:spacing w:line="400" w:lineRule="exact"/>
        <w:jc w:val="center"/>
        <w:rPr>
          <w:rFonts w:ascii="宋体" w:hAnsi="宋体" w:cs="宋体"/>
          <w:b/>
          <w:sz w:val="32"/>
        </w:rPr>
      </w:pPr>
      <w:r>
        <w:rPr>
          <w:rFonts w:hint="eastAsia" w:ascii="宋体" w:hAnsi="宋体" w:cs="宋体"/>
          <w:b/>
          <w:sz w:val="32"/>
        </w:rPr>
        <w:t>目 录</w:t>
      </w:r>
    </w:p>
    <w:p w14:paraId="0D1F9273">
      <w:pPr>
        <w:spacing w:line="400" w:lineRule="exact"/>
        <w:rPr>
          <w:rFonts w:ascii="宋体" w:hAnsi="宋体" w:cs="宋体"/>
        </w:rPr>
      </w:pPr>
    </w:p>
    <w:p w14:paraId="0F42071E">
      <w:pPr>
        <w:snapToGrid w:val="0"/>
        <w:spacing w:line="400" w:lineRule="exact"/>
        <w:rPr>
          <w:rFonts w:ascii="宋体" w:hAnsi="宋体" w:cs="宋体"/>
          <w:sz w:val="22"/>
        </w:rPr>
      </w:pPr>
      <w:r>
        <w:rPr>
          <w:rFonts w:hint="eastAsia" w:ascii="宋体" w:hAnsi="宋体" w:cs="宋体"/>
          <w:sz w:val="22"/>
        </w:rPr>
        <w:t>第一部分  公开招标公告         ………………………………………………………………3</w:t>
      </w:r>
    </w:p>
    <w:p w14:paraId="7317CC5B">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14:paraId="7307C3AE">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14:paraId="0BEAD789">
      <w:pPr>
        <w:spacing w:line="400" w:lineRule="exact"/>
        <w:ind w:firstLine="1100" w:firstLineChars="500"/>
        <w:rPr>
          <w:rFonts w:ascii="宋体" w:hAnsi="宋体" w:cs="宋体"/>
          <w:sz w:val="22"/>
        </w:rPr>
      </w:pPr>
      <w:r>
        <w:rPr>
          <w:rFonts w:hint="eastAsia" w:ascii="宋体" w:hAnsi="宋体" w:cs="宋体"/>
          <w:sz w:val="22"/>
        </w:rPr>
        <w:t>一、说 明            ………………………………………………………………10</w:t>
      </w:r>
    </w:p>
    <w:p w14:paraId="4B5B56D8">
      <w:pPr>
        <w:spacing w:line="400" w:lineRule="exact"/>
        <w:rPr>
          <w:rFonts w:ascii="宋体" w:hAnsi="宋体" w:cs="宋体"/>
          <w:sz w:val="22"/>
        </w:rPr>
      </w:pPr>
      <w:r>
        <w:rPr>
          <w:rFonts w:hint="eastAsia" w:ascii="宋体" w:hAnsi="宋体" w:cs="宋体"/>
          <w:sz w:val="22"/>
        </w:rPr>
        <w:t xml:space="preserve">          二、招标文件         ………………………………………………………………13</w:t>
      </w:r>
    </w:p>
    <w:p w14:paraId="0A1F7F87">
      <w:pPr>
        <w:spacing w:line="400" w:lineRule="exact"/>
        <w:rPr>
          <w:rFonts w:ascii="宋体" w:hAnsi="宋体" w:cs="宋体"/>
          <w:sz w:val="22"/>
        </w:rPr>
      </w:pPr>
      <w:r>
        <w:rPr>
          <w:rFonts w:hint="eastAsia" w:ascii="宋体" w:hAnsi="宋体" w:cs="宋体"/>
          <w:sz w:val="22"/>
        </w:rPr>
        <w:t xml:space="preserve">          三、投标文件的编制   ………………………………………………………………15</w:t>
      </w:r>
    </w:p>
    <w:p w14:paraId="756C1676">
      <w:pPr>
        <w:spacing w:line="400" w:lineRule="exact"/>
        <w:rPr>
          <w:rFonts w:ascii="宋体" w:hAnsi="宋体" w:cs="宋体"/>
          <w:sz w:val="22"/>
        </w:rPr>
      </w:pPr>
      <w:r>
        <w:rPr>
          <w:rFonts w:hint="eastAsia" w:ascii="宋体" w:hAnsi="宋体" w:cs="宋体"/>
          <w:sz w:val="22"/>
        </w:rPr>
        <w:t xml:space="preserve">          四、投标文件的递交   ………………………………………………………………16</w:t>
      </w:r>
    </w:p>
    <w:p w14:paraId="4EA6A474">
      <w:pPr>
        <w:spacing w:line="400" w:lineRule="exact"/>
        <w:rPr>
          <w:rFonts w:ascii="宋体" w:hAnsi="宋体" w:cs="宋体"/>
          <w:sz w:val="22"/>
        </w:rPr>
      </w:pPr>
      <w:r>
        <w:rPr>
          <w:rFonts w:hint="eastAsia" w:ascii="宋体" w:hAnsi="宋体" w:cs="宋体"/>
          <w:sz w:val="22"/>
        </w:rPr>
        <w:t xml:space="preserve">          五、开标和评标       ………………………………………………………………17</w:t>
      </w:r>
    </w:p>
    <w:p w14:paraId="69FFCC15">
      <w:pPr>
        <w:spacing w:line="400" w:lineRule="exact"/>
        <w:jc w:val="left"/>
        <w:rPr>
          <w:rFonts w:ascii="宋体" w:hAnsi="宋体" w:cs="宋体"/>
          <w:sz w:val="22"/>
        </w:rPr>
      </w:pPr>
      <w:r>
        <w:rPr>
          <w:rFonts w:hint="eastAsia" w:ascii="宋体" w:hAnsi="宋体" w:cs="宋体"/>
          <w:sz w:val="22"/>
        </w:rPr>
        <w:t xml:space="preserve">          六、授予合同         ………………………………………………………………21</w:t>
      </w:r>
    </w:p>
    <w:p w14:paraId="15452895">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 ……………………………………………………22</w:t>
      </w:r>
    </w:p>
    <w:p w14:paraId="1932A5A3">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4</w:t>
      </w:r>
    </w:p>
    <w:p w14:paraId="470918F5">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8</w:t>
      </w:r>
    </w:p>
    <w:p w14:paraId="430F586E">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3</w:t>
      </w:r>
    </w:p>
    <w:p w14:paraId="3EC03D3E">
      <w:pPr>
        <w:spacing w:line="400" w:lineRule="exact"/>
        <w:rPr>
          <w:rFonts w:hint="eastAsia" w:ascii="宋体" w:hAnsi="宋体" w:eastAsia="宋体" w:cs="宋体"/>
          <w:sz w:val="22"/>
          <w:lang w:eastAsia="zh-CN"/>
        </w:rPr>
      </w:pPr>
      <w:r>
        <w:rPr>
          <w:rFonts w:hint="eastAsia" w:ascii="宋体" w:hAnsi="宋体" w:cs="宋体"/>
          <w:sz w:val="22"/>
        </w:rPr>
        <w:t>第六部分  评标原则及方法       ………………………………………………………………5</w:t>
      </w:r>
      <w:r>
        <w:rPr>
          <w:rFonts w:hint="eastAsia" w:ascii="宋体" w:hAnsi="宋体" w:cs="宋体"/>
          <w:sz w:val="22"/>
          <w:lang w:val="en-US" w:eastAsia="zh-CN"/>
        </w:rPr>
        <w:t>7</w:t>
      </w:r>
    </w:p>
    <w:p w14:paraId="6FFA3FB9">
      <w:pPr>
        <w:pStyle w:val="11"/>
      </w:pPr>
    </w:p>
    <w:p w14:paraId="6E6B91FE">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2FCCABCB">
      <w:pPr>
        <w:spacing w:line="400" w:lineRule="exact"/>
        <w:rPr>
          <w:rFonts w:ascii="宋体" w:hAnsi="宋体" w:cs="宋体"/>
          <w:sz w:val="22"/>
        </w:rPr>
      </w:pPr>
    </w:p>
    <w:p w14:paraId="59E76196">
      <w:pPr>
        <w:spacing w:line="400" w:lineRule="exact"/>
        <w:jc w:val="center"/>
        <w:rPr>
          <w:rFonts w:ascii="宋体" w:hAnsi="宋体" w:cs="宋体"/>
          <w:b/>
          <w:sz w:val="32"/>
        </w:rPr>
      </w:pPr>
    </w:p>
    <w:p w14:paraId="1C97A557">
      <w:pPr>
        <w:spacing w:line="400" w:lineRule="exact"/>
        <w:jc w:val="center"/>
        <w:rPr>
          <w:rFonts w:ascii="宋体" w:hAnsi="宋体" w:cs="宋体"/>
          <w:b/>
          <w:sz w:val="32"/>
        </w:rPr>
      </w:pPr>
    </w:p>
    <w:p w14:paraId="00AEB906">
      <w:pPr>
        <w:spacing w:line="400" w:lineRule="exact"/>
        <w:rPr>
          <w:rFonts w:ascii="宋体" w:hAnsi="宋体" w:cs="宋体"/>
        </w:rPr>
      </w:pPr>
      <w:r>
        <w:rPr>
          <w:rFonts w:hint="eastAsia" w:ascii="宋体" w:hAnsi="宋体" w:cs="宋体"/>
        </w:rPr>
        <w:tab/>
      </w:r>
    </w:p>
    <w:p w14:paraId="49FCDA6B">
      <w:pPr>
        <w:spacing w:line="400" w:lineRule="exact"/>
        <w:rPr>
          <w:rFonts w:ascii="宋体" w:hAnsi="宋体" w:cs="宋体"/>
          <w:b/>
          <w:sz w:val="48"/>
        </w:rPr>
      </w:pPr>
    </w:p>
    <w:p w14:paraId="04542067">
      <w:pPr>
        <w:spacing w:line="400" w:lineRule="exact"/>
        <w:rPr>
          <w:rFonts w:ascii="宋体" w:hAnsi="宋体" w:cs="宋体"/>
          <w:b/>
          <w:sz w:val="48"/>
        </w:rPr>
      </w:pPr>
    </w:p>
    <w:p w14:paraId="2A6BD314">
      <w:pPr>
        <w:spacing w:line="400" w:lineRule="exact"/>
        <w:rPr>
          <w:rFonts w:ascii="宋体" w:hAnsi="宋体" w:cs="宋体"/>
          <w:b/>
          <w:sz w:val="48"/>
        </w:rPr>
      </w:pPr>
    </w:p>
    <w:p w14:paraId="058D80EF">
      <w:pPr>
        <w:spacing w:line="400" w:lineRule="exact"/>
        <w:rPr>
          <w:rFonts w:ascii="宋体" w:hAnsi="宋体" w:cs="宋体"/>
          <w:b/>
          <w:sz w:val="48"/>
        </w:rPr>
      </w:pPr>
    </w:p>
    <w:p w14:paraId="2097FC0F">
      <w:pPr>
        <w:pStyle w:val="13"/>
        <w:ind w:left="1470" w:right="1470"/>
        <w:rPr>
          <w:rFonts w:ascii="宋体" w:hAnsi="宋体" w:cs="宋体"/>
          <w:b/>
          <w:sz w:val="48"/>
        </w:rPr>
      </w:pPr>
    </w:p>
    <w:p w14:paraId="01AD9DE0">
      <w:pPr>
        <w:pStyle w:val="13"/>
        <w:ind w:left="1470" w:right="1470"/>
        <w:rPr>
          <w:rFonts w:ascii="宋体" w:hAnsi="宋体" w:cs="宋体"/>
          <w:b/>
          <w:sz w:val="48"/>
        </w:rPr>
      </w:pPr>
    </w:p>
    <w:p w14:paraId="7C8E465B">
      <w:pPr>
        <w:spacing w:line="400" w:lineRule="exact"/>
        <w:rPr>
          <w:rFonts w:ascii="宋体" w:hAnsi="宋体" w:cs="宋体"/>
          <w:b/>
          <w:sz w:val="32"/>
        </w:rPr>
      </w:pPr>
    </w:p>
    <w:p w14:paraId="792E02CD">
      <w:pPr>
        <w:pStyle w:val="3"/>
      </w:pPr>
    </w:p>
    <w:p w14:paraId="752E590C">
      <w:pPr>
        <w:spacing w:line="400" w:lineRule="exact"/>
        <w:jc w:val="center"/>
        <w:rPr>
          <w:rFonts w:ascii="宋体" w:hAnsi="宋体" w:cs="宋体"/>
          <w:b/>
          <w:sz w:val="32"/>
        </w:rPr>
      </w:pPr>
    </w:p>
    <w:p w14:paraId="0E1B14D4">
      <w:pPr>
        <w:spacing w:line="400" w:lineRule="exact"/>
        <w:jc w:val="center"/>
        <w:rPr>
          <w:rFonts w:ascii="宋体" w:hAnsi="宋体" w:cs="宋体"/>
          <w:b/>
          <w:sz w:val="32"/>
        </w:rPr>
      </w:pPr>
      <w:r>
        <w:rPr>
          <w:rFonts w:hint="eastAsia" w:ascii="宋体" w:hAnsi="宋体" w:cs="宋体"/>
          <w:b/>
          <w:sz w:val="32"/>
        </w:rPr>
        <w:t>第一部分 公开招标公告</w:t>
      </w:r>
    </w:p>
    <w:p w14:paraId="3FFAB90C">
      <w:pPr>
        <w:pStyle w:val="27"/>
        <w:spacing w:before="0" w:beforeAutospacing="0" w:after="0" w:afterAutospacing="0" w:line="360" w:lineRule="exact"/>
        <w:rPr>
          <w:sz w:val="22"/>
        </w:rPr>
      </w:pPr>
      <w:r>
        <w:rPr>
          <w:rFonts w:hint="eastAsia"/>
          <w:color w:val="000000"/>
          <w:sz w:val="22"/>
        </w:rPr>
        <w:t>项目概况                                              </w:t>
      </w:r>
    </w:p>
    <w:p w14:paraId="1099C566">
      <w:pPr>
        <w:pStyle w:val="27"/>
        <w:spacing w:before="0" w:beforeAutospacing="0" w:after="0" w:afterAutospacing="0" w:line="360" w:lineRule="exact"/>
        <w:ind w:firstLine="440" w:firstLineChars="200"/>
        <w:rPr>
          <w:sz w:val="22"/>
        </w:rPr>
      </w:pPr>
      <w:r>
        <w:rPr>
          <w:rFonts w:hint="eastAsia"/>
          <w:color w:val="000000"/>
          <w:sz w:val="22"/>
        </w:rPr>
        <w:t>动物饲料招标项目的潜在</w:t>
      </w:r>
      <w:r>
        <w:rPr>
          <w:rFonts w:hint="eastAsia"/>
          <w:color w:val="auto"/>
          <w:sz w:val="22"/>
        </w:rPr>
        <w:t>投标人应在政采云平台线上获取（下载）招标文件，并于2025年</w:t>
      </w:r>
      <w:r>
        <w:rPr>
          <w:rFonts w:hint="eastAsia"/>
          <w:color w:val="auto"/>
          <w:sz w:val="22"/>
          <w:lang w:val="en-US" w:eastAsia="zh-CN"/>
        </w:rPr>
        <w:t>08</w:t>
      </w:r>
      <w:r>
        <w:rPr>
          <w:rFonts w:hint="eastAsia"/>
          <w:color w:val="auto"/>
          <w:sz w:val="22"/>
        </w:rPr>
        <w:t>月</w:t>
      </w:r>
      <w:r>
        <w:rPr>
          <w:rFonts w:hint="eastAsia"/>
          <w:color w:val="auto"/>
          <w:sz w:val="22"/>
          <w:lang w:val="en-US" w:eastAsia="zh-CN"/>
        </w:rPr>
        <w:t>05</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sz w:val="22"/>
        </w:rPr>
        <w:t>（北京时间）前递交（上传）投标文件。</w:t>
      </w:r>
    </w:p>
    <w:p w14:paraId="76368AD4">
      <w:pPr>
        <w:pStyle w:val="27"/>
        <w:spacing w:before="0" w:beforeAutospacing="0" w:after="0" w:afterAutospacing="0" w:line="360" w:lineRule="exact"/>
        <w:rPr>
          <w:sz w:val="22"/>
        </w:rPr>
      </w:pPr>
      <w:r>
        <w:rPr>
          <w:rStyle w:val="33"/>
          <w:rFonts w:hint="eastAsia"/>
          <w:sz w:val="22"/>
        </w:rPr>
        <w:t>一、项目基本情况</w:t>
      </w:r>
      <w:r>
        <w:rPr>
          <w:rFonts w:hint="eastAsia"/>
          <w:sz w:val="22"/>
        </w:rPr>
        <w:t>                                            </w:t>
      </w:r>
    </w:p>
    <w:p w14:paraId="2578F0BC">
      <w:pPr>
        <w:pStyle w:val="27"/>
        <w:spacing w:before="0" w:beforeAutospacing="0" w:after="0" w:afterAutospacing="0" w:line="360" w:lineRule="exact"/>
        <w:ind w:firstLine="440" w:firstLineChars="200"/>
        <w:rPr>
          <w:sz w:val="22"/>
        </w:rPr>
      </w:pPr>
      <w:r>
        <w:rPr>
          <w:rFonts w:hint="eastAsia"/>
          <w:sz w:val="22"/>
        </w:rPr>
        <w:t>项目编号：WMU-2025ZB924</w:t>
      </w:r>
      <w:r>
        <w:rPr>
          <w:rFonts w:hint="eastAsia"/>
          <w:color w:val="FF0000"/>
          <w:sz w:val="22"/>
        </w:rPr>
        <w:t> </w:t>
      </w:r>
    </w:p>
    <w:p w14:paraId="2BB830BE">
      <w:pPr>
        <w:pStyle w:val="27"/>
        <w:spacing w:before="0" w:beforeAutospacing="0" w:after="0" w:afterAutospacing="0" w:line="360" w:lineRule="exact"/>
        <w:ind w:firstLine="440" w:firstLineChars="200"/>
        <w:rPr>
          <w:sz w:val="22"/>
        </w:rPr>
      </w:pPr>
      <w:r>
        <w:rPr>
          <w:rFonts w:hint="eastAsia"/>
          <w:sz w:val="22"/>
        </w:rPr>
        <w:t>项目名称：</w:t>
      </w:r>
      <w:r>
        <w:rPr>
          <w:rFonts w:hint="eastAsia"/>
          <w:color w:val="000000"/>
          <w:sz w:val="22"/>
        </w:rPr>
        <w:t>动物饲料</w:t>
      </w:r>
    </w:p>
    <w:p w14:paraId="5432B7B2">
      <w:pPr>
        <w:pStyle w:val="27"/>
        <w:spacing w:before="0" w:beforeAutospacing="0" w:after="0" w:afterAutospacing="0" w:line="360" w:lineRule="exact"/>
        <w:ind w:firstLine="440" w:firstLineChars="200"/>
        <w:rPr>
          <w:sz w:val="22"/>
        </w:rPr>
      </w:pPr>
      <w:r>
        <w:rPr>
          <w:rFonts w:hint="eastAsia"/>
          <w:sz w:val="22"/>
        </w:rPr>
        <w:t>预算金额（元）：897500</w:t>
      </w:r>
    </w:p>
    <w:p w14:paraId="38BE1D3A">
      <w:pPr>
        <w:pStyle w:val="27"/>
        <w:spacing w:before="0" w:beforeAutospacing="0" w:after="0" w:afterAutospacing="0" w:line="360" w:lineRule="exact"/>
        <w:ind w:firstLine="440" w:firstLineChars="200"/>
        <w:rPr>
          <w:sz w:val="22"/>
        </w:rPr>
      </w:pPr>
      <w:r>
        <w:rPr>
          <w:rFonts w:hint="eastAsia"/>
          <w:sz w:val="22"/>
        </w:rPr>
        <w:t>最高限价（元）：/</w:t>
      </w:r>
    </w:p>
    <w:p w14:paraId="707413AF">
      <w:pPr>
        <w:pStyle w:val="27"/>
        <w:spacing w:before="0" w:beforeAutospacing="0" w:after="0" w:afterAutospacing="0" w:line="360" w:lineRule="exact"/>
        <w:ind w:firstLine="440" w:firstLineChars="200"/>
        <w:rPr>
          <w:sz w:val="22"/>
        </w:rPr>
      </w:pPr>
      <w:r>
        <w:rPr>
          <w:rFonts w:hint="eastAsia"/>
          <w:color w:val="000000"/>
          <w:sz w:val="22"/>
        </w:rPr>
        <w:t>采购需求：</w:t>
      </w:r>
    </w:p>
    <w:p w14:paraId="302403B5">
      <w:pPr>
        <w:pStyle w:val="27"/>
        <w:spacing w:before="0" w:beforeAutospacing="0" w:after="0" w:afterAutospacing="0" w:line="360" w:lineRule="exact"/>
        <w:ind w:left="437" w:leftChars="208"/>
        <w:rPr>
          <w:color w:val="000000"/>
          <w:sz w:val="22"/>
        </w:rPr>
      </w:pPr>
    </w:p>
    <w:p w14:paraId="70AEF637">
      <w:pPr>
        <w:pStyle w:val="27"/>
        <w:spacing w:before="0" w:beforeAutospacing="0" w:after="0" w:afterAutospacing="0" w:line="360" w:lineRule="exact"/>
        <w:ind w:left="437" w:leftChars="208"/>
        <w:rPr>
          <w:color w:val="000000"/>
          <w:sz w:val="22"/>
        </w:rPr>
      </w:pPr>
      <w:r>
        <w:rPr>
          <w:rFonts w:hint="eastAsia"/>
          <w:color w:val="000000"/>
          <w:sz w:val="22"/>
        </w:rPr>
        <w:t>标项名称: 动物饲料</w:t>
      </w:r>
    </w:p>
    <w:p w14:paraId="0328966B">
      <w:pPr>
        <w:pStyle w:val="27"/>
        <w:spacing w:before="0" w:beforeAutospacing="0" w:after="0" w:afterAutospacing="0" w:line="360" w:lineRule="exact"/>
        <w:ind w:left="437" w:leftChars="208"/>
        <w:rPr>
          <w:color w:val="000000"/>
          <w:sz w:val="22"/>
        </w:rPr>
      </w:pPr>
      <w:r>
        <w:rPr>
          <w:rFonts w:hint="eastAsia"/>
          <w:color w:val="000000"/>
          <w:sz w:val="22"/>
        </w:rPr>
        <w:t>数量: 1  </w:t>
      </w:r>
    </w:p>
    <w:p w14:paraId="471F32DB">
      <w:pPr>
        <w:pStyle w:val="27"/>
        <w:spacing w:before="0" w:beforeAutospacing="0" w:after="0" w:afterAutospacing="0" w:line="360" w:lineRule="exact"/>
        <w:ind w:left="437" w:leftChars="208"/>
        <w:rPr>
          <w:sz w:val="22"/>
        </w:rPr>
      </w:pPr>
      <w:r>
        <w:rPr>
          <w:rFonts w:hint="eastAsia"/>
          <w:color w:val="000000"/>
          <w:sz w:val="22"/>
        </w:rPr>
        <w:t>预算金额（元）：</w:t>
      </w:r>
      <w:r>
        <w:rPr>
          <w:rFonts w:hint="eastAsia"/>
          <w:sz w:val="22"/>
        </w:rPr>
        <w:t>897500</w:t>
      </w:r>
    </w:p>
    <w:p w14:paraId="12EEC6F1">
      <w:pPr>
        <w:pStyle w:val="27"/>
        <w:spacing w:before="0" w:beforeAutospacing="0" w:after="0" w:afterAutospacing="0" w:line="360" w:lineRule="exact"/>
        <w:ind w:left="437" w:leftChars="208"/>
        <w:rPr>
          <w:color w:val="000000"/>
          <w:sz w:val="22"/>
        </w:rPr>
      </w:pPr>
      <w:r>
        <w:rPr>
          <w:rFonts w:hint="eastAsia"/>
          <w:color w:val="000000"/>
          <w:sz w:val="22"/>
        </w:rPr>
        <w:t>简要规格描述或项目基本概况介绍、用途：详见招标文件 </w:t>
      </w:r>
    </w:p>
    <w:p w14:paraId="6D52CBB0">
      <w:pPr>
        <w:pStyle w:val="27"/>
        <w:spacing w:before="0" w:beforeAutospacing="0" w:after="0" w:afterAutospacing="0" w:line="360" w:lineRule="exact"/>
        <w:ind w:left="437" w:leftChars="208"/>
        <w:rPr>
          <w:sz w:val="22"/>
        </w:rPr>
      </w:pPr>
      <w:r>
        <w:rPr>
          <w:rFonts w:hint="eastAsia"/>
          <w:color w:val="000000"/>
          <w:sz w:val="22"/>
        </w:rPr>
        <w:t>备注： </w:t>
      </w:r>
    </w:p>
    <w:p w14:paraId="1C5D0B5C">
      <w:pPr>
        <w:pStyle w:val="27"/>
        <w:spacing w:before="0" w:beforeAutospacing="0" w:after="0" w:afterAutospacing="0" w:line="360" w:lineRule="exact"/>
        <w:ind w:firstLine="440" w:firstLineChars="200"/>
        <w:rPr>
          <w:color w:val="000000"/>
          <w:sz w:val="22"/>
        </w:rPr>
      </w:pPr>
      <w:r>
        <w:rPr>
          <w:rFonts w:hint="eastAsia"/>
          <w:color w:val="000000"/>
          <w:sz w:val="22"/>
        </w:rPr>
        <w:t>合同履约期限：标项 1，详见招标文件</w:t>
      </w:r>
    </w:p>
    <w:p w14:paraId="38899BF8">
      <w:pPr>
        <w:pStyle w:val="27"/>
        <w:spacing w:before="0" w:beforeAutospacing="0" w:after="0" w:afterAutospacing="0" w:line="360" w:lineRule="exact"/>
        <w:ind w:firstLine="440" w:firstLineChars="200"/>
        <w:rPr>
          <w:sz w:val="22"/>
        </w:rPr>
      </w:pPr>
      <w:r>
        <w:rPr>
          <w:rFonts w:hint="eastAsia"/>
          <w:color w:val="000000"/>
          <w:sz w:val="22"/>
        </w:rPr>
        <w:t>本项目（是）接受联合体投标。</w:t>
      </w:r>
    </w:p>
    <w:p w14:paraId="123140E1">
      <w:pPr>
        <w:pStyle w:val="27"/>
        <w:spacing w:before="0" w:beforeAutospacing="0" w:after="0" w:afterAutospacing="0" w:line="360" w:lineRule="exact"/>
        <w:rPr>
          <w:sz w:val="22"/>
        </w:rPr>
      </w:pPr>
      <w:r>
        <w:rPr>
          <w:rStyle w:val="33"/>
          <w:rFonts w:hint="eastAsia"/>
          <w:color w:val="000000"/>
          <w:sz w:val="22"/>
        </w:rPr>
        <w:t>二、申请人的资格要求：</w:t>
      </w:r>
    </w:p>
    <w:p w14:paraId="0692ABAB">
      <w:pPr>
        <w:pStyle w:val="27"/>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43D06DE0">
      <w:pPr>
        <w:pStyle w:val="27"/>
        <w:spacing w:before="0" w:beforeAutospacing="0" w:after="0" w:afterAutospacing="0" w:line="360" w:lineRule="exact"/>
        <w:ind w:firstLine="440" w:firstLineChars="200"/>
        <w:rPr>
          <w:sz w:val="22"/>
        </w:rPr>
      </w:pPr>
      <w:r>
        <w:rPr>
          <w:rFonts w:hint="eastAsia"/>
          <w:color w:val="000000"/>
          <w:sz w:val="22"/>
        </w:rPr>
        <w:t>2.落实政府采购政策需满足的资格要求：专门面向中小企业采购项目</w:t>
      </w:r>
    </w:p>
    <w:p w14:paraId="2E141167">
      <w:pPr>
        <w:pStyle w:val="27"/>
        <w:spacing w:before="0" w:beforeAutospacing="0" w:after="0" w:afterAutospacing="0" w:line="360" w:lineRule="exact"/>
        <w:ind w:firstLine="440" w:firstLineChars="200"/>
        <w:rPr>
          <w:color w:val="000000"/>
          <w:sz w:val="22"/>
        </w:rPr>
      </w:pPr>
      <w:r>
        <w:rPr>
          <w:rFonts w:hint="eastAsia"/>
          <w:color w:val="000000"/>
          <w:sz w:val="22"/>
        </w:rPr>
        <w:t>3.本项目的特定资格要求：</w:t>
      </w:r>
      <w:r>
        <w:rPr>
          <w:rFonts w:hint="eastAsia"/>
          <w:sz w:val="22"/>
        </w:rPr>
        <w:t>具有有效的饲料生产许可证书 </w:t>
      </w:r>
    </w:p>
    <w:p w14:paraId="52EC6CE4">
      <w:pPr>
        <w:pStyle w:val="27"/>
        <w:spacing w:before="0" w:beforeAutospacing="0" w:after="0" w:afterAutospacing="0" w:line="360" w:lineRule="exact"/>
        <w:rPr>
          <w:sz w:val="22"/>
        </w:rPr>
      </w:pPr>
      <w:r>
        <w:rPr>
          <w:rStyle w:val="33"/>
          <w:rFonts w:hint="eastAsia"/>
          <w:color w:val="000000"/>
          <w:sz w:val="22"/>
        </w:rPr>
        <w:t>三、获取招</w:t>
      </w:r>
      <w:r>
        <w:rPr>
          <w:rStyle w:val="33"/>
          <w:rFonts w:hint="eastAsia"/>
          <w:sz w:val="22"/>
        </w:rPr>
        <w:t>标文件</w:t>
      </w:r>
      <w:r>
        <w:rPr>
          <w:rFonts w:hint="eastAsia"/>
          <w:sz w:val="22"/>
        </w:rPr>
        <w:t> </w:t>
      </w:r>
    </w:p>
    <w:p w14:paraId="531A43D0">
      <w:pPr>
        <w:pStyle w:val="27"/>
        <w:spacing w:before="0" w:beforeAutospacing="0" w:after="0" w:afterAutospacing="0" w:line="360" w:lineRule="exact"/>
        <w:ind w:firstLine="440" w:firstLineChars="200"/>
        <w:rPr>
          <w:sz w:val="22"/>
        </w:rPr>
      </w:pPr>
      <w:r>
        <w:rPr>
          <w:rFonts w:hint="eastAsia"/>
          <w:sz w:val="22"/>
        </w:rPr>
        <w:t>时间：/至</w:t>
      </w:r>
      <w:r>
        <w:rPr>
          <w:rFonts w:hint="eastAsia"/>
          <w:color w:val="auto"/>
          <w:sz w:val="22"/>
        </w:rPr>
        <w:t>2025年</w:t>
      </w:r>
      <w:r>
        <w:rPr>
          <w:rFonts w:hint="eastAsia"/>
          <w:color w:val="auto"/>
          <w:sz w:val="22"/>
          <w:lang w:val="en-US" w:eastAsia="zh-CN"/>
        </w:rPr>
        <w:t>08</w:t>
      </w:r>
      <w:r>
        <w:rPr>
          <w:rFonts w:hint="eastAsia"/>
          <w:color w:val="auto"/>
          <w:sz w:val="22"/>
        </w:rPr>
        <w:t>月</w:t>
      </w:r>
      <w:r>
        <w:rPr>
          <w:rFonts w:hint="eastAsia"/>
          <w:color w:val="auto"/>
          <w:sz w:val="22"/>
          <w:lang w:val="en-US" w:eastAsia="zh-CN"/>
        </w:rPr>
        <w:t>05</w:t>
      </w:r>
      <w:r>
        <w:rPr>
          <w:rFonts w:hint="eastAsia"/>
          <w:color w:val="auto"/>
          <w:sz w:val="22"/>
        </w:rPr>
        <w:t>日</w:t>
      </w:r>
      <w:r>
        <w:rPr>
          <w:rFonts w:hint="eastAsia"/>
          <w:sz w:val="22"/>
        </w:rPr>
        <w:t>，每天上午00:00至12:00，下午12:00至23:59（北京时间，线上获取法定节假日均可，线下获取文件法定节假日除外）</w:t>
      </w:r>
    </w:p>
    <w:p w14:paraId="31A86C5D">
      <w:pPr>
        <w:pStyle w:val="27"/>
        <w:spacing w:before="0" w:beforeAutospacing="0" w:after="0" w:afterAutospacing="0" w:line="360" w:lineRule="exact"/>
        <w:ind w:firstLine="440" w:firstLineChars="200"/>
        <w:rPr>
          <w:sz w:val="22"/>
        </w:rPr>
      </w:pPr>
      <w:r>
        <w:rPr>
          <w:rFonts w:hint="eastAsia"/>
          <w:sz w:val="22"/>
        </w:rPr>
        <w:t>地点（网址）：政采云平台线上获取</w:t>
      </w:r>
    </w:p>
    <w:p w14:paraId="2551F18C">
      <w:pPr>
        <w:pStyle w:val="27"/>
        <w:spacing w:before="0" w:beforeAutospacing="0" w:after="0" w:afterAutospacing="0" w:line="360" w:lineRule="exact"/>
        <w:ind w:firstLine="440" w:firstLineChars="200"/>
        <w:rPr>
          <w:sz w:val="22"/>
        </w:rPr>
      </w:pPr>
      <w:r>
        <w:rPr>
          <w:rFonts w:hint="eastAsia"/>
          <w:sz w:val="22"/>
        </w:rPr>
        <w:t>方式：潜在投标人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53AC3F75">
      <w:pPr>
        <w:pStyle w:val="27"/>
        <w:spacing w:before="0" w:beforeAutospacing="0" w:after="0" w:afterAutospacing="0" w:line="360" w:lineRule="exact"/>
        <w:ind w:firstLine="440" w:firstLineChars="200"/>
        <w:rPr>
          <w:sz w:val="22"/>
        </w:rPr>
      </w:pPr>
      <w:r>
        <w:rPr>
          <w:rFonts w:hint="eastAsia"/>
          <w:sz w:val="22"/>
        </w:rPr>
        <w:t>售价（元）：0 </w:t>
      </w:r>
    </w:p>
    <w:p w14:paraId="120B3CCE">
      <w:pPr>
        <w:pStyle w:val="27"/>
        <w:spacing w:before="0" w:beforeAutospacing="0" w:after="0" w:afterAutospacing="0" w:line="360" w:lineRule="exact"/>
        <w:rPr>
          <w:sz w:val="22"/>
        </w:rPr>
      </w:pPr>
      <w:r>
        <w:rPr>
          <w:rStyle w:val="33"/>
          <w:rFonts w:hint="eastAsia"/>
          <w:sz w:val="22"/>
        </w:rPr>
        <w:t>四、提交投标文件截止时间、开标时间和地点</w:t>
      </w:r>
    </w:p>
    <w:p w14:paraId="54286162">
      <w:pPr>
        <w:pStyle w:val="27"/>
        <w:widowControl w:val="0"/>
        <w:spacing w:before="0" w:beforeAutospacing="0" w:after="0" w:afterAutospacing="0" w:line="360" w:lineRule="exact"/>
        <w:ind w:firstLine="440" w:firstLineChars="200"/>
        <w:rPr>
          <w:color w:val="auto"/>
          <w:sz w:val="22"/>
        </w:rPr>
      </w:pPr>
      <w:r>
        <w:rPr>
          <w:rFonts w:hint="eastAsia"/>
          <w:sz w:val="22"/>
        </w:rPr>
        <w:t>提交投标文件截止时间</w:t>
      </w:r>
      <w:r>
        <w:rPr>
          <w:rFonts w:hint="eastAsia"/>
          <w:color w:val="auto"/>
          <w:sz w:val="22"/>
        </w:rPr>
        <w:t>：2025年</w:t>
      </w:r>
      <w:r>
        <w:rPr>
          <w:rFonts w:hint="eastAsia"/>
          <w:color w:val="auto"/>
          <w:sz w:val="22"/>
          <w:lang w:val="en-US" w:eastAsia="zh-CN"/>
        </w:rPr>
        <w:t>08</w:t>
      </w:r>
      <w:r>
        <w:rPr>
          <w:rFonts w:hint="eastAsia"/>
          <w:color w:val="auto"/>
          <w:sz w:val="22"/>
        </w:rPr>
        <w:t>月</w:t>
      </w:r>
      <w:r>
        <w:rPr>
          <w:rFonts w:hint="eastAsia"/>
          <w:color w:val="auto"/>
          <w:sz w:val="22"/>
          <w:lang w:val="en-US" w:eastAsia="zh-CN"/>
        </w:rPr>
        <w:t>05</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color w:val="auto"/>
          <w:sz w:val="22"/>
        </w:rPr>
        <w:t>（北京时间）</w:t>
      </w:r>
    </w:p>
    <w:p w14:paraId="2C2CCF6F">
      <w:pPr>
        <w:pStyle w:val="27"/>
        <w:widowControl w:val="0"/>
        <w:spacing w:before="0" w:beforeAutospacing="0" w:after="0" w:afterAutospacing="0" w:line="360" w:lineRule="exact"/>
        <w:ind w:firstLine="440" w:firstLineChars="200"/>
        <w:rPr>
          <w:color w:val="auto"/>
          <w:sz w:val="22"/>
        </w:rPr>
      </w:pPr>
      <w:r>
        <w:rPr>
          <w:rFonts w:hint="eastAsia"/>
          <w:color w:val="auto"/>
          <w:sz w:val="22"/>
        </w:rPr>
        <w:t>投标地点（网址）：请登录政采云投标客户端投标 </w:t>
      </w:r>
    </w:p>
    <w:p w14:paraId="4E1E9F34">
      <w:pPr>
        <w:pStyle w:val="27"/>
        <w:widowControl w:val="0"/>
        <w:spacing w:before="0" w:beforeAutospacing="0" w:after="0" w:afterAutospacing="0" w:line="360" w:lineRule="exact"/>
        <w:ind w:firstLine="440" w:firstLineChars="200"/>
        <w:rPr>
          <w:color w:val="auto"/>
          <w:sz w:val="22"/>
        </w:rPr>
      </w:pPr>
      <w:r>
        <w:rPr>
          <w:rFonts w:hint="eastAsia"/>
          <w:color w:val="auto"/>
          <w:sz w:val="22"/>
        </w:rPr>
        <w:t>开标时间：2025年</w:t>
      </w:r>
      <w:r>
        <w:rPr>
          <w:rFonts w:hint="eastAsia"/>
          <w:color w:val="auto"/>
          <w:sz w:val="22"/>
          <w:lang w:val="en-US" w:eastAsia="zh-CN"/>
        </w:rPr>
        <w:t>08</w:t>
      </w:r>
      <w:r>
        <w:rPr>
          <w:rFonts w:hint="eastAsia"/>
          <w:color w:val="auto"/>
          <w:sz w:val="22"/>
        </w:rPr>
        <w:t>月</w:t>
      </w:r>
      <w:r>
        <w:rPr>
          <w:rFonts w:hint="eastAsia"/>
          <w:color w:val="auto"/>
          <w:sz w:val="22"/>
          <w:lang w:val="en-US" w:eastAsia="zh-CN"/>
        </w:rPr>
        <w:t>05</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p>
    <w:p w14:paraId="07CE6B7B">
      <w:pPr>
        <w:pStyle w:val="27"/>
        <w:widowControl w:val="0"/>
        <w:spacing w:before="0" w:beforeAutospacing="0" w:after="0" w:afterAutospacing="0" w:line="360" w:lineRule="exact"/>
        <w:ind w:firstLine="440" w:firstLineChars="200"/>
        <w:rPr>
          <w:sz w:val="22"/>
        </w:rPr>
      </w:pPr>
      <w:r>
        <w:rPr>
          <w:rFonts w:hint="eastAsia"/>
          <w:color w:val="auto"/>
          <w:sz w:val="22"/>
        </w:rPr>
        <w:t>开标地点（网址）：浙江乐诚工程咨询有</w:t>
      </w:r>
      <w:r>
        <w:rPr>
          <w:rFonts w:hint="eastAsia"/>
          <w:sz w:val="22"/>
        </w:rPr>
        <w:t>限公司评审室（温州市瓯海区三垟街道桥头河大桥温州生命健康小镇B03）（政府采购云平台（https://www.zcygov.cn/））  </w:t>
      </w:r>
    </w:p>
    <w:p w14:paraId="14FDFC24">
      <w:pPr>
        <w:pStyle w:val="27"/>
        <w:spacing w:before="0" w:beforeAutospacing="0" w:after="0" w:afterAutospacing="0" w:line="360" w:lineRule="exact"/>
        <w:rPr>
          <w:sz w:val="22"/>
        </w:rPr>
      </w:pPr>
      <w:r>
        <w:rPr>
          <w:rStyle w:val="33"/>
          <w:rFonts w:hint="eastAsia"/>
          <w:sz w:val="22"/>
        </w:rPr>
        <w:t>五、公告期限</w:t>
      </w:r>
      <w:r>
        <w:rPr>
          <w:rFonts w:hint="eastAsia"/>
          <w:sz w:val="22"/>
        </w:rPr>
        <w:t> </w:t>
      </w:r>
    </w:p>
    <w:p w14:paraId="6EBEBC3B">
      <w:pPr>
        <w:pStyle w:val="27"/>
        <w:spacing w:before="0" w:beforeAutospacing="0" w:after="0" w:afterAutospacing="0" w:line="360" w:lineRule="exact"/>
        <w:ind w:firstLine="440" w:firstLineChars="200"/>
        <w:rPr>
          <w:sz w:val="22"/>
        </w:rPr>
      </w:pPr>
      <w:r>
        <w:rPr>
          <w:rFonts w:hint="eastAsia"/>
          <w:sz w:val="22"/>
        </w:rPr>
        <w:t>自本公告发布之日起5个工作日。</w:t>
      </w:r>
    </w:p>
    <w:p w14:paraId="26480465">
      <w:pPr>
        <w:pStyle w:val="27"/>
        <w:spacing w:before="0" w:beforeAutospacing="0" w:after="0" w:afterAutospacing="0" w:line="360" w:lineRule="exact"/>
        <w:rPr>
          <w:sz w:val="22"/>
        </w:rPr>
      </w:pPr>
      <w:r>
        <w:rPr>
          <w:rStyle w:val="33"/>
          <w:rFonts w:hint="eastAsia"/>
          <w:sz w:val="22"/>
        </w:rPr>
        <w:t>六、其他补充事宜</w:t>
      </w:r>
    </w:p>
    <w:p w14:paraId="33DD4BF7">
      <w:pPr>
        <w:pStyle w:val="27"/>
        <w:spacing w:before="0" w:beforeAutospacing="0" w:after="0" w:afterAutospacing="0" w:line="360" w:lineRule="exact"/>
        <w:ind w:firstLine="440" w:firstLineChars="200"/>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B82230">
      <w:pPr>
        <w:pStyle w:val="27"/>
        <w:spacing w:before="0" w:beforeAutospacing="0" w:after="0" w:afterAutospacing="0" w:line="360" w:lineRule="exact"/>
        <w:ind w:firstLine="440" w:firstLineChars="200"/>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047502">
      <w:pPr>
        <w:pStyle w:val="27"/>
        <w:spacing w:before="0" w:beforeAutospacing="0" w:after="0" w:afterAutospacing="0" w:line="360" w:lineRule="exact"/>
        <w:ind w:firstLine="440" w:firstLineChars="200"/>
        <w:rPr>
          <w:sz w:val="22"/>
        </w:rPr>
      </w:pPr>
      <w:r>
        <w:rPr>
          <w:rFonts w:hint="eastAsia"/>
          <w:sz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09CB4F">
      <w:pPr>
        <w:pStyle w:val="27"/>
        <w:spacing w:before="0" w:beforeAutospacing="0" w:after="0" w:afterAutospacing="0" w:line="360" w:lineRule="exact"/>
        <w:ind w:firstLine="440" w:firstLineChars="200"/>
        <w:rPr>
          <w:sz w:val="22"/>
        </w:rPr>
      </w:pPr>
      <w:r>
        <w:rPr>
          <w:rFonts w:hint="eastAsia"/>
          <w:sz w:val="22"/>
        </w:rPr>
        <w:t>4.其他事项：无  </w:t>
      </w:r>
    </w:p>
    <w:p w14:paraId="02C959AA">
      <w:pPr>
        <w:pStyle w:val="27"/>
        <w:spacing w:before="0" w:beforeAutospacing="0" w:after="0" w:afterAutospacing="0" w:line="360" w:lineRule="exact"/>
        <w:rPr>
          <w:sz w:val="22"/>
        </w:rPr>
      </w:pPr>
      <w:r>
        <w:rPr>
          <w:rStyle w:val="33"/>
          <w:rFonts w:hint="eastAsia"/>
          <w:sz w:val="22"/>
        </w:rPr>
        <w:t>七、对本次采购提出询问、质疑、投诉，请按以下方式联系</w:t>
      </w:r>
    </w:p>
    <w:p w14:paraId="01817892">
      <w:pPr>
        <w:pStyle w:val="27"/>
        <w:spacing w:before="0" w:beforeAutospacing="0" w:after="0" w:afterAutospacing="0" w:line="360" w:lineRule="exact"/>
        <w:ind w:firstLine="440" w:firstLineChars="200"/>
        <w:rPr>
          <w:sz w:val="22"/>
        </w:rPr>
      </w:pPr>
      <w:r>
        <w:rPr>
          <w:rFonts w:hint="eastAsia"/>
          <w:sz w:val="22"/>
        </w:rPr>
        <w:t>1.采购人信息</w:t>
      </w:r>
    </w:p>
    <w:p w14:paraId="5EFB3A27">
      <w:pPr>
        <w:pStyle w:val="27"/>
        <w:spacing w:before="0" w:beforeAutospacing="0" w:after="0" w:afterAutospacing="0" w:line="360" w:lineRule="exact"/>
        <w:ind w:firstLine="440" w:firstLineChars="200"/>
        <w:rPr>
          <w:sz w:val="22"/>
        </w:rPr>
      </w:pPr>
      <w:r>
        <w:rPr>
          <w:rFonts w:hint="eastAsia"/>
          <w:sz w:val="22"/>
        </w:rPr>
        <w:t>名    称：温州医科大学 </w:t>
      </w:r>
    </w:p>
    <w:p w14:paraId="66F2D515">
      <w:pPr>
        <w:pStyle w:val="27"/>
        <w:spacing w:before="0" w:beforeAutospacing="0" w:after="0" w:afterAutospacing="0" w:line="360" w:lineRule="exact"/>
        <w:ind w:firstLine="440" w:firstLineChars="200"/>
        <w:rPr>
          <w:sz w:val="22"/>
        </w:rPr>
      </w:pPr>
      <w:r>
        <w:rPr>
          <w:rFonts w:hint="eastAsia"/>
          <w:sz w:val="22"/>
        </w:rPr>
        <w:t>地    址：温州医科大学茶山校区 </w:t>
      </w:r>
    </w:p>
    <w:p w14:paraId="0CE57B72">
      <w:pPr>
        <w:pStyle w:val="27"/>
        <w:spacing w:before="0" w:beforeAutospacing="0" w:after="0" w:afterAutospacing="0" w:line="360" w:lineRule="exact"/>
        <w:ind w:firstLine="440" w:firstLineChars="200"/>
        <w:rPr>
          <w:sz w:val="22"/>
        </w:rPr>
      </w:pPr>
      <w:r>
        <w:rPr>
          <w:rFonts w:hint="eastAsia"/>
          <w:sz w:val="22"/>
        </w:rPr>
        <w:t>传    真：  </w:t>
      </w:r>
    </w:p>
    <w:p w14:paraId="5ABD7EB5">
      <w:pPr>
        <w:pStyle w:val="27"/>
        <w:spacing w:before="0" w:beforeAutospacing="0" w:after="0" w:afterAutospacing="0" w:line="360" w:lineRule="exact"/>
        <w:ind w:firstLine="440" w:firstLineChars="200"/>
        <w:rPr>
          <w:sz w:val="22"/>
        </w:rPr>
      </w:pPr>
      <w:r>
        <w:rPr>
          <w:rFonts w:hint="eastAsia"/>
          <w:sz w:val="22"/>
        </w:rPr>
        <w:t>项目联系人（询问）：朱老师  </w:t>
      </w:r>
    </w:p>
    <w:p w14:paraId="32B2CBBC">
      <w:pPr>
        <w:pStyle w:val="27"/>
        <w:spacing w:before="0" w:beforeAutospacing="0" w:after="0" w:afterAutospacing="0" w:line="360" w:lineRule="exact"/>
        <w:ind w:firstLine="440" w:firstLineChars="200"/>
        <w:rPr>
          <w:sz w:val="22"/>
        </w:rPr>
      </w:pPr>
      <w:r>
        <w:rPr>
          <w:rFonts w:hint="eastAsia"/>
          <w:sz w:val="22"/>
        </w:rPr>
        <w:t>项目联系方式（询问）：0577-86689729</w:t>
      </w:r>
    </w:p>
    <w:p w14:paraId="103EA6F1">
      <w:pPr>
        <w:pStyle w:val="27"/>
        <w:spacing w:before="0" w:beforeAutospacing="0" w:after="0" w:afterAutospacing="0" w:line="360" w:lineRule="exact"/>
        <w:ind w:firstLine="440" w:firstLineChars="200"/>
        <w:rPr>
          <w:sz w:val="22"/>
        </w:rPr>
      </w:pPr>
      <w:r>
        <w:rPr>
          <w:rFonts w:hint="eastAsia"/>
          <w:sz w:val="22"/>
        </w:rPr>
        <w:t>质疑联系人：郑老师    </w:t>
      </w:r>
    </w:p>
    <w:p w14:paraId="4E973581">
      <w:pPr>
        <w:pStyle w:val="27"/>
        <w:spacing w:before="0" w:beforeAutospacing="0" w:after="0" w:afterAutospacing="0" w:line="360" w:lineRule="exact"/>
        <w:ind w:firstLine="440" w:firstLineChars="200"/>
        <w:rPr>
          <w:sz w:val="22"/>
        </w:rPr>
      </w:pPr>
      <w:r>
        <w:rPr>
          <w:rFonts w:hint="eastAsia"/>
          <w:sz w:val="22"/>
        </w:rPr>
        <w:t>质疑联系方式：0577-86699623 </w:t>
      </w:r>
    </w:p>
    <w:p w14:paraId="19EC7A6B">
      <w:pPr>
        <w:pStyle w:val="27"/>
        <w:spacing w:before="0" w:beforeAutospacing="0" w:after="0" w:afterAutospacing="0" w:line="360" w:lineRule="exact"/>
        <w:ind w:left="437" w:leftChars="208"/>
        <w:rPr>
          <w:sz w:val="22"/>
        </w:rPr>
      </w:pPr>
      <w:r>
        <w:rPr>
          <w:rFonts w:hint="eastAsia"/>
          <w:sz w:val="22"/>
        </w:rPr>
        <w:t>   </w:t>
      </w:r>
    </w:p>
    <w:p w14:paraId="20212B92">
      <w:pPr>
        <w:pStyle w:val="27"/>
        <w:spacing w:before="0" w:beforeAutospacing="0" w:after="0" w:afterAutospacing="0" w:line="360" w:lineRule="exact"/>
        <w:ind w:left="437" w:leftChars="208"/>
        <w:rPr>
          <w:sz w:val="22"/>
        </w:rPr>
      </w:pPr>
      <w:r>
        <w:rPr>
          <w:rFonts w:hint="eastAsia"/>
          <w:sz w:val="22"/>
        </w:rPr>
        <w:t>2.采购代理机构信息            </w:t>
      </w:r>
    </w:p>
    <w:p w14:paraId="33914B91">
      <w:pPr>
        <w:pStyle w:val="27"/>
        <w:spacing w:before="0" w:beforeAutospacing="0" w:after="0" w:afterAutospacing="0" w:line="360" w:lineRule="exact"/>
        <w:ind w:firstLine="440" w:firstLineChars="200"/>
        <w:rPr>
          <w:sz w:val="22"/>
        </w:rPr>
      </w:pPr>
      <w:r>
        <w:rPr>
          <w:rFonts w:hint="eastAsia"/>
          <w:sz w:val="22"/>
        </w:rPr>
        <w:t>名    称：浙江乐诚工程咨询有限公司             </w:t>
      </w:r>
    </w:p>
    <w:p w14:paraId="680CD71C">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14:paraId="4FA53A6B">
      <w:pPr>
        <w:pStyle w:val="27"/>
        <w:spacing w:before="0" w:beforeAutospacing="0" w:after="0" w:afterAutospacing="0" w:line="360" w:lineRule="exact"/>
        <w:ind w:firstLine="440" w:firstLineChars="200"/>
        <w:rPr>
          <w:sz w:val="22"/>
        </w:rPr>
      </w:pPr>
      <w:r>
        <w:rPr>
          <w:rFonts w:hint="eastAsia"/>
          <w:sz w:val="22"/>
        </w:rPr>
        <w:t>传    真：             </w:t>
      </w:r>
    </w:p>
    <w:p w14:paraId="10BEEE45">
      <w:pPr>
        <w:pStyle w:val="27"/>
        <w:spacing w:before="0" w:beforeAutospacing="0" w:after="0" w:afterAutospacing="0" w:line="360" w:lineRule="exact"/>
        <w:ind w:firstLine="440" w:firstLineChars="200"/>
        <w:rPr>
          <w:sz w:val="22"/>
        </w:rPr>
      </w:pPr>
      <w:r>
        <w:rPr>
          <w:rFonts w:hint="eastAsia"/>
          <w:sz w:val="22"/>
        </w:rPr>
        <w:t>项目联系人（询问）：计盈、陈素芳             </w:t>
      </w:r>
    </w:p>
    <w:p w14:paraId="07C786EA">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14:paraId="0C8F7B2E">
      <w:pPr>
        <w:pStyle w:val="27"/>
        <w:spacing w:before="0" w:beforeAutospacing="0" w:after="0" w:afterAutospacing="0" w:line="360" w:lineRule="exact"/>
        <w:ind w:firstLine="440" w:firstLineChars="200"/>
        <w:rPr>
          <w:sz w:val="22"/>
        </w:rPr>
      </w:pPr>
      <w:r>
        <w:rPr>
          <w:rFonts w:hint="eastAsia"/>
          <w:sz w:val="22"/>
        </w:rPr>
        <w:t>质疑联系人：王纪凤            </w:t>
      </w:r>
    </w:p>
    <w:p w14:paraId="777541B7">
      <w:pPr>
        <w:pStyle w:val="27"/>
        <w:spacing w:before="0" w:beforeAutospacing="0" w:after="0" w:afterAutospacing="0" w:line="360" w:lineRule="exact"/>
        <w:ind w:firstLine="440" w:firstLineChars="200"/>
        <w:rPr>
          <w:sz w:val="22"/>
        </w:rPr>
      </w:pPr>
      <w:r>
        <w:rPr>
          <w:rFonts w:hint="eastAsia"/>
          <w:sz w:val="22"/>
        </w:rPr>
        <w:t>质疑联系方式：15805779720 　　　　　　     </w:t>
      </w:r>
    </w:p>
    <w:p w14:paraId="6866F78C">
      <w:pPr>
        <w:pStyle w:val="27"/>
        <w:spacing w:before="0" w:beforeAutospacing="0" w:after="0" w:afterAutospacing="0" w:line="360" w:lineRule="exact"/>
        <w:ind w:firstLine="440" w:firstLineChars="200"/>
        <w:rPr>
          <w:sz w:val="22"/>
        </w:rPr>
      </w:pPr>
      <w:r>
        <w:rPr>
          <w:rFonts w:hint="eastAsia"/>
          <w:sz w:val="22"/>
        </w:rPr>
        <w:t>   </w:t>
      </w:r>
    </w:p>
    <w:p w14:paraId="5133AF9E">
      <w:pPr>
        <w:pStyle w:val="27"/>
        <w:spacing w:before="0" w:beforeAutospacing="0" w:after="0" w:afterAutospacing="0" w:line="360" w:lineRule="exact"/>
        <w:ind w:firstLine="440" w:firstLineChars="200"/>
        <w:rPr>
          <w:sz w:val="22"/>
        </w:rPr>
      </w:pPr>
      <w:r>
        <w:rPr>
          <w:rFonts w:hint="eastAsia"/>
          <w:sz w:val="22"/>
        </w:rPr>
        <w:t>3.</w:t>
      </w:r>
      <w:r>
        <w:rPr>
          <w:rStyle w:val="39"/>
          <w:rFonts w:hint="eastAsia" w:ascii="宋体" w:hAnsi="宋体"/>
          <w:sz w:val="22"/>
        </w:rPr>
        <w:t>该项目由采购人处理采购争议。质疑环节，采购人委托采购代理机构处理的，可由采购代理机构答复。对质疑答复不满意的，向采购人内部设置的采购监督机构反映。</w:t>
      </w:r>
      <w:r>
        <w:rPr>
          <w:rFonts w:hint="eastAsia"/>
          <w:sz w:val="22"/>
        </w:rPr>
        <w:t xml:space="preserve"> </w:t>
      </w:r>
    </w:p>
    <w:p w14:paraId="46E5209B">
      <w:pPr>
        <w:pStyle w:val="27"/>
        <w:spacing w:before="0" w:beforeAutospacing="0" w:after="0" w:afterAutospacing="0" w:line="360" w:lineRule="exact"/>
        <w:ind w:firstLine="440" w:firstLineChars="200"/>
        <w:rPr>
          <w:sz w:val="22"/>
        </w:rPr>
      </w:pPr>
      <w:r>
        <w:rPr>
          <w:rFonts w:hint="eastAsia"/>
          <w:sz w:val="22"/>
        </w:rPr>
        <w:t>政策咨询：何一平、冯华，0571-87058424、87055741</w:t>
      </w:r>
    </w:p>
    <w:p w14:paraId="5F20BCD6">
      <w:pPr>
        <w:pStyle w:val="27"/>
        <w:spacing w:before="0" w:beforeAutospacing="0" w:after="0" w:afterAutospacing="0" w:line="360" w:lineRule="exact"/>
        <w:ind w:left="437" w:leftChars="208"/>
        <w:rPr>
          <w:sz w:val="22"/>
        </w:rPr>
      </w:pPr>
      <w:r>
        <w:rPr>
          <w:rFonts w:hint="eastAsia"/>
          <w:sz w:val="22"/>
        </w:rPr>
        <w:t>预算金额未达100万元的采购项目，由采购人处理采购争议。</w:t>
      </w:r>
    </w:p>
    <w:p w14:paraId="05F9587B">
      <w:pPr>
        <w:widowControl/>
        <w:spacing w:line="360" w:lineRule="exact"/>
        <w:ind w:firstLine="440" w:firstLineChars="200"/>
        <w:jc w:val="left"/>
        <w:rPr>
          <w:rFonts w:ascii="宋体" w:hAnsi="宋体" w:cs="宋体"/>
          <w:color w:val="000000"/>
          <w:kern w:val="0"/>
          <w:sz w:val="22"/>
          <w:lang w:bidi="ar"/>
        </w:rPr>
      </w:pPr>
    </w:p>
    <w:p w14:paraId="49C40807">
      <w:pPr>
        <w:widowControl/>
        <w:spacing w:line="360" w:lineRule="exact"/>
        <w:ind w:firstLine="440" w:firstLineChars="200"/>
        <w:jc w:val="left"/>
      </w:pPr>
      <w:r>
        <w:rPr>
          <w:rFonts w:hint="eastAsia" w:ascii="宋体" w:hAnsi="宋体" w:cs="宋体"/>
          <w:color w:val="000000"/>
          <w:kern w:val="0"/>
          <w:sz w:val="22"/>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074C7DE">
      <w:pPr>
        <w:widowControl/>
        <w:spacing w:line="360" w:lineRule="exact"/>
        <w:jc w:val="left"/>
      </w:pPr>
      <w:r>
        <w:rPr>
          <w:rFonts w:hint="eastAsia" w:ascii="宋体" w:hAnsi="宋体" w:cs="宋体"/>
          <w:kern w:val="0"/>
          <w:sz w:val="22"/>
          <w:lang w:bidi="ar"/>
        </w:rPr>
        <w:t>       </w:t>
      </w:r>
    </w:p>
    <w:p w14:paraId="1B244287">
      <w:pPr>
        <w:widowControl/>
        <w:spacing w:line="360" w:lineRule="exact"/>
        <w:jc w:val="left"/>
      </w:pPr>
      <w:r>
        <w:rPr>
          <w:rFonts w:hint="eastAsia" w:ascii="宋体" w:hAnsi="宋体" w:cs="宋体"/>
          <w:kern w:val="0"/>
          <w:sz w:val="22"/>
          <w:lang w:bidi="ar"/>
        </w:rPr>
        <w:t>   </w:t>
      </w:r>
    </w:p>
    <w:p w14:paraId="5918F555">
      <w:pPr>
        <w:spacing w:line="400" w:lineRule="exact"/>
        <w:jc w:val="right"/>
        <w:rPr>
          <w:rFonts w:ascii="宋体" w:hAnsi="宋体" w:cs="宋体"/>
          <w:spacing w:val="-6"/>
          <w:sz w:val="22"/>
          <w:lang w:val="zh-CN"/>
        </w:rPr>
      </w:pPr>
      <w:r>
        <w:rPr>
          <w:rFonts w:hint="eastAsia" w:ascii="宋体" w:hAnsi="宋体" w:cs="宋体"/>
          <w:spacing w:val="-6"/>
          <w:sz w:val="22"/>
          <w:lang w:val="zh-CN"/>
        </w:rPr>
        <w:t>温州医科大学</w:t>
      </w:r>
    </w:p>
    <w:p w14:paraId="2D889D60">
      <w:pPr>
        <w:spacing w:line="400" w:lineRule="exact"/>
        <w:jc w:val="right"/>
        <w:rPr>
          <w:rFonts w:ascii="宋体" w:hAnsi="宋体" w:cs="宋体"/>
          <w:spacing w:val="-6"/>
          <w:sz w:val="22"/>
          <w:lang w:val="zh-CN"/>
        </w:rPr>
      </w:pPr>
      <w:r>
        <w:rPr>
          <w:rFonts w:hint="eastAsia" w:ascii="宋体" w:hAnsi="宋体" w:cs="宋体"/>
          <w:kern w:val="0"/>
          <w:sz w:val="22"/>
        </w:rPr>
        <w:t>浙江乐</w:t>
      </w:r>
      <w:r>
        <w:rPr>
          <w:rFonts w:hint="eastAsia" w:ascii="宋体" w:hAnsi="宋体" w:cs="宋体"/>
          <w:spacing w:val="-6"/>
          <w:sz w:val="22"/>
          <w:lang w:val="zh-CN"/>
        </w:rPr>
        <w:t>诚工程咨询有限公司</w:t>
      </w:r>
    </w:p>
    <w:p w14:paraId="6D0A45C9">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2025年</w:t>
      </w:r>
      <w:r>
        <w:rPr>
          <w:rFonts w:hint="eastAsia" w:ascii="宋体" w:hAnsi="宋体" w:cs="宋体"/>
          <w:color w:val="auto"/>
          <w:spacing w:val="-6"/>
          <w:sz w:val="22"/>
          <w:lang w:val="en-US" w:eastAsia="zh-CN"/>
        </w:rPr>
        <w:t>07</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14</w:t>
      </w:r>
      <w:r>
        <w:rPr>
          <w:rFonts w:hint="eastAsia" w:ascii="宋体" w:hAnsi="宋体" w:cs="宋体"/>
          <w:color w:val="auto"/>
          <w:spacing w:val="-6"/>
          <w:sz w:val="22"/>
          <w:lang w:val="zh-CN"/>
        </w:rPr>
        <w:t>日</w:t>
      </w:r>
    </w:p>
    <w:p w14:paraId="3E242F06">
      <w:pPr>
        <w:widowControl/>
        <w:spacing w:line="360" w:lineRule="exact"/>
        <w:ind w:firstLine="480" w:firstLineChars="200"/>
        <w:jc w:val="left"/>
        <w:rPr>
          <w:rFonts w:ascii="仿宋" w:hAnsi="仿宋" w:eastAsia="仿宋" w:cs="仿宋"/>
          <w:sz w:val="24"/>
          <w:szCs w:val="24"/>
        </w:rPr>
      </w:pPr>
    </w:p>
    <w:p w14:paraId="0D2CCE87">
      <w:pPr>
        <w:widowControl/>
        <w:spacing w:line="360" w:lineRule="exact"/>
        <w:jc w:val="left"/>
        <w:rPr>
          <w:rFonts w:ascii="宋体" w:hAnsi="宋体" w:cs="宋体"/>
          <w:sz w:val="22"/>
        </w:rPr>
      </w:pPr>
      <w:r>
        <w:rPr>
          <w:rFonts w:hint="eastAsia" w:ascii="宋体" w:hAnsi="宋体" w:cs="宋体"/>
          <w:color w:val="000000"/>
          <w:kern w:val="0"/>
          <w:sz w:val="22"/>
          <w:lang w:bidi="ar"/>
        </w:rPr>
        <w:t>       </w:t>
      </w:r>
    </w:p>
    <w:p w14:paraId="0AFBC040">
      <w:pPr>
        <w:spacing w:line="400" w:lineRule="exact"/>
        <w:jc w:val="center"/>
        <w:rPr>
          <w:rFonts w:ascii="宋体" w:hAnsi="宋体" w:cs="宋体"/>
          <w:b/>
          <w:sz w:val="32"/>
        </w:rPr>
      </w:pPr>
    </w:p>
    <w:p w14:paraId="770B1B5B">
      <w:pPr>
        <w:spacing w:line="400" w:lineRule="exact"/>
        <w:rPr>
          <w:rFonts w:ascii="宋体" w:hAnsi="宋体" w:cs="宋体"/>
          <w:b/>
          <w:sz w:val="32"/>
        </w:rPr>
      </w:pPr>
    </w:p>
    <w:p w14:paraId="00257689">
      <w:pPr>
        <w:spacing w:line="400" w:lineRule="exact"/>
        <w:jc w:val="center"/>
        <w:rPr>
          <w:rFonts w:ascii="宋体" w:hAnsi="宋体" w:cs="宋体"/>
          <w:b/>
          <w:sz w:val="32"/>
        </w:rPr>
      </w:pPr>
    </w:p>
    <w:p w14:paraId="38411EA4">
      <w:pPr>
        <w:spacing w:line="400" w:lineRule="exact"/>
        <w:jc w:val="center"/>
        <w:rPr>
          <w:rFonts w:ascii="宋体" w:hAnsi="宋体" w:cs="宋体"/>
          <w:b/>
          <w:sz w:val="32"/>
        </w:rPr>
      </w:pPr>
    </w:p>
    <w:p w14:paraId="35414E40">
      <w:pPr>
        <w:spacing w:line="400" w:lineRule="exact"/>
        <w:jc w:val="center"/>
        <w:rPr>
          <w:rFonts w:ascii="宋体" w:hAnsi="宋体" w:cs="宋体"/>
          <w:b/>
          <w:sz w:val="32"/>
        </w:rPr>
      </w:pPr>
    </w:p>
    <w:p w14:paraId="2563B8DB">
      <w:pPr>
        <w:spacing w:line="400" w:lineRule="exact"/>
        <w:jc w:val="center"/>
        <w:rPr>
          <w:rFonts w:ascii="宋体" w:hAnsi="宋体" w:cs="宋体"/>
          <w:b/>
          <w:sz w:val="32"/>
        </w:rPr>
      </w:pPr>
    </w:p>
    <w:p w14:paraId="7DB76799">
      <w:pPr>
        <w:spacing w:line="400" w:lineRule="exact"/>
        <w:jc w:val="center"/>
        <w:rPr>
          <w:rFonts w:ascii="宋体" w:hAnsi="宋体" w:cs="宋体"/>
          <w:b/>
          <w:sz w:val="32"/>
        </w:rPr>
      </w:pPr>
    </w:p>
    <w:p w14:paraId="000E41B6">
      <w:pPr>
        <w:spacing w:line="400" w:lineRule="exact"/>
        <w:rPr>
          <w:rFonts w:ascii="宋体" w:hAnsi="宋体" w:cs="宋体"/>
          <w:b/>
          <w:sz w:val="32"/>
        </w:rPr>
      </w:pPr>
    </w:p>
    <w:p w14:paraId="3DFB9099">
      <w:pPr>
        <w:spacing w:line="400" w:lineRule="exact"/>
        <w:jc w:val="center"/>
        <w:rPr>
          <w:rFonts w:ascii="宋体" w:hAnsi="宋体" w:cs="宋体"/>
          <w:b/>
          <w:sz w:val="32"/>
        </w:rPr>
      </w:pPr>
    </w:p>
    <w:p w14:paraId="76E7213C">
      <w:pPr>
        <w:spacing w:line="400" w:lineRule="exact"/>
        <w:jc w:val="center"/>
        <w:rPr>
          <w:rFonts w:ascii="宋体" w:hAnsi="宋体" w:cs="宋体"/>
          <w:b/>
          <w:sz w:val="32"/>
        </w:rPr>
      </w:pPr>
    </w:p>
    <w:p w14:paraId="1BF2F89B">
      <w:pPr>
        <w:spacing w:line="400" w:lineRule="exact"/>
        <w:jc w:val="center"/>
        <w:rPr>
          <w:rFonts w:ascii="宋体" w:hAnsi="宋体" w:cs="宋体"/>
          <w:b/>
          <w:sz w:val="32"/>
        </w:rPr>
      </w:pPr>
    </w:p>
    <w:p w14:paraId="533804E2">
      <w:pPr>
        <w:spacing w:line="400" w:lineRule="exact"/>
        <w:jc w:val="center"/>
        <w:rPr>
          <w:rFonts w:ascii="宋体" w:hAnsi="宋体" w:cs="宋体"/>
          <w:b/>
          <w:sz w:val="32"/>
        </w:rPr>
      </w:pPr>
    </w:p>
    <w:p w14:paraId="2720433F">
      <w:pPr>
        <w:spacing w:line="400" w:lineRule="exact"/>
        <w:jc w:val="center"/>
        <w:rPr>
          <w:rFonts w:ascii="宋体" w:hAnsi="宋体" w:cs="宋体"/>
          <w:b/>
          <w:sz w:val="32"/>
        </w:rPr>
      </w:pPr>
    </w:p>
    <w:p w14:paraId="1BC08601">
      <w:pPr>
        <w:spacing w:line="400" w:lineRule="exact"/>
        <w:rPr>
          <w:rFonts w:ascii="宋体" w:hAnsi="宋体" w:cs="宋体"/>
          <w:b/>
          <w:sz w:val="32"/>
        </w:rPr>
      </w:pPr>
    </w:p>
    <w:p w14:paraId="43E19E18">
      <w:pPr>
        <w:spacing w:line="400" w:lineRule="exact"/>
        <w:rPr>
          <w:rFonts w:ascii="宋体" w:hAnsi="宋体" w:cs="宋体"/>
          <w:b/>
          <w:sz w:val="32"/>
        </w:rPr>
      </w:pPr>
    </w:p>
    <w:p w14:paraId="417ACE5E">
      <w:pPr>
        <w:spacing w:line="400" w:lineRule="exact"/>
        <w:jc w:val="center"/>
        <w:rPr>
          <w:rFonts w:ascii="宋体" w:hAnsi="宋体" w:cs="宋体"/>
          <w:b/>
          <w:sz w:val="32"/>
        </w:rPr>
      </w:pPr>
    </w:p>
    <w:p w14:paraId="1F4BC936">
      <w:pPr>
        <w:spacing w:line="400" w:lineRule="exact"/>
        <w:jc w:val="center"/>
        <w:rPr>
          <w:rFonts w:ascii="宋体" w:hAnsi="宋体" w:cs="宋体"/>
          <w:b/>
          <w:sz w:val="32"/>
        </w:rPr>
      </w:pPr>
    </w:p>
    <w:p w14:paraId="3972E706">
      <w:pPr>
        <w:spacing w:line="400" w:lineRule="exact"/>
        <w:jc w:val="center"/>
        <w:rPr>
          <w:rFonts w:ascii="宋体" w:hAnsi="宋体" w:cs="宋体"/>
          <w:b/>
          <w:sz w:val="32"/>
        </w:rPr>
      </w:pPr>
    </w:p>
    <w:p w14:paraId="081592D2">
      <w:pPr>
        <w:spacing w:line="400" w:lineRule="exact"/>
        <w:jc w:val="center"/>
        <w:rPr>
          <w:rFonts w:ascii="宋体" w:hAnsi="宋体" w:cs="宋体"/>
          <w:b/>
          <w:sz w:val="32"/>
        </w:rPr>
      </w:pPr>
    </w:p>
    <w:p w14:paraId="3EAE3A43">
      <w:pPr>
        <w:spacing w:line="400" w:lineRule="exact"/>
        <w:jc w:val="center"/>
        <w:rPr>
          <w:rFonts w:ascii="宋体" w:hAnsi="宋体" w:cs="宋体"/>
          <w:b/>
          <w:sz w:val="32"/>
        </w:rPr>
      </w:pPr>
      <w:r>
        <w:rPr>
          <w:rFonts w:hint="eastAsia" w:ascii="宋体" w:hAnsi="宋体" w:cs="宋体"/>
          <w:b/>
          <w:sz w:val="32"/>
        </w:rPr>
        <w:t>第二部分  投标人须知</w:t>
      </w:r>
    </w:p>
    <w:p w14:paraId="3CFDEA1E">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14:paraId="1B4F59E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0B4934">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70043497">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6C6289DA">
            <w:pPr>
              <w:spacing w:line="360" w:lineRule="exact"/>
              <w:jc w:val="center"/>
              <w:rPr>
                <w:rFonts w:ascii="宋体" w:hAnsi="宋体" w:cs="宋体"/>
                <w:kern w:val="0"/>
                <w:sz w:val="22"/>
              </w:rPr>
            </w:pPr>
            <w:r>
              <w:rPr>
                <w:rFonts w:hint="eastAsia" w:ascii="宋体" w:hAnsi="宋体" w:cs="宋体"/>
                <w:kern w:val="0"/>
                <w:sz w:val="22"/>
              </w:rPr>
              <w:t>编列内容</w:t>
            </w:r>
          </w:p>
        </w:tc>
      </w:tr>
      <w:tr w14:paraId="70F80979">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E397199">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14:paraId="0CC7E3A3">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6B748AA7">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14:paraId="3BC82FE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6905ADE">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14:paraId="1AFAF6DA">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28DCDAF2">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14:paraId="54C873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E2C7C1">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14:paraId="5C15DCE0">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4DC76C32">
            <w:pPr>
              <w:autoSpaceDE w:val="0"/>
              <w:autoSpaceDN w:val="0"/>
              <w:adjustRightInd w:val="0"/>
              <w:spacing w:line="360" w:lineRule="exact"/>
              <w:rPr>
                <w:rFonts w:ascii="宋体" w:hAnsi="宋体" w:cs="宋体"/>
                <w:sz w:val="22"/>
              </w:rPr>
            </w:pPr>
            <w:r>
              <w:rPr>
                <w:rFonts w:hint="eastAsia" w:ascii="宋体" w:hAnsi="宋体" w:cs="宋体"/>
                <w:sz w:val="22"/>
              </w:rPr>
              <w:t>项目名称:</w:t>
            </w:r>
            <w:r>
              <w:rPr>
                <w:rFonts w:hint="eastAsia"/>
                <w:color w:val="000000"/>
                <w:sz w:val="22"/>
              </w:rPr>
              <w:t>动物饲料</w:t>
            </w:r>
          </w:p>
          <w:p w14:paraId="768E8670">
            <w:pPr>
              <w:pStyle w:val="3"/>
              <w:ind w:left="440" w:hanging="440"/>
            </w:pPr>
            <w:r>
              <w:rPr>
                <w:rFonts w:hint="eastAsia" w:ascii="宋体" w:hAnsi="宋体" w:cs="宋体"/>
                <w:kern w:val="0"/>
                <w:sz w:val="22"/>
                <w:lang w:val="zh-CN"/>
              </w:rPr>
              <w:t>项目编号：</w:t>
            </w:r>
            <w:r>
              <w:rPr>
                <w:rFonts w:hint="eastAsia" w:ascii="宋体" w:hAnsi="宋体" w:cs="宋体"/>
                <w:kern w:val="0"/>
                <w:sz w:val="22"/>
              </w:rPr>
              <w:t>WMU-2025ZB924</w:t>
            </w:r>
          </w:p>
        </w:tc>
      </w:tr>
      <w:tr w14:paraId="497A47C1">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01A087">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14:paraId="3E7812CA">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1F75AE9E">
            <w:pPr>
              <w:pStyle w:val="27"/>
              <w:spacing w:before="0" w:beforeAutospacing="0" w:after="0" w:afterAutospacing="0" w:line="360" w:lineRule="exact"/>
              <w:rPr>
                <w:sz w:val="22"/>
                <w:u w:val="single"/>
                <w:lang w:val="zh-CN"/>
              </w:rPr>
            </w:pPr>
            <w:r>
              <w:rPr>
                <w:rFonts w:hint="eastAsia"/>
                <w:sz w:val="22"/>
                <w:u w:val="single"/>
                <w:lang w:val="zh-CN"/>
              </w:rPr>
              <w:t>▲预算金额：</w:t>
            </w:r>
            <w:r>
              <w:rPr>
                <w:rFonts w:hint="eastAsia"/>
                <w:sz w:val="22"/>
                <w:u w:val="single"/>
              </w:rPr>
              <w:t>897500.00</w:t>
            </w:r>
            <w:r>
              <w:rPr>
                <w:rFonts w:hint="eastAsia"/>
                <w:sz w:val="22"/>
                <w:u w:val="single"/>
                <w:lang w:val="zh-CN"/>
              </w:rPr>
              <w:t>元，</w:t>
            </w:r>
            <w:r>
              <w:rPr>
                <w:rFonts w:hint="eastAsia"/>
                <w:sz w:val="22"/>
                <w:u w:val="single"/>
              </w:rPr>
              <w:t>报价超过预算金额的投标无效</w:t>
            </w:r>
            <w:r>
              <w:rPr>
                <w:rFonts w:hint="eastAsia"/>
                <w:sz w:val="22"/>
                <w:u w:val="single"/>
                <w:lang w:val="zh-CN"/>
              </w:rPr>
              <w:t>。</w:t>
            </w:r>
          </w:p>
          <w:p w14:paraId="00B8B812">
            <w:pPr>
              <w:pStyle w:val="21"/>
              <w:spacing w:line="360" w:lineRule="exact"/>
              <w:jc w:val="left"/>
              <w:rPr>
                <w:lang w:val="zh-CN"/>
              </w:rPr>
            </w:pPr>
            <w:r>
              <w:rPr>
                <w:rFonts w:hint="eastAsia" w:ascii="宋体" w:hAnsi="宋体" w:cs="宋体"/>
                <w:sz w:val="22"/>
              </w:rPr>
              <w:t>采购资金来源：财政拨款。</w:t>
            </w:r>
          </w:p>
        </w:tc>
      </w:tr>
      <w:tr w14:paraId="3457333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1FA050">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14:paraId="1F560344">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41C81840">
            <w:pPr>
              <w:spacing w:line="360" w:lineRule="exact"/>
              <w:rPr>
                <w:rFonts w:ascii="宋体" w:hAnsi="宋体" w:cs="宋体"/>
                <w:kern w:val="0"/>
                <w:sz w:val="22"/>
                <w:lang w:val="zh-CN"/>
              </w:rPr>
            </w:pPr>
            <w:r>
              <w:rPr>
                <w:rFonts w:hint="eastAsia" w:ascii="宋体" w:hAnsi="宋体" w:cs="宋体"/>
                <w:kern w:val="0"/>
                <w:sz w:val="22"/>
              </w:rPr>
              <w:t>详见第五部分</w:t>
            </w:r>
          </w:p>
        </w:tc>
      </w:tr>
      <w:tr w14:paraId="46C92BA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0543792">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14:paraId="09E4A22D">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232E4C6D">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14:paraId="4236AE4A">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14:paraId="1A38E11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9D1058">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14:paraId="5A88D5E9">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4E833298">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14:paraId="507C756E">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31FEA1A">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14:paraId="4A64AA81">
            <w:pPr>
              <w:spacing w:line="360" w:lineRule="exact"/>
              <w:jc w:val="center"/>
              <w:rPr>
                <w:rFonts w:ascii="宋体" w:hAnsi="宋体" w:cs="宋体"/>
                <w:kern w:val="0"/>
                <w:sz w:val="22"/>
                <w:lang w:val="zh-CN"/>
              </w:rPr>
            </w:pPr>
            <w:r>
              <w:rPr>
                <w:rFonts w:hint="eastAsia" w:ascii="宋体" w:hAnsi="宋体" w:cs="宋体"/>
                <w:kern w:val="0"/>
                <w:sz w:val="22"/>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12EE0682">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14:paraId="794FA810">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B1CC62">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14:paraId="2CFABA1F">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29C30E08">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接受但必须满足以下条件：</w:t>
            </w:r>
          </w:p>
          <w:p w14:paraId="3AFE096C">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14:paraId="3EBC36C5">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58E08CB">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44F43CCC">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14:paraId="68CD2AE9">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14:paraId="21F40D74">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14:paraId="2AB4E8B1">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14:paraId="152B827C">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FEF5EE0">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14:paraId="1D17BB54">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327A340C">
            <w:pPr>
              <w:autoSpaceDE w:val="0"/>
              <w:autoSpaceDN w:val="0"/>
              <w:adjustRightInd w:val="0"/>
              <w:spacing w:line="360" w:lineRule="exact"/>
              <w:rPr>
                <w:rFonts w:ascii="宋体" w:hAnsi="宋体" w:cs="宋体"/>
                <w:kern w:val="0"/>
                <w:sz w:val="22"/>
              </w:rPr>
            </w:pPr>
            <w:r>
              <w:rPr>
                <w:rFonts w:hint="eastAsia" w:ascii="宋体" w:hAnsi="宋体" w:cs="宋体"/>
                <w:kern w:val="0"/>
                <w:sz w:val="22"/>
                <w:lang w:val="zh-CN"/>
              </w:rPr>
              <w:t>不组织</w:t>
            </w:r>
          </w:p>
        </w:tc>
      </w:tr>
      <w:tr w14:paraId="6AA40053">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398585">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14:paraId="56C41B2D">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3C5381B6">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14:paraId="411CF769">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0AD6EDB">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14:paraId="0882A752">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1759AD83">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66624152">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6270D29C">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1D4C9320">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1DB4EE0C">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30D3C73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F4C41B4">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14:paraId="7B813F99">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2871CD0A">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3853A122">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8F1107">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14:paraId="568D1747">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7DC2E18C">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14:paraId="6CC6E50C">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597721">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14:paraId="323C2EC4">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49DADFC2">
            <w:pPr>
              <w:widowControl/>
              <w:spacing w:line="360" w:lineRule="exact"/>
              <w:rPr>
                <w:rFonts w:ascii="宋体" w:hAnsi="宋体" w:cs="宋体"/>
                <w:sz w:val="22"/>
              </w:rPr>
            </w:pPr>
            <w:r>
              <w:rPr>
                <w:rFonts w:hint="eastAsia" w:ascii="宋体" w:hAnsi="宋体" w:cs="宋体"/>
                <w:sz w:val="22"/>
              </w:rPr>
              <w:t>无</w:t>
            </w:r>
          </w:p>
        </w:tc>
      </w:tr>
      <w:tr w14:paraId="5203870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54DF9D1">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14:paraId="3B759587">
            <w:pPr>
              <w:snapToGrid w:val="0"/>
              <w:spacing w:line="360" w:lineRule="exact"/>
              <w:jc w:val="left"/>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28F62447">
            <w:pPr>
              <w:pStyle w:val="14"/>
              <w:snapToGrid w:val="0"/>
              <w:spacing w:line="360" w:lineRule="exact"/>
              <w:rPr>
                <w:rFonts w:hAnsi="宋体" w:cs="宋体"/>
                <w:b/>
                <w:bCs/>
                <w:sz w:val="22"/>
              </w:rPr>
            </w:pPr>
            <w:r>
              <w:rPr>
                <w:rFonts w:hint="eastAsia" w:hAnsi="宋体" w:cs="宋体"/>
                <w:b/>
                <w:bCs/>
                <w:sz w:val="22"/>
              </w:rPr>
              <w:t>本项目实行网上电子投标。</w:t>
            </w:r>
          </w:p>
          <w:p w14:paraId="05DA6F2B">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14:paraId="27E78104">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14:paraId="774D395C">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689E867D">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14:paraId="249A6438">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14:paraId="1171DD9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C5F9A03">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14:paraId="2AA46512">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7FC6204D">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本项目原则上采用政采云电子招投标开标及评审程序，但有以下情形之一的，按以下情况处理：</w:t>
            </w:r>
          </w:p>
          <w:p w14:paraId="6ED23616">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6C8D99C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4F67A3">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7947BA5E">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4FC5A667">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14:paraId="5264F42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F524C41">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14:paraId="634419FA">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46A566C8">
            <w:pPr>
              <w:autoSpaceDE w:val="0"/>
              <w:autoSpaceDN w:val="0"/>
              <w:adjustRightInd w:val="0"/>
              <w:spacing w:line="360" w:lineRule="exact"/>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14:paraId="7AFF1A0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5F657EE">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14:paraId="5697F2F1">
            <w:pPr>
              <w:spacing w:line="360" w:lineRule="exact"/>
              <w:jc w:val="center"/>
              <w:rPr>
                <w:rFonts w:ascii="宋体" w:hAnsi="宋体" w:cs="宋体"/>
                <w:kern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1E4FEB35">
            <w:pPr>
              <w:autoSpaceDE w:val="0"/>
              <w:autoSpaceDN w:val="0"/>
              <w:adjustRightInd w:val="0"/>
              <w:snapToGrid w:val="0"/>
              <w:spacing w:line="360" w:lineRule="exact"/>
              <w:textAlignment w:val="bottom"/>
              <w:rPr>
                <w:rFonts w:ascii="宋体" w:hAnsi="宋体" w:cs="宋体"/>
                <w:color w:val="000000"/>
                <w:sz w:val="22"/>
              </w:rPr>
            </w:pPr>
            <w:r>
              <w:rPr>
                <w:rFonts w:hint="eastAsia" w:ascii="宋体" w:hAnsi="宋体" w:cs="宋体"/>
                <w:kern w:val="0"/>
                <w:sz w:val="22"/>
              </w:rPr>
              <w:t>货物类，单一产品或核心产品为：Co60辐照实验鼠生长繁殖饲料。</w:t>
            </w:r>
          </w:p>
        </w:tc>
      </w:tr>
      <w:tr w14:paraId="39214B7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7978811">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7B4BCD1D">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2608C2AE">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是</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14:paraId="5BBD6FAC">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D595EFC">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14:paraId="789DD750">
            <w:pPr>
              <w:adjustRightInd w:val="0"/>
              <w:snapToGrid w:val="0"/>
              <w:spacing w:line="360" w:lineRule="exact"/>
              <w:jc w:val="center"/>
              <w:rPr>
                <w:rFonts w:ascii="宋体" w:hAnsi="宋体" w:cs="宋体"/>
                <w:snapToGrid w:val="0"/>
                <w:sz w:val="22"/>
              </w:rPr>
            </w:pPr>
            <w:r>
              <w:rPr>
                <w:rFonts w:hint="eastAsia" w:ascii="宋体" w:hAnsi="宋体" w:cs="宋体"/>
                <w:sz w:val="22"/>
              </w:rPr>
              <w:t>采购标的及其对应的中小企业划标准所属行业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5A5A1C3C">
            <w:pPr>
              <w:adjustRightInd w:val="0"/>
              <w:snapToGrid w:val="0"/>
              <w:spacing w:line="360" w:lineRule="exact"/>
              <w:jc w:val="left"/>
              <w:rPr>
                <w:rFonts w:ascii="宋体" w:hAnsi="宋体" w:cs="宋体"/>
                <w:b/>
                <w:bCs/>
                <w:sz w:val="22"/>
              </w:rPr>
            </w:pPr>
            <w:r>
              <w:rPr>
                <w:rFonts w:hint="eastAsia" w:ascii="宋体" w:hAnsi="宋体" w:cs="宋体"/>
                <w:b/>
                <w:bCs/>
                <w:sz w:val="22"/>
              </w:rPr>
              <w:t>1.标的名称：</w:t>
            </w:r>
            <w:r>
              <w:rPr>
                <w:rFonts w:hint="eastAsia" w:ascii="宋体" w:hAnsi="宋体" w:cs="宋体"/>
                <w:sz w:val="22"/>
              </w:rPr>
              <w:t>普通维持鼠饲料、兔维持饲料、Co60辐照实验鼠生长繁殖饲料，属于</w:t>
            </w:r>
            <w:r>
              <w:rPr>
                <w:rFonts w:hint="eastAsia" w:ascii="宋体" w:hAnsi="宋体" w:cs="宋体"/>
                <w:sz w:val="22"/>
                <w:u w:val="single"/>
              </w:rPr>
              <w:t>工业</w:t>
            </w:r>
            <w:r>
              <w:rPr>
                <w:rFonts w:hint="eastAsia" w:ascii="宋体" w:hAnsi="宋体" w:cs="宋体"/>
                <w:sz w:val="22"/>
              </w:rPr>
              <w:t>行业。</w:t>
            </w:r>
          </w:p>
          <w:p w14:paraId="4DFA1385">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14:paraId="0DCBBA79">
            <w:pPr>
              <w:widowControl/>
              <w:spacing w:line="360" w:lineRule="exact"/>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C12BA4A">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D7210C6">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6BFA35FF">
            <w:pPr>
              <w:adjustRightInd w:val="0"/>
              <w:snapToGrid w:val="0"/>
              <w:spacing w:line="360" w:lineRule="exact"/>
              <w:jc w:val="center"/>
              <w:rPr>
                <w:rFonts w:ascii="宋体" w:hAnsi="宋体" w:cs="宋体"/>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78F66F12">
            <w:pPr>
              <w:adjustRightInd w:val="0"/>
              <w:snapToGrid w:val="0"/>
              <w:spacing w:line="360" w:lineRule="exact"/>
              <w:jc w:val="left"/>
              <w:rPr>
                <w:rFonts w:ascii="宋体" w:hAnsi="宋体" w:cs="宋体"/>
                <w:snapToGrid w:val="0"/>
                <w:sz w:val="22"/>
              </w:rPr>
            </w:pPr>
            <w:sdt>
              <w:sdtPr>
                <w:rPr>
                  <w:rFonts w:hint="eastAsia" w:ascii="宋体" w:hAnsi="宋体" w:cs="宋体"/>
                  <w:snapToGrid w:val="0"/>
                  <w:sz w:val="22"/>
                  <w:highlight w:val="yellow"/>
                </w:rPr>
                <w:id w:val="-1"/>
                <w14:checkbox>
                  <w14:checked w14:val="1"/>
                  <w14:checkedState w14:val="00FE" w14:font="Wingdings"/>
                  <w14:uncheckedState w14:val="2610" w14:font="MS Gothic"/>
                </w14:checkbox>
              </w:sdtPr>
              <w:sdtEndPr>
                <w:rPr>
                  <w:rFonts w:hint="eastAsia" w:ascii="宋体" w:hAnsi="宋体" w:cs="宋体"/>
                  <w:snapToGrid w:val="0"/>
                  <w:sz w:val="22"/>
                  <w:highlight w:val="none"/>
                </w:rPr>
              </w:sdtEndPr>
              <w:sdtContent>
                <w:r>
                  <w:rPr>
                    <w:rFonts w:hint="eastAsia" w:ascii="宋体" w:hAnsi="宋体" w:cs="宋体"/>
                    <w:snapToGrid w:val="0"/>
                    <w:sz w:val="22"/>
                  </w:rPr>
                  <w:sym w:font="Wingdings" w:char="F0FE"/>
                </w:r>
              </w:sdtContent>
            </w:sdt>
            <w:r>
              <w:rPr>
                <w:rFonts w:hint="eastAsia" w:ascii="宋体" w:hAnsi="宋体" w:cs="宋体"/>
                <w:snapToGrid w:val="0"/>
                <w:sz w:val="22"/>
              </w:rPr>
              <w:t>本项目不允许采购进口产品。</w:t>
            </w:r>
          </w:p>
          <w:p w14:paraId="210FF40F">
            <w:pPr>
              <w:widowControl/>
              <w:spacing w:line="360" w:lineRule="exact"/>
              <w:jc w:val="left"/>
              <w:rPr>
                <w:rFonts w:ascii="宋体" w:hAnsi="宋体" w:cs="宋体"/>
                <w:sz w:val="22"/>
              </w:rPr>
            </w:pPr>
            <w:sdt>
              <w:sdtPr>
                <w:rPr>
                  <w:rFonts w:hint="eastAsia" w:ascii="宋体" w:hAnsi="宋体" w:cs="宋体"/>
                  <w:snapToGrid w:val="0"/>
                  <w:sz w:val="22"/>
                </w:rPr>
                <w:id w:val="195660267"/>
                <w14:checkbox>
                  <w14:checked w14:val="0"/>
                  <w14:checkedState w14:val="00FE" w14:font="Wingdings"/>
                  <w14:uncheckedState w14:val="2610" w14:font="MS Gothic"/>
                </w14:checkbox>
              </w:sdtPr>
              <w:sdtEndPr>
                <w:rPr>
                  <w:rFonts w:hint="eastAsia" w:ascii="宋体" w:hAnsi="宋体" w:cs="宋体"/>
                  <w:snapToGrid w:val="0"/>
                  <w:sz w:val="22"/>
                </w:rPr>
              </w:sdtEndPr>
              <w:sdtContent>
                <w:r>
                  <w:rPr>
                    <w:rFonts w:hint="eastAsia" w:ascii="MS Gothic" w:hAnsi="MS Gothic" w:cs="宋体"/>
                    <w:snapToGrid w:val="0"/>
                    <w:sz w:val="22"/>
                  </w:rPr>
                  <w:t>☐</w:t>
                </w:r>
              </w:sdtContent>
            </w:sdt>
            <w:r>
              <w:rPr>
                <w:rFonts w:hint="eastAsia" w:ascii="宋体" w:hAnsi="宋体" w:cs="宋体"/>
                <w:snapToGrid w:val="0"/>
                <w:sz w:val="22"/>
              </w:rPr>
              <w:t>可以就</w:t>
            </w:r>
            <w:r>
              <w:rPr>
                <w:rFonts w:hint="eastAsia" w:ascii="宋体" w:hAnsi="宋体" w:cs="宋体"/>
                <w:snapToGrid w:val="0"/>
                <w:sz w:val="22"/>
                <w:u w:val="single"/>
              </w:rPr>
              <w:t xml:space="preserve">    </w:t>
            </w:r>
            <w:r>
              <w:rPr>
                <w:rFonts w:hint="eastAsia" w:ascii="宋体" w:hAnsi="宋体" w:cs="宋体"/>
                <w:snapToGrid w:val="0"/>
                <w:sz w:val="22"/>
              </w:rPr>
              <w:t>采购进口产品。</w:t>
            </w:r>
          </w:p>
        </w:tc>
      </w:tr>
      <w:tr w14:paraId="0777AB0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58196BA">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14:paraId="07804281">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5E83F5C0">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14:paraId="7A501B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E8208E">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14:paraId="28359D3D">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2BDDE2BC">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14:paraId="55FF3B0C">
        <w:tblPrEx>
          <w:tblCellMar>
            <w:top w:w="0" w:type="dxa"/>
            <w:left w:w="108" w:type="dxa"/>
            <w:bottom w:w="0" w:type="dxa"/>
            <w:right w:w="108" w:type="dxa"/>
          </w:tblCellMar>
        </w:tblPrEx>
        <w:trPr>
          <w:trHeight w:val="42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32D8CA">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14:paraId="2FB3BC8A">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1D54B70D">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14:paraId="729C2CA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892695">
            <w:pPr>
              <w:spacing w:line="360" w:lineRule="exact"/>
              <w:jc w:val="center"/>
              <w:rPr>
                <w:rFonts w:ascii="宋体" w:hAnsi="宋体" w:cs="宋体"/>
                <w:kern w:val="0"/>
                <w:sz w:val="22"/>
              </w:rPr>
            </w:pPr>
            <w:r>
              <w:rPr>
                <w:rFonts w:hint="eastAsia" w:ascii="宋体" w:hAnsi="宋体" w:cs="宋体"/>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14:paraId="1799F933">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08F9CF8E">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3EDC4528">
        <w:tblPrEx>
          <w:tblCellMar>
            <w:top w:w="0" w:type="dxa"/>
            <w:left w:w="108" w:type="dxa"/>
            <w:bottom w:w="0" w:type="dxa"/>
            <w:right w:w="108" w:type="dxa"/>
          </w:tblCellMar>
        </w:tblPrEx>
        <w:trPr>
          <w:trHeight w:val="42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C694FF0">
            <w:pPr>
              <w:spacing w:line="360" w:lineRule="exact"/>
              <w:jc w:val="center"/>
              <w:rPr>
                <w:rFonts w:ascii="宋体" w:hAnsi="宋体" w:cs="宋体"/>
                <w:kern w:val="0"/>
                <w:sz w:val="22"/>
              </w:rPr>
            </w:pPr>
            <w:r>
              <w:rPr>
                <w:rFonts w:hint="eastAsia" w:ascii="宋体" w:hAnsi="宋体" w:cs="宋体"/>
                <w:kern w:val="0"/>
                <w:sz w:val="22"/>
              </w:rPr>
              <w:t>28</w:t>
            </w:r>
          </w:p>
        </w:tc>
        <w:tc>
          <w:tcPr>
            <w:tcW w:w="1796" w:type="dxa"/>
            <w:tcBorders>
              <w:top w:val="single" w:color="auto" w:sz="4" w:space="0"/>
              <w:left w:val="single" w:color="auto" w:sz="4" w:space="0"/>
              <w:bottom w:val="single" w:color="auto" w:sz="4" w:space="0"/>
              <w:right w:val="single" w:color="auto" w:sz="4" w:space="0"/>
            </w:tcBorders>
            <w:vAlign w:val="center"/>
          </w:tcPr>
          <w:p w14:paraId="1F2CAB97">
            <w:pPr>
              <w:spacing w:line="360" w:lineRule="exact"/>
              <w:jc w:val="center"/>
              <w:rPr>
                <w:rFonts w:ascii="宋体" w:hAnsi="宋体" w:cs="宋体"/>
                <w:sz w:val="22"/>
              </w:rPr>
            </w:pPr>
            <w:r>
              <w:rPr>
                <w:rFonts w:hint="eastAsia" w:ascii="宋体" w:hAnsi="宋体" w:cs="宋体"/>
                <w:sz w:val="22"/>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0FBF8E02">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14:paraId="42B7A783">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14:paraId="1AA21CB1">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14:paraId="58336C72">
            <w:pPr>
              <w:pStyle w:val="27"/>
              <w:spacing w:before="0" w:beforeAutospacing="0" w:after="0" w:afterAutospacing="0" w:line="360" w:lineRule="exact"/>
              <w:rPr>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w:t>
            </w:r>
            <w:r>
              <w:rPr>
                <w:rFonts w:hint="eastAsia"/>
                <w:color w:val="000000"/>
                <w:sz w:val="22"/>
                <w:lang w:val="zh-CN" w:bidi="ar"/>
              </w:rPr>
              <w:t>95763</w:t>
            </w:r>
            <w:r>
              <w:rPr>
                <w:rFonts w:hint="eastAsia"/>
                <w:sz w:val="22"/>
              </w:rPr>
              <w:t>。</w:t>
            </w:r>
          </w:p>
          <w:p w14:paraId="47D42974">
            <w:pPr>
              <w:pStyle w:val="27"/>
              <w:spacing w:before="0" w:beforeAutospacing="0" w:after="0" w:afterAutospacing="0" w:line="360" w:lineRule="exact"/>
              <w:rPr>
                <w:sz w:val="22"/>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31473164">
            <w:pPr>
              <w:pStyle w:val="27"/>
              <w:spacing w:before="0" w:beforeAutospacing="0" w:after="0" w:afterAutospacing="0" w:line="360" w:lineRule="exact"/>
              <w:rPr>
                <w:sz w:val="22"/>
              </w:rPr>
            </w:pPr>
            <w:r>
              <w:rPr>
                <w:rFonts w:hint="eastAsia"/>
                <w:sz w:val="22"/>
              </w:rPr>
              <w:t>2.4投标人通过政采云平台电子投标工具制作投标文件，电子投标工具请投标人自行前往浙江省政府采购网下载并安装（电子交易客户端在浙江政府采购网下载专区查看）。</w:t>
            </w:r>
          </w:p>
          <w:p w14:paraId="133E9289">
            <w:pPr>
              <w:pStyle w:val="27"/>
              <w:spacing w:before="0" w:beforeAutospacing="0" w:after="0" w:afterAutospacing="0" w:line="360" w:lineRule="exact"/>
              <w:rPr>
                <w:sz w:val="22"/>
              </w:rPr>
            </w:pPr>
            <w:r>
              <w:rPr>
                <w:rFonts w:hint="eastAsia"/>
                <w:sz w:val="22"/>
              </w:rPr>
              <w:t>2.5投标人可通过浙江省“电子交易/不见面开评标”学习专题提前进行专题学习，熟悉操作，避免影响采购活动（https://edu.zcygov.cn/luban/e-biding）。</w:t>
            </w:r>
          </w:p>
          <w:p w14:paraId="62885700">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14:paraId="237E94E9">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14:paraId="4A23766D">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14:paraId="4D830DE3">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14:paraId="37B89296">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14:paraId="2355E002">
      <w:pPr>
        <w:spacing w:line="400" w:lineRule="exact"/>
        <w:jc w:val="center"/>
        <w:outlineLvl w:val="0"/>
        <w:rPr>
          <w:rFonts w:ascii="宋体" w:hAnsi="宋体" w:cs="宋体"/>
          <w:b/>
          <w:sz w:val="28"/>
          <w:szCs w:val="28"/>
        </w:rPr>
      </w:pPr>
    </w:p>
    <w:p w14:paraId="307F635A">
      <w:pPr>
        <w:spacing w:line="400" w:lineRule="exact"/>
        <w:jc w:val="center"/>
        <w:outlineLvl w:val="0"/>
        <w:rPr>
          <w:rFonts w:ascii="宋体" w:hAnsi="宋体" w:cs="宋体"/>
          <w:b/>
          <w:sz w:val="28"/>
          <w:szCs w:val="28"/>
        </w:rPr>
      </w:pPr>
    </w:p>
    <w:p w14:paraId="22133722">
      <w:pPr>
        <w:rPr>
          <w:rFonts w:ascii="宋体" w:hAnsi="宋体" w:cs="宋体"/>
          <w:b/>
          <w:sz w:val="28"/>
          <w:szCs w:val="28"/>
        </w:rPr>
      </w:pPr>
      <w:r>
        <w:rPr>
          <w:rFonts w:hint="eastAsia" w:ascii="宋体" w:hAnsi="宋体" w:cs="宋体"/>
          <w:b/>
          <w:sz w:val="28"/>
          <w:szCs w:val="28"/>
        </w:rPr>
        <w:br w:type="page"/>
      </w:r>
    </w:p>
    <w:p w14:paraId="5636D91C">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14:paraId="1133E523">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14:paraId="0EEA1AA7">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14:paraId="460D2F37">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14:paraId="02D933D1">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14:paraId="61A57C71">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14:paraId="24A3D8A4">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14:paraId="3CBAD10A">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5F22EB8">
      <w:pPr>
        <w:numPr>
          <w:ilvl w:val="0"/>
          <w:numId w:val="3"/>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14:paraId="16F72AA1">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p>
    <w:bookmarkEnd w:id="0"/>
    <w:p w14:paraId="232B178A">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14:paraId="4732D3B0">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14:paraId="03EFD684">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14:paraId="230535AF">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14:paraId="19E9491A">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14:paraId="25A62BB6">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14:paraId="7229D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72E7A09C">
            <w:pPr>
              <w:spacing w:line="360" w:lineRule="exact"/>
              <w:jc w:val="center"/>
              <w:rPr>
                <w:rFonts w:ascii="宋体" w:hAnsi="宋体" w:cs="宋体"/>
                <w:b/>
                <w:bCs/>
                <w:sz w:val="22"/>
              </w:rPr>
            </w:pPr>
            <w:r>
              <w:rPr>
                <w:rFonts w:hint="eastAsia" w:ascii="宋体" w:hAnsi="宋体" w:cs="宋体"/>
                <w:b/>
                <w:bCs/>
                <w:sz w:val="22"/>
              </w:rPr>
              <w:t>中标金额（万元）</w:t>
            </w:r>
          </w:p>
        </w:tc>
        <w:tc>
          <w:tcPr>
            <w:tcW w:w="4581" w:type="dxa"/>
            <w:tcMar>
              <w:top w:w="0" w:type="dxa"/>
              <w:left w:w="108" w:type="dxa"/>
              <w:bottom w:w="0" w:type="dxa"/>
              <w:right w:w="108" w:type="dxa"/>
            </w:tcMar>
            <w:vAlign w:val="center"/>
          </w:tcPr>
          <w:p w14:paraId="3B09630E">
            <w:pPr>
              <w:spacing w:line="360" w:lineRule="exact"/>
              <w:jc w:val="center"/>
              <w:rPr>
                <w:rFonts w:ascii="宋体" w:hAnsi="宋体" w:cs="宋体"/>
                <w:b/>
                <w:bCs/>
                <w:sz w:val="22"/>
              </w:rPr>
            </w:pPr>
            <w:r>
              <w:rPr>
                <w:rFonts w:hint="eastAsia" w:ascii="宋体" w:hAnsi="宋体" w:cs="宋体"/>
                <w:b/>
                <w:bCs/>
                <w:sz w:val="22"/>
              </w:rPr>
              <w:t>收费标准（费率，%）</w:t>
            </w:r>
          </w:p>
        </w:tc>
      </w:tr>
      <w:tr w14:paraId="672E20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4A1A5C23">
            <w:pPr>
              <w:spacing w:line="360" w:lineRule="exact"/>
              <w:jc w:val="center"/>
              <w:rPr>
                <w:rFonts w:ascii="宋体" w:hAnsi="宋体" w:cs="宋体"/>
                <w:sz w:val="22"/>
              </w:rPr>
            </w:pPr>
            <w:r>
              <w:rPr>
                <w:rFonts w:hint="eastAsia" w:ascii="宋体" w:hAnsi="宋体" w:cs="宋体"/>
                <w:sz w:val="22"/>
              </w:rPr>
              <w:t>100以下</w:t>
            </w:r>
          </w:p>
        </w:tc>
        <w:tc>
          <w:tcPr>
            <w:tcW w:w="4581" w:type="dxa"/>
            <w:tcMar>
              <w:top w:w="0" w:type="dxa"/>
              <w:left w:w="108" w:type="dxa"/>
              <w:bottom w:w="0" w:type="dxa"/>
              <w:right w:w="108" w:type="dxa"/>
            </w:tcMar>
            <w:vAlign w:val="center"/>
          </w:tcPr>
          <w:p w14:paraId="704D792A">
            <w:pPr>
              <w:spacing w:line="360" w:lineRule="exact"/>
              <w:jc w:val="center"/>
              <w:rPr>
                <w:rFonts w:ascii="宋体" w:hAnsi="宋体" w:cs="宋体"/>
                <w:sz w:val="22"/>
              </w:rPr>
            </w:pPr>
            <w:r>
              <w:rPr>
                <w:rFonts w:hint="eastAsia" w:ascii="宋体" w:hAnsi="宋体" w:cs="宋体"/>
                <w:sz w:val="22"/>
              </w:rPr>
              <w:t>1.05</w:t>
            </w:r>
          </w:p>
        </w:tc>
      </w:tr>
      <w:tr w14:paraId="15BF9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6FB19722">
            <w:pPr>
              <w:spacing w:line="360" w:lineRule="exact"/>
              <w:jc w:val="center"/>
              <w:rPr>
                <w:rFonts w:ascii="宋体" w:hAnsi="宋体" w:cs="宋体"/>
                <w:sz w:val="22"/>
              </w:rPr>
            </w:pPr>
            <w:r>
              <w:rPr>
                <w:rFonts w:hint="eastAsia" w:ascii="宋体" w:hAnsi="宋体" w:cs="宋体"/>
                <w:sz w:val="22"/>
              </w:rPr>
              <w:t>100（不含）-500（含）</w:t>
            </w:r>
          </w:p>
        </w:tc>
        <w:tc>
          <w:tcPr>
            <w:tcW w:w="4581" w:type="dxa"/>
            <w:tcMar>
              <w:top w:w="0" w:type="dxa"/>
              <w:left w:w="108" w:type="dxa"/>
              <w:bottom w:w="0" w:type="dxa"/>
              <w:right w:w="108" w:type="dxa"/>
            </w:tcMar>
            <w:vAlign w:val="center"/>
          </w:tcPr>
          <w:p w14:paraId="0AFFE34C">
            <w:pPr>
              <w:spacing w:line="360" w:lineRule="exact"/>
              <w:jc w:val="center"/>
              <w:rPr>
                <w:rFonts w:ascii="宋体" w:hAnsi="宋体" w:cs="宋体"/>
                <w:sz w:val="22"/>
              </w:rPr>
            </w:pPr>
            <w:r>
              <w:rPr>
                <w:rFonts w:hint="eastAsia" w:ascii="宋体" w:hAnsi="宋体" w:cs="宋体"/>
                <w:sz w:val="22"/>
              </w:rPr>
              <w:t>0.77</w:t>
            </w:r>
          </w:p>
        </w:tc>
      </w:tr>
    </w:tbl>
    <w:p w14:paraId="72E29AD5">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14:paraId="7A5AC527">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14:paraId="074A590A">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14:paraId="4A468F74">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14:paraId="0FFA1F2C">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14:paraId="098AA026">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14:paraId="262E7805">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14:paraId="5FBF23B8">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14:paraId="42CA23C2">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14:paraId="5FCAA21D">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14:paraId="7BBA2E2A">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14:paraId="3089F639">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37B7B103">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1D0EA4CC">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5D4DE61">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626418E3">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14:paraId="351B9AA7">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F08B881">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14:paraId="0C9B23C7">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sz w:val="22"/>
          <w:u w:val="single"/>
        </w:rPr>
        <w:t>▲采购人拟采购的产品属于政府强制采购的节能产品品目清单范围的，投标人未按招标文件要求提供国家确定的认证机构出具的、处于有效期之内的节能产品认证证书的，投标无效。</w:t>
      </w:r>
    </w:p>
    <w:p w14:paraId="36B846F6">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8711A6">
      <w:pPr>
        <w:snapToGrid w:val="0"/>
        <w:spacing w:line="360" w:lineRule="exact"/>
        <w:ind w:firstLine="442" w:firstLineChars="201"/>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14:paraId="16BCF5AF">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14:paraId="6A29EF06">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65C398B6">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14:paraId="1BC66EA9">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14:paraId="26901C7E">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14:paraId="01A1D21D">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14:paraId="380648D3">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14:paraId="64249986">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14:paraId="6B228AEF">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14:paraId="2738EA30">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14:paraId="4D7CF48D">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14:paraId="4DBE9924">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05E4B4">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239314">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14:paraId="1CCE16E6">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14:paraId="2951249D">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14:paraId="28F65136">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14:paraId="0C96449C">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14:paraId="7BD2CCCA">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14:paraId="61076375">
      <w:pPr>
        <w:pStyle w:val="15"/>
        <w:ind w:left="0" w:leftChars="0"/>
      </w:pPr>
    </w:p>
    <w:p w14:paraId="737F65EE">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14:paraId="797640E9">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14:paraId="48A528C0">
      <w:pPr>
        <w:spacing w:line="360" w:lineRule="exact"/>
        <w:ind w:firstLine="440" w:firstLineChars="200"/>
        <w:outlineLvl w:val="0"/>
        <w:rPr>
          <w:rFonts w:ascii="宋体" w:hAnsi="宋体" w:cs="宋体"/>
          <w:sz w:val="22"/>
        </w:rPr>
      </w:pPr>
      <w:r>
        <w:rPr>
          <w:rFonts w:hint="eastAsia" w:ascii="宋体" w:hAnsi="宋体" w:cs="宋体"/>
          <w:sz w:val="22"/>
        </w:rPr>
        <w:t>2.质疑</w:t>
      </w:r>
    </w:p>
    <w:p w14:paraId="03191C3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55BB12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14:paraId="59A93E0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14:paraId="4CBE71BB">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14:paraId="411DFA2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14:paraId="3613C27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14:paraId="2F17ACC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14:paraId="3A4B9FC3">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14:paraId="023CDD6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14:paraId="7406588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14:paraId="3280633C">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14:paraId="026BB3F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14:paraId="78E3C2EC">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14:paraId="54B9E0C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14:paraId="79F12B9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14:paraId="34228FB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14:paraId="2CEFE7C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A9C5D2C">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14:paraId="2BAF0F37">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14:paraId="75E78D97">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14:paraId="4F2FC72D">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14:paraId="76F8E3C8">
      <w:pPr>
        <w:spacing w:line="400" w:lineRule="exact"/>
        <w:ind w:firstLine="522" w:firstLineChars="200"/>
        <w:jc w:val="center"/>
        <w:rPr>
          <w:rFonts w:ascii="宋体" w:hAnsi="宋体" w:cs="宋体"/>
          <w:b/>
          <w:sz w:val="26"/>
        </w:rPr>
      </w:pPr>
    </w:p>
    <w:p w14:paraId="45477913">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14:paraId="61FCACD6">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14:paraId="357F6CE7">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14:paraId="7481A79E">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14:paraId="2D08401A">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308FE7E8">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14:paraId="1BC08D8B">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14:paraId="4502D44E">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14:paraId="189780C4">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14:paraId="07339D2C">
      <w:pPr>
        <w:spacing w:line="360" w:lineRule="exact"/>
        <w:ind w:firstLine="440" w:firstLineChars="200"/>
        <w:rPr>
          <w:rFonts w:ascii="宋体" w:hAnsi="宋体" w:cs="宋体"/>
          <w:b/>
          <w:sz w:val="22"/>
        </w:rPr>
      </w:pPr>
      <w:r>
        <w:rPr>
          <w:rFonts w:hint="eastAsia" w:ascii="宋体" w:hAnsi="宋体" w:cs="宋体"/>
          <w:sz w:val="22"/>
        </w:rPr>
        <w:t>4.投标文件的构成：</w:t>
      </w:r>
    </w:p>
    <w:p w14:paraId="62215CC7">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14:paraId="34F1162F">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14:paraId="1FECE563">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14:paraId="5E28D869">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14:paraId="60031EFE">
      <w:pPr>
        <w:tabs>
          <w:tab w:val="left" w:pos="5355"/>
        </w:tabs>
        <w:spacing w:line="360" w:lineRule="exact"/>
        <w:ind w:firstLine="440" w:firstLineChars="200"/>
        <w:rPr>
          <w:rFonts w:ascii="宋体" w:hAnsi="宋体" w:cs="宋体"/>
          <w:sz w:val="22"/>
        </w:rPr>
      </w:pPr>
      <w:r>
        <w:rPr>
          <w:rFonts w:hint="eastAsia" w:ascii="宋体" w:hAnsi="宋体" w:cs="宋体"/>
          <w:sz w:val="22"/>
        </w:rPr>
        <w:t>3）投标报价部分其他内容（如有，格式自拟）。</w:t>
      </w:r>
    </w:p>
    <w:p w14:paraId="72C8D0DC">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（2）资格文件：（见附件3）</w:t>
      </w:r>
    </w:p>
    <w:p w14:paraId="1D0178EB">
      <w:pPr>
        <w:autoSpaceDE w:val="0"/>
        <w:autoSpaceDN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（见附件3-1）</w:t>
      </w:r>
      <w:r>
        <w:rPr>
          <w:rFonts w:hint="eastAsia" w:ascii="宋体" w:hAnsi="宋体" w:cs="宋体"/>
          <w:b/>
          <w:bCs/>
          <w:sz w:val="22"/>
          <w:u w:val="single"/>
        </w:rPr>
        <w:t>（如为联合体投标，则联合体各方均须提供）</w:t>
      </w:r>
    </w:p>
    <w:p w14:paraId="5C887F8C">
      <w:pPr>
        <w:tabs>
          <w:tab w:val="left" w:pos="0"/>
        </w:tabs>
        <w:adjustRightInd w:val="0"/>
        <w:snapToGrid w:val="0"/>
        <w:spacing w:line="360" w:lineRule="exact"/>
        <w:ind w:firstLine="416" w:firstLineChars="200"/>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（见附件3-2）</w:t>
      </w:r>
      <w:r>
        <w:rPr>
          <w:rFonts w:hint="eastAsia" w:ascii="宋体" w:hAnsi="宋体" w:cs="宋体"/>
          <w:b/>
          <w:bCs/>
          <w:sz w:val="22"/>
          <w:u w:val="single"/>
        </w:rPr>
        <w:t>（如为联合体投标，则联合体各方均须提供，并各自加盖公章）</w:t>
      </w:r>
    </w:p>
    <w:p w14:paraId="7B921631">
      <w:pPr>
        <w:autoSpaceDE w:val="0"/>
        <w:autoSpaceDN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3）中小企业声明函（货物）（见附件3-3）</w:t>
      </w:r>
    </w:p>
    <w:p w14:paraId="2E6A4B11">
      <w:pPr>
        <w:autoSpaceDE w:val="0"/>
        <w:autoSpaceDN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4）联合体投标协议书</w:t>
      </w:r>
      <w:r>
        <w:rPr>
          <w:rFonts w:hint="eastAsia" w:ascii="宋体" w:hAnsi="宋体" w:cs="宋体"/>
          <w:snapToGrid w:val="0"/>
          <w:sz w:val="22"/>
        </w:rPr>
        <w:t>（见附件3-4）</w:t>
      </w:r>
      <w:r>
        <w:rPr>
          <w:rFonts w:hint="eastAsia" w:ascii="宋体" w:hAnsi="宋体" w:cs="宋体"/>
          <w:b/>
          <w:bCs/>
          <w:sz w:val="22"/>
          <w:u w:val="single"/>
        </w:rPr>
        <w:t>(以联合体形式投标的提供联合投标协议，项目不接受联合体投标或投标人不以联合体形式投标的则不需要提供）</w:t>
      </w:r>
    </w:p>
    <w:p w14:paraId="3ECE88FE">
      <w:pPr>
        <w:autoSpaceDE w:val="0"/>
        <w:autoSpaceDN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rPr>
        <w:t>5）分包意向协议（见附件3-5）</w:t>
      </w:r>
      <w:r>
        <w:rPr>
          <w:rFonts w:hint="eastAsia" w:ascii="宋体" w:hAnsi="宋体" w:cs="宋体"/>
          <w:b/>
          <w:bCs/>
          <w:sz w:val="22"/>
          <w:u w:val="single"/>
        </w:rPr>
        <w:t>(中标后以分包方式履行合同的提供分包意向协议，采购人不同意分包或中标后不以分包方式履行合同的则不需要提供）</w:t>
      </w:r>
    </w:p>
    <w:p w14:paraId="146A4C7F">
      <w:pPr>
        <w:autoSpaceDE w:val="0"/>
        <w:autoSpaceDN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6）特定资格要求：具有有效的饲料生产许可证书</w:t>
      </w:r>
    </w:p>
    <w:p w14:paraId="4D055DE8">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14:paraId="61F068D8">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1）评分索引表（见附件4）</w:t>
      </w:r>
    </w:p>
    <w:p w14:paraId="5EF2FEF5">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2）法定代表人资格证明书/法定代表人授权委托书；（见附5）</w:t>
      </w:r>
    </w:p>
    <w:p w14:paraId="2B2BEAB3">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3）投标函（见附件6）</w:t>
      </w:r>
    </w:p>
    <w:p w14:paraId="4ED7ABDE">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4）投标声明书（见附件7）  </w:t>
      </w:r>
    </w:p>
    <w:p w14:paraId="42E9517E">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5）投标人基本情况表（见附件8）                </w:t>
      </w:r>
    </w:p>
    <w:p w14:paraId="0BE8338E">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6）节能、环保产品证明材料（如有）（见附件9）；</w:t>
      </w:r>
    </w:p>
    <w:p w14:paraId="660E8DD3">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7）投标人同类项目业绩一览表（如有）（见附件10）；</w:t>
      </w:r>
    </w:p>
    <w:p w14:paraId="5763BD2E">
      <w:pPr>
        <w:spacing w:line="360" w:lineRule="exact"/>
        <w:ind w:firstLine="440" w:firstLineChars="200"/>
        <w:rPr>
          <w:rFonts w:ascii="宋体" w:hAnsi="宋体" w:cs="宋体"/>
          <w:sz w:val="22"/>
        </w:rPr>
      </w:pPr>
      <w:r>
        <w:rPr>
          <w:rFonts w:hint="eastAsia" w:ascii="宋体" w:hAnsi="宋体" w:cs="宋体"/>
          <w:sz w:val="22"/>
        </w:rPr>
        <w:t>8）采购需求偏离表（见附件11）；</w:t>
      </w:r>
    </w:p>
    <w:p w14:paraId="285D6C46">
      <w:pPr>
        <w:spacing w:line="360" w:lineRule="exact"/>
        <w:ind w:firstLine="440" w:firstLineChars="200"/>
        <w:rPr>
          <w:rFonts w:ascii="宋体" w:hAnsi="宋体" w:cs="宋体"/>
          <w:sz w:val="22"/>
        </w:rPr>
      </w:pPr>
      <w:r>
        <w:rPr>
          <w:rFonts w:hint="eastAsia" w:ascii="宋体" w:hAnsi="宋体" w:cs="宋体"/>
          <w:sz w:val="22"/>
        </w:rPr>
        <w:t>9）货物配置清单（见附件12）；</w:t>
      </w:r>
    </w:p>
    <w:p w14:paraId="230F75C0">
      <w:pPr>
        <w:spacing w:line="360" w:lineRule="exact"/>
        <w:ind w:firstLine="440" w:firstLineChars="200"/>
        <w:rPr>
          <w:rFonts w:ascii="宋体" w:hAnsi="宋体" w:cs="宋体"/>
          <w:sz w:val="22"/>
        </w:rPr>
      </w:pPr>
      <w:r>
        <w:rPr>
          <w:rFonts w:hint="eastAsia" w:ascii="宋体" w:hAnsi="宋体" w:cs="宋体"/>
          <w:sz w:val="22"/>
        </w:rPr>
        <w:t>10）投标产品技术支持材料（见附件13）；</w:t>
      </w:r>
    </w:p>
    <w:p w14:paraId="232502B2">
      <w:pPr>
        <w:spacing w:line="360" w:lineRule="exact"/>
        <w:ind w:firstLine="440" w:firstLineChars="200"/>
        <w:rPr>
          <w:rFonts w:ascii="宋体" w:hAnsi="宋体" w:cs="宋体"/>
          <w:sz w:val="22"/>
        </w:rPr>
      </w:pPr>
      <w:r>
        <w:rPr>
          <w:rFonts w:hint="eastAsia" w:ascii="宋体" w:hAnsi="宋体" w:cs="宋体"/>
          <w:sz w:val="22"/>
        </w:rPr>
        <w:t>11）政府采购活动现场确认声明书（见附件14）；</w:t>
      </w:r>
    </w:p>
    <w:p w14:paraId="5DE52620">
      <w:pPr>
        <w:spacing w:line="360" w:lineRule="exact"/>
        <w:ind w:firstLine="440" w:firstLineChars="200"/>
        <w:rPr>
          <w:rFonts w:ascii="宋体" w:hAnsi="宋体" w:cs="宋体"/>
          <w:sz w:val="22"/>
        </w:rPr>
      </w:pPr>
      <w:r>
        <w:rPr>
          <w:rFonts w:hint="eastAsia" w:ascii="宋体" w:hAnsi="宋体" w:cs="宋体"/>
          <w:sz w:val="22"/>
        </w:rPr>
        <w:t>12）投标人需要说明的其他文件和说明（格式自拟）。</w:t>
      </w:r>
    </w:p>
    <w:p w14:paraId="3AF4940F">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14:paraId="53E0D5A5">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14:paraId="7370FEBE">
      <w:pPr>
        <w:pStyle w:val="14"/>
        <w:spacing w:line="360" w:lineRule="exact"/>
        <w:ind w:firstLine="442" w:firstLineChars="200"/>
        <w:rPr>
          <w:rFonts w:hAnsi="宋体" w:cs="宋体"/>
          <w:b/>
          <w:sz w:val="22"/>
        </w:rPr>
      </w:pPr>
      <w:r>
        <w:rPr>
          <w:rFonts w:hint="eastAsia" w:hAnsi="宋体" w:cs="宋体"/>
          <w:b/>
          <w:sz w:val="22"/>
        </w:rPr>
        <w:t>5.投标文件格式</w:t>
      </w:r>
    </w:p>
    <w:p w14:paraId="50E9BD21">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14:paraId="32096970">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E1ECE59">
      <w:pPr>
        <w:pStyle w:val="14"/>
        <w:spacing w:line="360" w:lineRule="exact"/>
        <w:ind w:firstLine="442" w:firstLineChars="200"/>
        <w:rPr>
          <w:rFonts w:hAnsi="宋体" w:cs="宋体"/>
          <w:b/>
          <w:sz w:val="22"/>
        </w:rPr>
      </w:pPr>
      <w:r>
        <w:rPr>
          <w:rFonts w:hint="eastAsia" w:hAnsi="宋体" w:cs="宋体"/>
          <w:b/>
          <w:sz w:val="22"/>
        </w:rPr>
        <w:t>6.投标文件编制要求</w:t>
      </w:r>
    </w:p>
    <w:p w14:paraId="6EDEEBF2">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14:paraId="790E84EB">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14:paraId="3D0E1BB0">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14:paraId="61491391">
      <w:pPr>
        <w:spacing w:line="360" w:lineRule="exact"/>
        <w:ind w:firstLine="440" w:firstLineChars="200"/>
        <w:rPr>
          <w:rFonts w:ascii="宋体" w:hAnsi="宋体" w:cs="宋体"/>
          <w:sz w:val="22"/>
          <w:highlight w:val="yellow"/>
        </w:rPr>
      </w:pPr>
      <w:r>
        <w:rPr>
          <w:rFonts w:hint="eastAsia" w:ascii="宋体" w:hAnsi="宋体" w:cs="宋体"/>
          <w:sz w:val="22"/>
        </w:rPr>
        <w:t>7.1投标总报价是指投标人在正确地完全履行合同义务后采购人应支付给投标人所有的货物价款，即货物的供货，包装、运输、装卸、税金、验收（含第三方验收）、技术服务、售后服务以及采购代理服务费等全部费用以及其他可能发生的费用总和，投标单价实行固定费用总包干，投标人应根据上述因素自行考虑含入投标单价和总价。</w:t>
      </w:r>
    </w:p>
    <w:p w14:paraId="4B807957">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14:paraId="1ABBEC61">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14:paraId="3667FCB0">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14:paraId="4E55AF4C">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832DBC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7.6最低报价不能作为中标的保证。</w:t>
      </w:r>
    </w:p>
    <w:p w14:paraId="6225A9EB">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14:paraId="59F493A8">
      <w:pPr>
        <w:spacing w:line="360" w:lineRule="exact"/>
        <w:ind w:firstLine="440" w:firstLineChars="200"/>
        <w:rPr>
          <w:rFonts w:ascii="宋体" w:hAnsi="宋体" w:cs="宋体"/>
          <w:sz w:val="22"/>
        </w:rPr>
      </w:pPr>
      <w:r>
        <w:rPr>
          <w:rFonts w:hint="eastAsia" w:ascii="宋体" w:hAnsi="宋体" w:cs="宋体"/>
          <w:sz w:val="22"/>
        </w:rPr>
        <w:t>9.投标有效期</w:t>
      </w:r>
    </w:p>
    <w:p w14:paraId="16D17478">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14:paraId="7C6DCA4D">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1AF6DA58">
      <w:pPr>
        <w:spacing w:line="360" w:lineRule="exact"/>
        <w:ind w:firstLine="440" w:firstLineChars="200"/>
        <w:rPr>
          <w:rFonts w:ascii="宋体" w:hAnsi="宋体" w:cs="宋体"/>
          <w:sz w:val="22"/>
        </w:rPr>
      </w:pPr>
      <w:r>
        <w:rPr>
          <w:rFonts w:hint="eastAsia" w:ascii="宋体" w:hAnsi="宋体" w:cs="宋体"/>
          <w:sz w:val="22"/>
        </w:rPr>
        <w:t>10.投标文件的签署和规定</w:t>
      </w:r>
    </w:p>
    <w:p w14:paraId="0B232AE1">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14:paraId="5F30A319">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14:paraId="67EDDA1C">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14:paraId="2AD550D2">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14:paraId="548A4A4D">
      <w:pPr>
        <w:spacing w:line="360" w:lineRule="exact"/>
        <w:ind w:firstLine="522" w:firstLineChars="200"/>
        <w:jc w:val="center"/>
        <w:rPr>
          <w:rFonts w:ascii="宋体" w:hAnsi="宋体" w:cs="宋体"/>
          <w:b/>
          <w:sz w:val="26"/>
        </w:rPr>
      </w:pPr>
    </w:p>
    <w:p w14:paraId="585146C9">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14:paraId="41156C8E">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14:paraId="6DF24DC3">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14:paraId="039E2B4D">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14:paraId="65EFED61">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14:paraId="40729C39">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07E00576">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14:paraId="383E2FAC">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14:paraId="44B7AEFA">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14:paraId="55C09053">
      <w:pPr>
        <w:spacing w:line="360" w:lineRule="exact"/>
        <w:ind w:firstLine="440" w:firstLineChars="200"/>
        <w:rPr>
          <w:rFonts w:ascii="宋体" w:hAnsi="宋体" w:cs="宋体"/>
          <w:sz w:val="22"/>
        </w:rPr>
      </w:pPr>
      <w:r>
        <w:rPr>
          <w:rFonts w:hint="eastAsia" w:ascii="宋体" w:hAnsi="宋体" w:cs="宋体"/>
          <w:sz w:val="22"/>
        </w:rPr>
        <w:t>3.投标文件的修改和撤回和撤销</w:t>
      </w:r>
    </w:p>
    <w:p w14:paraId="576DA262">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23FB6876">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14:paraId="7EE34F0E">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14:paraId="715CC445">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14:paraId="0EE27265">
      <w:pPr>
        <w:tabs>
          <w:tab w:val="left" w:pos="360"/>
          <w:tab w:val="left" w:pos="540"/>
          <w:tab w:val="left" w:pos="1260"/>
        </w:tabs>
        <w:spacing w:line="400" w:lineRule="exact"/>
        <w:ind w:left="919" w:hanging="919" w:hangingChars="352"/>
        <w:jc w:val="center"/>
        <w:outlineLvl w:val="0"/>
        <w:rPr>
          <w:rFonts w:ascii="宋体" w:hAnsi="宋体" w:cs="宋体"/>
          <w:b/>
          <w:sz w:val="26"/>
        </w:rPr>
      </w:pPr>
    </w:p>
    <w:p w14:paraId="204B52C0">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14:paraId="04B26339">
      <w:pPr>
        <w:spacing w:line="360" w:lineRule="exact"/>
        <w:ind w:firstLine="440" w:firstLineChars="200"/>
        <w:rPr>
          <w:rFonts w:ascii="宋体" w:hAnsi="宋体" w:cs="宋体"/>
          <w:sz w:val="22"/>
        </w:rPr>
      </w:pPr>
      <w:r>
        <w:rPr>
          <w:rFonts w:hint="eastAsia" w:ascii="宋体" w:hAnsi="宋体" w:cs="宋体"/>
          <w:sz w:val="22"/>
        </w:rPr>
        <w:t>1.评审小组</w:t>
      </w:r>
    </w:p>
    <w:p w14:paraId="4A954285">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14:paraId="5B25C6BA">
      <w:pPr>
        <w:spacing w:line="360" w:lineRule="exact"/>
        <w:ind w:firstLine="440" w:firstLineChars="200"/>
        <w:rPr>
          <w:rFonts w:ascii="宋体" w:hAnsi="宋体" w:cs="宋体"/>
          <w:sz w:val="22"/>
        </w:rPr>
      </w:pPr>
      <w:r>
        <w:rPr>
          <w:rFonts w:hint="eastAsia" w:ascii="宋体" w:hAnsi="宋体" w:cs="宋体"/>
          <w:sz w:val="22"/>
        </w:rPr>
        <w:t>2.评标过程的保密性</w:t>
      </w:r>
    </w:p>
    <w:p w14:paraId="5345A250">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2.1开标后直至向中标人授予合同时止，凡与评审有关的资料均不得向投标人及与评标无关人员透露。如果投标人在评标过程中试图向采购人施加影响，其投标将被拒绝。</w:t>
      </w:r>
    </w:p>
    <w:p w14:paraId="3170C19D">
      <w:pPr>
        <w:spacing w:line="360" w:lineRule="exact"/>
        <w:rPr>
          <w:rFonts w:ascii="宋体" w:hAnsi="宋体" w:cs="宋体"/>
          <w:sz w:val="22"/>
        </w:rPr>
      </w:pPr>
      <w:r>
        <w:rPr>
          <w:rFonts w:hint="eastAsia" w:ascii="宋体" w:hAnsi="宋体" w:cs="宋体"/>
          <w:sz w:val="22"/>
        </w:rPr>
        <w:t>3.开标</w:t>
      </w:r>
    </w:p>
    <w:p w14:paraId="4DC062C0">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14:paraId="68993ADC">
      <w:pPr>
        <w:pStyle w:val="45"/>
        <w:snapToGrid w:val="0"/>
        <w:spacing w:line="360" w:lineRule="exact"/>
        <w:ind w:firstLine="440" w:firstLineChars="200"/>
        <w:rPr>
          <w:sz w:val="22"/>
        </w:rPr>
      </w:pPr>
      <w:r>
        <w:rPr>
          <w:rFonts w:hint="eastAsia"/>
          <w:sz w:val="22"/>
        </w:rPr>
        <w:t>3.1开标准备</w:t>
      </w:r>
    </w:p>
    <w:p w14:paraId="59740554">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14:paraId="52FD4793">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14:paraId="59AFA6FF">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14:paraId="42A66140">
      <w:pPr>
        <w:pStyle w:val="45"/>
        <w:snapToGrid w:val="0"/>
        <w:spacing w:line="360" w:lineRule="exact"/>
        <w:ind w:firstLine="440" w:firstLineChars="200"/>
        <w:rPr>
          <w:sz w:val="22"/>
        </w:rPr>
      </w:pPr>
      <w:r>
        <w:rPr>
          <w:rFonts w:hint="eastAsia"/>
          <w:sz w:val="22"/>
        </w:rPr>
        <w:t>④其他应准备的事项。</w:t>
      </w:r>
    </w:p>
    <w:p w14:paraId="03ED9B36">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14:paraId="4D681A9E">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2DD1FB7D">
      <w:pPr>
        <w:pStyle w:val="27"/>
        <w:spacing w:before="0" w:beforeAutospacing="0" w:after="0" w:afterAutospacing="0" w:line="360" w:lineRule="exact"/>
        <w:ind w:firstLine="440" w:firstLineChars="200"/>
        <w:jc w:val="both"/>
        <w:rPr>
          <w:sz w:val="22"/>
        </w:rPr>
      </w:pPr>
      <w:r>
        <w:rPr>
          <w:rFonts w:hint="eastAsia"/>
          <w:sz w:val="22"/>
        </w:rPr>
        <w:t>②解密</w:t>
      </w:r>
    </w:p>
    <w:p w14:paraId="6BA9A6F3">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14:paraId="6676AF7C">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本项目原则上采用政采云电子招投标开标及评审程序，但有以下情形的，按以下情况处理：</w:t>
      </w:r>
    </w:p>
    <w:p w14:paraId="723727F2">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49047170">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4A80BFB6">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14:paraId="484783C8">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14:paraId="7A976140">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14:paraId="1C7ACD09">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14:paraId="2E18A49E">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14:paraId="02700CC8">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14:paraId="1FA6FDCB">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14:paraId="646323DF">
      <w:pPr>
        <w:spacing w:line="360" w:lineRule="exact"/>
        <w:ind w:firstLine="440" w:firstLineChars="200"/>
        <w:rPr>
          <w:rFonts w:ascii="宋体" w:hAnsi="宋体" w:cs="宋体"/>
          <w:bCs/>
          <w:sz w:val="22"/>
          <w:lang w:val="zh-CN"/>
        </w:rPr>
      </w:pPr>
      <w:r>
        <w:rPr>
          <w:rFonts w:hint="eastAsia" w:ascii="宋体" w:hAnsi="宋体" w:cs="宋体"/>
          <w:sz w:val="22"/>
        </w:rPr>
        <w:t>4.评标</w:t>
      </w:r>
    </w:p>
    <w:p w14:paraId="4A640BA9">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14:paraId="7B203093">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1CF483F8">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14:paraId="6B7791A4">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14:paraId="651B2488">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14:paraId="5D555B3B">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14:paraId="2E99E0DE">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主观分偏离平均分30%以上的），评审小组组长应提醒相关评审人员进行复核或书面说明理由，评审人员拒绝说明的，由现场监督员据实记录；评审人员的评审、修改记录应保留原件，随项目其他资料一并存档。</w:t>
      </w:r>
    </w:p>
    <w:p w14:paraId="605476D8">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14:paraId="23602046">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14:paraId="39C2F52C">
      <w:pPr>
        <w:spacing w:line="360" w:lineRule="exact"/>
        <w:rPr>
          <w:rFonts w:ascii="宋体" w:hAnsi="宋体" w:cs="宋体"/>
          <w:sz w:val="22"/>
        </w:rPr>
      </w:pPr>
      <w:r>
        <w:rPr>
          <w:rFonts w:hint="eastAsia" w:ascii="宋体" w:hAnsi="宋体" w:cs="宋体"/>
          <w:b/>
          <w:bCs/>
          <w:sz w:val="22"/>
        </w:rPr>
        <w:t>5.投标无效的情形</w:t>
      </w:r>
    </w:p>
    <w:p w14:paraId="0744675D">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14:paraId="663E0E1C">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14:paraId="75B03244">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14:paraId="038562B4">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14:paraId="2F283A94">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14:paraId="355C1988">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14:paraId="294C411D">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14:paraId="6D6AACAE">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14:paraId="306F836D">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14:paraId="4111BBF2">
      <w:pPr>
        <w:spacing w:line="360" w:lineRule="exact"/>
        <w:ind w:firstLine="440" w:firstLineChars="200"/>
        <w:rPr>
          <w:rFonts w:ascii="宋体" w:hAnsi="宋体" w:cs="宋体"/>
          <w:sz w:val="22"/>
          <w:u w:val="single"/>
        </w:rPr>
      </w:pPr>
      <w:r>
        <w:rPr>
          <w:rFonts w:hint="eastAsia" w:ascii="宋体" w:hAnsi="宋体" w:cs="宋体"/>
          <w:sz w:val="22"/>
          <w:u w:val="single"/>
        </w:rPr>
        <w:t>（4）法律、法规和招标文件中规定的其他无效情形的。</w:t>
      </w:r>
    </w:p>
    <w:p w14:paraId="60641A77">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14:paraId="7B58221D">
      <w:pPr>
        <w:spacing w:line="360" w:lineRule="exact"/>
        <w:ind w:firstLine="440" w:firstLineChars="200"/>
        <w:rPr>
          <w:rFonts w:ascii="宋体" w:hAnsi="宋体" w:cs="宋体"/>
          <w:sz w:val="22"/>
          <w:u w:val="single"/>
        </w:rPr>
      </w:pPr>
      <w:r>
        <w:rPr>
          <w:rFonts w:hint="eastAsia" w:ascii="宋体" w:hAnsi="宋体" w:cs="宋体"/>
          <w:sz w:val="22"/>
          <w:u w:val="single"/>
        </w:rPr>
        <w:t>（1）“商务和技术文件”未按招标文件要求签署、盖章的；</w:t>
      </w:r>
    </w:p>
    <w:p w14:paraId="7F21BF66">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14:paraId="4CB8987A">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14:paraId="60BE53DD">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14:paraId="00A4336F">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14:paraId="3655DD40">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14:paraId="1715B55F">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14:paraId="36DBC9A4">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14:paraId="28D36109">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14:paraId="503E628C">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14:paraId="04576B41">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14:paraId="28BA60A6">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14:paraId="111A9773">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14:paraId="4430D3C5">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14:paraId="203900DD">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14:paraId="45E2DF06">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14:paraId="2B92C09F">
      <w:pPr>
        <w:pStyle w:val="3"/>
        <w:spacing w:line="360" w:lineRule="exact"/>
        <w:ind w:left="437" w:leftChars="208" w:firstLine="0" w:firstLineChars="0"/>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14:paraId="37F46CA1">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36F8204D">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14:paraId="67FBEC35">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14:paraId="46A19CF9">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14:paraId="410FCFA1">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14:paraId="169D1EC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14:paraId="24B31A47">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14:paraId="0603E90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5.6</w:t>
      </w:r>
      <w:r>
        <w:rPr>
          <w:rFonts w:hint="eastAsia" w:ascii="宋体" w:hAnsi="宋体" w:cs="宋体"/>
          <w:sz w:val="22"/>
          <w:u w:val="single"/>
          <w:lang w:val="zh-CN"/>
        </w:rPr>
        <w:t>有下列情形之一的，属于恶意串通，对投标人依照政府采购法第七十七条第一款的规定追究法律责任，对采购人、采购代理机构及其工作人员依照政府采购法第七十二条的规定追究法律责任：</w:t>
      </w:r>
    </w:p>
    <w:p w14:paraId="5F0FF6E7">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（1）投标人直接或者间接从采购人或者采购代理机构处获得其他投标人的相关情况并修改其投标文件的；</w:t>
      </w:r>
    </w:p>
    <w:p w14:paraId="027FE6B2">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（2）投标人按照采购人或者采购代理机构的授意撤换、修改投标文件的；</w:t>
      </w:r>
    </w:p>
    <w:p w14:paraId="7FC1E7E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（3）投标人之间协商报价、技术方案等投标文件或者投标文件的实质性内容；</w:t>
      </w:r>
    </w:p>
    <w:p w14:paraId="4CEB177C">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（4）属于同一集团、协会、商会等组织成员的投标人按照该组织要求协同参加政府采购活动；</w:t>
      </w:r>
    </w:p>
    <w:p w14:paraId="71F0DD37">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（5）投标人之间事先约定由某一特定投标人中标、成交；</w:t>
      </w:r>
    </w:p>
    <w:p w14:paraId="406379C5">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（6）投标人之间商定部分投标人放弃参加政府采购活动或者放弃中标、成交；</w:t>
      </w:r>
    </w:p>
    <w:p w14:paraId="43435EE5">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（7）投标人与采购人或者采购代理机构之间、投标人相互之间，为谋求特定投标人中标、成交或者排斥其他投标人的其他串通行为。</w:t>
      </w:r>
    </w:p>
    <w:p w14:paraId="0A9C595A">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▲5.</w:t>
      </w:r>
      <w:r>
        <w:rPr>
          <w:rFonts w:hint="eastAsia" w:ascii="宋体" w:hAnsi="宋体" w:cs="宋体"/>
          <w:sz w:val="22"/>
          <w:u w:val="single"/>
        </w:rPr>
        <w:t>7</w:t>
      </w:r>
      <w:r>
        <w:rPr>
          <w:rFonts w:hint="eastAsia" w:ascii="宋体" w:hAnsi="宋体" w:cs="宋体"/>
          <w:sz w:val="22"/>
          <w:u w:val="single"/>
          <w:lang w:val="zh-CN"/>
        </w:rPr>
        <w:t>除法定串通之外，参与同一个采购包（标项）的投标人存在下列情形之一的，其投标无效：</w:t>
      </w:r>
    </w:p>
    <w:p w14:paraId="2B1C8339">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1.</w:t>
      </w:r>
      <w:r>
        <w:rPr>
          <w:rFonts w:hint="eastAsia" w:ascii="宋体" w:hAnsi="宋体" w:cs="宋体"/>
          <w:sz w:val="22"/>
          <w:u w:val="single"/>
        </w:rPr>
        <w:t>不同供应商的电子投标（响应）文件上传计算机的网卡MAC地址或硬盘序列号等硬件信息相同的；</w:t>
      </w:r>
    </w:p>
    <w:p w14:paraId="7FE2FE04">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2.</w:t>
      </w:r>
      <w:r>
        <w:rPr>
          <w:rFonts w:hint="eastAsia" w:ascii="宋体" w:hAnsi="宋体" w:cs="宋体"/>
          <w:sz w:val="22"/>
          <w:u w:val="single"/>
        </w:rPr>
        <w:t>上传的电子投标（响应）文件若出现使用本项目其他投标（响应）供应商的数字证书加密的，或者加盖本项目其他投标（响应）供应商的电子印章的；</w:t>
      </w:r>
    </w:p>
    <w:p w14:paraId="4237D743">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3.</w:t>
      </w:r>
      <w:r>
        <w:rPr>
          <w:rFonts w:hint="eastAsia" w:ascii="宋体" w:hAnsi="宋体" w:cs="宋体"/>
          <w:sz w:val="22"/>
          <w:u w:val="single"/>
        </w:rPr>
        <w:t>不同供应商的投标（响应）文件的内容存在</w:t>
      </w:r>
      <w:r>
        <w:rPr>
          <w:rFonts w:hint="eastAsia" w:ascii="宋体" w:hAnsi="宋体" w:cs="宋体"/>
          <w:sz w:val="22"/>
          <w:u w:val="single"/>
          <w:lang w:eastAsia="zh"/>
        </w:rPr>
        <w:t>3</w:t>
      </w:r>
      <w:r>
        <w:rPr>
          <w:rFonts w:hint="eastAsia" w:ascii="宋体" w:hAnsi="宋体" w:cs="宋体"/>
          <w:sz w:val="22"/>
          <w:u w:val="single"/>
        </w:rPr>
        <w:t>处（含）以上错误一致的；</w:t>
      </w:r>
    </w:p>
    <w:p w14:paraId="734A1042">
      <w:pPr>
        <w:spacing w:line="360" w:lineRule="exact"/>
        <w:ind w:firstLine="440" w:firstLineChars="200"/>
        <w:rPr>
          <w:rFonts w:ascii="仿宋_GB2312" w:hAnsi="仿宋" w:eastAsia="仿宋_GB2312" w:cs="仿宋"/>
          <w:sz w:val="32"/>
          <w:szCs w:val="32"/>
        </w:rPr>
      </w:pPr>
      <w:r>
        <w:rPr>
          <w:rFonts w:hint="eastAsia" w:ascii="宋体" w:hAnsi="宋体" w:cs="宋体"/>
          <w:sz w:val="22"/>
          <w:u w:val="single"/>
          <w:lang w:val="zh-CN"/>
        </w:rPr>
        <w:t>4.不同供应商联系人为同一人或不同联系人的联系电话一致的。</w:t>
      </w:r>
    </w:p>
    <w:p w14:paraId="7B5EBBE5">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14:paraId="7C5B2D35">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14:paraId="50E2558B">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14:paraId="15F8A91D">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14:paraId="7F7C7B6C">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14:paraId="6597DFC9">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14:paraId="0E70FE1C">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14:paraId="1FD134B7">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14:paraId="37E02154">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14:paraId="2C6B6CFB">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14:paraId="3040AE61">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14:paraId="3C6E86DF">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14:paraId="7738E55C">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14:paraId="5CC3FE25">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14:paraId="65F9B7DE">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380FA51A">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14:paraId="4B3DAE09">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14:paraId="184A7613">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14:paraId="7BA07278">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14:paraId="55544EF1">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14:paraId="1E655C61">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14:paraId="3195AD23">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14:paraId="561FDE85">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14:paraId="1FA8871C">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14:paraId="1F53FB24">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14:paraId="73D64FDE">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14:paraId="7FC2F5E6">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75607B4D">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116737D4">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14:paraId="3FD5876C">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14:paraId="7DB9180B">
      <w:pPr>
        <w:pStyle w:val="14"/>
        <w:snapToGrid w:val="0"/>
        <w:spacing w:line="360" w:lineRule="exact"/>
        <w:ind w:firstLine="433" w:firstLineChars="196"/>
        <w:rPr>
          <w:rFonts w:hAnsi="宋体" w:cs="宋体"/>
          <w:b/>
          <w:bCs/>
          <w:sz w:val="22"/>
        </w:rPr>
      </w:pPr>
      <w:r>
        <w:rPr>
          <w:rFonts w:hint="eastAsia" w:hAnsi="宋体" w:cs="宋体"/>
          <w:b/>
          <w:bCs/>
          <w:sz w:val="22"/>
        </w:rPr>
        <w:t>10.定标</w:t>
      </w:r>
    </w:p>
    <w:p w14:paraId="40DC47B8">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14:paraId="5DB84312">
      <w:pPr>
        <w:snapToGrid w:val="0"/>
        <w:spacing w:line="360" w:lineRule="exact"/>
        <w:ind w:firstLine="440" w:firstLineChars="200"/>
        <w:rPr>
          <w:rFonts w:ascii="宋体" w:hAnsi="宋体" w:cs="宋体"/>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14:paraId="00F1F298">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14:paraId="5CF457A8">
      <w:pPr>
        <w:spacing w:line="400" w:lineRule="exact"/>
        <w:jc w:val="center"/>
        <w:outlineLvl w:val="0"/>
        <w:rPr>
          <w:rFonts w:ascii="宋体" w:hAnsi="宋体" w:cs="宋体"/>
          <w:b/>
          <w:sz w:val="26"/>
        </w:rPr>
      </w:pPr>
    </w:p>
    <w:p w14:paraId="24D3A8D7">
      <w:pPr>
        <w:spacing w:line="400" w:lineRule="exact"/>
        <w:jc w:val="center"/>
        <w:outlineLvl w:val="0"/>
        <w:rPr>
          <w:rFonts w:ascii="宋体" w:hAnsi="宋体" w:cs="宋体"/>
          <w:b/>
          <w:sz w:val="26"/>
        </w:rPr>
      </w:pPr>
      <w:r>
        <w:rPr>
          <w:rFonts w:hint="eastAsia" w:ascii="宋体" w:hAnsi="宋体" w:cs="宋体"/>
          <w:b/>
          <w:sz w:val="26"/>
        </w:rPr>
        <w:t>六、 授予合同</w:t>
      </w:r>
    </w:p>
    <w:p w14:paraId="6701191E">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02D8C03">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5E610915">
      <w:pPr>
        <w:spacing w:line="360" w:lineRule="exact"/>
        <w:jc w:val="center"/>
        <w:rPr>
          <w:rFonts w:ascii="宋体" w:hAnsi="宋体" w:cs="宋体"/>
          <w:b/>
          <w:sz w:val="26"/>
        </w:rPr>
      </w:pPr>
    </w:p>
    <w:p w14:paraId="4BA65B19">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14:paraId="48019A36">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14:paraId="0085D214">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1</w:t>
      </w:r>
      <w:r>
        <w:rPr>
          <w:rFonts w:hint="eastAsia" w:ascii="宋体" w:hAnsi="宋体" w:cs="宋体"/>
          <w:sz w:val="22"/>
          <w:lang w:val="zh-CN"/>
        </w:rPr>
        <w:t>）电子交易平台发生故障而无法登录访问的； </w:t>
      </w:r>
    </w:p>
    <w:p w14:paraId="28D8EF2E">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2</w:t>
      </w:r>
      <w:r>
        <w:rPr>
          <w:rFonts w:hint="eastAsia" w:ascii="宋体" w:hAnsi="宋体" w:cs="宋体"/>
          <w:sz w:val="22"/>
          <w:lang w:val="zh-CN"/>
        </w:rPr>
        <w:t>）电子交易平台应用或数据库出现错误，不能进行正常操作的；</w:t>
      </w:r>
    </w:p>
    <w:p w14:paraId="255C8E1B">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3</w:t>
      </w:r>
      <w:r>
        <w:rPr>
          <w:rFonts w:hint="eastAsia" w:ascii="宋体" w:hAnsi="宋体" w:cs="宋体"/>
          <w:sz w:val="22"/>
          <w:lang w:val="zh-CN"/>
        </w:rPr>
        <w:t>）电子交易平台发现严重安全漏洞，有潜在泄密危险的；</w:t>
      </w:r>
    </w:p>
    <w:p w14:paraId="6AC47158">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4</w:t>
      </w:r>
      <w:r>
        <w:rPr>
          <w:rFonts w:hint="eastAsia" w:ascii="宋体" w:hAnsi="宋体" w:cs="宋体"/>
          <w:sz w:val="22"/>
          <w:lang w:val="zh-CN"/>
        </w:rPr>
        <w:t>）病毒发作导致不能进行正常操作的； </w:t>
      </w:r>
    </w:p>
    <w:p w14:paraId="0D3D22C3">
      <w:pPr>
        <w:spacing w:line="360" w:lineRule="exact"/>
        <w:ind w:firstLine="440" w:firstLineChars="200"/>
        <w:rPr>
          <w:rFonts w:ascii="宋体" w:hAnsi="宋体" w:cs="宋体"/>
          <w:sz w:val="22"/>
        </w:rPr>
      </w:pPr>
      <w:r>
        <w:rPr>
          <w:rFonts w:hint="eastAsia" w:ascii="宋体" w:hAnsi="宋体" w:cs="宋体"/>
          <w:sz w:val="22"/>
        </w:rPr>
        <w:t>（5）其他无法保证电子交易的公平、公正和安全的情况。</w:t>
      </w:r>
    </w:p>
    <w:p w14:paraId="7D6B505A">
      <w:pPr>
        <w:spacing w:line="360" w:lineRule="exact"/>
        <w:ind w:firstLine="440" w:firstLineChars="200"/>
        <w:jc w:val="left"/>
        <w:rPr>
          <w:rFonts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14:paraId="18F691C5">
      <w:pPr>
        <w:spacing w:line="360" w:lineRule="exact"/>
        <w:jc w:val="center"/>
        <w:rPr>
          <w:rFonts w:ascii="宋体" w:hAnsi="宋体" w:cs="宋体"/>
          <w:b/>
          <w:sz w:val="26"/>
        </w:rPr>
      </w:pPr>
      <w:r>
        <w:rPr>
          <w:rFonts w:hint="eastAsia" w:ascii="宋体" w:hAnsi="宋体" w:cs="宋体"/>
          <w:b/>
          <w:sz w:val="26"/>
        </w:rPr>
        <w:t>八、验收</w:t>
      </w:r>
    </w:p>
    <w:p w14:paraId="4642FCD2">
      <w:pPr>
        <w:pStyle w:val="3"/>
        <w:snapToGrid w:val="0"/>
        <w:spacing w:line="360" w:lineRule="exact"/>
        <w:ind w:left="440" w:hanging="440"/>
        <w:jc w:val="left"/>
        <w:rPr>
          <w:rFonts w:ascii="宋体" w:hAnsi="宋体" w:cs="宋体"/>
          <w:sz w:val="22"/>
        </w:rPr>
      </w:pPr>
      <w:r>
        <w:rPr>
          <w:rFonts w:hint="eastAsia" w:ascii="宋体" w:hAnsi="宋体" w:cs="宋体"/>
          <w:sz w:val="22"/>
        </w:rPr>
        <w:t>1.验收</w:t>
      </w:r>
    </w:p>
    <w:p w14:paraId="12E9DE5B">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040946">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（2）采购人可以邀请参加本项目的其他投标人或者第三方机构参与验收。参与验收的投标人或者第三方机构的意见作为验收书的参考资料一并存档。</w:t>
      </w:r>
    </w:p>
    <w:p w14:paraId="02E48F76">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604ADB">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2474C0">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14:paraId="539FB547">
      <w:pPr>
        <w:spacing w:line="350" w:lineRule="exact"/>
        <w:jc w:val="center"/>
        <w:rPr>
          <w:rFonts w:ascii="宋体" w:hAnsi="宋体" w:cs="宋体"/>
          <w:b/>
          <w:bCs/>
          <w:sz w:val="22"/>
        </w:rPr>
      </w:pPr>
      <w:r>
        <w:rPr>
          <w:rFonts w:hint="eastAsia" w:ascii="宋体" w:hAnsi="宋体" w:cs="宋体"/>
          <w:sz w:val="22"/>
        </w:rPr>
        <w:t>（本合同为样稿，最终稿由甲乙双方协商后确定）</w:t>
      </w:r>
    </w:p>
    <w:p w14:paraId="30FA423B">
      <w:pPr>
        <w:spacing w:line="350" w:lineRule="exact"/>
        <w:ind w:firstLine="437" w:firstLineChars="198"/>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14:paraId="0BCB9852">
      <w:pPr>
        <w:pStyle w:val="14"/>
        <w:snapToGrid w:val="0"/>
        <w:spacing w:line="36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14:paraId="1C9F2ED3">
      <w:pPr>
        <w:pStyle w:val="14"/>
        <w:snapToGrid w:val="0"/>
        <w:spacing w:line="36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14:paraId="21D40E80">
      <w:pPr>
        <w:spacing w:line="360" w:lineRule="exact"/>
        <w:ind w:firstLine="440" w:firstLineChars="200"/>
        <w:rPr>
          <w:rFonts w:ascii="宋体" w:hAnsi="宋体" w:cs="宋体"/>
          <w:sz w:val="22"/>
        </w:rPr>
      </w:pPr>
      <w:r>
        <w:rPr>
          <w:rFonts w:hint="eastAsia" w:ascii="宋体" w:hAnsi="宋体" w:cs="宋体"/>
          <w:sz w:val="22"/>
          <w:u w:val="single"/>
        </w:rPr>
        <w:t>2025</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14:paraId="5F3D00AA">
      <w:pPr>
        <w:pStyle w:val="14"/>
        <w:numPr>
          <w:ilvl w:val="0"/>
          <w:numId w:val="4"/>
        </w:numPr>
        <w:spacing w:line="360" w:lineRule="exact"/>
        <w:textAlignment w:val="auto"/>
        <w:rPr>
          <w:rFonts w:hAnsi="宋体" w:cs="宋体"/>
          <w:sz w:val="22"/>
        </w:rPr>
      </w:pPr>
      <w:r>
        <w:rPr>
          <w:rFonts w:hint="eastAsia" w:hAnsi="宋体" w:cs="宋体"/>
          <w:b/>
          <w:snapToGrid w:val="0"/>
          <w:kern w:val="0"/>
          <w:sz w:val="22"/>
        </w:rPr>
        <w:t>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47"/>
        <w:gridCol w:w="1244"/>
        <w:gridCol w:w="852"/>
        <w:gridCol w:w="656"/>
        <w:gridCol w:w="1020"/>
        <w:gridCol w:w="1159"/>
        <w:gridCol w:w="1294"/>
      </w:tblGrid>
      <w:tr w14:paraId="7597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14:paraId="424F747E">
            <w:pPr>
              <w:tabs>
                <w:tab w:val="left" w:pos="180"/>
              </w:tabs>
              <w:spacing w:line="360" w:lineRule="exact"/>
              <w:jc w:val="center"/>
              <w:rPr>
                <w:rFonts w:ascii="宋体" w:hAnsi="宋体" w:cs="宋体"/>
                <w:sz w:val="22"/>
              </w:rPr>
            </w:pPr>
            <w:bookmarkStart w:id="1" w:name="OLE_LINK24"/>
            <w:r>
              <w:rPr>
                <w:rFonts w:hint="eastAsia" w:ascii="宋体" w:hAnsi="宋体" w:cs="宋体"/>
                <w:sz w:val="22"/>
              </w:rPr>
              <w:t>项目名称</w:t>
            </w:r>
          </w:p>
        </w:tc>
        <w:tc>
          <w:tcPr>
            <w:tcW w:w="1547" w:type="dxa"/>
            <w:vAlign w:val="center"/>
          </w:tcPr>
          <w:p w14:paraId="7D34CD7A">
            <w:pPr>
              <w:tabs>
                <w:tab w:val="left" w:pos="180"/>
              </w:tabs>
              <w:spacing w:line="360" w:lineRule="exact"/>
              <w:jc w:val="center"/>
              <w:rPr>
                <w:rFonts w:ascii="宋体" w:hAnsi="宋体" w:cs="宋体"/>
                <w:sz w:val="22"/>
              </w:rPr>
            </w:pPr>
            <w:r>
              <w:rPr>
                <w:rFonts w:hint="eastAsia" w:ascii="宋体" w:hAnsi="宋体" w:cs="宋体"/>
                <w:sz w:val="22"/>
              </w:rPr>
              <w:t>制造商/品牌</w:t>
            </w:r>
          </w:p>
        </w:tc>
        <w:tc>
          <w:tcPr>
            <w:tcW w:w="1244" w:type="dxa"/>
            <w:vAlign w:val="center"/>
          </w:tcPr>
          <w:p w14:paraId="6DBBBB00">
            <w:pPr>
              <w:tabs>
                <w:tab w:val="left" w:pos="180"/>
              </w:tabs>
              <w:spacing w:line="360" w:lineRule="exact"/>
              <w:jc w:val="center"/>
              <w:rPr>
                <w:rFonts w:ascii="宋体" w:hAnsi="宋体" w:cs="宋体"/>
                <w:sz w:val="22"/>
              </w:rPr>
            </w:pPr>
            <w:r>
              <w:rPr>
                <w:rFonts w:hint="eastAsia" w:ascii="宋体" w:hAnsi="宋体" w:cs="宋体"/>
                <w:sz w:val="22"/>
              </w:rPr>
              <w:t>型号规格</w:t>
            </w:r>
          </w:p>
        </w:tc>
        <w:tc>
          <w:tcPr>
            <w:tcW w:w="852" w:type="dxa"/>
            <w:vAlign w:val="center"/>
          </w:tcPr>
          <w:p w14:paraId="5601EE9A">
            <w:pPr>
              <w:tabs>
                <w:tab w:val="left" w:pos="180"/>
              </w:tabs>
              <w:spacing w:line="360" w:lineRule="exact"/>
              <w:jc w:val="center"/>
              <w:rPr>
                <w:rFonts w:ascii="宋体" w:hAnsi="宋体" w:cs="宋体"/>
                <w:sz w:val="22"/>
              </w:rPr>
            </w:pPr>
            <w:r>
              <w:rPr>
                <w:rFonts w:hint="eastAsia" w:ascii="宋体" w:hAnsi="宋体" w:cs="宋体"/>
                <w:sz w:val="22"/>
              </w:rPr>
              <w:t>数量</w:t>
            </w:r>
          </w:p>
        </w:tc>
        <w:tc>
          <w:tcPr>
            <w:tcW w:w="656" w:type="dxa"/>
            <w:vAlign w:val="center"/>
          </w:tcPr>
          <w:p w14:paraId="232B70AD">
            <w:pPr>
              <w:tabs>
                <w:tab w:val="left" w:pos="180"/>
              </w:tabs>
              <w:spacing w:line="360" w:lineRule="exact"/>
              <w:jc w:val="center"/>
              <w:rPr>
                <w:rFonts w:ascii="宋体" w:hAnsi="宋体" w:cs="宋体"/>
                <w:sz w:val="22"/>
              </w:rPr>
            </w:pPr>
            <w:r>
              <w:rPr>
                <w:rFonts w:hint="eastAsia" w:ascii="宋体" w:hAnsi="宋体" w:cs="宋体"/>
                <w:sz w:val="22"/>
              </w:rPr>
              <w:t>单价</w:t>
            </w:r>
          </w:p>
        </w:tc>
        <w:tc>
          <w:tcPr>
            <w:tcW w:w="1020" w:type="dxa"/>
            <w:vAlign w:val="center"/>
          </w:tcPr>
          <w:p w14:paraId="548E5172">
            <w:pPr>
              <w:tabs>
                <w:tab w:val="left" w:pos="180"/>
              </w:tabs>
              <w:spacing w:line="360" w:lineRule="exact"/>
              <w:jc w:val="center"/>
              <w:rPr>
                <w:rFonts w:ascii="宋体" w:hAnsi="宋体" w:cs="宋体"/>
                <w:sz w:val="22"/>
              </w:rPr>
            </w:pPr>
            <w:r>
              <w:rPr>
                <w:rFonts w:hint="eastAsia" w:ascii="宋体" w:hAnsi="宋体" w:cs="宋体"/>
                <w:sz w:val="22"/>
              </w:rPr>
              <w:t>总价</w:t>
            </w:r>
          </w:p>
        </w:tc>
        <w:tc>
          <w:tcPr>
            <w:tcW w:w="1159" w:type="dxa"/>
            <w:vAlign w:val="center"/>
          </w:tcPr>
          <w:p w14:paraId="72D76FE2">
            <w:pPr>
              <w:tabs>
                <w:tab w:val="left" w:pos="180"/>
              </w:tabs>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联系人</w:t>
            </w:r>
          </w:p>
        </w:tc>
        <w:tc>
          <w:tcPr>
            <w:tcW w:w="1294" w:type="dxa"/>
            <w:vAlign w:val="center"/>
          </w:tcPr>
          <w:p w14:paraId="4DEC1967">
            <w:pPr>
              <w:tabs>
                <w:tab w:val="left" w:pos="180"/>
              </w:tabs>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联系方式</w:t>
            </w:r>
          </w:p>
        </w:tc>
      </w:tr>
      <w:tr w14:paraId="4AC3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55" w:type="dxa"/>
            <w:vAlign w:val="center"/>
          </w:tcPr>
          <w:p w14:paraId="4A21E5FF">
            <w:pPr>
              <w:tabs>
                <w:tab w:val="left" w:pos="180"/>
              </w:tabs>
              <w:spacing w:line="360" w:lineRule="exact"/>
              <w:jc w:val="center"/>
              <w:rPr>
                <w:rFonts w:ascii="宋体" w:hAnsi="宋体" w:cs="宋体"/>
                <w:sz w:val="22"/>
              </w:rPr>
            </w:pPr>
          </w:p>
        </w:tc>
        <w:tc>
          <w:tcPr>
            <w:tcW w:w="1547" w:type="dxa"/>
            <w:vAlign w:val="center"/>
          </w:tcPr>
          <w:p w14:paraId="11813198">
            <w:pPr>
              <w:pStyle w:val="2"/>
              <w:spacing w:line="360" w:lineRule="exact"/>
              <w:ind w:left="0" w:firstLine="0" w:firstLineChars="0"/>
              <w:jc w:val="center"/>
              <w:rPr>
                <w:rFonts w:ascii="宋体" w:hAnsi="宋体" w:cs="宋体"/>
                <w:sz w:val="22"/>
              </w:rPr>
            </w:pPr>
          </w:p>
        </w:tc>
        <w:tc>
          <w:tcPr>
            <w:tcW w:w="1244" w:type="dxa"/>
            <w:vAlign w:val="center"/>
          </w:tcPr>
          <w:p w14:paraId="24585269">
            <w:pPr>
              <w:pStyle w:val="2"/>
              <w:spacing w:line="360" w:lineRule="exact"/>
              <w:ind w:left="0" w:firstLine="0" w:firstLineChars="0"/>
              <w:jc w:val="center"/>
              <w:rPr>
                <w:rFonts w:ascii="宋体" w:hAnsi="宋体" w:cs="宋体"/>
                <w:sz w:val="22"/>
              </w:rPr>
            </w:pPr>
          </w:p>
        </w:tc>
        <w:tc>
          <w:tcPr>
            <w:tcW w:w="852" w:type="dxa"/>
            <w:vAlign w:val="center"/>
          </w:tcPr>
          <w:p w14:paraId="6B5E56D7">
            <w:pPr>
              <w:tabs>
                <w:tab w:val="left" w:pos="180"/>
              </w:tabs>
              <w:spacing w:line="360" w:lineRule="exact"/>
              <w:jc w:val="center"/>
              <w:rPr>
                <w:rFonts w:ascii="宋体" w:hAnsi="宋体" w:cs="宋体"/>
                <w:sz w:val="22"/>
              </w:rPr>
            </w:pPr>
          </w:p>
        </w:tc>
        <w:tc>
          <w:tcPr>
            <w:tcW w:w="656" w:type="dxa"/>
            <w:vAlign w:val="center"/>
          </w:tcPr>
          <w:p w14:paraId="1D366800">
            <w:pPr>
              <w:tabs>
                <w:tab w:val="left" w:pos="180"/>
              </w:tabs>
              <w:spacing w:line="360" w:lineRule="exact"/>
              <w:jc w:val="center"/>
              <w:rPr>
                <w:rFonts w:ascii="宋体" w:hAnsi="宋体" w:cs="宋体"/>
                <w:sz w:val="22"/>
              </w:rPr>
            </w:pPr>
          </w:p>
        </w:tc>
        <w:tc>
          <w:tcPr>
            <w:tcW w:w="1020" w:type="dxa"/>
            <w:vAlign w:val="center"/>
          </w:tcPr>
          <w:p w14:paraId="4B407F12">
            <w:pPr>
              <w:tabs>
                <w:tab w:val="left" w:pos="180"/>
              </w:tabs>
              <w:spacing w:line="360" w:lineRule="exact"/>
              <w:jc w:val="center"/>
              <w:rPr>
                <w:rFonts w:ascii="宋体" w:hAnsi="宋体" w:cs="宋体"/>
                <w:sz w:val="22"/>
              </w:rPr>
            </w:pPr>
          </w:p>
        </w:tc>
        <w:tc>
          <w:tcPr>
            <w:tcW w:w="1159" w:type="dxa"/>
            <w:vAlign w:val="center"/>
          </w:tcPr>
          <w:p w14:paraId="0457C2CA">
            <w:pPr>
              <w:tabs>
                <w:tab w:val="left" w:pos="180"/>
              </w:tabs>
              <w:spacing w:line="360" w:lineRule="exact"/>
              <w:jc w:val="center"/>
              <w:rPr>
                <w:rFonts w:ascii="宋体" w:hAnsi="宋体" w:cs="宋体"/>
                <w:sz w:val="22"/>
              </w:rPr>
            </w:pPr>
          </w:p>
        </w:tc>
        <w:tc>
          <w:tcPr>
            <w:tcW w:w="1294" w:type="dxa"/>
            <w:tcBorders>
              <w:bottom w:val="single" w:color="auto" w:sz="4" w:space="0"/>
            </w:tcBorders>
            <w:vAlign w:val="center"/>
          </w:tcPr>
          <w:p w14:paraId="35D86C6A">
            <w:pPr>
              <w:tabs>
                <w:tab w:val="left" w:pos="180"/>
              </w:tabs>
              <w:spacing w:line="360" w:lineRule="exact"/>
              <w:jc w:val="center"/>
              <w:rPr>
                <w:rFonts w:ascii="宋体" w:hAnsi="宋体" w:cs="宋体"/>
                <w:sz w:val="22"/>
              </w:rPr>
            </w:pPr>
          </w:p>
        </w:tc>
      </w:tr>
      <w:tr w14:paraId="5CD4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327" w:type="dxa"/>
            <w:gridSpan w:val="8"/>
            <w:vAlign w:val="center"/>
          </w:tcPr>
          <w:p w14:paraId="5C0F9503">
            <w:pPr>
              <w:tabs>
                <w:tab w:val="left" w:pos="180"/>
              </w:tabs>
              <w:spacing w:line="360" w:lineRule="exact"/>
              <w:jc w:val="left"/>
              <w:rPr>
                <w:rFonts w:ascii="宋体" w:hAnsi="宋体" w:cs="宋体"/>
                <w:sz w:val="22"/>
              </w:rPr>
            </w:pPr>
            <w:r>
              <w:rPr>
                <w:rFonts w:hint="eastAsia" w:ascii="宋体" w:hAnsi="宋体" w:cs="宋体"/>
                <w:sz w:val="22"/>
              </w:rPr>
              <w:t>合计：￥</w:t>
            </w:r>
          </w:p>
        </w:tc>
      </w:tr>
      <w:tr w14:paraId="4645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27" w:type="dxa"/>
            <w:gridSpan w:val="8"/>
            <w:vAlign w:val="center"/>
          </w:tcPr>
          <w:p w14:paraId="5BB83E92">
            <w:pPr>
              <w:tabs>
                <w:tab w:val="left" w:pos="180"/>
              </w:tabs>
              <w:spacing w:line="360" w:lineRule="exact"/>
              <w:jc w:val="left"/>
              <w:rPr>
                <w:rFonts w:ascii="宋体" w:hAnsi="宋体" w:cs="宋体"/>
                <w:sz w:val="22"/>
              </w:rPr>
            </w:pPr>
            <w:r>
              <w:rPr>
                <w:rFonts w:hint="eastAsia" w:ascii="宋体" w:hAnsi="宋体" w:cs="宋体"/>
                <w:sz w:val="22"/>
              </w:rPr>
              <w:t>合同总价（大写）：       元整</w:t>
            </w:r>
          </w:p>
        </w:tc>
      </w:tr>
      <w:bookmarkEnd w:id="1"/>
    </w:tbl>
    <w:p w14:paraId="6E9C7272">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注：1.货物型号、数量、配置要求等详见附件清单；</w:t>
      </w:r>
    </w:p>
    <w:p w14:paraId="02DF6612">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售后服务、质保期保障、材料等全部费用，实行固定费用总包干。</w:t>
      </w:r>
    </w:p>
    <w:p w14:paraId="4F5B6E52">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二、技术资料</w:t>
      </w:r>
    </w:p>
    <w:p w14:paraId="01A418F6">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1.乙方应按招标文件规定的时间向甲方提供使用货物的有关技术资料。</w:t>
      </w:r>
    </w:p>
    <w:p w14:paraId="0F5E3F55">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14:paraId="2DB04891">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三、知识产权</w:t>
      </w:r>
    </w:p>
    <w:p w14:paraId="5EDCB9DA">
      <w:pPr>
        <w:snapToGrid w:val="0"/>
        <w:spacing w:line="360" w:lineRule="exact"/>
        <w:ind w:firstLine="440" w:firstLineChars="200"/>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14:paraId="54D2DA37">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四、产权担保</w:t>
      </w:r>
    </w:p>
    <w:p w14:paraId="380A556F">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乙方保证所交付的货物的所有权完全属于乙方且无任何抵押、查封等产权瑕疵。</w:t>
      </w:r>
    </w:p>
    <w:p w14:paraId="7F7C5AE9">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五、转包或分包</w:t>
      </w:r>
    </w:p>
    <w:p w14:paraId="60B8A9CF">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14:paraId="27574C22">
      <w:pPr>
        <w:pStyle w:val="3"/>
        <w:tabs>
          <w:tab w:val="left" w:pos="180"/>
        </w:tabs>
        <w:snapToGrid w:val="0"/>
        <w:spacing w:line="360" w:lineRule="exact"/>
        <w:ind w:left="442" w:hanging="442"/>
        <w:rPr>
          <w:rFonts w:ascii="宋体" w:hAnsi="宋体" w:cs="宋体"/>
          <w:spacing w:val="-4"/>
          <w:sz w:val="22"/>
        </w:rPr>
      </w:pPr>
      <w:r>
        <w:rPr>
          <w:rFonts w:hint="eastAsia" w:ascii="宋体" w:hAnsi="宋体" w:cs="宋体"/>
          <w:b/>
          <w:sz w:val="22"/>
        </w:rPr>
        <w:t>六、质保期:</w:t>
      </w:r>
      <w:r>
        <w:rPr>
          <w:rFonts w:hint="eastAsia" w:ascii="宋体" w:hAnsi="宋体" w:cs="宋体"/>
          <w:color w:val="000000" w:themeColor="text1"/>
          <w:sz w:val="22"/>
          <w14:textFill>
            <w14:solidFill>
              <w14:schemeClr w14:val="tx1"/>
            </w14:solidFill>
          </w14:textFill>
        </w:rPr>
        <w:t>产品验收合格后6个月。</w:t>
      </w:r>
    </w:p>
    <w:p w14:paraId="5B107756">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七、交货期、交货方式及交货地点</w:t>
      </w:r>
    </w:p>
    <w:p w14:paraId="21BF06EB">
      <w:pPr>
        <w:pStyle w:val="3"/>
        <w:tabs>
          <w:tab w:val="left" w:pos="180"/>
        </w:tabs>
        <w:snapToGrid w:val="0"/>
        <w:spacing w:line="360" w:lineRule="exact"/>
        <w:ind w:left="0" w:firstLine="440" w:firstLineChars="200"/>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收到订单之日</w:t>
      </w:r>
      <w:r>
        <w:rPr>
          <w:rFonts w:hint="eastAsia" w:ascii="宋体" w:hAnsi="宋体" w:cs="宋体"/>
          <w:color w:val="auto"/>
          <w:sz w:val="22"/>
          <w:u w:val="single"/>
        </w:rPr>
        <w:t>起</w:t>
      </w:r>
      <w:r>
        <w:rPr>
          <w:rFonts w:ascii="宋体" w:hAnsi="宋体" w:cs="宋体"/>
          <w:color w:val="auto"/>
          <w:sz w:val="22"/>
          <w:u w:val="single"/>
        </w:rPr>
        <w:t>5</w:t>
      </w:r>
      <w:r>
        <w:rPr>
          <w:rFonts w:hint="eastAsia" w:ascii="宋体" w:hAnsi="宋体" w:cs="宋体"/>
          <w:color w:val="auto"/>
          <w:sz w:val="22"/>
          <w:u w:val="single"/>
        </w:rPr>
        <w:t>天之内</w:t>
      </w:r>
      <w:r>
        <w:rPr>
          <w:rFonts w:hint="eastAsia" w:ascii="宋体" w:hAnsi="宋体" w:cs="宋体"/>
          <w:sz w:val="22"/>
          <w:u w:val="single"/>
        </w:rPr>
        <w:t>交付</w:t>
      </w:r>
      <w:r>
        <w:rPr>
          <w:rFonts w:hint="eastAsia" w:ascii="宋体" w:hAnsi="宋体" w:cs="宋体"/>
          <w:sz w:val="22"/>
        </w:rPr>
        <w:t>。</w:t>
      </w:r>
    </w:p>
    <w:p w14:paraId="387935B2">
      <w:pPr>
        <w:pStyle w:val="3"/>
        <w:tabs>
          <w:tab w:val="left" w:pos="180"/>
        </w:tabs>
        <w:snapToGrid w:val="0"/>
        <w:spacing w:line="360" w:lineRule="exact"/>
        <w:ind w:left="0" w:firstLine="440" w:firstLineChars="200"/>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u w:val="single"/>
          <w14:textFill>
            <w14:solidFill>
              <w14:schemeClr w14:val="tx1"/>
            </w14:solidFill>
          </w14:textFill>
        </w:rPr>
        <w:t>温州医科大学指定地点</w:t>
      </w:r>
      <w:r>
        <w:rPr>
          <w:rFonts w:hint="eastAsia" w:ascii="宋体" w:hAnsi="宋体" w:cs="宋体"/>
          <w:sz w:val="22"/>
          <w:u w:val="single"/>
        </w:rPr>
        <w:t xml:space="preserve"> 。</w:t>
      </w:r>
    </w:p>
    <w:p w14:paraId="1D0DBCB7">
      <w:pPr>
        <w:spacing w:line="360" w:lineRule="exact"/>
        <w:rPr>
          <w:rFonts w:ascii="宋体" w:hAnsi="宋体" w:cs="宋体"/>
          <w:b/>
          <w:sz w:val="22"/>
        </w:rPr>
      </w:pPr>
      <w:r>
        <w:rPr>
          <w:rFonts w:hint="eastAsia" w:ascii="宋体" w:hAnsi="宋体" w:cs="宋体"/>
          <w:b/>
          <w:sz w:val="22"/>
        </w:rPr>
        <w:t>八、货款支付、履约保证金</w:t>
      </w:r>
    </w:p>
    <w:p w14:paraId="330D8429">
      <w:pPr>
        <w:widowControl/>
        <w:spacing w:line="360" w:lineRule="exact"/>
        <w:ind w:firstLine="424" w:firstLineChars="200"/>
        <w:jc w:val="left"/>
        <w:rPr>
          <w:rFonts w:ascii="宋体" w:hAnsi="宋体" w:cs="宋体"/>
          <w:spacing w:val="-4"/>
          <w:sz w:val="22"/>
        </w:rPr>
      </w:pPr>
      <w:bookmarkStart w:id="2" w:name="_Hlk184633523"/>
      <w:r>
        <w:rPr>
          <w:rFonts w:hint="eastAsia" w:ascii="宋体" w:hAnsi="宋体" w:cs="宋体"/>
          <w:spacing w:val="-4"/>
          <w:sz w:val="22"/>
        </w:rPr>
        <w:t>1. 货款支付按照下列第【 】种方式执行。</w:t>
      </w:r>
    </w:p>
    <w:p w14:paraId="2893DDE8">
      <w:pPr>
        <w:pStyle w:val="27"/>
        <w:spacing w:before="0" w:beforeAutospacing="0" w:after="0" w:afterAutospacing="0" w:line="360" w:lineRule="exact"/>
        <w:ind w:firstLine="424" w:firstLineChars="200"/>
        <w:rPr>
          <w:sz w:val="22"/>
        </w:rPr>
      </w:pPr>
      <w:r>
        <w:rPr>
          <w:rFonts w:hint="eastAsia"/>
          <w:spacing w:val="-4"/>
          <w:sz w:val="22"/>
        </w:rPr>
        <w:t>1.1</w:t>
      </w:r>
      <w:r>
        <w:rPr>
          <w:rFonts w:hint="eastAsia"/>
          <w:kern w:val="2"/>
          <w:sz w:val="22"/>
          <w:lang w:bidi="ar"/>
        </w:rPr>
        <w:t>乙方声明不需要预付款的，付款方式为货到验收合格后甲方自收到</w:t>
      </w:r>
      <w:r>
        <w:rPr>
          <w:rFonts w:hint="eastAsia"/>
          <w:sz w:val="22"/>
        </w:rPr>
        <w:t>等额增值税专用发票</w:t>
      </w:r>
      <w:r>
        <w:rPr>
          <w:rFonts w:hint="eastAsia"/>
          <w:kern w:val="2"/>
          <w:sz w:val="22"/>
          <w:lang w:bidi="ar"/>
        </w:rPr>
        <w:t>后一次性付清货款</w:t>
      </w:r>
      <w:r>
        <w:rPr>
          <w:rFonts w:hint="eastAsia"/>
          <w:sz w:val="22"/>
        </w:rPr>
        <w:t>，乙方未按期开具或拒绝开具或所开具的发票不符合约定的，甲方有权延期付款，不构成违约。</w:t>
      </w:r>
    </w:p>
    <w:p w14:paraId="4BB4CBEC">
      <w:pPr>
        <w:pStyle w:val="27"/>
        <w:spacing w:before="0" w:beforeAutospacing="0" w:after="0" w:afterAutospacing="0" w:line="360" w:lineRule="exact"/>
        <w:ind w:firstLine="424" w:firstLineChars="200"/>
        <w:rPr>
          <w:spacing w:val="-4"/>
          <w:sz w:val="22"/>
        </w:rPr>
      </w:pPr>
      <w:r>
        <w:rPr>
          <w:rFonts w:hint="eastAsia"/>
          <w:spacing w:val="-4"/>
          <w:sz w:val="22"/>
        </w:rPr>
        <w:t>1.2</w:t>
      </w:r>
      <w:r>
        <w:rPr>
          <w:rFonts w:hint="eastAsia"/>
          <w:spacing w:val="-4"/>
          <w:kern w:val="2"/>
          <w:sz w:val="22"/>
          <w:lang w:bidi="ar"/>
        </w:rPr>
        <w:t xml:space="preserve"> 合同生效后，甲方在收到预付款等额的“预付款保函”并具备实施条件后7个工作日内支付预付款（预付款金额为合同总价的40%）；其余合同款在货到安装验收合格后，自收到全额增值税专用发票后一次性付清，乙方未按期开具或拒绝开具或所开具的发票不符合约定的，甲方有权延期付款，不构成违约。</w:t>
      </w:r>
      <w:r>
        <w:rPr>
          <w:rFonts w:hint="eastAsia"/>
          <w:spacing w:val="-4"/>
          <w:sz w:val="22"/>
        </w:rPr>
        <w:t xml:space="preserve">          </w:t>
      </w:r>
    </w:p>
    <w:p w14:paraId="71FFF0E0">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2．履约保证金按照下列第【 】种方式执行。</w:t>
      </w:r>
    </w:p>
    <w:p w14:paraId="02C8C0E8">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2.1无需缴纳履约保证金。</w:t>
      </w:r>
    </w:p>
    <w:p w14:paraId="6A9D3DC0">
      <w:pPr>
        <w:widowControl/>
        <w:spacing w:line="360" w:lineRule="exact"/>
        <w:ind w:firstLine="424" w:firstLineChars="200"/>
        <w:jc w:val="left"/>
        <w:rPr>
          <w:rFonts w:ascii="宋体" w:hAnsi="宋体" w:cs="宋体"/>
          <w:b/>
          <w:sz w:val="22"/>
        </w:rPr>
      </w:pPr>
      <w:r>
        <w:rPr>
          <w:rFonts w:hint="eastAsia" w:ascii="宋体" w:hAnsi="宋体" w:cs="宋体"/>
          <w:spacing w:val="-4"/>
          <w:sz w:val="22"/>
        </w:rPr>
        <w:t>2.2签订合同后5个工作日内乙方应向甲方交纳合同总金额的1％作为履约保证金；履约保证金在货到安装验收合格并收到乙方开具的收据后15个工作日内无息退还。</w:t>
      </w:r>
      <w:bookmarkEnd w:id="2"/>
    </w:p>
    <w:p w14:paraId="2D56D4CE">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九、、税费</w:t>
      </w:r>
    </w:p>
    <w:p w14:paraId="772EBC72">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本合同执行中相关的一切税费均由乙方负担。</w:t>
      </w:r>
    </w:p>
    <w:p w14:paraId="57006AE8">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十、质量保证及售后服务</w:t>
      </w:r>
    </w:p>
    <w:p w14:paraId="46122C1C">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14:paraId="4233023E">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14:paraId="39E9D6B8">
      <w:pPr>
        <w:pStyle w:val="3"/>
        <w:tabs>
          <w:tab w:val="left" w:pos="180"/>
        </w:tabs>
        <w:snapToGrid w:val="0"/>
        <w:spacing w:line="360" w:lineRule="exact"/>
        <w:ind w:left="220" w:hanging="220" w:hangingChars="100"/>
        <w:rPr>
          <w:rFonts w:ascii="宋体" w:hAnsi="宋体" w:cs="宋体"/>
          <w:sz w:val="22"/>
        </w:rPr>
      </w:pPr>
      <w:r>
        <w:rPr>
          <w:rFonts w:hint="eastAsia" w:ascii="宋体" w:hAnsi="宋体" w:cs="宋体"/>
          <w:sz w:val="22"/>
        </w:rPr>
        <w:t>⑴更换：由乙方承担所发生的全部费用。</w:t>
      </w:r>
    </w:p>
    <w:p w14:paraId="5ADF34A6">
      <w:pPr>
        <w:pStyle w:val="3"/>
        <w:tabs>
          <w:tab w:val="left" w:pos="180"/>
        </w:tabs>
        <w:snapToGrid w:val="0"/>
        <w:spacing w:line="360" w:lineRule="exact"/>
        <w:ind w:left="220" w:hanging="220" w:hangingChars="100"/>
        <w:rPr>
          <w:rFonts w:ascii="宋体" w:hAnsi="宋体" w:cs="宋体"/>
          <w:sz w:val="22"/>
        </w:rPr>
      </w:pPr>
      <w:r>
        <w:rPr>
          <w:rFonts w:hint="eastAsia" w:ascii="宋体" w:hAnsi="宋体" w:cs="宋体"/>
          <w:sz w:val="22"/>
        </w:rPr>
        <w:t>⑵贬值处理：由甲乙双方合议定价。</w:t>
      </w:r>
    </w:p>
    <w:p w14:paraId="3FF39C0C">
      <w:pPr>
        <w:pStyle w:val="3"/>
        <w:tabs>
          <w:tab w:val="left" w:pos="180"/>
        </w:tabs>
        <w:snapToGrid w:val="0"/>
        <w:spacing w:line="360" w:lineRule="exact"/>
        <w:ind w:left="0" w:firstLine="220" w:firstLineChars="100"/>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14:paraId="7FB646BB">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3.在质保期内，乙方应对货物出现的质量及安全问题负责处理解决并承担一切费用。</w:t>
      </w:r>
    </w:p>
    <w:p w14:paraId="0EC473FD">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十一、调试和验收</w:t>
      </w:r>
    </w:p>
    <w:p w14:paraId="21A274B9">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14:paraId="70649F71">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F45A1C4">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14:paraId="0D5BD5D1">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14:paraId="17265ED6">
      <w:pPr>
        <w:pStyle w:val="3"/>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14:paraId="3610FC27">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十二、货物包装、发运及运输</w:t>
      </w:r>
    </w:p>
    <w:p w14:paraId="44A637CA">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14:paraId="37B70F22">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2.使用说明书、质量检验证明书、随配附件和工具以及清单一并附于货物内。</w:t>
      </w:r>
    </w:p>
    <w:p w14:paraId="04CC6186">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3.乙方在货物发运手续办理完毕后24小时内或货到甲方48小时前通知甲方，以准备接货。</w:t>
      </w:r>
    </w:p>
    <w:p w14:paraId="2FC600D0">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4.货物在交付甲方前发生的风险均由乙方负责。</w:t>
      </w:r>
    </w:p>
    <w:p w14:paraId="5A19E8B4">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14:paraId="2F01239F">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十三、违约责任</w:t>
      </w:r>
    </w:p>
    <w:p w14:paraId="59C0699F">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逾期交付货物的，乙方应按逾期交货总额每日千分之一向甲方支付违约金，甲方有权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14:paraId="45A0D0F4">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14:paraId="457CF276">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十四、不可抗力事件处理</w:t>
      </w:r>
    </w:p>
    <w:p w14:paraId="656E8031">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14:paraId="5B38C425">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2.不可抗力事件发生后，应立即通知对方，并寄送有关权威机构出具的证明。</w:t>
      </w:r>
    </w:p>
    <w:p w14:paraId="2BC9B24F">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3.不可抗力事件延续120日以上，双方应通过友好协商，确定是否继续履行合同。</w:t>
      </w:r>
    </w:p>
    <w:p w14:paraId="73CA45A1">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十五、诉讼</w:t>
      </w:r>
    </w:p>
    <w:p w14:paraId="31DE35E3">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14:paraId="34C61DCE">
      <w:pPr>
        <w:pStyle w:val="3"/>
        <w:tabs>
          <w:tab w:val="left" w:pos="180"/>
        </w:tabs>
        <w:snapToGrid w:val="0"/>
        <w:spacing w:line="360" w:lineRule="exact"/>
        <w:ind w:left="442" w:hanging="442"/>
        <w:rPr>
          <w:rFonts w:ascii="宋体" w:hAnsi="宋体" w:cs="宋体"/>
          <w:b/>
          <w:sz w:val="22"/>
        </w:rPr>
      </w:pPr>
      <w:r>
        <w:rPr>
          <w:rFonts w:hint="eastAsia" w:ascii="宋体" w:hAnsi="宋体" w:cs="宋体"/>
          <w:b/>
          <w:sz w:val="22"/>
        </w:rPr>
        <w:t>十六、合同生效及其它</w:t>
      </w:r>
    </w:p>
    <w:p w14:paraId="2F724798">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1.合同经甲、乙双方签名（或签章）并加盖单位公章（或单位合同专用章）后生效。</w:t>
      </w:r>
    </w:p>
    <w:p w14:paraId="4E31714D">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2.招标文件、投标文件与本合同具有同等法律效力，如有冲突之处，以本合同内容为准。</w:t>
      </w:r>
    </w:p>
    <w:p w14:paraId="59D48411">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3.本合同未尽事宜，遵照《中华人民共和国民法典》有关条文执行。</w:t>
      </w:r>
    </w:p>
    <w:p w14:paraId="48DB6BFF">
      <w:pPr>
        <w:pStyle w:val="3"/>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4.本合同一式伍份，具有同等法律效力，甲方三份、乙方二份。</w:t>
      </w:r>
    </w:p>
    <w:p w14:paraId="24CAFE17">
      <w:pPr>
        <w:spacing w:line="360" w:lineRule="exact"/>
        <w:rPr>
          <w:rFonts w:ascii="宋体" w:hAnsi="宋体" w:cs="宋体"/>
          <w:sz w:val="22"/>
        </w:rPr>
      </w:pPr>
    </w:p>
    <w:p w14:paraId="1A8273C7">
      <w:pPr>
        <w:spacing w:line="360" w:lineRule="exact"/>
        <w:ind w:firstLine="220" w:firstLineChars="100"/>
        <w:rPr>
          <w:rFonts w:ascii="宋体" w:hAnsi="宋体" w:cs="宋体"/>
          <w:sz w:val="22"/>
        </w:rPr>
      </w:pPr>
      <w:r>
        <w:rPr>
          <w:rFonts w:hint="eastAsia" w:ascii="宋体" w:hAnsi="宋体" w:cs="宋体"/>
          <w:sz w:val="22"/>
        </w:rPr>
        <w:t>甲方（盖章）：温州医科大学                   乙方（盖章）：</w:t>
      </w:r>
    </w:p>
    <w:p w14:paraId="19A04E58">
      <w:pPr>
        <w:spacing w:line="360" w:lineRule="exact"/>
        <w:ind w:firstLine="220" w:firstLineChars="100"/>
        <w:rPr>
          <w:rFonts w:ascii="宋体" w:hAnsi="宋体" w:cs="宋体"/>
          <w:sz w:val="22"/>
        </w:rPr>
      </w:pPr>
      <w:r>
        <w:rPr>
          <w:rFonts w:hint="eastAsia" w:ascii="宋体" w:hAnsi="宋体" w:cs="宋体"/>
          <w:sz w:val="22"/>
        </w:rPr>
        <w:t xml:space="preserve">法人代表：                                   法人代表：               </w:t>
      </w:r>
    </w:p>
    <w:p w14:paraId="35EA5086">
      <w:pPr>
        <w:spacing w:line="360" w:lineRule="exact"/>
        <w:ind w:firstLine="220" w:firstLineChars="100"/>
        <w:rPr>
          <w:rFonts w:ascii="宋体" w:hAnsi="宋体" w:cs="宋体"/>
          <w:sz w:val="22"/>
        </w:rPr>
      </w:pPr>
      <w:r>
        <w:rPr>
          <w:rFonts w:hint="eastAsia" w:ascii="宋体" w:hAnsi="宋体" w:cs="宋体"/>
          <w:sz w:val="22"/>
        </w:rPr>
        <w:t>委托代理人（签字）：                         委托代理人：</w:t>
      </w:r>
    </w:p>
    <w:p w14:paraId="791FF440">
      <w:pPr>
        <w:spacing w:line="360" w:lineRule="exact"/>
        <w:ind w:firstLine="220" w:firstLineChars="100"/>
        <w:rPr>
          <w:rFonts w:ascii="宋体" w:hAnsi="宋体" w:cs="宋体"/>
          <w:sz w:val="22"/>
        </w:rPr>
      </w:pPr>
      <w:r>
        <w:rPr>
          <w:rFonts w:hint="eastAsia" w:ascii="宋体" w:hAnsi="宋体" w:cs="宋体"/>
          <w:sz w:val="22"/>
        </w:rPr>
        <w:t xml:space="preserve">联系方式：                                   联系方式：    </w:t>
      </w:r>
    </w:p>
    <w:p w14:paraId="59EA37B4">
      <w:pPr>
        <w:spacing w:line="360" w:lineRule="exact"/>
        <w:ind w:firstLine="220" w:firstLineChars="100"/>
        <w:rPr>
          <w:rFonts w:ascii="宋体" w:hAnsi="宋体" w:cs="宋体"/>
          <w:sz w:val="22"/>
        </w:rPr>
      </w:pPr>
      <w:r>
        <w:rPr>
          <w:rFonts w:hint="eastAsia" w:ascii="宋体" w:hAnsi="宋体" w:cs="宋体"/>
          <w:sz w:val="22"/>
        </w:rPr>
        <w:t>地    址：                                   手    机：</w:t>
      </w:r>
    </w:p>
    <w:p w14:paraId="0967E95B">
      <w:pPr>
        <w:spacing w:line="360" w:lineRule="exact"/>
        <w:ind w:firstLine="220" w:firstLineChars="100"/>
        <w:rPr>
          <w:rFonts w:ascii="宋体" w:hAnsi="宋体" w:cs="宋体"/>
          <w:sz w:val="22"/>
        </w:rPr>
      </w:pPr>
      <w:r>
        <w:rPr>
          <w:rFonts w:hint="eastAsia" w:ascii="宋体" w:hAnsi="宋体" w:cs="宋体"/>
          <w:sz w:val="22"/>
        </w:rPr>
        <w:t xml:space="preserve">开户银行：                                   地    址： </w:t>
      </w:r>
    </w:p>
    <w:p w14:paraId="72701049">
      <w:pPr>
        <w:spacing w:line="360" w:lineRule="exact"/>
        <w:ind w:firstLine="220" w:firstLineChars="100"/>
        <w:rPr>
          <w:rFonts w:ascii="宋体" w:hAnsi="宋体" w:cs="宋体"/>
          <w:sz w:val="22"/>
        </w:rPr>
      </w:pPr>
      <w:r>
        <w:rPr>
          <w:rFonts w:hint="eastAsia" w:ascii="宋体" w:hAnsi="宋体" w:cs="宋体"/>
          <w:sz w:val="22"/>
        </w:rPr>
        <w:t xml:space="preserve">开户名称：                                   开户银行：                   </w:t>
      </w:r>
    </w:p>
    <w:p w14:paraId="502DC49E">
      <w:pPr>
        <w:spacing w:line="360" w:lineRule="exact"/>
        <w:ind w:firstLine="220" w:firstLineChars="100"/>
        <w:rPr>
          <w:rFonts w:ascii="宋体" w:hAnsi="宋体" w:cs="宋体"/>
          <w:sz w:val="22"/>
        </w:rPr>
      </w:pPr>
      <w:r>
        <w:rPr>
          <w:rFonts w:hint="eastAsia" w:ascii="宋体" w:hAnsi="宋体" w:cs="宋体"/>
          <w:sz w:val="22"/>
        </w:rPr>
        <w:t xml:space="preserve">账号：                                       开户名称：            </w:t>
      </w:r>
    </w:p>
    <w:p w14:paraId="06DCC43C">
      <w:pPr>
        <w:spacing w:line="360" w:lineRule="exact"/>
        <w:ind w:firstLine="220" w:firstLineChars="100"/>
        <w:rPr>
          <w:rFonts w:ascii="宋体" w:hAnsi="宋体" w:cs="宋体"/>
          <w:sz w:val="22"/>
        </w:rPr>
      </w:pPr>
      <w:r>
        <w:rPr>
          <w:rFonts w:hint="eastAsia" w:ascii="宋体" w:hAnsi="宋体" w:cs="宋体"/>
          <w:sz w:val="22"/>
        </w:rPr>
        <w:t xml:space="preserve">                                             账号：                </w:t>
      </w:r>
    </w:p>
    <w:p w14:paraId="5E60D550">
      <w:pPr>
        <w:spacing w:line="340" w:lineRule="exact"/>
        <w:ind w:left="270"/>
        <w:rPr>
          <w:rFonts w:ascii="宋体" w:hAnsi="宋体" w:cs="宋体"/>
          <w:b/>
          <w:sz w:val="32"/>
        </w:rPr>
      </w:pPr>
      <w:r>
        <w:rPr>
          <w:rFonts w:hint="eastAsia" w:ascii="宋体" w:hAnsi="宋体" w:cs="宋体"/>
          <w:sz w:val="22"/>
        </w:rPr>
        <w:t xml:space="preserve">                                            </w:t>
      </w:r>
    </w:p>
    <w:p w14:paraId="43E43BA6">
      <w:pPr>
        <w:rPr>
          <w:b/>
          <w:bCs/>
        </w:rPr>
      </w:pPr>
    </w:p>
    <w:p w14:paraId="25D12420">
      <w:r>
        <w:rPr>
          <w:rFonts w:hint="eastAsia"/>
          <w:b/>
          <w:bCs/>
        </w:rPr>
        <w:t>附件</w:t>
      </w:r>
      <w:r>
        <w:rPr>
          <w:rFonts w:hint="eastAsia"/>
        </w:rPr>
        <w:t>：</w:t>
      </w:r>
    </w:p>
    <w:p w14:paraId="6363AAC7">
      <w:pPr>
        <w:jc w:val="center"/>
        <w:rPr>
          <w:b/>
          <w:bCs/>
          <w:sz w:val="24"/>
          <w:szCs w:val="28"/>
        </w:rPr>
      </w:pPr>
      <w:r>
        <w:rPr>
          <w:rFonts w:hint="eastAsia"/>
          <w:b/>
          <w:bCs/>
          <w:sz w:val="24"/>
          <w:szCs w:val="28"/>
        </w:rPr>
        <w:t>配置清单</w:t>
      </w:r>
    </w:p>
    <w:p w14:paraId="019B7541">
      <w:pPr>
        <w:jc w:val="center"/>
        <w:rPr>
          <w:sz w:val="24"/>
          <w:szCs w:val="28"/>
        </w:rPr>
      </w:pPr>
    </w:p>
    <w:tbl>
      <w:tblPr>
        <w:tblStyle w:val="30"/>
        <w:tblW w:w="8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730"/>
        <w:gridCol w:w="1237"/>
        <w:gridCol w:w="1105"/>
        <w:gridCol w:w="829"/>
        <w:gridCol w:w="1487"/>
        <w:gridCol w:w="840"/>
        <w:gridCol w:w="888"/>
      </w:tblGrid>
      <w:tr w14:paraId="0BEDA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3EDF3BD">
            <w:pPr>
              <w:jc w:val="center"/>
              <w:rPr>
                <w:rFonts w:ascii="宋体" w:hAnsi="宋体"/>
                <w:bCs/>
                <w:sz w:val="22"/>
              </w:rPr>
            </w:pPr>
            <w:r>
              <w:rPr>
                <w:rFonts w:hint="eastAsia" w:ascii="宋体" w:hAnsi="宋体"/>
                <w:bCs/>
                <w:sz w:val="22"/>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1AAC6B30">
            <w:pPr>
              <w:jc w:val="center"/>
              <w:rPr>
                <w:rFonts w:ascii="宋体" w:hAnsi="宋体"/>
                <w:bCs/>
                <w:sz w:val="22"/>
              </w:rPr>
            </w:pPr>
            <w:r>
              <w:rPr>
                <w:rFonts w:hint="eastAsia" w:ascii="宋体" w:hAnsi="宋体"/>
                <w:bCs/>
                <w:sz w:val="22"/>
              </w:rPr>
              <w:t>货物名称</w:t>
            </w:r>
          </w:p>
        </w:tc>
        <w:tc>
          <w:tcPr>
            <w:tcW w:w="1237" w:type="dxa"/>
            <w:tcBorders>
              <w:top w:val="single" w:color="auto" w:sz="4" w:space="0"/>
              <w:left w:val="single" w:color="auto" w:sz="4" w:space="0"/>
              <w:bottom w:val="single" w:color="auto" w:sz="4" w:space="0"/>
              <w:right w:val="single" w:color="auto" w:sz="4" w:space="0"/>
            </w:tcBorders>
            <w:vAlign w:val="center"/>
          </w:tcPr>
          <w:p w14:paraId="6398C0FD">
            <w:pPr>
              <w:jc w:val="center"/>
              <w:rPr>
                <w:rFonts w:ascii="宋体" w:hAnsi="宋体"/>
                <w:bCs/>
                <w:sz w:val="22"/>
              </w:rPr>
            </w:pPr>
            <w:r>
              <w:rPr>
                <w:rFonts w:hint="eastAsia" w:ascii="宋体" w:hAnsi="宋体"/>
                <w:bCs/>
                <w:sz w:val="22"/>
              </w:rPr>
              <w:t>制造商</w:t>
            </w:r>
          </w:p>
        </w:tc>
        <w:tc>
          <w:tcPr>
            <w:tcW w:w="1105" w:type="dxa"/>
            <w:tcBorders>
              <w:top w:val="single" w:color="auto" w:sz="4" w:space="0"/>
              <w:left w:val="single" w:color="auto" w:sz="4" w:space="0"/>
              <w:bottom w:val="single" w:color="auto" w:sz="4" w:space="0"/>
              <w:right w:val="single" w:color="auto" w:sz="4" w:space="0"/>
            </w:tcBorders>
            <w:vAlign w:val="center"/>
          </w:tcPr>
          <w:p w14:paraId="76309EB8">
            <w:pPr>
              <w:jc w:val="center"/>
              <w:rPr>
                <w:rFonts w:ascii="宋体" w:hAnsi="宋体"/>
                <w:bCs/>
                <w:sz w:val="22"/>
              </w:rPr>
            </w:pPr>
            <w:r>
              <w:rPr>
                <w:rFonts w:hint="eastAsia" w:ascii="宋体" w:hAnsi="宋体"/>
                <w:bCs/>
                <w:sz w:val="22"/>
              </w:rPr>
              <w:t>产地</w:t>
            </w:r>
          </w:p>
        </w:tc>
        <w:tc>
          <w:tcPr>
            <w:tcW w:w="829" w:type="dxa"/>
            <w:tcBorders>
              <w:top w:val="single" w:color="auto" w:sz="4" w:space="0"/>
              <w:left w:val="single" w:color="auto" w:sz="4" w:space="0"/>
              <w:bottom w:val="single" w:color="auto" w:sz="4" w:space="0"/>
              <w:right w:val="single" w:color="auto" w:sz="4" w:space="0"/>
            </w:tcBorders>
            <w:vAlign w:val="center"/>
          </w:tcPr>
          <w:p w14:paraId="4245FFDD">
            <w:pPr>
              <w:jc w:val="center"/>
              <w:rPr>
                <w:rFonts w:ascii="宋体" w:hAnsi="宋体"/>
                <w:bCs/>
                <w:sz w:val="22"/>
              </w:rPr>
            </w:pPr>
            <w:r>
              <w:rPr>
                <w:rFonts w:hint="eastAsia" w:ascii="宋体" w:hAnsi="宋体"/>
                <w:bCs/>
                <w:sz w:val="22"/>
              </w:rPr>
              <w:t>品牌</w:t>
            </w:r>
          </w:p>
        </w:tc>
        <w:tc>
          <w:tcPr>
            <w:tcW w:w="1487" w:type="dxa"/>
            <w:tcBorders>
              <w:top w:val="single" w:color="auto" w:sz="4" w:space="0"/>
              <w:left w:val="single" w:color="auto" w:sz="4" w:space="0"/>
              <w:bottom w:val="single" w:color="auto" w:sz="4" w:space="0"/>
              <w:right w:val="single" w:color="auto" w:sz="4" w:space="0"/>
            </w:tcBorders>
            <w:vAlign w:val="center"/>
          </w:tcPr>
          <w:p w14:paraId="1275A76A">
            <w:pPr>
              <w:jc w:val="center"/>
              <w:rPr>
                <w:rFonts w:ascii="宋体" w:hAnsi="宋体"/>
                <w:bCs/>
                <w:sz w:val="22"/>
              </w:rPr>
            </w:pPr>
            <w:r>
              <w:rPr>
                <w:rFonts w:hint="eastAsia" w:ascii="宋体" w:hAnsi="宋体"/>
                <w:bCs/>
                <w:sz w:val="22"/>
              </w:rPr>
              <w:t>规格型号</w:t>
            </w:r>
          </w:p>
        </w:tc>
        <w:tc>
          <w:tcPr>
            <w:tcW w:w="840" w:type="dxa"/>
            <w:tcBorders>
              <w:top w:val="single" w:color="auto" w:sz="4" w:space="0"/>
              <w:left w:val="single" w:color="auto" w:sz="4" w:space="0"/>
              <w:bottom w:val="single" w:color="auto" w:sz="4" w:space="0"/>
              <w:right w:val="single" w:color="auto" w:sz="4" w:space="0"/>
            </w:tcBorders>
            <w:vAlign w:val="center"/>
          </w:tcPr>
          <w:p w14:paraId="46A45716">
            <w:pPr>
              <w:jc w:val="center"/>
              <w:rPr>
                <w:rFonts w:ascii="宋体" w:hAnsi="宋体"/>
                <w:bCs/>
                <w:sz w:val="22"/>
              </w:rPr>
            </w:pPr>
            <w:r>
              <w:rPr>
                <w:rFonts w:hint="eastAsia" w:ascii="宋体" w:hAnsi="宋体"/>
                <w:bCs/>
                <w:sz w:val="22"/>
              </w:rPr>
              <w:t>数量</w:t>
            </w:r>
          </w:p>
        </w:tc>
        <w:tc>
          <w:tcPr>
            <w:tcW w:w="888" w:type="dxa"/>
            <w:tcBorders>
              <w:top w:val="single" w:color="auto" w:sz="4" w:space="0"/>
              <w:left w:val="single" w:color="auto" w:sz="4" w:space="0"/>
              <w:bottom w:val="single" w:color="auto" w:sz="4" w:space="0"/>
              <w:right w:val="single" w:color="auto" w:sz="4" w:space="0"/>
            </w:tcBorders>
            <w:vAlign w:val="center"/>
          </w:tcPr>
          <w:p w14:paraId="29ADCF12">
            <w:pPr>
              <w:jc w:val="center"/>
              <w:rPr>
                <w:rFonts w:ascii="宋体" w:hAnsi="宋体"/>
                <w:bCs/>
                <w:sz w:val="22"/>
              </w:rPr>
            </w:pPr>
            <w:r>
              <w:rPr>
                <w:rFonts w:hint="eastAsia" w:ascii="宋体" w:hAnsi="宋体"/>
                <w:bCs/>
                <w:sz w:val="22"/>
              </w:rPr>
              <w:t>单位</w:t>
            </w:r>
          </w:p>
        </w:tc>
      </w:tr>
      <w:tr w14:paraId="3FD1F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6CBCC57">
            <w:pPr>
              <w:jc w:val="center"/>
              <w:rPr>
                <w:rFonts w:ascii="宋体" w:hAnsi="宋体"/>
                <w:bCs/>
                <w:sz w:val="22"/>
              </w:rPr>
            </w:pPr>
            <w:r>
              <w:rPr>
                <w:rFonts w:hint="eastAsia" w:ascii="宋体" w:hAnsi="宋体"/>
                <w:bCs/>
                <w:sz w:val="22"/>
              </w:rPr>
              <w:t>1</w:t>
            </w:r>
          </w:p>
        </w:tc>
        <w:tc>
          <w:tcPr>
            <w:tcW w:w="1730" w:type="dxa"/>
            <w:tcBorders>
              <w:top w:val="single" w:color="auto" w:sz="4" w:space="0"/>
              <w:left w:val="single" w:color="auto" w:sz="4" w:space="0"/>
              <w:bottom w:val="single" w:color="auto" w:sz="4" w:space="0"/>
              <w:right w:val="single" w:color="auto" w:sz="4" w:space="0"/>
            </w:tcBorders>
            <w:vAlign w:val="center"/>
          </w:tcPr>
          <w:p w14:paraId="436AEE49">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784447B3">
            <w:pPr>
              <w:jc w:val="center"/>
              <w:rPr>
                <w:rFonts w:ascii="宋体" w:hAnsi="宋体"/>
                <w:bCs/>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6E7F8E6B">
            <w:pPr>
              <w:jc w:val="center"/>
              <w:rPr>
                <w:rFonts w:ascii="宋体" w:hAnsi="宋体"/>
                <w:bCs/>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2E878A65">
            <w:pPr>
              <w:jc w:val="center"/>
              <w:rPr>
                <w:rFonts w:ascii="宋体" w:hAnsi="宋体"/>
                <w:bCs/>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20D51158">
            <w:pPr>
              <w:jc w:val="center"/>
              <w:rPr>
                <w:rFonts w:ascii="宋体" w:hAnsi="宋体"/>
                <w:bCs/>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29072FD7">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13C320E7">
            <w:pPr>
              <w:jc w:val="center"/>
              <w:rPr>
                <w:rFonts w:ascii="宋体" w:hAnsi="宋体"/>
                <w:bCs/>
                <w:sz w:val="22"/>
              </w:rPr>
            </w:pPr>
          </w:p>
        </w:tc>
      </w:tr>
      <w:tr w14:paraId="52C3E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406E2C8">
            <w:pPr>
              <w:jc w:val="center"/>
              <w:rPr>
                <w:rFonts w:ascii="宋体" w:hAnsi="宋体"/>
                <w:bCs/>
                <w:sz w:val="22"/>
              </w:rPr>
            </w:pPr>
            <w:r>
              <w:rPr>
                <w:rFonts w:hint="eastAsia" w:ascii="宋体" w:hAnsi="宋体"/>
                <w:bCs/>
                <w:sz w:val="22"/>
              </w:rPr>
              <w:t>2</w:t>
            </w:r>
          </w:p>
        </w:tc>
        <w:tc>
          <w:tcPr>
            <w:tcW w:w="1730" w:type="dxa"/>
            <w:tcBorders>
              <w:top w:val="single" w:color="auto" w:sz="4" w:space="0"/>
              <w:left w:val="single" w:color="auto" w:sz="4" w:space="0"/>
              <w:bottom w:val="single" w:color="auto" w:sz="4" w:space="0"/>
              <w:right w:val="single" w:color="auto" w:sz="4" w:space="0"/>
            </w:tcBorders>
            <w:vAlign w:val="center"/>
          </w:tcPr>
          <w:p w14:paraId="47371961">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27D5687E">
            <w:pPr>
              <w:jc w:val="center"/>
              <w:rPr>
                <w:rFonts w:ascii="宋体" w:hAnsi="宋体"/>
                <w:bCs/>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411683D6">
            <w:pPr>
              <w:jc w:val="center"/>
              <w:rPr>
                <w:rFonts w:ascii="宋体" w:hAnsi="宋体"/>
                <w:bCs/>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17CC8F52">
            <w:pPr>
              <w:jc w:val="center"/>
              <w:rPr>
                <w:rFonts w:ascii="宋体" w:hAnsi="宋体"/>
                <w:bCs/>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1DA309D1">
            <w:pPr>
              <w:jc w:val="center"/>
              <w:rPr>
                <w:rFonts w:ascii="宋体" w:hAnsi="宋体"/>
                <w:bCs/>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12BC6647">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60AC72FB">
            <w:pPr>
              <w:jc w:val="center"/>
              <w:rPr>
                <w:rFonts w:ascii="宋体" w:hAnsi="宋体"/>
                <w:bCs/>
                <w:sz w:val="22"/>
              </w:rPr>
            </w:pPr>
          </w:p>
        </w:tc>
      </w:tr>
      <w:tr w14:paraId="31F27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FC4B30B">
            <w:pPr>
              <w:jc w:val="center"/>
              <w:rPr>
                <w:rFonts w:ascii="宋体" w:hAnsi="宋体"/>
                <w:bCs/>
                <w:sz w:val="22"/>
              </w:rPr>
            </w:pPr>
            <w:r>
              <w:rPr>
                <w:rFonts w:hint="eastAsia" w:ascii="宋体" w:hAnsi="宋体"/>
                <w:bCs/>
                <w:sz w:val="22"/>
              </w:rPr>
              <w:t>3</w:t>
            </w:r>
          </w:p>
        </w:tc>
        <w:tc>
          <w:tcPr>
            <w:tcW w:w="1730" w:type="dxa"/>
            <w:tcBorders>
              <w:top w:val="single" w:color="auto" w:sz="4" w:space="0"/>
              <w:left w:val="single" w:color="auto" w:sz="4" w:space="0"/>
              <w:bottom w:val="single" w:color="auto" w:sz="4" w:space="0"/>
              <w:right w:val="single" w:color="auto" w:sz="4" w:space="0"/>
            </w:tcBorders>
            <w:vAlign w:val="center"/>
          </w:tcPr>
          <w:p w14:paraId="7815730D">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9EBB38E">
            <w:pPr>
              <w:jc w:val="center"/>
              <w:rPr>
                <w:rFonts w:ascii="宋体" w:hAnsi="宋体"/>
                <w:bCs/>
                <w:color w:val="000000" w:themeColor="text1"/>
                <w:sz w:val="22"/>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14:paraId="125435EA">
            <w:pPr>
              <w:jc w:val="center"/>
              <w:rPr>
                <w:rFonts w:ascii="宋体" w:hAnsi="宋体"/>
                <w:bCs/>
                <w:color w:val="000000" w:themeColor="text1"/>
                <w:sz w:val="22"/>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14:paraId="43A517FE">
            <w:pPr>
              <w:jc w:val="center"/>
              <w:rPr>
                <w:rFonts w:ascii="宋体" w:hAnsi="宋体"/>
                <w:bCs/>
                <w:color w:val="000000" w:themeColor="text1"/>
                <w:sz w:val="22"/>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14:paraId="2F9637C7">
            <w:pPr>
              <w:jc w:val="center"/>
              <w:rPr>
                <w:rFonts w:ascii="宋体" w:hAnsi="宋体"/>
                <w:bCs/>
                <w:color w:val="000000" w:themeColor="text1"/>
                <w:sz w:val="22"/>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30E6923A">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1884991C">
            <w:pPr>
              <w:jc w:val="center"/>
              <w:rPr>
                <w:rFonts w:ascii="宋体" w:hAnsi="宋体"/>
                <w:bCs/>
                <w:sz w:val="22"/>
              </w:rPr>
            </w:pPr>
          </w:p>
        </w:tc>
      </w:tr>
    </w:tbl>
    <w:p w14:paraId="3E1BA6B1">
      <w:pPr>
        <w:rPr>
          <w:rFonts w:ascii="宋体" w:hAnsi="宋体" w:cs="宋体"/>
          <w:b/>
          <w:sz w:val="32"/>
        </w:rPr>
      </w:pPr>
      <w:r>
        <w:rPr>
          <w:rFonts w:hint="eastAsia" w:ascii="宋体" w:hAnsi="宋体" w:cs="宋体"/>
          <w:b/>
          <w:sz w:val="32"/>
        </w:rPr>
        <w:br w:type="page"/>
      </w:r>
    </w:p>
    <w:p w14:paraId="45D6B781">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14:paraId="594ABC95">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14:paraId="23318F79">
      <w:pPr>
        <w:snapToGrid w:val="0"/>
        <w:spacing w:before="50" w:after="120" w:afterLines="50"/>
        <w:jc w:val="left"/>
        <w:rPr>
          <w:rFonts w:ascii="宋体" w:hAnsi="宋体" w:cs="宋体"/>
          <w:b/>
          <w:sz w:val="24"/>
        </w:rPr>
      </w:pPr>
    </w:p>
    <w:p w14:paraId="3F59EBA6">
      <w:pPr>
        <w:snapToGrid w:val="0"/>
        <w:spacing w:before="50" w:after="120" w:afterLines="50"/>
        <w:jc w:val="left"/>
        <w:rPr>
          <w:rFonts w:ascii="宋体" w:hAnsi="宋体" w:cs="宋体"/>
          <w:b/>
          <w:sz w:val="24"/>
        </w:rPr>
      </w:pPr>
    </w:p>
    <w:p w14:paraId="77B21F36">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14:paraId="076447A4">
      <w:pPr>
        <w:pStyle w:val="13"/>
        <w:ind w:left="0" w:leftChars="0" w:right="1470"/>
        <w:rPr>
          <w:rFonts w:ascii="宋体" w:hAnsi="宋体" w:cs="宋体"/>
          <w:b/>
          <w:sz w:val="24"/>
          <w:szCs w:val="24"/>
        </w:rPr>
      </w:pPr>
    </w:p>
    <w:p w14:paraId="2D1D1D25">
      <w:pPr>
        <w:snapToGrid w:val="0"/>
        <w:spacing w:line="400" w:lineRule="exact"/>
        <w:jc w:val="center"/>
        <w:outlineLvl w:val="1"/>
        <w:rPr>
          <w:rFonts w:ascii="宋体" w:hAnsi="宋体" w:cs="宋体"/>
          <w:b/>
          <w:bCs/>
          <w:sz w:val="24"/>
          <w:szCs w:val="20"/>
        </w:rPr>
      </w:pPr>
    </w:p>
    <w:p w14:paraId="50F3E19E">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A593CD">
                            <w:pPr>
                              <w:snapToGrid w:val="0"/>
                              <w:spacing w:before="120" w:beforeLines="50" w:after="50"/>
                              <w:ind w:left="-850" w:leftChars="-405"/>
                              <w:rPr>
                                <w:rFonts w:ascii="宋体" w:hAnsi="宋体"/>
                                <w:sz w:val="24"/>
                                <w:szCs w:val="20"/>
                              </w:rPr>
                            </w:pPr>
                          </w:p>
                          <w:p w14:paraId="1823DEA4">
                            <w:pPr>
                              <w:pStyle w:val="2"/>
                              <w:ind w:hanging="480"/>
                            </w:pPr>
                          </w:p>
                          <w:p w14:paraId="3320F1C7">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11E81B9D">
                            <w:pPr>
                              <w:snapToGrid w:val="0"/>
                              <w:spacing w:before="120" w:beforeLines="50" w:after="50"/>
                              <w:rPr>
                                <w:rFonts w:ascii="宋体" w:hAnsi="宋体"/>
                                <w:bCs/>
                                <w:sz w:val="24"/>
                                <w:szCs w:val="20"/>
                              </w:rPr>
                            </w:pPr>
                          </w:p>
                          <w:p w14:paraId="107811F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95689A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7EB796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pacing w:val="-6"/>
                                <w:sz w:val="24"/>
                                <w:szCs w:val="24"/>
                              </w:rPr>
                              <w:t>公章或</w:t>
                            </w:r>
                            <w:r>
                              <w:rPr>
                                <w:rFonts w:hint="eastAsia" w:ascii="宋体" w:hAnsi="宋体" w:cs="宋体"/>
                                <w:sz w:val="24"/>
                                <w:szCs w:val="24"/>
                              </w:rPr>
                              <w:t>电子签章）</w:t>
                            </w:r>
                            <w:r>
                              <w:rPr>
                                <w:rFonts w:hint="eastAsia" w:ascii="宋体" w:hAnsi="宋体"/>
                                <w:bCs/>
                                <w:sz w:val="24"/>
                              </w:rPr>
                              <w:t>：</w:t>
                            </w:r>
                          </w:p>
                          <w:p w14:paraId="5F9C2A1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506D859">
                            <w:pPr>
                              <w:snapToGrid w:val="0"/>
                              <w:spacing w:before="120" w:beforeLines="50" w:after="50"/>
                              <w:ind w:firstLine="1068" w:firstLineChars="445"/>
                              <w:rPr>
                                <w:rFonts w:ascii="宋体" w:hAnsi="宋体"/>
                                <w:bCs/>
                                <w:sz w:val="24"/>
                              </w:rPr>
                            </w:pPr>
                          </w:p>
                          <w:p w14:paraId="72A67FB5">
                            <w:pPr>
                              <w:snapToGrid w:val="0"/>
                              <w:spacing w:before="120" w:beforeLines="50" w:after="50"/>
                              <w:ind w:firstLine="4080" w:firstLineChars="1700"/>
                              <w:rPr>
                                <w:rFonts w:ascii="宋体" w:hAnsi="宋体"/>
                                <w:sz w:val="24"/>
                                <w:szCs w:val="20"/>
                              </w:rPr>
                            </w:pPr>
                          </w:p>
                          <w:p w14:paraId="787E377D">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14:paraId="11A593CD">
                      <w:pPr>
                        <w:snapToGrid w:val="0"/>
                        <w:spacing w:before="120" w:beforeLines="50" w:after="50"/>
                        <w:ind w:left="-850" w:leftChars="-405"/>
                        <w:rPr>
                          <w:rFonts w:ascii="宋体" w:hAnsi="宋体"/>
                          <w:sz w:val="24"/>
                          <w:szCs w:val="20"/>
                        </w:rPr>
                      </w:pPr>
                    </w:p>
                    <w:p w14:paraId="1823DEA4">
                      <w:pPr>
                        <w:pStyle w:val="2"/>
                        <w:ind w:hanging="480"/>
                      </w:pPr>
                    </w:p>
                    <w:p w14:paraId="3320F1C7">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11E81B9D">
                      <w:pPr>
                        <w:snapToGrid w:val="0"/>
                        <w:spacing w:before="120" w:beforeLines="50" w:after="50"/>
                        <w:rPr>
                          <w:rFonts w:ascii="宋体" w:hAnsi="宋体"/>
                          <w:bCs/>
                          <w:sz w:val="24"/>
                          <w:szCs w:val="20"/>
                        </w:rPr>
                      </w:pPr>
                    </w:p>
                    <w:p w14:paraId="107811F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95689A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7EB796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pacing w:val="-6"/>
                          <w:sz w:val="24"/>
                          <w:szCs w:val="24"/>
                        </w:rPr>
                        <w:t>公章或</w:t>
                      </w:r>
                      <w:r>
                        <w:rPr>
                          <w:rFonts w:hint="eastAsia" w:ascii="宋体" w:hAnsi="宋体" w:cs="宋体"/>
                          <w:sz w:val="24"/>
                          <w:szCs w:val="24"/>
                        </w:rPr>
                        <w:t>电子签章）</w:t>
                      </w:r>
                      <w:r>
                        <w:rPr>
                          <w:rFonts w:hint="eastAsia" w:ascii="宋体" w:hAnsi="宋体"/>
                          <w:bCs/>
                          <w:sz w:val="24"/>
                        </w:rPr>
                        <w:t>：</w:t>
                      </w:r>
                    </w:p>
                    <w:p w14:paraId="5F9C2A1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506D859">
                      <w:pPr>
                        <w:snapToGrid w:val="0"/>
                        <w:spacing w:before="120" w:beforeLines="50" w:after="50"/>
                        <w:ind w:firstLine="1068" w:firstLineChars="445"/>
                        <w:rPr>
                          <w:rFonts w:ascii="宋体" w:hAnsi="宋体"/>
                          <w:bCs/>
                          <w:sz w:val="24"/>
                        </w:rPr>
                      </w:pPr>
                    </w:p>
                    <w:p w14:paraId="72A67FB5">
                      <w:pPr>
                        <w:snapToGrid w:val="0"/>
                        <w:spacing w:before="120" w:beforeLines="50" w:after="50"/>
                        <w:ind w:firstLine="4080" w:firstLineChars="1700"/>
                        <w:rPr>
                          <w:rFonts w:ascii="宋体" w:hAnsi="宋体"/>
                          <w:sz w:val="24"/>
                          <w:szCs w:val="20"/>
                        </w:rPr>
                      </w:pPr>
                    </w:p>
                    <w:p w14:paraId="787E377D">
                      <w:pPr>
                        <w:jc w:val="center"/>
                      </w:pPr>
                      <w:r>
                        <w:rPr>
                          <w:rFonts w:hint="eastAsia"/>
                          <w:sz w:val="24"/>
                        </w:rPr>
                        <w:t>年     月     日</w:t>
                      </w:r>
                    </w:p>
                  </w:txbxContent>
                </v:textbox>
                <w10:wrap type="topAndBottom"/>
              </v:shape>
            </w:pict>
          </mc:Fallback>
        </mc:AlternateContent>
      </w:r>
    </w:p>
    <w:p w14:paraId="372347AF">
      <w:pPr>
        <w:snapToGrid w:val="0"/>
        <w:spacing w:line="400" w:lineRule="exact"/>
        <w:jc w:val="center"/>
        <w:outlineLvl w:val="1"/>
        <w:rPr>
          <w:rFonts w:ascii="宋体" w:hAnsi="宋体" w:cs="宋体"/>
        </w:rPr>
      </w:pPr>
    </w:p>
    <w:p w14:paraId="5F81E3E2">
      <w:pPr>
        <w:snapToGrid w:val="0"/>
        <w:spacing w:line="400" w:lineRule="exact"/>
        <w:jc w:val="center"/>
        <w:outlineLvl w:val="1"/>
        <w:rPr>
          <w:rFonts w:ascii="宋体" w:hAnsi="宋体" w:cs="宋体"/>
        </w:rPr>
      </w:pPr>
    </w:p>
    <w:p w14:paraId="151030BE">
      <w:pPr>
        <w:snapToGrid w:val="0"/>
        <w:spacing w:line="400" w:lineRule="exact"/>
        <w:jc w:val="center"/>
        <w:outlineLvl w:val="1"/>
        <w:rPr>
          <w:rFonts w:ascii="宋体" w:hAnsi="宋体" w:cs="宋体"/>
          <w:bCs/>
          <w:sz w:val="24"/>
          <w:szCs w:val="20"/>
        </w:rPr>
      </w:pPr>
    </w:p>
    <w:p w14:paraId="292AA21F">
      <w:pPr>
        <w:snapToGrid w:val="0"/>
        <w:spacing w:line="400" w:lineRule="exact"/>
        <w:rPr>
          <w:rFonts w:ascii="宋体" w:hAnsi="宋体" w:cs="宋体"/>
          <w:b/>
          <w:sz w:val="24"/>
        </w:rPr>
      </w:pPr>
    </w:p>
    <w:p w14:paraId="639A4278">
      <w:pPr>
        <w:pStyle w:val="40"/>
        <w:rPr>
          <w:rFonts w:hAnsi="宋体"/>
          <w:b/>
        </w:rPr>
      </w:pPr>
    </w:p>
    <w:p w14:paraId="2FF4F32D">
      <w:pPr>
        <w:pStyle w:val="40"/>
        <w:rPr>
          <w:rFonts w:hAnsi="宋体"/>
          <w:b/>
        </w:rPr>
      </w:pPr>
    </w:p>
    <w:p w14:paraId="6321C94E">
      <w:pPr>
        <w:pStyle w:val="40"/>
        <w:rPr>
          <w:rFonts w:hAnsi="宋体"/>
          <w:b/>
        </w:rPr>
      </w:pPr>
    </w:p>
    <w:p w14:paraId="2234ABE0">
      <w:pPr>
        <w:pStyle w:val="40"/>
        <w:rPr>
          <w:rFonts w:hAnsi="宋体"/>
          <w:b/>
        </w:rPr>
      </w:pPr>
    </w:p>
    <w:p w14:paraId="59B2717D">
      <w:pPr>
        <w:pStyle w:val="40"/>
        <w:rPr>
          <w:rFonts w:hAnsi="宋体"/>
          <w:b/>
        </w:rPr>
      </w:pPr>
    </w:p>
    <w:p w14:paraId="2DB89C55">
      <w:pPr>
        <w:pStyle w:val="40"/>
        <w:rPr>
          <w:rFonts w:hAnsi="宋体"/>
          <w:b/>
        </w:rPr>
      </w:pPr>
    </w:p>
    <w:p w14:paraId="1E522D24">
      <w:pPr>
        <w:pStyle w:val="40"/>
        <w:rPr>
          <w:rFonts w:hAnsi="宋体"/>
          <w:b/>
        </w:rPr>
      </w:pPr>
    </w:p>
    <w:p w14:paraId="519A83C3">
      <w:pPr>
        <w:pStyle w:val="40"/>
        <w:rPr>
          <w:rFonts w:hAnsi="宋体"/>
          <w:b/>
        </w:rPr>
      </w:pPr>
    </w:p>
    <w:p w14:paraId="2FBDA6D5">
      <w:pPr>
        <w:spacing w:line="400" w:lineRule="exact"/>
        <w:rPr>
          <w:rFonts w:ascii="宋体" w:hAnsi="宋体" w:cs="宋体"/>
          <w:b/>
          <w:sz w:val="24"/>
          <w:szCs w:val="24"/>
        </w:rPr>
      </w:pPr>
    </w:p>
    <w:p w14:paraId="19B60ECD">
      <w:pPr>
        <w:rPr>
          <w:rFonts w:ascii="宋体" w:hAnsi="宋体" w:cs="宋体"/>
          <w:b/>
          <w:sz w:val="24"/>
          <w:szCs w:val="24"/>
        </w:rPr>
      </w:pPr>
      <w:r>
        <w:rPr>
          <w:rFonts w:hint="eastAsia" w:ascii="宋体" w:hAnsi="宋体" w:cs="宋体"/>
          <w:b/>
          <w:sz w:val="24"/>
          <w:szCs w:val="24"/>
        </w:rPr>
        <w:br w:type="page"/>
      </w:r>
    </w:p>
    <w:p w14:paraId="786284A5">
      <w:pPr>
        <w:spacing w:line="400" w:lineRule="exact"/>
        <w:rPr>
          <w:rFonts w:ascii="宋体" w:hAnsi="宋体" w:cs="宋体"/>
          <w:b/>
          <w:sz w:val="24"/>
          <w:szCs w:val="24"/>
        </w:rPr>
      </w:pPr>
      <w:r>
        <w:rPr>
          <w:rFonts w:hint="eastAsia" w:ascii="宋体" w:hAnsi="宋体" w:cs="宋体"/>
          <w:b/>
          <w:sz w:val="24"/>
          <w:szCs w:val="24"/>
        </w:rPr>
        <w:t>附件1</w:t>
      </w:r>
    </w:p>
    <w:p w14:paraId="7687944A">
      <w:pPr>
        <w:spacing w:line="400" w:lineRule="exact"/>
        <w:jc w:val="center"/>
        <w:rPr>
          <w:rFonts w:ascii="宋体" w:hAnsi="宋体" w:cs="宋体"/>
          <w:b/>
          <w:sz w:val="28"/>
          <w:szCs w:val="28"/>
        </w:rPr>
      </w:pPr>
      <w:r>
        <w:rPr>
          <w:rFonts w:hint="eastAsia" w:ascii="宋体" w:hAnsi="宋体" w:cs="宋体"/>
          <w:b/>
          <w:sz w:val="28"/>
          <w:szCs w:val="28"/>
        </w:rPr>
        <w:t>开标一览表</w:t>
      </w:r>
    </w:p>
    <w:p w14:paraId="4A50DFE1">
      <w:pPr>
        <w:spacing w:line="400" w:lineRule="exact"/>
        <w:rPr>
          <w:rFonts w:ascii="宋体" w:hAnsi="宋体" w:cs="宋体"/>
          <w:sz w:val="22"/>
        </w:rPr>
      </w:pPr>
      <w:r>
        <w:rPr>
          <w:rFonts w:hint="eastAsia" w:ascii="宋体" w:hAnsi="宋体" w:cs="宋体"/>
          <w:sz w:val="22"/>
        </w:rPr>
        <w:t>项目名称：                                            项目编号：</w:t>
      </w:r>
    </w:p>
    <w:p w14:paraId="1BA9A477">
      <w:pPr>
        <w:spacing w:line="400" w:lineRule="exact"/>
        <w:jc w:val="right"/>
        <w:rPr>
          <w:rFonts w:ascii="宋体" w:hAnsi="宋体" w:cs="宋体"/>
          <w:sz w:val="22"/>
        </w:rPr>
      </w:pPr>
      <w:r>
        <w:rPr>
          <w:rFonts w:hint="eastAsia" w:ascii="宋体" w:hAnsi="宋体" w:cs="宋体"/>
          <w:sz w:val="22"/>
        </w:rPr>
        <w:t xml:space="preserve">单位：人民币（元） </w:t>
      </w:r>
    </w:p>
    <w:tbl>
      <w:tblPr>
        <w:tblStyle w:val="30"/>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470"/>
        <w:gridCol w:w="1068"/>
        <w:gridCol w:w="1412"/>
        <w:gridCol w:w="1433"/>
        <w:gridCol w:w="1256"/>
      </w:tblGrid>
      <w:tr w14:paraId="08F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9" w:type="dxa"/>
            <w:vAlign w:val="center"/>
          </w:tcPr>
          <w:p w14:paraId="56172805">
            <w:pPr>
              <w:pStyle w:val="14"/>
              <w:spacing w:line="400" w:lineRule="exact"/>
              <w:jc w:val="center"/>
              <w:rPr>
                <w:rFonts w:hAnsi="宋体" w:cs="宋体"/>
                <w:sz w:val="22"/>
              </w:rPr>
            </w:pPr>
            <w:r>
              <w:rPr>
                <w:rFonts w:hint="eastAsia" w:hAnsi="宋体" w:cs="宋体"/>
                <w:sz w:val="22"/>
              </w:rPr>
              <w:t>序号</w:t>
            </w:r>
          </w:p>
        </w:tc>
        <w:tc>
          <w:tcPr>
            <w:tcW w:w="2470" w:type="dxa"/>
            <w:vAlign w:val="center"/>
          </w:tcPr>
          <w:p w14:paraId="516729E6">
            <w:pPr>
              <w:pStyle w:val="14"/>
              <w:spacing w:line="400" w:lineRule="exact"/>
              <w:jc w:val="center"/>
              <w:rPr>
                <w:rFonts w:hAnsi="宋体" w:cs="宋体"/>
                <w:sz w:val="22"/>
              </w:rPr>
            </w:pPr>
            <w:r>
              <w:rPr>
                <w:rFonts w:hint="eastAsia" w:hAnsi="宋体" w:cs="宋体"/>
                <w:sz w:val="22"/>
              </w:rPr>
              <w:t>报价内容</w:t>
            </w:r>
          </w:p>
        </w:tc>
        <w:tc>
          <w:tcPr>
            <w:tcW w:w="1068" w:type="dxa"/>
            <w:vAlign w:val="center"/>
          </w:tcPr>
          <w:p w14:paraId="7DBF2D79">
            <w:pPr>
              <w:pStyle w:val="14"/>
              <w:spacing w:line="400" w:lineRule="exact"/>
              <w:jc w:val="center"/>
              <w:rPr>
                <w:rFonts w:hAnsi="宋体" w:cs="宋体"/>
                <w:sz w:val="22"/>
              </w:rPr>
            </w:pPr>
            <w:r>
              <w:rPr>
                <w:rFonts w:hint="eastAsia" w:hAnsi="宋体" w:cs="宋体"/>
                <w:sz w:val="22"/>
              </w:rPr>
              <w:t>单位</w:t>
            </w:r>
          </w:p>
        </w:tc>
        <w:tc>
          <w:tcPr>
            <w:tcW w:w="1412" w:type="dxa"/>
            <w:vAlign w:val="center"/>
          </w:tcPr>
          <w:p w14:paraId="2A4081C1">
            <w:pPr>
              <w:pStyle w:val="14"/>
              <w:spacing w:line="400" w:lineRule="exact"/>
              <w:jc w:val="center"/>
              <w:rPr>
                <w:rFonts w:hAnsi="宋体" w:cs="宋体"/>
                <w:sz w:val="22"/>
              </w:rPr>
            </w:pPr>
            <w:r>
              <w:rPr>
                <w:rFonts w:hint="eastAsia" w:hAnsi="宋体" w:cs="宋体"/>
                <w:sz w:val="22"/>
              </w:rPr>
              <w:t>数量（暂定）</w:t>
            </w:r>
          </w:p>
        </w:tc>
        <w:tc>
          <w:tcPr>
            <w:tcW w:w="1433" w:type="dxa"/>
            <w:vAlign w:val="center"/>
          </w:tcPr>
          <w:p w14:paraId="07BE9A44">
            <w:pPr>
              <w:pStyle w:val="14"/>
              <w:spacing w:line="400" w:lineRule="exact"/>
              <w:jc w:val="center"/>
              <w:rPr>
                <w:rFonts w:hAnsi="宋体" w:cs="宋体"/>
                <w:sz w:val="22"/>
              </w:rPr>
            </w:pPr>
            <w:r>
              <w:rPr>
                <w:rFonts w:hint="eastAsia" w:hAnsi="宋体" w:cs="宋体"/>
                <w:sz w:val="22"/>
              </w:rPr>
              <w:t>投标单价（元/千克）</w:t>
            </w:r>
          </w:p>
        </w:tc>
        <w:tc>
          <w:tcPr>
            <w:tcW w:w="1256" w:type="dxa"/>
            <w:vAlign w:val="center"/>
          </w:tcPr>
          <w:p w14:paraId="3630CB51">
            <w:pPr>
              <w:pStyle w:val="14"/>
              <w:spacing w:line="400" w:lineRule="exact"/>
              <w:jc w:val="center"/>
              <w:rPr>
                <w:rFonts w:hAnsi="宋体" w:cs="宋体"/>
                <w:sz w:val="22"/>
              </w:rPr>
            </w:pPr>
            <w:r>
              <w:rPr>
                <w:rFonts w:hint="eastAsia" w:hAnsi="宋体" w:cs="宋体"/>
                <w:sz w:val="22"/>
              </w:rPr>
              <w:t>备注</w:t>
            </w:r>
          </w:p>
        </w:tc>
      </w:tr>
      <w:tr w14:paraId="611E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9" w:type="dxa"/>
            <w:vAlign w:val="center"/>
          </w:tcPr>
          <w:p w14:paraId="2CBCB2D9">
            <w:pPr>
              <w:spacing w:line="340" w:lineRule="exact"/>
              <w:jc w:val="center"/>
              <w:rPr>
                <w:rFonts w:ascii="宋体" w:hAnsi="宋体" w:cs="宋体"/>
                <w:sz w:val="22"/>
              </w:rPr>
            </w:pPr>
            <w:r>
              <w:rPr>
                <w:rFonts w:hint="eastAsia" w:ascii="宋体" w:hAnsi="宋体" w:cs="宋体"/>
                <w:bCs/>
                <w:spacing w:val="-6"/>
                <w:sz w:val="22"/>
              </w:rPr>
              <w:t>1</w:t>
            </w:r>
          </w:p>
        </w:tc>
        <w:tc>
          <w:tcPr>
            <w:tcW w:w="2470" w:type="dxa"/>
            <w:vAlign w:val="center"/>
          </w:tcPr>
          <w:p w14:paraId="5E25ED19">
            <w:pPr>
              <w:spacing w:line="360" w:lineRule="exact"/>
              <w:jc w:val="center"/>
              <w:rPr>
                <w:rFonts w:ascii="宋体" w:hAnsi="宋体" w:cs="宋体"/>
                <w:sz w:val="22"/>
              </w:rPr>
            </w:pPr>
            <w:r>
              <w:rPr>
                <w:rFonts w:hint="eastAsia" w:ascii="宋体" w:hAnsi="宋体" w:cs="宋体"/>
                <w:sz w:val="22"/>
              </w:rPr>
              <w:t>普通维持鼠饲料</w:t>
            </w:r>
          </w:p>
        </w:tc>
        <w:tc>
          <w:tcPr>
            <w:tcW w:w="1068" w:type="dxa"/>
            <w:vAlign w:val="center"/>
          </w:tcPr>
          <w:p w14:paraId="7005AFBF">
            <w:pPr>
              <w:spacing w:line="360" w:lineRule="exact"/>
              <w:jc w:val="center"/>
              <w:rPr>
                <w:rFonts w:ascii="宋体" w:hAnsi="宋体" w:cs="宋体"/>
                <w:sz w:val="22"/>
              </w:rPr>
            </w:pPr>
            <w:r>
              <w:rPr>
                <w:rFonts w:hint="eastAsia" w:ascii="宋体" w:hAnsi="宋体" w:cs="宋体"/>
                <w:sz w:val="22"/>
              </w:rPr>
              <w:t>千克</w:t>
            </w:r>
          </w:p>
        </w:tc>
        <w:tc>
          <w:tcPr>
            <w:tcW w:w="1412" w:type="dxa"/>
            <w:vAlign w:val="center"/>
          </w:tcPr>
          <w:p w14:paraId="25342029">
            <w:pPr>
              <w:spacing w:line="360" w:lineRule="exact"/>
              <w:jc w:val="center"/>
              <w:rPr>
                <w:rFonts w:ascii="宋体" w:hAnsi="宋体" w:cs="宋体"/>
                <w:sz w:val="22"/>
              </w:rPr>
            </w:pPr>
            <w:r>
              <w:rPr>
                <w:rFonts w:hint="eastAsia" w:ascii="宋体" w:hAnsi="宋体" w:cs="宋体"/>
                <w:sz w:val="22"/>
              </w:rPr>
              <w:t>5000</w:t>
            </w:r>
          </w:p>
        </w:tc>
        <w:tc>
          <w:tcPr>
            <w:tcW w:w="1433" w:type="dxa"/>
            <w:vAlign w:val="center"/>
          </w:tcPr>
          <w:p w14:paraId="5BC27C6A">
            <w:pPr>
              <w:pStyle w:val="14"/>
              <w:spacing w:line="400" w:lineRule="exact"/>
              <w:jc w:val="center"/>
              <w:rPr>
                <w:rFonts w:hAnsi="宋体" w:cs="宋体"/>
                <w:sz w:val="22"/>
              </w:rPr>
            </w:pPr>
          </w:p>
        </w:tc>
        <w:tc>
          <w:tcPr>
            <w:tcW w:w="1256" w:type="dxa"/>
            <w:vAlign w:val="center"/>
          </w:tcPr>
          <w:p w14:paraId="4F2BDF33">
            <w:pPr>
              <w:pStyle w:val="14"/>
              <w:spacing w:line="400" w:lineRule="exact"/>
              <w:jc w:val="center"/>
              <w:rPr>
                <w:rFonts w:hAnsi="宋体" w:cs="宋体"/>
                <w:sz w:val="22"/>
              </w:rPr>
            </w:pPr>
          </w:p>
        </w:tc>
      </w:tr>
      <w:tr w14:paraId="24DE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29" w:type="dxa"/>
            <w:vAlign w:val="center"/>
          </w:tcPr>
          <w:p w14:paraId="6B69B867">
            <w:pPr>
              <w:spacing w:line="340" w:lineRule="exact"/>
              <w:jc w:val="center"/>
              <w:rPr>
                <w:rFonts w:ascii="宋体" w:hAnsi="宋体" w:cs="宋体"/>
                <w:sz w:val="22"/>
              </w:rPr>
            </w:pPr>
            <w:r>
              <w:rPr>
                <w:rFonts w:hint="eastAsia" w:ascii="宋体" w:hAnsi="宋体" w:cs="宋体"/>
                <w:sz w:val="22"/>
              </w:rPr>
              <w:t>2</w:t>
            </w:r>
          </w:p>
        </w:tc>
        <w:tc>
          <w:tcPr>
            <w:tcW w:w="2470" w:type="dxa"/>
            <w:vAlign w:val="center"/>
          </w:tcPr>
          <w:p w14:paraId="51D43B2E">
            <w:pPr>
              <w:spacing w:line="360" w:lineRule="exact"/>
              <w:jc w:val="center"/>
              <w:rPr>
                <w:rFonts w:ascii="宋体" w:hAnsi="宋体" w:cs="宋体"/>
                <w:sz w:val="22"/>
              </w:rPr>
            </w:pPr>
            <w:r>
              <w:rPr>
                <w:rFonts w:hint="eastAsia" w:ascii="宋体" w:hAnsi="宋体" w:cs="宋体"/>
                <w:sz w:val="22"/>
              </w:rPr>
              <w:t>兔维持饲料</w:t>
            </w:r>
          </w:p>
        </w:tc>
        <w:tc>
          <w:tcPr>
            <w:tcW w:w="1068" w:type="dxa"/>
            <w:vAlign w:val="center"/>
          </w:tcPr>
          <w:p w14:paraId="55EF45FA">
            <w:pPr>
              <w:spacing w:line="360" w:lineRule="exact"/>
              <w:jc w:val="center"/>
              <w:rPr>
                <w:rFonts w:ascii="宋体" w:hAnsi="宋体" w:cs="宋体"/>
                <w:sz w:val="22"/>
              </w:rPr>
            </w:pPr>
            <w:r>
              <w:rPr>
                <w:rFonts w:hint="eastAsia" w:ascii="宋体" w:hAnsi="宋体" w:cs="宋体"/>
                <w:sz w:val="22"/>
              </w:rPr>
              <w:t>千克</w:t>
            </w:r>
          </w:p>
        </w:tc>
        <w:tc>
          <w:tcPr>
            <w:tcW w:w="1412" w:type="dxa"/>
            <w:vAlign w:val="center"/>
          </w:tcPr>
          <w:p w14:paraId="575C61BC">
            <w:pPr>
              <w:spacing w:line="360" w:lineRule="exact"/>
              <w:jc w:val="center"/>
              <w:rPr>
                <w:rFonts w:ascii="宋体" w:hAnsi="宋体" w:cs="宋体"/>
                <w:sz w:val="22"/>
              </w:rPr>
            </w:pPr>
            <w:r>
              <w:rPr>
                <w:rFonts w:hint="eastAsia" w:ascii="宋体" w:hAnsi="宋体" w:cs="宋体"/>
                <w:sz w:val="22"/>
              </w:rPr>
              <w:t>9000</w:t>
            </w:r>
          </w:p>
        </w:tc>
        <w:tc>
          <w:tcPr>
            <w:tcW w:w="1433" w:type="dxa"/>
            <w:vAlign w:val="center"/>
          </w:tcPr>
          <w:p w14:paraId="0E1E41F1">
            <w:pPr>
              <w:pStyle w:val="14"/>
              <w:spacing w:line="400" w:lineRule="exact"/>
              <w:jc w:val="center"/>
              <w:rPr>
                <w:rFonts w:hAnsi="宋体" w:cs="宋体"/>
                <w:sz w:val="22"/>
              </w:rPr>
            </w:pPr>
          </w:p>
        </w:tc>
        <w:tc>
          <w:tcPr>
            <w:tcW w:w="1256" w:type="dxa"/>
            <w:vAlign w:val="center"/>
          </w:tcPr>
          <w:p w14:paraId="39D46975">
            <w:pPr>
              <w:pStyle w:val="14"/>
              <w:spacing w:line="400" w:lineRule="exact"/>
              <w:jc w:val="center"/>
              <w:rPr>
                <w:rFonts w:hAnsi="宋体" w:cs="宋体"/>
                <w:sz w:val="22"/>
              </w:rPr>
            </w:pPr>
          </w:p>
        </w:tc>
      </w:tr>
      <w:tr w14:paraId="54C6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9" w:type="dxa"/>
            <w:vAlign w:val="center"/>
          </w:tcPr>
          <w:p w14:paraId="064BE00B">
            <w:pPr>
              <w:spacing w:line="340" w:lineRule="exact"/>
              <w:jc w:val="center"/>
              <w:rPr>
                <w:rFonts w:ascii="宋体" w:hAnsi="宋体" w:cs="宋体"/>
                <w:bCs/>
                <w:spacing w:val="-6"/>
                <w:sz w:val="22"/>
              </w:rPr>
            </w:pPr>
            <w:r>
              <w:rPr>
                <w:rFonts w:hint="eastAsia" w:ascii="宋体" w:hAnsi="宋体" w:cs="宋体"/>
                <w:bCs/>
                <w:spacing w:val="-6"/>
                <w:sz w:val="22"/>
              </w:rPr>
              <w:t>3</w:t>
            </w:r>
          </w:p>
        </w:tc>
        <w:tc>
          <w:tcPr>
            <w:tcW w:w="2470" w:type="dxa"/>
            <w:vAlign w:val="center"/>
          </w:tcPr>
          <w:p w14:paraId="27DEBD5F">
            <w:pPr>
              <w:spacing w:line="360" w:lineRule="exact"/>
              <w:jc w:val="center"/>
              <w:rPr>
                <w:rFonts w:ascii="宋体" w:hAnsi="宋体" w:cs="宋体"/>
                <w:sz w:val="22"/>
              </w:rPr>
            </w:pPr>
            <w:r>
              <w:rPr>
                <w:rFonts w:hint="eastAsia" w:ascii="宋体" w:hAnsi="宋体" w:cs="宋体"/>
                <w:sz w:val="22"/>
              </w:rPr>
              <w:t>Co60辐照实验鼠生长繁殖饲料</w:t>
            </w:r>
          </w:p>
        </w:tc>
        <w:tc>
          <w:tcPr>
            <w:tcW w:w="1068" w:type="dxa"/>
            <w:vAlign w:val="center"/>
          </w:tcPr>
          <w:p w14:paraId="2713A1E8">
            <w:pPr>
              <w:spacing w:line="360" w:lineRule="exact"/>
              <w:jc w:val="center"/>
              <w:rPr>
                <w:rFonts w:ascii="宋体" w:hAnsi="宋体" w:cs="宋体"/>
                <w:sz w:val="22"/>
              </w:rPr>
            </w:pPr>
            <w:r>
              <w:rPr>
                <w:rFonts w:hint="eastAsia" w:ascii="宋体" w:hAnsi="宋体" w:cs="宋体"/>
                <w:sz w:val="22"/>
              </w:rPr>
              <w:t>千克</w:t>
            </w:r>
          </w:p>
        </w:tc>
        <w:tc>
          <w:tcPr>
            <w:tcW w:w="1412" w:type="dxa"/>
            <w:vAlign w:val="center"/>
          </w:tcPr>
          <w:p w14:paraId="37370431">
            <w:pPr>
              <w:spacing w:line="360" w:lineRule="exact"/>
              <w:jc w:val="center"/>
              <w:rPr>
                <w:rFonts w:ascii="宋体" w:hAnsi="宋体" w:cs="宋体"/>
                <w:sz w:val="22"/>
              </w:rPr>
            </w:pPr>
            <w:r>
              <w:rPr>
                <w:rFonts w:hint="eastAsia" w:ascii="宋体" w:hAnsi="宋体" w:cs="宋体"/>
                <w:sz w:val="22"/>
              </w:rPr>
              <w:t>60000</w:t>
            </w:r>
          </w:p>
        </w:tc>
        <w:tc>
          <w:tcPr>
            <w:tcW w:w="1433" w:type="dxa"/>
            <w:vAlign w:val="center"/>
          </w:tcPr>
          <w:p w14:paraId="54A8AD82">
            <w:pPr>
              <w:pStyle w:val="14"/>
              <w:spacing w:line="400" w:lineRule="exact"/>
              <w:jc w:val="center"/>
              <w:rPr>
                <w:rFonts w:hAnsi="宋体" w:cs="宋体"/>
                <w:sz w:val="22"/>
              </w:rPr>
            </w:pPr>
          </w:p>
        </w:tc>
        <w:tc>
          <w:tcPr>
            <w:tcW w:w="1256" w:type="dxa"/>
            <w:vAlign w:val="center"/>
          </w:tcPr>
          <w:p w14:paraId="661528AB">
            <w:pPr>
              <w:pStyle w:val="14"/>
              <w:spacing w:line="400" w:lineRule="exact"/>
              <w:jc w:val="center"/>
              <w:rPr>
                <w:rFonts w:hAnsi="宋体" w:cs="宋体"/>
                <w:sz w:val="22"/>
              </w:rPr>
            </w:pPr>
          </w:p>
        </w:tc>
      </w:tr>
      <w:tr w14:paraId="3097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529" w:type="dxa"/>
            <w:vAlign w:val="center"/>
          </w:tcPr>
          <w:p w14:paraId="4F597D18">
            <w:pPr>
              <w:pStyle w:val="14"/>
              <w:spacing w:line="400" w:lineRule="exact"/>
              <w:jc w:val="center"/>
              <w:rPr>
                <w:rFonts w:hAnsi="宋体" w:cs="宋体"/>
                <w:sz w:val="22"/>
              </w:rPr>
            </w:pPr>
            <w:r>
              <w:rPr>
                <w:rFonts w:hint="eastAsia" w:hAnsi="宋体" w:cs="宋体"/>
                <w:b/>
                <w:sz w:val="22"/>
              </w:rPr>
              <w:t>投标总报价（元）</w:t>
            </w:r>
          </w:p>
        </w:tc>
        <w:tc>
          <w:tcPr>
            <w:tcW w:w="7639" w:type="dxa"/>
            <w:gridSpan w:val="5"/>
            <w:vAlign w:val="center"/>
          </w:tcPr>
          <w:p w14:paraId="3720DB55">
            <w:pPr>
              <w:pStyle w:val="14"/>
              <w:spacing w:line="400" w:lineRule="exact"/>
              <w:rPr>
                <w:rFonts w:hAnsi="宋体" w:cs="宋体"/>
                <w:b/>
                <w:sz w:val="22"/>
              </w:rPr>
            </w:pPr>
            <w:r>
              <w:rPr>
                <w:rFonts w:hint="eastAsia" w:hAnsi="宋体" w:cs="宋体"/>
                <w:b/>
                <w:sz w:val="22"/>
              </w:rPr>
              <w:t>小写：</w:t>
            </w:r>
          </w:p>
          <w:p w14:paraId="028B2F03">
            <w:pPr>
              <w:pStyle w:val="14"/>
              <w:spacing w:line="400" w:lineRule="exact"/>
              <w:rPr>
                <w:rFonts w:hAnsi="宋体" w:cs="宋体"/>
                <w:sz w:val="22"/>
              </w:rPr>
            </w:pPr>
            <w:r>
              <w:rPr>
                <w:rFonts w:hint="eastAsia" w:hAnsi="宋体" w:cs="宋体"/>
                <w:b/>
                <w:sz w:val="22"/>
              </w:rPr>
              <w:t>大写：</w:t>
            </w:r>
          </w:p>
        </w:tc>
      </w:tr>
    </w:tbl>
    <w:p w14:paraId="36514CCA">
      <w:pPr>
        <w:spacing w:line="360" w:lineRule="exact"/>
        <w:ind w:firstLine="440" w:firstLineChars="200"/>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包装、运输、装卸、税金、验收（含第三方验收）、技术服务、售后服务以及采购代理服务费等全部费用以及其他可能发生的费用总和，投标单价实行固定费用总包干，投标人应根据上述因素自行考虑含入投标单价和总价。</w:t>
      </w:r>
    </w:p>
    <w:p w14:paraId="67FBA856">
      <w:pPr>
        <w:spacing w:line="360" w:lineRule="exact"/>
        <w:ind w:firstLine="440" w:firstLineChars="200"/>
        <w:rPr>
          <w:rFonts w:ascii="宋体" w:hAnsi="宋体" w:cs="宋体"/>
          <w:sz w:val="22"/>
        </w:rPr>
      </w:pPr>
      <w:r>
        <w:rPr>
          <w:rFonts w:hint="eastAsia" w:ascii="宋体" w:hAnsi="宋体" w:cs="宋体"/>
          <w:sz w:val="22"/>
        </w:rPr>
        <w:t>2.此栏内投标报价应与“投标报价明细表”中投标总价相一致。</w:t>
      </w:r>
    </w:p>
    <w:p w14:paraId="3C75EBF8">
      <w:pPr>
        <w:spacing w:line="360" w:lineRule="exact"/>
        <w:ind w:firstLine="440" w:firstLineChars="200"/>
        <w:rPr>
          <w:rFonts w:ascii="宋体" w:hAnsi="宋体" w:cs="宋体"/>
          <w:sz w:val="22"/>
        </w:rPr>
      </w:pPr>
      <w:r>
        <w:rPr>
          <w:rFonts w:hint="eastAsia" w:ascii="宋体" w:hAnsi="宋体" w:cs="宋体"/>
          <w:sz w:val="22"/>
        </w:rPr>
        <w:t>3.数量为暂定数量，投标报价时按暂定数量汇总成投标总报价，仅作为价格评审的计算基础。投标人的投标单价即中标价，服务期内中标单价不变。中标后按采购人要求实际供货量供货并按中标单价结算。</w:t>
      </w:r>
    </w:p>
    <w:p w14:paraId="12EA652F">
      <w:pPr>
        <w:spacing w:line="360" w:lineRule="exact"/>
        <w:ind w:firstLine="440" w:firstLineChars="200"/>
        <w:rPr>
          <w:rFonts w:ascii="宋体" w:hAnsi="宋体" w:cs="宋体"/>
          <w:sz w:val="22"/>
        </w:rPr>
      </w:pPr>
      <w:r>
        <w:rPr>
          <w:rFonts w:hint="eastAsia" w:ascii="宋体" w:hAnsi="宋体" w:cs="宋体"/>
          <w:sz w:val="22"/>
        </w:rPr>
        <w:t>4.客户端填写的报价与以pdf格式上传文件中的报价不一致的，应以Pdf格式上传文件中的报价为准。</w:t>
      </w:r>
    </w:p>
    <w:p w14:paraId="4538789E">
      <w:pPr>
        <w:spacing w:line="400" w:lineRule="exact"/>
        <w:rPr>
          <w:rFonts w:ascii="宋体" w:hAnsi="宋体" w:cs="宋体"/>
          <w:sz w:val="24"/>
        </w:rPr>
      </w:pPr>
    </w:p>
    <w:p w14:paraId="22781640">
      <w:pPr>
        <w:pStyle w:val="2"/>
        <w:ind w:hanging="480"/>
      </w:pPr>
    </w:p>
    <w:p w14:paraId="73FA4859">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63B679E3">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6A6EE788">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3BB54617">
      <w:pPr>
        <w:spacing w:line="400" w:lineRule="exact"/>
        <w:rPr>
          <w:rFonts w:ascii="宋体" w:hAnsi="宋体" w:cs="宋体"/>
          <w:b/>
          <w:sz w:val="24"/>
          <w:szCs w:val="24"/>
        </w:rPr>
      </w:pPr>
    </w:p>
    <w:p w14:paraId="344EB999">
      <w:pPr>
        <w:spacing w:line="400" w:lineRule="exact"/>
        <w:rPr>
          <w:rFonts w:ascii="宋体" w:hAnsi="宋体" w:cs="宋体"/>
          <w:b/>
          <w:sz w:val="24"/>
          <w:szCs w:val="24"/>
        </w:rPr>
      </w:pPr>
    </w:p>
    <w:p w14:paraId="4B32E2DF">
      <w:pPr>
        <w:spacing w:line="400" w:lineRule="exact"/>
        <w:rPr>
          <w:rFonts w:ascii="宋体" w:hAnsi="宋体" w:cs="宋体"/>
          <w:b/>
          <w:sz w:val="24"/>
          <w:szCs w:val="24"/>
        </w:rPr>
      </w:pPr>
    </w:p>
    <w:p w14:paraId="7A365901">
      <w:pPr>
        <w:pStyle w:val="29"/>
        <w:ind w:firstLine="321"/>
        <w:rPr>
          <w:rFonts w:ascii="宋体" w:hAnsi="宋体" w:cs="宋体"/>
        </w:rPr>
      </w:pPr>
    </w:p>
    <w:p w14:paraId="12016CF5">
      <w:pPr>
        <w:pStyle w:val="2"/>
        <w:ind w:left="0" w:firstLine="0" w:firstLineChars="0"/>
        <w:rPr>
          <w:rFonts w:ascii="宋体" w:hAnsi="宋体" w:cs="宋体"/>
          <w:b/>
          <w:szCs w:val="24"/>
        </w:rPr>
      </w:pPr>
    </w:p>
    <w:p w14:paraId="5BBDB491">
      <w:pPr>
        <w:spacing w:line="400" w:lineRule="exact"/>
        <w:rPr>
          <w:rFonts w:ascii="宋体" w:hAnsi="宋体" w:cs="宋体"/>
          <w:b/>
          <w:sz w:val="24"/>
          <w:szCs w:val="24"/>
        </w:rPr>
      </w:pPr>
    </w:p>
    <w:p w14:paraId="17C4F60C">
      <w:pPr>
        <w:rPr>
          <w:rFonts w:ascii="宋体" w:hAnsi="宋体" w:cs="宋体"/>
          <w:b/>
          <w:sz w:val="24"/>
          <w:szCs w:val="24"/>
        </w:rPr>
      </w:pPr>
      <w:r>
        <w:rPr>
          <w:rFonts w:hint="eastAsia" w:ascii="宋体" w:hAnsi="宋体" w:cs="宋体"/>
          <w:b/>
          <w:sz w:val="24"/>
          <w:szCs w:val="24"/>
        </w:rPr>
        <w:br w:type="page"/>
      </w:r>
    </w:p>
    <w:p w14:paraId="7A1FD5E4">
      <w:pPr>
        <w:spacing w:line="400" w:lineRule="exact"/>
        <w:rPr>
          <w:rFonts w:ascii="宋体" w:hAnsi="宋体" w:cs="宋体"/>
          <w:b/>
          <w:sz w:val="24"/>
          <w:szCs w:val="24"/>
        </w:rPr>
      </w:pPr>
      <w:r>
        <w:rPr>
          <w:rFonts w:hint="eastAsia" w:ascii="宋体" w:hAnsi="宋体" w:cs="宋体"/>
          <w:b/>
          <w:sz w:val="24"/>
          <w:szCs w:val="24"/>
        </w:rPr>
        <w:t>附件2</w:t>
      </w:r>
    </w:p>
    <w:p w14:paraId="325D7A20">
      <w:pPr>
        <w:pStyle w:val="14"/>
        <w:snapToGrid w:val="0"/>
        <w:spacing w:line="400" w:lineRule="exact"/>
        <w:jc w:val="center"/>
        <w:rPr>
          <w:rFonts w:hAnsi="宋体" w:cs="宋体"/>
          <w:b/>
        </w:rPr>
      </w:pPr>
      <w:r>
        <w:rPr>
          <w:rFonts w:hint="eastAsia" w:hAnsi="宋体" w:cs="宋体"/>
          <w:b/>
          <w:sz w:val="28"/>
          <w:szCs w:val="28"/>
        </w:rPr>
        <w:t>投标报价明细表</w:t>
      </w:r>
    </w:p>
    <w:p w14:paraId="4722DF7D">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176"/>
        <w:gridCol w:w="946"/>
        <w:gridCol w:w="729"/>
        <w:gridCol w:w="713"/>
        <w:gridCol w:w="1230"/>
        <w:gridCol w:w="853"/>
        <w:gridCol w:w="722"/>
        <w:gridCol w:w="1301"/>
        <w:gridCol w:w="1150"/>
      </w:tblGrid>
      <w:tr w14:paraId="114C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1FE48B4A">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1DC0574C">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46" w:type="dxa"/>
            <w:tcBorders>
              <w:top w:val="single" w:color="auto" w:sz="4" w:space="0"/>
              <w:left w:val="single" w:color="auto" w:sz="4" w:space="0"/>
              <w:bottom w:val="single" w:color="auto" w:sz="4" w:space="0"/>
              <w:right w:val="single" w:color="auto" w:sz="4" w:space="0"/>
            </w:tcBorders>
            <w:vAlign w:val="center"/>
          </w:tcPr>
          <w:p w14:paraId="76E1C809">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4EC401C5">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5084D030">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12339150">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5F5A75AA">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2C60DF2A">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1B5E1106">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50" w:type="dxa"/>
            <w:tcBorders>
              <w:top w:val="single" w:color="auto" w:sz="4" w:space="0"/>
              <w:left w:val="single" w:color="auto" w:sz="4" w:space="0"/>
              <w:bottom w:val="single" w:color="auto" w:sz="4" w:space="0"/>
              <w:right w:val="single" w:color="auto" w:sz="4" w:space="0"/>
            </w:tcBorders>
            <w:vAlign w:val="center"/>
          </w:tcPr>
          <w:p w14:paraId="02BFC097">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14:paraId="2E4A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F220DA4">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48721376">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5B616943">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43100F8C">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A315064">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0E5E0B3">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DE9FABB">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444D19F">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F2A73A4">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0AA31ADF">
            <w:pPr>
              <w:tabs>
                <w:tab w:val="left" w:pos="1418"/>
              </w:tabs>
              <w:snapToGrid w:val="0"/>
              <w:spacing w:line="400" w:lineRule="exact"/>
              <w:jc w:val="center"/>
              <w:rPr>
                <w:rFonts w:ascii="宋体" w:hAnsi="宋体" w:cs="宋体"/>
                <w:spacing w:val="20"/>
                <w:sz w:val="22"/>
              </w:rPr>
            </w:pPr>
          </w:p>
        </w:tc>
      </w:tr>
      <w:tr w14:paraId="55269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CB5A72B">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5FDB048C">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04A464C">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6C77D0D6">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B938C11">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671386C">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08E75AD">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4456429">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5204B8B">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12FED463">
            <w:pPr>
              <w:tabs>
                <w:tab w:val="left" w:pos="1418"/>
              </w:tabs>
              <w:snapToGrid w:val="0"/>
              <w:spacing w:line="400" w:lineRule="exact"/>
              <w:jc w:val="center"/>
              <w:rPr>
                <w:rFonts w:ascii="宋体" w:hAnsi="宋体" w:cs="宋体"/>
                <w:spacing w:val="20"/>
                <w:sz w:val="22"/>
              </w:rPr>
            </w:pPr>
          </w:p>
        </w:tc>
      </w:tr>
      <w:tr w14:paraId="78A5C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4C7A5CE">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A30BAC2">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A798608">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2317CDC7">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33E2248">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1B61FF0">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2F416B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9189D90">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061557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01175F0A">
            <w:pPr>
              <w:tabs>
                <w:tab w:val="left" w:pos="1418"/>
              </w:tabs>
              <w:snapToGrid w:val="0"/>
              <w:spacing w:line="400" w:lineRule="exact"/>
              <w:jc w:val="center"/>
              <w:rPr>
                <w:rFonts w:ascii="宋体" w:hAnsi="宋体" w:cs="宋体"/>
                <w:spacing w:val="20"/>
                <w:sz w:val="22"/>
              </w:rPr>
            </w:pPr>
          </w:p>
        </w:tc>
      </w:tr>
      <w:tr w14:paraId="2BA8D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A2B0C1F">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07CBE08">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3C92F84C">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6D4C48B5">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28E4470">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46E439C1">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C887C60">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B1851DB">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4F09166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AAC3638">
            <w:pPr>
              <w:tabs>
                <w:tab w:val="left" w:pos="1418"/>
              </w:tabs>
              <w:snapToGrid w:val="0"/>
              <w:spacing w:line="400" w:lineRule="exact"/>
              <w:jc w:val="center"/>
              <w:rPr>
                <w:rFonts w:ascii="宋体" w:hAnsi="宋体" w:cs="宋体"/>
                <w:spacing w:val="20"/>
                <w:sz w:val="22"/>
              </w:rPr>
            </w:pPr>
          </w:p>
        </w:tc>
      </w:tr>
      <w:tr w14:paraId="7E81A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76FF01F">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6C5B8D02">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F3D64F7">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4157061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2924AB8">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14959ED">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60B8DD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344D92E1">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F08870D">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531B1E0">
            <w:pPr>
              <w:tabs>
                <w:tab w:val="left" w:pos="1418"/>
              </w:tabs>
              <w:snapToGrid w:val="0"/>
              <w:spacing w:line="400" w:lineRule="exact"/>
              <w:jc w:val="center"/>
              <w:rPr>
                <w:rFonts w:ascii="宋体" w:hAnsi="宋体" w:cs="宋体"/>
                <w:spacing w:val="20"/>
                <w:sz w:val="22"/>
              </w:rPr>
            </w:pPr>
          </w:p>
        </w:tc>
      </w:tr>
      <w:tr w14:paraId="3991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E320DEF">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714D5B91">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3FBED066">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164DA350">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B7EE7C3">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E8E0A6C">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A3277E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D2E81E6">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7C3A628A">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66E3506D">
            <w:pPr>
              <w:tabs>
                <w:tab w:val="left" w:pos="1418"/>
              </w:tabs>
              <w:snapToGrid w:val="0"/>
              <w:spacing w:line="400" w:lineRule="exact"/>
              <w:jc w:val="center"/>
              <w:rPr>
                <w:rFonts w:ascii="宋体" w:hAnsi="宋体" w:cs="宋体"/>
                <w:spacing w:val="20"/>
                <w:sz w:val="22"/>
              </w:rPr>
            </w:pPr>
          </w:p>
        </w:tc>
      </w:tr>
      <w:tr w14:paraId="351D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16916276">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627B1511">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26E422F7">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191E25E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4A04C3C">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4995A50">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A2A719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954DFD0">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681AF13F">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6CA5F10D">
            <w:pPr>
              <w:tabs>
                <w:tab w:val="left" w:pos="1418"/>
              </w:tabs>
              <w:snapToGrid w:val="0"/>
              <w:spacing w:line="400" w:lineRule="exact"/>
              <w:jc w:val="center"/>
              <w:rPr>
                <w:rFonts w:ascii="宋体" w:hAnsi="宋体" w:cs="宋体"/>
                <w:spacing w:val="20"/>
                <w:sz w:val="22"/>
              </w:rPr>
            </w:pPr>
          </w:p>
        </w:tc>
      </w:tr>
      <w:tr w14:paraId="67633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30D0EF5">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6703A6C4">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12219E46">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2EC19A9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453ED9D">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2CF95AC">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0ADC811">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5E11330">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6A9D834">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5CD80C78">
            <w:pPr>
              <w:tabs>
                <w:tab w:val="left" w:pos="1418"/>
              </w:tabs>
              <w:snapToGrid w:val="0"/>
              <w:spacing w:line="400" w:lineRule="exact"/>
              <w:jc w:val="center"/>
              <w:rPr>
                <w:rFonts w:ascii="宋体" w:hAnsi="宋体" w:cs="宋体"/>
                <w:spacing w:val="20"/>
                <w:sz w:val="22"/>
              </w:rPr>
            </w:pPr>
          </w:p>
        </w:tc>
      </w:tr>
      <w:tr w14:paraId="26A5F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658E686C">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2348E741">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3EDC714B">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29F32B6E">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0D5E4FD">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8BEA96E">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576D3F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AAEF0B1">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4548C19">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3A8F4DBC">
            <w:pPr>
              <w:tabs>
                <w:tab w:val="left" w:pos="1418"/>
              </w:tabs>
              <w:snapToGrid w:val="0"/>
              <w:spacing w:line="400" w:lineRule="exact"/>
              <w:jc w:val="center"/>
              <w:rPr>
                <w:rFonts w:ascii="宋体" w:hAnsi="宋体" w:cs="宋体"/>
                <w:spacing w:val="20"/>
                <w:sz w:val="22"/>
              </w:rPr>
            </w:pPr>
          </w:p>
        </w:tc>
      </w:tr>
      <w:tr w14:paraId="32588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803415B">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FEF0A2A">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5065B962">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6985D36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E0CA283">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5C351FB">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412CF49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4AFCF45">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7AF6D6D">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40059CAE">
            <w:pPr>
              <w:tabs>
                <w:tab w:val="left" w:pos="1418"/>
              </w:tabs>
              <w:snapToGrid w:val="0"/>
              <w:spacing w:line="400" w:lineRule="exact"/>
              <w:jc w:val="center"/>
              <w:rPr>
                <w:rFonts w:ascii="宋体" w:hAnsi="宋体" w:cs="宋体"/>
                <w:spacing w:val="20"/>
                <w:sz w:val="22"/>
              </w:rPr>
            </w:pPr>
          </w:p>
        </w:tc>
      </w:tr>
      <w:tr w14:paraId="5C2B6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A480CAB">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91AAF60">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5FC6B2A4">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64C0235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A1840FB">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4F81B380">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DD018EE">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3593DB9">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41A1C53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76169A53">
            <w:pPr>
              <w:tabs>
                <w:tab w:val="left" w:pos="1418"/>
              </w:tabs>
              <w:snapToGrid w:val="0"/>
              <w:spacing w:line="400" w:lineRule="exact"/>
              <w:jc w:val="center"/>
              <w:rPr>
                <w:rFonts w:ascii="宋体" w:hAnsi="宋体" w:cs="宋体"/>
                <w:spacing w:val="20"/>
                <w:sz w:val="22"/>
              </w:rPr>
            </w:pPr>
          </w:p>
        </w:tc>
      </w:tr>
      <w:tr w14:paraId="71BCD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7C7EA77">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1B7A9BB8">
            <w:pPr>
              <w:spacing w:line="400" w:lineRule="exact"/>
              <w:jc w:val="left"/>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49B49612">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2FEDFB2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7C9772A">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6ED583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A5E9E5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AED06FB">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5231BECC">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59717C5D">
            <w:pPr>
              <w:tabs>
                <w:tab w:val="left" w:pos="1418"/>
              </w:tabs>
              <w:snapToGrid w:val="0"/>
              <w:spacing w:line="400" w:lineRule="exact"/>
              <w:jc w:val="center"/>
              <w:rPr>
                <w:rFonts w:ascii="宋体" w:hAnsi="宋体" w:cs="宋体"/>
                <w:spacing w:val="20"/>
                <w:sz w:val="22"/>
              </w:rPr>
            </w:pPr>
          </w:p>
        </w:tc>
      </w:tr>
      <w:tr w14:paraId="64000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48FEA77">
            <w:pPr>
              <w:tabs>
                <w:tab w:val="left" w:pos="1418"/>
              </w:tabs>
              <w:snapToGrid w:val="0"/>
              <w:spacing w:line="400" w:lineRule="exact"/>
              <w:jc w:val="left"/>
              <w:rPr>
                <w:rFonts w:ascii="宋体" w:hAnsi="宋体" w:cs="宋体"/>
                <w:sz w:val="22"/>
              </w:rPr>
            </w:pPr>
          </w:p>
        </w:tc>
        <w:tc>
          <w:tcPr>
            <w:tcW w:w="8820" w:type="dxa"/>
            <w:gridSpan w:val="9"/>
            <w:tcBorders>
              <w:top w:val="single" w:color="auto" w:sz="4" w:space="0"/>
              <w:left w:val="single" w:color="auto" w:sz="4" w:space="0"/>
              <w:bottom w:val="single" w:color="auto" w:sz="4" w:space="0"/>
              <w:right w:val="single" w:color="auto" w:sz="4" w:space="0"/>
            </w:tcBorders>
            <w:vAlign w:val="center"/>
          </w:tcPr>
          <w:p w14:paraId="5022D988">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r>
    </w:tbl>
    <w:p w14:paraId="70C41AD5">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14:paraId="2E465856">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5BB7B7ED">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rPr>
        <w:t>3.</w:t>
      </w:r>
      <w:r>
        <w:rPr>
          <w:rFonts w:hint="eastAsia" w:ascii="宋体" w:hAnsi="宋体" w:cs="宋体"/>
          <w:sz w:val="22"/>
          <w:u w:val="single"/>
        </w:rPr>
        <w:t>▲</w:t>
      </w:r>
      <w:r>
        <w:rPr>
          <w:rFonts w:hint="eastAsia" w:ascii="宋体" w:hAnsi="宋体" w:cs="宋体"/>
          <w:spacing w:val="-6"/>
          <w:sz w:val="22"/>
          <w:u w:val="single"/>
        </w:rPr>
        <w:t>不提供报价明细表将视为没有明确响应招标文件。</w:t>
      </w:r>
    </w:p>
    <w:p w14:paraId="3217F363">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5BE0F335">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5FDF14B7">
      <w:pPr>
        <w:spacing w:line="400" w:lineRule="exact"/>
        <w:ind w:firstLine="440" w:firstLineChars="200"/>
        <w:rPr>
          <w:rFonts w:ascii="宋体" w:hAnsi="宋体" w:cs="宋体"/>
          <w:sz w:val="22"/>
        </w:rPr>
      </w:pPr>
    </w:p>
    <w:p w14:paraId="0C2A8FDE">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spacing w:val="-6"/>
          <w:sz w:val="24"/>
          <w:szCs w:val="24"/>
        </w:rPr>
        <w:t>公章或</w:t>
      </w:r>
      <w:r>
        <w:rPr>
          <w:rFonts w:hint="eastAsia" w:ascii="宋体" w:hAnsi="宋体" w:cs="宋体"/>
          <w:kern w:val="0"/>
          <w:sz w:val="22"/>
        </w:rPr>
        <w:t>电子签章)：</w:t>
      </w:r>
    </w:p>
    <w:p w14:paraId="57DDF3E4">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8E24D2A">
      <w:pPr>
        <w:snapToGrid w:val="0"/>
        <w:spacing w:line="400" w:lineRule="exact"/>
        <w:jc w:val="left"/>
        <w:rPr>
          <w:rFonts w:ascii="宋体" w:hAnsi="宋体" w:cs="宋体"/>
          <w:b/>
          <w:bCs/>
          <w:sz w:val="28"/>
          <w:szCs w:val="28"/>
        </w:rPr>
      </w:pPr>
      <w:r>
        <w:rPr>
          <w:rFonts w:hint="eastAsia" w:ascii="宋体" w:hAnsi="宋体" w:cs="宋体"/>
          <w:kern w:val="0"/>
          <w:sz w:val="22"/>
        </w:rPr>
        <w:t>日期：    年    月    日</w:t>
      </w:r>
    </w:p>
    <w:p w14:paraId="1CB72E35">
      <w:pPr>
        <w:snapToGrid w:val="0"/>
        <w:spacing w:before="120" w:beforeLines="50" w:after="50"/>
        <w:jc w:val="center"/>
        <w:outlineLvl w:val="1"/>
        <w:rPr>
          <w:rFonts w:ascii="宋体" w:hAnsi="宋体" w:cs="宋体"/>
          <w:b/>
          <w:bCs/>
          <w:sz w:val="28"/>
          <w:szCs w:val="28"/>
        </w:rPr>
      </w:pPr>
    </w:p>
    <w:p w14:paraId="3A747B19">
      <w:pPr>
        <w:snapToGrid w:val="0"/>
        <w:spacing w:before="120" w:beforeLines="50" w:after="50"/>
        <w:jc w:val="center"/>
        <w:outlineLvl w:val="1"/>
        <w:rPr>
          <w:rFonts w:ascii="宋体" w:hAnsi="宋体" w:cs="宋体"/>
          <w:b/>
          <w:bCs/>
          <w:sz w:val="28"/>
          <w:szCs w:val="28"/>
        </w:rPr>
      </w:pPr>
    </w:p>
    <w:p w14:paraId="21A351BD">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14:paraId="11838978">
      <w:pPr>
        <w:snapToGrid w:val="0"/>
        <w:spacing w:before="120" w:beforeLines="50" w:after="50"/>
        <w:jc w:val="center"/>
        <w:outlineLvl w:val="1"/>
        <w:rPr>
          <w:rFonts w:ascii="宋体" w:hAnsi="宋体" w:cs="宋体"/>
          <w:b/>
          <w:bCs/>
          <w:sz w:val="24"/>
        </w:rPr>
      </w:pPr>
    </w:p>
    <w:p w14:paraId="7E3D70D8">
      <w:pPr>
        <w:snapToGrid w:val="0"/>
        <w:spacing w:line="400" w:lineRule="exact"/>
        <w:outlineLvl w:val="1"/>
        <w:rPr>
          <w:rFonts w:ascii="宋体" w:hAnsi="宋体" w:cs="宋体"/>
          <w:b/>
          <w:bCs/>
          <w:sz w:val="24"/>
          <w:szCs w:val="20"/>
        </w:rPr>
      </w:pPr>
    </w:p>
    <w:p w14:paraId="161F0DC6">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2176C7">
                            <w:pPr>
                              <w:snapToGrid w:val="0"/>
                              <w:spacing w:before="120" w:beforeLines="50" w:after="50"/>
                              <w:jc w:val="right"/>
                              <w:rPr>
                                <w:rFonts w:ascii="宋体" w:hAnsi="宋体"/>
                                <w:b/>
                                <w:bCs/>
                                <w:sz w:val="32"/>
                                <w:szCs w:val="20"/>
                              </w:rPr>
                            </w:pPr>
                          </w:p>
                          <w:p w14:paraId="64D6B703">
                            <w:pPr>
                              <w:snapToGrid w:val="0"/>
                              <w:spacing w:before="120" w:beforeLines="50" w:after="50"/>
                              <w:ind w:left="-850" w:leftChars="-405"/>
                              <w:rPr>
                                <w:rFonts w:ascii="宋体" w:hAnsi="宋体"/>
                                <w:sz w:val="24"/>
                                <w:szCs w:val="20"/>
                              </w:rPr>
                            </w:pPr>
                          </w:p>
                          <w:p w14:paraId="1C37DEB6">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26679FD2">
                            <w:pPr>
                              <w:snapToGrid w:val="0"/>
                              <w:spacing w:before="120" w:beforeLines="50" w:after="50"/>
                              <w:rPr>
                                <w:rFonts w:ascii="宋体" w:hAnsi="宋体"/>
                                <w:bCs/>
                                <w:sz w:val="24"/>
                                <w:szCs w:val="20"/>
                              </w:rPr>
                            </w:pPr>
                          </w:p>
                          <w:p w14:paraId="706AFB8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33F50E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F0F0A2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pacing w:val="-6"/>
                                <w:sz w:val="24"/>
                                <w:szCs w:val="24"/>
                              </w:rPr>
                              <w:t>公章或</w:t>
                            </w:r>
                            <w:r>
                              <w:rPr>
                                <w:rFonts w:hint="eastAsia" w:ascii="宋体" w:hAnsi="宋体" w:cs="宋体"/>
                                <w:sz w:val="24"/>
                                <w:szCs w:val="24"/>
                              </w:rPr>
                              <w:t>电子签章）</w:t>
                            </w:r>
                            <w:r>
                              <w:rPr>
                                <w:rFonts w:hint="eastAsia" w:ascii="宋体" w:hAnsi="宋体"/>
                                <w:bCs/>
                                <w:sz w:val="24"/>
                              </w:rPr>
                              <w:t>：</w:t>
                            </w:r>
                          </w:p>
                          <w:p w14:paraId="3F0647E6">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6F011D71">
                            <w:pPr>
                              <w:snapToGrid w:val="0"/>
                              <w:spacing w:before="120" w:beforeLines="50" w:after="50"/>
                              <w:ind w:firstLine="1068" w:firstLineChars="445"/>
                              <w:rPr>
                                <w:rFonts w:ascii="宋体" w:hAnsi="宋体"/>
                                <w:bCs/>
                                <w:sz w:val="24"/>
                              </w:rPr>
                            </w:pPr>
                          </w:p>
                          <w:p w14:paraId="18D35E8E">
                            <w:pPr>
                              <w:snapToGrid w:val="0"/>
                              <w:spacing w:before="120" w:beforeLines="50" w:after="50"/>
                              <w:ind w:firstLine="4080" w:firstLineChars="1700"/>
                              <w:rPr>
                                <w:rFonts w:ascii="宋体" w:hAnsi="宋体"/>
                                <w:sz w:val="24"/>
                                <w:szCs w:val="20"/>
                              </w:rPr>
                            </w:pPr>
                          </w:p>
                          <w:p w14:paraId="7FDF33A4">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14:paraId="7E2176C7">
                      <w:pPr>
                        <w:snapToGrid w:val="0"/>
                        <w:spacing w:before="120" w:beforeLines="50" w:after="50"/>
                        <w:jc w:val="right"/>
                        <w:rPr>
                          <w:rFonts w:ascii="宋体" w:hAnsi="宋体"/>
                          <w:b/>
                          <w:bCs/>
                          <w:sz w:val="32"/>
                          <w:szCs w:val="20"/>
                        </w:rPr>
                      </w:pPr>
                    </w:p>
                    <w:p w14:paraId="64D6B703">
                      <w:pPr>
                        <w:snapToGrid w:val="0"/>
                        <w:spacing w:before="120" w:beforeLines="50" w:after="50"/>
                        <w:ind w:left="-850" w:leftChars="-405"/>
                        <w:rPr>
                          <w:rFonts w:ascii="宋体" w:hAnsi="宋体"/>
                          <w:sz w:val="24"/>
                          <w:szCs w:val="20"/>
                        </w:rPr>
                      </w:pPr>
                    </w:p>
                    <w:p w14:paraId="1C37DEB6">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26679FD2">
                      <w:pPr>
                        <w:snapToGrid w:val="0"/>
                        <w:spacing w:before="120" w:beforeLines="50" w:after="50"/>
                        <w:rPr>
                          <w:rFonts w:ascii="宋体" w:hAnsi="宋体"/>
                          <w:bCs/>
                          <w:sz w:val="24"/>
                          <w:szCs w:val="20"/>
                        </w:rPr>
                      </w:pPr>
                    </w:p>
                    <w:p w14:paraId="706AFB8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33F50E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F0F0A2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pacing w:val="-6"/>
                          <w:sz w:val="24"/>
                          <w:szCs w:val="24"/>
                        </w:rPr>
                        <w:t>公章或</w:t>
                      </w:r>
                      <w:r>
                        <w:rPr>
                          <w:rFonts w:hint="eastAsia" w:ascii="宋体" w:hAnsi="宋体" w:cs="宋体"/>
                          <w:sz w:val="24"/>
                          <w:szCs w:val="24"/>
                        </w:rPr>
                        <w:t>电子签章）</w:t>
                      </w:r>
                      <w:r>
                        <w:rPr>
                          <w:rFonts w:hint="eastAsia" w:ascii="宋体" w:hAnsi="宋体"/>
                          <w:bCs/>
                          <w:sz w:val="24"/>
                        </w:rPr>
                        <w:t>：</w:t>
                      </w:r>
                    </w:p>
                    <w:p w14:paraId="3F0647E6">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6F011D71">
                      <w:pPr>
                        <w:snapToGrid w:val="0"/>
                        <w:spacing w:before="120" w:beforeLines="50" w:after="50"/>
                        <w:ind w:firstLine="1068" w:firstLineChars="445"/>
                        <w:rPr>
                          <w:rFonts w:ascii="宋体" w:hAnsi="宋体"/>
                          <w:bCs/>
                          <w:sz w:val="24"/>
                        </w:rPr>
                      </w:pPr>
                    </w:p>
                    <w:p w14:paraId="18D35E8E">
                      <w:pPr>
                        <w:snapToGrid w:val="0"/>
                        <w:spacing w:before="120" w:beforeLines="50" w:after="50"/>
                        <w:ind w:firstLine="4080" w:firstLineChars="1700"/>
                        <w:rPr>
                          <w:rFonts w:ascii="宋体" w:hAnsi="宋体"/>
                          <w:sz w:val="24"/>
                          <w:szCs w:val="20"/>
                        </w:rPr>
                      </w:pPr>
                    </w:p>
                    <w:p w14:paraId="7FDF33A4">
                      <w:pPr>
                        <w:jc w:val="center"/>
                      </w:pPr>
                      <w:r>
                        <w:rPr>
                          <w:rFonts w:hint="eastAsia"/>
                          <w:sz w:val="24"/>
                        </w:rPr>
                        <w:t>年  月  日</w:t>
                      </w:r>
                    </w:p>
                  </w:txbxContent>
                </v:textbox>
                <w10:wrap type="topAndBottom"/>
              </v:shape>
            </w:pict>
          </mc:Fallback>
        </mc:AlternateContent>
      </w:r>
    </w:p>
    <w:p w14:paraId="40602FC9">
      <w:pPr>
        <w:snapToGrid w:val="0"/>
        <w:spacing w:before="120" w:beforeLines="50" w:after="50"/>
        <w:jc w:val="center"/>
        <w:outlineLvl w:val="1"/>
        <w:rPr>
          <w:rFonts w:ascii="宋体" w:hAnsi="宋体" w:cs="宋体"/>
          <w:b/>
          <w:bCs/>
          <w:sz w:val="24"/>
        </w:rPr>
      </w:pPr>
    </w:p>
    <w:p w14:paraId="4515F71A">
      <w:pPr>
        <w:pStyle w:val="13"/>
        <w:ind w:left="1470" w:right="1470"/>
        <w:rPr>
          <w:rFonts w:ascii="宋体" w:hAnsi="宋体" w:cs="宋体"/>
          <w:b/>
          <w:bCs/>
          <w:sz w:val="24"/>
        </w:rPr>
      </w:pPr>
    </w:p>
    <w:p w14:paraId="76B58C6A">
      <w:pPr>
        <w:pStyle w:val="13"/>
        <w:ind w:left="1470" w:right="1470"/>
        <w:rPr>
          <w:rFonts w:ascii="宋体" w:hAnsi="宋体" w:cs="宋体"/>
          <w:b/>
          <w:bCs/>
          <w:sz w:val="24"/>
        </w:rPr>
      </w:pPr>
    </w:p>
    <w:p w14:paraId="2DD8B4E5">
      <w:pPr>
        <w:pStyle w:val="13"/>
        <w:ind w:left="1470" w:right="1470"/>
        <w:rPr>
          <w:rFonts w:ascii="宋体" w:hAnsi="宋体" w:cs="宋体"/>
          <w:b/>
          <w:bCs/>
          <w:sz w:val="24"/>
        </w:rPr>
      </w:pPr>
    </w:p>
    <w:p w14:paraId="6DA08EBA">
      <w:pPr>
        <w:pStyle w:val="13"/>
        <w:ind w:left="1470" w:right="1470"/>
        <w:rPr>
          <w:rFonts w:ascii="宋体" w:hAnsi="宋体" w:cs="宋体"/>
          <w:b/>
          <w:bCs/>
          <w:sz w:val="24"/>
        </w:rPr>
      </w:pPr>
    </w:p>
    <w:p w14:paraId="43907818">
      <w:pPr>
        <w:pStyle w:val="13"/>
        <w:ind w:left="1470" w:right="1470"/>
        <w:rPr>
          <w:rFonts w:ascii="宋体" w:hAnsi="宋体" w:cs="宋体"/>
          <w:b/>
          <w:bCs/>
          <w:sz w:val="24"/>
        </w:rPr>
      </w:pPr>
    </w:p>
    <w:p w14:paraId="185C1ABF">
      <w:pPr>
        <w:pStyle w:val="13"/>
        <w:ind w:left="1470" w:right="1470"/>
        <w:rPr>
          <w:rFonts w:ascii="宋体" w:hAnsi="宋体" w:cs="宋体"/>
          <w:b/>
          <w:bCs/>
          <w:sz w:val="24"/>
        </w:rPr>
      </w:pPr>
    </w:p>
    <w:p w14:paraId="207AC5B0">
      <w:pPr>
        <w:pStyle w:val="13"/>
        <w:ind w:left="1470" w:right="1470"/>
        <w:rPr>
          <w:rFonts w:ascii="宋体" w:hAnsi="宋体" w:cs="宋体"/>
          <w:b/>
          <w:bCs/>
          <w:sz w:val="24"/>
        </w:rPr>
      </w:pPr>
    </w:p>
    <w:p w14:paraId="20FEC289">
      <w:pPr>
        <w:pStyle w:val="13"/>
        <w:ind w:left="1470" w:right="1470"/>
        <w:rPr>
          <w:rFonts w:ascii="宋体" w:hAnsi="宋体" w:cs="宋体"/>
          <w:b/>
          <w:bCs/>
          <w:sz w:val="24"/>
        </w:rPr>
      </w:pPr>
    </w:p>
    <w:p w14:paraId="6879D430">
      <w:pPr>
        <w:spacing w:line="400" w:lineRule="exact"/>
        <w:rPr>
          <w:rFonts w:ascii="宋体" w:hAnsi="宋体" w:cs="宋体"/>
          <w:b/>
          <w:sz w:val="24"/>
          <w:szCs w:val="24"/>
        </w:rPr>
      </w:pPr>
    </w:p>
    <w:p w14:paraId="24CE2E26">
      <w:pPr>
        <w:spacing w:line="400" w:lineRule="exact"/>
        <w:rPr>
          <w:rFonts w:ascii="宋体" w:hAnsi="宋体" w:cs="宋体"/>
          <w:b/>
          <w:sz w:val="24"/>
          <w:szCs w:val="24"/>
        </w:rPr>
      </w:pPr>
    </w:p>
    <w:p w14:paraId="14CD332F">
      <w:pPr>
        <w:spacing w:line="400" w:lineRule="exact"/>
        <w:rPr>
          <w:rFonts w:ascii="宋体" w:hAnsi="宋体" w:cs="宋体"/>
          <w:b/>
          <w:sz w:val="24"/>
          <w:szCs w:val="24"/>
        </w:rPr>
      </w:pPr>
    </w:p>
    <w:p w14:paraId="1F316193">
      <w:pPr>
        <w:spacing w:line="400" w:lineRule="exact"/>
        <w:rPr>
          <w:rFonts w:ascii="宋体" w:hAnsi="宋体" w:cs="宋体"/>
          <w:b/>
          <w:sz w:val="24"/>
          <w:szCs w:val="24"/>
        </w:rPr>
      </w:pPr>
    </w:p>
    <w:p w14:paraId="44791387">
      <w:pPr>
        <w:spacing w:line="400" w:lineRule="exact"/>
        <w:rPr>
          <w:rFonts w:ascii="宋体" w:hAnsi="宋体" w:cs="宋体"/>
          <w:b/>
          <w:sz w:val="24"/>
          <w:szCs w:val="24"/>
        </w:rPr>
      </w:pPr>
    </w:p>
    <w:p w14:paraId="73EEF4B0">
      <w:pPr>
        <w:spacing w:line="400" w:lineRule="exact"/>
        <w:rPr>
          <w:rFonts w:ascii="宋体" w:hAnsi="宋体" w:cs="宋体"/>
          <w:b/>
          <w:sz w:val="28"/>
          <w:szCs w:val="28"/>
        </w:rPr>
      </w:pPr>
      <w:r>
        <w:rPr>
          <w:rFonts w:hint="eastAsia" w:ascii="宋体" w:hAnsi="宋体" w:cs="宋体"/>
          <w:b/>
          <w:sz w:val="24"/>
          <w:szCs w:val="24"/>
        </w:rPr>
        <w:t xml:space="preserve">附件3     </w:t>
      </w:r>
      <w:r>
        <w:rPr>
          <w:rFonts w:hint="eastAsia" w:ascii="宋体" w:hAnsi="宋体" w:cs="宋体"/>
          <w:b/>
          <w:sz w:val="28"/>
          <w:szCs w:val="28"/>
        </w:rPr>
        <w:t xml:space="preserve"> </w:t>
      </w:r>
    </w:p>
    <w:p w14:paraId="312DEB31">
      <w:pPr>
        <w:spacing w:line="400" w:lineRule="exact"/>
        <w:jc w:val="center"/>
        <w:rPr>
          <w:rFonts w:ascii="宋体" w:hAnsi="宋体" w:cs="宋体"/>
          <w:b/>
          <w:sz w:val="24"/>
          <w:szCs w:val="24"/>
        </w:rPr>
      </w:pPr>
      <w:r>
        <w:rPr>
          <w:rFonts w:hint="eastAsia" w:ascii="宋体" w:hAnsi="宋体" w:cs="宋体"/>
          <w:b/>
          <w:sz w:val="28"/>
          <w:szCs w:val="28"/>
        </w:rPr>
        <w:t>资格文件</w:t>
      </w:r>
    </w:p>
    <w:p w14:paraId="49A475F7">
      <w:pPr>
        <w:pStyle w:val="13"/>
        <w:spacing w:after="0" w:line="400" w:lineRule="exact"/>
        <w:ind w:left="0" w:leftChars="0" w:right="1470"/>
        <w:rPr>
          <w:rFonts w:ascii="宋体" w:hAnsi="宋体" w:cs="宋体"/>
        </w:rPr>
      </w:pPr>
    </w:p>
    <w:p w14:paraId="454E634A">
      <w:pPr>
        <w:snapToGrid w:val="0"/>
        <w:spacing w:line="400" w:lineRule="exact"/>
        <w:rPr>
          <w:rFonts w:ascii="宋体" w:hAnsi="宋体" w:cs="宋体"/>
          <w:b/>
          <w:spacing w:val="-6"/>
          <w:sz w:val="24"/>
          <w:szCs w:val="24"/>
        </w:rPr>
      </w:pPr>
    </w:p>
    <w:p w14:paraId="6B43F090">
      <w:pPr>
        <w:spacing w:line="400" w:lineRule="exact"/>
        <w:rPr>
          <w:rFonts w:ascii="宋体" w:hAnsi="宋体" w:cs="宋体"/>
          <w:b/>
          <w:sz w:val="22"/>
        </w:rPr>
      </w:pPr>
      <w:r>
        <w:rPr>
          <w:rFonts w:hint="eastAsia" w:ascii="宋体" w:hAnsi="宋体" w:cs="宋体"/>
          <w:b/>
          <w:sz w:val="22"/>
        </w:rPr>
        <w:t>附件3-1</w:t>
      </w:r>
    </w:p>
    <w:p w14:paraId="2870A69F">
      <w:pPr>
        <w:spacing w:line="360" w:lineRule="auto"/>
        <w:jc w:val="center"/>
        <w:rPr>
          <w:rFonts w:ascii="宋体" w:hAnsi="宋体" w:cs="宋体"/>
          <w:b/>
          <w:sz w:val="22"/>
        </w:rPr>
      </w:pPr>
    </w:p>
    <w:p w14:paraId="04B4E13B">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14:paraId="2A314224">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14:paraId="3EC33146">
      <w:pPr>
        <w:spacing w:line="360" w:lineRule="auto"/>
        <w:rPr>
          <w:rFonts w:ascii="宋体" w:hAnsi="宋体" w:cs="宋体"/>
          <w:b/>
          <w:sz w:val="22"/>
        </w:rPr>
      </w:pPr>
    </w:p>
    <w:p w14:paraId="61462E3C">
      <w:pPr>
        <w:spacing w:line="360" w:lineRule="auto"/>
        <w:rPr>
          <w:rFonts w:ascii="宋体" w:hAnsi="宋体" w:cs="宋体"/>
          <w:b/>
          <w:spacing w:val="-6"/>
          <w:sz w:val="22"/>
        </w:rPr>
      </w:pPr>
      <w:r>
        <w:rPr>
          <w:rFonts w:hint="eastAsia" w:ascii="宋体" w:hAnsi="宋体" w:cs="宋体"/>
          <w:b/>
          <w:spacing w:val="-6"/>
          <w:sz w:val="22"/>
        </w:rPr>
        <w:t>说明：</w:t>
      </w:r>
    </w:p>
    <w:p w14:paraId="5C688B89">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14:paraId="31BDFB82">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14:paraId="606683EA">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14:paraId="57DF921B">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14:paraId="36F4F771">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14:paraId="6EC57786">
      <w:pPr>
        <w:snapToGrid w:val="0"/>
        <w:spacing w:line="400" w:lineRule="exact"/>
        <w:jc w:val="center"/>
        <w:rPr>
          <w:rFonts w:ascii="宋体" w:hAnsi="宋体" w:cs="宋体"/>
          <w:b/>
          <w:spacing w:val="-6"/>
          <w:sz w:val="24"/>
          <w:szCs w:val="24"/>
        </w:rPr>
      </w:pPr>
    </w:p>
    <w:p w14:paraId="288748D7">
      <w:pPr>
        <w:pStyle w:val="3"/>
      </w:pPr>
    </w:p>
    <w:p w14:paraId="69022F01">
      <w:pPr>
        <w:pStyle w:val="3"/>
      </w:pPr>
    </w:p>
    <w:p w14:paraId="13D21D78">
      <w:pPr>
        <w:pStyle w:val="3"/>
      </w:pPr>
    </w:p>
    <w:p w14:paraId="7EC151D7">
      <w:pPr>
        <w:pStyle w:val="3"/>
      </w:pPr>
    </w:p>
    <w:p w14:paraId="596DAFB9">
      <w:pPr>
        <w:pStyle w:val="3"/>
      </w:pPr>
    </w:p>
    <w:p w14:paraId="5FFB278B">
      <w:pPr>
        <w:pStyle w:val="3"/>
      </w:pPr>
    </w:p>
    <w:p w14:paraId="4128E972">
      <w:pPr>
        <w:pStyle w:val="3"/>
      </w:pPr>
    </w:p>
    <w:p w14:paraId="59908E1C">
      <w:pPr>
        <w:pStyle w:val="3"/>
      </w:pPr>
    </w:p>
    <w:p w14:paraId="19A89DE4">
      <w:pPr>
        <w:pStyle w:val="3"/>
      </w:pPr>
    </w:p>
    <w:p w14:paraId="74BE05DF">
      <w:pPr>
        <w:pStyle w:val="3"/>
      </w:pPr>
    </w:p>
    <w:p w14:paraId="38F4383E">
      <w:pPr>
        <w:pStyle w:val="3"/>
      </w:pPr>
    </w:p>
    <w:p w14:paraId="0C1E82A9">
      <w:pPr>
        <w:pStyle w:val="3"/>
      </w:pPr>
    </w:p>
    <w:p w14:paraId="09874299">
      <w:pPr>
        <w:pStyle w:val="3"/>
      </w:pPr>
    </w:p>
    <w:p w14:paraId="251299B6">
      <w:pPr>
        <w:pStyle w:val="3"/>
      </w:pPr>
    </w:p>
    <w:p w14:paraId="559FA273">
      <w:pPr>
        <w:pStyle w:val="3"/>
      </w:pPr>
    </w:p>
    <w:p w14:paraId="6827EC9E">
      <w:pPr>
        <w:pStyle w:val="3"/>
      </w:pPr>
    </w:p>
    <w:p w14:paraId="5EAD573E">
      <w:pPr>
        <w:pStyle w:val="3"/>
      </w:pPr>
    </w:p>
    <w:p w14:paraId="3AF8CA4D">
      <w:pPr>
        <w:pStyle w:val="3"/>
      </w:pPr>
    </w:p>
    <w:p w14:paraId="7575D193">
      <w:pPr>
        <w:pStyle w:val="3"/>
      </w:pPr>
    </w:p>
    <w:p w14:paraId="43F5D9EE">
      <w:pPr>
        <w:pStyle w:val="3"/>
      </w:pPr>
    </w:p>
    <w:p w14:paraId="49B65E18">
      <w:pPr>
        <w:pStyle w:val="3"/>
      </w:pPr>
    </w:p>
    <w:p w14:paraId="7444A85D">
      <w:pPr>
        <w:spacing w:line="400" w:lineRule="exact"/>
        <w:rPr>
          <w:rFonts w:ascii="宋体" w:hAnsi="宋体" w:cs="宋体"/>
          <w:b/>
          <w:sz w:val="24"/>
          <w:szCs w:val="24"/>
        </w:rPr>
      </w:pPr>
    </w:p>
    <w:p w14:paraId="08FBFC56">
      <w:pPr>
        <w:spacing w:line="400" w:lineRule="exact"/>
        <w:rPr>
          <w:rFonts w:ascii="宋体" w:hAnsi="宋体" w:cs="宋体"/>
          <w:b/>
          <w:sz w:val="24"/>
          <w:szCs w:val="24"/>
        </w:rPr>
      </w:pPr>
      <w:r>
        <w:rPr>
          <w:rFonts w:hint="eastAsia" w:ascii="宋体" w:hAnsi="宋体" w:cs="宋体"/>
          <w:b/>
          <w:sz w:val="24"/>
          <w:szCs w:val="24"/>
        </w:rPr>
        <w:t>附件3-2</w:t>
      </w:r>
    </w:p>
    <w:p w14:paraId="460C2F28">
      <w:pPr>
        <w:pStyle w:val="29"/>
        <w:ind w:firstLine="321"/>
      </w:pPr>
    </w:p>
    <w:p w14:paraId="5C79E90C">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14:paraId="4BEE5131">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14:paraId="10ADAADB">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14:paraId="7180562B">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14:paraId="63769BD1">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14:paraId="584485DA">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14:paraId="57CFEFBC">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14:paraId="5F2CDC95">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14:paraId="57171F70">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2D1DE754">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6F403A9C">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14:paraId="0E155C40">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14:paraId="6480B42D">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14:paraId="388D13A4">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173746A2">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14:paraId="3E9D7657">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14:paraId="39D1B801">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14:paraId="3D8CD462">
      <w:pPr>
        <w:widowControl/>
        <w:spacing w:line="360" w:lineRule="auto"/>
        <w:jc w:val="left"/>
        <w:rPr>
          <w:rFonts w:ascii="宋体" w:hAnsi="宋体" w:cs="宋体"/>
          <w:kern w:val="0"/>
          <w:sz w:val="22"/>
        </w:rPr>
      </w:pPr>
    </w:p>
    <w:p w14:paraId="5EBC7B28">
      <w:pPr>
        <w:widowControl/>
        <w:spacing w:line="360" w:lineRule="auto"/>
        <w:jc w:val="left"/>
        <w:rPr>
          <w:rFonts w:ascii="宋体" w:hAnsi="宋体" w:cs="宋体"/>
          <w:kern w:val="0"/>
          <w:sz w:val="22"/>
        </w:rPr>
      </w:pPr>
      <w:r>
        <w:rPr>
          <w:rFonts w:hint="eastAsia" w:ascii="宋体" w:hAnsi="宋体" w:cs="宋体"/>
          <w:kern w:val="0"/>
          <w:sz w:val="22"/>
        </w:rPr>
        <w:t>投标人全称(公章或电子签章)：</w:t>
      </w:r>
    </w:p>
    <w:p w14:paraId="7FCD9946">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14:paraId="0D7E1A47">
      <w:pPr>
        <w:spacing w:line="400" w:lineRule="exact"/>
        <w:rPr>
          <w:rFonts w:ascii="宋体" w:hAnsi="宋体" w:cs="宋体"/>
          <w:b/>
          <w:sz w:val="24"/>
          <w:szCs w:val="24"/>
        </w:rPr>
      </w:pPr>
      <w:r>
        <w:rPr>
          <w:rFonts w:hint="eastAsia" w:ascii="宋体" w:hAnsi="宋体" w:cs="宋体"/>
          <w:kern w:val="0"/>
          <w:sz w:val="22"/>
        </w:rPr>
        <w:t>日期：    年    月    日</w:t>
      </w:r>
    </w:p>
    <w:p w14:paraId="39C2D568">
      <w:pPr>
        <w:spacing w:line="400" w:lineRule="exact"/>
        <w:rPr>
          <w:rFonts w:ascii="宋体" w:hAnsi="宋体" w:cs="宋体"/>
          <w:b/>
          <w:sz w:val="24"/>
          <w:szCs w:val="24"/>
        </w:rPr>
      </w:pPr>
    </w:p>
    <w:p w14:paraId="0281D8CB">
      <w:pPr>
        <w:spacing w:line="400" w:lineRule="exact"/>
        <w:rPr>
          <w:rFonts w:ascii="宋体" w:hAnsi="宋体" w:cs="宋体"/>
          <w:b/>
          <w:sz w:val="24"/>
          <w:szCs w:val="24"/>
        </w:rPr>
      </w:pPr>
      <w:r>
        <w:rPr>
          <w:rFonts w:hint="eastAsia" w:ascii="宋体" w:hAnsi="宋体" w:cs="宋体"/>
          <w:b/>
          <w:sz w:val="24"/>
          <w:szCs w:val="24"/>
        </w:rPr>
        <w:t>附件3-3</w:t>
      </w:r>
    </w:p>
    <w:p w14:paraId="4A668756">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14:paraId="5A62D2CC">
      <w:pPr>
        <w:pStyle w:val="68"/>
        <w:tabs>
          <w:tab w:val="left" w:pos="662"/>
          <w:tab w:val="left" w:pos="908"/>
          <w:tab w:val="left" w:pos="2945"/>
        </w:tabs>
        <w:spacing w:line="36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14:paraId="1C3DC3D0">
      <w:pPr>
        <w:numPr>
          <w:ilvl w:val="0"/>
          <w:numId w:val="5"/>
        </w:numPr>
        <w:spacing w:line="360" w:lineRule="exact"/>
        <w:jc w:val="left"/>
        <w:rPr>
          <w:color w:val="000000"/>
          <w:sz w:val="24"/>
          <w:szCs w:val="24"/>
        </w:rPr>
      </w:pPr>
      <w:r>
        <w:rPr>
          <w:rFonts w:hint="eastAsia"/>
          <w:color w:val="000000"/>
          <w:sz w:val="24"/>
          <w:szCs w:val="24"/>
          <w:u w:val="single"/>
        </w:rPr>
        <w:t xml:space="preserve">             </w:t>
      </w:r>
      <w:r>
        <w:rPr>
          <w:color w:val="000000"/>
          <w:sz w:val="24"/>
          <w:szCs w:val="24"/>
          <w:u w:val="single"/>
        </w:rPr>
        <w:t>（标的名称）</w:t>
      </w:r>
      <w:r>
        <w:rPr>
          <w:color w:val="000000"/>
          <w:sz w:val="24"/>
          <w:szCs w:val="24"/>
        </w:rPr>
        <w:t>,属于</w:t>
      </w:r>
      <w:r>
        <w:rPr>
          <w:rFonts w:hint="eastAsia"/>
          <w:color w:val="000000"/>
          <w:sz w:val="24"/>
          <w:szCs w:val="24"/>
          <w:u w:val="single"/>
        </w:rPr>
        <w:t xml:space="preserve">     </w:t>
      </w:r>
      <w:r>
        <w:rPr>
          <w:color w:val="000000"/>
          <w:sz w:val="24"/>
          <w:szCs w:val="24"/>
          <w:u w:val="single"/>
        </w:rPr>
        <w:t>（采购文件中明确的所属行业）</w:t>
      </w:r>
      <w:r>
        <w:rPr>
          <w:rFonts w:hint="eastAsia"/>
          <w:color w:val="000000"/>
          <w:sz w:val="24"/>
          <w:szCs w:val="24"/>
        </w:rPr>
        <w:t>行</w:t>
      </w:r>
      <w:r>
        <w:rPr>
          <w:color w:val="000000"/>
          <w:sz w:val="24"/>
          <w:szCs w:val="24"/>
        </w:rPr>
        <w:t>业；制造商为</w:t>
      </w:r>
      <w:r>
        <w:rPr>
          <w:color w:val="000000"/>
          <w:sz w:val="24"/>
          <w:szCs w:val="24"/>
          <w:u w:val="single"/>
        </w:rPr>
        <w:t>（企业名称）</w:t>
      </w:r>
      <w:r>
        <w:rPr>
          <w:i/>
          <w:iCs/>
          <w:color w:val="000000"/>
          <w:sz w:val="24"/>
          <w:szCs w:val="24"/>
        </w:rPr>
        <w:t>、</w:t>
      </w:r>
      <w:r>
        <w:rPr>
          <w:color w:val="000000"/>
          <w:sz w:val="24"/>
          <w:szCs w:val="24"/>
        </w:rPr>
        <w:t>从业人员人，营业收 入为万元，资产总额为</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color w:val="000000"/>
          <w:sz w:val="24"/>
          <w:szCs w:val="24"/>
          <w:u w:val="single"/>
        </w:rPr>
        <w:t>（中型企业、小型企业、微型企业）</w:t>
      </w:r>
      <w:r>
        <w:rPr>
          <w:rFonts w:hint="eastAsia"/>
          <w:color w:val="000000"/>
          <w:sz w:val="24"/>
          <w:szCs w:val="24"/>
        </w:rPr>
        <w:t>；</w:t>
      </w:r>
    </w:p>
    <w:p w14:paraId="088DC507">
      <w:pPr>
        <w:pStyle w:val="68"/>
        <w:tabs>
          <w:tab w:val="left" w:pos="662"/>
          <w:tab w:val="left" w:pos="908"/>
          <w:tab w:val="left" w:pos="2945"/>
        </w:tabs>
        <w:spacing w:line="360" w:lineRule="exact"/>
        <w:ind w:firstLine="0"/>
        <w:jc w:val="left"/>
        <w:rPr>
          <w:sz w:val="24"/>
          <w:szCs w:val="24"/>
          <w:u w:val="single"/>
          <w:lang w:val="zh-CN" w:eastAsia="zh-CN" w:bidi="zh-CN"/>
        </w:rPr>
      </w:pPr>
      <w:r>
        <w:rPr>
          <w:rFonts w:hint="eastAsia"/>
          <w:sz w:val="24"/>
          <w:szCs w:val="24"/>
          <w:lang w:val="en-US" w:eastAsia="zh-CN"/>
        </w:rPr>
        <w:t>2.</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val="en-US" w:eastAsia="zh-CN"/>
        </w:rPr>
        <w:t xml:space="preserve">    </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从业人员人，营业收入为</w:t>
      </w:r>
      <w:r>
        <w:rPr>
          <w:rFonts w:hint="eastAsia"/>
          <w:sz w:val="24"/>
          <w:szCs w:val="24"/>
          <w:u w:val="single"/>
        </w:rPr>
        <w:tab/>
      </w:r>
      <w:r>
        <w:rPr>
          <w:rFonts w:hint="eastAsia"/>
          <w:sz w:val="24"/>
          <w:szCs w:val="24"/>
        </w:rPr>
        <w:t>万元，资产总额为</w:t>
      </w:r>
      <w:r>
        <w:rPr>
          <w:rFonts w:hint="eastAsia"/>
          <w:sz w:val="24"/>
          <w:szCs w:val="24"/>
          <w:u w:val="single"/>
        </w:rPr>
        <w:tab/>
      </w:r>
      <w:r>
        <w:rPr>
          <w:rFonts w:hint="eastAsia"/>
          <w:sz w:val="24"/>
          <w:szCs w:val="24"/>
        </w:rPr>
        <w:t>万元，属于</w:t>
      </w:r>
      <w:r>
        <w:rPr>
          <w:rFonts w:hint="eastAsia"/>
          <w:sz w:val="24"/>
          <w:szCs w:val="24"/>
          <w:u w:val="single"/>
        </w:rPr>
        <w:t>（中型企业、小型 企业、微型</w:t>
      </w:r>
      <w:r>
        <w:rPr>
          <w:rFonts w:hint="eastAsia"/>
          <w:sz w:val="24"/>
          <w:szCs w:val="24"/>
          <w:u w:val="single"/>
          <w:lang w:val="zh-CN" w:eastAsia="zh-CN" w:bidi="zh-CN"/>
        </w:rPr>
        <w:t>企业）；</w:t>
      </w:r>
    </w:p>
    <w:p w14:paraId="41CC5571">
      <w:pPr>
        <w:pStyle w:val="68"/>
        <w:tabs>
          <w:tab w:val="left" w:pos="662"/>
          <w:tab w:val="left" w:pos="908"/>
          <w:tab w:val="left" w:pos="2945"/>
        </w:tabs>
        <w:spacing w:line="360" w:lineRule="exact"/>
        <w:ind w:firstLine="480" w:firstLineChars="200"/>
        <w:jc w:val="left"/>
      </w:pPr>
      <w:r>
        <w:rPr>
          <w:rFonts w:hint="eastAsia"/>
          <w:sz w:val="24"/>
          <w:szCs w:val="24"/>
          <w:lang w:val="en-US" w:eastAsia="zh-CN"/>
        </w:rPr>
        <w:t>……</w:t>
      </w:r>
    </w:p>
    <w:p w14:paraId="56F696DB">
      <w:pPr>
        <w:pStyle w:val="68"/>
        <w:tabs>
          <w:tab w:val="left" w:pos="662"/>
          <w:tab w:val="left" w:pos="908"/>
          <w:tab w:val="left" w:pos="2945"/>
        </w:tabs>
        <w:spacing w:line="360" w:lineRule="exact"/>
        <w:ind w:firstLine="480" w:firstLineChars="200"/>
        <w:jc w:val="left"/>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14:paraId="4D064259">
      <w:pPr>
        <w:pStyle w:val="68"/>
        <w:tabs>
          <w:tab w:val="left" w:pos="662"/>
          <w:tab w:val="left" w:pos="908"/>
          <w:tab w:val="left" w:pos="2945"/>
        </w:tabs>
        <w:spacing w:line="360" w:lineRule="exact"/>
        <w:ind w:firstLine="480" w:firstLineChars="200"/>
        <w:jc w:val="left"/>
        <w:rPr>
          <w:sz w:val="24"/>
          <w:szCs w:val="24"/>
        </w:rPr>
      </w:pPr>
      <w:r>
        <w:rPr>
          <w:color w:val="000000"/>
          <w:sz w:val="24"/>
          <w:szCs w:val="24"/>
        </w:rPr>
        <w:t>本企业对上述声明内容的真实性负责。如有虚假，将依法承担相应责任。</w:t>
      </w:r>
    </w:p>
    <w:p w14:paraId="042C34AA">
      <w:pPr>
        <w:pStyle w:val="68"/>
        <w:spacing w:line="360" w:lineRule="exact"/>
        <w:ind w:firstLine="0"/>
        <w:jc w:val="left"/>
        <w:rPr>
          <w:color w:val="000000"/>
          <w:sz w:val="24"/>
          <w:szCs w:val="24"/>
        </w:rPr>
      </w:pPr>
    </w:p>
    <w:p w14:paraId="2EED198D">
      <w:pPr>
        <w:pStyle w:val="68"/>
        <w:spacing w:line="360" w:lineRule="exact"/>
        <w:ind w:firstLine="4468" w:firstLineChars="1862"/>
        <w:jc w:val="left"/>
        <w:rPr>
          <w:color w:val="000000"/>
          <w:sz w:val="24"/>
          <w:szCs w:val="24"/>
        </w:rPr>
      </w:pPr>
      <w:r>
        <w:rPr>
          <w:color w:val="000000"/>
          <w:sz w:val="24"/>
          <w:szCs w:val="24"/>
        </w:rPr>
        <w:t>企业名称（盖章）：</w:t>
      </w:r>
    </w:p>
    <w:p w14:paraId="58FA0E1D">
      <w:pPr>
        <w:pStyle w:val="27"/>
        <w:spacing w:before="0" w:beforeAutospacing="0" w:after="0" w:afterAutospacing="0" w:line="360" w:lineRule="exact"/>
        <w:ind w:firstLine="4560" w:firstLineChars="1900"/>
        <w:rPr>
          <w:sz w:val="22"/>
          <w:shd w:val="clear" w:color="auto" w:fill="FFFFFF"/>
        </w:rPr>
      </w:pPr>
      <w:r>
        <w:rPr>
          <w:color w:val="000000"/>
          <w:szCs w:val="24"/>
        </w:rPr>
        <w:t>日期：</w:t>
      </w:r>
      <w:r>
        <w:rPr>
          <w:rFonts w:hint="eastAsia"/>
          <w:sz w:val="22"/>
          <w:shd w:val="clear" w:color="auto" w:fill="FFFFFF"/>
        </w:rPr>
        <w:t>　</w:t>
      </w:r>
    </w:p>
    <w:p w14:paraId="0BFC4ADA">
      <w:pPr>
        <w:pStyle w:val="68"/>
        <w:tabs>
          <w:tab w:val="left" w:pos="662"/>
          <w:tab w:val="left" w:pos="908"/>
          <w:tab w:val="left" w:pos="2945"/>
        </w:tabs>
        <w:spacing w:line="360" w:lineRule="exact"/>
        <w:ind w:firstLine="0"/>
        <w:rPr>
          <w:b/>
          <w:bCs/>
        </w:rPr>
      </w:pPr>
    </w:p>
    <w:p w14:paraId="68D03847">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14:paraId="170BE6A5">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2.</w:t>
      </w:r>
      <w:r>
        <w:rPr>
          <w:rFonts w:hint="eastAsia"/>
          <w:b/>
          <w:bCs/>
        </w:rPr>
        <w:t>“标的名称”、“采购文件中明确的所属行业”依据</w:t>
      </w:r>
      <w:r>
        <w:rPr>
          <w:rFonts w:hint="eastAsia"/>
          <w:b/>
          <w:bCs/>
          <w:lang w:eastAsia="zh-CN"/>
        </w:rPr>
        <w:t>招标文件</w:t>
      </w:r>
      <w:r>
        <w:rPr>
          <w:rFonts w:hint="eastAsia"/>
          <w:b/>
          <w:bCs/>
        </w:rPr>
        <w:t>第二部分</w:t>
      </w:r>
      <w:r>
        <w:rPr>
          <w:rFonts w:hint="eastAsia"/>
          <w:b/>
          <w:bCs/>
          <w:lang w:eastAsia="zh-CN"/>
        </w:rPr>
        <w:t>供应商</w:t>
      </w:r>
      <w:r>
        <w:rPr>
          <w:rFonts w:hint="eastAsia"/>
          <w:b/>
          <w:bCs/>
        </w:rPr>
        <w:t>须知前附表中“</w:t>
      </w:r>
      <w:r>
        <w:rPr>
          <w:rFonts w:hint="eastAsia"/>
          <w:b/>
          <w:bCs/>
          <w:lang w:eastAsia="zh-CN"/>
        </w:rPr>
        <w:t>采购</w:t>
      </w:r>
      <w:r>
        <w:rPr>
          <w:rFonts w:hint="eastAsia"/>
          <w:b/>
          <w:bCs/>
        </w:rPr>
        <w:t>标的及其对应的中小企业划</w:t>
      </w:r>
      <w:r>
        <w:rPr>
          <w:rFonts w:hint="eastAsia"/>
          <w:b/>
          <w:bCs/>
          <w:lang w:val="en-US" w:eastAsia="zh-CN"/>
        </w:rPr>
        <w:t>标准所属行业</w:t>
      </w:r>
      <w:r>
        <w:rPr>
          <w:rFonts w:hint="eastAsia"/>
          <w:b/>
          <w:bCs/>
        </w:rPr>
        <w:t>”填写，不得缺漏；中型企业、小型企业、微型企业等3种企业类型，结合以上数据，依据《中小企业划型标准规定》（工信部联企业〔2011〕300号）确定；</w:t>
      </w:r>
    </w:p>
    <w:p w14:paraId="3E9BFC2B">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14:paraId="0125C841">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218015CB">
      <w:pPr>
        <w:pStyle w:val="68"/>
        <w:tabs>
          <w:tab w:val="left" w:pos="662"/>
          <w:tab w:val="left" w:pos="908"/>
          <w:tab w:val="left" w:pos="2945"/>
        </w:tabs>
        <w:spacing w:line="360" w:lineRule="exact"/>
        <w:ind w:firstLine="442" w:firstLineChars="200"/>
        <w:rPr>
          <w:b/>
          <w:bCs/>
          <w:sz w:val="24"/>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14:paraId="49D0DEB8">
      <w:pPr>
        <w:jc w:val="center"/>
        <w:rPr>
          <w:rFonts w:ascii="宋体" w:hAnsi="宋体" w:cs="宋体"/>
          <w:b/>
          <w:bCs/>
          <w:sz w:val="24"/>
        </w:rPr>
      </w:pPr>
    </w:p>
    <w:p w14:paraId="6CFD133E">
      <w:pPr>
        <w:jc w:val="center"/>
        <w:rPr>
          <w:rFonts w:ascii="宋体" w:hAnsi="宋体" w:cs="宋体"/>
          <w:b/>
          <w:bCs/>
          <w:sz w:val="24"/>
        </w:rPr>
      </w:pPr>
    </w:p>
    <w:p w14:paraId="43D82450">
      <w:pPr>
        <w:jc w:val="center"/>
        <w:rPr>
          <w:rFonts w:ascii="宋体" w:hAnsi="宋体" w:cs="宋体"/>
          <w:b/>
          <w:bCs/>
          <w:sz w:val="24"/>
        </w:rPr>
      </w:pPr>
    </w:p>
    <w:p w14:paraId="55F5F564">
      <w:pPr>
        <w:jc w:val="center"/>
        <w:rPr>
          <w:rFonts w:ascii="宋体" w:hAnsi="宋体" w:cs="宋体"/>
          <w:b/>
          <w:bCs/>
          <w:sz w:val="24"/>
        </w:rPr>
      </w:pPr>
      <w:r>
        <w:rPr>
          <w:rFonts w:hint="eastAsia" w:ascii="宋体" w:hAnsi="宋体" w:cs="宋体"/>
          <w:b/>
          <w:bCs/>
          <w:sz w:val="24"/>
        </w:rPr>
        <w:t>监狱企业资格证明材料</w:t>
      </w:r>
    </w:p>
    <w:p w14:paraId="57D3DF7C">
      <w:pPr>
        <w:jc w:val="center"/>
        <w:rPr>
          <w:rFonts w:ascii="宋体" w:hAnsi="宋体" w:cs="宋体"/>
          <w:sz w:val="24"/>
        </w:rPr>
      </w:pPr>
      <w:r>
        <w:rPr>
          <w:rFonts w:hint="eastAsia" w:ascii="宋体" w:hAnsi="宋体" w:cs="宋体"/>
          <w:sz w:val="24"/>
        </w:rPr>
        <w:t>（注：符合条件的监狱企业请提供本函，不符合的不提供本函）</w:t>
      </w:r>
    </w:p>
    <w:p w14:paraId="76316FEF">
      <w:pPr>
        <w:pStyle w:val="13"/>
        <w:spacing w:after="0" w:line="400" w:lineRule="exact"/>
        <w:ind w:left="0" w:leftChars="0" w:right="1470"/>
        <w:jc w:val="center"/>
        <w:rPr>
          <w:rFonts w:ascii="宋体" w:hAnsi="宋体" w:cs="宋体"/>
          <w:b/>
          <w:bCs/>
          <w:sz w:val="24"/>
        </w:rPr>
      </w:pPr>
    </w:p>
    <w:p w14:paraId="61A0267F">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14:paraId="57F1CDF2">
      <w:pPr>
        <w:pStyle w:val="13"/>
        <w:spacing w:after="0" w:line="400" w:lineRule="exact"/>
        <w:ind w:left="0" w:leftChars="0" w:right="1470"/>
        <w:rPr>
          <w:rFonts w:ascii="宋体" w:hAnsi="宋体" w:cs="宋体"/>
          <w:sz w:val="22"/>
        </w:rPr>
      </w:pPr>
    </w:p>
    <w:p w14:paraId="7276A7C2">
      <w:pPr>
        <w:pStyle w:val="13"/>
        <w:spacing w:after="0" w:line="400" w:lineRule="exact"/>
        <w:ind w:left="0" w:leftChars="0" w:right="1470"/>
        <w:rPr>
          <w:rFonts w:ascii="宋体" w:hAnsi="宋体" w:cs="宋体"/>
          <w:sz w:val="22"/>
        </w:rPr>
      </w:pPr>
    </w:p>
    <w:p w14:paraId="4D0EBE6D">
      <w:pPr>
        <w:pStyle w:val="13"/>
        <w:spacing w:after="0" w:line="400" w:lineRule="exact"/>
        <w:ind w:left="0" w:leftChars="0" w:right="1470"/>
        <w:rPr>
          <w:rFonts w:ascii="宋体" w:hAnsi="宋体" w:cs="宋体"/>
          <w:sz w:val="22"/>
        </w:rPr>
      </w:pPr>
    </w:p>
    <w:p w14:paraId="49AC4CAA">
      <w:pPr>
        <w:pStyle w:val="13"/>
        <w:spacing w:after="0" w:line="400" w:lineRule="exact"/>
        <w:ind w:left="0" w:leftChars="0" w:right="1470"/>
        <w:rPr>
          <w:rFonts w:ascii="宋体" w:hAnsi="宋体" w:cs="宋体"/>
          <w:sz w:val="22"/>
        </w:rPr>
      </w:pPr>
    </w:p>
    <w:p w14:paraId="7205F344">
      <w:pPr>
        <w:pStyle w:val="13"/>
        <w:spacing w:after="0" w:line="400" w:lineRule="exact"/>
        <w:ind w:left="0" w:leftChars="0" w:right="1470"/>
        <w:rPr>
          <w:rFonts w:ascii="宋体" w:hAnsi="宋体" w:cs="宋体"/>
        </w:rPr>
      </w:pPr>
    </w:p>
    <w:p w14:paraId="69526BEA">
      <w:pPr>
        <w:pStyle w:val="13"/>
        <w:spacing w:after="0" w:line="400" w:lineRule="exact"/>
        <w:ind w:left="0" w:leftChars="0" w:right="1470"/>
        <w:rPr>
          <w:rFonts w:ascii="宋体" w:hAnsi="宋体" w:cs="宋体"/>
        </w:rPr>
      </w:pPr>
    </w:p>
    <w:p w14:paraId="1A02E5B9">
      <w:pPr>
        <w:pStyle w:val="13"/>
        <w:spacing w:after="0" w:line="400" w:lineRule="exact"/>
        <w:ind w:left="0" w:leftChars="0" w:right="1470"/>
        <w:rPr>
          <w:rFonts w:ascii="宋体" w:hAnsi="宋体" w:cs="宋体"/>
        </w:rPr>
      </w:pPr>
    </w:p>
    <w:p w14:paraId="7C33AB64">
      <w:pPr>
        <w:pStyle w:val="13"/>
        <w:spacing w:after="0" w:line="400" w:lineRule="exact"/>
        <w:ind w:left="0" w:leftChars="0" w:right="1470"/>
        <w:rPr>
          <w:rFonts w:ascii="宋体" w:hAnsi="宋体" w:cs="宋体"/>
        </w:rPr>
      </w:pPr>
    </w:p>
    <w:p w14:paraId="65431C94">
      <w:pPr>
        <w:pStyle w:val="13"/>
        <w:spacing w:after="0" w:line="400" w:lineRule="exact"/>
        <w:ind w:left="0" w:leftChars="0" w:right="1470"/>
        <w:rPr>
          <w:rFonts w:ascii="宋体" w:hAnsi="宋体" w:cs="宋体"/>
        </w:rPr>
      </w:pPr>
    </w:p>
    <w:p w14:paraId="5AAC4057">
      <w:pPr>
        <w:pStyle w:val="13"/>
        <w:spacing w:after="0" w:line="400" w:lineRule="exact"/>
        <w:ind w:left="0" w:leftChars="0" w:right="1470"/>
        <w:rPr>
          <w:rFonts w:ascii="宋体" w:hAnsi="宋体" w:cs="宋体"/>
        </w:rPr>
      </w:pPr>
    </w:p>
    <w:p w14:paraId="1D2D3CFF">
      <w:pPr>
        <w:spacing w:line="400" w:lineRule="exact"/>
        <w:jc w:val="center"/>
        <w:rPr>
          <w:rFonts w:ascii="宋体" w:hAnsi="宋体" w:cs="宋体"/>
          <w:b/>
          <w:bCs/>
          <w:sz w:val="24"/>
        </w:rPr>
      </w:pPr>
      <w:r>
        <w:rPr>
          <w:rFonts w:hint="eastAsia" w:ascii="宋体" w:hAnsi="宋体" w:cs="宋体"/>
          <w:b/>
          <w:bCs/>
          <w:sz w:val="24"/>
        </w:rPr>
        <w:t>残疾人福利性单位声明函</w:t>
      </w:r>
    </w:p>
    <w:p w14:paraId="6B89D1FC">
      <w:pPr>
        <w:jc w:val="center"/>
        <w:rPr>
          <w:rFonts w:ascii="宋体" w:hAnsi="宋体" w:cs="宋体"/>
          <w:sz w:val="24"/>
        </w:rPr>
      </w:pPr>
      <w:r>
        <w:rPr>
          <w:rFonts w:hint="eastAsia" w:ascii="宋体" w:hAnsi="宋体" w:cs="宋体"/>
          <w:sz w:val="24"/>
        </w:rPr>
        <w:t>（注：符合条件的残疾人福利性单位请提供本函，不符合的不提供本函）</w:t>
      </w:r>
    </w:p>
    <w:p w14:paraId="2149981A">
      <w:pPr>
        <w:spacing w:line="400" w:lineRule="exact"/>
        <w:rPr>
          <w:rFonts w:ascii="宋体" w:hAnsi="宋体" w:cs="宋体"/>
          <w:b/>
          <w:spacing w:val="6"/>
          <w:sz w:val="30"/>
          <w:szCs w:val="30"/>
        </w:rPr>
      </w:pPr>
    </w:p>
    <w:p w14:paraId="1F5CD21F">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F5BD56">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5C6D706B">
      <w:pPr>
        <w:spacing w:line="400" w:lineRule="exact"/>
        <w:ind w:firstLine="504" w:firstLineChars="200"/>
        <w:rPr>
          <w:rFonts w:ascii="宋体" w:hAnsi="宋体" w:cs="宋体"/>
          <w:spacing w:val="6"/>
          <w:sz w:val="24"/>
          <w:szCs w:val="24"/>
        </w:rPr>
      </w:pPr>
    </w:p>
    <w:p w14:paraId="6D7EB374">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rPr>
        <w:t>公章或</w:t>
      </w:r>
      <w:r>
        <w:rPr>
          <w:rFonts w:hint="eastAsia" w:ascii="宋体" w:hAnsi="宋体" w:cs="宋体"/>
          <w:spacing w:val="6"/>
          <w:sz w:val="24"/>
          <w:szCs w:val="24"/>
        </w:rPr>
        <w:t>电子签章）：</w:t>
      </w:r>
    </w:p>
    <w:p w14:paraId="30B74946">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14:paraId="0282DE12">
      <w:pPr>
        <w:spacing w:line="400" w:lineRule="exact"/>
        <w:rPr>
          <w:rFonts w:ascii="宋体" w:hAnsi="宋体" w:cs="宋体"/>
          <w:b/>
          <w:sz w:val="24"/>
          <w:szCs w:val="24"/>
        </w:rPr>
      </w:pPr>
    </w:p>
    <w:p w14:paraId="718E11A2">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72475D6D">
      <w:pPr>
        <w:spacing w:line="360" w:lineRule="exact"/>
        <w:jc w:val="left"/>
        <w:rPr>
          <w:rFonts w:ascii="宋体" w:hAnsi="宋体" w:cs="宋体"/>
          <w:b/>
          <w:sz w:val="24"/>
          <w:szCs w:val="24"/>
        </w:rPr>
      </w:pPr>
    </w:p>
    <w:p w14:paraId="36D80CD1">
      <w:pPr>
        <w:spacing w:line="360" w:lineRule="exact"/>
        <w:jc w:val="left"/>
        <w:rPr>
          <w:rFonts w:ascii="宋体" w:hAnsi="宋体" w:cs="宋体"/>
          <w:b/>
          <w:sz w:val="24"/>
          <w:szCs w:val="24"/>
        </w:rPr>
      </w:pPr>
    </w:p>
    <w:p w14:paraId="19708F43">
      <w:pPr>
        <w:spacing w:line="360" w:lineRule="exact"/>
        <w:jc w:val="left"/>
        <w:rPr>
          <w:rFonts w:ascii="宋体" w:hAnsi="宋体" w:cs="宋体"/>
          <w:b/>
          <w:sz w:val="24"/>
          <w:szCs w:val="24"/>
        </w:rPr>
      </w:pPr>
    </w:p>
    <w:p w14:paraId="0E34AEF2">
      <w:pPr>
        <w:spacing w:line="360" w:lineRule="exact"/>
        <w:jc w:val="left"/>
        <w:rPr>
          <w:rFonts w:ascii="宋体" w:hAnsi="宋体" w:cs="宋体"/>
          <w:b/>
          <w:sz w:val="24"/>
          <w:szCs w:val="24"/>
        </w:rPr>
      </w:pPr>
    </w:p>
    <w:p w14:paraId="162836D5">
      <w:pPr>
        <w:spacing w:line="360" w:lineRule="exact"/>
        <w:jc w:val="left"/>
        <w:rPr>
          <w:rFonts w:ascii="宋体" w:hAnsi="宋体" w:cs="宋体"/>
          <w:b/>
          <w:sz w:val="24"/>
          <w:szCs w:val="24"/>
        </w:rPr>
      </w:pPr>
    </w:p>
    <w:p w14:paraId="1FCC56B5">
      <w:pPr>
        <w:spacing w:line="360" w:lineRule="exact"/>
        <w:jc w:val="left"/>
        <w:rPr>
          <w:sz w:val="22"/>
        </w:rPr>
      </w:pPr>
      <w:r>
        <w:rPr>
          <w:rFonts w:hint="eastAsia" w:ascii="宋体" w:hAnsi="宋体" w:cs="宋体"/>
          <w:b/>
          <w:sz w:val="24"/>
          <w:szCs w:val="24"/>
        </w:rPr>
        <w:t>附件3-4</w:t>
      </w:r>
    </w:p>
    <w:p w14:paraId="7D27229C">
      <w:pPr>
        <w:spacing w:line="360" w:lineRule="exact"/>
        <w:jc w:val="left"/>
        <w:rPr>
          <w:rFonts w:ascii="宋体" w:hAnsi="宋体" w:cs="宋体"/>
          <w:sz w:val="22"/>
        </w:rPr>
      </w:pPr>
    </w:p>
    <w:p w14:paraId="6167B81A">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14:paraId="630E99FB">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14:paraId="42361889">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14:paraId="30581E41">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14:paraId="3F8D7F53">
      <w:pPr>
        <w:widowControl/>
        <w:numPr>
          <w:ilvl w:val="0"/>
          <w:numId w:val="6"/>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14:paraId="325A7995">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14:paraId="53F70838">
      <w:pPr>
        <w:pStyle w:val="3"/>
        <w:spacing w:line="360" w:lineRule="exact"/>
        <w:ind w:left="440" w:hanging="440"/>
        <w:jc w:val="left"/>
        <w:rPr>
          <w:rFonts w:ascii="宋体" w:hAnsi="宋体" w:cs="宋体"/>
          <w:sz w:val="22"/>
        </w:rPr>
      </w:pPr>
      <w:r>
        <w:rPr>
          <w:rFonts w:hint="eastAsia" w:ascii="宋体" w:hAnsi="宋体" w:cs="宋体"/>
          <w:sz w:val="22"/>
        </w:rPr>
        <w:t>......</w:t>
      </w:r>
    </w:p>
    <w:p w14:paraId="470323EF">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14:paraId="5E866EA0">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14:paraId="664ED20E">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78DD4C6F">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5CCA26FF">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14:paraId="5246FB66">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14:paraId="08274E13">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14:paraId="66EAF675">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14:paraId="5EFDD240">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4A77C2BB">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14:paraId="6F7665D5">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2C2D9DC8">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14:paraId="6D0ACFCE">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14:paraId="52D2FCFC">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14:paraId="03401FCD">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14:paraId="4E109D31">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14:paraId="6E6B3099">
      <w:pPr>
        <w:pStyle w:val="3"/>
        <w:spacing w:line="360" w:lineRule="exact"/>
        <w:ind w:left="440" w:hanging="440"/>
        <w:jc w:val="left"/>
        <w:rPr>
          <w:rFonts w:ascii="宋体" w:hAnsi="宋体" w:cs="宋体"/>
        </w:rPr>
      </w:pPr>
      <w:r>
        <w:rPr>
          <w:rFonts w:hint="eastAsia" w:ascii="宋体" w:hAnsi="宋体" w:cs="宋体"/>
          <w:sz w:val="22"/>
        </w:rPr>
        <w:t>......</w:t>
      </w:r>
    </w:p>
    <w:p w14:paraId="21345F96">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14:paraId="7143B6A9">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14:paraId="4DC361F0">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14:paraId="5B91076E">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14:paraId="65D6FF98">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14:paraId="041854FF">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14:paraId="348167E5">
      <w:pPr>
        <w:widowControl/>
        <w:spacing w:line="360" w:lineRule="exact"/>
        <w:jc w:val="left"/>
        <w:rPr>
          <w:rFonts w:ascii="宋体" w:hAnsi="宋体" w:cs="宋体"/>
          <w:kern w:val="0"/>
          <w:sz w:val="22"/>
        </w:rPr>
      </w:pPr>
    </w:p>
    <w:p w14:paraId="637B8AF0">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14:paraId="158E15B9">
      <w:pPr>
        <w:widowControl/>
        <w:spacing w:line="360" w:lineRule="exact"/>
        <w:jc w:val="left"/>
        <w:rPr>
          <w:rFonts w:ascii="宋体" w:hAnsi="宋体" w:cs="宋体"/>
          <w:sz w:val="22"/>
        </w:rPr>
      </w:pPr>
      <w:r>
        <w:rPr>
          <w:rFonts w:hint="eastAsia" w:ascii="宋体" w:hAnsi="宋体" w:cs="宋体"/>
          <w:kern w:val="0"/>
          <w:sz w:val="22"/>
        </w:rPr>
        <w:t xml:space="preserve">地址：                                               地址： </w:t>
      </w:r>
    </w:p>
    <w:p w14:paraId="06E40957">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14:paraId="75470BBE">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14:paraId="419A809E">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14:paraId="5F450C55">
      <w:pPr>
        <w:spacing w:line="360" w:lineRule="auto"/>
        <w:rPr>
          <w:rFonts w:ascii="宋体" w:hAnsi="宋体" w:cs="宋体"/>
          <w:spacing w:val="-6"/>
          <w:sz w:val="24"/>
        </w:rPr>
      </w:pPr>
    </w:p>
    <w:p w14:paraId="76F6F809">
      <w:pPr>
        <w:spacing w:line="360" w:lineRule="auto"/>
        <w:rPr>
          <w:rFonts w:ascii="宋体" w:hAnsi="宋体" w:cs="宋体"/>
          <w:spacing w:val="-6"/>
          <w:sz w:val="24"/>
        </w:rPr>
      </w:pPr>
    </w:p>
    <w:p w14:paraId="7B966555">
      <w:pPr>
        <w:snapToGrid w:val="0"/>
        <w:spacing w:line="360" w:lineRule="auto"/>
        <w:jc w:val="left"/>
        <w:rPr>
          <w:rFonts w:ascii="宋体" w:hAnsi="宋体" w:cs="宋体"/>
          <w:kern w:val="0"/>
          <w:sz w:val="22"/>
        </w:rPr>
      </w:pPr>
    </w:p>
    <w:p w14:paraId="53BA55A7">
      <w:pPr>
        <w:pStyle w:val="15"/>
        <w:ind w:left="420"/>
        <w:rPr>
          <w:rFonts w:ascii="宋体" w:hAnsi="宋体" w:cs="宋体"/>
          <w:kern w:val="0"/>
          <w:sz w:val="22"/>
        </w:rPr>
      </w:pPr>
    </w:p>
    <w:p w14:paraId="2E74D78A">
      <w:pPr>
        <w:pStyle w:val="27"/>
        <w:spacing w:before="0" w:beforeAutospacing="0" w:after="0" w:afterAutospacing="0" w:line="400" w:lineRule="exact"/>
        <w:jc w:val="both"/>
        <w:rPr>
          <w:b/>
          <w:bCs/>
        </w:rPr>
      </w:pPr>
    </w:p>
    <w:p w14:paraId="537D83E0">
      <w:pPr>
        <w:snapToGrid w:val="0"/>
        <w:spacing w:before="120" w:beforeLines="50" w:after="50"/>
        <w:outlineLvl w:val="1"/>
        <w:rPr>
          <w:rFonts w:ascii="宋体" w:hAnsi="宋体" w:cs="宋体"/>
          <w:b/>
          <w:bCs/>
          <w:sz w:val="28"/>
          <w:szCs w:val="28"/>
        </w:rPr>
      </w:pPr>
    </w:p>
    <w:p w14:paraId="113911CD">
      <w:pPr>
        <w:snapToGrid w:val="0"/>
        <w:spacing w:before="120" w:beforeLines="50" w:after="50"/>
        <w:jc w:val="center"/>
        <w:outlineLvl w:val="1"/>
        <w:rPr>
          <w:rFonts w:ascii="宋体" w:hAnsi="宋体" w:cs="宋体"/>
          <w:b/>
          <w:bCs/>
          <w:sz w:val="28"/>
          <w:szCs w:val="28"/>
        </w:rPr>
      </w:pPr>
    </w:p>
    <w:p w14:paraId="556CAEC0">
      <w:pPr>
        <w:snapToGrid w:val="0"/>
        <w:spacing w:before="120" w:beforeLines="50" w:after="50"/>
        <w:jc w:val="center"/>
        <w:outlineLvl w:val="1"/>
        <w:rPr>
          <w:rFonts w:ascii="宋体" w:hAnsi="宋体" w:cs="宋体"/>
          <w:b/>
          <w:bCs/>
          <w:sz w:val="28"/>
          <w:szCs w:val="28"/>
        </w:rPr>
      </w:pPr>
    </w:p>
    <w:p w14:paraId="4578EE51">
      <w:pPr>
        <w:snapToGrid w:val="0"/>
        <w:spacing w:before="120" w:beforeLines="50" w:after="50"/>
        <w:jc w:val="center"/>
        <w:outlineLvl w:val="1"/>
        <w:rPr>
          <w:rFonts w:ascii="宋体" w:hAnsi="宋体" w:cs="宋体"/>
          <w:b/>
          <w:bCs/>
          <w:sz w:val="28"/>
          <w:szCs w:val="28"/>
        </w:rPr>
      </w:pPr>
    </w:p>
    <w:p w14:paraId="4B5B68D9">
      <w:pPr>
        <w:snapToGrid w:val="0"/>
        <w:spacing w:before="120" w:beforeLines="50" w:after="50"/>
        <w:jc w:val="center"/>
        <w:outlineLvl w:val="1"/>
        <w:rPr>
          <w:rFonts w:ascii="宋体" w:hAnsi="宋体" w:cs="宋体"/>
          <w:b/>
          <w:bCs/>
          <w:sz w:val="28"/>
          <w:szCs w:val="28"/>
        </w:rPr>
      </w:pPr>
    </w:p>
    <w:p w14:paraId="0CD23B5B">
      <w:pPr>
        <w:snapToGrid w:val="0"/>
        <w:spacing w:before="120" w:beforeLines="50" w:after="50"/>
        <w:jc w:val="center"/>
        <w:outlineLvl w:val="1"/>
        <w:rPr>
          <w:rFonts w:ascii="宋体" w:hAnsi="宋体" w:cs="宋体"/>
          <w:b/>
          <w:bCs/>
          <w:sz w:val="28"/>
          <w:szCs w:val="28"/>
        </w:rPr>
      </w:pPr>
    </w:p>
    <w:p w14:paraId="783BC276">
      <w:pPr>
        <w:snapToGrid w:val="0"/>
        <w:spacing w:before="120" w:beforeLines="50" w:after="50"/>
        <w:jc w:val="center"/>
        <w:outlineLvl w:val="1"/>
        <w:rPr>
          <w:rFonts w:ascii="宋体" w:hAnsi="宋体" w:cs="宋体"/>
          <w:b/>
          <w:bCs/>
          <w:sz w:val="28"/>
          <w:szCs w:val="28"/>
        </w:rPr>
      </w:pPr>
    </w:p>
    <w:p w14:paraId="27A00FBF">
      <w:pPr>
        <w:snapToGrid w:val="0"/>
        <w:spacing w:before="120" w:beforeLines="50" w:after="50"/>
        <w:jc w:val="center"/>
        <w:outlineLvl w:val="1"/>
        <w:rPr>
          <w:rFonts w:ascii="宋体" w:hAnsi="宋体" w:cs="宋体"/>
          <w:b/>
          <w:bCs/>
          <w:sz w:val="28"/>
          <w:szCs w:val="28"/>
        </w:rPr>
      </w:pPr>
    </w:p>
    <w:p w14:paraId="4288D500">
      <w:pPr>
        <w:snapToGrid w:val="0"/>
        <w:spacing w:before="120" w:beforeLines="50" w:after="50"/>
        <w:jc w:val="center"/>
        <w:outlineLvl w:val="1"/>
        <w:rPr>
          <w:rFonts w:ascii="宋体" w:hAnsi="宋体" w:cs="宋体"/>
          <w:b/>
          <w:bCs/>
          <w:sz w:val="28"/>
          <w:szCs w:val="28"/>
        </w:rPr>
      </w:pPr>
    </w:p>
    <w:p w14:paraId="166026D6">
      <w:pPr>
        <w:snapToGrid w:val="0"/>
        <w:spacing w:before="120" w:beforeLines="50" w:after="50"/>
        <w:jc w:val="center"/>
        <w:outlineLvl w:val="1"/>
        <w:rPr>
          <w:rFonts w:ascii="宋体" w:hAnsi="宋体" w:cs="宋体"/>
          <w:b/>
          <w:bCs/>
          <w:sz w:val="28"/>
          <w:szCs w:val="28"/>
        </w:rPr>
      </w:pPr>
    </w:p>
    <w:p w14:paraId="01BE9E50">
      <w:pPr>
        <w:snapToGrid w:val="0"/>
        <w:spacing w:before="120" w:beforeLines="50" w:after="50"/>
        <w:jc w:val="center"/>
        <w:outlineLvl w:val="1"/>
        <w:rPr>
          <w:rFonts w:ascii="宋体" w:hAnsi="宋体" w:cs="宋体"/>
          <w:b/>
          <w:bCs/>
          <w:sz w:val="28"/>
          <w:szCs w:val="28"/>
        </w:rPr>
      </w:pPr>
    </w:p>
    <w:p w14:paraId="08CC09E1">
      <w:pPr>
        <w:snapToGrid w:val="0"/>
        <w:spacing w:before="120" w:beforeLines="50" w:after="50"/>
        <w:jc w:val="center"/>
        <w:outlineLvl w:val="1"/>
        <w:rPr>
          <w:rFonts w:ascii="宋体" w:hAnsi="宋体" w:cs="宋体"/>
          <w:b/>
          <w:bCs/>
          <w:sz w:val="28"/>
          <w:szCs w:val="28"/>
        </w:rPr>
      </w:pPr>
    </w:p>
    <w:p w14:paraId="16A3B3AA">
      <w:pPr>
        <w:snapToGrid w:val="0"/>
        <w:spacing w:before="120" w:beforeLines="50" w:after="50"/>
        <w:jc w:val="center"/>
        <w:outlineLvl w:val="1"/>
        <w:rPr>
          <w:rFonts w:ascii="宋体" w:hAnsi="宋体" w:cs="宋体"/>
          <w:b/>
          <w:bCs/>
          <w:sz w:val="28"/>
          <w:szCs w:val="28"/>
        </w:rPr>
      </w:pPr>
    </w:p>
    <w:p w14:paraId="213050B3">
      <w:pPr>
        <w:snapToGrid w:val="0"/>
        <w:spacing w:before="120" w:beforeLines="50" w:after="50"/>
        <w:outlineLvl w:val="1"/>
        <w:rPr>
          <w:rFonts w:ascii="宋体" w:hAnsi="宋体" w:cs="宋体"/>
          <w:b/>
          <w:bCs/>
          <w:sz w:val="28"/>
          <w:szCs w:val="28"/>
        </w:rPr>
      </w:pPr>
    </w:p>
    <w:p w14:paraId="5594A659">
      <w:pPr>
        <w:spacing w:line="400" w:lineRule="exact"/>
        <w:rPr>
          <w:rFonts w:ascii="宋体" w:hAnsi="宋体" w:cs="宋体"/>
          <w:b/>
          <w:sz w:val="24"/>
          <w:szCs w:val="24"/>
        </w:rPr>
      </w:pPr>
    </w:p>
    <w:p w14:paraId="42BE992F">
      <w:pPr>
        <w:spacing w:line="400" w:lineRule="exact"/>
        <w:rPr>
          <w:rFonts w:ascii="宋体" w:hAnsi="宋体" w:cs="宋体"/>
          <w:b/>
          <w:spacing w:val="-6"/>
          <w:sz w:val="24"/>
        </w:rPr>
      </w:pPr>
      <w:r>
        <w:rPr>
          <w:rFonts w:hint="eastAsia" w:ascii="宋体" w:hAnsi="宋体" w:cs="宋体"/>
          <w:b/>
          <w:sz w:val="24"/>
          <w:szCs w:val="24"/>
        </w:rPr>
        <w:t>附件3-5</w:t>
      </w:r>
    </w:p>
    <w:p w14:paraId="25077100">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14:paraId="2986C712">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14:paraId="328FCE9D">
      <w:pPr>
        <w:snapToGrid w:val="0"/>
        <w:spacing w:line="360" w:lineRule="exact"/>
        <w:ind w:firstLine="440" w:firstLineChars="200"/>
        <w:jc w:val="left"/>
        <w:rPr>
          <w:rFonts w:ascii="宋体" w:hAnsi="宋体" w:cs="宋体"/>
          <w:kern w:val="0"/>
          <w:sz w:val="22"/>
          <w:u w:val="single"/>
        </w:rPr>
      </w:pPr>
    </w:p>
    <w:p w14:paraId="51F6250A">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14:paraId="6AF7DFD3">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425290C5">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14:paraId="7488BDCA">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14:paraId="3CE5E1A0">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5A0D78B0">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14:paraId="51DBCF4E">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14:paraId="78ACB53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14:paraId="14B186B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798A75C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14:paraId="4FD5DFFC">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14:paraId="5AFEAE79">
      <w:pPr>
        <w:snapToGrid w:val="0"/>
        <w:spacing w:line="360" w:lineRule="auto"/>
        <w:ind w:firstLine="480" w:firstLineChars="200"/>
        <w:rPr>
          <w:rFonts w:ascii="宋体" w:hAnsi="宋体" w:cs="宋体"/>
          <w:kern w:val="0"/>
          <w:sz w:val="24"/>
          <w:szCs w:val="24"/>
          <w:lang w:val="zh-CN"/>
        </w:rPr>
      </w:pPr>
    </w:p>
    <w:p w14:paraId="77782F52">
      <w:pPr>
        <w:snapToGrid w:val="0"/>
        <w:spacing w:line="360" w:lineRule="auto"/>
        <w:ind w:firstLine="482" w:firstLineChars="200"/>
        <w:rPr>
          <w:rFonts w:ascii="宋体" w:hAnsi="宋体" w:cs="宋体"/>
          <w:b/>
          <w:bCs/>
          <w:kern w:val="0"/>
          <w:sz w:val="24"/>
          <w:szCs w:val="24"/>
          <w:lang w:val="zh-CN"/>
        </w:rPr>
      </w:pPr>
    </w:p>
    <w:p w14:paraId="58BC550C">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spacing w:val="-6"/>
          <w:sz w:val="24"/>
          <w:szCs w:val="24"/>
        </w:rPr>
        <w:t>公章或</w:t>
      </w:r>
      <w:r>
        <w:rPr>
          <w:rFonts w:hint="eastAsia" w:ascii="宋体" w:hAnsi="宋体" w:cs="宋体"/>
          <w:kern w:val="0"/>
          <w:sz w:val="24"/>
          <w:szCs w:val="24"/>
        </w:rPr>
        <w:t>电子签章)：</w:t>
      </w:r>
    </w:p>
    <w:p w14:paraId="4C179BBA">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14:paraId="40BE1DC4">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14:paraId="5888B0F5">
      <w:pPr>
        <w:snapToGrid w:val="0"/>
        <w:spacing w:before="120" w:beforeLines="50" w:after="50"/>
        <w:outlineLvl w:val="1"/>
        <w:rPr>
          <w:rFonts w:ascii="宋体" w:hAnsi="宋体" w:cs="宋体"/>
          <w:b/>
          <w:bCs/>
          <w:sz w:val="28"/>
          <w:szCs w:val="28"/>
        </w:rPr>
      </w:pPr>
    </w:p>
    <w:p w14:paraId="0EF98F28">
      <w:pPr>
        <w:snapToGrid w:val="0"/>
        <w:spacing w:before="120" w:beforeLines="50" w:after="50"/>
        <w:jc w:val="center"/>
        <w:outlineLvl w:val="1"/>
        <w:rPr>
          <w:rFonts w:ascii="宋体" w:hAnsi="宋体" w:cs="宋体"/>
          <w:b/>
          <w:bCs/>
          <w:sz w:val="28"/>
          <w:szCs w:val="28"/>
        </w:rPr>
      </w:pPr>
    </w:p>
    <w:p w14:paraId="16F5B771">
      <w:pPr>
        <w:snapToGrid w:val="0"/>
        <w:spacing w:before="120" w:beforeLines="50" w:after="50"/>
        <w:jc w:val="center"/>
        <w:outlineLvl w:val="1"/>
        <w:rPr>
          <w:rFonts w:ascii="宋体" w:hAnsi="宋体" w:cs="宋体"/>
          <w:b/>
          <w:bCs/>
          <w:sz w:val="28"/>
          <w:szCs w:val="28"/>
        </w:rPr>
      </w:pPr>
    </w:p>
    <w:p w14:paraId="6B8B2F95">
      <w:pPr>
        <w:snapToGrid w:val="0"/>
        <w:spacing w:before="120" w:beforeLines="50" w:after="50"/>
        <w:jc w:val="center"/>
        <w:outlineLvl w:val="1"/>
        <w:rPr>
          <w:rFonts w:ascii="宋体" w:hAnsi="宋体" w:cs="宋体"/>
          <w:b/>
          <w:bCs/>
          <w:sz w:val="28"/>
          <w:szCs w:val="28"/>
        </w:rPr>
      </w:pPr>
    </w:p>
    <w:p w14:paraId="55AD568C">
      <w:pPr>
        <w:snapToGrid w:val="0"/>
        <w:spacing w:before="120" w:beforeLines="50" w:after="50"/>
        <w:jc w:val="center"/>
        <w:outlineLvl w:val="1"/>
        <w:rPr>
          <w:rFonts w:ascii="宋体" w:hAnsi="宋体" w:cs="宋体"/>
          <w:b/>
          <w:bCs/>
          <w:sz w:val="28"/>
          <w:szCs w:val="28"/>
        </w:rPr>
      </w:pPr>
    </w:p>
    <w:p w14:paraId="75DE1697">
      <w:pPr>
        <w:snapToGrid w:val="0"/>
        <w:spacing w:before="120" w:beforeLines="50" w:after="50"/>
        <w:jc w:val="center"/>
        <w:outlineLvl w:val="1"/>
        <w:rPr>
          <w:rFonts w:ascii="宋体" w:hAnsi="宋体" w:cs="宋体"/>
          <w:b/>
          <w:bCs/>
          <w:sz w:val="28"/>
          <w:szCs w:val="28"/>
        </w:rPr>
      </w:pPr>
    </w:p>
    <w:p w14:paraId="6415A7F9">
      <w:pPr>
        <w:snapToGrid w:val="0"/>
        <w:spacing w:before="120" w:beforeLines="50" w:after="50"/>
        <w:jc w:val="center"/>
        <w:outlineLvl w:val="1"/>
        <w:rPr>
          <w:rFonts w:ascii="宋体" w:hAnsi="宋体" w:cs="宋体"/>
          <w:b/>
          <w:bCs/>
          <w:sz w:val="28"/>
          <w:szCs w:val="28"/>
        </w:rPr>
      </w:pPr>
    </w:p>
    <w:p w14:paraId="2DD9E4E2">
      <w:pPr>
        <w:snapToGrid w:val="0"/>
        <w:spacing w:before="120" w:beforeLines="50" w:after="50"/>
        <w:jc w:val="center"/>
        <w:outlineLvl w:val="1"/>
        <w:rPr>
          <w:rFonts w:ascii="宋体" w:hAnsi="宋体" w:cs="宋体"/>
          <w:b/>
          <w:bCs/>
          <w:sz w:val="28"/>
          <w:szCs w:val="28"/>
        </w:rPr>
      </w:pPr>
    </w:p>
    <w:p w14:paraId="1B2E7B62">
      <w:pPr>
        <w:snapToGrid w:val="0"/>
        <w:spacing w:before="120" w:beforeLines="50" w:after="50"/>
        <w:jc w:val="center"/>
        <w:outlineLvl w:val="1"/>
        <w:rPr>
          <w:rFonts w:ascii="宋体" w:hAnsi="宋体" w:cs="宋体"/>
          <w:b/>
          <w:bCs/>
          <w:sz w:val="28"/>
          <w:szCs w:val="28"/>
        </w:rPr>
      </w:pPr>
    </w:p>
    <w:p w14:paraId="61402ACD">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14:paraId="75B6F042">
      <w:pPr>
        <w:snapToGrid w:val="0"/>
        <w:spacing w:before="120" w:beforeLines="50" w:after="50"/>
        <w:outlineLvl w:val="1"/>
        <w:rPr>
          <w:rFonts w:ascii="宋体" w:hAnsi="宋体" w:cs="宋体"/>
          <w:b/>
          <w:bCs/>
          <w:sz w:val="24"/>
        </w:rPr>
      </w:pPr>
    </w:p>
    <w:p w14:paraId="062C0280">
      <w:pPr>
        <w:pStyle w:val="13"/>
        <w:ind w:left="0" w:leftChars="0" w:right="1470"/>
        <w:rPr>
          <w:rFonts w:ascii="宋体" w:hAnsi="宋体" w:cs="宋体"/>
          <w:b/>
          <w:sz w:val="24"/>
          <w:szCs w:val="24"/>
        </w:rPr>
      </w:pPr>
    </w:p>
    <w:p w14:paraId="616898FA">
      <w:pPr>
        <w:snapToGrid w:val="0"/>
        <w:spacing w:line="400" w:lineRule="exact"/>
        <w:jc w:val="center"/>
        <w:outlineLvl w:val="1"/>
        <w:rPr>
          <w:rFonts w:ascii="宋体" w:hAnsi="宋体" w:cs="宋体"/>
          <w:b/>
          <w:bCs/>
          <w:sz w:val="24"/>
          <w:szCs w:val="20"/>
        </w:rPr>
      </w:pPr>
    </w:p>
    <w:p w14:paraId="04C19CAB">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94E778">
                            <w:pPr>
                              <w:snapToGrid w:val="0"/>
                              <w:spacing w:before="120" w:beforeLines="50" w:after="50"/>
                              <w:jc w:val="right"/>
                              <w:rPr>
                                <w:rFonts w:ascii="宋体" w:hAnsi="宋体"/>
                                <w:b/>
                                <w:bCs/>
                                <w:sz w:val="32"/>
                                <w:szCs w:val="20"/>
                              </w:rPr>
                            </w:pPr>
                          </w:p>
                          <w:p w14:paraId="5980D2F0">
                            <w:pPr>
                              <w:snapToGrid w:val="0"/>
                              <w:spacing w:before="120" w:beforeLines="50" w:after="50"/>
                              <w:ind w:left="-850" w:leftChars="-405"/>
                              <w:rPr>
                                <w:rFonts w:ascii="宋体" w:hAnsi="宋体"/>
                                <w:sz w:val="24"/>
                                <w:szCs w:val="20"/>
                              </w:rPr>
                            </w:pPr>
                          </w:p>
                          <w:p w14:paraId="3E29340E">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4DBEC205">
                            <w:pPr>
                              <w:snapToGrid w:val="0"/>
                              <w:spacing w:before="120" w:beforeLines="50" w:after="50"/>
                              <w:rPr>
                                <w:rFonts w:ascii="宋体" w:hAnsi="宋体"/>
                                <w:bCs/>
                                <w:sz w:val="24"/>
                                <w:szCs w:val="20"/>
                              </w:rPr>
                            </w:pPr>
                          </w:p>
                          <w:p w14:paraId="2A2617D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26DDE7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BFC2DA9">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3470693D">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7820F84">
                            <w:pPr>
                              <w:snapToGrid w:val="0"/>
                              <w:spacing w:before="120" w:beforeLines="50" w:after="50"/>
                              <w:ind w:firstLine="1068" w:firstLineChars="445"/>
                              <w:rPr>
                                <w:rFonts w:ascii="宋体" w:hAnsi="宋体"/>
                                <w:bCs/>
                                <w:sz w:val="24"/>
                              </w:rPr>
                            </w:pPr>
                          </w:p>
                          <w:p w14:paraId="339A2A4C">
                            <w:pPr>
                              <w:snapToGrid w:val="0"/>
                              <w:spacing w:before="120" w:beforeLines="50" w:after="50"/>
                              <w:ind w:firstLine="4080" w:firstLineChars="1700"/>
                              <w:rPr>
                                <w:rFonts w:ascii="宋体" w:hAnsi="宋体"/>
                                <w:sz w:val="24"/>
                                <w:szCs w:val="20"/>
                              </w:rPr>
                            </w:pPr>
                          </w:p>
                          <w:p w14:paraId="3C557C4D">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14:paraId="4694E778">
                      <w:pPr>
                        <w:snapToGrid w:val="0"/>
                        <w:spacing w:before="120" w:beforeLines="50" w:after="50"/>
                        <w:jc w:val="right"/>
                        <w:rPr>
                          <w:rFonts w:ascii="宋体" w:hAnsi="宋体"/>
                          <w:b/>
                          <w:bCs/>
                          <w:sz w:val="32"/>
                          <w:szCs w:val="20"/>
                        </w:rPr>
                      </w:pPr>
                    </w:p>
                    <w:p w14:paraId="5980D2F0">
                      <w:pPr>
                        <w:snapToGrid w:val="0"/>
                        <w:spacing w:before="120" w:beforeLines="50" w:after="50"/>
                        <w:ind w:left="-850" w:leftChars="-405"/>
                        <w:rPr>
                          <w:rFonts w:ascii="宋体" w:hAnsi="宋体"/>
                          <w:sz w:val="24"/>
                          <w:szCs w:val="20"/>
                        </w:rPr>
                      </w:pPr>
                    </w:p>
                    <w:p w14:paraId="3E29340E">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4DBEC205">
                      <w:pPr>
                        <w:snapToGrid w:val="0"/>
                        <w:spacing w:before="120" w:beforeLines="50" w:after="50"/>
                        <w:rPr>
                          <w:rFonts w:ascii="宋体" w:hAnsi="宋体"/>
                          <w:bCs/>
                          <w:sz w:val="24"/>
                          <w:szCs w:val="20"/>
                        </w:rPr>
                      </w:pPr>
                    </w:p>
                    <w:p w14:paraId="2A2617D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26DDE7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BFC2DA9">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3470693D">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7820F84">
                      <w:pPr>
                        <w:snapToGrid w:val="0"/>
                        <w:spacing w:before="120" w:beforeLines="50" w:after="50"/>
                        <w:ind w:firstLine="1068" w:firstLineChars="445"/>
                        <w:rPr>
                          <w:rFonts w:ascii="宋体" w:hAnsi="宋体"/>
                          <w:bCs/>
                          <w:sz w:val="24"/>
                        </w:rPr>
                      </w:pPr>
                    </w:p>
                    <w:p w14:paraId="339A2A4C">
                      <w:pPr>
                        <w:snapToGrid w:val="0"/>
                        <w:spacing w:before="120" w:beforeLines="50" w:after="50"/>
                        <w:ind w:firstLine="4080" w:firstLineChars="1700"/>
                        <w:rPr>
                          <w:rFonts w:ascii="宋体" w:hAnsi="宋体"/>
                          <w:sz w:val="24"/>
                          <w:szCs w:val="20"/>
                        </w:rPr>
                      </w:pPr>
                    </w:p>
                    <w:p w14:paraId="3C557C4D">
                      <w:pPr>
                        <w:jc w:val="center"/>
                      </w:pPr>
                      <w:r>
                        <w:rPr>
                          <w:rFonts w:hint="eastAsia"/>
                          <w:sz w:val="24"/>
                        </w:rPr>
                        <w:t>年  月  日</w:t>
                      </w:r>
                    </w:p>
                  </w:txbxContent>
                </v:textbox>
                <w10:wrap type="topAndBottom"/>
              </v:shape>
            </w:pict>
          </mc:Fallback>
        </mc:AlternateContent>
      </w:r>
    </w:p>
    <w:p w14:paraId="12A40A8A">
      <w:pPr>
        <w:snapToGrid w:val="0"/>
        <w:spacing w:before="120" w:beforeLines="50" w:after="50"/>
        <w:jc w:val="center"/>
        <w:outlineLvl w:val="1"/>
        <w:rPr>
          <w:rFonts w:ascii="宋体" w:hAnsi="宋体" w:cs="宋体"/>
          <w:b/>
          <w:bCs/>
          <w:sz w:val="24"/>
        </w:rPr>
      </w:pPr>
    </w:p>
    <w:p w14:paraId="3A350F5F">
      <w:pPr>
        <w:pStyle w:val="13"/>
        <w:ind w:left="1470" w:right="1470"/>
        <w:rPr>
          <w:rFonts w:ascii="宋体" w:hAnsi="宋体" w:cs="宋体"/>
          <w:b/>
          <w:bCs/>
          <w:sz w:val="24"/>
        </w:rPr>
      </w:pPr>
    </w:p>
    <w:p w14:paraId="209B950B">
      <w:pPr>
        <w:pStyle w:val="13"/>
        <w:ind w:left="1470" w:right="1470"/>
        <w:rPr>
          <w:rFonts w:ascii="宋体" w:hAnsi="宋体" w:cs="宋体"/>
          <w:b/>
          <w:bCs/>
          <w:sz w:val="24"/>
        </w:rPr>
      </w:pPr>
    </w:p>
    <w:p w14:paraId="0BB17F32">
      <w:pPr>
        <w:pStyle w:val="13"/>
        <w:ind w:left="1470" w:right="1470"/>
        <w:rPr>
          <w:rFonts w:ascii="宋体" w:hAnsi="宋体" w:cs="宋体"/>
          <w:b/>
          <w:bCs/>
          <w:sz w:val="24"/>
        </w:rPr>
      </w:pPr>
    </w:p>
    <w:p w14:paraId="33695D7C">
      <w:pPr>
        <w:pStyle w:val="13"/>
        <w:ind w:left="1470" w:right="1470"/>
        <w:rPr>
          <w:rFonts w:ascii="宋体" w:hAnsi="宋体" w:cs="宋体"/>
          <w:b/>
          <w:bCs/>
          <w:sz w:val="24"/>
        </w:rPr>
      </w:pPr>
    </w:p>
    <w:p w14:paraId="6C3419FD">
      <w:pPr>
        <w:pStyle w:val="13"/>
        <w:ind w:left="1470" w:right="1470"/>
        <w:rPr>
          <w:rFonts w:ascii="宋体" w:hAnsi="宋体" w:cs="宋体"/>
          <w:b/>
          <w:bCs/>
          <w:sz w:val="24"/>
        </w:rPr>
      </w:pPr>
    </w:p>
    <w:p w14:paraId="25D5E4BD">
      <w:pPr>
        <w:pStyle w:val="13"/>
        <w:ind w:left="1470" w:right="1470"/>
        <w:rPr>
          <w:rFonts w:ascii="宋体" w:hAnsi="宋体" w:cs="宋体"/>
          <w:b/>
          <w:bCs/>
          <w:sz w:val="24"/>
        </w:rPr>
      </w:pPr>
    </w:p>
    <w:p w14:paraId="19B4FACF">
      <w:pPr>
        <w:pStyle w:val="13"/>
        <w:ind w:left="1470" w:right="1470"/>
        <w:rPr>
          <w:rFonts w:ascii="宋体" w:hAnsi="宋体" w:cs="宋体"/>
          <w:b/>
          <w:bCs/>
          <w:sz w:val="24"/>
        </w:rPr>
      </w:pPr>
    </w:p>
    <w:p w14:paraId="4F068A00">
      <w:pPr>
        <w:pStyle w:val="13"/>
        <w:ind w:left="1470" w:right="1470"/>
        <w:rPr>
          <w:rFonts w:ascii="宋体" w:hAnsi="宋体" w:cs="宋体"/>
          <w:b/>
          <w:bCs/>
          <w:sz w:val="24"/>
        </w:rPr>
      </w:pPr>
    </w:p>
    <w:p w14:paraId="48E901AF">
      <w:pPr>
        <w:pStyle w:val="13"/>
        <w:ind w:left="0" w:leftChars="0" w:right="1470"/>
        <w:rPr>
          <w:rFonts w:ascii="宋体" w:hAnsi="宋体" w:cs="宋体"/>
          <w:b/>
          <w:bCs/>
          <w:sz w:val="24"/>
        </w:rPr>
      </w:pPr>
    </w:p>
    <w:p w14:paraId="2DF26EB1">
      <w:pPr>
        <w:pStyle w:val="13"/>
        <w:ind w:left="0" w:leftChars="0" w:right="1470"/>
        <w:rPr>
          <w:rFonts w:ascii="宋体" w:hAnsi="宋体" w:cs="宋体"/>
          <w:b/>
          <w:bCs/>
          <w:sz w:val="24"/>
        </w:rPr>
      </w:pPr>
    </w:p>
    <w:p w14:paraId="488D4727">
      <w:pPr>
        <w:pStyle w:val="13"/>
        <w:ind w:left="0" w:leftChars="0" w:right="1470"/>
        <w:rPr>
          <w:rFonts w:ascii="宋体" w:hAnsi="宋体" w:cs="宋体"/>
          <w:b/>
          <w:bCs/>
          <w:sz w:val="24"/>
        </w:rPr>
      </w:pPr>
    </w:p>
    <w:p w14:paraId="6EEF8E9D">
      <w:pPr>
        <w:spacing w:line="400" w:lineRule="exact"/>
        <w:jc w:val="center"/>
        <w:rPr>
          <w:rFonts w:ascii="宋体" w:hAnsi="宋体" w:cs="宋体"/>
          <w:b/>
          <w:sz w:val="28"/>
        </w:rPr>
      </w:pPr>
    </w:p>
    <w:p w14:paraId="773F0901">
      <w:pPr>
        <w:spacing w:line="400" w:lineRule="exact"/>
        <w:jc w:val="center"/>
        <w:rPr>
          <w:rFonts w:ascii="宋体" w:hAnsi="宋体" w:cs="宋体"/>
          <w:b/>
          <w:sz w:val="28"/>
        </w:rPr>
      </w:pPr>
    </w:p>
    <w:p w14:paraId="484961D3">
      <w:pPr>
        <w:spacing w:line="400" w:lineRule="exact"/>
        <w:jc w:val="center"/>
        <w:rPr>
          <w:rFonts w:ascii="宋体" w:hAnsi="宋体" w:cs="宋体"/>
          <w:b/>
          <w:sz w:val="24"/>
          <w:szCs w:val="24"/>
        </w:rPr>
      </w:pPr>
      <w:r>
        <w:rPr>
          <w:rFonts w:hint="eastAsia" w:ascii="宋体" w:hAnsi="宋体" w:cs="宋体"/>
          <w:b/>
          <w:sz w:val="28"/>
        </w:rPr>
        <w:t>商务和技术文件</w:t>
      </w:r>
    </w:p>
    <w:p w14:paraId="423ABC3C">
      <w:pPr>
        <w:spacing w:line="400" w:lineRule="exact"/>
        <w:rPr>
          <w:rFonts w:ascii="宋体" w:hAnsi="宋体" w:cs="宋体"/>
          <w:b/>
          <w:sz w:val="24"/>
          <w:szCs w:val="24"/>
        </w:rPr>
      </w:pPr>
      <w:r>
        <w:rPr>
          <w:rFonts w:hint="eastAsia" w:ascii="宋体" w:hAnsi="宋体" w:cs="宋体"/>
          <w:b/>
          <w:sz w:val="24"/>
          <w:szCs w:val="24"/>
        </w:rPr>
        <w:t>附件4</w:t>
      </w:r>
    </w:p>
    <w:p w14:paraId="625428CE">
      <w:pPr>
        <w:spacing w:line="400" w:lineRule="exact"/>
        <w:jc w:val="center"/>
        <w:rPr>
          <w:rFonts w:ascii="宋体" w:hAnsi="宋体" w:cs="宋体"/>
          <w:b/>
          <w:sz w:val="28"/>
        </w:rPr>
      </w:pPr>
      <w:r>
        <w:rPr>
          <w:rFonts w:hint="eastAsia" w:ascii="宋体" w:hAnsi="宋体" w:cs="宋体"/>
          <w:b/>
          <w:sz w:val="28"/>
        </w:rPr>
        <w:t>商务和技术文件投标文件</w:t>
      </w:r>
    </w:p>
    <w:p w14:paraId="51AE4CF6">
      <w:pPr>
        <w:spacing w:line="400" w:lineRule="exact"/>
        <w:jc w:val="center"/>
        <w:rPr>
          <w:rFonts w:ascii="宋体" w:hAnsi="宋体" w:cs="宋体"/>
          <w:b/>
          <w:sz w:val="28"/>
        </w:rPr>
      </w:pPr>
      <w:r>
        <w:rPr>
          <w:rFonts w:hint="eastAsia" w:ascii="宋体" w:hAnsi="宋体" w:cs="宋体"/>
          <w:b/>
          <w:sz w:val="28"/>
        </w:rPr>
        <w:t>评分索引表</w:t>
      </w:r>
    </w:p>
    <w:p w14:paraId="26CB6950">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374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493E3C6">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14:paraId="1896083C">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14:paraId="4EC6AF73">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14:paraId="731F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990027A">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14:paraId="74BBA5FC">
            <w:pPr>
              <w:spacing w:line="400" w:lineRule="exact"/>
              <w:jc w:val="left"/>
              <w:rPr>
                <w:rFonts w:ascii="宋体" w:hAnsi="宋体" w:cs="宋体"/>
                <w:kern w:val="0"/>
                <w:sz w:val="24"/>
                <w:szCs w:val="24"/>
              </w:rPr>
            </w:pPr>
          </w:p>
          <w:p w14:paraId="5DDBA011">
            <w:pPr>
              <w:spacing w:line="400" w:lineRule="exact"/>
              <w:jc w:val="left"/>
              <w:rPr>
                <w:rFonts w:ascii="宋体" w:hAnsi="宋体" w:cs="宋体"/>
                <w:kern w:val="0"/>
                <w:sz w:val="24"/>
                <w:szCs w:val="24"/>
              </w:rPr>
            </w:pPr>
          </w:p>
        </w:tc>
        <w:tc>
          <w:tcPr>
            <w:tcW w:w="1313" w:type="dxa"/>
            <w:vAlign w:val="center"/>
          </w:tcPr>
          <w:p w14:paraId="4D989F31">
            <w:pPr>
              <w:pStyle w:val="3"/>
              <w:spacing w:line="400" w:lineRule="exact"/>
              <w:ind w:left="456" w:hanging="456"/>
              <w:rPr>
                <w:rFonts w:ascii="宋体" w:hAnsi="宋体" w:cs="宋体"/>
                <w:spacing w:val="-6"/>
                <w:szCs w:val="24"/>
              </w:rPr>
            </w:pPr>
          </w:p>
        </w:tc>
      </w:tr>
      <w:tr w14:paraId="453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AEDB547">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14:paraId="7C503DE1">
            <w:pPr>
              <w:spacing w:line="400" w:lineRule="exact"/>
              <w:jc w:val="left"/>
              <w:rPr>
                <w:rFonts w:ascii="宋体" w:hAnsi="宋体" w:cs="宋体"/>
                <w:kern w:val="0"/>
                <w:sz w:val="24"/>
                <w:szCs w:val="24"/>
              </w:rPr>
            </w:pPr>
          </w:p>
        </w:tc>
        <w:tc>
          <w:tcPr>
            <w:tcW w:w="1313" w:type="dxa"/>
            <w:vAlign w:val="center"/>
          </w:tcPr>
          <w:p w14:paraId="2D62DFD1">
            <w:pPr>
              <w:pStyle w:val="3"/>
              <w:spacing w:line="400" w:lineRule="exact"/>
              <w:rPr>
                <w:rFonts w:ascii="宋体" w:hAnsi="宋体" w:cs="宋体"/>
                <w:szCs w:val="24"/>
              </w:rPr>
            </w:pPr>
          </w:p>
        </w:tc>
      </w:tr>
      <w:tr w14:paraId="55E7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B37E2BD">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14:paraId="7A023543">
            <w:pPr>
              <w:spacing w:line="400" w:lineRule="exact"/>
              <w:rPr>
                <w:rFonts w:ascii="宋体" w:hAnsi="宋体" w:cs="宋体"/>
                <w:sz w:val="24"/>
                <w:szCs w:val="24"/>
              </w:rPr>
            </w:pPr>
          </w:p>
        </w:tc>
        <w:tc>
          <w:tcPr>
            <w:tcW w:w="1313" w:type="dxa"/>
          </w:tcPr>
          <w:p w14:paraId="41C24BEB">
            <w:pPr>
              <w:spacing w:line="400" w:lineRule="exact"/>
              <w:rPr>
                <w:rFonts w:ascii="宋体" w:hAnsi="宋体" w:cs="宋体"/>
                <w:bCs/>
                <w:sz w:val="24"/>
                <w:szCs w:val="24"/>
              </w:rPr>
            </w:pPr>
          </w:p>
        </w:tc>
      </w:tr>
      <w:tr w14:paraId="7B2F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43C8D77">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14:paraId="420BDE54">
            <w:pPr>
              <w:spacing w:line="400" w:lineRule="exact"/>
              <w:rPr>
                <w:rFonts w:ascii="宋体" w:hAnsi="宋体" w:cs="宋体"/>
                <w:sz w:val="24"/>
                <w:szCs w:val="24"/>
              </w:rPr>
            </w:pPr>
          </w:p>
        </w:tc>
        <w:tc>
          <w:tcPr>
            <w:tcW w:w="1313" w:type="dxa"/>
          </w:tcPr>
          <w:p w14:paraId="5C5D1D06">
            <w:pPr>
              <w:spacing w:line="400" w:lineRule="exact"/>
              <w:rPr>
                <w:rFonts w:ascii="宋体" w:hAnsi="宋体" w:cs="宋体"/>
                <w:bCs/>
                <w:sz w:val="24"/>
                <w:szCs w:val="24"/>
              </w:rPr>
            </w:pPr>
          </w:p>
        </w:tc>
      </w:tr>
      <w:tr w14:paraId="10E8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FCC1997">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14:paraId="33FEA593">
            <w:pPr>
              <w:spacing w:line="400" w:lineRule="exact"/>
              <w:jc w:val="left"/>
              <w:rPr>
                <w:rFonts w:ascii="宋体" w:hAnsi="宋体" w:cs="宋体"/>
                <w:sz w:val="24"/>
                <w:szCs w:val="24"/>
              </w:rPr>
            </w:pPr>
          </w:p>
        </w:tc>
        <w:tc>
          <w:tcPr>
            <w:tcW w:w="1313" w:type="dxa"/>
          </w:tcPr>
          <w:p w14:paraId="4B22CB93">
            <w:pPr>
              <w:spacing w:line="400" w:lineRule="exact"/>
              <w:rPr>
                <w:rFonts w:ascii="宋体" w:hAnsi="宋体" w:cs="宋体"/>
                <w:bCs/>
                <w:sz w:val="24"/>
                <w:szCs w:val="24"/>
              </w:rPr>
            </w:pPr>
          </w:p>
        </w:tc>
      </w:tr>
      <w:tr w14:paraId="7794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52A9549">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14:paraId="0DADE4C5">
            <w:pPr>
              <w:spacing w:line="400" w:lineRule="exact"/>
              <w:jc w:val="left"/>
              <w:rPr>
                <w:rFonts w:ascii="宋体" w:hAnsi="宋体" w:cs="宋体"/>
                <w:sz w:val="24"/>
                <w:szCs w:val="24"/>
              </w:rPr>
            </w:pPr>
          </w:p>
        </w:tc>
        <w:tc>
          <w:tcPr>
            <w:tcW w:w="1313" w:type="dxa"/>
          </w:tcPr>
          <w:p w14:paraId="632E0579">
            <w:pPr>
              <w:spacing w:line="400" w:lineRule="exact"/>
              <w:rPr>
                <w:rFonts w:ascii="宋体" w:hAnsi="宋体" w:cs="宋体"/>
                <w:bCs/>
                <w:sz w:val="24"/>
                <w:szCs w:val="24"/>
              </w:rPr>
            </w:pPr>
          </w:p>
        </w:tc>
      </w:tr>
      <w:tr w14:paraId="18B3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50B228E">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14:paraId="37397056">
            <w:pPr>
              <w:spacing w:line="400" w:lineRule="exact"/>
              <w:jc w:val="left"/>
              <w:rPr>
                <w:rFonts w:ascii="宋体" w:hAnsi="宋体" w:cs="宋体"/>
                <w:sz w:val="24"/>
                <w:szCs w:val="24"/>
              </w:rPr>
            </w:pPr>
          </w:p>
        </w:tc>
        <w:tc>
          <w:tcPr>
            <w:tcW w:w="1313" w:type="dxa"/>
          </w:tcPr>
          <w:p w14:paraId="31976969">
            <w:pPr>
              <w:spacing w:line="400" w:lineRule="exact"/>
              <w:rPr>
                <w:rFonts w:ascii="宋体" w:hAnsi="宋体" w:cs="宋体"/>
                <w:bCs/>
                <w:sz w:val="24"/>
                <w:szCs w:val="24"/>
              </w:rPr>
            </w:pPr>
          </w:p>
        </w:tc>
      </w:tr>
      <w:tr w14:paraId="185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1726EB8">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14:paraId="5E0E6B13">
            <w:pPr>
              <w:spacing w:line="400" w:lineRule="exact"/>
              <w:rPr>
                <w:rFonts w:ascii="宋体" w:hAnsi="宋体" w:cs="宋体"/>
                <w:sz w:val="24"/>
                <w:szCs w:val="24"/>
              </w:rPr>
            </w:pPr>
          </w:p>
        </w:tc>
        <w:tc>
          <w:tcPr>
            <w:tcW w:w="1313" w:type="dxa"/>
          </w:tcPr>
          <w:p w14:paraId="6A2E96C2">
            <w:pPr>
              <w:spacing w:line="400" w:lineRule="exact"/>
              <w:rPr>
                <w:rFonts w:ascii="宋体" w:hAnsi="宋体" w:cs="宋体"/>
                <w:bCs/>
                <w:sz w:val="24"/>
                <w:szCs w:val="24"/>
              </w:rPr>
            </w:pPr>
          </w:p>
        </w:tc>
      </w:tr>
      <w:tr w14:paraId="1D67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52DF7BA">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14:paraId="2F8581E6">
            <w:pPr>
              <w:spacing w:line="400" w:lineRule="exact"/>
              <w:jc w:val="left"/>
              <w:rPr>
                <w:rFonts w:ascii="宋体" w:hAnsi="宋体" w:cs="宋体"/>
                <w:sz w:val="24"/>
                <w:szCs w:val="24"/>
              </w:rPr>
            </w:pPr>
          </w:p>
        </w:tc>
        <w:tc>
          <w:tcPr>
            <w:tcW w:w="1313" w:type="dxa"/>
          </w:tcPr>
          <w:p w14:paraId="2FD51A8A">
            <w:pPr>
              <w:spacing w:line="400" w:lineRule="exact"/>
              <w:rPr>
                <w:rFonts w:ascii="宋体" w:hAnsi="宋体" w:cs="宋体"/>
                <w:bCs/>
                <w:sz w:val="24"/>
                <w:szCs w:val="24"/>
              </w:rPr>
            </w:pPr>
          </w:p>
        </w:tc>
      </w:tr>
    </w:tbl>
    <w:p w14:paraId="36EDEE26">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14:paraId="60D605D7">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14:paraId="0DAAE160">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14:paraId="6F94D24D">
      <w:pPr>
        <w:spacing w:line="400" w:lineRule="exact"/>
        <w:rPr>
          <w:rFonts w:ascii="宋体" w:hAnsi="宋体" w:cs="宋体"/>
          <w:b/>
          <w:sz w:val="24"/>
          <w:szCs w:val="24"/>
        </w:rPr>
      </w:pPr>
    </w:p>
    <w:p w14:paraId="3B54B72E">
      <w:pPr>
        <w:spacing w:line="400" w:lineRule="exact"/>
        <w:rPr>
          <w:rFonts w:ascii="宋体" w:hAnsi="宋体" w:cs="宋体"/>
          <w:b/>
          <w:sz w:val="24"/>
          <w:szCs w:val="24"/>
        </w:rPr>
      </w:pPr>
    </w:p>
    <w:p w14:paraId="3C042612">
      <w:pPr>
        <w:spacing w:line="400" w:lineRule="exact"/>
        <w:rPr>
          <w:rFonts w:ascii="宋体" w:hAnsi="宋体" w:cs="宋体"/>
          <w:b/>
          <w:sz w:val="24"/>
          <w:szCs w:val="24"/>
        </w:rPr>
      </w:pPr>
      <w:r>
        <w:rPr>
          <w:rFonts w:hint="eastAsia" w:ascii="宋体" w:hAnsi="宋体" w:cs="宋体"/>
          <w:b/>
          <w:sz w:val="24"/>
          <w:szCs w:val="24"/>
        </w:rPr>
        <w:t>附件5</w:t>
      </w:r>
    </w:p>
    <w:p w14:paraId="06354986">
      <w:pPr>
        <w:pStyle w:val="3"/>
        <w:ind w:left="0" w:firstLine="0" w:firstLineChars="0"/>
        <w:rPr>
          <w:szCs w:val="24"/>
        </w:rPr>
      </w:pPr>
    </w:p>
    <w:p w14:paraId="45524A02">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14:paraId="00EE0EA4">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14:paraId="47B449DF">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14:paraId="6A82D4DD">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14:paraId="382D1A52">
      <w:pPr>
        <w:spacing w:line="400" w:lineRule="exact"/>
        <w:jc w:val="left"/>
        <w:rPr>
          <w:rFonts w:ascii="宋体" w:hAnsi="宋体" w:cs="宋体"/>
          <w:b/>
          <w:bCs/>
          <w:sz w:val="24"/>
          <w:szCs w:val="24"/>
        </w:rPr>
      </w:pPr>
    </w:p>
    <w:p w14:paraId="3557952E">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14:paraId="7C02D3EF">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14:paraId="138969F1">
      <w:pPr>
        <w:spacing w:line="400" w:lineRule="exact"/>
        <w:jc w:val="left"/>
        <w:rPr>
          <w:rFonts w:ascii="宋体" w:hAnsi="宋体" w:cs="宋体"/>
          <w:b/>
          <w:bCs/>
          <w:sz w:val="24"/>
          <w:szCs w:val="24"/>
          <w:u w:val="single"/>
        </w:rPr>
      </w:pPr>
      <w:r>
        <w:rPr>
          <w:rFonts w:hint="eastAsia" w:ascii="宋体" w:hAnsi="宋体" w:cs="宋体"/>
          <w:b/>
          <w:bCs/>
          <w:sz w:val="24"/>
          <w:szCs w:val="24"/>
        </w:rPr>
        <w:t>投标人全称（公章或电子签章）</w:t>
      </w:r>
    </w:p>
    <w:p w14:paraId="19B20E9B">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14:paraId="5EE711CB">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4D25C3">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14:paraId="124D25C3">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61A28F81">
      <w:pPr>
        <w:spacing w:line="400" w:lineRule="exact"/>
        <w:rPr>
          <w:rFonts w:ascii="宋体" w:hAnsi="宋体" w:cs="宋体"/>
          <w:b/>
          <w:bCs/>
          <w:sz w:val="24"/>
          <w:szCs w:val="24"/>
        </w:rPr>
      </w:pPr>
    </w:p>
    <w:p w14:paraId="3468443F">
      <w:pPr>
        <w:spacing w:line="400" w:lineRule="exact"/>
        <w:rPr>
          <w:rFonts w:ascii="宋体" w:hAnsi="宋体" w:cs="宋体"/>
          <w:b/>
          <w:bCs/>
          <w:sz w:val="24"/>
          <w:szCs w:val="24"/>
        </w:rPr>
      </w:pPr>
    </w:p>
    <w:p w14:paraId="1F0EEC72">
      <w:pPr>
        <w:spacing w:line="400" w:lineRule="exact"/>
        <w:rPr>
          <w:rFonts w:ascii="宋体" w:hAnsi="宋体" w:cs="宋体"/>
          <w:b/>
          <w:bCs/>
          <w:sz w:val="24"/>
          <w:szCs w:val="24"/>
        </w:rPr>
      </w:pPr>
    </w:p>
    <w:p w14:paraId="1A9196CD">
      <w:pPr>
        <w:spacing w:line="400" w:lineRule="exact"/>
        <w:rPr>
          <w:rFonts w:ascii="宋体" w:hAnsi="宋体" w:cs="宋体"/>
          <w:b/>
          <w:bCs/>
          <w:sz w:val="24"/>
          <w:szCs w:val="24"/>
        </w:rPr>
      </w:pPr>
    </w:p>
    <w:p w14:paraId="5E52F197">
      <w:pPr>
        <w:spacing w:line="400" w:lineRule="exact"/>
        <w:rPr>
          <w:rFonts w:ascii="宋体" w:hAnsi="宋体" w:cs="宋体"/>
          <w:b/>
          <w:bCs/>
          <w:sz w:val="24"/>
          <w:szCs w:val="24"/>
        </w:rPr>
      </w:pPr>
    </w:p>
    <w:p w14:paraId="2F0B13C2">
      <w:pPr>
        <w:spacing w:line="400" w:lineRule="exact"/>
        <w:rPr>
          <w:rFonts w:ascii="宋体" w:hAnsi="宋体" w:cs="宋体"/>
          <w:b/>
          <w:bCs/>
          <w:sz w:val="24"/>
          <w:szCs w:val="24"/>
        </w:rPr>
      </w:pPr>
    </w:p>
    <w:p w14:paraId="5701D483">
      <w:pPr>
        <w:spacing w:line="400" w:lineRule="exact"/>
        <w:rPr>
          <w:rFonts w:ascii="宋体" w:hAnsi="宋体" w:cs="宋体"/>
          <w:b/>
          <w:bCs/>
          <w:sz w:val="24"/>
          <w:szCs w:val="24"/>
        </w:rPr>
      </w:pPr>
    </w:p>
    <w:p w14:paraId="7C429A06">
      <w:pPr>
        <w:spacing w:line="400" w:lineRule="exact"/>
        <w:rPr>
          <w:rFonts w:ascii="宋体" w:hAnsi="宋体" w:cs="宋体"/>
          <w:b/>
          <w:bCs/>
          <w:sz w:val="24"/>
          <w:szCs w:val="24"/>
        </w:rPr>
      </w:pPr>
    </w:p>
    <w:p w14:paraId="221BE2B9">
      <w:pPr>
        <w:spacing w:line="400" w:lineRule="exact"/>
        <w:rPr>
          <w:rFonts w:ascii="宋体" w:hAnsi="宋体" w:cs="宋体"/>
          <w:b/>
          <w:bCs/>
          <w:sz w:val="24"/>
          <w:szCs w:val="24"/>
        </w:rPr>
      </w:pPr>
    </w:p>
    <w:p w14:paraId="22D5A781">
      <w:pPr>
        <w:spacing w:line="400" w:lineRule="exact"/>
        <w:rPr>
          <w:rFonts w:ascii="宋体" w:hAnsi="宋体" w:cs="宋体"/>
          <w:b/>
          <w:bCs/>
          <w:sz w:val="24"/>
          <w:szCs w:val="24"/>
        </w:rPr>
      </w:pPr>
    </w:p>
    <w:p w14:paraId="7987C099">
      <w:pPr>
        <w:spacing w:line="400" w:lineRule="exact"/>
        <w:rPr>
          <w:rFonts w:ascii="宋体" w:hAnsi="宋体" w:cs="宋体"/>
          <w:b/>
          <w:bCs/>
          <w:sz w:val="24"/>
          <w:szCs w:val="24"/>
        </w:rPr>
      </w:pPr>
    </w:p>
    <w:p w14:paraId="67F4AB62">
      <w:pPr>
        <w:spacing w:line="400" w:lineRule="exact"/>
        <w:rPr>
          <w:rFonts w:ascii="宋体" w:hAnsi="宋体" w:cs="宋体"/>
          <w:b/>
          <w:bCs/>
          <w:sz w:val="24"/>
          <w:szCs w:val="24"/>
        </w:rPr>
      </w:pPr>
    </w:p>
    <w:p w14:paraId="305FCDE8">
      <w:pPr>
        <w:spacing w:line="400" w:lineRule="exact"/>
        <w:rPr>
          <w:rFonts w:ascii="宋体" w:hAnsi="宋体" w:cs="宋体"/>
          <w:b/>
          <w:bCs/>
          <w:sz w:val="24"/>
          <w:szCs w:val="24"/>
        </w:rPr>
      </w:pPr>
    </w:p>
    <w:p w14:paraId="666B080F">
      <w:pPr>
        <w:snapToGrid w:val="0"/>
        <w:spacing w:line="400" w:lineRule="exact"/>
        <w:rPr>
          <w:rFonts w:ascii="宋体" w:hAnsi="宋体" w:cs="宋体"/>
          <w:sz w:val="24"/>
          <w:szCs w:val="24"/>
        </w:rPr>
      </w:pPr>
    </w:p>
    <w:p w14:paraId="33210BEE">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14:paraId="15D37331">
      <w:pPr>
        <w:pStyle w:val="3"/>
      </w:pPr>
    </w:p>
    <w:p w14:paraId="6BF6EE72">
      <w:pPr>
        <w:pStyle w:val="3"/>
      </w:pPr>
    </w:p>
    <w:p w14:paraId="7B268ED6">
      <w:pPr>
        <w:pStyle w:val="3"/>
      </w:pPr>
    </w:p>
    <w:p w14:paraId="114298AA">
      <w:pPr>
        <w:snapToGrid w:val="0"/>
        <w:spacing w:line="360" w:lineRule="auto"/>
        <w:rPr>
          <w:rFonts w:ascii="宋体" w:hAnsi="宋体" w:cs="宋体"/>
          <w:b/>
          <w:spacing w:val="-6"/>
          <w:sz w:val="28"/>
          <w:szCs w:val="28"/>
        </w:rPr>
      </w:pPr>
    </w:p>
    <w:p w14:paraId="42E75B0B">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14:paraId="409C920F">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14:paraId="519C13DA">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14:paraId="6BB27A32">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14:paraId="3906AE80">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14:paraId="5061325A">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14:paraId="3BD575F8">
      <w:pPr>
        <w:snapToGrid w:val="0"/>
        <w:spacing w:line="288" w:lineRule="auto"/>
        <w:rPr>
          <w:rFonts w:ascii="宋体" w:cs="宋体"/>
          <w:spacing w:val="-6"/>
          <w:sz w:val="24"/>
          <w:szCs w:val="24"/>
        </w:rPr>
      </w:pPr>
    </w:p>
    <w:p w14:paraId="071B8BAE">
      <w:pPr>
        <w:snapToGrid w:val="0"/>
        <w:spacing w:line="288" w:lineRule="auto"/>
        <w:rPr>
          <w:rFonts w:ascii="宋体" w:cs="宋体"/>
          <w:spacing w:val="-6"/>
          <w:sz w:val="24"/>
          <w:szCs w:val="24"/>
        </w:rPr>
      </w:pPr>
    </w:p>
    <w:p w14:paraId="46CA4ADB">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14:paraId="59A699AF">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14:paraId="6762BE84">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14:paraId="5233B607">
      <w:pPr>
        <w:pStyle w:val="2"/>
        <w:ind w:left="456" w:hanging="456"/>
        <w:rPr>
          <w:u w:val="single"/>
        </w:rPr>
      </w:pPr>
      <w:r>
        <w:rPr>
          <w:rFonts w:hint="eastAsia" w:ascii="宋体" w:hAnsi="宋体" w:cs="宋体"/>
          <w:spacing w:val="-6"/>
          <w:szCs w:val="24"/>
        </w:rPr>
        <w:t>被授权人手机号码：</w:t>
      </w:r>
    </w:p>
    <w:p w14:paraId="24DB0FD9">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供应商名称（公章或电子签章）：</w:t>
      </w:r>
    </w:p>
    <w:p w14:paraId="02FBC17E">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14:paraId="0F3AA118">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E54B17">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747E6C65">
                            <w:pPr>
                              <w:rPr>
                                <w:rFonts w:ascii="宋体"/>
                                <w:sz w:val="24"/>
                              </w:rPr>
                            </w:pPr>
                          </w:p>
                          <w:p w14:paraId="311163FD">
                            <w:pPr>
                              <w:rPr>
                                <w:rFonts w:ascii="宋体"/>
                                <w:sz w:val="24"/>
                              </w:rPr>
                            </w:pPr>
                          </w:p>
                          <w:p w14:paraId="0335C026">
                            <w:pPr>
                              <w:rPr>
                                <w:rFonts w:ascii="宋体"/>
                                <w:sz w:val="24"/>
                              </w:rPr>
                            </w:pPr>
                          </w:p>
                          <w:p w14:paraId="4019201C">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21E54B17">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747E6C65">
                      <w:pPr>
                        <w:rPr>
                          <w:rFonts w:ascii="宋体"/>
                          <w:sz w:val="24"/>
                        </w:rPr>
                      </w:pPr>
                    </w:p>
                    <w:p w14:paraId="311163FD">
                      <w:pPr>
                        <w:rPr>
                          <w:rFonts w:ascii="宋体"/>
                          <w:sz w:val="24"/>
                        </w:rPr>
                      </w:pPr>
                    </w:p>
                    <w:p w14:paraId="0335C026">
                      <w:pPr>
                        <w:rPr>
                          <w:rFonts w:ascii="宋体"/>
                          <w:sz w:val="24"/>
                        </w:rPr>
                      </w:pPr>
                    </w:p>
                    <w:p w14:paraId="4019201C">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5742D08A">
      <w:pPr>
        <w:spacing w:line="288" w:lineRule="auto"/>
        <w:rPr>
          <w:rFonts w:ascii="宋体" w:cs="宋体"/>
          <w:spacing w:val="-6"/>
          <w:sz w:val="24"/>
          <w:szCs w:val="24"/>
        </w:rPr>
      </w:pPr>
    </w:p>
    <w:p w14:paraId="39471F2A">
      <w:pPr>
        <w:spacing w:line="288" w:lineRule="auto"/>
        <w:rPr>
          <w:rFonts w:ascii="宋体" w:cs="宋体"/>
          <w:spacing w:val="-6"/>
          <w:sz w:val="24"/>
          <w:szCs w:val="24"/>
        </w:rPr>
      </w:pPr>
    </w:p>
    <w:p w14:paraId="788370B6">
      <w:pPr>
        <w:spacing w:line="288" w:lineRule="auto"/>
        <w:rPr>
          <w:rFonts w:ascii="宋体" w:cs="宋体"/>
          <w:spacing w:val="-6"/>
          <w:sz w:val="24"/>
          <w:szCs w:val="24"/>
        </w:rPr>
      </w:pPr>
    </w:p>
    <w:p w14:paraId="6587E9E1">
      <w:pPr>
        <w:spacing w:line="288" w:lineRule="auto"/>
        <w:rPr>
          <w:rFonts w:ascii="宋体" w:cs="宋体"/>
          <w:spacing w:val="-6"/>
          <w:sz w:val="24"/>
          <w:szCs w:val="24"/>
        </w:rPr>
      </w:pPr>
    </w:p>
    <w:p w14:paraId="2A244F01">
      <w:pPr>
        <w:spacing w:line="288" w:lineRule="auto"/>
        <w:rPr>
          <w:rFonts w:ascii="宋体" w:cs="宋体"/>
          <w:spacing w:val="-6"/>
          <w:sz w:val="24"/>
          <w:szCs w:val="24"/>
        </w:rPr>
      </w:pPr>
    </w:p>
    <w:p w14:paraId="4DF7B347">
      <w:pPr>
        <w:spacing w:line="288" w:lineRule="auto"/>
        <w:rPr>
          <w:rFonts w:ascii="宋体" w:cs="宋体"/>
          <w:spacing w:val="-6"/>
          <w:sz w:val="24"/>
          <w:szCs w:val="24"/>
        </w:rPr>
      </w:pPr>
    </w:p>
    <w:p w14:paraId="32A5836F">
      <w:pPr>
        <w:spacing w:line="288" w:lineRule="auto"/>
        <w:rPr>
          <w:rFonts w:ascii="宋体" w:cs="宋体"/>
          <w:spacing w:val="-6"/>
          <w:sz w:val="24"/>
          <w:szCs w:val="24"/>
        </w:rPr>
      </w:pPr>
    </w:p>
    <w:p w14:paraId="12B00E99">
      <w:pPr>
        <w:spacing w:line="288" w:lineRule="auto"/>
        <w:rPr>
          <w:rFonts w:ascii="宋体" w:cs="宋体"/>
          <w:spacing w:val="-6"/>
          <w:sz w:val="24"/>
          <w:szCs w:val="24"/>
        </w:rPr>
      </w:pPr>
    </w:p>
    <w:p w14:paraId="072CABD3">
      <w:pPr>
        <w:spacing w:line="360" w:lineRule="auto"/>
        <w:jc w:val="center"/>
        <w:rPr>
          <w:rFonts w:ascii="宋体" w:cs="宋体"/>
          <w:sz w:val="24"/>
          <w:szCs w:val="24"/>
          <w:u w:val="single"/>
        </w:rPr>
      </w:pPr>
      <w:r>
        <w:rPr>
          <w:rFonts w:hint="eastAsia" w:ascii="宋体" w:hAnsi="宋体" w:cs="宋体"/>
          <w:sz w:val="24"/>
          <w:szCs w:val="24"/>
        </w:rPr>
        <w:t>法定代表人授权书</w:t>
      </w:r>
    </w:p>
    <w:p w14:paraId="57C85F85">
      <w:pPr>
        <w:spacing w:line="360" w:lineRule="auto"/>
        <w:ind w:firstLine="240" w:firstLineChars="100"/>
        <w:rPr>
          <w:rFonts w:ascii="宋体" w:cs="宋体"/>
          <w:sz w:val="24"/>
          <w:szCs w:val="24"/>
        </w:rPr>
      </w:pPr>
    </w:p>
    <w:p w14:paraId="3D054F0D">
      <w:pPr>
        <w:pStyle w:val="13"/>
        <w:spacing w:after="0"/>
        <w:ind w:left="1470" w:right="1470"/>
        <w:rPr>
          <w:rFonts w:cs="宋体"/>
        </w:rPr>
      </w:pPr>
    </w:p>
    <w:p w14:paraId="0FB6887B">
      <w:pPr>
        <w:adjustRightInd w:val="0"/>
        <w:snapToGrid w:val="0"/>
        <w:spacing w:line="288" w:lineRule="auto"/>
        <w:jc w:val="center"/>
        <w:outlineLvl w:val="2"/>
        <w:rPr>
          <w:rFonts w:ascii="宋体" w:hAnsi="宋体" w:cs="宋体"/>
          <w:b/>
          <w:spacing w:val="-6"/>
          <w:szCs w:val="21"/>
        </w:rPr>
      </w:pPr>
    </w:p>
    <w:p w14:paraId="689E9998">
      <w:pPr>
        <w:adjustRightInd w:val="0"/>
        <w:snapToGrid w:val="0"/>
        <w:spacing w:line="288" w:lineRule="auto"/>
        <w:jc w:val="center"/>
        <w:outlineLvl w:val="2"/>
        <w:rPr>
          <w:rFonts w:ascii="宋体" w:hAnsi="宋体" w:cs="宋体"/>
          <w:b/>
          <w:spacing w:val="-6"/>
          <w:szCs w:val="21"/>
        </w:rPr>
      </w:pPr>
    </w:p>
    <w:p w14:paraId="27773DED">
      <w:pPr>
        <w:adjustRightInd w:val="0"/>
        <w:snapToGrid w:val="0"/>
        <w:spacing w:line="288" w:lineRule="auto"/>
        <w:jc w:val="center"/>
        <w:outlineLvl w:val="2"/>
        <w:rPr>
          <w:rFonts w:ascii="宋体" w:hAnsi="宋体" w:cs="宋体"/>
          <w:b/>
          <w:spacing w:val="-6"/>
          <w:szCs w:val="21"/>
        </w:rPr>
      </w:pPr>
    </w:p>
    <w:p w14:paraId="248F818B">
      <w:pPr>
        <w:adjustRightInd w:val="0"/>
        <w:snapToGrid w:val="0"/>
        <w:spacing w:line="288" w:lineRule="auto"/>
        <w:outlineLvl w:val="2"/>
        <w:rPr>
          <w:rFonts w:ascii="宋体" w:hAnsi="宋体" w:cs="宋体"/>
          <w:b/>
          <w:spacing w:val="-6"/>
          <w:sz w:val="28"/>
          <w:szCs w:val="28"/>
        </w:rPr>
      </w:pPr>
    </w:p>
    <w:p w14:paraId="3069802C">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14:paraId="5A66E72F">
      <w:pPr>
        <w:pStyle w:val="9"/>
        <w:overflowPunct w:val="0"/>
        <w:spacing w:line="360" w:lineRule="auto"/>
        <w:ind w:firstLine="0"/>
        <w:rPr>
          <w:rFonts w:hAnsi="宋体"/>
          <w:sz w:val="24"/>
          <w:szCs w:val="24"/>
        </w:rPr>
      </w:pPr>
    </w:p>
    <w:p w14:paraId="38BFCFB0">
      <w:pPr>
        <w:snapToGrid w:val="0"/>
        <w:spacing w:line="360" w:lineRule="auto"/>
        <w:ind w:firstLine="456" w:firstLineChars="200"/>
        <w:rPr>
          <w:rFonts w:ascii="宋体" w:hAnsi="宋体" w:cs="宋体"/>
          <w:spacing w:val="-6"/>
          <w:sz w:val="24"/>
          <w:szCs w:val="24"/>
        </w:rPr>
      </w:pPr>
      <w:bookmarkStart w:id="3" w:name="_Hlk112340065"/>
      <w:r>
        <w:rPr>
          <w:rFonts w:hint="eastAsia" w:ascii="宋体" w:hAnsi="宋体" w:cs="宋体"/>
          <w:spacing w:val="-6"/>
          <w:sz w:val="24"/>
          <w:szCs w:val="24"/>
        </w:rPr>
        <w:t>本授权委托书声明：</w:t>
      </w:r>
    </w:p>
    <w:p w14:paraId="318F7612">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14:paraId="67B14FED">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14:paraId="18542A91">
      <w:pPr>
        <w:snapToGrid w:val="0"/>
        <w:spacing w:line="360" w:lineRule="auto"/>
        <w:ind w:firstLine="456" w:firstLineChars="200"/>
        <w:rPr>
          <w:rFonts w:ascii="宋体" w:hAnsi="宋体" w:cs="宋体"/>
          <w:spacing w:val="-6"/>
          <w:sz w:val="24"/>
          <w:szCs w:val="24"/>
        </w:rPr>
      </w:pPr>
    </w:p>
    <w:p w14:paraId="6FF1ACA1">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14:paraId="25787FEC">
      <w:pPr>
        <w:snapToGrid w:val="0"/>
        <w:spacing w:line="360" w:lineRule="auto"/>
        <w:ind w:firstLine="456" w:firstLineChars="200"/>
        <w:rPr>
          <w:rFonts w:ascii="宋体" w:hAnsi="宋体" w:cs="宋体"/>
          <w:spacing w:val="-6"/>
          <w:sz w:val="24"/>
          <w:szCs w:val="24"/>
        </w:rPr>
      </w:pPr>
    </w:p>
    <w:p w14:paraId="1AD035B6">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3"/>
    <w:p w14:paraId="40A94AB4">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14:paraId="39A3AF16">
      <w:pPr>
        <w:pStyle w:val="3"/>
        <w:spacing w:line="360" w:lineRule="auto"/>
        <w:ind w:left="0" w:firstLine="0" w:firstLineChars="0"/>
        <w:rPr>
          <w:rFonts w:ascii="宋体" w:hAnsi="宋体" w:cs="宋体"/>
          <w:spacing w:val="-6"/>
          <w:szCs w:val="24"/>
        </w:rPr>
      </w:pPr>
    </w:p>
    <w:p w14:paraId="5780B4B6">
      <w:pPr>
        <w:snapToGrid w:val="0"/>
        <w:spacing w:line="360" w:lineRule="auto"/>
        <w:ind w:firstLine="460" w:firstLineChars="202"/>
        <w:rPr>
          <w:rFonts w:ascii="宋体" w:hAnsi="宋体" w:cs="宋体"/>
          <w:spacing w:val="-6"/>
          <w:sz w:val="24"/>
          <w:szCs w:val="24"/>
          <w:lang w:val="zh-CN"/>
        </w:rPr>
      </w:pPr>
    </w:p>
    <w:p w14:paraId="7FA17C29">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71252D1F">
      <w:pPr>
        <w:snapToGrid w:val="0"/>
        <w:spacing w:line="360" w:lineRule="auto"/>
        <w:ind w:firstLine="460" w:firstLineChars="202"/>
        <w:rPr>
          <w:rFonts w:ascii="宋体" w:hAnsi="宋体" w:cs="宋体"/>
          <w:spacing w:val="-6"/>
          <w:sz w:val="24"/>
          <w:szCs w:val="24"/>
          <w:lang w:val="zh-CN"/>
        </w:rPr>
      </w:pPr>
    </w:p>
    <w:p w14:paraId="3A4104C2">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6B60621D">
      <w:pPr>
        <w:pStyle w:val="3"/>
      </w:pPr>
    </w:p>
    <w:p w14:paraId="6BA0D1FE">
      <w:pPr>
        <w:pStyle w:val="20"/>
      </w:pPr>
    </w:p>
    <w:p w14:paraId="13A4E700">
      <w:pPr>
        <w:pStyle w:val="20"/>
      </w:pPr>
    </w:p>
    <w:p w14:paraId="383EA9DE">
      <w:pPr>
        <w:pStyle w:val="20"/>
      </w:pPr>
    </w:p>
    <w:p w14:paraId="57076C55">
      <w:pPr>
        <w:pStyle w:val="20"/>
      </w:pPr>
    </w:p>
    <w:p w14:paraId="52D3EC0B">
      <w:pPr>
        <w:pStyle w:val="20"/>
      </w:pPr>
    </w:p>
    <w:p w14:paraId="271342CE">
      <w:pPr>
        <w:pStyle w:val="20"/>
      </w:pPr>
    </w:p>
    <w:p w14:paraId="28F6A663">
      <w:pPr>
        <w:pStyle w:val="20"/>
      </w:pPr>
    </w:p>
    <w:p w14:paraId="1959FDBB">
      <w:pPr>
        <w:pStyle w:val="20"/>
      </w:pPr>
    </w:p>
    <w:p w14:paraId="2C67B9A3">
      <w:pPr>
        <w:pStyle w:val="20"/>
      </w:pPr>
    </w:p>
    <w:p w14:paraId="22497FBA">
      <w:pPr>
        <w:pStyle w:val="20"/>
      </w:pPr>
    </w:p>
    <w:p w14:paraId="78B5D06B">
      <w:pPr>
        <w:pStyle w:val="20"/>
      </w:pPr>
    </w:p>
    <w:p w14:paraId="72098E81">
      <w:pPr>
        <w:pStyle w:val="20"/>
      </w:pPr>
    </w:p>
    <w:p w14:paraId="73ACF1F5">
      <w:pPr>
        <w:pStyle w:val="20"/>
      </w:pPr>
    </w:p>
    <w:p w14:paraId="4CCB3106">
      <w:pPr>
        <w:pStyle w:val="20"/>
      </w:pPr>
    </w:p>
    <w:p w14:paraId="2A24981C">
      <w:pPr>
        <w:pStyle w:val="20"/>
      </w:pPr>
    </w:p>
    <w:p w14:paraId="58EC3759">
      <w:pPr>
        <w:pStyle w:val="20"/>
      </w:pPr>
    </w:p>
    <w:p w14:paraId="79142E9D">
      <w:pPr>
        <w:pStyle w:val="20"/>
      </w:pPr>
    </w:p>
    <w:p w14:paraId="164D42B6">
      <w:pPr>
        <w:spacing w:line="400" w:lineRule="exact"/>
        <w:rPr>
          <w:rFonts w:ascii="宋体" w:hAnsi="宋体" w:cs="宋体"/>
          <w:b/>
          <w:sz w:val="24"/>
          <w:szCs w:val="24"/>
        </w:rPr>
      </w:pPr>
    </w:p>
    <w:p w14:paraId="2D04F565">
      <w:pPr>
        <w:spacing w:line="400" w:lineRule="exact"/>
        <w:rPr>
          <w:rFonts w:ascii="宋体" w:hAnsi="宋体" w:cs="宋体"/>
          <w:b/>
          <w:sz w:val="24"/>
          <w:szCs w:val="24"/>
        </w:rPr>
      </w:pPr>
    </w:p>
    <w:p w14:paraId="3246DCCA">
      <w:pPr>
        <w:spacing w:line="400" w:lineRule="exact"/>
        <w:rPr>
          <w:rFonts w:ascii="宋体" w:hAnsi="宋体" w:cs="宋体"/>
          <w:b/>
          <w:sz w:val="24"/>
          <w:szCs w:val="24"/>
        </w:rPr>
      </w:pPr>
    </w:p>
    <w:p w14:paraId="6390F497">
      <w:pPr>
        <w:spacing w:line="400" w:lineRule="exact"/>
        <w:rPr>
          <w:rFonts w:ascii="宋体" w:hAnsi="宋体" w:cs="宋体"/>
          <w:b/>
          <w:sz w:val="24"/>
          <w:szCs w:val="24"/>
        </w:rPr>
      </w:pPr>
      <w:r>
        <w:rPr>
          <w:rFonts w:hint="eastAsia" w:ascii="宋体" w:hAnsi="宋体" w:cs="宋体"/>
          <w:b/>
          <w:sz w:val="24"/>
          <w:szCs w:val="24"/>
        </w:rPr>
        <w:t>附件6</w:t>
      </w:r>
    </w:p>
    <w:p w14:paraId="4B04426F">
      <w:pPr>
        <w:spacing w:line="400" w:lineRule="exact"/>
        <w:jc w:val="center"/>
        <w:rPr>
          <w:rFonts w:ascii="宋体" w:hAnsi="宋体" w:cs="宋体"/>
          <w:b/>
          <w:sz w:val="28"/>
          <w:szCs w:val="28"/>
        </w:rPr>
      </w:pPr>
      <w:r>
        <w:rPr>
          <w:rFonts w:hint="eastAsia" w:ascii="宋体" w:hAnsi="宋体" w:cs="宋体"/>
          <w:b/>
          <w:sz w:val="28"/>
          <w:szCs w:val="28"/>
        </w:rPr>
        <w:t>投 标 函</w:t>
      </w:r>
    </w:p>
    <w:p w14:paraId="7D7586A5">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14:paraId="20BB5E7B">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14:paraId="4F2455F2">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14:paraId="400206C5">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14:paraId="28CA95F3">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14:paraId="7EE751B5">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14:paraId="0B368312">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14:paraId="454EF5D2">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14:paraId="0139608B">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11397384">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14:paraId="64113936">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14:paraId="03CCC30C">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14:paraId="616346E0">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14:paraId="38A2DCF6">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14:paraId="5B039E2F">
      <w:pPr>
        <w:spacing w:line="400" w:lineRule="exact"/>
        <w:rPr>
          <w:rFonts w:ascii="宋体" w:hAnsi="宋体" w:cs="宋体"/>
          <w:sz w:val="24"/>
          <w:szCs w:val="24"/>
        </w:rPr>
      </w:pPr>
    </w:p>
    <w:p w14:paraId="34D86297">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spacing w:val="-6"/>
          <w:sz w:val="24"/>
          <w:szCs w:val="24"/>
        </w:rPr>
        <w:t>公章或</w:t>
      </w:r>
      <w:r>
        <w:rPr>
          <w:rFonts w:hint="eastAsia" w:ascii="宋体" w:hAnsi="宋体" w:cs="宋体"/>
          <w:kern w:val="0"/>
          <w:sz w:val="24"/>
          <w:szCs w:val="24"/>
        </w:rPr>
        <w:t>电子签章)：</w:t>
      </w:r>
    </w:p>
    <w:p w14:paraId="6C4B1BCF">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1876D60D">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21FE8252">
      <w:pPr>
        <w:snapToGrid w:val="0"/>
        <w:spacing w:line="400" w:lineRule="exact"/>
        <w:jc w:val="center"/>
        <w:rPr>
          <w:rFonts w:ascii="宋体" w:hAnsi="宋体" w:cs="宋体"/>
          <w:b/>
          <w:bCs/>
          <w:sz w:val="28"/>
          <w:szCs w:val="28"/>
        </w:rPr>
      </w:pPr>
    </w:p>
    <w:p w14:paraId="3BDA5636">
      <w:pPr>
        <w:snapToGrid w:val="0"/>
        <w:spacing w:line="400" w:lineRule="exact"/>
        <w:jc w:val="center"/>
        <w:rPr>
          <w:rFonts w:ascii="宋体" w:hAnsi="宋体" w:cs="宋体"/>
          <w:b/>
          <w:bCs/>
          <w:sz w:val="28"/>
          <w:szCs w:val="28"/>
        </w:rPr>
      </w:pPr>
    </w:p>
    <w:p w14:paraId="422A27F7">
      <w:pPr>
        <w:snapToGrid w:val="0"/>
        <w:spacing w:line="400" w:lineRule="exact"/>
        <w:jc w:val="center"/>
        <w:rPr>
          <w:rFonts w:ascii="宋体" w:hAnsi="宋体" w:cs="宋体"/>
          <w:b/>
          <w:bCs/>
          <w:sz w:val="28"/>
          <w:szCs w:val="28"/>
        </w:rPr>
      </w:pPr>
    </w:p>
    <w:p w14:paraId="664BFA1B">
      <w:pPr>
        <w:snapToGrid w:val="0"/>
        <w:spacing w:line="400" w:lineRule="exact"/>
        <w:jc w:val="center"/>
        <w:rPr>
          <w:rFonts w:ascii="宋体" w:hAnsi="宋体" w:cs="宋体"/>
          <w:b/>
          <w:bCs/>
          <w:sz w:val="28"/>
          <w:szCs w:val="28"/>
        </w:rPr>
      </w:pPr>
    </w:p>
    <w:p w14:paraId="0BC6D3AD">
      <w:pPr>
        <w:pStyle w:val="13"/>
        <w:ind w:left="1470" w:right="1470"/>
        <w:rPr>
          <w:rFonts w:ascii="宋体" w:hAnsi="宋体" w:cs="宋体"/>
        </w:rPr>
      </w:pPr>
    </w:p>
    <w:p w14:paraId="65B33C9B">
      <w:pPr>
        <w:pStyle w:val="29"/>
        <w:ind w:firstLine="321"/>
        <w:rPr>
          <w:rFonts w:ascii="宋体" w:hAnsi="宋体" w:cs="宋体"/>
        </w:rPr>
      </w:pPr>
    </w:p>
    <w:p w14:paraId="2828FF52">
      <w:pPr>
        <w:pStyle w:val="29"/>
        <w:ind w:firstLine="0" w:firstLineChars="0"/>
        <w:rPr>
          <w:rFonts w:ascii="宋体" w:hAnsi="宋体" w:cs="宋体"/>
        </w:rPr>
      </w:pPr>
    </w:p>
    <w:p w14:paraId="47D7ADAD">
      <w:pPr>
        <w:spacing w:line="400" w:lineRule="exact"/>
        <w:rPr>
          <w:rFonts w:ascii="宋体" w:hAnsi="宋体" w:cs="宋体"/>
          <w:b/>
          <w:bCs/>
          <w:sz w:val="28"/>
          <w:szCs w:val="28"/>
        </w:rPr>
      </w:pPr>
      <w:r>
        <w:rPr>
          <w:rFonts w:hint="eastAsia" w:ascii="宋体" w:hAnsi="宋体" w:cs="宋体"/>
          <w:b/>
          <w:sz w:val="24"/>
          <w:szCs w:val="24"/>
        </w:rPr>
        <w:t>附件7</w:t>
      </w:r>
    </w:p>
    <w:p w14:paraId="382EAB3A">
      <w:pPr>
        <w:snapToGrid w:val="0"/>
        <w:spacing w:line="400" w:lineRule="exact"/>
        <w:jc w:val="center"/>
        <w:rPr>
          <w:rFonts w:ascii="宋体" w:hAnsi="宋体" w:cs="宋体"/>
          <w:b/>
          <w:bCs/>
          <w:sz w:val="28"/>
          <w:szCs w:val="28"/>
        </w:rPr>
      </w:pPr>
      <w:r>
        <w:rPr>
          <w:rFonts w:hint="eastAsia" w:ascii="宋体" w:hAnsi="宋体" w:cs="宋体"/>
          <w:b/>
          <w:bCs/>
          <w:sz w:val="28"/>
          <w:szCs w:val="28"/>
        </w:rPr>
        <w:t>投标声明书</w:t>
      </w:r>
    </w:p>
    <w:p w14:paraId="716BA0B1">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14:paraId="49009139">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14:paraId="35D01957">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14:paraId="0B68EC16">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14:paraId="5335B46C">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4E57886C">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14:paraId="0F197460">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14:paraId="5E9231E2">
      <w:pPr>
        <w:pStyle w:val="12"/>
        <w:tabs>
          <w:tab w:val="left" w:pos="939"/>
        </w:tabs>
        <w:snapToGrid w:val="0"/>
        <w:spacing w:line="400" w:lineRule="exact"/>
        <w:ind w:left="458" w:leftChars="0" w:hanging="458" w:hangingChars="191"/>
        <w:rPr>
          <w:rFonts w:ascii="宋体" w:hAnsi="宋体" w:cs="宋体"/>
          <w:sz w:val="24"/>
          <w:szCs w:val="24"/>
        </w:rPr>
      </w:pPr>
    </w:p>
    <w:p w14:paraId="29908EFC">
      <w:pPr>
        <w:pStyle w:val="56"/>
        <w:snapToGrid w:val="0"/>
        <w:spacing w:line="400" w:lineRule="exact"/>
        <w:ind w:firstLine="200"/>
        <w:rPr>
          <w:rFonts w:ascii="宋体" w:hAnsi="宋体" w:cs="宋体"/>
        </w:rPr>
      </w:pPr>
    </w:p>
    <w:p w14:paraId="29CA11E5">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spacing w:val="-6"/>
          <w:sz w:val="24"/>
          <w:szCs w:val="24"/>
        </w:rPr>
        <w:t>公章或</w:t>
      </w:r>
      <w:r>
        <w:rPr>
          <w:rFonts w:hint="eastAsia" w:ascii="宋体" w:hAnsi="宋体" w:cs="宋体"/>
          <w:kern w:val="0"/>
          <w:sz w:val="24"/>
          <w:szCs w:val="24"/>
        </w:rPr>
        <w:t>电子签章)：</w:t>
      </w:r>
    </w:p>
    <w:p w14:paraId="481D4872">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2671177B">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5B9E89E5">
      <w:pPr>
        <w:spacing w:line="400" w:lineRule="exact"/>
        <w:ind w:firstLine="435"/>
        <w:jc w:val="center"/>
        <w:rPr>
          <w:rFonts w:ascii="宋体" w:hAnsi="宋体" w:cs="宋体"/>
          <w:b/>
          <w:spacing w:val="-6"/>
          <w:sz w:val="24"/>
        </w:rPr>
      </w:pPr>
    </w:p>
    <w:p w14:paraId="6C1D0994">
      <w:pPr>
        <w:pStyle w:val="13"/>
        <w:spacing w:after="0" w:line="400" w:lineRule="exact"/>
        <w:ind w:left="0" w:leftChars="0" w:right="1470"/>
        <w:rPr>
          <w:rFonts w:ascii="宋体" w:hAnsi="宋体" w:cs="宋体"/>
        </w:rPr>
      </w:pPr>
    </w:p>
    <w:p w14:paraId="3105687B">
      <w:pPr>
        <w:spacing w:line="400" w:lineRule="exact"/>
        <w:ind w:firstLine="435"/>
        <w:jc w:val="center"/>
        <w:rPr>
          <w:rFonts w:ascii="宋体" w:hAnsi="宋体" w:cs="宋体"/>
          <w:b/>
          <w:spacing w:val="-6"/>
          <w:sz w:val="24"/>
        </w:rPr>
      </w:pPr>
    </w:p>
    <w:p w14:paraId="3785F7F2">
      <w:pPr>
        <w:spacing w:line="400" w:lineRule="exact"/>
        <w:ind w:firstLine="435"/>
        <w:jc w:val="center"/>
        <w:rPr>
          <w:rFonts w:ascii="宋体" w:hAnsi="宋体" w:cs="宋体"/>
          <w:b/>
          <w:spacing w:val="-6"/>
          <w:sz w:val="24"/>
        </w:rPr>
      </w:pPr>
    </w:p>
    <w:p w14:paraId="2985E0C6">
      <w:pPr>
        <w:spacing w:line="400" w:lineRule="exact"/>
        <w:ind w:firstLine="435"/>
        <w:jc w:val="center"/>
        <w:rPr>
          <w:rFonts w:ascii="宋体" w:hAnsi="宋体" w:cs="宋体"/>
          <w:b/>
          <w:spacing w:val="-6"/>
          <w:sz w:val="24"/>
        </w:rPr>
      </w:pPr>
    </w:p>
    <w:p w14:paraId="100CC7F3">
      <w:pPr>
        <w:spacing w:line="400" w:lineRule="exact"/>
        <w:ind w:firstLine="435"/>
        <w:jc w:val="center"/>
        <w:rPr>
          <w:rFonts w:ascii="宋体" w:hAnsi="宋体" w:cs="宋体"/>
          <w:b/>
          <w:spacing w:val="-6"/>
          <w:sz w:val="24"/>
        </w:rPr>
      </w:pPr>
    </w:p>
    <w:p w14:paraId="555F7BB5">
      <w:pPr>
        <w:spacing w:line="400" w:lineRule="exact"/>
        <w:ind w:firstLine="435"/>
        <w:jc w:val="center"/>
        <w:rPr>
          <w:rFonts w:ascii="宋体" w:hAnsi="宋体" w:cs="宋体"/>
          <w:b/>
          <w:spacing w:val="-6"/>
          <w:sz w:val="24"/>
        </w:rPr>
      </w:pPr>
    </w:p>
    <w:p w14:paraId="4B19C511">
      <w:pPr>
        <w:spacing w:line="400" w:lineRule="exact"/>
        <w:ind w:firstLine="435"/>
        <w:jc w:val="center"/>
        <w:rPr>
          <w:rFonts w:ascii="宋体" w:hAnsi="宋体" w:cs="宋体"/>
          <w:b/>
          <w:spacing w:val="-6"/>
          <w:sz w:val="24"/>
        </w:rPr>
      </w:pPr>
    </w:p>
    <w:p w14:paraId="36A9EFBF">
      <w:pPr>
        <w:spacing w:line="400" w:lineRule="exact"/>
        <w:ind w:firstLine="435"/>
        <w:jc w:val="center"/>
        <w:rPr>
          <w:rFonts w:ascii="宋体" w:hAnsi="宋体" w:cs="宋体"/>
          <w:b/>
          <w:spacing w:val="-6"/>
          <w:sz w:val="24"/>
        </w:rPr>
      </w:pPr>
    </w:p>
    <w:p w14:paraId="305F52AC">
      <w:pPr>
        <w:spacing w:line="400" w:lineRule="exact"/>
        <w:ind w:firstLine="435"/>
        <w:jc w:val="center"/>
        <w:rPr>
          <w:rFonts w:ascii="宋体" w:hAnsi="宋体" w:cs="宋体"/>
          <w:b/>
          <w:spacing w:val="-6"/>
          <w:sz w:val="24"/>
        </w:rPr>
      </w:pPr>
    </w:p>
    <w:p w14:paraId="53F3539F">
      <w:pPr>
        <w:spacing w:line="400" w:lineRule="exact"/>
        <w:ind w:firstLine="435"/>
        <w:jc w:val="center"/>
        <w:rPr>
          <w:rFonts w:ascii="宋体" w:hAnsi="宋体" w:cs="宋体"/>
          <w:b/>
          <w:spacing w:val="-6"/>
          <w:sz w:val="24"/>
        </w:rPr>
      </w:pPr>
    </w:p>
    <w:p w14:paraId="38DBCB03">
      <w:pPr>
        <w:pStyle w:val="13"/>
        <w:ind w:left="1470" w:right="1470"/>
        <w:rPr>
          <w:rFonts w:ascii="宋体" w:hAnsi="宋体" w:cs="宋体"/>
          <w:b/>
          <w:spacing w:val="-6"/>
          <w:sz w:val="24"/>
        </w:rPr>
      </w:pPr>
    </w:p>
    <w:p w14:paraId="6307FA2B">
      <w:pPr>
        <w:pStyle w:val="13"/>
        <w:ind w:left="1470" w:right="1470"/>
        <w:rPr>
          <w:rFonts w:ascii="宋体" w:hAnsi="宋体" w:cs="宋体"/>
          <w:b/>
          <w:spacing w:val="-6"/>
          <w:sz w:val="24"/>
        </w:rPr>
      </w:pPr>
    </w:p>
    <w:p w14:paraId="441539C8">
      <w:pPr>
        <w:spacing w:line="400" w:lineRule="exact"/>
        <w:rPr>
          <w:rFonts w:ascii="宋体" w:hAnsi="宋体" w:cs="宋体"/>
          <w:b/>
          <w:sz w:val="32"/>
        </w:rPr>
      </w:pPr>
    </w:p>
    <w:p w14:paraId="7D5698A7">
      <w:pPr>
        <w:spacing w:line="400" w:lineRule="exact"/>
        <w:rPr>
          <w:rFonts w:ascii="宋体" w:hAnsi="宋体" w:cs="宋体"/>
          <w:b/>
          <w:spacing w:val="-6"/>
          <w:sz w:val="24"/>
        </w:rPr>
      </w:pPr>
      <w:r>
        <w:rPr>
          <w:rFonts w:hint="eastAsia" w:ascii="宋体" w:hAnsi="宋体" w:cs="宋体"/>
          <w:b/>
          <w:sz w:val="24"/>
          <w:szCs w:val="24"/>
        </w:rPr>
        <w:t>附件8</w:t>
      </w:r>
    </w:p>
    <w:p w14:paraId="7E2B2731">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380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88B6BA0">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14:paraId="77ACB775">
            <w:pPr>
              <w:spacing w:line="400" w:lineRule="exact"/>
              <w:rPr>
                <w:rFonts w:ascii="宋体" w:hAnsi="宋体" w:cs="宋体"/>
                <w:spacing w:val="-6"/>
                <w:sz w:val="24"/>
              </w:rPr>
            </w:pPr>
            <w:r>
              <w:rPr>
                <w:rFonts w:hint="eastAsia" w:ascii="宋体" w:hAnsi="宋体" w:cs="宋体"/>
                <w:spacing w:val="-6"/>
                <w:sz w:val="24"/>
              </w:rPr>
              <w:t>企业名称：</w:t>
            </w:r>
          </w:p>
        </w:tc>
      </w:tr>
      <w:tr w14:paraId="3CF3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E573D65">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14:paraId="73DB3E54">
            <w:pPr>
              <w:spacing w:line="400" w:lineRule="exact"/>
              <w:rPr>
                <w:rFonts w:ascii="宋体" w:hAnsi="宋体" w:cs="宋体"/>
                <w:spacing w:val="-6"/>
                <w:sz w:val="24"/>
              </w:rPr>
            </w:pPr>
            <w:r>
              <w:rPr>
                <w:rFonts w:hint="eastAsia" w:ascii="宋体" w:hAnsi="宋体" w:cs="宋体"/>
                <w:spacing w:val="-6"/>
                <w:sz w:val="24"/>
              </w:rPr>
              <w:t>总部地址：</w:t>
            </w:r>
          </w:p>
        </w:tc>
      </w:tr>
      <w:tr w14:paraId="1E2D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5231648">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14:paraId="3E1A9E06">
            <w:pPr>
              <w:spacing w:line="400" w:lineRule="exact"/>
              <w:rPr>
                <w:rFonts w:ascii="宋体" w:hAnsi="宋体" w:cs="宋体"/>
                <w:spacing w:val="-6"/>
                <w:sz w:val="24"/>
              </w:rPr>
            </w:pPr>
            <w:r>
              <w:rPr>
                <w:rFonts w:hint="eastAsia" w:ascii="宋体" w:hAnsi="宋体" w:cs="宋体"/>
                <w:spacing w:val="-6"/>
                <w:sz w:val="24"/>
              </w:rPr>
              <w:t>当地代表处地址：</w:t>
            </w:r>
          </w:p>
        </w:tc>
      </w:tr>
      <w:tr w14:paraId="4821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60414E2">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14:paraId="25A202D6">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14:paraId="53539253">
            <w:pPr>
              <w:spacing w:line="400" w:lineRule="exact"/>
              <w:rPr>
                <w:rFonts w:ascii="宋体" w:hAnsi="宋体" w:cs="宋体"/>
                <w:spacing w:val="-6"/>
                <w:sz w:val="24"/>
              </w:rPr>
            </w:pPr>
            <w:r>
              <w:rPr>
                <w:rFonts w:hint="eastAsia" w:ascii="宋体" w:hAnsi="宋体" w:cs="宋体"/>
                <w:spacing w:val="-6"/>
                <w:sz w:val="24"/>
              </w:rPr>
              <w:t>联系人：</w:t>
            </w:r>
          </w:p>
        </w:tc>
      </w:tr>
      <w:tr w14:paraId="2102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23B41F6">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14:paraId="765E5B65">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14:paraId="1CE53A83">
            <w:pPr>
              <w:spacing w:line="400" w:lineRule="exact"/>
              <w:rPr>
                <w:rFonts w:ascii="宋体" w:hAnsi="宋体" w:cs="宋体"/>
                <w:spacing w:val="-6"/>
                <w:sz w:val="24"/>
              </w:rPr>
            </w:pPr>
            <w:r>
              <w:rPr>
                <w:rFonts w:hint="eastAsia" w:ascii="宋体" w:hAnsi="宋体" w:cs="宋体"/>
                <w:spacing w:val="-6"/>
                <w:sz w:val="24"/>
              </w:rPr>
              <w:t>电子信箱：</w:t>
            </w:r>
          </w:p>
        </w:tc>
      </w:tr>
      <w:tr w14:paraId="1009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8211BD7">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14:paraId="2935F82D">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14:paraId="167E8D93">
            <w:pPr>
              <w:spacing w:line="400" w:lineRule="exact"/>
              <w:rPr>
                <w:rFonts w:ascii="宋体" w:hAnsi="宋体" w:cs="宋体"/>
                <w:spacing w:val="-6"/>
                <w:sz w:val="24"/>
              </w:rPr>
            </w:pPr>
            <w:r>
              <w:rPr>
                <w:rFonts w:hint="eastAsia" w:ascii="宋体" w:hAnsi="宋体" w:cs="宋体"/>
                <w:spacing w:val="-6"/>
                <w:sz w:val="24"/>
              </w:rPr>
              <w:t>注册年份：</w:t>
            </w:r>
          </w:p>
        </w:tc>
      </w:tr>
      <w:tr w14:paraId="1E60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81D3913">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14:paraId="44236EDC">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14:paraId="1C69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21B92AC">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14:paraId="76D67592">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14:paraId="3D2F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1697319">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14:paraId="157130A5">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14:paraId="3263E403">
            <w:pPr>
              <w:spacing w:line="400" w:lineRule="exact"/>
              <w:rPr>
                <w:rFonts w:ascii="宋体" w:hAnsi="宋体" w:cs="宋体"/>
                <w:spacing w:val="-6"/>
                <w:sz w:val="24"/>
              </w:rPr>
            </w:pPr>
          </w:p>
        </w:tc>
      </w:tr>
      <w:tr w14:paraId="674B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2BECB43">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14:paraId="7C88B888">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14:paraId="241C2887">
            <w:pPr>
              <w:spacing w:line="400" w:lineRule="exact"/>
              <w:rPr>
                <w:rFonts w:ascii="宋体" w:hAnsi="宋体" w:cs="宋体"/>
                <w:spacing w:val="-6"/>
                <w:sz w:val="24"/>
              </w:rPr>
            </w:pPr>
          </w:p>
        </w:tc>
      </w:tr>
    </w:tbl>
    <w:p w14:paraId="57368528">
      <w:pPr>
        <w:spacing w:line="400" w:lineRule="exact"/>
        <w:rPr>
          <w:rFonts w:ascii="宋体" w:hAnsi="宋体" w:cs="宋体"/>
          <w:spacing w:val="-6"/>
          <w:sz w:val="24"/>
        </w:rPr>
      </w:pPr>
    </w:p>
    <w:p w14:paraId="619F374E">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14:paraId="34199B21">
      <w:pPr>
        <w:spacing w:line="400" w:lineRule="exact"/>
        <w:rPr>
          <w:rFonts w:ascii="宋体" w:hAnsi="宋体" w:cs="宋体"/>
          <w:spacing w:val="-6"/>
          <w:sz w:val="24"/>
        </w:rPr>
      </w:pPr>
    </w:p>
    <w:p w14:paraId="55611B20">
      <w:pPr>
        <w:spacing w:line="400" w:lineRule="exact"/>
        <w:rPr>
          <w:rFonts w:ascii="宋体" w:hAnsi="宋体" w:cs="宋体"/>
          <w:spacing w:val="-6"/>
          <w:sz w:val="24"/>
        </w:rPr>
      </w:pPr>
    </w:p>
    <w:p w14:paraId="095A882C">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spacing w:val="-6"/>
          <w:sz w:val="24"/>
          <w:szCs w:val="24"/>
        </w:rPr>
        <w:t>公章或</w:t>
      </w:r>
      <w:r>
        <w:rPr>
          <w:rFonts w:hint="eastAsia" w:ascii="宋体" w:hAnsi="宋体" w:cs="宋体"/>
          <w:kern w:val="0"/>
          <w:sz w:val="24"/>
          <w:szCs w:val="24"/>
        </w:rPr>
        <w:t>电子签章)：</w:t>
      </w:r>
    </w:p>
    <w:p w14:paraId="7126C8E3">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77F5A28C">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2569DF41">
      <w:pPr>
        <w:spacing w:line="400" w:lineRule="exact"/>
        <w:jc w:val="center"/>
        <w:rPr>
          <w:rFonts w:ascii="宋体" w:hAnsi="宋体" w:cs="宋体"/>
          <w:sz w:val="24"/>
          <w:szCs w:val="24"/>
        </w:rPr>
      </w:pPr>
    </w:p>
    <w:p w14:paraId="69A686F8">
      <w:pPr>
        <w:spacing w:line="400" w:lineRule="exact"/>
        <w:jc w:val="center"/>
        <w:rPr>
          <w:rFonts w:ascii="宋体" w:hAnsi="宋体" w:cs="宋体"/>
          <w:sz w:val="24"/>
          <w:szCs w:val="24"/>
        </w:rPr>
      </w:pPr>
    </w:p>
    <w:p w14:paraId="3494C770">
      <w:pPr>
        <w:spacing w:line="400" w:lineRule="exact"/>
        <w:jc w:val="center"/>
        <w:rPr>
          <w:rFonts w:ascii="宋体" w:hAnsi="宋体" w:cs="宋体"/>
          <w:sz w:val="24"/>
          <w:szCs w:val="24"/>
        </w:rPr>
      </w:pPr>
    </w:p>
    <w:p w14:paraId="4AB3EA61">
      <w:pPr>
        <w:spacing w:line="400" w:lineRule="exact"/>
        <w:jc w:val="center"/>
        <w:rPr>
          <w:rFonts w:ascii="宋体" w:hAnsi="宋体" w:cs="宋体"/>
          <w:sz w:val="24"/>
          <w:szCs w:val="24"/>
        </w:rPr>
      </w:pPr>
    </w:p>
    <w:p w14:paraId="73336B25">
      <w:pPr>
        <w:spacing w:line="400" w:lineRule="exact"/>
        <w:jc w:val="center"/>
        <w:rPr>
          <w:rFonts w:ascii="宋体" w:hAnsi="宋体" w:cs="宋体"/>
          <w:sz w:val="24"/>
          <w:szCs w:val="24"/>
        </w:rPr>
      </w:pPr>
    </w:p>
    <w:p w14:paraId="16A25777">
      <w:pPr>
        <w:spacing w:line="400" w:lineRule="exact"/>
        <w:jc w:val="center"/>
        <w:rPr>
          <w:rFonts w:ascii="宋体" w:hAnsi="宋体" w:cs="宋体"/>
          <w:sz w:val="24"/>
          <w:szCs w:val="24"/>
        </w:rPr>
      </w:pPr>
    </w:p>
    <w:p w14:paraId="6D022ECB">
      <w:pPr>
        <w:spacing w:line="400" w:lineRule="exact"/>
        <w:jc w:val="center"/>
        <w:rPr>
          <w:rFonts w:ascii="宋体" w:hAnsi="宋体" w:cs="宋体"/>
          <w:sz w:val="24"/>
          <w:szCs w:val="24"/>
        </w:rPr>
      </w:pPr>
    </w:p>
    <w:p w14:paraId="07CA154A">
      <w:pPr>
        <w:spacing w:line="400" w:lineRule="exact"/>
        <w:rPr>
          <w:rFonts w:ascii="宋体" w:hAnsi="宋体" w:cs="宋体"/>
          <w:b/>
          <w:sz w:val="24"/>
          <w:szCs w:val="24"/>
        </w:rPr>
      </w:pPr>
    </w:p>
    <w:p w14:paraId="6E9F6EF4">
      <w:pPr>
        <w:spacing w:line="400" w:lineRule="exact"/>
        <w:rPr>
          <w:rFonts w:ascii="宋体" w:hAnsi="宋体" w:cs="宋体"/>
          <w:b/>
          <w:sz w:val="24"/>
          <w:szCs w:val="24"/>
        </w:rPr>
      </w:pPr>
    </w:p>
    <w:p w14:paraId="757073E2">
      <w:pPr>
        <w:spacing w:line="400" w:lineRule="exact"/>
        <w:rPr>
          <w:rFonts w:ascii="宋体" w:hAnsi="宋体" w:cs="宋体"/>
          <w:b/>
          <w:sz w:val="24"/>
          <w:szCs w:val="24"/>
        </w:rPr>
      </w:pPr>
    </w:p>
    <w:p w14:paraId="761A9F02">
      <w:pPr>
        <w:spacing w:line="400" w:lineRule="exact"/>
        <w:rPr>
          <w:rFonts w:ascii="宋体" w:hAnsi="宋体" w:cs="宋体"/>
          <w:b/>
          <w:sz w:val="24"/>
          <w:szCs w:val="24"/>
        </w:rPr>
      </w:pPr>
      <w:r>
        <w:rPr>
          <w:rFonts w:hint="eastAsia" w:ascii="宋体" w:hAnsi="宋体" w:cs="宋体"/>
          <w:b/>
          <w:sz w:val="24"/>
          <w:szCs w:val="24"/>
        </w:rPr>
        <w:t>附件9</w:t>
      </w:r>
    </w:p>
    <w:p w14:paraId="7652FDF1">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14:paraId="68E50E3E">
      <w:pPr>
        <w:spacing w:line="360" w:lineRule="exact"/>
        <w:jc w:val="left"/>
        <w:rPr>
          <w:rFonts w:ascii="宋体" w:hAnsi="宋体" w:cs="宋体"/>
          <w:b/>
          <w:sz w:val="22"/>
        </w:rPr>
      </w:pPr>
      <w:r>
        <w:rPr>
          <w:rFonts w:hint="eastAsia" w:ascii="宋体" w:hAnsi="宋体" w:cs="宋体"/>
          <w:b/>
          <w:sz w:val="22"/>
        </w:rPr>
        <w:t>说明：</w:t>
      </w:r>
    </w:p>
    <w:p w14:paraId="36605EEE">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fldChar w:fldCharType="begin"/>
      </w:r>
      <w:r>
        <w:instrText xml:space="preserve"> HYPERLINK "http://www.ccgp.gov.cn/zcfg/mof/201903/t20190330_11833800.htm" \t "http://www.ccgp.gov.cn/jnhb/jnhbqd/_blank" \o "关于印发环境标志产品政府采购品目清单的通知（财库〔2019〕18号）" </w:instrText>
      </w:r>
      <w: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2A269459">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14:paraId="2515E38A">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14:paraId="53C6EA5E">
      <w:pPr>
        <w:spacing w:line="400" w:lineRule="exact"/>
        <w:jc w:val="center"/>
        <w:rPr>
          <w:rFonts w:ascii="宋体" w:hAnsi="宋体" w:cs="宋体"/>
          <w:b/>
          <w:sz w:val="24"/>
          <w:szCs w:val="24"/>
        </w:rPr>
      </w:pPr>
    </w:p>
    <w:p w14:paraId="1119EBB2">
      <w:pPr>
        <w:spacing w:line="400" w:lineRule="exact"/>
        <w:jc w:val="center"/>
        <w:rPr>
          <w:rFonts w:ascii="宋体" w:hAnsi="宋体" w:cs="宋体"/>
          <w:b/>
          <w:sz w:val="24"/>
          <w:szCs w:val="24"/>
        </w:rPr>
      </w:pPr>
      <w:r>
        <w:rPr>
          <w:rFonts w:hint="eastAsia" w:ascii="宋体" w:hAnsi="宋体" w:cs="宋体"/>
          <w:b/>
          <w:sz w:val="24"/>
          <w:szCs w:val="24"/>
        </w:rPr>
        <w:t>附表</w:t>
      </w:r>
    </w:p>
    <w:p w14:paraId="2A73D372">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D59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88396B4">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2B394C83">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5038FE41">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357ED416">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5D9B2CFA">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25195C9F">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59030585">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63F79D46">
            <w:pPr>
              <w:jc w:val="center"/>
              <w:rPr>
                <w:rFonts w:ascii="宋体" w:hAnsi="宋体" w:cs="宋体"/>
                <w:sz w:val="22"/>
              </w:rPr>
            </w:pPr>
            <w:r>
              <w:rPr>
                <w:rFonts w:hint="eastAsia" w:ascii="宋体" w:hAnsi="宋体" w:cs="宋体"/>
                <w:sz w:val="22"/>
              </w:rPr>
              <w:t>数量</w:t>
            </w:r>
          </w:p>
        </w:tc>
      </w:tr>
      <w:tr w14:paraId="45A0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D471544">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0B07B489">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41A5B5A6">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D367EE5">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EAEC5A5">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11E13C76">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8D9358A">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FE7AB3B">
            <w:pPr>
              <w:rPr>
                <w:rFonts w:ascii="宋体" w:hAnsi="宋体" w:cs="宋体"/>
                <w:sz w:val="22"/>
              </w:rPr>
            </w:pPr>
          </w:p>
        </w:tc>
      </w:tr>
      <w:tr w14:paraId="02EE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DC5F6C9">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6E994FF6">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A9D937F">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A301DD1">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2F4BAFD">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01B62A25">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47B83B1">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5177FB41">
            <w:pPr>
              <w:rPr>
                <w:rFonts w:ascii="宋体" w:hAnsi="宋体" w:cs="宋体"/>
                <w:sz w:val="22"/>
              </w:rPr>
            </w:pPr>
          </w:p>
        </w:tc>
      </w:tr>
    </w:tbl>
    <w:p w14:paraId="2092FB89">
      <w:pPr>
        <w:rPr>
          <w:rFonts w:ascii="宋体" w:hAnsi="宋体" w:cs="宋体"/>
          <w:sz w:val="22"/>
        </w:rPr>
      </w:pPr>
    </w:p>
    <w:p w14:paraId="41C87197">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049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1BA8EE3">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2D087CEC">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39AD3723">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4529058B">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51C67871">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460763D0">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248CF775">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4EFE15A0">
            <w:pPr>
              <w:jc w:val="center"/>
              <w:rPr>
                <w:rFonts w:ascii="宋体" w:hAnsi="宋体" w:cs="宋体"/>
                <w:sz w:val="22"/>
              </w:rPr>
            </w:pPr>
            <w:r>
              <w:rPr>
                <w:rFonts w:hint="eastAsia" w:ascii="宋体" w:hAnsi="宋体" w:cs="宋体"/>
                <w:sz w:val="22"/>
              </w:rPr>
              <w:t>数量</w:t>
            </w:r>
          </w:p>
        </w:tc>
      </w:tr>
      <w:tr w14:paraId="074F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556F43B">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63E4496F">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47E20489">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44D4D41C">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33DA15EE">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50882A8B">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12D50398">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10F7A3AE">
            <w:pPr>
              <w:rPr>
                <w:rFonts w:ascii="宋体" w:hAnsi="宋体" w:cs="宋体"/>
                <w:sz w:val="22"/>
              </w:rPr>
            </w:pPr>
          </w:p>
        </w:tc>
      </w:tr>
      <w:tr w14:paraId="5499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E97A163">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1A1754BE">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0C1AC795">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7A674856">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674F07B2">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5DE72CA0">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08A7E4B9">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2BFE4495">
            <w:pPr>
              <w:rPr>
                <w:rFonts w:ascii="宋体" w:hAnsi="宋体" w:cs="宋体"/>
                <w:sz w:val="22"/>
              </w:rPr>
            </w:pPr>
          </w:p>
        </w:tc>
      </w:tr>
    </w:tbl>
    <w:p w14:paraId="2A150B98">
      <w:pPr>
        <w:rPr>
          <w:rFonts w:ascii="宋体" w:hAnsi="宋体" w:cs="宋体"/>
          <w:sz w:val="22"/>
        </w:rPr>
      </w:pPr>
    </w:p>
    <w:p w14:paraId="046A8191">
      <w:pPr>
        <w:rPr>
          <w:rFonts w:ascii="宋体" w:hAnsi="宋体" w:cs="宋体"/>
          <w:b/>
          <w:sz w:val="22"/>
        </w:rPr>
      </w:pPr>
      <w:r>
        <w:rPr>
          <w:rFonts w:hint="eastAsia" w:ascii="宋体" w:hAnsi="宋体" w:cs="宋体"/>
          <w:sz w:val="22"/>
        </w:rPr>
        <w:t>备注：节能产品、环境标志产品认证证书附后</w:t>
      </w:r>
    </w:p>
    <w:p w14:paraId="04F945C3">
      <w:pPr>
        <w:pStyle w:val="42"/>
        <w:rPr>
          <w:rFonts w:cs="宋体"/>
          <w:b/>
          <w:szCs w:val="24"/>
        </w:rPr>
      </w:pPr>
    </w:p>
    <w:p w14:paraId="69F5F226">
      <w:pPr>
        <w:pStyle w:val="42"/>
        <w:rPr>
          <w:rFonts w:cs="宋体"/>
          <w:b/>
          <w:szCs w:val="24"/>
        </w:rPr>
      </w:pPr>
    </w:p>
    <w:p w14:paraId="1B57915F">
      <w:pPr>
        <w:pStyle w:val="42"/>
        <w:rPr>
          <w:rFonts w:cs="宋体"/>
          <w:b/>
          <w:szCs w:val="24"/>
        </w:rPr>
      </w:pPr>
    </w:p>
    <w:p w14:paraId="09709CC4">
      <w:pPr>
        <w:spacing w:line="400" w:lineRule="exact"/>
        <w:rPr>
          <w:rFonts w:ascii="宋体" w:hAnsi="宋体" w:cs="宋体"/>
          <w:b/>
          <w:sz w:val="24"/>
          <w:szCs w:val="24"/>
        </w:rPr>
      </w:pPr>
    </w:p>
    <w:p w14:paraId="403AC7F8">
      <w:pPr>
        <w:spacing w:line="400" w:lineRule="exact"/>
        <w:rPr>
          <w:rFonts w:ascii="宋体" w:hAnsi="宋体" w:cs="宋体"/>
          <w:b/>
          <w:sz w:val="24"/>
          <w:szCs w:val="24"/>
        </w:rPr>
      </w:pPr>
      <w:r>
        <w:rPr>
          <w:rFonts w:hint="eastAsia" w:ascii="宋体" w:hAnsi="宋体" w:cs="宋体"/>
          <w:b/>
          <w:sz w:val="24"/>
          <w:szCs w:val="24"/>
        </w:rPr>
        <w:t>附件10</w:t>
      </w:r>
    </w:p>
    <w:p w14:paraId="2A165AD9">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14:paraId="36A803EF">
      <w:pPr>
        <w:spacing w:line="400" w:lineRule="exact"/>
        <w:rPr>
          <w:rFonts w:ascii="宋体" w:hAnsi="宋体" w:cs="宋体"/>
          <w:b/>
          <w:bCs/>
          <w:sz w:val="24"/>
          <w:szCs w:val="24"/>
        </w:rPr>
      </w:pPr>
    </w:p>
    <w:p w14:paraId="66ABBE24">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 xml:space="preserve">目名称：                              项目编号：                  </w:t>
      </w:r>
    </w:p>
    <w:tbl>
      <w:tblPr>
        <w:tblStyle w:val="30"/>
        <w:tblW w:w="94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584"/>
        <w:gridCol w:w="2085"/>
      </w:tblGrid>
      <w:tr w14:paraId="1AF3CC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5AA4E82">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14:paraId="5192AC7D">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14:paraId="02F01A65">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14:paraId="50314625">
            <w:pPr>
              <w:spacing w:line="400" w:lineRule="exact"/>
              <w:jc w:val="center"/>
              <w:rPr>
                <w:rFonts w:ascii="宋体" w:hAnsi="宋体" w:cs="宋体"/>
                <w:b/>
                <w:bCs/>
                <w:sz w:val="22"/>
              </w:rPr>
            </w:pPr>
            <w:r>
              <w:rPr>
                <w:rFonts w:hint="eastAsia" w:ascii="宋体" w:hAnsi="宋体" w:cs="宋体"/>
                <w:b/>
                <w:bCs/>
                <w:sz w:val="22"/>
              </w:rPr>
              <w:t>合同金额</w:t>
            </w:r>
          </w:p>
        </w:tc>
        <w:tc>
          <w:tcPr>
            <w:tcW w:w="1584" w:type="dxa"/>
            <w:vAlign w:val="center"/>
          </w:tcPr>
          <w:p w14:paraId="0D5CCECA">
            <w:pPr>
              <w:spacing w:line="400" w:lineRule="exact"/>
              <w:jc w:val="center"/>
              <w:rPr>
                <w:rFonts w:ascii="宋体" w:hAnsi="宋体" w:cs="宋体"/>
                <w:b/>
                <w:bCs/>
                <w:sz w:val="22"/>
              </w:rPr>
            </w:pPr>
            <w:r>
              <w:rPr>
                <w:rFonts w:hint="eastAsia" w:ascii="宋体" w:hAnsi="宋体" w:cs="宋体"/>
                <w:b/>
                <w:bCs/>
                <w:sz w:val="22"/>
              </w:rPr>
              <w:t>合同签订时间</w:t>
            </w:r>
          </w:p>
        </w:tc>
        <w:tc>
          <w:tcPr>
            <w:tcW w:w="2085" w:type="dxa"/>
            <w:vAlign w:val="center"/>
          </w:tcPr>
          <w:p w14:paraId="3C75E197">
            <w:pPr>
              <w:spacing w:line="400" w:lineRule="exact"/>
              <w:jc w:val="center"/>
              <w:rPr>
                <w:rFonts w:ascii="宋体" w:hAnsi="宋体" w:cs="宋体"/>
                <w:b/>
                <w:bCs/>
                <w:sz w:val="22"/>
              </w:rPr>
            </w:pPr>
            <w:r>
              <w:rPr>
                <w:rFonts w:hint="eastAsia" w:ascii="宋体" w:hAnsi="宋体" w:cs="宋体"/>
                <w:b/>
                <w:bCs/>
                <w:sz w:val="22"/>
              </w:rPr>
              <w:t>采购单位联系人及</w:t>
            </w:r>
          </w:p>
          <w:p w14:paraId="115C3F44">
            <w:pPr>
              <w:spacing w:line="400" w:lineRule="exact"/>
              <w:jc w:val="center"/>
              <w:rPr>
                <w:rFonts w:ascii="宋体" w:hAnsi="宋体" w:cs="宋体"/>
                <w:b/>
                <w:bCs/>
                <w:sz w:val="22"/>
              </w:rPr>
            </w:pPr>
            <w:r>
              <w:rPr>
                <w:rFonts w:hint="eastAsia" w:ascii="宋体" w:hAnsi="宋体" w:cs="宋体"/>
                <w:b/>
                <w:bCs/>
                <w:sz w:val="22"/>
              </w:rPr>
              <w:t>联系电话</w:t>
            </w:r>
          </w:p>
        </w:tc>
      </w:tr>
      <w:tr w14:paraId="2F90A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5F07897">
            <w:pPr>
              <w:spacing w:line="400" w:lineRule="exact"/>
              <w:jc w:val="center"/>
              <w:rPr>
                <w:rFonts w:ascii="宋体" w:hAnsi="宋体" w:cs="宋体"/>
                <w:b/>
                <w:bCs/>
                <w:sz w:val="24"/>
                <w:szCs w:val="24"/>
              </w:rPr>
            </w:pPr>
          </w:p>
        </w:tc>
        <w:tc>
          <w:tcPr>
            <w:tcW w:w="1833" w:type="dxa"/>
            <w:vAlign w:val="center"/>
          </w:tcPr>
          <w:p w14:paraId="454F068E">
            <w:pPr>
              <w:spacing w:line="400" w:lineRule="exact"/>
              <w:jc w:val="center"/>
              <w:rPr>
                <w:rFonts w:ascii="宋体" w:hAnsi="宋体" w:cs="宋体"/>
                <w:b/>
                <w:bCs/>
                <w:sz w:val="24"/>
                <w:szCs w:val="24"/>
              </w:rPr>
            </w:pPr>
          </w:p>
        </w:tc>
        <w:tc>
          <w:tcPr>
            <w:tcW w:w="1614" w:type="dxa"/>
            <w:vAlign w:val="center"/>
          </w:tcPr>
          <w:p w14:paraId="03BB5D4A">
            <w:pPr>
              <w:spacing w:line="400" w:lineRule="exact"/>
              <w:jc w:val="center"/>
              <w:rPr>
                <w:rFonts w:ascii="宋体" w:hAnsi="宋体" w:cs="宋体"/>
                <w:b/>
                <w:bCs/>
                <w:sz w:val="24"/>
                <w:szCs w:val="24"/>
              </w:rPr>
            </w:pPr>
          </w:p>
        </w:tc>
        <w:tc>
          <w:tcPr>
            <w:tcW w:w="1464" w:type="dxa"/>
            <w:vAlign w:val="center"/>
          </w:tcPr>
          <w:p w14:paraId="45F6A258">
            <w:pPr>
              <w:spacing w:line="400" w:lineRule="exact"/>
              <w:jc w:val="center"/>
              <w:rPr>
                <w:rFonts w:ascii="宋体" w:hAnsi="宋体" w:cs="宋体"/>
                <w:b/>
                <w:bCs/>
                <w:sz w:val="24"/>
                <w:szCs w:val="24"/>
              </w:rPr>
            </w:pPr>
          </w:p>
        </w:tc>
        <w:tc>
          <w:tcPr>
            <w:tcW w:w="1584" w:type="dxa"/>
          </w:tcPr>
          <w:p w14:paraId="21BEE83B">
            <w:pPr>
              <w:spacing w:line="400" w:lineRule="exact"/>
              <w:jc w:val="center"/>
              <w:rPr>
                <w:rFonts w:ascii="宋体" w:hAnsi="宋体" w:cs="宋体"/>
                <w:b/>
                <w:bCs/>
                <w:sz w:val="24"/>
                <w:szCs w:val="24"/>
              </w:rPr>
            </w:pPr>
          </w:p>
        </w:tc>
        <w:tc>
          <w:tcPr>
            <w:tcW w:w="2085" w:type="dxa"/>
          </w:tcPr>
          <w:p w14:paraId="33DFE63E">
            <w:pPr>
              <w:spacing w:line="400" w:lineRule="exact"/>
              <w:jc w:val="center"/>
              <w:rPr>
                <w:rFonts w:ascii="宋体" w:hAnsi="宋体" w:cs="宋体"/>
                <w:b/>
                <w:bCs/>
                <w:sz w:val="24"/>
                <w:szCs w:val="24"/>
              </w:rPr>
            </w:pPr>
          </w:p>
        </w:tc>
      </w:tr>
      <w:tr w14:paraId="7F639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B14E29B">
            <w:pPr>
              <w:spacing w:line="400" w:lineRule="exact"/>
              <w:jc w:val="center"/>
              <w:rPr>
                <w:rFonts w:ascii="宋体" w:hAnsi="宋体" w:cs="宋体"/>
                <w:b/>
                <w:bCs/>
                <w:sz w:val="24"/>
                <w:szCs w:val="24"/>
              </w:rPr>
            </w:pPr>
          </w:p>
        </w:tc>
        <w:tc>
          <w:tcPr>
            <w:tcW w:w="1833" w:type="dxa"/>
            <w:vAlign w:val="center"/>
          </w:tcPr>
          <w:p w14:paraId="4B463677">
            <w:pPr>
              <w:spacing w:line="400" w:lineRule="exact"/>
              <w:jc w:val="center"/>
              <w:rPr>
                <w:rFonts w:ascii="宋体" w:hAnsi="宋体" w:cs="宋体"/>
                <w:b/>
                <w:bCs/>
                <w:sz w:val="24"/>
                <w:szCs w:val="24"/>
              </w:rPr>
            </w:pPr>
          </w:p>
        </w:tc>
        <w:tc>
          <w:tcPr>
            <w:tcW w:w="1614" w:type="dxa"/>
            <w:vAlign w:val="center"/>
          </w:tcPr>
          <w:p w14:paraId="5FA44B1F">
            <w:pPr>
              <w:spacing w:line="400" w:lineRule="exact"/>
              <w:jc w:val="center"/>
              <w:rPr>
                <w:rFonts w:ascii="宋体" w:hAnsi="宋体" w:cs="宋体"/>
                <w:b/>
                <w:bCs/>
                <w:sz w:val="24"/>
                <w:szCs w:val="24"/>
              </w:rPr>
            </w:pPr>
          </w:p>
        </w:tc>
        <w:tc>
          <w:tcPr>
            <w:tcW w:w="1464" w:type="dxa"/>
            <w:vAlign w:val="center"/>
          </w:tcPr>
          <w:p w14:paraId="3CE2C093">
            <w:pPr>
              <w:spacing w:line="400" w:lineRule="exact"/>
              <w:jc w:val="center"/>
              <w:rPr>
                <w:rFonts w:ascii="宋体" w:hAnsi="宋体" w:cs="宋体"/>
                <w:b/>
                <w:bCs/>
                <w:sz w:val="24"/>
                <w:szCs w:val="24"/>
              </w:rPr>
            </w:pPr>
          </w:p>
        </w:tc>
        <w:tc>
          <w:tcPr>
            <w:tcW w:w="1584" w:type="dxa"/>
          </w:tcPr>
          <w:p w14:paraId="620298D9">
            <w:pPr>
              <w:spacing w:line="400" w:lineRule="exact"/>
              <w:jc w:val="center"/>
              <w:rPr>
                <w:rFonts w:ascii="宋体" w:hAnsi="宋体" w:cs="宋体"/>
                <w:b/>
                <w:bCs/>
                <w:sz w:val="24"/>
                <w:szCs w:val="24"/>
              </w:rPr>
            </w:pPr>
          </w:p>
        </w:tc>
        <w:tc>
          <w:tcPr>
            <w:tcW w:w="2085" w:type="dxa"/>
          </w:tcPr>
          <w:p w14:paraId="18AEA7AF">
            <w:pPr>
              <w:spacing w:line="400" w:lineRule="exact"/>
              <w:jc w:val="center"/>
              <w:rPr>
                <w:rFonts w:ascii="宋体" w:hAnsi="宋体" w:cs="宋体"/>
                <w:b/>
                <w:bCs/>
                <w:sz w:val="24"/>
                <w:szCs w:val="24"/>
              </w:rPr>
            </w:pPr>
          </w:p>
        </w:tc>
      </w:tr>
      <w:tr w14:paraId="13246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AE9BB1A">
            <w:pPr>
              <w:spacing w:line="400" w:lineRule="exact"/>
              <w:jc w:val="center"/>
              <w:rPr>
                <w:rFonts w:ascii="宋体" w:hAnsi="宋体" w:cs="宋体"/>
                <w:b/>
                <w:bCs/>
                <w:sz w:val="24"/>
                <w:szCs w:val="24"/>
              </w:rPr>
            </w:pPr>
          </w:p>
        </w:tc>
        <w:tc>
          <w:tcPr>
            <w:tcW w:w="1833" w:type="dxa"/>
            <w:vAlign w:val="center"/>
          </w:tcPr>
          <w:p w14:paraId="63BBAAFC">
            <w:pPr>
              <w:spacing w:line="400" w:lineRule="exact"/>
              <w:jc w:val="center"/>
              <w:rPr>
                <w:rFonts w:ascii="宋体" w:hAnsi="宋体" w:cs="宋体"/>
                <w:b/>
                <w:bCs/>
                <w:sz w:val="24"/>
                <w:szCs w:val="24"/>
              </w:rPr>
            </w:pPr>
          </w:p>
        </w:tc>
        <w:tc>
          <w:tcPr>
            <w:tcW w:w="1614" w:type="dxa"/>
            <w:vAlign w:val="center"/>
          </w:tcPr>
          <w:p w14:paraId="319B7DE2">
            <w:pPr>
              <w:spacing w:line="400" w:lineRule="exact"/>
              <w:jc w:val="center"/>
              <w:rPr>
                <w:rFonts w:ascii="宋体" w:hAnsi="宋体" w:cs="宋体"/>
                <w:b/>
                <w:bCs/>
                <w:sz w:val="24"/>
                <w:szCs w:val="24"/>
              </w:rPr>
            </w:pPr>
          </w:p>
        </w:tc>
        <w:tc>
          <w:tcPr>
            <w:tcW w:w="1464" w:type="dxa"/>
            <w:vAlign w:val="center"/>
          </w:tcPr>
          <w:p w14:paraId="35391601">
            <w:pPr>
              <w:spacing w:line="400" w:lineRule="exact"/>
              <w:jc w:val="center"/>
              <w:rPr>
                <w:rFonts w:ascii="宋体" w:hAnsi="宋体" w:cs="宋体"/>
                <w:b/>
                <w:bCs/>
                <w:sz w:val="24"/>
                <w:szCs w:val="24"/>
              </w:rPr>
            </w:pPr>
          </w:p>
        </w:tc>
        <w:tc>
          <w:tcPr>
            <w:tcW w:w="1584" w:type="dxa"/>
          </w:tcPr>
          <w:p w14:paraId="6A0DE21A">
            <w:pPr>
              <w:spacing w:line="400" w:lineRule="exact"/>
              <w:jc w:val="center"/>
              <w:rPr>
                <w:rFonts w:ascii="宋体" w:hAnsi="宋体" w:cs="宋体"/>
                <w:b/>
                <w:bCs/>
                <w:sz w:val="24"/>
                <w:szCs w:val="24"/>
              </w:rPr>
            </w:pPr>
          </w:p>
        </w:tc>
        <w:tc>
          <w:tcPr>
            <w:tcW w:w="2085" w:type="dxa"/>
          </w:tcPr>
          <w:p w14:paraId="31A7F310">
            <w:pPr>
              <w:spacing w:line="400" w:lineRule="exact"/>
              <w:jc w:val="center"/>
              <w:rPr>
                <w:rFonts w:ascii="宋体" w:hAnsi="宋体" w:cs="宋体"/>
                <w:b/>
                <w:bCs/>
                <w:sz w:val="24"/>
                <w:szCs w:val="24"/>
              </w:rPr>
            </w:pPr>
          </w:p>
        </w:tc>
      </w:tr>
      <w:tr w14:paraId="6625C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71E5693">
            <w:pPr>
              <w:spacing w:line="400" w:lineRule="exact"/>
              <w:jc w:val="center"/>
              <w:rPr>
                <w:rFonts w:ascii="宋体" w:hAnsi="宋体" w:cs="宋体"/>
                <w:b/>
                <w:bCs/>
                <w:sz w:val="24"/>
                <w:szCs w:val="24"/>
              </w:rPr>
            </w:pPr>
          </w:p>
        </w:tc>
        <w:tc>
          <w:tcPr>
            <w:tcW w:w="1833" w:type="dxa"/>
            <w:vAlign w:val="center"/>
          </w:tcPr>
          <w:p w14:paraId="61EC47C7">
            <w:pPr>
              <w:spacing w:line="400" w:lineRule="exact"/>
              <w:jc w:val="center"/>
              <w:rPr>
                <w:rFonts w:ascii="宋体" w:hAnsi="宋体" w:cs="宋体"/>
                <w:b/>
                <w:bCs/>
                <w:sz w:val="24"/>
                <w:szCs w:val="24"/>
              </w:rPr>
            </w:pPr>
          </w:p>
        </w:tc>
        <w:tc>
          <w:tcPr>
            <w:tcW w:w="1614" w:type="dxa"/>
            <w:vAlign w:val="center"/>
          </w:tcPr>
          <w:p w14:paraId="408A793B">
            <w:pPr>
              <w:spacing w:line="400" w:lineRule="exact"/>
              <w:jc w:val="center"/>
              <w:rPr>
                <w:rFonts w:ascii="宋体" w:hAnsi="宋体" w:cs="宋体"/>
                <w:b/>
                <w:bCs/>
                <w:sz w:val="24"/>
                <w:szCs w:val="24"/>
              </w:rPr>
            </w:pPr>
          </w:p>
        </w:tc>
        <w:tc>
          <w:tcPr>
            <w:tcW w:w="1464" w:type="dxa"/>
            <w:vAlign w:val="center"/>
          </w:tcPr>
          <w:p w14:paraId="1B59A168">
            <w:pPr>
              <w:spacing w:line="400" w:lineRule="exact"/>
              <w:jc w:val="center"/>
              <w:rPr>
                <w:rFonts w:ascii="宋体" w:hAnsi="宋体" w:cs="宋体"/>
                <w:b/>
                <w:bCs/>
                <w:sz w:val="24"/>
                <w:szCs w:val="24"/>
              </w:rPr>
            </w:pPr>
          </w:p>
        </w:tc>
        <w:tc>
          <w:tcPr>
            <w:tcW w:w="1584" w:type="dxa"/>
          </w:tcPr>
          <w:p w14:paraId="5891C582">
            <w:pPr>
              <w:spacing w:line="400" w:lineRule="exact"/>
              <w:jc w:val="center"/>
              <w:rPr>
                <w:rFonts w:ascii="宋体" w:hAnsi="宋体" w:cs="宋体"/>
                <w:b/>
                <w:bCs/>
                <w:sz w:val="24"/>
                <w:szCs w:val="24"/>
              </w:rPr>
            </w:pPr>
          </w:p>
        </w:tc>
        <w:tc>
          <w:tcPr>
            <w:tcW w:w="2085" w:type="dxa"/>
          </w:tcPr>
          <w:p w14:paraId="6B52E4F0">
            <w:pPr>
              <w:spacing w:line="400" w:lineRule="exact"/>
              <w:jc w:val="center"/>
              <w:rPr>
                <w:rFonts w:ascii="宋体" w:hAnsi="宋体" w:cs="宋体"/>
                <w:b/>
                <w:bCs/>
                <w:sz w:val="24"/>
                <w:szCs w:val="24"/>
              </w:rPr>
            </w:pPr>
          </w:p>
        </w:tc>
      </w:tr>
      <w:tr w14:paraId="7B2466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35488F0">
            <w:pPr>
              <w:spacing w:line="400" w:lineRule="exact"/>
              <w:jc w:val="center"/>
              <w:rPr>
                <w:rFonts w:ascii="宋体" w:hAnsi="宋体" w:cs="宋体"/>
                <w:b/>
                <w:bCs/>
                <w:sz w:val="24"/>
                <w:szCs w:val="24"/>
              </w:rPr>
            </w:pPr>
          </w:p>
        </w:tc>
        <w:tc>
          <w:tcPr>
            <w:tcW w:w="1833" w:type="dxa"/>
            <w:vAlign w:val="center"/>
          </w:tcPr>
          <w:p w14:paraId="6D162EC2">
            <w:pPr>
              <w:spacing w:line="400" w:lineRule="exact"/>
              <w:jc w:val="center"/>
              <w:rPr>
                <w:rFonts w:ascii="宋体" w:hAnsi="宋体" w:cs="宋体"/>
                <w:b/>
                <w:bCs/>
                <w:sz w:val="24"/>
                <w:szCs w:val="24"/>
              </w:rPr>
            </w:pPr>
          </w:p>
        </w:tc>
        <w:tc>
          <w:tcPr>
            <w:tcW w:w="1614" w:type="dxa"/>
            <w:vAlign w:val="center"/>
          </w:tcPr>
          <w:p w14:paraId="070CC4F0">
            <w:pPr>
              <w:spacing w:line="400" w:lineRule="exact"/>
              <w:jc w:val="center"/>
              <w:rPr>
                <w:rFonts w:ascii="宋体" w:hAnsi="宋体" w:cs="宋体"/>
                <w:b/>
                <w:bCs/>
                <w:sz w:val="24"/>
                <w:szCs w:val="24"/>
              </w:rPr>
            </w:pPr>
          </w:p>
        </w:tc>
        <w:tc>
          <w:tcPr>
            <w:tcW w:w="1464" w:type="dxa"/>
            <w:vAlign w:val="center"/>
          </w:tcPr>
          <w:p w14:paraId="0FEBD36D">
            <w:pPr>
              <w:spacing w:line="400" w:lineRule="exact"/>
              <w:jc w:val="center"/>
              <w:rPr>
                <w:rFonts w:ascii="宋体" w:hAnsi="宋体" w:cs="宋体"/>
                <w:b/>
                <w:bCs/>
                <w:sz w:val="24"/>
                <w:szCs w:val="24"/>
              </w:rPr>
            </w:pPr>
          </w:p>
        </w:tc>
        <w:tc>
          <w:tcPr>
            <w:tcW w:w="1584" w:type="dxa"/>
          </w:tcPr>
          <w:p w14:paraId="651AC4D4">
            <w:pPr>
              <w:spacing w:line="400" w:lineRule="exact"/>
              <w:jc w:val="center"/>
              <w:rPr>
                <w:rFonts w:ascii="宋体" w:hAnsi="宋体" w:cs="宋体"/>
                <w:b/>
                <w:bCs/>
                <w:sz w:val="24"/>
                <w:szCs w:val="24"/>
              </w:rPr>
            </w:pPr>
          </w:p>
        </w:tc>
        <w:tc>
          <w:tcPr>
            <w:tcW w:w="2085" w:type="dxa"/>
          </w:tcPr>
          <w:p w14:paraId="4EFDD6C0">
            <w:pPr>
              <w:spacing w:line="400" w:lineRule="exact"/>
              <w:jc w:val="center"/>
              <w:rPr>
                <w:rFonts w:ascii="宋体" w:hAnsi="宋体" w:cs="宋体"/>
                <w:b/>
                <w:bCs/>
                <w:sz w:val="24"/>
                <w:szCs w:val="24"/>
              </w:rPr>
            </w:pPr>
          </w:p>
        </w:tc>
      </w:tr>
      <w:tr w14:paraId="5402D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E7D4C23">
            <w:pPr>
              <w:spacing w:line="400" w:lineRule="exact"/>
              <w:jc w:val="center"/>
              <w:rPr>
                <w:rFonts w:ascii="宋体" w:hAnsi="宋体" w:cs="宋体"/>
                <w:b/>
                <w:bCs/>
                <w:sz w:val="24"/>
                <w:szCs w:val="24"/>
              </w:rPr>
            </w:pPr>
          </w:p>
        </w:tc>
        <w:tc>
          <w:tcPr>
            <w:tcW w:w="1833" w:type="dxa"/>
            <w:vAlign w:val="center"/>
          </w:tcPr>
          <w:p w14:paraId="67DEBC7F">
            <w:pPr>
              <w:spacing w:line="400" w:lineRule="exact"/>
              <w:jc w:val="center"/>
              <w:rPr>
                <w:rFonts w:ascii="宋体" w:hAnsi="宋体" w:cs="宋体"/>
                <w:b/>
                <w:bCs/>
                <w:sz w:val="24"/>
                <w:szCs w:val="24"/>
              </w:rPr>
            </w:pPr>
          </w:p>
        </w:tc>
        <w:tc>
          <w:tcPr>
            <w:tcW w:w="1614" w:type="dxa"/>
            <w:vAlign w:val="center"/>
          </w:tcPr>
          <w:p w14:paraId="66F22F8C">
            <w:pPr>
              <w:spacing w:line="400" w:lineRule="exact"/>
              <w:jc w:val="center"/>
              <w:rPr>
                <w:rFonts w:ascii="宋体" w:hAnsi="宋体" w:cs="宋体"/>
                <w:b/>
                <w:bCs/>
                <w:sz w:val="24"/>
                <w:szCs w:val="24"/>
              </w:rPr>
            </w:pPr>
          </w:p>
        </w:tc>
        <w:tc>
          <w:tcPr>
            <w:tcW w:w="1464" w:type="dxa"/>
            <w:vAlign w:val="center"/>
          </w:tcPr>
          <w:p w14:paraId="7416FEC6">
            <w:pPr>
              <w:spacing w:line="400" w:lineRule="exact"/>
              <w:jc w:val="center"/>
              <w:rPr>
                <w:rFonts w:ascii="宋体" w:hAnsi="宋体" w:cs="宋体"/>
                <w:b/>
                <w:bCs/>
                <w:sz w:val="24"/>
                <w:szCs w:val="24"/>
              </w:rPr>
            </w:pPr>
          </w:p>
        </w:tc>
        <w:tc>
          <w:tcPr>
            <w:tcW w:w="1584" w:type="dxa"/>
          </w:tcPr>
          <w:p w14:paraId="3138E7DE">
            <w:pPr>
              <w:spacing w:line="400" w:lineRule="exact"/>
              <w:jc w:val="center"/>
              <w:rPr>
                <w:rFonts w:ascii="宋体" w:hAnsi="宋体" w:cs="宋体"/>
                <w:b/>
                <w:bCs/>
                <w:sz w:val="24"/>
                <w:szCs w:val="24"/>
              </w:rPr>
            </w:pPr>
          </w:p>
        </w:tc>
        <w:tc>
          <w:tcPr>
            <w:tcW w:w="2085" w:type="dxa"/>
          </w:tcPr>
          <w:p w14:paraId="6F2405E3">
            <w:pPr>
              <w:spacing w:line="400" w:lineRule="exact"/>
              <w:jc w:val="center"/>
              <w:rPr>
                <w:rFonts w:ascii="宋体" w:hAnsi="宋体" w:cs="宋体"/>
                <w:b/>
                <w:bCs/>
                <w:sz w:val="24"/>
                <w:szCs w:val="24"/>
              </w:rPr>
            </w:pPr>
          </w:p>
        </w:tc>
      </w:tr>
      <w:tr w14:paraId="0FE99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C306E6B">
            <w:pPr>
              <w:spacing w:line="400" w:lineRule="exact"/>
              <w:jc w:val="center"/>
              <w:rPr>
                <w:rFonts w:ascii="宋体" w:hAnsi="宋体" w:cs="宋体"/>
                <w:b/>
                <w:bCs/>
                <w:sz w:val="24"/>
                <w:szCs w:val="24"/>
              </w:rPr>
            </w:pPr>
          </w:p>
        </w:tc>
        <w:tc>
          <w:tcPr>
            <w:tcW w:w="1833" w:type="dxa"/>
            <w:vAlign w:val="center"/>
          </w:tcPr>
          <w:p w14:paraId="3908C90D">
            <w:pPr>
              <w:spacing w:line="400" w:lineRule="exact"/>
              <w:jc w:val="center"/>
              <w:rPr>
                <w:rFonts w:ascii="宋体" w:hAnsi="宋体" w:cs="宋体"/>
                <w:b/>
                <w:bCs/>
                <w:sz w:val="24"/>
                <w:szCs w:val="24"/>
              </w:rPr>
            </w:pPr>
          </w:p>
        </w:tc>
        <w:tc>
          <w:tcPr>
            <w:tcW w:w="1614" w:type="dxa"/>
            <w:vAlign w:val="center"/>
          </w:tcPr>
          <w:p w14:paraId="2115CAD2">
            <w:pPr>
              <w:spacing w:line="400" w:lineRule="exact"/>
              <w:jc w:val="center"/>
              <w:rPr>
                <w:rFonts w:ascii="宋体" w:hAnsi="宋体" w:cs="宋体"/>
                <w:b/>
                <w:bCs/>
                <w:sz w:val="24"/>
                <w:szCs w:val="24"/>
              </w:rPr>
            </w:pPr>
          </w:p>
        </w:tc>
        <w:tc>
          <w:tcPr>
            <w:tcW w:w="1464" w:type="dxa"/>
            <w:vAlign w:val="center"/>
          </w:tcPr>
          <w:p w14:paraId="5C129E9F">
            <w:pPr>
              <w:spacing w:line="400" w:lineRule="exact"/>
              <w:jc w:val="center"/>
              <w:rPr>
                <w:rFonts w:ascii="宋体" w:hAnsi="宋体" w:cs="宋体"/>
                <w:b/>
                <w:bCs/>
                <w:sz w:val="24"/>
                <w:szCs w:val="24"/>
              </w:rPr>
            </w:pPr>
          </w:p>
        </w:tc>
        <w:tc>
          <w:tcPr>
            <w:tcW w:w="1584" w:type="dxa"/>
          </w:tcPr>
          <w:p w14:paraId="515C2CC7">
            <w:pPr>
              <w:spacing w:line="400" w:lineRule="exact"/>
              <w:jc w:val="center"/>
              <w:rPr>
                <w:rFonts w:ascii="宋体" w:hAnsi="宋体" w:cs="宋体"/>
                <w:b/>
                <w:bCs/>
                <w:sz w:val="24"/>
                <w:szCs w:val="24"/>
              </w:rPr>
            </w:pPr>
          </w:p>
        </w:tc>
        <w:tc>
          <w:tcPr>
            <w:tcW w:w="2085" w:type="dxa"/>
          </w:tcPr>
          <w:p w14:paraId="582EA12A">
            <w:pPr>
              <w:spacing w:line="400" w:lineRule="exact"/>
              <w:jc w:val="center"/>
              <w:rPr>
                <w:rFonts w:ascii="宋体" w:hAnsi="宋体" w:cs="宋体"/>
                <w:b/>
                <w:bCs/>
                <w:sz w:val="24"/>
                <w:szCs w:val="24"/>
              </w:rPr>
            </w:pPr>
          </w:p>
        </w:tc>
      </w:tr>
      <w:tr w14:paraId="7FEA5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06131BE">
            <w:pPr>
              <w:spacing w:line="400" w:lineRule="exact"/>
              <w:jc w:val="center"/>
              <w:rPr>
                <w:rFonts w:ascii="宋体" w:hAnsi="宋体" w:cs="宋体"/>
                <w:b/>
                <w:bCs/>
                <w:sz w:val="24"/>
                <w:szCs w:val="24"/>
              </w:rPr>
            </w:pPr>
          </w:p>
        </w:tc>
        <w:tc>
          <w:tcPr>
            <w:tcW w:w="1833" w:type="dxa"/>
            <w:vAlign w:val="center"/>
          </w:tcPr>
          <w:p w14:paraId="7BBDF167">
            <w:pPr>
              <w:spacing w:line="400" w:lineRule="exact"/>
              <w:jc w:val="center"/>
              <w:rPr>
                <w:rFonts w:ascii="宋体" w:hAnsi="宋体" w:cs="宋体"/>
                <w:b/>
                <w:bCs/>
                <w:sz w:val="24"/>
                <w:szCs w:val="24"/>
              </w:rPr>
            </w:pPr>
          </w:p>
        </w:tc>
        <w:tc>
          <w:tcPr>
            <w:tcW w:w="1614" w:type="dxa"/>
            <w:vAlign w:val="center"/>
          </w:tcPr>
          <w:p w14:paraId="40E30324">
            <w:pPr>
              <w:spacing w:line="400" w:lineRule="exact"/>
              <w:jc w:val="center"/>
              <w:rPr>
                <w:rFonts w:ascii="宋体" w:hAnsi="宋体" w:cs="宋体"/>
                <w:b/>
                <w:bCs/>
                <w:sz w:val="24"/>
                <w:szCs w:val="24"/>
              </w:rPr>
            </w:pPr>
          </w:p>
        </w:tc>
        <w:tc>
          <w:tcPr>
            <w:tcW w:w="1464" w:type="dxa"/>
            <w:vAlign w:val="center"/>
          </w:tcPr>
          <w:p w14:paraId="5FFC4655">
            <w:pPr>
              <w:spacing w:line="400" w:lineRule="exact"/>
              <w:jc w:val="center"/>
              <w:rPr>
                <w:rFonts w:ascii="宋体" w:hAnsi="宋体" w:cs="宋体"/>
                <w:b/>
                <w:bCs/>
                <w:sz w:val="24"/>
                <w:szCs w:val="24"/>
              </w:rPr>
            </w:pPr>
          </w:p>
        </w:tc>
        <w:tc>
          <w:tcPr>
            <w:tcW w:w="1584" w:type="dxa"/>
          </w:tcPr>
          <w:p w14:paraId="6C2304F1">
            <w:pPr>
              <w:spacing w:line="400" w:lineRule="exact"/>
              <w:jc w:val="center"/>
              <w:rPr>
                <w:rFonts w:ascii="宋体" w:hAnsi="宋体" w:cs="宋体"/>
                <w:b/>
                <w:bCs/>
                <w:sz w:val="24"/>
                <w:szCs w:val="24"/>
              </w:rPr>
            </w:pPr>
          </w:p>
        </w:tc>
        <w:tc>
          <w:tcPr>
            <w:tcW w:w="2085" w:type="dxa"/>
          </w:tcPr>
          <w:p w14:paraId="16817821">
            <w:pPr>
              <w:spacing w:line="400" w:lineRule="exact"/>
              <w:jc w:val="center"/>
              <w:rPr>
                <w:rFonts w:ascii="宋体" w:hAnsi="宋体" w:cs="宋体"/>
                <w:b/>
                <w:bCs/>
                <w:sz w:val="24"/>
                <w:szCs w:val="24"/>
              </w:rPr>
            </w:pPr>
          </w:p>
        </w:tc>
      </w:tr>
      <w:tr w14:paraId="20D65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C1BE3AC">
            <w:pPr>
              <w:spacing w:line="400" w:lineRule="exact"/>
              <w:jc w:val="center"/>
              <w:rPr>
                <w:rFonts w:ascii="宋体" w:hAnsi="宋体" w:cs="宋体"/>
                <w:b/>
                <w:bCs/>
                <w:sz w:val="24"/>
                <w:szCs w:val="24"/>
              </w:rPr>
            </w:pPr>
          </w:p>
        </w:tc>
        <w:tc>
          <w:tcPr>
            <w:tcW w:w="1833" w:type="dxa"/>
            <w:vAlign w:val="center"/>
          </w:tcPr>
          <w:p w14:paraId="34FA20EA">
            <w:pPr>
              <w:spacing w:line="400" w:lineRule="exact"/>
              <w:jc w:val="center"/>
              <w:rPr>
                <w:rFonts w:ascii="宋体" w:hAnsi="宋体" w:cs="宋体"/>
                <w:b/>
                <w:bCs/>
                <w:sz w:val="24"/>
                <w:szCs w:val="24"/>
              </w:rPr>
            </w:pPr>
          </w:p>
        </w:tc>
        <w:tc>
          <w:tcPr>
            <w:tcW w:w="1614" w:type="dxa"/>
            <w:vAlign w:val="center"/>
          </w:tcPr>
          <w:p w14:paraId="7ACD8C44">
            <w:pPr>
              <w:spacing w:line="400" w:lineRule="exact"/>
              <w:jc w:val="center"/>
              <w:rPr>
                <w:rFonts w:ascii="宋体" w:hAnsi="宋体" w:cs="宋体"/>
                <w:b/>
                <w:bCs/>
                <w:sz w:val="24"/>
                <w:szCs w:val="24"/>
              </w:rPr>
            </w:pPr>
          </w:p>
        </w:tc>
        <w:tc>
          <w:tcPr>
            <w:tcW w:w="1464" w:type="dxa"/>
            <w:vAlign w:val="center"/>
          </w:tcPr>
          <w:p w14:paraId="3A8B160C">
            <w:pPr>
              <w:spacing w:line="400" w:lineRule="exact"/>
              <w:jc w:val="center"/>
              <w:rPr>
                <w:rFonts w:ascii="宋体" w:hAnsi="宋体" w:cs="宋体"/>
                <w:b/>
                <w:bCs/>
                <w:sz w:val="24"/>
                <w:szCs w:val="24"/>
              </w:rPr>
            </w:pPr>
          </w:p>
        </w:tc>
        <w:tc>
          <w:tcPr>
            <w:tcW w:w="1584" w:type="dxa"/>
          </w:tcPr>
          <w:p w14:paraId="04D9A241">
            <w:pPr>
              <w:spacing w:line="400" w:lineRule="exact"/>
              <w:jc w:val="center"/>
              <w:rPr>
                <w:rFonts w:ascii="宋体" w:hAnsi="宋体" w:cs="宋体"/>
                <w:b/>
                <w:bCs/>
                <w:sz w:val="24"/>
                <w:szCs w:val="24"/>
              </w:rPr>
            </w:pPr>
          </w:p>
        </w:tc>
        <w:tc>
          <w:tcPr>
            <w:tcW w:w="2085" w:type="dxa"/>
          </w:tcPr>
          <w:p w14:paraId="2C324D90">
            <w:pPr>
              <w:spacing w:line="400" w:lineRule="exact"/>
              <w:jc w:val="center"/>
              <w:rPr>
                <w:rFonts w:ascii="宋体" w:hAnsi="宋体" w:cs="宋体"/>
                <w:b/>
                <w:bCs/>
                <w:sz w:val="24"/>
                <w:szCs w:val="24"/>
              </w:rPr>
            </w:pPr>
          </w:p>
        </w:tc>
      </w:tr>
      <w:tr w14:paraId="3105C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AFE2353">
            <w:pPr>
              <w:spacing w:line="400" w:lineRule="exact"/>
              <w:jc w:val="center"/>
              <w:rPr>
                <w:rFonts w:ascii="宋体" w:hAnsi="宋体" w:cs="宋体"/>
                <w:b/>
                <w:bCs/>
                <w:sz w:val="24"/>
                <w:szCs w:val="24"/>
              </w:rPr>
            </w:pPr>
          </w:p>
        </w:tc>
        <w:tc>
          <w:tcPr>
            <w:tcW w:w="1833" w:type="dxa"/>
            <w:vAlign w:val="center"/>
          </w:tcPr>
          <w:p w14:paraId="629E01BD">
            <w:pPr>
              <w:spacing w:line="400" w:lineRule="exact"/>
              <w:jc w:val="center"/>
              <w:rPr>
                <w:rFonts w:ascii="宋体" w:hAnsi="宋体" w:cs="宋体"/>
                <w:b/>
                <w:bCs/>
                <w:sz w:val="24"/>
                <w:szCs w:val="24"/>
              </w:rPr>
            </w:pPr>
          </w:p>
        </w:tc>
        <w:tc>
          <w:tcPr>
            <w:tcW w:w="1614" w:type="dxa"/>
            <w:vAlign w:val="center"/>
          </w:tcPr>
          <w:p w14:paraId="62B5A0A6">
            <w:pPr>
              <w:spacing w:line="400" w:lineRule="exact"/>
              <w:jc w:val="center"/>
              <w:rPr>
                <w:rFonts w:ascii="宋体" w:hAnsi="宋体" w:cs="宋体"/>
                <w:b/>
                <w:bCs/>
                <w:sz w:val="24"/>
                <w:szCs w:val="24"/>
              </w:rPr>
            </w:pPr>
          </w:p>
        </w:tc>
        <w:tc>
          <w:tcPr>
            <w:tcW w:w="1464" w:type="dxa"/>
            <w:vAlign w:val="center"/>
          </w:tcPr>
          <w:p w14:paraId="6CE0FD35">
            <w:pPr>
              <w:spacing w:line="400" w:lineRule="exact"/>
              <w:jc w:val="center"/>
              <w:rPr>
                <w:rFonts w:ascii="宋体" w:hAnsi="宋体" w:cs="宋体"/>
                <w:b/>
                <w:bCs/>
                <w:sz w:val="24"/>
                <w:szCs w:val="24"/>
              </w:rPr>
            </w:pPr>
          </w:p>
        </w:tc>
        <w:tc>
          <w:tcPr>
            <w:tcW w:w="1584" w:type="dxa"/>
          </w:tcPr>
          <w:p w14:paraId="0E5ED298">
            <w:pPr>
              <w:spacing w:line="400" w:lineRule="exact"/>
              <w:jc w:val="center"/>
              <w:rPr>
                <w:rFonts w:ascii="宋体" w:hAnsi="宋体" w:cs="宋体"/>
                <w:b/>
                <w:bCs/>
                <w:sz w:val="24"/>
                <w:szCs w:val="24"/>
              </w:rPr>
            </w:pPr>
          </w:p>
        </w:tc>
        <w:tc>
          <w:tcPr>
            <w:tcW w:w="2085" w:type="dxa"/>
          </w:tcPr>
          <w:p w14:paraId="66C1B9E7">
            <w:pPr>
              <w:spacing w:line="400" w:lineRule="exact"/>
              <w:jc w:val="center"/>
              <w:rPr>
                <w:rFonts w:ascii="宋体" w:hAnsi="宋体" w:cs="宋体"/>
                <w:b/>
                <w:bCs/>
                <w:sz w:val="24"/>
                <w:szCs w:val="24"/>
              </w:rPr>
            </w:pPr>
          </w:p>
        </w:tc>
      </w:tr>
      <w:tr w14:paraId="47814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561D660">
            <w:pPr>
              <w:spacing w:line="400" w:lineRule="exact"/>
              <w:jc w:val="center"/>
              <w:rPr>
                <w:rFonts w:ascii="宋体" w:hAnsi="宋体" w:cs="宋体"/>
                <w:b/>
                <w:bCs/>
                <w:sz w:val="24"/>
                <w:szCs w:val="24"/>
              </w:rPr>
            </w:pPr>
          </w:p>
        </w:tc>
        <w:tc>
          <w:tcPr>
            <w:tcW w:w="1833" w:type="dxa"/>
            <w:vAlign w:val="center"/>
          </w:tcPr>
          <w:p w14:paraId="556A05E1">
            <w:pPr>
              <w:spacing w:line="400" w:lineRule="exact"/>
              <w:jc w:val="center"/>
              <w:rPr>
                <w:rFonts w:ascii="宋体" w:hAnsi="宋体" w:cs="宋体"/>
                <w:b/>
                <w:bCs/>
                <w:sz w:val="24"/>
                <w:szCs w:val="24"/>
              </w:rPr>
            </w:pPr>
          </w:p>
        </w:tc>
        <w:tc>
          <w:tcPr>
            <w:tcW w:w="1614" w:type="dxa"/>
            <w:vAlign w:val="center"/>
          </w:tcPr>
          <w:p w14:paraId="5F705CE2">
            <w:pPr>
              <w:spacing w:line="400" w:lineRule="exact"/>
              <w:jc w:val="center"/>
              <w:rPr>
                <w:rFonts w:ascii="宋体" w:hAnsi="宋体" w:cs="宋体"/>
                <w:b/>
                <w:bCs/>
                <w:sz w:val="24"/>
                <w:szCs w:val="24"/>
              </w:rPr>
            </w:pPr>
          </w:p>
        </w:tc>
        <w:tc>
          <w:tcPr>
            <w:tcW w:w="1464" w:type="dxa"/>
            <w:vAlign w:val="center"/>
          </w:tcPr>
          <w:p w14:paraId="74A82343">
            <w:pPr>
              <w:spacing w:line="400" w:lineRule="exact"/>
              <w:jc w:val="center"/>
              <w:rPr>
                <w:rFonts w:ascii="宋体" w:hAnsi="宋体" w:cs="宋体"/>
                <w:b/>
                <w:bCs/>
                <w:sz w:val="24"/>
                <w:szCs w:val="24"/>
              </w:rPr>
            </w:pPr>
          </w:p>
        </w:tc>
        <w:tc>
          <w:tcPr>
            <w:tcW w:w="1584" w:type="dxa"/>
          </w:tcPr>
          <w:p w14:paraId="715DC762">
            <w:pPr>
              <w:spacing w:line="400" w:lineRule="exact"/>
              <w:jc w:val="center"/>
              <w:rPr>
                <w:rFonts w:ascii="宋体" w:hAnsi="宋体" w:cs="宋体"/>
                <w:b/>
                <w:bCs/>
                <w:sz w:val="24"/>
                <w:szCs w:val="24"/>
              </w:rPr>
            </w:pPr>
          </w:p>
        </w:tc>
        <w:tc>
          <w:tcPr>
            <w:tcW w:w="2085" w:type="dxa"/>
          </w:tcPr>
          <w:p w14:paraId="35B6F928">
            <w:pPr>
              <w:spacing w:line="400" w:lineRule="exact"/>
              <w:jc w:val="center"/>
              <w:rPr>
                <w:rFonts w:ascii="宋体" w:hAnsi="宋体" w:cs="宋体"/>
                <w:b/>
                <w:bCs/>
                <w:sz w:val="24"/>
                <w:szCs w:val="24"/>
              </w:rPr>
            </w:pPr>
          </w:p>
        </w:tc>
      </w:tr>
    </w:tbl>
    <w:p w14:paraId="455154E4">
      <w:pPr>
        <w:spacing w:line="400" w:lineRule="exact"/>
        <w:ind w:left="647" w:hanging="646" w:hangingChars="294"/>
        <w:rPr>
          <w:rFonts w:ascii="宋体" w:hAnsi="宋体" w:cs="宋体"/>
          <w:sz w:val="22"/>
        </w:rPr>
      </w:pPr>
      <w:r>
        <w:rPr>
          <w:rFonts w:hint="eastAsia" w:ascii="宋体" w:hAnsi="宋体" w:cs="宋体"/>
          <w:sz w:val="22"/>
        </w:rPr>
        <w:t>备注：证明材料附后</w:t>
      </w:r>
    </w:p>
    <w:p w14:paraId="5C32970D">
      <w:pPr>
        <w:widowControl/>
        <w:spacing w:line="400" w:lineRule="exact"/>
        <w:rPr>
          <w:rFonts w:ascii="宋体" w:hAnsi="宋体" w:cs="宋体"/>
          <w:kern w:val="0"/>
          <w:sz w:val="22"/>
        </w:rPr>
      </w:pPr>
    </w:p>
    <w:p w14:paraId="1BD9C0F7">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spacing w:val="-6"/>
          <w:sz w:val="24"/>
          <w:szCs w:val="24"/>
        </w:rPr>
        <w:t>公章或</w:t>
      </w:r>
      <w:r>
        <w:rPr>
          <w:rFonts w:hint="eastAsia" w:ascii="宋体" w:hAnsi="宋体" w:cs="宋体"/>
          <w:kern w:val="0"/>
          <w:sz w:val="22"/>
        </w:rPr>
        <w:t>电子签章)：</w:t>
      </w:r>
    </w:p>
    <w:p w14:paraId="0BCC8525">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401CA5DF">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6143627">
      <w:pPr>
        <w:spacing w:line="400" w:lineRule="exact"/>
        <w:rPr>
          <w:rFonts w:ascii="宋体" w:hAnsi="宋体" w:cs="宋体"/>
          <w:b/>
          <w:sz w:val="24"/>
          <w:szCs w:val="24"/>
        </w:rPr>
      </w:pPr>
    </w:p>
    <w:p w14:paraId="706E3D59">
      <w:pPr>
        <w:spacing w:line="400" w:lineRule="exact"/>
        <w:rPr>
          <w:rFonts w:ascii="宋体" w:hAnsi="宋体" w:cs="宋体"/>
          <w:b/>
          <w:sz w:val="24"/>
          <w:szCs w:val="24"/>
        </w:rPr>
      </w:pPr>
    </w:p>
    <w:p w14:paraId="50346E9A">
      <w:pPr>
        <w:spacing w:line="400" w:lineRule="exact"/>
        <w:rPr>
          <w:rFonts w:ascii="宋体" w:hAnsi="宋体" w:cs="宋体"/>
          <w:b/>
          <w:sz w:val="24"/>
          <w:szCs w:val="24"/>
        </w:rPr>
      </w:pPr>
    </w:p>
    <w:p w14:paraId="0683D9BF">
      <w:pPr>
        <w:spacing w:line="400" w:lineRule="exact"/>
        <w:rPr>
          <w:rFonts w:ascii="宋体" w:hAnsi="宋体" w:cs="宋体"/>
          <w:b/>
          <w:sz w:val="24"/>
          <w:szCs w:val="24"/>
        </w:rPr>
      </w:pPr>
    </w:p>
    <w:p w14:paraId="0B453906">
      <w:pPr>
        <w:spacing w:line="400" w:lineRule="exact"/>
        <w:rPr>
          <w:rFonts w:hAnsi="宋体" w:cs="宋体"/>
          <w:b/>
          <w:szCs w:val="24"/>
        </w:rPr>
      </w:pPr>
      <w:r>
        <w:rPr>
          <w:rFonts w:hint="eastAsia" w:ascii="宋体" w:hAnsi="宋体" w:cs="宋体"/>
          <w:b/>
          <w:sz w:val="24"/>
          <w:szCs w:val="24"/>
        </w:rPr>
        <w:t>附件11</w:t>
      </w:r>
    </w:p>
    <w:p w14:paraId="79A95D57">
      <w:pPr>
        <w:spacing w:line="400" w:lineRule="exact"/>
        <w:jc w:val="center"/>
        <w:rPr>
          <w:rFonts w:ascii="宋体" w:hAnsi="宋体" w:cs="宋体"/>
          <w:b/>
          <w:sz w:val="24"/>
          <w:szCs w:val="24"/>
        </w:rPr>
      </w:pPr>
      <w:r>
        <w:rPr>
          <w:rFonts w:hint="eastAsia" w:ascii="宋体" w:hAnsi="宋体" w:cs="宋体"/>
          <w:b/>
          <w:sz w:val="28"/>
          <w:szCs w:val="28"/>
        </w:rPr>
        <w:t>采购需求偏离表</w:t>
      </w:r>
    </w:p>
    <w:p w14:paraId="716EBB5A">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14:paraId="504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0166980">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14:paraId="36DA2C71">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14:paraId="6AE7B5D4">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14:paraId="56376A7E">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14:paraId="26FD53F1">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98" w:type="dxa"/>
            <w:vAlign w:val="center"/>
          </w:tcPr>
          <w:p w14:paraId="5F8A1B2B">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14:paraId="4A38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6C7E7417">
            <w:pPr>
              <w:snapToGrid w:val="0"/>
              <w:spacing w:line="400" w:lineRule="exact"/>
              <w:rPr>
                <w:rFonts w:ascii="宋体" w:hAnsi="宋体" w:cs="宋体"/>
                <w:spacing w:val="-6"/>
                <w:sz w:val="22"/>
              </w:rPr>
            </w:pPr>
            <w:r>
              <w:rPr>
                <w:rFonts w:hint="eastAsia" w:ascii="宋体" w:hAnsi="宋体" w:cs="宋体"/>
                <w:spacing w:val="-6"/>
                <w:sz w:val="22"/>
              </w:rPr>
              <w:t>商务要求</w:t>
            </w:r>
          </w:p>
        </w:tc>
      </w:tr>
      <w:tr w14:paraId="766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CD2D8B">
            <w:pPr>
              <w:snapToGrid w:val="0"/>
              <w:spacing w:line="400" w:lineRule="exact"/>
              <w:jc w:val="center"/>
              <w:rPr>
                <w:rFonts w:ascii="宋体" w:hAnsi="宋体" w:cs="宋体"/>
                <w:spacing w:val="-6"/>
                <w:sz w:val="24"/>
              </w:rPr>
            </w:pPr>
          </w:p>
        </w:tc>
        <w:tc>
          <w:tcPr>
            <w:tcW w:w="1656" w:type="dxa"/>
            <w:vAlign w:val="center"/>
          </w:tcPr>
          <w:p w14:paraId="21592A7B">
            <w:pPr>
              <w:snapToGrid w:val="0"/>
              <w:spacing w:line="400" w:lineRule="exact"/>
              <w:jc w:val="center"/>
              <w:rPr>
                <w:rFonts w:ascii="宋体" w:hAnsi="宋体" w:cs="宋体"/>
                <w:spacing w:val="-6"/>
                <w:sz w:val="24"/>
              </w:rPr>
            </w:pPr>
          </w:p>
        </w:tc>
        <w:tc>
          <w:tcPr>
            <w:tcW w:w="3219" w:type="dxa"/>
            <w:vAlign w:val="center"/>
          </w:tcPr>
          <w:p w14:paraId="74BF6342">
            <w:pPr>
              <w:snapToGrid w:val="0"/>
              <w:spacing w:line="400" w:lineRule="exact"/>
              <w:jc w:val="center"/>
              <w:rPr>
                <w:rFonts w:ascii="宋体" w:hAnsi="宋体" w:cs="宋体"/>
                <w:spacing w:val="-6"/>
                <w:sz w:val="24"/>
              </w:rPr>
            </w:pPr>
          </w:p>
        </w:tc>
        <w:tc>
          <w:tcPr>
            <w:tcW w:w="1822" w:type="dxa"/>
            <w:vAlign w:val="center"/>
          </w:tcPr>
          <w:p w14:paraId="6D4FCC1E">
            <w:pPr>
              <w:snapToGrid w:val="0"/>
              <w:spacing w:line="400" w:lineRule="exact"/>
              <w:jc w:val="center"/>
              <w:rPr>
                <w:rFonts w:ascii="宋体" w:hAnsi="宋体" w:cs="宋体"/>
                <w:spacing w:val="-6"/>
                <w:sz w:val="24"/>
              </w:rPr>
            </w:pPr>
          </w:p>
        </w:tc>
        <w:tc>
          <w:tcPr>
            <w:tcW w:w="1898" w:type="dxa"/>
            <w:vAlign w:val="center"/>
          </w:tcPr>
          <w:p w14:paraId="29567F87">
            <w:pPr>
              <w:snapToGrid w:val="0"/>
              <w:spacing w:line="400" w:lineRule="exact"/>
              <w:jc w:val="center"/>
              <w:rPr>
                <w:rFonts w:ascii="宋体" w:hAnsi="宋体" w:cs="宋体"/>
                <w:spacing w:val="-6"/>
                <w:sz w:val="24"/>
              </w:rPr>
            </w:pPr>
          </w:p>
        </w:tc>
      </w:tr>
      <w:tr w14:paraId="540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0872E64">
            <w:pPr>
              <w:snapToGrid w:val="0"/>
              <w:spacing w:line="400" w:lineRule="exact"/>
              <w:jc w:val="center"/>
              <w:rPr>
                <w:rFonts w:ascii="宋体" w:hAnsi="宋体" w:cs="宋体"/>
                <w:spacing w:val="-6"/>
                <w:sz w:val="24"/>
              </w:rPr>
            </w:pPr>
          </w:p>
        </w:tc>
        <w:tc>
          <w:tcPr>
            <w:tcW w:w="1656" w:type="dxa"/>
            <w:vAlign w:val="center"/>
          </w:tcPr>
          <w:p w14:paraId="0D0BB289">
            <w:pPr>
              <w:snapToGrid w:val="0"/>
              <w:spacing w:line="400" w:lineRule="exact"/>
              <w:jc w:val="center"/>
              <w:rPr>
                <w:rFonts w:ascii="宋体" w:hAnsi="宋体" w:cs="宋体"/>
                <w:spacing w:val="-6"/>
                <w:sz w:val="24"/>
              </w:rPr>
            </w:pPr>
          </w:p>
        </w:tc>
        <w:tc>
          <w:tcPr>
            <w:tcW w:w="3219" w:type="dxa"/>
            <w:vAlign w:val="center"/>
          </w:tcPr>
          <w:p w14:paraId="14CCDD28">
            <w:pPr>
              <w:snapToGrid w:val="0"/>
              <w:spacing w:line="400" w:lineRule="exact"/>
              <w:jc w:val="center"/>
              <w:rPr>
                <w:rFonts w:ascii="宋体" w:hAnsi="宋体" w:cs="宋体"/>
                <w:spacing w:val="-6"/>
                <w:sz w:val="24"/>
              </w:rPr>
            </w:pPr>
          </w:p>
        </w:tc>
        <w:tc>
          <w:tcPr>
            <w:tcW w:w="1822" w:type="dxa"/>
            <w:vAlign w:val="center"/>
          </w:tcPr>
          <w:p w14:paraId="124D0187">
            <w:pPr>
              <w:snapToGrid w:val="0"/>
              <w:spacing w:line="400" w:lineRule="exact"/>
              <w:jc w:val="center"/>
              <w:rPr>
                <w:rFonts w:ascii="宋体" w:hAnsi="宋体" w:cs="宋体"/>
                <w:spacing w:val="-6"/>
                <w:sz w:val="24"/>
              </w:rPr>
            </w:pPr>
          </w:p>
        </w:tc>
        <w:tc>
          <w:tcPr>
            <w:tcW w:w="1898" w:type="dxa"/>
            <w:vAlign w:val="center"/>
          </w:tcPr>
          <w:p w14:paraId="2F406226">
            <w:pPr>
              <w:snapToGrid w:val="0"/>
              <w:spacing w:line="400" w:lineRule="exact"/>
              <w:jc w:val="center"/>
              <w:rPr>
                <w:rFonts w:ascii="宋体" w:hAnsi="宋体" w:cs="宋体"/>
                <w:spacing w:val="-6"/>
                <w:sz w:val="24"/>
              </w:rPr>
            </w:pPr>
          </w:p>
        </w:tc>
      </w:tr>
      <w:tr w14:paraId="341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5CF447">
            <w:pPr>
              <w:snapToGrid w:val="0"/>
              <w:spacing w:line="400" w:lineRule="exact"/>
              <w:jc w:val="center"/>
              <w:rPr>
                <w:rFonts w:ascii="宋体" w:hAnsi="宋体" w:cs="宋体"/>
                <w:spacing w:val="-6"/>
                <w:sz w:val="24"/>
              </w:rPr>
            </w:pPr>
          </w:p>
        </w:tc>
        <w:tc>
          <w:tcPr>
            <w:tcW w:w="1656" w:type="dxa"/>
            <w:vAlign w:val="center"/>
          </w:tcPr>
          <w:p w14:paraId="5C143A6F">
            <w:pPr>
              <w:snapToGrid w:val="0"/>
              <w:spacing w:line="400" w:lineRule="exact"/>
              <w:jc w:val="center"/>
              <w:rPr>
                <w:rFonts w:ascii="宋体" w:hAnsi="宋体" w:cs="宋体"/>
                <w:spacing w:val="-6"/>
                <w:sz w:val="24"/>
              </w:rPr>
            </w:pPr>
          </w:p>
        </w:tc>
        <w:tc>
          <w:tcPr>
            <w:tcW w:w="3219" w:type="dxa"/>
            <w:vAlign w:val="center"/>
          </w:tcPr>
          <w:p w14:paraId="0F128ADF">
            <w:pPr>
              <w:snapToGrid w:val="0"/>
              <w:spacing w:line="400" w:lineRule="exact"/>
              <w:jc w:val="center"/>
              <w:rPr>
                <w:rFonts w:ascii="宋体" w:hAnsi="宋体" w:cs="宋体"/>
                <w:spacing w:val="-6"/>
                <w:sz w:val="24"/>
              </w:rPr>
            </w:pPr>
          </w:p>
        </w:tc>
        <w:tc>
          <w:tcPr>
            <w:tcW w:w="1822" w:type="dxa"/>
            <w:vAlign w:val="center"/>
          </w:tcPr>
          <w:p w14:paraId="5566389E">
            <w:pPr>
              <w:snapToGrid w:val="0"/>
              <w:spacing w:line="400" w:lineRule="exact"/>
              <w:jc w:val="center"/>
              <w:rPr>
                <w:rFonts w:ascii="宋体" w:hAnsi="宋体" w:cs="宋体"/>
                <w:spacing w:val="-6"/>
                <w:sz w:val="24"/>
              </w:rPr>
            </w:pPr>
          </w:p>
        </w:tc>
        <w:tc>
          <w:tcPr>
            <w:tcW w:w="1898" w:type="dxa"/>
            <w:vAlign w:val="center"/>
          </w:tcPr>
          <w:p w14:paraId="4D96FAA9">
            <w:pPr>
              <w:snapToGrid w:val="0"/>
              <w:spacing w:line="400" w:lineRule="exact"/>
              <w:jc w:val="center"/>
              <w:rPr>
                <w:rFonts w:ascii="宋体" w:hAnsi="宋体" w:cs="宋体"/>
                <w:spacing w:val="-6"/>
                <w:sz w:val="24"/>
              </w:rPr>
            </w:pPr>
          </w:p>
        </w:tc>
      </w:tr>
      <w:tr w14:paraId="7A1D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4840C1">
            <w:pPr>
              <w:snapToGrid w:val="0"/>
              <w:spacing w:line="400" w:lineRule="exact"/>
              <w:jc w:val="center"/>
              <w:rPr>
                <w:rFonts w:ascii="宋体" w:hAnsi="宋体" w:cs="宋体"/>
                <w:spacing w:val="-6"/>
                <w:sz w:val="24"/>
              </w:rPr>
            </w:pPr>
          </w:p>
        </w:tc>
        <w:tc>
          <w:tcPr>
            <w:tcW w:w="1656" w:type="dxa"/>
            <w:vAlign w:val="center"/>
          </w:tcPr>
          <w:p w14:paraId="4AE8EA01">
            <w:pPr>
              <w:snapToGrid w:val="0"/>
              <w:spacing w:line="400" w:lineRule="exact"/>
              <w:jc w:val="center"/>
              <w:rPr>
                <w:rFonts w:ascii="宋体" w:hAnsi="宋体" w:cs="宋体"/>
                <w:spacing w:val="-6"/>
                <w:sz w:val="24"/>
              </w:rPr>
            </w:pPr>
          </w:p>
        </w:tc>
        <w:tc>
          <w:tcPr>
            <w:tcW w:w="3219" w:type="dxa"/>
            <w:vAlign w:val="center"/>
          </w:tcPr>
          <w:p w14:paraId="6466038D">
            <w:pPr>
              <w:snapToGrid w:val="0"/>
              <w:spacing w:line="400" w:lineRule="exact"/>
              <w:jc w:val="center"/>
              <w:rPr>
                <w:rFonts w:ascii="宋体" w:hAnsi="宋体" w:cs="宋体"/>
                <w:spacing w:val="-6"/>
                <w:sz w:val="24"/>
              </w:rPr>
            </w:pPr>
          </w:p>
        </w:tc>
        <w:tc>
          <w:tcPr>
            <w:tcW w:w="1822" w:type="dxa"/>
            <w:vAlign w:val="center"/>
          </w:tcPr>
          <w:p w14:paraId="38A3143C">
            <w:pPr>
              <w:snapToGrid w:val="0"/>
              <w:spacing w:line="400" w:lineRule="exact"/>
              <w:jc w:val="center"/>
              <w:rPr>
                <w:rFonts w:ascii="宋体" w:hAnsi="宋体" w:cs="宋体"/>
                <w:spacing w:val="-6"/>
                <w:sz w:val="24"/>
              </w:rPr>
            </w:pPr>
          </w:p>
        </w:tc>
        <w:tc>
          <w:tcPr>
            <w:tcW w:w="1898" w:type="dxa"/>
            <w:vAlign w:val="center"/>
          </w:tcPr>
          <w:p w14:paraId="634C1DBB">
            <w:pPr>
              <w:snapToGrid w:val="0"/>
              <w:spacing w:line="400" w:lineRule="exact"/>
              <w:jc w:val="center"/>
              <w:rPr>
                <w:rFonts w:ascii="宋体" w:hAnsi="宋体" w:cs="宋体"/>
                <w:spacing w:val="-6"/>
                <w:sz w:val="24"/>
              </w:rPr>
            </w:pPr>
          </w:p>
        </w:tc>
      </w:tr>
      <w:tr w14:paraId="03F2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5A4E2BCB">
            <w:pPr>
              <w:snapToGrid w:val="0"/>
              <w:spacing w:line="400" w:lineRule="exact"/>
              <w:rPr>
                <w:rFonts w:ascii="宋体" w:hAnsi="宋体" w:cs="宋体"/>
                <w:spacing w:val="-6"/>
                <w:sz w:val="22"/>
              </w:rPr>
            </w:pPr>
            <w:r>
              <w:rPr>
                <w:rFonts w:hint="eastAsia" w:ascii="宋体" w:hAnsi="宋体" w:cs="宋体"/>
                <w:spacing w:val="-6"/>
                <w:sz w:val="22"/>
              </w:rPr>
              <w:t>技术要求</w:t>
            </w:r>
          </w:p>
        </w:tc>
      </w:tr>
      <w:tr w14:paraId="7713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80FE1FA">
            <w:pPr>
              <w:snapToGrid w:val="0"/>
              <w:spacing w:line="400" w:lineRule="exact"/>
              <w:rPr>
                <w:rFonts w:ascii="宋体" w:hAnsi="宋体" w:cs="宋体"/>
                <w:spacing w:val="-6"/>
                <w:sz w:val="24"/>
              </w:rPr>
            </w:pPr>
          </w:p>
        </w:tc>
        <w:tc>
          <w:tcPr>
            <w:tcW w:w="1656" w:type="dxa"/>
            <w:vAlign w:val="center"/>
          </w:tcPr>
          <w:p w14:paraId="345CFA2E">
            <w:pPr>
              <w:snapToGrid w:val="0"/>
              <w:spacing w:line="400" w:lineRule="exact"/>
              <w:rPr>
                <w:rFonts w:ascii="宋体" w:hAnsi="宋体" w:cs="宋体"/>
                <w:spacing w:val="-6"/>
                <w:sz w:val="24"/>
              </w:rPr>
            </w:pPr>
          </w:p>
        </w:tc>
        <w:tc>
          <w:tcPr>
            <w:tcW w:w="3219" w:type="dxa"/>
            <w:vAlign w:val="center"/>
          </w:tcPr>
          <w:p w14:paraId="6DF67FB0">
            <w:pPr>
              <w:snapToGrid w:val="0"/>
              <w:spacing w:line="400" w:lineRule="exact"/>
              <w:jc w:val="center"/>
              <w:rPr>
                <w:rFonts w:ascii="宋体" w:hAnsi="宋体" w:cs="宋体"/>
                <w:spacing w:val="-6"/>
                <w:sz w:val="24"/>
              </w:rPr>
            </w:pPr>
          </w:p>
        </w:tc>
        <w:tc>
          <w:tcPr>
            <w:tcW w:w="1822" w:type="dxa"/>
            <w:vAlign w:val="center"/>
          </w:tcPr>
          <w:p w14:paraId="248D7FFF">
            <w:pPr>
              <w:snapToGrid w:val="0"/>
              <w:spacing w:line="400" w:lineRule="exact"/>
              <w:jc w:val="center"/>
              <w:rPr>
                <w:rFonts w:ascii="宋体" w:hAnsi="宋体" w:cs="宋体"/>
                <w:spacing w:val="-6"/>
                <w:sz w:val="24"/>
              </w:rPr>
            </w:pPr>
          </w:p>
        </w:tc>
        <w:tc>
          <w:tcPr>
            <w:tcW w:w="1898" w:type="dxa"/>
            <w:vAlign w:val="center"/>
          </w:tcPr>
          <w:p w14:paraId="63741341">
            <w:pPr>
              <w:snapToGrid w:val="0"/>
              <w:spacing w:line="400" w:lineRule="exact"/>
              <w:jc w:val="center"/>
              <w:rPr>
                <w:rFonts w:ascii="宋体" w:hAnsi="宋体" w:cs="宋体"/>
                <w:spacing w:val="-6"/>
                <w:sz w:val="24"/>
              </w:rPr>
            </w:pPr>
          </w:p>
        </w:tc>
      </w:tr>
      <w:tr w14:paraId="17A7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D22CAD">
            <w:pPr>
              <w:snapToGrid w:val="0"/>
              <w:spacing w:line="400" w:lineRule="exact"/>
              <w:jc w:val="center"/>
              <w:rPr>
                <w:rFonts w:ascii="宋体" w:hAnsi="宋体" w:cs="宋体"/>
                <w:spacing w:val="-6"/>
                <w:sz w:val="24"/>
              </w:rPr>
            </w:pPr>
          </w:p>
        </w:tc>
        <w:tc>
          <w:tcPr>
            <w:tcW w:w="1656" w:type="dxa"/>
            <w:vAlign w:val="center"/>
          </w:tcPr>
          <w:p w14:paraId="2B08D5DF">
            <w:pPr>
              <w:snapToGrid w:val="0"/>
              <w:spacing w:line="400" w:lineRule="exact"/>
              <w:jc w:val="center"/>
              <w:rPr>
                <w:rFonts w:ascii="宋体" w:hAnsi="宋体" w:cs="宋体"/>
                <w:spacing w:val="-6"/>
                <w:sz w:val="24"/>
              </w:rPr>
            </w:pPr>
          </w:p>
        </w:tc>
        <w:tc>
          <w:tcPr>
            <w:tcW w:w="3219" w:type="dxa"/>
            <w:vAlign w:val="center"/>
          </w:tcPr>
          <w:p w14:paraId="0D018A81">
            <w:pPr>
              <w:snapToGrid w:val="0"/>
              <w:spacing w:line="400" w:lineRule="exact"/>
              <w:jc w:val="center"/>
              <w:rPr>
                <w:rFonts w:ascii="宋体" w:hAnsi="宋体" w:cs="宋体"/>
                <w:spacing w:val="-6"/>
                <w:sz w:val="24"/>
              </w:rPr>
            </w:pPr>
          </w:p>
        </w:tc>
        <w:tc>
          <w:tcPr>
            <w:tcW w:w="1822" w:type="dxa"/>
            <w:vAlign w:val="center"/>
          </w:tcPr>
          <w:p w14:paraId="0F2B3D13">
            <w:pPr>
              <w:snapToGrid w:val="0"/>
              <w:spacing w:line="400" w:lineRule="exact"/>
              <w:jc w:val="center"/>
              <w:rPr>
                <w:rFonts w:ascii="宋体" w:hAnsi="宋体" w:cs="宋体"/>
                <w:spacing w:val="-6"/>
                <w:sz w:val="24"/>
              </w:rPr>
            </w:pPr>
          </w:p>
        </w:tc>
        <w:tc>
          <w:tcPr>
            <w:tcW w:w="1898" w:type="dxa"/>
            <w:vAlign w:val="center"/>
          </w:tcPr>
          <w:p w14:paraId="08D2BCF3">
            <w:pPr>
              <w:snapToGrid w:val="0"/>
              <w:spacing w:line="400" w:lineRule="exact"/>
              <w:jc w:val="center"/>
              <w:rPr>
                <w:rFonts w:ascii="宋体" w:hAnsi="宋体" w:cs="宋体"/>
                <w:spacing w:val="-6"/>
                <w:sz w:val="24"/>
              </w:rPr>
            </w:pPr>
          </w:p>
        </w:tc>
      </w:tr>
      <w:tr w14:paraId="6FE1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D5459FF">
            <w:pPr>
              <w:snapToGrid w:val="0"/>
              <w:spacing w:line="400" w:lineRule="exact"/>
              <w:jc w:val="center"/>
              <w:rPr>
                <w:rFonts w:ascii="宋体" w:hAnsi="宋体" w:cs="宋体"/>
                <w:spacing w:val="-6"/>
                <w:sz w:val="24"/>
              </w:rPr>
            </w:pPr>
          </w:p>
        </w:tc>
        <w:tc>
          <w:tcPr>
            <w:tcW w:w="1656" w:type="dxa"/>
            <w:vAlign w:val="center"/>
          </w:tcPr>
          <w:p w14:paraId="780D32F9">
            <w:pPr>
              <w:snapToGrid w:val="0"/>
              <w:spacing w:line="400" w:lineRule="exact"/>
              <w:jc w:val="center"/>
              <w:rPr>
                <w:rFonts w:ascii="宋体" w:hAnsi="宋体" w:cs="宋体"/>
                <w:spacing w:val="-6"/>
                <w:sz w:val="24"/>
              </w:rPr>
            </w:pPr>
          </w:p>
        </w:tc>
        <w:tc>
          <w:tcPr>
            <w:tcW w:w="3219" w:type="dxa"/>
            <w:vAlign w:val="center"/>
          </w:tcPr>
          <w:p w14:paraId="2D696229">
            <w:pPr>
              <w:snapToGrid w:val="0"/>
              <w:spacing w:line="400" w:lineRule="exact"/>
              <w:jc w:val="center"/>
              <w:rPr>
                <w:rFonts w:ascii="宋体" w:hAnsi="宋体" w:cs="宋体"/>
                <w:spacing w:val="-6"/>
                <w:sz w:val="24"/>
              </w:rPr>
            </w:pPr>
          </w:p>
        </w:tc>
        <w:tc>
          <w:tcPr>
            <w:tcW w:w="1822" w:type="dxa"/>
            <w:vAlign w:val="center"/>
          </w:tcPr>
          <w:p w14:paraId="3EE7815B">
            <w:pPr>
              <w:snapToGrid w:val="0"/>
              <w:spacing w:line="400" w:lineRule="exact"/>
              <w:jc w:val="center"/>
              <w:rPr>
                <w:rFonts w:ascii="宋体" w:hAnsi="宋体" w:cs="宋体"/>
                <w:spacing w:val="-6"/>
                <w:sz w:val="24"/>
              </w:rPr>
            </w:pPr>
          </w:p>
        </w:tc>
        <w:tc>
          <w:tcPr>
            <w:tcW w:w="1898" w:type="dxa"/>
            <w:vAlign w:val="center"/>
          </w:tcPr>
          <w:p w14:paraId="525A5E51">
            <w:pPr>
              <w:snapToGrid w:val="0"/>
              <w:spacing w:line="400" w:lineRule="exact"/>
              <w:jc w:val="center"/>
              <w:rPr>
                <w:rFonts w:ascii="宋体" w:hAnsi="宋体" w:cs="宋体"/>
                <w:spacing w:val="-6"/>
                <w:sz w:val="24"/>
              </w:rPr>
            </w:pPr>
          </w:p>
        </w:tc>
      </w:tr>
      <w:tr w14:paraId="12B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F85803">
            <w:pPr>
              <w:snapToGrid w:val="0"/>
              <w:spacing w:line="400" w:lineRule="exact"/>
              <w:jc w:val="center"/>
              <w:rPr>
                <w:rFonts w:ascii="宋体" w:hAnsi="宋体" w:cs="宋体"/>
                <w:spacing w:val="-6"/>
                <w:sz w:val="24"/>
              </w:rPr>
            </w:pPr>
          </w:p>
        </w:tc>
        <w:tc>
          <w:tcPr>
            <w:tcW w:w="1656" w:type="dxa"/>
            <w:vAlign w:val="center"/>
          </w:tcPr>
          <w:p w14:paraId="2B55290F">
            <w:pPr>
              <w:snapToGrid w:val="0"/>
              <w:spacing w:line="400" w:lineRule="exact"/>
              <w:jc w:val="center"/>
              <w:rPr>
                <w:rFonts w:ascii="宋体" w:hAnsi="宋体" w:cs="宋体"/>
                <w:spacing w:val="-6"/>
                <w:sz w:val="24"/>
              </w:rPr>
            </w:pPr>
          </w:p>
        </w:tc>
        <w:tc>
          <w:tcPr>
            <w:tcW w:w="3219" w:type="dxa"/>
            <w:vAlign w:val="center"/>
          </w:tcPr>
          <w:p w14:paraId="7D14E03D">
            <w:pPr>
              <w:snapToGrid w:val="0"/>
              <w:spacing w:line="400" w:lineRule="exact"/>
              <w:jc w:val="center"/>
              <w:rPr>
                <w:rFonts w:ascii="宋体" w:hAnsi="宋体" w:cs="宋体"/>
                <w:spacing w:val="-6"/>
                <w:sz w:val="24"/>
              </w:rPr>
            </w:pPr>
          </w:p>
        </w:tc>
        <w:tc>
          <w:tcPr>
            <w:tcW w:w="1822" w:type="dxa"/>
            <w:vAlign w:val="center"/>
          </w:tcPr>
          <w:p w14:paraId="24EB826B">
            <w:pPr>
              <w:snapToGrid w:val="0"/>
              <w:spacing w:line="400" w:lineRule="exact"/>
              <w:jc w:val="center"/>
              <w:rPr>
                <w:rFonts w:ascii="宋体" w:hAnsi="宋体" w:cs="宋体"/>
                <w:spacing w:val="-6"/>
                <w:sz w:val="24"/>
              </w:rPr>
            </w:pPr>
          </w:p>
        </w:tc>
        <w:tc>
          <w:tcPr>
            <w:tcW w:w="1898" w:type="dxa"/>
            <w:vAlign w:val="center"/>
          </w:tcPr>
          <w:p w14:paraId="79F6F8E4">
            <w:pPr>
              <w:snapToGrid w:val="0"/>
              <w:spacing w:line="400" w:lineRule="exact"/>
              <w:jc w:val="center"/>
              <w:rPr>
                <w:rFonts w:ascii="宋体" w:hAnsi="宋体" w:cs="宋体"/>
                <w:spacing w:val="-6"/>
                <w:sz w:val="24"/>
              </w:rPr>
            </w:pPr>
          </w:p>
        </w:tc>
      </w:tr>
      <w:tr w14:paraId="76CC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B5CBE0A">
            <w:pPr>
              <w:snapToGrid w:val="0"/>
              <w:spacing w:line="400" w:lineRule="exact"/>
              <w:jc w:val="center"/>
              <w:rPr>
                <w:rFonts w:ascii="宋体" w:hAnsi="宋体" w:cs="宋体"/>
                <w:spacing w:val="-6"/>
                <w:sz w:val="24"/>
              </w:rPr>
            </w:pPr>
          </w:p>
        </w:tc>
        <w:tc>
          <w:tcPr>
            <w:tcW w:w="1656" w:type="dxa"/>
            <w:vAlign w:val="center"/>
          </w:tcPr>
          <w:p w14:paraId="4FF33A3B">
            <w:pPr>
              <w:snapToGrid w:val="0"/>
              <w:spacing w:line="400" w:lineRule="exact"/>
              <w:jc w:val="center"/>
              <w:rPr>
                <w:rFonts w:ascii="宋体" w:hAnsi="宋体" w:cs="宋体"/>
                <w:spacing w:val="-6"/>
                <w:sz w:val="24"/>
              </w:rPr>
            </w:pPr>
          </w:p>
        </w:tc>
        <w:tc>
          <w:tcPr>
            <w:tcW w:w="3219" w:type="dxa"/>
            <w:vAlign w:val="center"/>
          </w:tcPr>
          <w:p w14:paraId="410DD6E7">
            <w:pPr>
              <w:snapToGrid w:val="0"/>
              <w:spacing w:line="400" w:lineRule="exact"/>
              <w:jc w:val="center"/>
              <w:rPr>
                <w:rFonts w:ascii="宋体" w:hAnsi="宋体" w:cs="宋体"/>
                <w:spacing w:val="-6"/>
                <w:sz w:val="24"/>
              </w:rPr>
            </w:pPr>
          </w:p>
        </w:tc>
        <w:tc>
          <w:tcPr>
            <w:tcW w:w="1822" w:type="dxa"/>
            <w:vAlign w:val="center"/>
          </w:tcPr>
          <w:p w14:paraId="4AFA4438">
            <w:pPr>
              <w:snapToGrid w:val="0"/>
              <w:spacing w:line="400" w:lineRule="exact"/>
              <w:jc w:val="center"/>
              <w:rPr>
                <w:rFonts w:ascii="宋体" w:hAnsi="宋体" w:cs="宋体"/>
                <w:spacing w:val="-6"/>
                <w:sz w:val="24"/>
              </w:rPr>
            </w:pPr>
          </w:p>
        </w:tc>
        <w:tc>
          <w:tcPr>
            <w:tcW w:w="1898" w:type="dxa"/>
            <w:vAlign w:val="center"/>
          </w:tcPr>
          <w:p w14:paraId="7E17EC2F">
            <w:pPr>
              <w:snapToGrid w:val="0"/>
              <w:spacing w:line="400" w:lineRule="exact"/>
              <w:jc w:val="center"/>
              <w:rPr>
                <w:rFonts w:ascii="宋体" w:hAnsi="宋体" w:cs="宋体"/>
                <w:spacing w:val="-6"/>
                <w:sz w:val="24"/>
              </w:rPr>
            </w:pPr>
          </w:p>
        </w:tc>
      </w:tr>
    </w:tbl>
    <w:p w14:paraId="2A7E4FAD">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14:paraId="4AC35E1D">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14:paraId="43FE5634">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14:paraId="0F3DD04D">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516CD16B">
      <w:pPr>
        <w:widowControl/>
        <w:spacing w:line="400" w:lineRule="exact"/>
        <w:rPr>
          <w:rFonts w:ascii="宋体" w:hAnsi="宋体" w:cs="宋体"/>
          <w:kern w:val="0"/>
          <w:sz w:val="22"/>
        </w:rPr>
      </w:pPr>
    </w:p>
    <w:p w14:paraId="56AADF98">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7450AF5E">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5664B198">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FFDE537">
      <w:pPr>
        <w:spacing w:line="400" w:lineRule="exact"/>
        <w:rPr>
          <w:rFonts w:ascii="宋体" w:hAnsi="宋体" w:cs="宋体"/>
          <w:b/>
          <w:sz w:val="24"/>
          <w:szCs w:val="24"/>
        </w:rPr>
      </w:pPr>
    </w:p>
    <w:p w14:paraId="7A4F5661">
      <w:pPr>
        <w:spacing w:line="400" w:lineRule="exact"/>
        <w:rPr>
          <w:rFonts w:ascii="宋体" w:hAnsi="宋体" w:cs="宋体"/>
          <w:b/>
          <w:sz w:val="24"/>
          <w:szCs w:val="24"/>
        </w:rPr>
      </w:pPr>
    </w:p>
    <w:p w14:paraId="50B1BA8D">
      <w:pPr>
        <w:spacing w:line="400" w:lineRule="exact"/>
        <w:rPr>
          <w:rFonts w:ascii="宋体" w:hAnsi="宋体" w:cs="宋体"/>
          <w:b/>
          <w:sz w:val="24"/>
          <w:szCs w:val="24"/>
        </w:rPr>
      </w:pPr>
    </w:p>
    <w:p w14:paraId="4D4EA20B">
      <w:pPr>
        <w:spacing w:line="360" w:lineRule="auto"/>
        <w:rPr>
          <w:rFonts w:ascii="宋体" w:cs="宋体"/>
          <w:b/>
          <w:sz w:val="24"/>
          <w:szCs w:val="24"/>
        </w:rPr>
      </w:pPr>
      <w:r>
        <w:rPr>
          <w:rFonts w:hint="eastAsia" w:ascii="宋体" w:hAnsi="宋体" w:cs="宋体"/>
          <w:b/>
          <w:sz w:val="24"/>
          <w:szCs w:val="24"/>
        </w:rPr>
        <w:t>附件12</w:t>
      </w:r>
    </w:p>
    <w:p w14:paraId="5CAB4C46">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14:paraId="3299EFD3">
      <w:pPr>
        <w:spacing w:line="360" w:lineRule="auto"/>
        <w:rPr>
          <w:rFonts w:ascii="宋体" w:cs="宋体"/>
          <w:b/>
          <w:bCs/>
          <w:sz w:val="24"/>
        </w:rPr>
      </w:pPr>
      <w:r>
        <w:rPr>
          <w:rFonts w:hint="eastAsia" w:ascii="宋体" w:hAnsi="宋体" w:cs="宋体"/>
          <w:b/>
          <w:sz w:val="22"/>
        </w:rPr>
        <w:t>项目名称：                                                项目编号：</w:t>
      </w:r>
    </w:p>
    <w:tbl>
      <w:tblPr>
        <w:tblStyle w:val="30"/>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379"/>
        <w:gridCol w:w="1440"/>
        <w:gridCol w:w="711"/>
      </w:tblGrid>
      <w:tr w14:paraId="54FD6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69235B0">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42227814">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3F657A9F">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331DFA0F">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200ED231">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73A252E0">
            <w:pPr>
              <w:snapToGrid w:val="0"/>
              <w:spacing w:line="400" w:lineRule="exact"/>
              <w:jc w:val="center"/>
              <w:rPr>
                <w:rFonts w:ascii="宋体" w:hAnsi="宋体" w:cs="宋体"/>
                <w:sz w:val="22"/>
              </w:rPr>
            </w:pPr>
            <w:r>
              <w:rPr>
                <w:rFonts w:hint="eastAsia" w:ascii="宋体" w:hAnsi="宋体" w:cs="宋体"/>
                <w:sz w:val="22"/>
              </w:rPr>
              <w:t>规格型号</w:t>
            </w:r>
          </w:p>
        </w:tc>
        <w:tc>
          <w:tcPr>
            <w:tcW w:w="1379" w:type="dxa"/>
            <w:tcBorders>
              <w:top w:val="single" w:color="auto" w:sz="4" w:space="0"/>
              <w:left w:val="single" w:color="auto" w:sz="4" w:space="0"/>
              <w:bottom w:val="single" w:color="auto" w:sz="4" w:space="0"/>
              <w:right w:val="single" w:color="auto" w:sz="4" w:space="0"/>
            </w:tcBorders>
            <w:vAlign w:val="center"/>
          </w:tcPr>
          <w:p w14:paraId="35525A9B">
            <w:pPr>
              <w:snapToGrid w:val="0"/>
              <w:spacing w:line="400" w:lineRule="exact"/>
              <w:jc w:val="center"/>
              <w:rPr>
                <w:rFonts w:ascii="宋体" w:hAnsi="宋体" w:cs="宋体"/>
                <w:sz w:val="22"/>
              </w:rPr>
            </w:pPr>
            <w:r>
              <w:rPr>
                <w:rFonts w:hint="eastAsia" w:ascii="宋体" w:hAnsi="宋体" w:cs="宋体"/>
                <w:sz w:val="22"/>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14:paraId="336AB045">
            <w:pPr>
              <w:snapToGrid w:val="0"/>
              <w:spacing w:line="400" w:lineRule="exact"/>
              <w:jc w:val="center"/>
              <w:rPr>
                <w:rFonts w:ascii="宋体" w:hAnsi="宋体" w:cs="宋体"/>
                <w:sz w:val="22"/>
              </w:rPr>
            </w:pPr>
            <w:r>
              <w:rPr>
                <w:rFonts w:hint="eastAsia" w:ascii="宋体" w:hAnsi="宋体" w:cs="宋体"/>
                <w:sz w:val="22"/>
              </w:rPr>
              <w:t>性能及指标</w:t>
            </w:r>
          </w:p>
        </w:tc>
        <w:tc>
          <w:tcPr>
            <w:tcW w:w="711" w:type="dxa"/>
            <w:tcBorders>
              <w:top w:val="single" w:color="auto" w:sz="4" w:space="0"/>
              <w:left w:val="single" w:color="auto" w:sz="4" w:space="0"/>
              <w:bottom w:val="single" w:color="auto" w:sz="4" w:space="0"/>
            </w:tcBorders>
            <w:vAlign w:val="center"/>
          </w:tcPr>
          <w:p w14:paraId="1EF9173E">
            <w:pPr>
              <w:snapToGrid w:val="0"/>
              <w:spacing w:line="400" w:lineRule="exact"/>
              <w:jc w:val="center"/>
              <w:rPr>
                <w:rFonts w:ascii="宋体" w:hAnsi="宋体" w:cs="宋体"/>
                <w:sz w:val="22"/>
              </w:rPr>
            </w:pPr>
            <w:r>
              <w:rPr>
                <w:rFonts w:hint="eastAsia" w:ascii="宋体" w:hAnsi="宋体" w:cs="宋体"/>
                <w:sz w:val="22"/>
              </w:rPr>
              <w:t>备注</w:t>
            </w:r>
          </w:p>
        </w:tc>
      </w:tr>
      <w:tr w14:paraId="27A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8574F23">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6883B5F9">
            <w:pPr>
              <w:snapToGrid w:val="0"/>
              <w:spacing w:line="400" w:lineRule="exact"/>
              <w:jc w:val="center"/>
              <w:rPr>
                <w:rFonts w:ascii="宋体" w:hAnsi="宋体" w:cs="宋体"/>
                <w:sz w:val="22"/>
              </w:rPr>
            </w:pPr>
          </w:p>
          <w:p w14:paraId="1FE8FD82">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485214DB">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0FF6EAFB">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0EA1555C">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E546A69">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67831CA1">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2BEE2834">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6A8912F4">
            <w:pPr>
              <w:snapToGrid w:val="0"/>
              <w:spacing w:line="400" w:lineRule="exact"/>
              <w:jc w:val="center"/>
              <w:rPr>
                <w:rFonts w:ascii="宋体" w:hAnsi="宋体" w:cs="宋体"/>
                <w:sz w:val="22"/>
              </w:rPr>
            </w:pPr>
          </w:p>
        </w:tc>
      </w:tr>
      <w:tr w14:paraId="531F3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9757050">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9626D80">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00FA96E">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53E3CA4F">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64D5215F">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F6E3032">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213BE394">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11967072">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53648A6C">
            <w:pPr>
              <w:snapToGrid w:val="0"/>
              <w:spacing w:line="400" w:lineRule="exact"/>
              <w:jc w:val="center"/>
              <w:rPr>
                <w:rFonts w:ascii="宋体" w:hAnsi="宋体" w:cs="宋体"/>
                <w:sz w:val="22"/>
              </w:rPr>
            </w:pPr>
          </w:p>
        </w:tc>
      </w:tr>
      <w:tr w14:paraId="19992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F70964D">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D430780">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1F839956">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169E37EF">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ED48E6F">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4B692485">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1BAAE73F">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06762911">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7E122818">
            <w:pPr>
              <w:snapToGrid w:val="0"/>
              <w:spacing w:line="400" w:lineRule="exact"/>
              <w:jc w:val="center"/>
              <w:rPr>
                <w:rFonts w:ascii="宋体" w:hAnsi="宋体" w:cs="宋体"/>
                <w:sz w:val="22"/>
              </w:rPr>
            </w:pPr>
          </w:p>
        </w:tc>
      </w:tr>
      <w:tr w14:paraId="2B0E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362A5F8">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1A85D431">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1B2A1F04">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39F48D4F">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75DDD3A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A0DCA91">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5E21044D">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nil"/>
              <w:right w:val="single" w:color="auto" w:sz="4" w:space="0"/>
            </w:tcBorders>
            <w:vAlign w:val="center"/>
          </w:tcPr>
          <w:p w14:paraId="33AEDFD5">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nil"/>
            </w:tcBorders>
            <w:vAlign w:val="center"/>
          </w:tcPr>
          <w:p w14:paraId="56CDAA65">
            <w:pPr>
              <w:snapToGrid w:val="0"/>
              <w:spacing w:line="400" w:lineRule="exact"/>
              <w:jc w:val="center"/>
              <w:rPr>
                <w:rFonts w:ascii="宋体" w:hAnsi="宋体" w:cs="宋体"/>
                <w:sz w:val="22"/>
              </w:rPr>
            </w:pPr>
          </w:p>
        </w:tc>
      </w:tr>
      <w:tr w14:paraId="3128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287785B">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522133FE">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5ED477B4">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18012BD4">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7FFB2C05">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1D4AB02">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36B15AD9">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4CF6F89E">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39ACB1AC">
            <w:pPr>
              <w:snapToGrid w:val="0"/>
              <w:spacing w:line="400" w:lineRule="exact"/>
              <w:jc w:val="center"/>
              <w:rPr>
                <w:rFonts w:ascii="宋体" w:hAnsi="宋体" w:cs="宋体"/>
                <w:sz w:val="22"/>
              </w:rPr>
            </w:pPr>
          </w:p>
        </w:tc>
      </w:tr>
    </w:tbl>
    <w:p w14:paraId="071A5DE0">
      <w:pPr>
        <w:adjustRightInd w:val="0"/>
        <w:spacing w:line="360" w:lineRule="auto"/>
        <w:ind w:firstLine="4042" w:firstLineChars="1925"/>
        <w:rPr>
          <w:rFonts w:ascii="宋体" w:cs="宋体"/>
          <w:szCs w:val="21"/>
        </w:rPr>
      </w:pPr>
    </w:p>
    <w:p w14:paraId="199011AD">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4702CF45">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51D67776">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BB1CB33">
      <w:pPr>
        <w:spacing w:line="400" w:lineRule="exact"/>
        <w:rPr>
          <w:rFonts w:ascii="宋体" w:hAnsi="宋体" w:cs="宋体"/>
          <w:b/>
          <w:sz w:val="24"/>
          <w:szCs w:val="24"/>
        </w:rPr>
      </w:pPr>
    </w:p>
    <w:p w14:paraId="5ECD3B7E">
      <w:pPr>
        <w:spacing w:line="400" w:lineRule="exact"/>
        <w:rPr>
          <w:rFonts w:ascii="宋体" w:hAnsi="宋体" w:cs="宋体"/>
          <w:b/>
          <w:sz w:val="24"/>
          <w:szCs w:val="24"/>
        </w:rPr>
      </w:pPr>
    </w:p>
    <w:p w14:paraId="0270340F">
      <w:pPr>
        <w:spacing w:line="400" w:lineRule="exact"/>
        <w:rPr>
          <w:rFonts w:ascii="宋体" w:hAnsi="宋体" w:cs="宋体"/>
          <w:b/>
          <w:sz w:val="24"/>
          <w:szCs w:val="24"/>
        </w:rPr>
      </w:pPr>
    </w:p>
    <w:p w14:paraId="2589CA6A">
      <w:pPr>
        <w:spacing w:line="400" w:lineRule="exact"/>
        <w:rPr>
          <w:rFonts w:ascii="宋体" w:hAnsi="宋体" w:cs="宋体"/>
          <w:b/>
          <w:sz w:val="24"/>
          <w:szCs w:val="24"/>
        </w:rPr>
      </w:pPr>
    </w:p>
    <w:p w14:paraId="3227095F">
      <w:pPr>
        <w:adjustRightInd w:val="0"/>
        <w:snapToGrid w:val="0"/>
        <w:spacing w:line="360" w:lineRule="auto"/>
        <w:rPr>
          <w:rFonts w:ascii="宋体" w:hAnsi="宋体" w:cs="宋体"/>
          <w:b/>
          <w:sz w:val="24"/>
          <w:szCs w:val="24"/>
        </w:rPr>
      </w:pPr>
    </w:p>
    <w:p w14:paraId="1E9F4938">
      <w:pPr>
        <w:adjustRightInd w:val="0"/>
        <w:snapToGrid w:val="0"/>
        <w:spacing w:line="360" w:lineRule="auto"/>
        <w:jc w:val="left"/>
        <w:rPr>
          <w:rFonts w:ascii="宋体" w:hAnsi="宋体" w:cs="宋体"/>
          <w:b/>
          <w:sz w:val="24"/>
          <w:szCs w:val="24"/>
        </w:rPr>
      </w:pPr>
    </w:p>
    <w:p w14:paraId="5FC8BCAA">
      <w:pPr>
        <w:adjustRightInd w:val="0"/>
        <w:snapToGrid w:val="0"/>
        <w:spacing w:line="360" w:lineRule="auto"/>
        <w:jc w:val="left"/>
        <w:rPr>
          <w:rFonts w:ascii="宋体" w:hAnsi="宋体" w:cs="宋体"/>
          <w:b/>
          <w:sz w:val="24"/>
          <w:szCs w:val="24"/>
        </w:rPr>
      </w:pPr>
    </w:p>
    <w:p w14:paraId="32FA9F00">
      <w:pPr>
        <w:adjustRightInd w:val="0"/>
        <w:snapToGrid w:val="0"/>
        <w:spacing w:line="360" w:lineRule="auto"/>
        <w:jc w:val="left"/>
        <w:rPr>
          <w:rFonts w:ascii="宋体" w:hAnsi="宋体" w:cs="宋体"/>
          <w:b/>
          <w:sz w:val="24"/>
          <w:szCs w:val="24"/>
        </w:rPr>
      </w:pPr>
    </w:p>
    <w:p w14:paraId="53B2834A">
      <w:pPr>
        <w:adjustRightInd w:val="0"/>
        <w:snapToGrid w:val="0"/>
        <w:spacing w:line="360" w:lineRule="auto"/>
        <w:jc w:val="left"/>
        <w:rPr>
          <w:rFonts w:ascii="宋体" w:hAnsi="宋体" w:cs="宋体"/>
          <w:b/>
          <w:sz w:val="24"/>
          <w:szCs w:val="24"/>
        </w:rPr>
      </w:pPr>
    </w:p>
    <w:p w14:paraId="026381E2">
      <w:pPr>
        <w:adjustRightInd w:val="0"/>
        <w:snapToGrid w:val="0"/>
        <w:spacing w:line="360" w:lineRule="auto"/>
        <w:jc w:val="left"/>
        <w:rPr>
          <w:rFonts w:ascii="宋体" w:hAnsi="宋体" w:cs="宋体"/>
          <w:b/>
          <w:sz w:val="24"/>
          <w:szCs w:val="24"/>
        </w:rPr>
      </w:pPr>
    </w:p>
    <w:p w14:paraId="3E7A5FF7">
      <w:pPr>
        <w:adjustRightInd w:val="0"/>
        <w:snapToGrid w:val="0"/>
        <w:spacing w:line="360" w:lineRule="auto"/>
        <w:jc w:val="left"/>
        <w:rPr>
          <w:rFonts w:ascii="宋体" w:hAnsi="宋体" w:cs="宋体"/>
          <w:b/>
          <w:sz w:val="24"/>
          <w:szCs w:val="24"/>
        </w:rPr>
      </w:pPr>
    </w:p>
    <w:p w14:paraId="77C06EA8">
      <w:pPr>
        <w:adjustRightInd w:val="0"/>
        <w:snapToGrid w:val="0"/>
        <w:spacing w:line="360" w:lineRule="auto"/>
        <w:jc w:val="left"/>
        <w:rPr>
          <w:rFonts w:ascii="宋体" w:hAnsi="宋体" w:cs="宋体"/>
          <w:b/>
          <w:sz w:val="24"/>
          <w:szCs w:val="24"/>
        </w:rPr>
      </w:pPr>
    </w:p>
    <w:p w14:paraId="2C621167">
      <w:pPr>
        <w:snapToGrid w:val="0"/>
        <w:spacing w:line="400" w:lineRule="exact"/>
        <w:jc w:val="left"/>
        <w:rPr>
          <w:rFonts w:ascii="宋体" w:hAnsi="宋体" w:cs="宋体"/>
          <w:kern w:val="0"/>
          <w:sz w:val="22"/>
        </w:rPr>
      </w:pPr>
      <w:r>
        <w:rPr>
          <w:rFonts w:hint="eastAsia" w:ascii="宋体" w:hAnsi="宋体" w:cs="宋体"/>
          <w:b/>
          <w:sz w:val="24"/>
          <w:szCs w:val="24"/>
        </w:rPr>
        <w:t>附件13</w:t>
      </w:r>
    </w:p>
    <w:p w14:paraId="49426553">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14:paraId="1335F0E1">
      <w:pPr>
        <w:spacing w:line="400" w:lineRule="exact"/>
        <w:rPr>
          <w:rFonts w:ascii="宋体" w:cs="宋体"/>
          <w:b/>
          <w:spacing w:val="-6"/>
          <w:sz w:val="24"/>
        </w:rPr>
      </w:pPr>
    </w:p>
    <w:p w14:paraId="1766A568">
      <w:pPr>
        <w:spacing w:line="400" w:lineRule="exact"/>
        <w:rPr>
          <w:rFonts w:ascii="宋体" w:cs="宋体"/>
          <w:b/>
          <w:spacing w:val="-6"/>
          <w:sz w:val="24"/>
        </w:rPr>
      </w:pPr>
    </w:p>
    <w:p w14:paraId="57E44D10">
      <w:pPr>
        <w:spacing w:line="400" w:lineRule="exact"/>
        <w:rPr>
          <w:rFonts w:ascii="宋体" w:cs="宋体"/>
          <w:b/>
          <w:spacing w:val="-6"/>
          <w:sz w:val="24"/>
        </w:rPr>
      </w:pPr>
      <w:r>
        <w:rPr>
          <w:rFonts w:hint="eastAsia" w:ascii="宋体" w:hAnsi="宋体" w:cs="宋体"/>
          <w:b/>
          <w:spacing w:val="-6"/>
          <w:sz w:val="24"/>
        </w:rPr>
        <w:t>说明：</w:t>
      </w:r>
    </w:p>
    <w:p w14:paraId="6C6D472F">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14:paraId="3750D740">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14:paraId="335E91C9">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14:paraId="4E0B9633">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14:paraId="2D8DF5A0">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14:paraId="3A14BF76">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14:paraId="4901DE85">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67C2672F">
      <w:pPr>
        <w:pStyle w:val="13"/>
        <w:spacing w:after="0"/>
        <w:ind w:left="1470" w:right="0" w:rightChars="0"/>
        <w:rPr>
          <w:rFonts w:cs="宋体"/>
          <w:sz w:val="22"/>
        </w:rPr>
      </w:pPr>
    </w:p>
    <w:p w14:paraId="27FD723B">
      <w:pPr>
        <w:spacing w:line="400" w:lineRule="exact"/>
        <w:rPr>
          <w:rFonts w:ascii="宋体" w:hAnsi="宋体" w:cs="宋体"/>
          <w:b/>
          <w:spacing w:val="-6"/>
          <w:sz w:val="24"/>
        </w:rPr>
      </w:pPr>
    </w:p>
    <w:p w14:paraId="41141A73">
      <w:pPr>
        <w:pStyle w:val="62"/>
        <w:snapToGrid w:val="0"/>
        <w:spacing w:line="600" w:lineRule="exact"/>
        <w:jc w:val="center"/>
        <w:rPr>
          <w:rFonts w:hint="default" w:hAnsi="宋体" w:eastAsia="宋体" w:cs="宋体"/>
          <w:b/>
          <w:bCs/>
          <w:sz w:val="32"/>
          <w:szCs w:val="32"/>
        </w:rPr>
      </w:pPr>
    </w:p>
    <w:p w14:paraId="3B477F86">
      <w:pPr>
        <w:pStyle w:val="62"/>
        <w:snapToGrid w:val="0"/>
        <w:spacing w:line="600" w:lineRule="exact"/>
        <w:jc w:val="center"/>
        <w:rPr>
          <w:rFonts w:hint="default" w:hAnsi="宋体" w:eastAsia="宋体" w:cs="宋体"/>
          <w:b/>
          <w:bCs/>
          <w:sz w:val="32"/>
          <w:szCs w:val="32"/>
        </w:rPr>
      </w:pPr>
    </w:p>
    <w:p w14:paraId="40F4180A">
      <w:pPr>
        <w:pStyle w:val="62"/>
        <w:snapToGrid w:val="0"/>
        <w:spacing w:line="600" w:lineRule="exact"/>
        <w:jc w:val="center"/>
        <w:rPr>
          <w:rFonts w:hint="default" w:hAnsi="宋体" w:eastAsia="宋体" w:cs="宋体"/>
          <w:b/>
          <w:bCs/>
          <w:sz w:val="32"/>
          <w:szCs w:val="32"/>
        </w:rPr>
      </w:pPr>
    </w:p>
    <w:p w14:paraId="6F4B01BC">
      <w:pPr>
        <w:pStyle w:val="62"/>
        <w:snapToGrid w:val="0"/>
        <w:spacing w:line="600" w:lineRule="exact"/>
        <w:jc w:val="center"/>
        <w:rPr>
          <w:rFonts w:hint="default" w:hAnsi="宋体" w:eastAsia="宋体" w:cs="宋体"/>
          <w:b/>
          <w:bCs/>
          <w:sz w:val="32"/>
          <w:szCs w:val="32"/>
        </w:rPr>
      </w:pPr>
    </w:p>
    <w:p w14:paraId="2B8E7BCA">
      <w:pPr>
        <w:pStyle w:val="62"/>
        <w:snapToGrid w:val="0"/>
        <w:spacing w:line="600" w:lineRule="exact"/>
        <w:jc w:val="center"/>
        <w:rPr>
          <w:rFonts w:hint="default" w:hAnsi="宋体" w:eastAsia="宋体" w:cs="宋体"/>
          <w:b/>
          <w:bCs/>
          <w:sz w:val="32"/>
          <w:szCs w:val="32"/>
        </w:rPr>
      </w:pPr>
    </w:p>
    <w:p w14:paraId="142FBCD7">
      <w:pPr>
        <w:pStyle w:val="62"/>
        <w:snapToGrid w:val="0"/>
        <w:spacing w:line="600" w:lineRule="exact"/>
        <w:jc w:val="center"/>
        <w:rPr>
          <w:rFonts w:hint="default" w:hAnsi="宋体" w:eastAsia="宋体" w:cs="宋体"/>
          <w:b/>
          <w:bCs/>
          <w:sz w:val="32"/>
          <w:szCs w:val="32"/>
        </w:rPr>
      </w:pPr>
    </w:p>
    <w:p w14:paraId="066C5063">
      <w:pPr>
        <w:pStyle w:val="62"/>
        <w:snapToGrid w:val="0"/>
        <w:spacing w:line="600" w:lineRule="exact"/>
        <w:jc w:val="center"/>
        <w:rPr>
          <w:rFonts w:hint="default" w:hAnsi="宋体" w:eastAsia="宋体" w:cs="宋体"/>
          <w:b/>
          <w:bCs/>
          <w:sz w:val="32"/>
          <w:szCs w:val="32"/>
        </w:rPr>
      </w:pPr>
    </w:p>
    <w:p w14:paraId="045495FF">
      <w:pPr>
        <w:pStyle w:val="62"/>
        <w:snapToGrid w:val="0"/>
        <w:spacing w:line="600" w:lineRule="exact"/>
        <w:jc w:val="center"/>
        <w:rPr>
          <w:rFonts w:hint="default" w:hAnsi="宋体" w:eastAsia="宋体" w:cs="宋体"/>
          <w:b/>
          <w:bCs/>
          <w:sz w:val="32"/>
          <w:szCs w:val="32"/>
        </w:rPr>
      </w:pPr>
    </w:p>
    <w:p w14:paraId="3C0B1BAC">
      <w:pPr>
        <w:pStyle w:val="62"/>
        <w:snapToGrid w:val="0"/>
        <w:spacing w:line="600" w:lineRule="exact"/>
        <w:jc w:val="center"/>
        <w:rPr>
          <w:rFonts w:hint="default" w:hAnsi="宋体" w:eastAsia="宋体" w:cs="宋体"/>
          <w:b/>
          <w:bCs/>
          <w:sz w:val="32"/>
          <w:szCs w:val="32"/>
        </w:rPr>
      </w:pPr>
    </w:p>
    <w:p w14:paraId="11316CA1">
      <w:pPr>
        <w:pStyle w:val="62"/>
        <w:snapToGrid w:val="0"/>
        <w:spacing w:line="600" w:lineRule="exact"/>
        <w:jc w:val="center"/>
        <w:rPr>
          <w:rFonts w:hint="default" w:hAnsi="宋体" w:eastAsia="宋体" w:cs="宋体"/>
          <w:b/>
          <w:bCs/>
          <w:sz w:val="32"/>
          <w:szCs w:val="32"/>
        </w:rPr>
      </w:pPr>
    </w:p>
    <w:p w14:paraId="3021197B">
      <w:pPr>
        <w:spacing w:line="400" w:lineRule="exact"/>
        <w:rPr>
          <w:rFonts w:ascii="宋体" w:hAnsi="宋体" w:cs="宋体"/>
          <w:b/>
          <w:sz w:val="24"/>
          <w:szCs w:val="24"/>
        </w:rPr>
      </w:pPr>
    </w:p>
    <w:p w14:paraId="00DB57FB">
      <w:pPr>
        <w:spacing w:line="400" w:lineRule="exact"/>
        <w:rPr>
          <w:rFonts w:ascii="宋体" w:hAnsi="宋体" w:cs="宋体"/>
          <w:b/>
          <w:sz w:val="24"/>
          <w:szCs w:val="24"/>
        </w:rPr>
      </w:pPr>
    </w:p>
    <w:p w14:paraId="79CAF8EB">
      <w:pPr>
        <w:spacing w:line="400" w:lineRule="exact"/>
        <w:rPr>
          <w:rFonts w:ascii="宋体" w:hAnsi="宋体" w:cs="宋体"/>
          <w:b/>
          <w:spacing w:val="-6"/>
          <w:sz w:val="24"/>
        </w:rPr>
      </w:pPr>
      <w:r>
        <w:rPr>
          <w:rFonts w:hint="eastAsia" w:ascii="宋体" w:hAnsi="宋体" w:cs="宋体"/>
          <w:b/>
          <w:sz w:val="24"/>
          <w:szCs w:val="24"/>
        </w:rPr>
        <w:t>附件14</w:t>
      </w:r>
    </w:p>
    <w:p w14:paraId="7ABC4D2C">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14:paraId="24E99BD4">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14:paraId="310BDDD2">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14:paraId="2F4997E8">
      <w:pPr>
        <w:pStyle w:val="62"/>
        <w:numPr>
          <w:ilvl w:val="0"/>
          <w:numId w:val="7"/>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14:paraId="35557839">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14:paraId="2AF1ED7D">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14:paraId="1E309287">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14:paraId="48720EC6">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14:paraId="5AAD9194">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14:paraId="4FB6B7D3">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14:paraId="2FB70A6C">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14:paraId="1C1792E0">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14:paraId="4F6A5359">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14:paraId="3D0C4B1C">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14:paraId="1BAA397B">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14:paraId="6C6BE206">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14:paraId="01CADED1">
      <w:pPr>
        <w:pStyle w:val="63"/>
        <w:widowControl/>
        <w:numPr>
          <w:ilvl w:val="0"/>
          <w:numId w:val="8"/>
        </w:numPr>
        <w:snapToGrid w:val="0"/>
        <w:spacing w:line="400" w:lineRule="exact"/>
        <w:ind w:firstLine="48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5ED2BB49">
      <w:pPr>
        <w:pStyle w:val="63"/>
        <w:widowControl/>
        <w:numPr>
          <w:ilvl w:val="0"/>
          <w:numId w:val="8"/>
        </w:numPr>
        <w:snapToGrid w:val="0"/>
        <w:spacing w:line="400" w:lineRule="exact"/>
        <w:ind w:firstLine="48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14:paraId="5567C4AD">
      <w:pPr>
        <w:pStyle w:val="62"/>
        <w:snapToGrid w:val="0"/>
        <w:spacing w:line="400" w:lineRule="exact"/>
        <w:ind w:firstLine="480" w:firstLineChars="200"/>
        <w:rPr>
          <w:rFonts w:hint="default" w:hAnsi="宋体" w:eastAsia="宋体" w:cs="宋体"/>
          <w:sz w:val="24"/>
          <w:szCs w:val="24"/>
        </w:rPr>
      </w:pPr>
    </w:p>
    <w:p w14:paraId="08F0F392">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14:paraId="1EBCEFE6">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2025年  月   日  </w:t>
      </w:r>
    </w:p>
    <w:p w14:paraId="514C0573">
      <w:pPr>
        <w:spacing w:line="400" w:lineRule="exact"/>
        <w:rPr>
          <w:rFonts w:ascii="宋体" w:hAnsi="宋体" w:cs="宋体"/>
          <w:b/>
          <w:sz w:val="24"/>
          <w:szCs w:val="24"/>
        </w:rPr>
      </w:pPr>
    </w:p>
    <w:p w14:paraId="6C79DDC6">
      <w:pPr>
        <w:spacing w:line="400" w:lineRule="exact"/>
        <w:rPr>
          <w:rFonts w:ascii="宋体" w:hAnsi="宋体" w:cs="宋体"/>
          <w:b/>
          <w:sz w:val="24"/>
          <w:szCs w:val="24"/>
        </w:rPr>
      </w:pPr>
    </w:p>
    <w:p w14:paraId="1A3DDC55">
      <w:pPr>
        <w:spacing w:line="400" w:lineRule="exact"/>
        <w:rPr>
          <w:rFonts w:ascii="宋体" w:hAnsi="宋体" w:cs="宋体"/>
          <w:b/>
          <w:sz w:val="24"/>
          <w:szCs w:val="24"/>
        </w:rPr>
      </w:pPr>
    </w:p>
    <w:p w14:paraId="523A75D4">
      <w:pPr>
        <w:spacing w:line="400" w:lineRule="exact"/>
        <w:rPr>
          <w:rFonts w:ascii="宋体" w:hAnsi="宋体" w:cs="宋体"/>
          <w:b/>
          <w:sz w:val="24"/>
          <w:szCs w:val="24"/>
        </w:rPr>
      </w:pPr>
    </w:p>
    <w:p w14:paraId="27C734C3">
      <w:pPr>
        <w:spacing w:line="400" w:lineRule="exact"/>
        <w:rPr>
          <w:rFonts w:ascii="宋体" w:hAnsi="宋体" w:cs="宋体"/>
          <w:b/>
          <w:sz w:val="24"/>
          <w:szCs w:val="24"/>
        </w:rPr>
      </w:pPr>
    </w:p>
    <w:p w14:paraId="203FE227">
      <w:pPr>
        <w:spacing w:line="400" w:lineRule="exact"/>
        <w:rPr>
          <w:rFonts w:ascii="宋体" w:hAnsi="宋体" w:cs="宋体"/>
          <w:b/>
          <w:sz w:val="24"/>
          <w:szCs w:val="24"/>
        </w:rPr>
      </w:pPr>
    </w:p>
    <w:p w14:paraId="4DD3A651">
      <w:pPr>
        <w:numPr>
          <w:ilvl w:val="0"/>
          <w:numId w:val="9"/>
        </w:numPr>
        <w:spacing w:line="400" w:lineRule="exact"/>
        <w:jc w:val="center"/>
        <w:rPr>
          <w:rFonts w:ascii="宋体" w:hAnsi="宋体" w:cs="宋体"/>
          <w:b/>
          <w:sz w:val="32"/>
        </w:rPr>
      </w:pPr>
      <w:r>
        <w:rPr>
          <w:rFonts w:hint="eastAsia" w:ascii="宋体" w:hAnsi="宋体" w:cs="宋体"/>
          <w:b/>
          <w:sz w:val="32"/>
        </w:rPr>
        <w:t>采购需求</w:t>
      </w:r>
    </w:p>
    <w:p w14:paraId="4BA05B73">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952"/>
        <w:gridCol w:w="1391"/>
        <w:gridCol w:w="2148"/>
        <w:gridCol w:w="1699"/>
      </w:tblGrid>
      <w:tr w14:paraId="6F77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61E12570">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952" w:type="dxa"/>
            <w:vAlign w:val="center"/>
          </w:tcPr>
          <w:p w14:paraId="156631A7">
            <w:pPr>
              <w:spacing w:line="360" w:lineRule="exact"/>
              <w:jc w:val="center"/>
              <w:rPr>
                <w:rFonts w:ascii="宋体" w:hAnsi="宋体" w:cs="宋体"/>
                <w:bCs/>
                <w:spacing w:val="-6"/>
                <w:sz w:val="22"/>
              </w:rPr>
            </w:pPr>
            <w:r>
              <w:rPr>
                <w:rFonts w:hint="eastAsia" w:ascii="宋体" w:hAnsi="宋体" w:cs="宋体"/>
                <w:bCs/>
                <w:spacing w:val="-6"/>
                <w:sz w:val="22"/>
              </w:rPr>
              <w:t>项目名称</w:t>
            </w:r>
          </w:p>
        </w:tc>
        <w:tc>
          <w:tcPr>
            <w:tcW w:w="1391" w:type="dxa"/>
            <w:vAlign w:val="center"/>
          </w:tcPr>
          <w:p w14:paraId="0C8B7FBB">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2148" w:type="dxa"/>
            <w:vAlign w:val="center"/>
          </w:tcPr>
          <w:p w14:paraId="5EAFD4EA">
            <w:pPr>
              <w:spacing w:line="360" w:lineRule="exact"/>
              <w:jc w:val="center"/>
              <w:rPr>
                <w:rFonts w:ascii="宋体" w:hAnsi="宋体" w:cs="宋体"/>
                <w:bCs/>
                <w:spacing w:val="-6"/>
                <w:sz w:val="22"/>
              </w:rPr>
            </w:pPr>
            <w:r>
              <w:rPr>
                <w:rFonts w:hint="eastAsia" w:ascii="宋体" w:hAnsi="宋体" w:cs="宋体"/>
                <w:sz w:val="22"/>
              </w:rPr>
              <w:t>预算金额(元)</w:t>
            </w:r>
          </w:p>
        </w:tc>
        <w:tc>
          <w:tcPr>
            <w:tcW w:w="1699" w:type="dxa"/>
            <w:vAlign w:val="center"/>
          </w:tcPr>
          <w:p w14:paraId="1A8806C0">
            <w:pPr>
              <w:spacing w:line="360" w:lineRule="exact"/>
              <w:jc w:val="center"/>
              <w:rPr>
                <w:rFonts w:ascii="宋体" w:hAnsi="宋体" w:cs="宋体"/>
                <w:bCs/>
                <w:spacing w:val="-6"/>
                <w:sz w:val="22"/>
              </w:rPr>
            </w:pPr>
            <w:r>
              <w:rPr>
                <w:rFonts w:hint="eastAsia" w:ascii="宋体" w:hAnsi="宋体" w:cs="宋体"/>
                <w:bCs/>
                <w:spacing w:val="-6"/>
                <w:sz w:val="22"/>
              </w:rPr>
              <w:t>备注</w:t>
            </w:r>
          </w:p>
        </w:tc>
      </w:tr>
      <w:tr w14:paraId="2FD4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608A3D5F">
            <w:pPr>
              <w:widowControl/>
              <w:spacing w:line="360" w:lineRule="exact"/>
              <w:jc w:val="center"/>
              <w:rPr>
                <w:rFonts w:ascii="宋体" w:hAnsi="宋体" w:cs="宋体"/>
                <w:bCs/>
                <w:kern w:val="0"/>
                <w:sz w:val="22"/>
              </w:rPr>
            </w:pPr>
            <w:r>
              <w:rPr>
                <w:rFonts w:hint="eastAsia" w:ascii="宋体" w:hAnsi="宋体" w:cs="宋体"/>
                <w:bCs/>
                <w:kern w:val="0"/>
                <w:sz w:val="22"/>
              </w:rPr>
              <w:t>1</w:t>
            </w:r>
          </w:p>
        </w:tc>
        <w:tc>
          <w:tcPr>
            <w:tcW w:w="2952" w:type="dxa"/>
            <w:vAlign w:val="center"/>
          </w:tcPr>
          <w:p w14:paraId="32615E86">
            <w:pPr>
              <w:spacing w:line="340" w:lineRule="exact"/>
              <w:jc w:val="center"/>
              <w:rPr>
                <w:rFonts w:ascii="宋体" w:hAnsi="宋体" w:cs="宋体"/>
                <w:bCs/>
                <w:spacing w:val="-6"/>
                <w:sz w:val="22"/>
                <w:lang w:val="zh-CN"/>
              </w:rPr>
            </w:pPr>
            <w:r>
              <w:rPr>
                <w:rFonts w:hint="eastAsia" w:ascii="宋体" w:hAnsi="宋体" w:cs="宋体"/>
                <w:bCs/>
                <w:spacing w:val="-6"/>
                <w:sz w:val="22"/>
              </w:rPr>
              <w:t>动物饲料</w:t>
            </w:r>
          </w:p>
        </w:tc>
        <w:tc>
          <w:tcPr>
            <w:tcW w:w="1391" w:type="dxa"/>
            <w:vAlign w:val="center"/>
          </w:tcPr>
          <w:p w14:paraId="5C73FB91">
            <w:pPr>
              <w:spacing w:line="400" w:lineRule="exact"/>
              <w:jc w:val="center"/>
              <w:rPr>
                <w:rFonts w:ascii="宋体" w:hAnsi="宋体" w:cs="宋体"/>
                <w:bCs/>
                <w:sz w:val="22"/>
              </w:rPr>
            </w:pPr>
            <w:r>
              <w:rPr>
                <w:rFonts w:hint="eastAsia" w:ascii="宋体" w:hAnsi="宋体" w:cs="宋体"/>
                <w:sz w:val="22"/>
              </w:rPr>
              <w:t>1批</w:t>
            </w:r>
          </w:p>
        </w:tc>
        <w:tc>
          <w:tcPr>
            <w:tcW w:w="2148" w:type="dxa"/>
            <w:vAlign w:val="center"/>
          </w:tcPr>
          <w:p w14:paraId="6886CF0D">
            <w:pPr>
              <w:spacing w:line="400" w:lineRule="exact"/>
              <w:jc w:val="center"/>
              <w:rPr>
                <w:rFonts w:ascii="宋体" w:hAnsi="宋体" w:cs="宋体"/>
                <w:bCs/>
                <w:spacing w:val="-6"/>
                <w:sz w:val="22"/>
              </w:rPr>
            </w:pPr>
            <w:r>
              <w:rPr>
                <w:rFonts w:hint="eastAsia" w:ascii="宋体" w:hAnsi="宋体" w:cs="宋体"/>
                <w:bCs/>
                <w:spacing w:val="-6"/>
                <w:sz w:val="22"/>
              </w:rPr>
              <w:t>897500.00</w:t>
            </w:r>
          </w:p>
        </w:tc>
        <w:tc>
          <w:tcPr>
            <w:tcW w:w="1699" w:type="dxa"/>
            <w:vAlign w:val="center"/>
          </w:tcPr>
          <w:p w14:paraId="16C21CB6">
            <w:pPr>
              <w:spacing w:line="360" w:lineRule="exact"/>
              <w:jc w:val="center"/>
              <w:rPr>
                <w:rFonts w:ascii="宋体" w:hAnsi="宋体" w:cs="宋体"/>
                <w:bCs/>
                <w:spacing w:val="-6"/>
                <w:sz w:val="22"/>
              </w:rPr>
            </w:pPr>
          </w:p>
        </w:tc>
      </w:tr>
    </w:tbl>
    <w:p w14:paraId="7B426C67">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357"/>
      </w:tblGrid>
      <w:tr w14:paraId="7F08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E45984A">
            <w:pPr>
              <w:spacing w:line="360" w:lineRule="exact"/>
              <w:jc w:val="center"/>
              <w:rPr>
                <w:rFonts w:ascii="宋体" w:hAnsi="宋体" w:cs="宋体"/>
                <w:sz w:val="22"/>
              </w:rPr>
            </w:pPr>
            <w:r>
              <w:rPr>
                <w:rFonts w:hint="eastAsia" w:ascii="宋体" w:hAnsi="宋体" w:cs="宋体"/>
                <w:sz w:val="22"/>
              </w:rPr>
              <w:t>序号</w:t>
            </w:r>
          </w:p>
        </w:tc>
        <w:tc>
          <w:tcPr>
            <w:tcW w:w="3070" w:type="dxa"/>
            <w:vAlign w:val="center"/>
          </w:tcPr>
          <w:p w14:paraId="0EF025E1">
            <w:pPr>
              <w:spacing w:line="360" w:lineRule="exact"/>
              <w:jc w:val="center"/>
              <w:rPr>
                <w:rFonts w:ascii="宋体" w:hAnsi="宋体" w:cs="宋体"/>
                <w:sz w:val="22"/>
              </w:rPr>
            </w:pPr>
            <w:r>
              <w:rPr>
                <w:rFonts w:hint="eastAsia" w:ascii="宋体" w:hAnsi="宋体" w:cs="宋体"/>
                <w:sz w:val="22"/>
              </w:rPr>
              <w:t>政策名称</w:t>
            </w:r>
          </w:p>
        </w:tc>
        <w:tc>
          <w:tcPr>
            <w:tcW w:w="5357" w:type="dxa"/>
            <w:vAlign w:val="center"/>
          </w:tcPr>
          <w:p w14:paraId="2DE9D7CB">
            <w:pPr>
              <w:spacing w:line="360" w:lineRule="exact"/>
              <w:jc w:val="center"/>
              <w:rPr>
                <w:rFonts w:ascii="宋体" w:hAnsi="宋体" w:cs="宋体"/>
                <w:sz w:val="22"/>
              </w:rPr>
            </w:pPr>
            <w:r>
              <w:rPr>
                <w:rFonts w:hint="eastAsia" w:ascii="宋体" w:hAnsi="宋体" w:cs="宋体"/>
                <w:sz w:val="22"/>
              </w:rPr>
              <w:t>内容</w:t>
            </w:r>
          </w:p>
        </w:tc>
      </w:tr>
      <w:tr w14:paraId="6DF5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FD5A781">
            <w:pPr>
              <w:spacing w:line="360" w:lineRule="exact"/>
              <w:jc w:val="center"/>
              <w:rPr>
                <w:rFonts w:ascii="宋体" w:hAnsi="宋体" w:cs="宋体"/>
                <w:sz w:val="22"/>
              </w:rPr>
            </w:pPr>
            <w:r>
              <w:rPr>
                <w:rFonts w:hint="eastAsia" w:ascii="宋体" w:hAnsi="宋体" w:cs="宋体"/>
                <w:sz w:val="22"/>
              </w:rPr>
              <w:t>1</w:t>
            </w:r>
          </w:p>
        </w:tc>
        <w:tc>
          <w:tcPr>
            <w:tcW w:w="3070" w:type="dxa"/>
            <w:vAlign w:val="center"/>
          </w:tcPr>
          <w:p w14:paraId="428804DC">
            <w:pPr>
              <w:spacing w:line="360" w:lineRule="exact"/>
              <w:jc w:val="center"/>
              <w:rPr>
                <w:rFonts w:ascii="宋体" w:hAnsi="宋体" w:cs="宋体"/>
                <w:sz w:val="22"/>
              </w:rPr>
            </w:pPr>
            <w:r>
              <w:rPr>
                <w:rFonts w:hint="eastAsia" w:ascii="宋体" w:hAnsi="宋体" w:cs="宋体"/>
                <w:sz w:val="22"/>
              </w:rPr>
              <w:t>政府采购促进中小企业发展</w:t>
            </w:r>
          </w:p>
        </w:tc>
        <w:tc>
          <w:tcPr>
            <w:tcW w:w="5357" w:type="dxa"/>
            <w:vAlign w:val="center"/>
          </w:tcPr>
          <w:p w14:paraId="772F55A5">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14:paraId="427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E3FFAF2">
            <w:pPr>
              <w:spacing w:line="360" w:lineRule="exact"/>
              <w:jc w:val="center"/>
              <w:rPr>
                <w:rFonts w:ascii="宋体" w:hAnsi="宋体" w:cs="宋体"/>
                <w:sz w:val="22"/>
              </w:rPr>
            </w:pPr>
            <w:r>
              <w:rPr>
                <w:rFonts w:hint="eastAsia" w:ascii="宋体" w:hAnsi="宋体" w:cs="宋体"/>
                <w:sz w:val="22"/>
              </w:rPr>
              <w:t>2</w:t>
            </w:r>
          </w:p>
        </w:tc>
        <w:tc>
          <w:tcPr>
            <w:tcW w:w="3070" w:type="dxa"/>
            <w:vAlign w:val="center"/>
          </w:tcPr>
          <w:p w14:paraId="778B1B35">
            <w:pPr>
              <w:spacing w:line="360" w:lineRule="exact"/>
              <w:jc w:val="center"/>
              <w:rPr>
                <w:rFonts w:ascii="宋体" w:hAnsi="宋体" w:cs="宋体"/>
                <w:sz w:val="22"/>
              </w:rPr>
            </w:pPr>
            <w:r>
              <w:rPr>
                <w:rFonts w:hint="eastAsia" w:ascii="宋体" w:hAnsi="宋体" w:cs="宋体"/>
                <w:sz w:val="22"/>
              </w:rPr>
              <w:t>政府采购支持监狱企业发展</w:t>
            </w:r>
          </w:p>
        </w:tc>
        <w:tc>
          <w:tcPr>
            <w:tcW w:w="5357" w:type="dxa"/>
            <w:vAlign w:val="center"/>
          </w:tcPr>
          <w:p w14:paraId="2E9FC5DA">
            <w:pPr>
              <w:spacing w:line="360" w:lineRule="exact"/>
              <w:jc w:val="left"/>
              <w:rPr>
                <w:rFonts w:ascii="宋体" w:hAnsi="宋体" w:cs="宋体"/>
                <w:sz w:val="22"/>
              </w:rPr>
            </w:pPr>
            <w:r>
              <w:rPr>
                <w:rFonts w:hint="eastAsia" w:ascii="宋体" w:hAnsi="宋体" w:cs="宋体"/>
                <w:sz w:val="22"/>
              </w:rPr>
              <w:t>提供材料详见招标文件第四部分附件</w:t>
            </w:r>
          </w:p>
        </w:tc>
      </w:tr>
      <w:tr w14:paraId="408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4674B1BC">
            <w:pPr>
              <w:spacing w:line="360" w:lineRule="exact"/>
              <w:jc w:val="center"/>
              <w:rPr>
                <w:rFonts w:ascii="宋体" w:hAnsi="宋体" w:cs="宋体"/>
                <w:sz w:val="22"/>
              </w:rPr>
            </w:pPr>
            <w:r>
              <w:rPr>
                <w:rFonts w:hint="eastAsia" w:ascii="宋体" w:hAnsi="宋体" w:cs="宋体"/>
                <w:sz w:val="22"/>
              </w:rPr>
              <w:t>3</w:t>
            </w:r>
          </w:p>
        </w:tc>
        <w:tc>
          <w:tcPr>
            <w:tcW w:w="3070" w:type="dxa"/>
            <w:vAlign w:val="center"/>
          </w:tcPr>
          <w:p w14:paraId="05D35E61">
            <w:pPr>
              <w:spacing w:line="360" w:lineRule="exact"/>
              <w:jc w:val="center"/>
              <w:rPr>
                <w:rFonts w:ascii="宋体" w:hAnsi="宋体" w:cs="宋体"/>
                <w:sz w:val="22"/>
              </w:rPr>
            </w:pPr>
            <w:r>
              <w:rPr>
                <w:rFonts w:hint="eastAsia" w:ascii="宋体" w:hAnsi="宋体" w:cs="宋体"/>
                <w:sz w:val="22"/>
              </w:rPr>
              <w:t>政府采购促进残疾人就业</w:t>
            </w:r>
          </w:p>
        </w:tc>
        <w:tc>
          <w:tcPr>
            <w:tcW w:w="5357" w:type="dxa"/>
            <w:vAlign w:val="center"/>
          </w:tcPr>
          <w:p w14:paraId="18D863FE">
            <w:pPr>
              <w:spacing w:line="360" w:lineRule="exact"/>
              <w:rPr>
                <w:rFonts w:ascii="宋体" w:hAnsi="宋体" w:cs="宋体"/>
                <w:sz w:val="22"/>
              </w:rPr>
            </w:pPr>
            <w:r>
              <w:rPr>
                <w:rFonts w:hint="eastAsia" w:ascii="宋体" w:hAnsi="宋体" w:cs="宋体"/>
                <w:sz w:val="22"/>
              </w:rPr>
              <w:t>提供材料详见招标文件第四部分附件</w:t>
            </w:r>
          </w:p>
        </w:tc>
      </w:tr>
      <w:tr w14:paraId="245A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24D131B3">
            <w:pPr>
              <w:spacing w:line="360" w:lineRule="exact"/>
              <w:jc w:val="center"/>
              <w:rPr>
                <w:rFonts w:ascii="宋体" w:hAnsi="宋体" w:cs="宋体"/>
                <w:sz w:val="22"/>
              </w:rPr>
            </w:pPr>
            <w:r>
              <w:rPr>
                <w:rFonts w:hint="eastAsia" w:ascii="宋体" w:hAnsi="宋体" w:cs="宋体"/>
                <w:sz w:val="22"/>
              </w:rPr>
              <w:t>4</w:t>
            </w:r>
          </w:p>
        </w:tc>
        <w:tc>
          <w:tcPr>
            <w:tcW w:w="3070" w:type="dxa"/>
            <w:vAlign w:val="center"/>
          </w:tcPr>
          <w:p w14:paraId="086C74A0">
            <w:pPr>
              <w:spacing w:line="360" w:lineRule="exact"/>
              <w:jc w:val="center"/>
              <w:rPr>
                <w:rFonts w:ascii="宋体" w:hAnsi="宋体" w:cs="宋体"/>
                <w:sz w:val="22"/>
              </w:rPr>
            </w:pPr>
            <w:r>
              <w:rPr>
                <w:rFonts w:hint="eastAsia" w:ascii="宋体" w:hAnsi="宋体" w:cs="宋体"/>
                <w:sz w:val="22"/>
              </w:rPr>
              <w:t>政府采购节能环保产品</w:t>
            </w:r>
          </w:p>
        </w:tc>
        <w:tc>
          <w:tcPr>
            <w:tcW w:w="5357" w:type="dxa"/>
            <w:vAlign w:val="center"/>
          </w:tcPr>
          <w:p w14:paraId="43C2D460">
            <w:pPr>
              <w:spacing w:line="360" w:lineRule="exact"/>
              <w:rPr>
                <w:rFonts w:ascii="宋体" w:hAnsi="宋体" w:cs="宋体"/>
                <w:sz w:val="22"/>
              </w:rPr>
            </w:pPr>
            <w:r>
              <w:rPr>
                <w:rFonts w:hint="eastAsia" w:ascii="宋体" w:hAnsi="宋体" w:cs="宋体"/>
                <w:sz w:val="22"/>
              </w:rPr>
              <w:t>不适用</w:t>
            </w:r>
          </w:p>
        </w:tc>
      </w:tr>
      <w:tr w14:paraId="3218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29D1EBE">
            <w:pPr>
              <w:spacing w:line="360" w:lineRule="exact"/>
              <w:jc w:val="center"/>
              <w:rPr>
                <w:rFonts w:ascii="宋体" w:hAnsi="宋体" w:cs="宋体"/>
                <w:sz w:val="22"/>
              </w:rPr>
            </w:pPr>
            <w:r>
              <w:rPr>
                <w:rFonts w:hint="eastAsia" w:ascii="宋体" w:hAnsi="宋体" w:cs="宋体"/>
                <w:sz w:val="22"/>
              </w:rPr>
              <w:t>5</w:t>
            </w:r>
          </w:p>
        </w:tc>
        <w:tc>
          <w:tcPr>
            <w:tcW w:w="3070" w:type="dxa"/>
            <w:vAlign w:val="center"/>
          </w:tcPr>
          <w:p w14:paraId="50B13B1C">
            <w:pPr>
              <w:spacing w:line="360" w:lineRule="exact"/>
              <w:jc w:val="center"/>
              <w:rPr>
                <w:rFonts w:ascii="宋体" w:hAnsi="宋体" w:cs="宋体"/>
                <w:sz w:val="22"/>
              </w:rPr>
            </w:pPr>
            <w:r>
              <w:rPr>
                <w:rFonts w:hint="eastAsia" w:ascii="宋体" w:hAnsi="宋体" w:cs="宋体"/>
                <w:sz w:val="22"/>
              </w:rPr>
              <w:t>政府采购进口产品</w:t>
            </w:r>
          </w:p>
        </w:tc>
        <w:tc>
          <w:tcPr>
            <w:tcW w:w="5357" w:type="dxa"/>
            <w:vAlign w:val="center"/>
          </w:tcPr>
          <w:p w14:paraId="3A358414">
            <w:pPr>
              <w:spacing w:line="360" w:lineRule="exact"/>
              <w:rPr>
                <w:rFonts w:ascii="宋体" w:hAnsi="宋体" w:cs="宋体"/>
                <w:sz w:val="22"/>
              </w:rPr>
            </w:pPr>
            <w:r>
              <w:rPr>
                <w:rFonts w:hint="eastAsia" w:ascii="宋体" w:hAnsi="宋体" w:cs="宋体"/>
                <w:sz w:val="22"/>
              </w:rPr>
              <w:t>不允许</w:t>
            </w:r>
          </w:p>
        </w:tc>
      </w:tr>
    </w:tbl>
    <w:p w14:paraId="7B2865FF">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7800"/>
      </w:tblGrid>
      <w:tr w14:paraId="1E978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7DDE331">
            <w:pPr>
              <w:spacing w:line="360" w:lineRule="exact"/>
              <w:jc w:val="center"/>
              <w:rPr>
                <w:rFonts w:ascii="宋体" w:hAnsi="宋体" w:cs="宋体"/>
                <w:b/>
                <w:bCs/>
                <w:sz w:val="22"/>
              </w:rPr>
            </w:pPr>
            <w:r>
              <w:rPr>
                <w:rFonts w:hint="eastAsia" w:ascii="宋体" w:hAnsi="宋体" w:cs="宋体"/>
                <w:b/>
                <w:bCs/>
                <w:sz w:val="22"/>
              </w:rPr>
              <w:t>履约保证金</w:t>
            </w:r>
          </w:p>
        </w:tc>
        <w:tc>
          <w:tcPr>
            <w:tcW w:w="7800" w:type="dxa"/>
            <w:tcBorders>
              <w:top w:val="single" w:color="auto" w:sz="4" w:space="0"/>
              <w:left w:val="single" w:color="auto" w:sz="4" w:space="0"/>
              <w:bottom w:val="single" w:color="auto" w:sz="4" w:space="0"/>
              <w:right w:val="single" w:color="auto" w:sz="4" w:space="0"/>
            </w:tcBorders>
            <w:vAlign w:val="center"/>
          </w:tcPr>
          <w:p w14:paraId="7661BCDE">
            <w:pPr>
              <w:spacing w:line="360" w:lineRule="exact"/>
              <w:rPr>
                <w:rFonts w:ascii="宋体" w:hAnsi="宋体" w:cs="宋体"/>
                <w:b/>
                <w:bCs/>
                <w:spacing w:val="-6"/>
                <w:sz w:val="22"/>
                <w:u w:val="single"/>
              </w:rPr>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合同签订时供应商向采购人缴纳合同总价的1%作为履约保证金，履约保证金在合同服务期结束后无质量问题的无息退还。</w:t>
            </w:r>
          </w:p>
        </w:tc>
      </w:tr>
      <w:tr w14:paraId="550C1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36A2B81F">
            <w:pPr>
              <w:spacing w:line="360" w:lineRule="exact"/>
              <w:jc w:val="center"/>
              <w:rPr>
                <w:rFonts w:ascii="宋体" w:hAnsi="宋体" w:cs="宋体"/>
                <w:b/>
                <w:bCs/>
                <w:sz w:val="22"/>
              </w:rPr>
            </w:pPr>
            <w:r>
              <w:rPr>
                <w:rFonts w:hint="eastAsia" w:ascii="宋体" w:hAnsi="宋体" w:cs="宋体"/>
                <w:b/>
                <w:bCs/>
                <w:sz w:val="22"/>
              </w:rPr>
              <w:t>支付方式</w:t>
            </w:r>
          </w:p>
        </w:tc>
        <w:tc>
          <w:tcPr>
            <w:tcW w:w="7800" w:type="dxa"/>
            <w:tcBorders>
              <w:top w:val="single" w:color="auto" w:sz="4" w:space="0"/>
              <w:left w:val="single" w:color="auto" w:sz="4" w:space="0"/>
              <w:bottom w:val="single" w:color="auto" w:sz="4" w:space="0"/>
              <w:right w:val="single" w:color="auto" w:sz="4" w:space="0"/>
            </w:tcBorders>
            <w:vAlign w:val="center"/>
          </w:tcPr>
          <w:p w14:paraId="1B7E3D8E">
            <w:pPr>
              <w:spacing w:line="360" w:lineRule="exact"/>
              <w:rPr>
                <w:rFonts w:ascii="宋体" w:hAnsi="宋体" w:cs="宋体"/>
                <w:sz w:val="22"/>
              </w:rPr>
            </w:pPr>
            <w:r>
              <w:rPr>
                <w:rFonts w:hint="eastAsia" w:ascii="宋体" w:hAnsi="宋体" w:cs="宋体"/>
                <w:spacing w:val="-6"/>
                <w:sz w:val="22"/>
                <w:u w:val="single"/>
              </w:rPr>
              <w:t>▲中标人按采购人要求送到指定地点，经采购人清点验收后，由双方的项目负责人在交付清单（一式二份，双方各执一份）上签字，货款以交付清单为依据按实结算。季度结算金额以交付清单确认的数量乘以单价进行结算。货物款按季度支付，每季度结束后中标人应及时与采购人结算，双方确认货款正确后，中标人按结算的季度货款金额及时开具合格的正式发票，采购人自收到乙方开具的正式发票后7个工作日内支付上季度的货款（寒暑假期间付款的可开学后7个工作日内支付）。</w:t>
            </w:r>
          </w:p>
        </w:tc>
      </w:tr>
      <w:tr w14:paraId="7386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CF01592">
            <w:pPr>
              <w:spacing w:line="360" w:lineRule="exact"/>
              <w:jc w:val="center"/>
              <w:rPr>
                <w:rFonts w:ascii="宋体" w:hAnsi="宋体" w:cs="宋体"/>
                <w:b/>
                <w:bCs/>
                <w:sz w:val="22"/>
              </w:rPr>
            </w:pPr>
            <w:r>
              <w:rPr>
                <w:rFonts w:hint="eastAsia" w:ascii="宋体" w:hAnsi="宋体" w:cs="宋体"/>
                <w:b/>
                <w:bCs/>
                <w:sz w:val="22"/>
              </w:rPr>
              <w:t>供货期限</w:t>
            </w:r>
          </w:p>
        </w:tc>
        <w:tc>
          <w:tcPr>
            <w:tcW w:w="7800" w:type="dxa"/>
            <w:tcBorders>
              <w:top w:val="single" w:color="auto" w:sz="4" w:space="0"/>
              <w:left w:val="single" w:color="auto" w:sz="4" w:space="0"/>
              <w:bottom w:val="single" w:color="auto" w:sz="4" w:space="0"/>
              <w:right w:val="single" w:color="auto" w:sz="4" w:space="0"/>
            </w:tcBorders>
            <w:vAlign w:val="center"/>
          </w:tcPr>
          <w:p w14:paraId="317869F7">
            <w:pPr>
              <w:spacing w:line="360" w:lineRule="exact"/>
              <w:rPr>
                <w:rFonts w:ascii="宋体" w:hAnsi="宋体" w:cs="宋体"/>
                <w:color w:val="auto"/>
                <w:spacing w:val="-6"/>
                <w:sz w:val="22"/>
                <w:u w:val="single"/>
              </w:rPr>
            </w:pPr>
            <w:r>
              <w:rPr>
                <w:rFonts w:hint="eastAsia" w:ascii="宋体" w:hAnsi="宋体" w:cs="宋体"/>
                <w:color w:val="auto"/>
                <w:spacing w:val="-6"/>
                <w:sz w:val="22"/>
              </w:rPr>
              <w:t>合同签订之日起1年。</w:t>
            </w:r>
          </w:p>
        </w:tc>
      </w:tr>
      <w:tr w14:paraId="534FE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76BE90FA">
            <w:pPr>
              <w:spacing w:line="360" w:lineRule="exact"/>
              <w:jc w:val="center"/>
              <w:rPr>
                <w:rFonts w:ascii="宋体" w:hAnsi="宋体" w:cs="宋体"/>
                <w:b/>
                <w:bCs/>
                <w:sz w:val="22"/>
              </w:rPr>
            </w:pPr>
            <w:r>
              <w:rPr>
                <w:rFonts w:hint="eastAsia" w:ascii="宋体" w:hAnsi="宋体" w:cs="宋体"/>
                <w:b/>
                <w:bCs/>
                <w:sz w:val="22"/>
              </w:rPr>
              <w:t>质保期</w:t>
            </w:r>
          </w:p>
        </w:tc>
        <w:tc>
          <w:tcPr>
            <w:tcW w:w="7800" w:type="dxa"/>
            <w:tcBorders>
              <w:top w:val="single" w:color="auto" w:sz="4" w:space="0"/>
              <w:left w:val="single" w:color="auto" w:sz="4" w:space="0"/>
              <w:bottom w:val="single" w:color="auto" w:sz="4" w:space="0"/>
              <w:right w:val="single" w:color="auto" w:sz="4" w:space="0"/>
            </w:tcBorders>
            <w:vAlign w:val="center"/>
          </w:tcPr>
          <w:p w14:paraId="07CCB532">
            <w:pPr>
              <w:pStyle w:val="10"/>
              <w:spacing w:line="360" w:lineRule="exact"/>
              <w:rPr>
                <w:rFonts w:ascii="宋体" w:hAnsi="宋体" w:cs="宋体"/>
                <w:color w:val="auto"/>
                <w:sz w:val="22"/>
              </w:rPr>
            </w:pPr>
            <w:r>
              <w:rPr>
                <w:rFonts w:hint="eastAsia" w:ascii="宋体" w:hAnsi="宋体" w:cs="宋体"/>
                <w:color w:val="auto"/>
                <w:sz w:val="22"/>
              </w:rPr>
              <w:t>验收合格后6个月。</w:t>
            </w:r>
          </w:p>
        </w:tc>
      </w:tr>
      <w:tr w14:paraId="301A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3A92AC7A">
            <w:pPr>
              <w:spacing w:line="360" w:lineRule="exact"/>
              <w:jc w:val="center"/>
              <w:rPr>
                <w:rFonts w:ascii="宋体" w:hAnsi="宋体" w:cs="宋体"/>
                <w:sz w:val="22"/>
              </w:rPr>
            </w:pPr>
            <w:r>
              <w:rPr>
                <w:rFonts w:hint="eastAsia" w:ascii="宋体" w:hAnsi="宋体" w:cs="宋体"/>
                <w:b/>
                <w:bCs/>
                <w:sz w:val="22"/>
              </w:rPr>
              <w:t>交付时间</w:t>
            </w:r>
          </w:p>
        </w:tc>
        <w:tc>
          <w:tcPr>
            <w:tcW w:w="7800" w:type="dxa"/>
            <w:tcBorders>
              <w:top w:val="single" w:color="auto" w:sz="4" w:space="0"/>
              <w:left w:val="single" w:color="auto" w:sz="4" w:space="0"/>
              <w:bottom w:val="single" w:color="auto" w:sz="4" w:space="0"/>
              <w:right w:val="single" w:color="auto" w:sz="4" w:space="0"/>
            </w:tcBorders>
            <w:vAlign w:val="center"/>
          </w:tcPr>
          <w:p w14:paraId="27EFA85A">
            <w:pPr>
              <w:widowControl/>
              <w:spacing w:line="360" w:lineRule="exact"/>
              <w:jc w:val="left"/>
              <w:rPr>
                <w:rFonts w:ascii="宋体" w:hAnsi="宋体" w:cs="宋体"/>
                <w:color w:val="auto"/>
                <w:sz w:val="22"/>
              </w:rPr>
            </w:pPr>
            <w:r>
              <w:rPr>
                <w:rFonts w:hint="eastAsia" w:ascii="宋体" w:hAnsi="宋体" w:cs="宋体"/>
                <w:color w:val="auto"/>
                <w:sz w:val="22"/>
              </w:rPr>
              <w:t>收到订单之日起5天之内交付到指定地点。</w:t>
            </w:r>
          </w:p>
        </w:tc>
      </w:tr>
      <w:tr w14:paraId="5AA95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7BBB4131">
            <w:pPr>
              <w:spacing w:line="360" w:lineRule="exact"/>
              <w:jc w:val="center"/>
              <w:rPr>
                <w:rFonts w:ascii="宋体" w:hAnsi="宋体" w:cs="宋体"/>
                <w:b/>
                <w:bCs/>
                <w:sz w:val="22"/>
              </w:rPr>
            </w:pPr>
            <w:r>
              <w:rPr>
                <w:rFonts w:hint="eastAsia" w:ascii="宋体" w:hAnsi="宋体" w:cs="宋体"/>
                <w:b/>
                <w:bCs/>
                <w:sz w:val="22"/>
              </w:rPr>
              <w:t>交付地点</w:t>
            </w:r>
          </w:p>
        </w:tc>
        <w:tc>
          <w:tcPr>
            <w:tcW w:w="7800" w:type="dxa"/>
            <w:tcBorders>
              <w:top w:val="single" w:color="auto" w:sz="4" w:space="0"/>
              <w:left w:val="single" w:color="auto" w:sz="4" w:space="0"/>
              <w:bottom w:val="single" w:color="auto" w:sz="4" w:space="0"/>
              <w:right w:val="single" w:color="auto" w:sz="4" w:space="0"/>
            </w:tcBorders>
            <w:vAlign w:val="center"/>
          </w:tcPr>
          <w:p w14:paraId="59C0F5FA">
            <w:pPr>
              <w:pStyle w:val="10"/>
              <w:spacing w:line="360" w:lineRule="exact"/>
              <w:rPr>
                <w:rFonts w:ascii="宋体" w:hAnsi="宋体" w:cs="宋体"/>
                <w:sz w:val="22"/>
              </w:rPr>
            </w:pPr>
            <w:r>
              <w:rPr>
                <w:rFonts w:hint="eastAsia" w:ascii="宋体" w:hAnsi="宋体" w:cs="宋体"/>
                <w:sz w:val="22"/>
                <w:lang w:val="zh-TW"/>
              </w:rPr>
              <w:t>温州医科大学茶山校区指定地点（实验动物中心茶山校区、学院路校区和滨海校区）。</w:t>
            </w:r>
          </w:p>
        </w:tc>
      </w:tr>
      <w:tr w14:paraId="183AA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2D89083D">
            <w:pPr>
              <w:spacing w:line="360" w:lineRule="exact"/>
              <w:jc w:val="center"/>
              <w:rPr>
                <w:rFonts w:ascii="宋体" w:hAnsi="宋体" w:cs="宋体"/>
                <w:b/>
                <w:bCs/>
                <w:sz w:val="22"/>
              </w:rPr>
            </w:pPr>
            <w:r>
              <w:rPr>
                <w:rFonts w:hint="eastAsia" w:ascii="宋体" w:hAnsi="宋体" w:cs="宋体"/>
                <w:b/>
                <w:bCs/>
                <w:sz w:val="22"/>
              </w:rPr>
              <w:t>服务标准</w:t>
            </w:r>
          </w:p>
        </w:tc>
        <w:tc>
          <w:tcPr>
            <w:tcW w:w="7800" w:type="dxa"/>
            <w:tcBorders>
              <w:top w:val="single" w:color="auto" w:sz="4" w:space="0"/>
              <w:left w:val="single" w:color="auto" w:sz="4" w:space="0"/>
              <w:bottom w:val="single" w:color="auto" w:sz="4" w:space="0"/>
              <w:right w:val="single" w:color="auto" w:sz="4" w:space="0"/>
            </w:tcBorders>
            <w:vAlign w:val="center"/>
          </w:tcPr>
          <w:p w14:paraId="7D0DDF41">
            <w:pPr>
              <w:pStyle w:val="10"/>
              <w:spacing w:line="360" w:lineRule="exact"/>
              <w:rPr>
                <w:rFonts w:ascii="宋体" w:hAnsi="宋体" w:cs="宋体"/>
                <w:bCs/>
                <w:iCs/>
                <w:kern w:val="0"/>
                <w:sz w:val="22"/>
              </w:rPr>
            </w:pPr>
            <w:r>
              <w:rPr>
                <w:rFonts w:hint="eastAsia" w:ascii="宋体" w:hAnsi="宋体" w:cs="宋体"/>
                <w:color w:val="000000" w:themeColor="text1"/>
                <w:sz w:val="22"/>
                <w14:textFill>
                  <w14:solidFill>
                    <w14:schemeClr w14:val="tx1"/>
                  </w14:solidFill>
                </w14:textFill>
              </w:rPr>
              <w:t>产品使用中发现异常，要求1小时响应，4小时内提出解决方案,48小时内技术支持人员到达现场。</w:t>
            </w:r>
          </w:p>
        </w:tc>
      </w:tr>
      <w:tr w14:paraId="332FA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1DCAE8B7">
            <w:pPr>
              <w:spacing w:line="360" w:lineRule="exact"/>
              <w:jc w:val="center"/>
              <w:rPr>
                <w:rFonts w:ascii="宋体" w:hAnsi="宋体"/>
                <w:b/>
                <w:szCs w:val="21"/>
              </w:rPr>
            </w:pPr>
            <w:r>
              <w:rPr>
                <w:rFonts w:hint="eastAsia" w:ascii="宋体" w:hAnsi="宋体" w:cs="宋体"/>
                <w:b/>
                <w:bCs/>
                <w:sz w:val="22"/>
              </w:rPr>
              <w:t>验收标准</w:t>
            </w:r>
          </w:p>
        </w:tc>
        <w:tc>
          <w:tcPr>
            <w:tcW w:w="7800" w:type="dxa"/>
            <w:tcBorders>
              <w:top w:val="single" w:color="auto" w:sz="4" w:space="0"/>
              <w:left w:val="single" w:color="auto" w:sz="4" w:space="0"/>
              <w:bottom w:val="single" w:color="auto" w:sz="4" w:space="0"/>
              <w:right w:val="single" w:color="auto" w:sz="4" w:space="0"/>
            </w:tcBorders>
            <w:vAlign w:val="center"/>
          </w:tcPr>
          <w:p w14:paraId="0C4E875B">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14:paraId="3BAB5D7D">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14:paraId="382E5D6D">
            <w:pPr>
              <w:pStyle w:val="3"/>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14:paraId="65C2F058">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14:paraId="028B4055">
            <w:pPr>
              <w:pStyle w:val="3"/>
              <w:tabs>
                <w:tab w:val="left" w:pos="180"/>
              </w:tabs>
              <w:snapToGrid w:val="0"/>
              <w:spacing w:line="360" w:lineRule="exact"/>
              <w:ind w:left="0" w:firstLine="0" w:firstLineChars="0"/>
              <w:jc w:val="left"/>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bl>
    <w:p w14:paraId="4531BFE4">
      <w:pPr>
        <w:snapToGrid w:val="0"/>
        <w:spacing w:line="360" w:lineRule="exact"/>
        <w:jc w:val="left"/>
        <w:rPr>
          <w:rFonts w:ascii="宋体" w:hAnsi="宋体" w:cs="宋体"/>
          <w:b/>
          <w:bCs/>
          <w:spacing w:val="-6"/>
          <w:sz w:val="22"/>
        </w:rPr>
      </w:pPr>
      <w:r>
        <w:rPr>
          <w:rFonts w:hint="eastAsia" w:ascii="宋体" w:hAnsi="宋体" w:cs="宋体"/>
          <w:b/>
          <w:bCs/>
          <w:spacing w:val="-6"/>
          <w:sz w:val="22"/>
        </w:rPr>
        <w:t>四、技术要求</w:t>
      </w:r>
    </w:p>
    <w:p w14:paraId="209B6D4A">
      <w:pPr>
        <w:spacing w:line="360" w:lineRule="exact"/>
        <w:ind w:firstLine="440" w:firstLineChars="200"/>
        <w:jc w:val="left"/>
        <w:rPr>
          <w:rFonts w:ascii="宋体" w:hAnsi="宋体" w:cs="宋体"/>
          <w:sz w:val="22"/>
        </w:rPr>
      </w:pPr>
      <w:r>
        <w:rPr>
          <w:rFonts w:hint="eastAsia" w:ascii="宋体" w:hAnsi="宋体" w:cs="宋体"/>
          <w:sz w:val="22"/>
        </w:rPr>
        <w:t>1.产品技术参数</w:t>
      </w:r>
    </w:p>
    <w:tbl>
      <w:tblPr>
        <w:tblStyle w:val="3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76"/>
        <w:gridCol w:w="6505"/>
        <w:gridCol w:w="995"/>
      </w:tblGrid>
      <w:tr w14:paraId="4E26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1" w:type="dxa"/>
          </w:tcPr>
          <w:p w14:paraId="05BC7319">
            <w:pPr>
              <w:spacing w:line="360" w:lineRule="exact"/>
              <w:jc w:val="center"/>
              <w:rPr>
                <w:rFonts w:ascii="宋体" w:hAnsi="宋体" w:cs="宋体"/>
                <w:b/>
                <w:sz w:val="22"/>
              </w:rPr>
            </w:pPr>
            <w:r>
              <w:rPr>
                <w:rFonts w:hint="eastAsia" w:ascii="宋体" w:hAnsi="宋体" w:cs="宋体"/>
                <w:b/>
                <w:sz w:val="22"/>
              </w:rPr>
              <w:t>序号</w:t>
            </w:r>
          </w:p>
        </w:tc>
        <w:tc>
          <w:tcPr>
            <w:tcW w:w="1176" w:type="dxa"/>
            <w:vAlign w:val="center"/>
          </w:tcPr>
          <w:p w14:paraId="299836F0">
            <w:pPr>
              <w:spacing w:line="360" w:lineRule="exact"/>
              <w:jc w:val="center"/>
              <w:rPr>
                <w:rFonts w:ascii="宋体" w:hAnsi="宋体" w:cs="宋体"/>
                <w:b/>
                <w:sz w:val="22"/>
              </w:rPr>
            </w:pPr>
            <w:r>
              <w:rPr>
                <w:rFonts w:hint="eastAsia" w:ascii="宋体" w:hAnsi="宋体" w:cs="宋体"/>
                <w:b/>
                <w:sz w:val="22"/>
              </w:rPr>
              <w:t>产品名称</w:t>
            </w:r>
          </w:p>
        </w:tc>
        <w:tc>
          <w:tcPr>
            <w:tcW w:w="6505" w:type="dxa"/>
            <w:vAlign w:val="center"/>
          </w:tcPr>
          <w:p w14:paraId="4F805926">
            <w:pPr>
              <w:spacing w:line="360" w:lineRule="exact"/>
              <w:jc w:val="center"/>
              <w:rPr>
                <w:rFonts w:ascii="宋体" w:hAnsi="宋体" w:cs="宋体"/>
                <w:b/>
                <w:sz w:val="22"/>
              </w:rPr>
            </w:pPr>
            <w:r>
              <w:rPr>
                <w:rFonts w:hint="eastAsia" w:ascii="宋体" w:hAnsi="宋体" w:cs="宋体"/>
                <w:b/>
                <w:sz w:val="22"/>
              </w:rPr>
              <w:t>技术</w:t>
            </w:r>
            <w:bookmarkStart w:id="4" w:name="OLE_LINK13"/>
            <w:r>
              <w:rPr>
                <w:rFonts w:hint="eastAsia" w:ascii="宋体" w:hAnsi="宋体" w:cs="宋体"/>
                <w:b/>
                <w:sz w:val="22"/>
              </w:rPr>
              <w:t>参数要求</w:t>
            </w:r>
            <w:bookmarkEnd w:id="4"/>
          </w:p>
        </w:tc>
        <w:tc>
          <w:tcPr>
            <w:tcW w:w="995" w:type="dxa"/>
          </w:tcPr>
          <w:p w14:paraId="09E8D6FB">
            <w:pPr>
              <w:spacing w:line="360" w:lineRule="exact"/>
              <w:jc w:val="center"/>
              <w:rPr>
                <w:rFonts w:ascii="宋体" w:hAnsi="宋体" w:cs="宋体"/>
                <w:b/>
                <w:sz w:val="22"/>
              </w:rPr>
            </w:pPr>
            <w:r>
              <w:rPr>
                <w:rFonts w:hint="eastAsia" w:ascii="宋体" w:hAnsi="宋体" w:cs="宋体"/>
                <w:b/>
                <w:sz w:val="22"/>
              </w:rPr>
              <w:t>数量</w:t>
            </w:r>
          </w:p>
          <w:p w14:paraId="448C1C4C">
            <w:pPr>
              <w:spacing w:line="360" w:lineRule="exact"/>
              <w:jc w:val="center"/>
              <w:rPr>
                <w:rFonts w:ascii="宋体" w:hAnsi="宋体" w:cs="宋体"/>
                <w:b/>
                <w:sz w:val="22"/>
              </w:rPr>
            </w:pPr>
            <w:r>
              <w:rPr>
                <w:rFonts w:hint="eastAsia" w:ascii="宋体" w:hAnsi="宋体" w:cs="宋体"/>
                <w:b/>
                <w:sz w:val="22"/>
              </w:rPr>
              <w:t>（暂定）</w:t>
            </w:r>
          </w:p>
        </w:tc>
      </w:tr>
      <w:tr w14:paraId="0485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14:paraId="31C51CAB">
            <w:pPr>
              <w:spacing w:line="360" w:lineRule="exact"/>
              <w:jc w:val="center"/>
              <w:rPr>
                <w:rFonts w:ascii="宋体" w:hAnsi="宋体" w:cs="宋体"/>
                <w:bCs/>
                <w:sz w:val="22"/>
              </w:rPr>
            </w:pPr>
            <w:r>
              <w:rPr>
                <w:rFonts w:hint="eastAsia" w:ascii="宋体" w:hAnsi="宋体" w:cs="宋体"/>
                <w:bCs/>
                <w:sz w:val="22"/>
              </w:rPr>
              <w:t>1</w:t>
            </w:r>
          </w:p>
        </w:tc>
        <w:tc>
          <w:tcPr>
            <w:tcW w:w="1176" w:type="dxa"/>
            <w:vAlign w:val="center"/>
          </w:tcPr>
          <w:p w14:paraId="71E991CD">
            <w:pPr>
              <w:spacing w:line="360" w:lineRule="exact"/>
              <w:jc w:val="center"/>
              <w:rPr>
                <w:rFonts w:ascii="宋体" w:hAnsi="宋体" w:cs="宋体"/>
                <w:bCs/>
                <w:sz w:val="22"/>
              </w:rPr>
            </w:pPr>
            <w:r>
              <w:rPr>
                <w:rFonts w:hint="eastAsia" w:ascii="宋体" w:hAnsi="宋体" w:cs="宋体"/>
                <w:bCs/>
                <w:sz w:val="22"/>
              </w:rPr>
              <w:t>普通维持鼠饲料</w:t>
            </w:r>
          </w:p>
        </w:tc>
        <w:tc>
          <w:tcPr>
            <w:tcW w:w="6505" w:type="dxa"/>
          </w:tcPr>
          <w:p w14:paraId="288B62D4">
            <w:pPr>
              <w:spacing w:line="360" w:lineRule="exact"/>
              <w:jc w:val="left"/>
              <w:rPr>
                <w:rFonts w:ascii="宋体" w:hAnsi="宋体" w:cs="宋体"/>
                <w:bCs/>
                <w:sz w:val="22"/>
                <w:u w:val="single"/>
              </w:rPr>
            </w:pPr>
            <w:r>
              <w:rPr>
                <w:rFonts w:hint="eastAsia" w:ascii="宋体" w:hAnsi="宋体" w:cs="宋体"/>
                <w:bCs/>
                <w:color w:val="000000" w:themeColor="text1"/>
                <w:sz w:val="22"/>
                <w:u w:val="single"/>
                <w14:textFill>
                  <w14:solidFill>
                    <w14:schemeClr w14:val="tx1"/>
                  </w14:solidFill>
                </w14:textFill>
              </w:rPr>
              <w:t>▲（1）</w:t>
            </w:r>
            <w:r>
              <w:rPr>
                <w:rFonts w:hint="eastAsia" w:ascii="宋体" w:hAnsi="宋体" w:cs="宋体"/>
                <w:bCs/>
                <w:sz w:val="22"/>
                <w:u w:val="single"/>
              </w:rPr>
              <w:t>水分≤100g/kg，粗蛋白≥180g/kg，粗脂肪≥40g/kg，粗纤维≤50g/kg，粗灰分≤80g/kg，钙10-18g/kg，总磷6-12g/kg，钙：磷 1.2：1-1.7：1。</w:t>
            </w:r>
          </w:p>
          <w:p w14:paraId="065B3483">
            <w:pPr>
              <w:spacing w:line="360" w:lineRule="exact"/>
              <w:jc w:val="left"/>
              <w:rPr>
                <w:rFonts w:ascii="宋体" w:hAnsi="宋体" w:cs="宋体"/>
                <w:bCs/>
                <w:sz w:val="22"/>
              </w:rPr>
            </w:pPr>
            <w:r>
              <w:rPr>
                <w:rFonts w:hint="eastAsia" w:ascii="宋体" w:hAnsi="宋体" w:cs="宋体"/>
                <w:bCs/>
                <w:color w:val="000000" w:themeColor="text1"/>
                <w:sz w:val="22"/>
                <w14:textFill>
                  <w14:solidFill>
                    <w14:schemeClr w14:val="tx1"/>
                  </w14:solidFill>
                </w14:textFill>
              </w:rPr>
              <w:t>★（2）</w:t>
            </w:r>
            <w:r>
              <w:rPr>
                <w:rFonts w:hint="eastAsia" w:ascii="宋体" w:hAnsi="宋体" w:cs="宋体"/>
                <w:bCs/>
                <w:sz w:val="22"/>
              </w:rPr>
              <w:t>大豆异黄酮≤55mg/kg，牛磺酸≥550mg/kg，有机硒≥0.18mg/kg，赖氨酸≥11g/kg，蛋氨酸+胱氨酸≥9g/kg，精氨酸≥10g/kg，维生素A≥10000IU/kg，维生素D3≥1200IU/kg，维生素E≥90IU/kg，铁≥180mg/kg，锌≥55mg/kg。</w:t>
            </w:r>
          </w:p>
          <w:p w14:paraId="73FA42BA">
            <w:pPr>
              <w:spacing w:line="360" w:lineRule="exact"/>
              <w:jc w:val="left"/>
              <w:rPr>
                <w:rFonts w:ascii="宋体" w:hAnsi="宋体" w:cs="宋体"/>
                <w:bCs/>
                <w:sz w:val="22"/>
              </w:rPr>
            </w:pPr>
            <w:r>
              <w:rPr>
                <w:rFonts w:hint="eastAsia" w:ascii="宋体" w:hAnsi="宋体" w:cs="宋体"/>
                <w:bCs/>
                <w:sz w:val="22"/>
              </w:rPr>
              <w:t>（3）组氨酸≥4g/kg，色氨酸≥1.9g/kg，苯丙氨酸+酪氨酸≥11g/kg，苏氨酸≥6.5g/kg，亮氨酸≥14.4g/kg，异亮氨酸≥7.0g/kg，缬氨酸≥8.4g/kg。</w:t>
            </w:r>
          </w:p>
          <w:p w14:paraId="62DEE22A">
            <w:pPr>
              <w:spacing w:line="360" w:lineRule="exact"/>
              <w:jc w:val="left"/>
              <w:rPr>
                <w:rFonts w:ascii="宋体" w:hAnsi="宋体" w:cs="宋体"/>
                <w:bCs/>
                <w:sz w:val="22"/>
                <w:highlight w:val="yellow"/>
              </w:rPr>
            </w:pPr>
            <w:r>
              <w:rPr>
                <w:rFonts w:hint="eastAsia" w:ascii="宋体" w:hAnsi="宋体" w:cs="宋体"/>
                <w:bCs/>
                <w:sz w:val="22"/>
              </w:rPr>
              <w:t>（4）维生素K3，3-6mg/kg；维生素B1，8-16mg/kg；维生素B2，10-20mg/kg；维生素B6，6-12mg/kg；烟酸45-90mg/kg；泛酸，17-34mg/kg；叶酸4-8mg/kg；生物素0.1-0.2mg/kg；维生素B12，0.02-0.04mg/kg；胆碱，1250-2500mg/kg；镁，2-4g/kg；钾5-10g/kg；钠，2-4g/kg；锰，75-150mg/kg；铜，10-20mg/kg碘；0.5-1mg/kg。</w:t>
            </w:r>
          </w:p>
        </w:tc>
        <w:tc>
          <w:tcPr>
            <w:tcW w:w="995" w:type="dxa"/>
            <w:vAlign w:val="center"/>
          </w:tcPr>
          <w:p w14:paraId="1B974432">
            <w:pPr>
              <w:spacing w:line="360" w:lineRule="exact"/>
              <w:jc w:val="center"/>
              <w:rPr>
                <w:rFonts w:ascii="宋体" w:hAnsi="宋体" w:cs="宋体"/>
                <w:bCs/>
                <w:sz w:val="22"/>
              </w:rPr>
            </w:pPr>
          </w:p>
          <w:p w14:paraId="151FEAF6">
            <w:pPr>
              <w:spacing w:line="360" w:lineRule="exact"/>
              <w:jc w:val="center"/>
              <w:rPr>
                <w:rFonts w:ascii="宋体" w:hAnsi="宋体" w:cs="宋体"/>
                <w:bCs/>
                <w:sz w:val="22"/>
              </w:rPr>
            </w:pPr>
            <w:r>
              <w:rPr>
                <w:rFonts w:hint="eastAsia" w:ascii="宋体" w:hAnsi="宋体" w:cs="宋体"/>
                <w:bCs/>
                <w:sz w:val="22"/>
              </w:rPr>
              <w:t>5000</w:t>
            </w:r>
          </w:p>
        </w:tc>
      </w:tr>
      <w:tr w14:paraId="48F1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14:paraId="174D4CE1">
            <w:pPr>
              <w:spacing w:line="360" w:lineRule="exact"/>
              <w:jc w:val="center"/>
              <w:rPr>
                <w:rFonts w:ascii="宋体" w:hAnsi="宋体" w:cs="宋体"/>
                <w:bCs/>
                <w:sz w:val="22"/>
              </w:rPr>
            </w:pPr>
            <w:r>
              <w:rPr>
                <w:rFonts w:hint="eastAsia" w:ascii="宋体" w:hAnsi="宋体" w:cs="宋体"/>
                <w:bCs/>
                <w:sz w:val="22"/>
              </w:rPr>
              <w:t>2</w:t>
            </w:r>
          </w:p>
        </w:tc>
        <w:tc>
          <w:tcPr>
            <w:tcW w:w="1176" w:type="dxa"/>
            <w:vAlign w:val="center"/>
          </w:tcPr>
          <w:p w14:paraId="0B8B1634">
            <w:pPr>
              <w:spacing w:line="360" w:lineRule="exact"/>
              <w:jc w:val="center"/>
              <w:rPr>
                <w:rFonts w:ascii="宋体" w:hAnsi="宋体" w:cs="宋体"/>
                <w:bCs/>
                <w:sz w:val="22"/>
              </w:rPr>
            </w:pPr>
            <w:r>
              <w:rPr>
                <w:rFonts w:hint="eastAsia" w:ascii="宋体" w:hAnsi="宋体" w:cs="宋体"/>
                <w:bCs/>
                <w:sz w:val="22"/>
              </w:rPr>
              <w:t>兔维持饲料</w:t>
            </w:r>
          </w:p>
        </w:tc>
        <w:tc>
          <w:tcPr>
            <w:tcW w:w="6505" w:type="dxa"/>
          </w:tcPr>
          <w:p w14:paraId="71DF80C9">
            <w:pPr>
              <w:spacing w:line="360" w:lineRule="exact"/>
              <w:jc w:val="left"/>
              <w:rPr>
                <w:rFonts w:ascii="宋体" w:hAnsi="宋体" w:cs="宋体"/>
                <w:bCs/>
                <w:color w:val="000000" w:themeColor="text1"/>
                <w:sz w:val="22"/>
                <w:u w:val="single"/>
                <w14:textFill>
                  <w14:solidFill>
                    <w14:schemeClr w14:val="tx1"/>
                  </w14:solidFill>
                </w14:textFill>
              </w:rPr>
            </w:pPr>
            <w:r>
              <w:rPr>
                <w:rFonts w:hint="eastAsia" w:ascii="宋体" w:hAnsi="宋体" w:cs="宋体"/>
                <w:bCs/>
                <w:color w:val="000000" w:themeColor="text1"/>
                <w:sz w:val="22"/>
                <w:u w:val="single"/>
                <w14:textFill>
                  <w14:solidFill>
                    <w14:schemeClr w14:val="tx1"/>
                  </w14:solidFill>
                </w14:textFill>
              </w:rPr>
              <w:t>▲（1）水分≤110g/kg，粗蛋白≥140g/kg，粗脂肪≥30g/kg，粗纤维100-150g/kg，粗灰分≤90g/kg，钙，10-15g/kg，总磷，5-8g/kg，钙：磷 1.3：1-2.0：1。</w:t>
            </w:r>
          </w:p>
          <w:p w14:paraId="265C8C31">
            <w:pPr>
              <w:spacing w:line="360" w:lineRule="exact"/>
              <w:jc w:val="left"/>
              <w:rPr>
                <w:rFonts w:ascii="宋体" w:hAnsi="宋体" w:cs="宋体"/>
                <w:bCs/>
                <w:color w:val="000000" w:themeColor="text1"/>
                <w:sz w:val="22"/>
                <w14:textFill>
                  <w14:solidFill>
                    <w14:schemeClr w14:val="tx1"/>
                  </w14:solidFill>
                </w14:textFill>
              </w:rPr>
            </w:pPr>
            <w:bookmarkStart w:id="5" w:name="OLE_LINK6"/>
            <w:r>
              <w:rPr>
                <w:rFonts w:hint="eastAsia" w:ascii="宋体" w:hAnsi="宋体" w:cs="宋体"/>
                <w:bCs/>
                <w:color w:val="000000" w:themeColor="text1"/>
                <w:sz w:val="22"/>
                <w14:textFill>
                  <w14:solidFill>
                    <w14:schemeClr w14:val="tx1"/>
                  </w14:solidFill>
                </w14:textFill>
              </w:rPr>
              <w:t>★</w:t>
            </w:r>
            <w:bookmarkEnd w:id="5"/>
            <w:r>
              <w:rPr>
                <w:rFonts w:hint="eastAsia" w:ascii="宋体" w:hAnsi="宋体" w:cs="宋体"/>
                <w:bCs/>
                <w:color w:val="000000" w:themeColor="text1"/>
                <w:sz w:val="22"/>
                <w14:textFill>
                  <w14:solidFill>
                    <w14:schemeClr w14:val="tx1"/>
                  </w14:solidFill>
                </w14:textFill>
              </w:rPr>
              <w:t>（2）赖氨酸≥8g/kg，蛋氨酸+胱氨酸≥8.5g/kg，维生素D3≥850IU/kg，精氨酸≥8g/kg，铁≥195mg/kg，锌≥75mg/kg。</w:t>
            </w:r>
          </w:p>
          <w:p w14:paraId="477B004D">
            <w:pPr>
              <w:spacing w:line="360" w:lineRule="exact"/>
              <w:jc w:val="left"/>
              <w:rPr>
                <w:rFonts w:ascii="宋体" w:hAnsi="宋体" w:cs="宋体"/>
                <w:bCs/>
                <w:sz w:val="22"/>
              </w:rPr>
            </w:pPr>
            <w:r>
              <w:rPr>
                <w:rFonts w:hint="eastAsia" w:ascii="宋体" w:hAnsi="宋体" w:cs="宋体"/>
                <w:bCs/>
                <w:sz w:val="22"/>
              </w:rPr>
              <w:t>（3）色氨酸≥2.2g/kg，苯丙氨酸+酪氨酸≥11g/kg，苏氨酸≥5.6g/kg，亮氨酸≥11.5g/kg，异亮氨酸≥6.0g/kg，缬氨酸≥7.5g/kg。</w:t>
            </w:r>
          </w:p>
          <w:p w14:paraId="54C77545">
            <w:pPr>
              <w:spacing w:line="360" w:lineRule="exact"/>
              <w:jc w:val="left"/>
              <w:rPr>
                <w:rFonts w:ascii="宋体" w:hAnsi="宋体" w:cs="宋体"/>
                <w:bCs/>
                <w:sz w:val="22"/>
                <w:highlight w:val="yellow"/>
              </w:rPr>
            </w:pPr>
            <w:r>
              <w:rPr>
                <w:rFonts w:hint="eastAsia" w:ascii="宋体" w:hAnsi="宋体" w:cs="宋体"/>
                <w:bCs/>
                <w:sz w:val="22"/>
              </w:rPr>
              <w:t>（4）维生素A，6000-12000IU/kg；维生素E，50-100IU/kg；维生素K3，0.3-0.6mg/kg；维生素B1，7-14mg/kg；维生素B2，8-16mg/kg；维生素B6，6-12mg/kg；烟酸，40-80mg/kg；泛酸，12-24mg/kg；叶酸，1.00-2.00mg/kg；生物素，0.20-0.40mg/kg；维生素B12，0.020-0.040mg/kg；胆碱，1000-2000mg/kg；镁，2.0-4.0g/kg；钾，6-12g/kg；钠，2.0-4.0g/kg；锰，40-80mg/kg；铜，9-18mg/kg；硒，0.1-0.2mg/kg。</w:t>
            </w:r>
          </w:p>
        </w:tc>
        <w:tc>
          <w:tcPr>
            <w:tcW w:w="995" w:type="dxa"/>
            <w:vAlign w:val="center"/>
          </w:tcPr>
          <w:p w14:paraId="02EAB61B">
            <w:pPr>
              <w:spacing w:line="360" w:lineRule="exact"/>
              <w:jc w:val="center"/>
              <w:rPr>
                <w:rFonts w:ascii="宋体" w:hAnsi="宋体" w:cs="宋体"/>
                <w:bCs/>
                <w:sz w:val="22"/>
              </w:rPr>
            </w:pPr>
          </w:p>
          <w:p w14:paraId="0158DBB7">
            <w:pPr>
              <w:spacing w:line="360" w:lineRule="exact"/>
              <w:jc w:val="center"/>
              <w:rPr>
                <w:rFonts w:ascii="宋体" w:hAnsi="宋体" w:cs="宋体"/>
                <w:bCs/>
                <w:sz w:val="22"/>
              </w:rPr>
            </w:pPr>
            <w:r>
              <w:rPr>
                <w:rFonts w:hint="eastAsia" w:ascii="宋体" w:hAnsi="宋体" w:cs="宋体"/>
                <w:bCs/>
                <w:sz w:val="22"/>
              </w:rPr>
              <w:t>9000</w:t>
            </w:r>
          </w:p>
        </w:tc>
      </w:tr>
      <w:tr w14:paraId="711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vAlign w:val="center"/>
          </w:tcPr>
          <w:p w14:paraId="7AA9977B">
            <w:pPr>
              <w:spacing w:line="360" w:lineRule="exact"/>
              <w:jc w:val="center"/>
              <w:rPr>
                <w:rFonts w:ascii="宋体" w:hAnsi="宋体" w:cs="宋体"/>
                <w:bCs/>
                <w:sz w:val="22"/>
              </w:rPr>
            </w:pPr>
            <w:r>
              <w:rPr>
                <w:rFonts w:hint="eastAsia" w:ascii="宋体" w:hAnsi="宋体" w:cs="宋体"/>
                <w:bCs/>
                <w:sz w:val="22"/>
              </w:rPr>
              <w:t>3</w:t>
            </w:r>
          </w:p>
        </w:tc>
        <w:tc>
          <w:tcPr>
            <w:tcW w:w="1176" w:type="dxa"/>
            <w:vAlign w:val="center"/>
          </w:tcPr>
          <w:p w14:paraId="57254098">
            <w:pPr>
              <w:spacing w:line="360" w:lineRule="exact"/>
              <w:jc w:val="center"/>
              <w:rPr>
                <w:rFonts w:ascii="宋体" w:hAnsi="宋体" w:cs="宋体"/>
                <w:b/>
                <w:sz w:val="22"/>
              </w:rPr>
            </w:pPr>
            <w:r>
              <w:rPr>
                <w:rFonts w:hint="eastAsia" w:ascii="宋体" w:hAnsi="宋体" w:cs="宋体"/>
                <w:bCs/>
                <w:sz w:val="22"/>
              </w:rPr>
              <w:t>Co60辐照实验鼠生长繁殖饲料</w:t>
            </w:r>
            <w:r>
              <w:rPr>
                <w:rFonts w:hint="eastAsia" w:ascii="宋体" w:hAnsi="宋体" w:cs="宋体"/>
                <w:b/>
                <w:sz w:val="22"/>
              </w:rPr>
              <w:t>（核心产品）</w:t>
            </w:r>
          </w:p>
          <w:p w14:paraId="4B2BEB3F">
            <w:pPr>
              <w:spacing w:line="360" w:lineRule="exact"/>
              <w:jc w:val="center"/>
              <w:rPr>
                <w:rFonts w:ascii="宋体" w:hAnsi="宋体" w:cs="宋体"/>
                <w:bCs/>
                <w:sz w:val="22"/>
              </w:rPr>
            </w:pPr>
          </w:p>
        </w:tc>
        <w:tc>
          <w:tcPr>
            <w:tcW w:w="6505" w:type="dxa"/>
          </w:tcPr>
          <w:p w14:paraId="6EECBC88">
            <w:pPr>
              <w:spacing w:line="360" w:lineRule="exact"/>
              <w:jc w:val="left"/>
              <w:rPr>
                <w:rFonts w:ascii="宋体" w:hAnsi="宋体" w:cs="宋体"/>
                <w:bCs/>
                <w:color w:val="000000" w:themeColor="text1"/>
                <w:sz w:val="22"/>
                <w:u w:val="single"/>
                <w14:textFill>
                  <w14:solidFill>
                    <w14:schemeClr w14:val="tx1"/>
                  </w14:solidFill>
                </w14:textFill>
              </w:rPr>
            </w:pPr>
            <w:r>
              <w:rPr>
                <w:rFonts w:hint="eastAsia" w:ascii="宋体" w:hAnsi="宋体" w:cs="宋体"/>
                <w:bCs/>
                <w:color w:val="000000" w:themeColor="text1"/>
                <w:sz w:val="22"/>
                <w:u w:val="single"/>
                <w14:textFill>
                  <w14:solidFill>
                    <w14:schemeClr w14:val="tx1"/>
                  </w14:solidFill>
                </w14:textFill>
              </w:rPr>
              <w:t>▲（1）水分≤100g/kg，粗蛋白≥200g/kg，粗脂肪≥40g/kg，粗纤维≤50g/kg，粗灰分≤80g/kg，钙，10-18/kg，总磷，6-12g/kg，钙：磷 1.2：1-1.7：1。</w:t>
            </w:r>
          </w:p>
          <w:p w14:paraId="0B0995C9">
            <w:pPr>
              <w:spacing w:line="360" w:lineRule="exact"/>
              <w:jc w:val="left"/>
              <w:rPr>
                <w:rFonts w:ascii="宋体" w:hAnsi="宋体" w:cs="宋体"/>
                <w:bCs/>
                <w:sz w:val="22"/>
              </w:rPr>
            </w:pPr>
            <w:r>
              <w:rPr>
                <w:rFonts w:hint="eastAsia" w:ascii="宋体" w:hAnsi="宋体" w:cs="宋体"/>
                <w:bCs/>
                <w:color w:val="000000" w:themeColor="text1"/>
                <w:sz w:val="22"/>
                <w14:textFill>
                  <w14:solidFill>
                    <w14:schemeClr w14:val="tx1"/>
                  </w14:solidFill>
                </w14:textFill>
              </w:rPr>
              <w:t>★（2）</w:t>
            </w:r>
            <w:r>
              <w:rPr>
                <w:rFonts w:hint="eastAsia" w:ascii="宋体" w:hAnsi="宋体" w:cs="宋体"/>
                <w:bCs/>
                <w:sz w:val="22"/>
              </w:rPr>
              <w:t>牛磺酸≥1000mg/kg，大豆异黄酮≤40mg/kg，有机硒≥0.18mg/kg，赖氨酸≥13.2g/kg，蛋氨酸+胱氨酸≥7.8g/kg，精氨酸≥10.8g/kg，维生素A≥1800IU/kg；维生素D3≥1700IU/kg；维生素E≥124IU/kg；铁≥230mg/kg，锌≥55mg/kg。</w:t>
            </w:r>
          </w:p>
          <w:p w14:paraId="09C3F48C">
            <w:pPr>
              <w:spacing w:line="360" w:lineRule="exact"/>
              <w:jc w:val="left"/>
              <w:rPr>
                <w:rFonts w:ascii="宋体" w:hAnsi="宋体" w:cs="宋体"/>
                <w:bCs/>
                <w:sz w:val="22"/>
              </w:rPr>
            </w:pPr>
            <w:r>
              <w:rPr>
                <w:rFonts w:hint="eastAsia" w:ascii="宋体" w:hAnsi="宋体" w:cs="宋体"/>
                <w:bCs/>
                <w:sz w:val="22"/>
              </w:rPr>
              <w:t>（3）组氨酸≥5.5g/kg，色氨酸≥2.5g/kg，苯丙氨酸+酪氨酸≥13g/kg，苏氨酸≥8.8g/kg，亮氨酸≥17.6g/kg，异亮氨酸≥10.3g/kg，缬氨酸，≥11.7g/kg。</w:t>
            </w:r>
          </w:p>
          <w:p w14:paraId="3D895F00">
            <w:pPr>
              <w:spacing w:line="360" w:lineRule="exact"/>
              <w:jc w:val="left"/>
              <w:rPr>
                <w:rFonts w:ascii="宋体" w:hAnsi="宋体" w:cs="宋体"/>
                <w:bCs/>
                <w:sz w:val="22"/>
                <w:highlight w:val="yellow"/>
              </w:rPr>
            </w:pPr>
            <w:r>
              <w:rPr>
                <w:rFonts w:hint="eastAsia" w:ascii="宋体" w:hAnsi="宋体" w:cs="宋体"/>
                <w:bCs/>
                <w:sz w:val="22"/>
              </w:rPr>
              <w:t>（4）维生素K3，5-10mg/kg；维生素B1，13-26mg/kg；维生素B2，12-24mg/kg；维生素B6，12-24mg/kg；烟酸，60-120mg/kg；泛酸24-48mg/kg；叶酸，6-12mg/kg；生物素，0.2-0.4mg/kg；维生素B12，0.022-0.044mg/kg；胆碱，1250-2500mg/kg；镁，2-4g/kg；钾，8g/kg；钠，2-4g/kg；锰75-150mg/kg；铜，10-20mg/kg；碘，0.5-1mg/kg；硒，0.1-0.2mg/kg。</w:t>
            </w:r>
          </w:p>
        </w:tc>
        <w:tc>
          <w:tcPr>
            <w:tcW w:w="995" w:type="dxa"/>
            <w:vAlign w:val="center"/>
          </w:tcPr>
          <w:p w14:paraId="5A0E490F">
            <w:pPr>
              <w:spacing w:line="360" w:lineRule="exact"/>
              <w:jc w:val="center"/>
              <w:rPr>
                <w:rFonts w:ascii="宋体" w:hAnsi="宋体" w:cs="宋体"/>
                <w:bCs/>
                <w:sz w:val="22"/>
              </w:rPr>
            </w:pPr>
            <w:r>
              <w:rPr>
                <w:rFonts w:hint="eastAsia" w:ascii="宋体" w:hAnsi="宋体" w:cs="宋体"/>
                <w:bCs/>
                <w:sz w:val="22"/>
              </w:rPr>
              <w:t>60000</w:t>
            </w:r>
          </w:p>
        </w:tc>
      </w:tr>
    </w:tbl>
    <w:p w14:paraId="6471F98C">
      <w:pPr>
        <w:spacing w:line="360" w:lineRule="exact"/>
        <w:ind w:firstLine="440" w:firstLineChars="200"/>
        <w:jc w:val="left"/>
        <w:rPr>
          <w:rFonts w:ascii="宋体" w:hAnsi="宋体" w:cs="宋体"/>
          <w:sz w:val="22"/>
        </w:rPr>
      </w:pPr>
      <w:r>
        <w:rPr>
          <w:rFonts w:hint="eastAsia" w:ascii="宋体" w:hAnsi="宋体" w:cs="宋体"/>
          <w:sz w:val="22"/>
        </w:rPr>
        <w:t>2.原料控制</w:t>
      </w:r>
    </w:p>
    <w:p w14:paraId="037F4E59">
      <w:pPr>
        <w:spacing w:line="360" w:lineRule="exact"/>
        <w:ind w:firstLine="440" w:firstLineChars="200"/>
        <w:jc w:val="left"/>
        <w:rPr>
          <w:rFonts w:ascii="宋体" w:hAnsi="宋体" w:cs="宋体"/>
          <w:sz w:val="22"/>
        </w:rPr>
      </w:pPr>
      <w:r>
        <w:rPr>
          <w:rFonts w:hint="eastAsia" w:ascii="宋体" w:hAnsi="宋体" w:cs="宋体"/>
          <w:sz w:val="22"/>
        </w:rPr>
        <w:t>（1）饲料原料均应符合相关饲料原料的国家或行业标准</w:t>
      </w:r>
      <w:bookmarkStart w:id="6" w:name="OLE_LINK1"/>
      <w:r>
        <w:rPr>
          <w:rFonts w:hint="eastAsia" w:ascii="宋体" w:hAnsi="宋体" w:cs="宋体"/>
          <w:sz w:val="22"/>
        </w:rPr>
        <w:t>。原料包括但不限于以下几种：鸡肉粉、鱼粉、植物油、豆粕、麸皮、玉米、小麦、维生素、矿物质等。</w:t>
      </w:r>
    </w:p>
    <w:p w14:paraId="45ED61AE">
      <w:pPr>
        <w:spacing w:line="360" w:lineRule="exact"/>
        <w:ind w:firstLine="440" w:firstLineChars="200"/>
        <w:jc w:val="left"/>
        <w:rPr>
          <w:rFonts w:ascii="宋体" w:hAnsi="宋体" w:cs="宋体"/>
          <w:sz w:val="22"/>
        </w:rPr>
      </w:pPr>
      <w:r>
        <w:rPr>
          <w:rFonts w:hint="eastAsia" w:ascii="宋体" w:hAnsi="宋体" w:cs="宋体"/>
          <w:bCs/>
          <w:sz w:val="22"/>
        </w:rPr>
        <w:t>★</w:t>
      </w:r>
      <w:r>
        <w:rPr>
          <w:rFonts w:hint="eastAsia" w:ascii="宋体" w:hAnsi="宋体" w:cs="宋体"/>
          <w:sz w:val="22"/>
        </w:rPr>
        <w:t>（2）</w:t>
      </w:r>
      <w:bookmarkEnd w:id="6"/>
      <w:r>
        <w:rPr>
          <w:rFonts w:hint="eastAsia" w:ascii="宋体" w:hAnsi="宋体" w:cs="宋体"/>
          <w:sz w:val="22"/>
        </w:rPr>
        <w:t>主要原料玉米、小麦无新型农药残留，多氯联苯、六氯苯、吡虫啉、磺酰胺类、三唑类不得检出；玉米中黄曲霉毒素B1、玉米赤霉烯酮不得检出。鸡肉粉中霉菌总数、细菌总数、铅、汞、铬不得检出。鱼粉中铅、铬、组胺不得检出。苜蓿颗粒中黄曲霉毒素B1铅、汞、铬不得检出。</w:t>
      </w:r>
      <w:r>
        <w:rPr>
          <w:rFonts w:hint="eastAsia" w:ascii="宋体" w:hAnsi="宋体" w:cs="宋体"/>
          <w:b/>
          <w:bCs/>
          <w:sz w:val="22"/>
        </w:rPr>
        <w:t>（提供主要原料来源及近一年具备国家认可的相应资质的检测机构出具的检测报告。）</w:t>
      </w:r>
    </w:p>
    <w:p w14:paraId="3EC936A3">
      <w:pPr>
        <w:spacing w:line="360" w:lineRule="exact"/>
        <w:ind w:firstLine="440" w:firstLineChars="200"/>
        <w:jc w:val="left"/>
        <w:rPr>
          <w:rFonts w:ascii="宋体" w:hAnsi="宋体" w:cs="宋体"/>
          <w:sz w:val="22"/>
        </w:rPr>
      </w:pPr>
      <w:r>
        <w:rPr>
          <w:rFonts w:hint="eastAsia" w:ascii="宋体" w:hAnsi="宋体" w:cs="宋体"/>
          <w:bCs/>
          <w:sz w:val="22"/>
        </w:rPr>
        <w:t>★</w:t>
      </w:r>
      <w:r>
        <w:rPr>
          <w:rFonts w:hint="eastAsia" w:ascii="宋体" w:hAnsi="宋体" w:cs="宋体"/>
          <w:sz w:val="22"/>
        </w:rPr>
        <w:t>（3）原材料需有明确的来源，提供合作协议作为佐证材料。</w:t>
      </w:r>
    </w:p>
    <w:p w14:paraId="4841F0AB">
      <w:pPr>
        <w:spacing w:line="360" w:lineRule="exact"/>
        <w:ind w:firstLine="440" w:firstLineChars="200"/>
        <w:jc w:val="left"/>
        <w:rPr>
          <w:rFonts w:ascii="宋体" w:hAnsi="宋体" w:cs="宋体"/>
          <w:sz w:val="22"/>
        </w:rPr>
      </w:pPr>
      <w:r>
        <w:rPr>
          <w:rFonts w:hint="eastAsia" w:ascii="宋体" w:hAnsi="宋体" w:cs="宋体"/>
          <w:sz w:val="22"/>
        </w:rPr>
        <w:t>（4）对原材料进行必要的质量控制，包括原材料的采购、运输、保存、质检等内容。</w:t>
      </w:r>
    </w:p>
    <w:p w14:paraId="24BAA7B7">
      <w:pPr>
        <w:spacing w:line="360" w:lineRule="exact"/>
        <w:ind w:firstLine="440" w:firstLineChars="200"/>
        <w:jc w:val="left"/>
        <w:rPr>
          <w:rFonts w:ascii="宋体" w:hAnsi="宋体" w:cs="宋体"/>
          <w:sz w:val="22"/>
        </w:rPr>
      </w:pPr>
      <w:r>
        <w:rPr>
          <w:rFonts w:hint="eastAsia" w:ascii="宋体" w:hAnsi="宋体" w:cs="宋体"/>
          <w:sz w:val="22"/>
        </w:rPr>
        <w:t>3.其他技术要求</w:t>
      </w:r>
    </w:p>
    <w:p w14:paraId="27C0D7EC">
      <w:pPr>
        <w:spacing w:line="360" w:lineRule="exact"/>
        <w:ind w:firstLine="440" w:firstLineChars="200"/>
        <w:jc w:val="left"/>
        <w:rPr>
          <w:rFonts w:ascii="宋体" w:hAnsi="宋体" w:cs="宋体"/>
          <w:sz w:val="22"/>
        </w:rPr>
      </w:pPr>
      <w:bookmarkStart w:id="7" w:name="OLE_LINK11"/>
      <w:r>
        <w:rPr>
          <w:rFonts w:hint="eastAsia" w:ascii="宋体" w:hAnsi="宋体" w:cs="宋体"/>
          <w:bCs/>
          <w:sz w:val="22"/>
        </w:rPr>
        <w:t>★</w:t>
      </w:r>
      <w:bookmarkEnd w:id="7"/>
      <w:r>
        <w:rPr>
          <w:rFonts w:hint="eastAsia" w:ascii="宋体" w:hAnsi="宋体" w:cs="宋体"/>
          <w:color w:val="000000"/>
          <w:kern w:val="0"/>
          <w:sz w:val="22"/>
        </w:rPr>
        <w:t>3.1</w:t>
      </w:r>
      <w:r>
        <w:rPr>
          <w:rFonts w:hint="eastAsia" w:ascii="宋体" w:hAnsi="宋体" w:cs="宋体"/>
          <w:sz w:val="22"/>
        </w:rPr>
        <w:t>产品加工过程中，使用自动化设备下料、搅拌，保证蛋白质、脂肪分布均匀。</w:t>
      </w:r>
      <w:r>
        <w:rPr>
          <w:rFonts w:hint="eastAsia" w:ascii="宋体" w:hAnsi="宋体" w:cs="宋体"/>
          <w:b/>
          <w:bCs/>
          <w:sz w:val="22"/>
        </w:rPr>
        <w:t>（提供一份同类产品混合均匀度、混合均匀度变异系数报告，混合均匀度≤7%；检测报告由</w:t>
      </w:r>
      <w:r>
        <w:rPr>
          <w:rFonts w:ascii="宋体" w:hAnsi="宋体" w:cs="宋体"/>
          <w:b/>
          <w:bCs/>
          <w:sz w:val="22"/>
        </w:rPr>
        <w:t>具备国家认可的相应资质的检测机构出具</w:t>
      </w:r>
      <w:r>
        <w:rPr>
          <w:rFonts w:hint="eastAsia" w:ascii="宋体" w:hAnsi="宋体" w:cs="宋体"/>
          <w:b/>
          <w:bCs/>
          <w:sz w:val="22"/>
        </w:rPr>
        <w:t>。）</w:t>
      </w:r>
    </w:p>
    <w:p w14:paraId="2C28344E">
      <w:pPr>
        <w:spacing w:line="360" w:lineRule="exact"/>
        <w:ind w:firstLine="440" w:firstLineChars="200"/>
        <w:jc w:val="left"/>
        <w:rPr>
          <w:rFonts w:ascii="宋体" w:hAnsi="宋体" w:cs="宋体"/>
          <w:sz w:val="22"/>
        </w:rPr>
      </w:pPr>
      <w:r>
        <w:rPr>
          <w:rFonts w:hint="eastAsia" w:ascii="宋体" w:hAnsi="宋体" w:cs="宋体"/>
          <w:sz w:val="22"/>
        </w:rPr>
        <w:t>3.2产品做到每批次内部检测与留样制度。</w:t>
      </w:r>
    </w:p>
    <w:p w14:paraId="1D6B5753">
      <w:pPr>
        <w:spacing w:line="360" w:lineRule="exact"/>
        <w:ind w:firstLine="440" w:firstLineChars="200"/>
        <w:jc w:val="left"/>
        <w:rPr>
          <w:rFonts w:ascii="宋体" w:hAnsi="宋体" w:cs="宋体"/>
          <w:sz w:val="22"/>
        </w:rPr>
      </w:pPr>
      <w:r>
        <w:rPr>
          <w:rFonts w:hint="eastAsia" w:ascii="宋体" w:hAnsi="宋体" w:cs="宋体"/>
          <w:color w:val="000000"/>
          <w:kern w:val="0"/>
          <w:sz w:val="22"/>
        </w:rPr>
        <w:t>3.3</w:t>
      </w:r>
      <w:r>
        <w:rPr>
          <w:rFonts w:hint="eastAsia" w:ascii="宋体" w:hAnsi="宋体" w:cs="宋体"/>
          <w:sz w:val="22"/>
        </w:rPr>
        <w:t>产品留样时间＞6个月。</w:t>
      </w:r>
    </w:p>
    <w:p w14:paraId="3A01CD77">
      <w:pPr>
        <w:spacing w:line="360" w:lineRule="exact"/>
        <w:ind w:firstLine="440" w:firstLineChars="200"/>
        <w:jc w:val="left"/>
        <w:rPr>
          <w:rFonts w:ascii="宋体" w:hAnsi="宋体" w:cs="宋体"/>
          <w:sz w:val="22"/>
        </w:rPr>
      </w:pPr>
      <w:bookmarkStart w:id="8" w:name="OLE_LINK9"/>
      <w:r>
        <w:rPr>
          <w:rFonts w:hint="eastAsia" w:ascii="宋体" w:hAnsi="宋体" w:cs="宋体"/>
          <w:bCs/>
          <w:sz w:val="22"/>
        </w:rPr>
        <w:t>★</w:t>
      </w:r>
      <w:bookmarkEnd w:id="8"/>
      <w:r>
        <w:rPr>
          <w:rFonts w:hint="eastAsia" w:ascii="宋体" w:hAnsi="宋体" w:cs="宋体"/>
          <w:color w:val="000000"/>
          <w:kern w:val="0"/>
          <w:sz w:val="22"/>
        </w:rPr>
        <w:t>3.4</w:t>
      </w:r>
      <w:r>
        <w:rPr>
          <w:rFonts w:hint="eastAsia" w:ascii="宋体" w:hAnsi="宋体" w:cs="宋体"/>
          <w:sz w:val="22"/>
        </w:rPr>
        <w:t>仓库条件：温度0-30℃，湿度35%-75%，产品存放于洁净、阴凉、通风、干燥处，不得与有害物质接触，防鼠措施完善。</w:t>
      </w:r>
      <w:r>
        <w:rPr>
          <w:rFonts w:hint="eastAsia" w:ascii="宋体" w:hAnsi="宋体" w:cs="宋体"/>
          <w:b/>
          <w:bCs/>
          <w:sz w:val="22"/>
        </w:rPr>
        <w:t>（</w:t>
      </w:r>
      <w:bookmarkStart w:id="9" w:name="OLE_LINK2"/>
      <w:r>
        <w:rPr>
          <w:rFonts w:hint="eastAsia" w:ascii="宋体" w:hAnsi="宋体" w:cs="宋体"/>
          <w:b/>
          <w:bCs/>
          <w:sz w:val="22"/>
        </w:rPr>
        <w:t>提供</w:t>
      </w:r>
      <w:bookmarkEnd w:id="9"/>
      <w:r>
        <w:rPr>
          <w:rFonts w:hint="eastAsia" w:ascii="宋体" w:hAnsi="宋体" w:cs="宋体"/>
          <w:b/>
          <w:bCs/>
          <w:sz w:val="22"/>
        </w:rPr>
        <w:t>相关佐证材料）</w:t>
      </w:r>
    </w:p>
    <w:p w14:paraId="72341E8D">
      <w:pPr>
        <w:spacing w:line="360" w:lineRule="exact"/>
        <w:ind w:firstLine="440" w:firstLineChars="200"/>
        <w:jc w:val="left"/>
        <w:rPr>
          <w:rFonts w:ascii="宋体" w:hAnsi="宋体" w:cs="宋体"/>
          <w:sz w:val="22"/>
        </w:rPr>
      </w:pPr>
      <w:r>
        <w:rPr>
          <w:rFonts w:hint="eastAsia" w:ascii="宋体" w:hAnsi="宋体" w:cs="宋体"/>
          <w:sz w:val="22"/>
        </w:rPr>
        <w:t>3.5质量证明资料：产品具有完善的产品质量保证措施，在服务期内须每季度向采购人提供所供应的饲料的第三方检测报告。</w:t>
      </w:r>
    </w:p>
    <w:p w14:paraId="5484FCA2">
      <w:pPr>
        <w:spacing w:line="360" w:lineRule="exact"/>
        <w:ind w:firstLine="440" w:firstLineChars="200"/>
        <w:jc w:val="left"/>
        <w:rPr>
          <w:rFonts w:ascii="宋体" w:hAnsi="宋体" w:cs="宋体"/>
          <w:sz w:val="22"/>
        </w:rPr>
      </w:pPr>
      <w:r>
        <w:rPr>
          <w:rFonts w:hint="eastAsia" w:ascii="宋体" w:hAnsi="宋体" w:cs="宋体"/>
          <w:bCs/>
          <w:sz w:val="22"/>
        </w:rPr>
        <w:t>★</w:t>
      </w:r>
      <w:r>
        <w:rPr>
          <w:rFonts w:hint="eastAsia" w:ascii="宋体" w:hAnsi="宋体" w:cs="宋体"/>
          <w:sz w:val="22"/>
        </w:rPr>
        <w:t>3.6产品标准：营养指标符合国家标准GB14924.3-2010《实验动物配合饲料营养成分》的各项的要求。卫生指标符合国家标准GB14924.2-2001《实验动物配合饲料卫生标准》的各项卫生要求。实验动物饲料及饲料原料的质量要求符合国家标准GB14924.1-2001《实验动物配合饲料通用质量标准》的各项要求。</w:t>
      </w:r>
      <w:r>
        <w:rPr>
          <w:rFonts w:hint="eastAsia" w:ascii="宋体" w:hAnsi="宋体" w:cs="宋体"/>
          <w:b/>
          <w:bCs/>
          <w:sz w:val="22"/>
        </w:rPr>
        <w:t>（</w:t>
      </w:r>
      <w:bookmarkStart w:id="10" w:name="OLE_LINK8"/>
      <w:r>
        <w:rPr>
          <w:rFonts w:hint="eastAsia" w:ascii="宋体" w:hAnsi="宋体" w:cs="宋体"/>
          <w:b/>
          <w:bCs/>
          <w:sz w:val="22"/>
        </w:rPr>
        <w:t>提供</w:t>
      </w:r>
      <w:r>
        <w:rPr>
          <w:rFonts w:ascii="宋体" w:hAnsi="宋体" w:cs="宋体"/>
          <w:b/>
          <w:bCs/>
          <w:sz w:val="22"/>
        </w:rPr>
        <w:t>具备国家认可的相应资质的检测机构出具</w:t>
      </w:r>
      <w:r>
        <w:rPr>
          <w:rFonts w:hint="eastAsia" w:ascii="宋体" w:hAnsi="宋体" w:cs="宋体"/>
          <w:b/>
          <w:bCs/>
          <w:sz w:val="22"/>
        </w:rPr>
        <w:t>的饲料检测报告</w:t>
      </w:r>
      <w:bookmarkEnd w:id="10"/>
      <w:r>
        <w:rPr>
          <w:rFonts w:hint="eastAsia" w:ascii="宋体" w:hAnsi="宋体" w:cs="宋体"/>
          <w:b/>
          <w:bCs/>
          <w:sz w:val="22"/>
        </w:rPr>
        <w:t>）</w:t>
      </w:r>
    </w:p>
    <w:p w14:paraId="0CDCC4F9">
      <w:pPr>
        <w:pStyle w:val="2"/>
        <w:spacing w:line="360" w:lineRule="exact"/>
        <w:ind w:left="0" w:firstLine="440" w:firstLineChars="200"/>
        <w:jc w:val="left"/>
        <w:rPr>
          <w:rFonts w:ascii="宋体" w:hAnsi="宋体" w:cs="宋体"/>
          <w:sz w:val="22"/>
        </w:rPr>
      </w:pPr>
      <w:r>
        <w:rPr>
          <w:rFonts w:hint="eastAsia" w:ascii="宋体" w:hAnsi="宋体" w:cs="宋体"/>
          <w:bCs/>
          <w:sz w:val="22"/>
        </w:rPr>
        <w:t>★</w:t>
      </w:r>
      <w:r>
        <w:rPr>
          <w:rFonts w:hint="eastAsia" w:ascii="宋体" w:hAnsi="宋体" w:cs="宋体"/>
          <w:sz w:val="22"/>
        </w:rPr>
        <w:t>3.7 Co60辐照饲料包装条件：饲料采用密封真空包装，外包装至少标记生产日期、生产批号、保质期、产品详细信息、辐照标识等。</w:t>
      </w:r>
      <w:bookmarkStart w:id="11" w:name="OLE_LINK4"/>
      <w:r>
        <w:rPr>
          <w:rFonts w:hint="eastAsia" w:ascii="宋体" w:hAnsi="宋体" w:cs="宋体"/>
          <w:b/>
          <w:bCs/>
          <w:sz w:val="22"/>
        </w:rPr>
        <w:t>（提供实物照片作为佐证材料）</w:t>
      </w:r>
    </w:p>
    <w:bookmarkEnd w:id="11"/>
    <w:p w14:paraId="0C7D2A13">
      <w:pPr>
        <w:pStyle w:val="3"/>
        <w:spacing w:line="360" w:lineRule="exact"/>
        <w:ind w:left="0" w:firstLine="440" w:firstLineChars="200"/>
        <w:jc w:val="left"/>
      </w:pPr>
      <w:r>
        <w:rPr>
          <w:rFonts w:hint="eastAsia" w:ascii="宋体" w:hAnsi="宋体" w:cs="宋体"/>
          <w:sz w:val="22"/>
        </w:rPr>
        <w:t>3.8鼠饲料形状：圆柱状，直径约12mm左右，长度约3-4厘米，硬度值≥20kg。</w:t>
      </w:r>
    </w:p>
    <w:p w14:paraId="38C3D56C">
      <w:pPr>
        <w:spacing w:line="360" w:lineRule="exact"/>
        <w:ind w:firstLine="440" w:firstLineChars="200"/>
        <w:jc w:val="left"/>
        <w:rPr>
          <w:rFonts w:ascii="宋体" w:hAnsi="宋体" w:cs="宋体"/>
          <w:sz w:val="22"/>
        </w:rPr>
      </w:pPr>
      <w:r>
        <w:rPr>
          <w:rFonts w:hint="eastAsia" w:ascii="宋体" w:hAnsi="宋体" w:cs="宋体"/>
          <w:sz w:val="22"/>
        </w:rPr>
        <w:t>3.9兔饲料包装条件：普通编织袋包装，外包装标识清楚产品名称、重量、生产单位；生产日期夏季不超过1个月，冬季不超过2个月。</w:t>
      </w:r>
    </w:p>
    <w:p w14:paraId="4BDF64C1">
      <w:pPr>
        <w:spacing w:line="360" w:lineRule="exact"/>
        <w:ind w:firstLine="440" w:firstLineChars="200"/>
        <w:jc w:val="left"/>
        <w:rPr>
          <w:rFonts w:ascii="宋体" w:hAnsi="宋体" w:cs="宋体"/>
          <w:sz w:val="22"/>
        </w:rPr>
      </w:pPr>
      <w:r>
        <w:rPr>
          <w:rFonts w:hint="eastAsia" w:ascii="宋体" w:hAnsi="宋体" w:cs="宋体"/>
          <w:sz w:val="22"/>
        </w:rPr>
        <w:t>3.10运输：提供的货物应采取防潮、防晒、防震动及防止其它损坏的必要保护措施。如运输过程中产品包装出现破包、漏气现象，免费对破损产品进行回收再进行补发。送货到指定位置及仓库，并负责货物搬运工作。</w:t>
      </w:r>
    </w:p>
    <w:p w14:paraId="542915C1">
      <w:pPr>
        <w:spacing w:line="360" w:lineRule="exact"/>
        <w:ind w:firstLine="440" w:firstLineChars="200"/>
        <w:jc w:val="left"/>
        <w:rPr>
          <w:rFonts w:ascii="宋体" w:hAnsi="宋体" w:cs="宋体"/>
          <w:bCs/>
          <w:spacing w:val="-6"/>
          <w:sz w:val="22"/>
        </w:rPr>
      </w:pPr>
      <w:r>
        <w:rPr>
          <w:rFonts w:hint="eastAsia" w:ascii="宋体" w:hAnsi="宋体" w:cs="宋体"/>
          <w:sz w:val="22"/>
        </w:rPr>
        <w:t>3.11配送：收到订单之日起</w:t>
      </w:r>
      <w:r>
        <w:rPr>
          <w:rFonts w:ascii="宋体" w:hAnsi="宋体" w:cs="宋体"/>
          <w:bCs/>
          <w:color w:val="auto"/>
          <w:sz w:val="22"/>
        </w:rPr>
        <w:t>5</w:t>
      </w:r>
      <w:r>
        <w:rPr>
          <w:rFonts w:hint="eastAsia" w:ascii="宋体" w:hAnsi="宋体" w:cs="宋体"/>
          <w:sz w:val="22"/>
        </w:rPr>
        <w:t>天</w:t>
      </w:r>
      <w:r>
        <w:rPr>
          <w:rFonts w:hint="eastAsia" w:ascii="宋体" w:hAnsi="宋体" w:cs="宋体"/>
          <w:bCs/>
          <w:sz w:val="22"/>
        </w:rPr>
        <w:t>内</w:t>
      </w:r>
      <w:r>
        <w:rPr>
          <w:rFonts w:hint="eastAsia" w:ascii="宋体" w:hAnsi="宋体" w:cs="宋体"/>
          <w:sz w:val="22"/>
        </w:rPr>
        <w:t>交付到指定地点，在突发情况（</w:t>
      </w:r>
      <w:r>
        <w:rPr>
          <w:rFonts w:hint="eastAsia" w:ascii="宋体" w:hAnsi="宋体" w:cs="宋体"/>
          <w:kern w:val="0"/>
          <w:sz w:val="22"/>
        </w:rPr>
        <w:t>紧急供货、</w:t>
      </w:r>
      <w:r>
        <w:rPr>
          <w:rFonts w:hint="eastAsia" w:ascii="宋体" w:hAnsi="宋体" w:cs="宋体"/>
          <w:sz w:val="22"/>
        </w:rPr>
        <w:t>极端天气等情况）能确保证两周用量。</w:t>
      </w:r>
    </w:p>
    <w:p w14:paraId="47347E8E">
      <w:pPr>
        <w:pStyle w:val="29"/>
        <w:spacing w:after="0" w:line="360" w:lineRule="exact"/>
        <w:ind w:firstLine="0" w:firstLineChars="0"/>
        <w:rPr>
          <w:rFonts w:ascii="宋体" w:hAnsi="宋体" w:cs="宋体"/>
          <w:bCs/>
          <w:spacing w:val="-6"/>
          <w:sz w:val="22"/>
        </w:rPr>
      </w:pPr>
      <w:r>
        <w:rPr>
          <w:rFonts w:hint="eastAsia" w:ascii="宋体" w:hAnsi="宋体" w:cs="宋体"/>
          <w:bCs/>
          <w:spacing w:val="-6"/>
          <w:sz w:val="22"/>
        </w:rPr>
        <w:t>五、其他</w:t>
      </w:r>
    </w:p>
    <w:p w14:paraId="43E7E793">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14:paraId="32ABD203">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2.带“▲且加下划线”的有关技术和商务条款为实质性条款，投标人必须做出实质性响应，否则视为投标无效。</w:t>
      </w:r>
    </w:p>
    <w:p w14:paraId="04A48E3E">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37F18923">
      <w:pPr>
        <w:snapToGrid w:val="0"/>
        <w:spacing w:line="360" w:lineRule="exact"/>
        <w:ind w:firstLine="418" w:firstLineChars="200"/>
        <w:jc w:val="left"/>
        <w:rPr>
          <w:rFonts w:ascii="宋体" w:hAnsi="宋体" w:cs="宋体"/>
          <w:spacing w:val="-6"/>
          <w:sz w:val="22"/>
        </w:rPr>
        <w:sectPr>
          <w:headerReference r:id="rId3" w:type="default"/>
          <w:footerReference r:id="rId4" w:type="default"/>
          <w:pgSz w:w="11906" w:h="16838"/>
          <w:pgMar w:top="1418" w:right="1134" w:bottom="1418" w:left="1417" w:header="851" w:footer="992" w:gutter="0"/>
          <w:pgNumType w:start="1"/>
          <w:cols w:space="720" w:num="1"/>
          <w:docGrid w:linePitch="312" w:charSpace="0"/>
        </w:sectPr>
      </w:pPr>
      <w:r>
        <w:rPr>
          <w:rFonts w:hint="eastAsia" w:ascii="宋体" w:hAnsi="宋体" w:cs="宋体"/>
          <w:b/>
          <w:bCs/>
          <w:spacing w:val="-6"/>
          <w:sz w:val="22"/>
        </w:rPr>
        <w:t>4.技术部分中需要提供的证明材料有有效期的必须在有效期内，否则视为未提供。</w:t>
      </w:r>
    </w:p>
    <w:p w14:paraId="4826C86D">
      <w:pPr>
        <w:snapToGrid w:val="0"/>
        <w:spacing w:line="360" w:lineRule="auto"/>
        <w:jc w:val="center"/>
        <w:rPr>
          <w:rFonts w:ascii="宋体" w:hAnsi="宋体" w:cs="宋体"/>
          <w:b/>
          <w:sz w:val="32"/>
        </w:rPr>
      </w:pPr>
      <w:r>
        <w:rPr>
          <w:rFonts w:hint="eastAsia" w:ascii="宋体" w:hAnsi="宋体" w:cs="宋体"/>
          <w:b/>
          <w:sz w:val="32"/>
        </w:rPr>
        <w:t>第六部分   评标原则及方法</w:t>
      </w:r>
    </w:p>
    <w:p w14:paraId="12E3C6BB">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14:paraId="474BB233">
      <w:pPr>
        <w:numPr>
          <w:ilvl w:val="0"/>
          <w:numId w:val="10"/>
        </w:numPr>
        <w:spacing w:line="360" w:lineRule="exact"/>
        <w:ind w:firstLine="440" w:firstLineChars="200"/>
        <w:rPr>
          <w:rFonts w:ascii="宋体" w:hAnsi="宋体" w:cs="宋体"/>
          <w:sz w:val="22"/>
        </w:rPr>
      </w:pPr>
      <w:r>
        <w:rPr>
          <w:rFonts w:hint="eastAsia" w:ascii="宋体" w:hAnsi="宋体" w:cs="宋体"/>
          <w:sz w:val="22"/>
        </w:rPr>
        <w:t>总  则</w:t>
      </w:r>
    </w:p>
    <w:p w14:paraId="3E002632">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26C61393">
      <w:pPr>
        <w:spacing w:line="360" w:lineRule="exact"/>
        <w:ind w:firstLine="440" w:firstLineChars="200"/>
        <w:rPr>
          <w:rFonts w:ascii="宋体" w:hAnsi="宋体" w:cs="宋体"/>
          <w:sz w:val="22"/>
        </w:rPr>
      </w:pPr>
      <w:r>
        <w:rPr>
          <w:rFonts w:hint="eastAsia" w:ascii="宋体" w:hAnsi="宋体" w:cs="宋体"/>
          <w:sz w:val="22"/>
        </w:rPr>
        <w:t>二.评标组织</w:t>
      </w:r>
    </w:p>
    <w:p w14:paraId="17E9A5DA">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14:paraId="798C5F8D">
      <w:pPr>
        <w:spacing w:line="360" w:lineRule="exact"/>
        <w:ind w:firstLine="440" w:firstLineChars="200"/>
        <w:rPr>
          <w:rFonts w:ascii="宋体" w:hAnsi="宋体" w:cs="宋体"/>
          <w:sz w:val="22"/>
        </w:rPr>
      </w:pPr>
      <w:r>
        <w:rPr>
          <w:rFonts w:hint="eastAsia" w:ascii="宋体" w:hAnsi="宋体" w:cs="宋体"/>
          <w:sz w:val="22"/>
        </w:rPr>
        <w:t>三.评标程序</w:t>
      </w:r>
    </w:p>
    <w:p w14:paraId="193AAFBE">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7B74C7E3">
      <w:pPr>
        <w:spacing w:line="360" w:lineRule="exact"/>
        <w:ind w:firstLine="440" w:firstLineChars="200"/>
        <w:rPr>
          <w:rFonts w:ascii="宋体" w:hAnsi="宋体" w:cs="宋体"/>
          <w:sz w:val="22"/>
        </w:rPr>
      </w:pPr>
      <w:r>
        <w:rPr>
          <w:rFonts w:hint="eastAsia" w:ascii="宋体" w:hAnsi="宋体" w:cs="宋体"/>
          <w:sz w:val="22"/>
        </w:rPr>
        <w:t>四.评标办法</w:t>
      </w:r>
    </w:p>
    <w:p w14:paraId="4A2554B0">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本评标办法采用百分制综合评分法，商务和技术65分（商务和技术权值65%），报价35分（价格权值35%）。最大限度地满足招标文件中规定的各项综合评价标准且综合得分最高的投标人，将被推荐为中标候选人。</w:t>
      </w:r>
    </w:p>
    <w:p w14:paraId="152EBC48">
      <w:pPr>
        <w:spacing w:line="360" w:lineRule="exact"/>
        <w:ind w:firstLine="440" w:firstLineChars="200"/>
        <w:rPr>
          <w:rFonts w:ascii="宋体" w:hAnsi="宋体" w:cs="宋体"/>
          <w:sz w:val="22"/>
        </w:rPr>
      </w:pPr>
      <w:r>
        <w:rPr>
          <w:rFonts w:hint="eastAsia" w:ascii="宋体" w:hAnsi="宋体" w:cs="宋体"/>
          <w:sz w:val="22"/>
        </w:rPr>
        <w:t>评分细则</w:t>
      </w:r>
    </w:p>
    <w:p w14:paraId="3CF9CF8D">
      <w:pPr>
        <w:spacing w:line="360" w:lineRule="exact"/>
        <w:rPr>
          <w:rFonts w:ascii="宋体" w:hAnsi="宋体" w:cs="宋体"/>
          <w:sz w:val="22"/>
        </w:rPr>
      </w:pPr>
      <w:r>
        <w:rPr>
          <w:rFonts w:hint="eastAsia" w:ascii="宋体" w:hAnsi="宋体" w:cs="宋体"/>
          <w:sz w:val="22"/>
        </w:rPr>
        <w:t>1.商务和技术分的评定</w:t>
      </w:r>
    </w:p>
    <w:p w14:paraId="569C334E">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31"/>
        <w:gridCol w:w="834"/>
        <w:gridCol w:w="5430"/>
        <w:gridCol w:w="960"/>
      </w:tblGrid>
      <w:tr w14:paraId="3909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4169246F">
            <w:pPr>
              <w:widowControl/>
              <w:spacing w:line="360" w:lineRule="exact"/>
              <w:jc w:val="center"/>
              <w:rPr>
                <w:rFonts w:ascii="宋体" w:hAnsi="宋体" w:cs="宋体"/>
                <w:b/>
                <w:bCs/>
                <w:sz w:val="22"/>
              </w:rPr>
            </w:pPr>
            <w:r>
              <w:rPr>
                <w:rFonts w:hint="eastAsia" w:ascii="宋体" w:hAnsi="宋体" w:cs="宋体"/>
                <w:b/>
                <w:bCs/>
                <w:sz w:val="22"/>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79A77BC8">
            <w:pPr>
              <w:widowControl/>
              <w:spacing w:line="360" w:lineRule="exact"/>
              <w:jc w:val="center"/>
              <w:rPr>
                <w:rFonts w:ascii="宋体" w:hAnsi="宋体" w:cs="宋体"/>
                <w:b/>
                <w:bCs/>
                <w:sz w:val="22"/>
              </w:rPr>
            </w:pPr>
            <w:r>
              <w:rPr>
                <w:rFonts w:hint="eastAsia" w:ascii="宋体" w:hAnsi="宋体" w:cs="宋体"/>
                <w:b/>
                <w:bCs/>
                <w:sz w:val="22"/>
              </w:rPr>
              <w:t>评分项目</w:t>
            </w:r>
          </w:p>
        </w:tc>
        <w:tc>
          <w:tcPr>
            <w:tcW w:w="834" w:type="dxa"/>
            <w:tcBorders>
              <w:top w:val="single" w:color="auto" w:sz="4" w:space="0"/>
              <w:left w:val="single" w:color="auto" w:sz="4" w:space="0"/>
              <w:bottom w:val="single" w:color="auto" w:sz="4" w:space="0"/>
              <w:right w:val="single" w:color="auto" w:sz="4" w:space="0"/>
            </w:tcBorders>
            <w:vAlign w:val="center"/>
          </w:tcPr>
          <w:p w14:paraId="2944901C">
            <w:pPr>
              <w:widowControl/>
              <w:spacing w:line="360" w:lineRule="exact"/>
              <w:jc w:val="center"/>
              <w:rPr>
                <w:rFonts w:ascii="宋体" w:hAnsi="宋体" w:cs="宋体"/>
                <w:b/>
                <w:bCs/>
                <w:sz w:val="22"/>
              </w:rPr>
            </w:pPr>
            <w:r>
              <w:rPr>
                <w:rFonts w:hint="eastAsia" w:ascii="宋体" w:hAnsi="宋体" w:cs="宋体"/>
                <w:b/>
                <w:bCs/>
                <w:sz w:val="22"/>
              </w:rPr>
              <w:t>分值</w:t>
            </w:r>
          </w:p>
        </w:tc>
        <w:tc>
          <w:tcPr>
            <w:tcW w:w="5430" w:type="dxa"/>
            <w:tcBorders>
              <w:top w:val="single" w:color="auto" w:sz="4" w:space="0"/>
              <w:left w:val="single" w:color="auto" w:sz="4" w:space="0"/>
              <w:bottom w:val="single" w:color="auto" w:sz="4" w:space="0"/>
              <w:right w:val="single" w:color="auto" w:sz="4" w:space="0"/>
            </w:tcBorders>
            <w:vAlign w:val="center"/>
          </w:tcPr>
          <w:p w14:paraId="46593DBD">
            <w:pPr>
              <w:widowControl/>
              <w:spacing w:line="360" w:lineRule="exact"/>
              <w:jc w:val="center"/>
              <w:rPr>
                <w:rFonts w:ascii="宋体" w:hAnsi="宋体" w:cs="宋体"/>
                <w:b/>
                <w:bCs/>
                <w:sz w:val="22"/>
              </w:rPr>
            </w:pPr>
            <w:r>
              <w:rPr>
                <w:rFonts w:hint="eastAsia" w:ascii="宋体" w:hAnsi="宋体" w:cs="宋体"/>
                <w:b/>
                <w:bCs/>
                <w:sz w:val="22"/>
              </w:rPr>
              <w:t>评分标准及细则</w:t>
            </w:r>
          </w:p>
        </w:tc>
        <w:tc>
          <w:tcPr>
            <w:tcW w:w="960" w:type="dxa"/>
            <w:tcBorders>
              <w:top w:val="single" w:color="auto" w:sz="4" w:space="0"/>
              <w:left w:val="single" w:color="auto" w:sz="4" w:space="0"/>
              <w:bottom w:val="single" w:color="auto" w:sz="4" w:space="0"/>
              <w:right w:val="single" w:color="auto" w:sz="4" w:space="0"/>
            </w:tcBorders>
            <w:vAlign w:val="center"/>
          </w:tcPr>
          <w:p w14:paraId="68A26502">
            <w:pPr>
              <w:widowControl/>
              <w:spacing w:line="360" w:lineRule="exact"/>
              <w:jc w:val="center"/>
              <w:rPr>
                <w:rFonts w:ascii="宋体" w:hAnsi="宋体" w:cs="宋体"/>
                <w:b/>
                <w:bCs/>
                <w:sz w:val="22"/>
                <w:highlight w:val="yellow"/>
              </w:rPr>
            </w:pPr>
            <w:r>
              <w:rPr>
                <w:rFonts w:hint="eastAsia" w:ascii="宋体" w:hAnsi="宋体" w:cs="宋体"/>
                <w:b/>
                <w:bCs/>
                <w:sz w:val="22"/>
              </w:rPr>
              <w:t>备注</w:t>
            </w:r>
          </w:p>
        </w:tc>
      </w:tr>
      <w:tr w14:paraId="20E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544" w:type="dxa"/>
            <w:tcBorders>
              <w:left w:val="single" w:color="auto" w:sz="4" w:space="0"/>
              <w:right w:val="single" w:color="auto" w:sz="4" w:space="0"/>
            </w:tcBorders>
            <w:vAlign w:val="center"/>
          </w:tcPr>
          <w:p w14:paraId="4BD8CDBE">
            <w:pPr>
              <w:widowControl/>
              <w:spacing w:line="360" w:lineRule="exact"/>
              <w:jc w:val="center"/>
              <w:rPr>
                <w:rFonts w:ascii="宋体" w:hAnsi="宋体" w:cs="宋体"/>
                <w:bCs/>
                <w:sz w:val="22"/>
              </w:rPr>
            </w:pPr>
            <w:r>
              <w:rPr>
                <w:rFonts w:hint="eastAsia" w:ascii="宋体" w:hAnsi="宋体" w:cs="宋体"/>
                <w:bCs/>
                <w:sz w:val="22"/>
              </w:rPr>
              <w:t>1</w:t>
            </w:r>
          </w:p>
        </w:tc>
        <w:tc>
          <w:tcPr>
            <w:tcW w:w="1431" w:type="dxa"/>
            <w:tcBorders>
              <w:top w:val="single" w:color="auto" w:sz="4" w:space="0"/>
              <w:left w:val="single" w:color="auto" w:sz="4" w:space="0"/>
              <w:right w:val="single" w:color="auto" w:sz="4" w:space="0"/>
            </w:tcBorders>
            <w:vAlign w:val="center"/>
          </w:tcPr>
          <w:p w14:paraId="5759C112">
            <w:pPr>
              <w:spacing w:line="360" w:lineRule="exact"/>
              <w:jc w:val="center"/>
              <w:rPr>
                <w:rFonts w:ascii="宋体" w:hAnsi="宋体" w:cs="宋体"/>
                <w:sz w:val="22"/>
              </w:rPr>
            </w:pPr>
            <w:r>
              <w:rPr>
                <w:rFonts w:hint="eastAsia" w:ascii="宋体" w:hAnsi="宋体" w:cs="宋体"/>
                <w:sz w:val="22"/>
              </w:rPr>
              <w:t>投标人实力</w:t>
            </w:r>
          </w:p>
        </w:tc>
        <w:tc>
          <w:tcPr>
            <w:tcW w:w="834" w:type="dxa"/>
            <w:tcBorders>
              <w:top w:val="single" w:color="auto" w:sz="4" w:space="0"/>
              <w:left w:val="single" w:color="auto" w:sz="4" w:space="0"/>
              <w:right w:val="single" w:color="auto" w:sz="4" w:space="0"/>
            </w:tcBorders>
            <w:vAlign w:val="center"/>
          </w:tcPr>
          <w:p w14:paraId="2950C195">
            <w:pPr>
              <w:spacing w:line="360" w:lineRule="exact"/>
              <w:jc w:val="center"/>
              <w:rPr>
                <w:rFonts w:ascii="宋体" w:hAnsi="宋体" w:cs="宋体"/>
                <w:sz w:val="22"/>
              </w:rPr>
            </w:pPr>
            <w:r>
              <w:rPr>
                <w:rFonts w:hint="eastAsia" w:ascii="宋体" w:hAnsi="宋体" w:cs="宋体"/>
                <w:sz w:val="22"/>
              </w:rPr>
              <w:t>0-3</w:t>
            </w:r>
          </w:p>
        </w:tc>
        <w:tc>
          <w:tcPr>
            <w:tcW w:w="5430" w:type="dxa"/>
            <w:tcBorders>
              <w:top w:val="single" w:color="auto" w:sz="4" w:space="0"/>
              <w:left w:val="single" w:color="auto" w:sz="4" w:space="0"/>
              <w:right w:val="single" w:color="auto" w:sz="4" w:space="0"/>
            </w:tcBorders>
            <w:vAlign w:val="center"/>
          </w:tcPr>
          <w:p w14:paraId="1A1F3624">
            <w:pPr>
              <w:spacing w:line="360" w:lineRule="exact"/>
              <w:jc w:val="left"/>
              <w:rPr>
                <w:rFonts w:ascii="宋体" w:hAnsi="宋体" w:cs="宋体"/>
                <w:sz w:val="22"/>
              </w:rPr>
            </w:pPr>
            <w:r>
              <w:rPr>
                <w:rFonts w:hint="eastAsia" w:ascii="宋体" w:hAnsi="宋体" w:cs="宋体"/>
                <w:sz w:val="22"/>
              </w:rPr>
              <w:t>投标人具有有效的质量管理体系认证证书、环境管理体系认证证书、职业健康体系认证证书，每提供一个得1分，最高3分。</w:t>
            </w:r>
          </w:p>
          <w:p w14:paraId="3A6CC1B8">
            <w:pPr>
              <w:pStyle w:val="7"/>
              <w:spacing w:before="0" w:after="0" w:line="360" w:lineRule="exact"/>
              <w:jc w:val="left"/>
              <w:rPr>
                <w:rFonts w:eastAsia="宋体"/>
              </w:rPr>
            </w:pPr>
            <w:r>
              <w:rPr>
                <w:rFonts w:hint="eastAsia" w:ascii="宋体" w:hAnsi="宋体" w:eastAsia="宋体" w:cs="宋体"/>
                <w:b w:val="0"/>
                <w:bCs w:val="0"/>
                <w:kern w:val="0"/>
                <w:sz w:val="22"/>
                <w:szCs w:val="22"/>
              </w:rPr>
              <w:t>注：提供证书扫描件及全国认证认可信息公共服务平台的网页查询截图，并加盖投标人公章，否则不得分。</w:t>
            </w:r>
          </w:p>
        </w:tc>
        <w:tc>
          <w:tcPr>
            <w:tcW w:w="960" w:type="dxa"/>
            <w:tcBorders>
              <w:top w:val="single" w:color="auto" w:sz="4" w:space="0"/>
              <w:left w:val="single" w:color="auto" w:sz="4" w:space="0"/>
              <w:right w:val="single" w:color="auto" w:sz="4" w:space="0"/>
            </w:tcBorders>
            <w:vAlign w:val="center"/>
          </w:tcPr>
          <w:p w14:paraId="795083FC">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693A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44" w:type="dxa"/>
            <w:tcBorders>
              <w:left w:val="single" w:color="auto" w:sz="4" w:space="0"/>
              <w:right w:val="single" w:color="auto" w:sz="4" w:space="0"/>
            </w:tcBorders>
            <w:vAlign w:val="center"/>
          </w:tcPr>
          <w:p w14:paraId="73606ABC">
            <w:pPr>
              <w:widowControl/>
              <w:spacing w:line="360" w:lineRule="exact"/>
              <w:jc w:val="center"/>
              <w:rPr>
                <w:rFonts w:ascii="宋体" w:hAnsi="宋体" w:cs="宋体"/>
                <w:bCs/>
                <w:sz w:val="22"/>
              </w:rPr>
            </w:pPr>
            <w:r>
              <w:rPr>
                <w:rFonts w:hint="eastAsia" w:ascii="宋体" w:hAnsi="宋体" w:cs="宋体"/>
                <w:bCs/>
                <w:sz w:val="22"/>
              </w:rPr>
              <w:t>2</w:t>
            </w:r>
          </w:p>
        </w:tc>
        <w:tc>
          <w:tcPr>
            <w:tcW w:w="1431" w:type="dxa"/>
            <w:tcBorders>
              <w:top w:val="single" w:color="auto" w:sz="4" w:space="0"/>
              <w:left w:val="single" w:color="auto" w:sz="4" w:space="0"/>
              <w:right w:val="single" w:color="auto" w:sz="4" w:space="0"/>
            </w:tcBorders>
            <w:vAlign w:val="center"/>
          </w:tcPr>
          <w:p w14:paraId="54EB9459">
            <w:pPr>
              <w:spacing w:line="360" w:lineRule="exact"/>
              <w:jc w:val="center"/>
              <w:rPr>
                <w:rFonts w:ascii="宋体" w:hAnsi="宋体" w:cs="宋体"/>
                <w:sz w:val="22"/>
              </w:rPr>
            </w:pPr>
            <w:r>
              <w:rPr>
                <w:rFonts w:hint="eastAsia" w:ascii="宋体" w:hAnsi="宋体" w:cs="宋体"/>
                <w:sz w:val="22"/>
              </w:rPr>
              <w:t>技术要求响应程度</w:t>
            </w:r>
          </w:p>
        </w:tc>
        <w:tc>
          <w:tcPr>
            <w:tcW w:w="834" w:type="dxa"/>
            <w:tcBorders>
              <w:top w:val="single" w:color="auto" w:sz="4" w:space="0"/>
              <w:left w:val="single" w:color="auto" w:sz="4" w:space="0"/>
              <w:right w:val="single" w:color="auto" w:sz="4" w:space="0"/>
            </w:tcBorders>
            <w:vAlign w:val="center"/>
          </w:tcPr>
          <w:p w14:paraId="6CA70374">
            <w:pPr>
              <w:spacing w:line="360" w:lineRule="exact"/>
              <w:jc w:val="center"/>
              <w:rPr>
                <w:rFonts w:ascii="宋体" w:hAnsi="宋体" w:cs="宋体"/>
                <w:sz w:val="22"/>
              </w:rPr>
            </w:pPr>
            <w:r>
              <w:rPr>
                <w:rFonts w:hint="eastAsia" w:ascii="宋体" w:hAnsi="宋体" w:cs="宋体"/>
                <w:sz w:val="22"/>
              </w:rPr>
              <w:t>0-26</w:t>
            </w:r>
          </w:p>
        </w:tc>
        <w:tc>
          <w:tcPr>
            <w:tcW w:w="5430" w:type="dxa"/>
            <w:tcBorders>
              <w:top w:val="single" w:color="auto" w:sz="4" w:space="0"/>
              <w:left w:val="single" w:color="auto" w:sz="4" w:space="0"/>
              <w:right w:val="single" w:color="auto" w:sz="4" w:space="0"/>
            </w:tcBorders>
            <w:vAlign w:val="center"/>
          </w:tcPr>
          <w:p w14:paraId="5E3C7346">
            <w:pPr>
              <w:adjustRightInd w:val="0"/>
              <w:spacing w:line="360" w:lineRule="exact"/>
              <w:jc w:val="left"/>
              <w:rPr>
                <w:rFonts w:ascii="宋体" w:hAnsi="宋体" w:cs="宋体"/>
                <w:kern w:val="0"/>
                <w:sz w:val="22"/>
              </w:rPr>
            </w:pPr>
            <w:r>
              <w:rPr>
                <w:rFonts w:hint="eastAsia" w:ascii="宋体" w:hAnsi="宋体" w:cs="宋体"/>
                <w:kern w:val="0"/>
                <w:sz w:val="22"/>
              </w:rPr>
              <w:t>全满足招标文件明确的全部技术条款要求的得满分；评审小组根据供应商的参数应和提供参数中所要求的证明材料情况进行评分：</w:t>
            </w:r>
          </w:p>
          <w:p w14:paraId="501F2144">
            <w:pPr>
              <w:autoSpaceDE w:val="0"/>
              <w:autoSpaceDN w:val="0"/>
              <w:adjustRightInd w:val="0"/>
              <w:spacing w:line="360" w:lineRule="exact"/>
              <w:jc w:val="left"/>
              <w:rPr>
                <w:rFonts w:ascii="宋体" w:hAnsi="宋体" w:cs="宋体"/>
                <w:sz w:val="22"/>
              </w:rPr>
            </w:pPr>
            <w:r>
              <w:rPr>
                <w:rFonts w:hint="eastAsia" w:ascii="宋体" w:hAnsi="宋体" w:cs="宋体"/>
                <w:sz w:val="22"/>
              </w:rPr>
              <w:t>（1）带“★”的要求为重要技术指标，</w:t>
            </w:r>
            <w:bookmarkStart w:id="12" w:name="OLE_LINK3"/>
            <w:r>
              <w:rPr>
                <w:rFonts w:hint="eastAsia" w:ascii="宋体" w:hAnsi="宋体" w:cs="宋体"/>
                <w:sz w:val="22"/>
              </w:rPr>
              <w:t>每负偏离一项扣2分，本项共计18分，18分扣完为止。</w:t>
            </w:r>
          </w:p>
          <w:bookmarkEnd w:id="12"/>
          <w:p w14:paraId="554C0990">
            <w:pPr>
              <w:autoSpaceDE w:val="0"/>
              <w:autoSpaceDN w:val="0"/>
              <w:adjustRightInd w:val="0"/>
              <w:spacing w:line="360" w:lineRule="exact"/>
              <w:jc w:val="left"/>
              <w:rPr>
                <w:rFonts w:ascii="宋体" w:hAnsi="宋体" w:cs="宋体"/>
                <w:kern w:val="0"/>
                <w:sz w:val="22"/>
              </w:rPr>
            </w:pPr>
            <w:r>
              <w:rPr>
                <w:rFonts w:hint="eastAsia" w:ascii="宋体" w:hAnsi="宋体" w:cs="宋体"/>
                <w:sz w:val="22"/>
              </w:rPr>
              <w:t>（2）非“★”的指标要求为一般性技术指标，</w:t>
            </w:r>
            <w:r>
              <w:rPr>
                <w:rFonts w:hint="eastAsia" w:ascii="宋体" w:hAnsi="宋体" w:cs="宋体"/>
                <w:kern w:val="0"/>
                <w:sz w:val="22"/>
              </w:rPr>
              <w:t>一般技术条款偏离在8项以内（含8项），每项扣8分，一般技术条款偏离超过8项的得0分。</w:t>
            </w:r>
          </w:p>
        </w:tc>
        <w:tc>
          <w:tcPr>
            <w:tcW w:w="960" w:type="dxa"/>
            <w:tcBorders>
              <w:top w:val="single" w:color="auto" w:sz="4" w:space="0"/>
              <w:left w:val="single" w:color="auto" w:sz="4" w:space="0"/>
              <w:right w:val="single" w:color="auto" w:sz="4" w:space="0"/>
            </w:tcBorders>
            <w:vAlign w:val="center"/>
          </w:tcPr>
          <w:p w14:paraId="6117CDAD">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3C64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tcBorders>
              <w:left w:val="single" w:color="auto" w:sz="4" w:space="0"/>
              <w:right w:val="single" w:color="auto" w:sz="4" w:space="0"/>
            </w:tcBorders>
            <w:vAlign w:val="center"/>
          </w:tcPr>
          <w:p w14:paraId="7B2B6EC9">
            <w:pPr>
              <w:widowControl/>
              <w:spacing w:line="360" w:lineRule="exact"/>
              <w:jc w:val="center"/>
              <w:rPr>
                <w:rFonts w:ascii="宋体" w:hAnsi="宋体" w:cs="宋体"/>
                <w:bCs/>
                <w:sz w:val="22"/>
              </w:rPr>
            </w:pPr>
            <w:r>
              <w:rPr>
                <w:rFonts w:hint="eastAsia" w:ascii="宋体" w:hAnsi="宋体" w:cs="宋体"/>
                <w:bCs/>
                <w:sz w:val="22"/>
              </w:rPr>
              <w:t>3</w:t>
            </w:r>
          </w:p>
        </w:tc>
        <w:tc>
          <w:tcPr>
            <w:tcW w:w="1431" w:type="dxa"/>
            <w:tcBorders>
              <w:top w:val="single" w:color="auto" w:sz="4" w:space="0"/>
              <w:left w:val="single" w:color="auto" w:sz="4" w:space="0"/>
              <w:right w:val="single" w:color="auto" w:sz="4" w:space="0"/>
            </w:tcBorders>
            <w:vAlign w:val="center"/>
          </w:tcPr>
          <w:p w14:paraId="4C461B24">
            <w:pPr>
              <w:spacing w:line="360" w:lineRule="exact"/>
              <w:jc w:val="center"/>
              <w:rPr>
                <w:rFonts w:ascii="宋体" w:hAnsi="宋体" w:cs="宋体"/>
                <w:sz w:val="22"/>
              </w:rPr>
            </w:pPr>
            <w:r>
              <w:rPr>
                <w:rFonts w:hint="eastAsia" w:ascii="宋体" w:hAnsi="宋体" w:cs="宋体"/>
                <w:sz w:val="22"/>
              </w:rPr>
              <w:t>业绩</w:t>
            </w:r>
          </w:p>
        </w:tc>
        <w:tc>
          <w:tcPr>
            <w:tcW w:w="834" w:type="dxa"/>
            <w:tcBorders>
              <w:top w:val="single" w:color="auto" w:sz="4" w:space="0"/>
              <w:left w:val="single" w:color="auto" w:sz="4" w:space="0"/>
              <w:right w:val="single" w:color="auto" w:sz="4" w:space="0"/>
            </w:tcBorders>
            <w:vAlign w:val="center"/>
          </w:tcPr>
          <w:p w14:paraId="388C1350">
            <w:pPr>
              <w:spacing w:line="360" w:lineRule="exact"/>
              <w:jc w:val="center"/>
              <w:rPr>
                <w:rFonts w:ascii="宋体" w:hAnsi="宋体" w:cs="宋体"/>
                <w:spacing w:val="-6"/>
                <w:sz w:val="22"/>
              </w:rPr>
            </w:pPr>
            <w:r>
              <w:rPr>
                <w:rFonts w:hint="eastAsia" w:ascii="宋体" w:hAnsi="宋体" w:cs="宋体"/>
                <w:spacing w:val="-6"/>
                <w:sz w:val="22"/>
              </w:rPr>
              <w:t>0-3</w:t>
            </w:r>
          </w:p>
        </w:tc>
        <w:tc>
          <w:tcPr>
            <w:tcW w:w="5430" w:type="dxa"/>
            <w:tcBorders>
              <w:top w:val="single" w:color="auto" w:sz="4" w:space="0"/>
              <w:left w:val="single" w:color="auto" w:sz="4" w:space="0"/>
              <w:right w:val="single" w:color="auto" w:sz="4" w:space="0"/>
            </w:tcBorders>
            <w:vAlign w:val="center"/>
          </w:tcPr>
          <w:p w14:paraId="70CDB8BB">
            <w:pPr>
              <w:widowControl/>
              <w:spacing w:line="360" w:lineRule="exact"/>
              <w:jc w:val="left"/>
              <w:rPr>
                <w:rFonts w:ascii="宋体" w:hAnsi="宋体" w:cs="宋体"/>
                <w:kern w:val="0"/>
                <w:sz w:val="22"/>
              </w:rPr>
            </w:pPr>
            <w:r>
              <w:rPr>
                <w:rFonts w:hint="eastAsia" w:ascii="宋体" w:hAnsi="宋体" w:cs="宋体"/>
                <w:kern w:val="0"/>
                <w:sz w:val="22"/>
              </w:rPr>
              <w:t>投标人自2022年05月01日以来（以合同签订时间为准）在国内签订的同类项目业绩：符合条件1分/个，最高得3分。</w:t>
            </w:r>
          </w:p>
          <w:p w14:paraId="1F34C184">
            <w:pPr>
              <w:pStyle w:val="3"/>
              <w:spacing w:line="360" w:lineRule="exact"/>
              <w:ind w:left="0" w:firstLine="0" w:firstLineChars="0"/>
              <w:jc w:val="left"/>
              <w:rPr>
                <w:rFonts w:ascii="宋体" w:hAnsi="宋体" w:cs="宋体"/>
                <w:sz w:val="22"/>
              </w:rPr>
            </w:pPr>
            <w:r>
              <w:rPr>
                <w:rFonts w:hint="eastAsia" w:ascii="宋体" w:hAnsi="宋体" w:cs="宋体"/>
                <w:kern w:val="0"/>
                <w:sz w:val="22"/>
              </w:rPr>
              <w:t>注：提供完整的合同扫描件</w:t>
            </w:r>
            <w:r>
              <w:rPr>
                <w:rFonts w:hint="eastAsia" w:ascii="宋体" w:hAnsi="宋体" w:cs="宋体"/>
                <w:sz w:val="22"/>
              </w:rPr>
              <w:t>并加盖投标人公章</w:t>
            </w:r>
            <w:r>
              <w:rPr>
                <w:rFonts w:hint="eastAsia" w:ascii="宋体" w:hAnsi="宋体" w:cs="宋体"/>
                <w:kern w:val="0"/>
                <w:sz w:val="22"/>
              </w:rPr>
              <w:t>，否则不得分。</w:t>
            </w:r>
          </w:p>
        </w:tc>
        <w:tc>
          <w:tcPr>
            <w:tcW w:w="960" w:type="dxa"/>
            <w:tcBorders>
              <w:top w:val="single" w:color="auto" w:sz="4" w:space="0"/>
              <w:left w:val="single" w:color="auto" w:sz="4" w:space="0"/>
              <w:right w:val="single" w:color="auto" w:sz="4" w:space="0"/>
            </w:tcBorders>
            <w:vAlign w:val="center"/>
          </w:tcPr>
          <w:p w14:paraId="45F0A7DD">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3FC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tcBorders>
              <w:left w:val="single" w:color="auto" w:sz="4" w:space="0"/>
              <w:right w:val="single" w:color="auto" w:sz="4" w:space="0"/>
            </w:tcBorders>
            <w:vAlign w:val="center"/>
          </w:tcPr>
          <w:p w14:paraId="7D00A6B7">
            <w:pPr>
              <w:widowControl/>
              <w:spacing w:line="360" w:lineRule="exact"/>
              <w:jc w:val="center"/>
              <w:rPr>
                <w:rFonts w:ascii="宋体" w:hAnsi="宋体" w:cs="宋体"/>
                <w:bCs/>
                <w:sz w:val="22"/>
              </w:rPr>
            </w:pPr>
            <w:r>
              <w:rPr>
                <w:rFonts w:hint="eastAsia" w:ascii="宋体" w:hAnsi="宋体" w:cs="宋体"/>
                <w:bCs/>
                <w:sz w:val="22"/>
              </w:rPr>
              <w:t>5</w:t>
            </w:r>
          </w:p>
        </w:tc>
        <w:tc>
          <w:tcPr>
            <w:tcW w:w="1431" w:type="dxa"/>
            <w:tcBorders>
              <w:top w:val="single" w:color="auto" w:sz="4" w:space="0"/>
              <w:left w:val="single" w:color="auto" w:sz="4" w:space="0"/>
              <w:right w:val="single" w:color="auto" w:sz="4" w:space="0"/>
            </w:tcBorders>
            <w:shd w:val="clear" w:color="auto" w:fill="auto"/>
            <w:vAlign w:val="center"/>
          </w:tcPr>
          <w:p w14:paraId="1D08AF85">
            <w:pPr>
              <w:spacing w:line="360" w:lineRule="exact"/>
              <w:jc w:val="center"/>
              <w:rPr>
                <w:rFonts w:ascii="宋体" w:hAnsi="宋体" w:cs="宋体"/>
                <w:snapToGrid w:val="0"/>
                <w:kern w:val="0"/>
                <w:sz w:val="22"/>
              </w:rPr>
            </w:pPr>
            <w:r>
              <w:rPr>
                <w:rFonts w:hint="eastAsia" w:ascii="宋体" w:hAnsi="宋体" w:cs="宋体"/>
                <w:snapToGrid w:val="0"/>
                <w:kern w:val="0"/>
                <w:sz w:val="22"/>
              </w:rPr>
              <w:t>技术团队</w:t>
            </w:r>
          </w:p>
        </w:tc>
        <w:tc>
          <w:tcPr>
            <w:tcW w:w="834" w:type="dxa"/>
            <w:tcBorders>
              <w:top w:val="single" w:color="auto" w:sz="4" w:space="0"/>
              <w:left w:val="single" w:color="auto" w:sz="4" w:space="0"/>
              <w:right w:val="single" w:color="auto" w:sz="4" w:space="0"/>
            </w:tcBorders>
            <w:shd w:val="clear" w:color="auto" w:fill="auto"/>
            <w:vAlign w:val="center"/>
          </w:tcPr>
          <w:p w14:paraId="714250AA">
            <w:pPr>
              <w:spacing w:line="360" w:lineRule="exact"/>
              <w:jc w:val="center"/>
              <w:rPr>
                <w:rFonts w:ascii="宋体" w:hAnsi="宋体" w:cs="宋体"/>
                <w:spacing w:val="-6"/>
                <w:sz w:val="22"/>
              </w:rPr>
            </w:pPr>
            <w:r>
              <w:rPr>
                <w:rFonts w:hint="eastAsia" w:ascii="宋体" w:hAnsi="宋体" w:cs="宋体"/>
                <w:spacing w:val="-6"/>
                <w:sz w:val="22"/>
              </w:rPr>
              <w:t>0-4</w:t>
            </w:r>
          </w:p>
        </w:tc>
        <w:tc>
          <w:tcPr>
            <w:tcW w:w="5430" w:type="dxa"/>
            <w:tcBorders>
              <w:top w:val="single" w:color="auto" w:sz="4" w:space="0"/>
              <w:left w:val="single" w:color="auto" w:sz="4" w:space="0"/>
              <w:right w:val="single" w:color="auto" w:sz="4" w:space="0"/>
            </w:tcBorders>
            <w:shd w:val="clear" w:color="auto" w:fill="auto"/>
            <w:vAlign w:val="center"/>
          </w:tcPr>
          <w:p w14:paraId="181D7150">
            <w:pPr>
              <w:pStyle w:val="3"/>
              <w:spacing w:line="360" w:lineRule="exact"/>
              <w:ind w:left="0" w:firstLine="0" w:firstLineChars="0"/>
              <w:jc w:val="left"/>
              <w:rPr>
                <w:rFonts w:ascii="宋体" w:hAnsi="宋体" w:cs="宋体"/>
                <w:kern w:val="0"/>
                <w:sz w:val="22"/>
              </w:rPr>
            </w:pPr>
            <w:r>
              <w:rPr>
                <w:rFonts w:hint="eastAsia" w:ascii="宋体" w:hAnsi="宋体" w:cs="宋体"/>
                <w:kern w:val="0"/>
                <w:sz w:val="22"/>
              </w:rPr>
              <w:t>技术团队成员具备中、高级技能证书或职称的研发人员，每提供一个高级技能或职称的加 1 分，每提供一个具有中级技能或职称的加 0.5 分，本项最高得4分。</w:t>
            </w:r>
          </w:p>
          <w:p w14:paraId="3C90BEBD">
            <w:pPr>
              <w:pStyle w:val="3"/>
              <w:spacing w:line="360" w:lineRule="exact"/>
              <w:ind w:left="0" w:firstLine="0" w:firstLineChars="0"/>
              <w:jc w:val="left"/>
              <w:rPr>
                <w:rFonts w:ascii="宋体" w:hAnsi="宋体" w:cs="宋体"/>
                <w:kern w:val="0"/>
                <w:sz w:val="22"/>
              </w:rPr>
            </w:pPr>
            <w:r>
              <w:rPr>
                <w:rFonts w:hint="eastAsia" w:ascii="宋体" w:hAnsi="宋体" w:cs="宋体"/>
                <w:kern w:val="0"/>
                <w:sz w:val="22"/>
              </w:rPr>
              <w:t>注：提供相关人员职称证明材料及</w:t>
            </w:r>
            <w:r>
              <w:rPr>
                <w:rFonts w:hint="eastAsia" w:ascii="宋体" w:hAnsi="宋体" w:cs="宋体"/>
                <w:color w:val="auto"/>
                <w:kern w:val="0"/>
                <w:sz w:val="22"/>
              </w:rPr>
              <w:t>2025年3月1日</w:t>
            </w:r>
            <w:r>
              <w:rPr>
                <w:rFonts w:hint="eastAsia" w:ascii="宋体" w:hAnsi="宋体" w:cs="宋体"/>
                <w:kern w:val="0"/>
                <w:sz w:val="22"/>
              </w:rPr>
              <w:t>起至今内任意1个月生产厂家为其缴纳的社保证明复印件加盖公章。</w:t>
            </w:r>
          </w:p>
        </w:tc>
        <w:tc>
          <w:tcPr>
            <w:tcW w:w="960" w:type="dxa"/>
            <w:tcBorders>
              <w:top w:val="single" w:color="auto" w:sz="4" w:space="0"/>
              <w:left w:val="single" w:color="auto" w:sz="4" w:space="0"/>
              <w:right w:val="single" w:color="auto" w:sz="4" w:space="0"/>
            </w:tcBorders>
            <w:vAlign w:val="center"/>
          </w:tcPr>
          <w:p w14:paraId="17F226BD">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491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tcBorders>
              <w:left w:val="single" w:color="auto" w:sz="4" w:space="0"/>
              <w:right w:val="single" w:color="auto" w:sz="4" w:space="0"/>
            </w:tcBorders>
            <w:vAlign w:val="center"/>
          </w:tcPr>
          <w:p w14:paraId="7E97C289">
            <w:pPr>
              <w:widowControl/>
              <w:spacing w:line="360" w:lineRule="exact"/>
              <w:jc w:val="center"/>
              <w:rPr>
                <w:rFonts w:ascii="宋体" w:hAnsi="宋体" w:cs="宋体"/>
                <w:bCs/>
                <w:sz w:val="22"/>
              </w:rPr>
            </w:pPr>
            <w:r>
              <w:rPr>
                <w:rFonts w:hint="eastAsia" w:ascii="宋体" w:hAnsi="宋体" w:cs="宋体"/>
                <w:bCs/>
                <w:sz w:val="22"/>
              </w:rPr>
              <w:t>5</w:t>
            </w:r>
          </w:p>
        </w:tc>
        <w:tc>
          <w:tcPr>
            <w:tcW w:w="1431" w:type="dxa"/>
            <w:tcBorders>
              <w:top w:val="single" w:color="auto" w:sz="4" w:space="0"/>
              <w:left w:val="single" w:color="auto" w:sz="4" w:space="0"/>
              <w:right w:val="single" w:color="auto" w:sz="4" w:space="0"/>
            </w:tcBorders>
            <w:vAlign w:val="center"/>
          </w:tcPr>
          <w:p w14:paraId="1F0F0845">
            <w:pPr>
              <w:spacing w:line="360" w:lineRule="exact"/>
              <w:jc w:val="center"/>
              <w:rPr>
                <w:rFonts w:ascii="宋体" w:hAnsi="宋体" w:cs="宋体"/>
                <w:sz w:val="22"/>
              </w:rPr>
            </w:pPr>
            <w:r>
              <w:rPr>
                <w:rFonts w:hint="eastAsia" w:ascii="宋体" w:hAnsi="宋体" w:cs="宋体"/>
                <w:sz w:val="22"/>
              </w:rPr>
              <w:t>生产设施、设备</w:t>
            </w:r>
          </w:p>
        </w:tc>
        <w:tc>
          <w:tcPr>
            <w:tcW w:w="834" w:type="dxa"/>
            <w:tcBorders>
              <w:top w:val="single" w:color="auto" w:sz="4" w:space="0"/>
              <w:left w:val="single" w:color="auto" w:sz="4" w:space="0"/>
              <w:right w:val="single" w:color="auto" w:sz="4" w:space="0"/>
            </w:tcBorders>
            <w:vAlign w:val="center"/>
          </w:tcPr>
          <w:p w14:paraId="1EBCF458">
            <w:pPr>
              <w:spacing w:line="360" w:lineRule="exact"/>
              <w:jc w:val="center"/>
              <w:rPr>
                <w:rFonts w:ascii="宋体" w:hAnsi="宋体" w:cs="宋体"/>
                <w:spacing w:val="-6"/>
                <w:sz w:val="22"/>
              </w:rPr>
            </w:pPr>
            <w:r>
              <w:rPr>
                <w:rFonts w:hint="eastAsia" w:ascii="宋体" w:hAnsi="宋体" w:cs="宋体"/>
                <w:spacing w:val="-6"/>
                <w:sz w:val="22"/>
              </w:rPr>
              <w:t>0-5</w:t>
            </w:r>
          </w:p>
        </w:tc>
        <w:tc>
          <w:tcPr>
            <w:tcW w:w="5430" w:type="dxa"/>
            <w:tcBorders>
              <w:top w:val="single" w:color="auto" w:sz="4" w:space="0"/>
              <w:left w:val="single" w:color="auto" w:sz="4" w:space="0"/>
              <w:right w:val="single" w:color="auto" w:sz="4" w:space="0"/>
            </w:tcBorders>
            <w:vAlign w:val="center"/>
          </w:tcPr>
          <w:p w14:paraId="51F68D10">
            <w:pPr>
              <w:pStyle w:val="3"/>
              <w:spacing w:line="360" w:lineRule="exact"/>
              <w:ind w:left="0" w:firstLine="0" w:firstLineChars="0"/>
              <w:jc w:val="left"/>
              <w:rPr>
                <w:rFonts w:ascii="宋体" w:hAnsi="宋体" w:cs="宋体" w:eastAsiaTheme="minorEastAsia"/>
                <w:spacing w:val="-6"/>
                <w:sz w:val="22"/>
              </w:rPr>
            </w:pPr>
            <w:r>
              <w:rPr>
                <w:rFonts w:hint="eastAsia" w:ascii="宋体" w:hAnsi="宋体" w:cs="宋体"/>
                <w:kern w:val="0"/>
                <w:sz w:val="22"/>
              </w:rPr>
              <w:t>用于本项目的主要生产设施、设备清单和图片，生产加工厂规划示意图和照片等。根据设施设备的先进性、自动化程度等方面进行评分。</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5，4，3，1.5，0</w:t>
            </w:r>
            <w:r>
              <w:rPr>
                <w:rFonts w:hint="eastAsia" w:cs="宋体" w:asciiTheme="minorEastAsia" w:hAnsiTheme="minorEastAsia" w:eastAsiaTheme="minorEastAsia"/>
                <w:kern w:val="0"/>
                <w:sz w:val="22"/>
                <w:lang w:val="zh-CN"/>
              </w:rPr>
              <w:t>）</w:t>
            </w:r>
          </w:p>
        </w:tc>
        <w:tc>
          <w:tcPr>
            <w:tcW w:w="960" w:type="dxa"/>
            <w:tcBorders>
              <w:top w:val="single" w:color="auto" w:sz="4" w:space="0"/>
              <w:left w:val="single" w:color="auto" w:sz="4" w:space="0"/>
              <w:right w:val="single" w:color="auto" w:sz="4" w:space="0"/>
            </w:tcBorders>
            <w:vAlign w:val="center"/>
          </w:tcPr>
          <w:p w14:paraId="7A8E8862">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主观分</w:t>
            </w:r>
          </w:p>
        </w:tc>
      </w:tr>
      <w:tr w14:paraId="0AD0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44" w:type="dxa"/>
            <w:vAlign w:val="center"/>
          </w:tcPr>
          <w:p w14:paraId="7C207008">
            <w:pPr>
              <w:widowControl/>
              <w:spacing w:line="360" w:lineRule="exact"/>
              <w:jc w:val="center"/>
              <w:rPr>
                <w:rFonts w:ascii="宋体" w:hAnsi="宋体" w:cs="宋体"/>
                <w:bCs/>
                <w:sz w:val="22"/>
              </w:rPr>
            </w:pPr>
            <w:r>
              <w:rPr>
                <w:rFonts w:hint="eastAsia" w:ascii="宋体" w:hAnsi="宋体" w:cs="宋体"/>
                <w:bCs/>
                <w:sz w:val="22"/>
              </w:rPr>
              <w:t>6</w:t>
            </w:r>
          </w:p>
        </w:tc>
        <w:tc>
          <w:tcPr>
            <w:tcW w:w="1431" w:type="dxa"/>
            <w:vAlign w:val="center"/>
          </w:tcPr>
          <w:p w14:paraId="0376D972">
            <w:pPr>
              <w:spacing w:line="360" w:lineRule="exact"/>
              <w:jc w:val="center"/>
              <w:rPr>
                <w:rFonts w:ascii="宋体" w:hAnsi="宋体" w:cs="宋体"/>
                <w:sz w:val="22"/>
              </w:rPr>
            </w:pPr>
            <w:r>
              <w:rPr>
                <w:rFonts w:hint="eastAsia" w:ascii="宋体" w:hAnsi="宋体" w:cs="宋体"/>
                <w:snapToGrid w:val="0"/>
                <w:kern w:val="0"/>
                <w:sz w:val="22"/>
              </w:rPr>
              <w:t>管理水平</w:t>
            </w:r>
          </w:p>
        </w:tc>
        <w:tc>
          <w:tcPr>
            <w:tcW w:w="834" w:type="dxa"/>
            <w:vAlign w:val="center"/>
          </w:tcPr>
          <w:p w14:paraId="0180ABAE">
            <w:pPr>
              <w:spacing w:line="360" w:lineRule="exact"/>
              <w:jc w:val="center"/>
              <w:rPr>
                <w:rFonts w:ascii="宋体" w:hAnsi="宋体" w:cs="宋体"/>
                <w:spacing w:val="-6"/>
                <w:sz w:val="22"/>
              </w:rPr>
            </w:pPr>
            <w:r>
              <w:rPr>
                <w:rFonts w:hint="eastAsia" w:ascii="宋体" w:hAnsi="宋体" w:cs="宋体"/>
                <w:spacing w:val="-6"/>
                <w:sz w:val="22"/>
              </w:rPr>
              <w:t>0-5</w:t>
            </w:r>
          </w:p>
        </w:tc>
        <w:tc>
          <w:tcPr>
            <w:tcW w:w="5430" w:type="dxa"/>
            <w:vAlign w:val="center"/>
          </w:tcPr>
          <w:p w14:paraId="4046EDB4">
            <w:pPr>
              <w:pStyle w:val="3"/>
              <w:spacing w:line="360" w:lineRule="exact"/>
              <w:ind w:left="0" w:firstLine="0" w:firstLineChars="0"/>
              <w:jc w:val="left"/>
              <w:rPr>
                <w:rFonts w:ascii="宋体" w:hAnsi="宋体" w:cs="宋体"/>
                <w:sz w:val="22"/>
              </w:rPr>
            </w:pPr>
            <w:r>
              <w:rPr>
                <w:rFonts w:hint="eastAsia" w:ascii="宋体" w:hAnsi="宋体" w:cs="宋体"/>
                <w:kern w:val="0"/>
                <w:sz w:val="22"/>
              </w:rPr>
              <w:t>投标人内部管理制度和质量控制标准情况，包含但不限于饲料原料的质量管理、生产标准操作规程等，提供生产流程图、标准操作程序等质量管理材料。</w:t>
            </w:r>
            <w:r>
              <w:rPr>
                <w:rFonts w:hint="eastAsia" w:ascii="宋体" w:hAnsi="宋体" w:cs="宋体"/>
                <w:kern w:val="0"/>
                <w:sz w:val="22"/>
                <w:lang w:val="zh-CN"/>
              </w:rPr>
              <w:t>（评分范围：</w:t>
            </w:r>
            <w:r>
              <w:rPr>
                <w:rFonts w:hint="eastAsia" w:ascii="宋体" w:hAnsi="宋体" w:cs="宋体"/>
                <w:kern w:val="0"/>
                <w:sz w:val="22"/>
              </w:rPr>
              <w:t>5</w:t>
            </w:r>
            <w:r>
              <w:rPr>
                <w:rFonts w:hint="eastAsia" w:cs="宋体" w:asciiTheme="minorEastAsia" w:hAnsiTheme="minorEastAsia" w:eastAsiaTheme="minorEastAsia"/>
                <w:kern w:val="0"/>
                <w:sz w:val="22"/>
              </w:rPr>
              <w:t>，</w:t>
            </w:r>
            <w:r>
              <w:rPr>
                <w:rFonts w:hint="eastAsia" w:ascii="宋体" w:hAnsi="宋体" w:cs="宋体"/>
                <w:kern w:val="0"/>
                <w:sz w:val="22"/>
              </w:rPr>
              <w:t>4，3，1.5，0</w:t>
            </w:r>
            <w:r>
              <w:rPr>
                <w:rFonts w:hint="eastAsia" w:ascii="宋体" w:hAnsi="宋体" w:cs="宋体"/>
                <w:kern w:val="0"/>
                <w:sz w:val="22"/>
                <w:lang w:val="zh-CN"/>
              </w:rPr>
              <w:t>）</w:t>
            </w:r>
          </w:p>
        </w:tc>
        <w:tc>
          <w:tcPr>
            <w:tcW w:w="960" w:type="dxa"/>
            <w:vAlign w:val="center"/>
          </w:tcPr>
          <w:p w14:paraId="7C19F4C5">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主观分</w:t>
            </w:r>
          </w:p>
        </w:tc>
      </w:tr>
      <w:tr w14:paraId="5D3E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vMerge w:val="restart"/>
            <w:vAlign w:val="center"/>
          </w:tcPr>
          <w:p w14:paraId="6DAE8A05">
            <w:pPr>
              <w:widowControl/>
              <w:spacing w:line="360" w:lineRule="exact"/>
              <w:jc w:val="center"/>
              <w:rPr>
                <w:rFonts w:hint="eastAsia" w:ascii="宋体" w:hAnsi="宋体" w:eastAsia="宋体" w:cs="宋体"/>
                <w:bCs/>
                <w:sz w:val="22"/>
                <w:lang w:eastAsia="zh-CN"/>
              </w:rPr>
            </w:pPr>
            <w:r>
              <w:rPr>
                <w:rFonts w:hint="eastAsia" w:ascii="宋体" w:hAnsi="宋体" w:cs="宋体"/>
                <w:bCs/>
                <w:sz w:val="22"/>
                <w:lang w:val="en-US" w:eastAsia="zh-CN"/>
              </w:rPr>
              <w:t>7</w:t>
            </w:r>
          </w:p>
        </w:tc>
        <w:tc>
          <w:tcPr>
            <w:tcW w:w="1431" w:type="dxa"/>
            <w:vMerge w:val="restart"/>
            <w:vAlign w:val="center"/>
          </w:tcPr>
          <w:p w14:paraId="5BF1D102">
            <w:pPr>
              <w:spacing w:line="360" w:lineRule="exact"/>
              <w:jc w:val="center"/>
              <w:rPr>
                <w:rFonts w:ascii="宋体" w:hAnsi="宋体" w:cs="宋体"/>
                <w:sz w:val="22"/>
              </w:rPr>
            </w:pPr>
            <w:r>
              <w:rPr>
                <w:rFonts w:hint="eastAsia"/>
                <w:sz w:val="22"/>
              </w:rPr>
              <w:t>组织实施方案</w:t>
            </w:r>
          </w:p>
        </w:tc>
        <w:tc>
          <w:tcPr>
            <w:tcW w:w="834" w:type="dxa"/>
            <w:vAlign w:val="center"/>
          </w:tcPr>
          <w:p w14:paraId="66EC28D8">
            <w:pPr>
              <w:spacing w:line="360" w:lineRule="exact"/>
              <w:jc w:val="center"/>
              <w:rPr>
                <w:rFonts w:ascii="宋体" w:hAnsi="宋体" w:cs="宋体"/>
                <w:spacing w:val="-6"/>
                <w:sz w:val="22"/>
              </w:rPr>
            </w:pPr>
            <w:r>
              <w:rPr>
                <w:rFonts w:hint="eastAsia" w:ascii="宋体" w:hAnsi="宋体" w:cs="宋体"/>
                <w:spacing w:val="-6"/>
                <w:sz w:val="22"/>
              </w:rPr>
              <w:t>0-4</w:t>
            </w:r>
          </w:p>
        </w:tc>
        <w:tc>
          <w:tcPr>
            <w:tcW w:w="5430" w:type="dxa"/>
            <w:vAlign w:val="center"/>
          </w:tcPr>
          <w:p w14:paraId="0CE7CE9F">
            <w:pPr>
              <w:spacing w:line="360" w:lineRule="exact"/>
              <w:jc w:val="left"/>
            </w:pPr>
            <w:r>
              <w:rPr>
                <w:rFonts w:hint="eastAsia" w:ascii="宋体" w:hAnsi="宋体" w:cs="宋体"/>
                <w:kern w:val="0"/>
                <w:sz w:val="22"/>
              </w:rPr>
              <w:t>1.供货的组织</w:t>
            </w:r>
            <w:r>
              <w:rPr>
                <w:rFonts w:hint="eastAsia"/>
                <w:sz w:val="22"/>
              </w:rPr>
              <w:t>实施</w:t>
            </w:r>
            <w:r>
              <w:rPr>
                <w:rFonts w:hint="eastAsia" w:ascii="宋体" w:hAnsi="宋体" w:cs="宋体"/>
                <w:kern w:val="0"/>
                <w:sz w:val="22"/>
              </w:rPr>
              <w:t>方案，包括但不限于项目实施流程、人员安排、响应时间等，根据方案的合理性，时效性进行评分。</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4，3，2，1，0</w:t>
            </w:r>
            <w:r>
              <w:rPr>
                <w:rFonts w:hint="eastAsia" w:cs="宋体" w:asciiTheme="minorEastAsia" w:hAnsiTheme="minorEastAsia" w:eastAsiaTheme="minorEastAsia"/>
                <w:kern w:val="0"/>
                <w:sz w:val="22"/>
                <w:lang w:val="zh-CN"/>
              </w:rPr>
              <w:t>）</w:t>
            </w:r>
          </w:p>
        </w:tc>
        <w:tc>
          <w:tcPr>
            <w:tcW w:w="960" w:type="dxa"/>
            <w:vAlign w:val="center"/>
          </w:tcPr>
          <w:p w14:paraId="33EE6FAC">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主观分</w:t>
            </w:r>
          </w:p>
        </w:tc>
      </w:tr>
      <w:tr w14:paraId="1E1A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vMerge w:val="continue"/>
            <w:vAlign w:val="center"/>
          </w:tcPr>
          <w:p w14:paraId="4FFE8BDF">
            <w:pPr>
              <w:widowControl/>
              <w:spacing w:line="360" w:lineRule="exact"/>
              <w:jc w:val="center"/>
              <w:rPr>
                <w:rFonts w:ascii="宋体" w:hAnsi="宋体" w:cs="宋体"/>
                <w:bCs/>
                <w:sz w:val="22"/>
              </w:rPr>
            </w:pPr>
          </w:p>
        </w:tc>
        <w:tc>
          <w:tcPr>
            <w:tcW w:w="1431" w:type="dxa"/>
            <w:vMerge w:val="continue"/>
            <w:vAlign w:val="center"/>
          </w:tcPr>
          <w:p w14:paraId="7348C7AB">
            <w:pPr>
              <w:spacing w:line="360" w:lineRule="exact"/>
              <w:jc w:val="center"/>
              <w:rPr>
                <w:sz w:val="22"/>
              </w:rPr>
            </w:pPr>
          </w:p>
        </w:tc>
        <w:tc>
          <w:tcPr>
            <w:tcW w:w="834" w:type="dxa"/>
            <w:vAlign w:val="center"/>
          </w:tcPr>
          <w:p w14:paraId="4A20ED45">
            <w:pPr>
              <w:spacing w:line="360" w:lineRule="exact"/>
              <w:jc w:val="center"/>
              <w:rPr>
                <w:rFonts w:ascii="宋体" w:hAnsi="宋体" w:cs="宋体"/>
                <w:spacing w:val="-6"/>
                <w:sz w:val="22"/>
              </w:rPr>
            </w:pPr>
            <w:r>
              <w:rPr>
                <w:rFonts w:hint="eastAsia" w:ascii="宋体" w:hAnsi="宋体" w:cs="宋体"/>
                <w:spacing w:val="-6"/>
                <w:sz w:val="22"/>
              </w:rPr>
              <w:t>0-3</w:t>
            </w:r>
          </w:p>
        </w:tc>
        <w:tc>
          <w:tcPr>
            <w:tcW w:w="5430" w:type="dxa"/>
            <w:vAlign w:val="center"/>
          </w:tcPr>
          <w:p w14:paraId="6C3B5D89">
            <w:pPr>
              <w:spacing w:line="360" w:lineRule="exact"/>
              <w:jc w:val="left"/>
              <w:rPr>
                <w:rFonts w:ascii="宋体" w:hAnsi="宋体" w:cs="宋体"/>
                <w:kern w:val="0"/>
                <w:sz w:val="22"/>
              </w:rPr>
            </w:pPr>
            <w:r>
              <w:rPr>
                <w:rFonts w:hint="eastAsia" w:ascii="宋体" w:hAnsi="宋体" w:cs="宋体"/>
                <w:kern w:val="0"/>
                <w:sz w:val="22"/>
              </w:rPr>
              <w:t>2.运输过程中防潮、防震、防污染保障措施。</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3，2，1，0.5，0</w:t>
            </w:r>
            <w:r>
              <w:rPr>
                <w:rFonts w:hint="eastAsia" w:cs="宋体" w:asciiTheme="minorEastAsia" w:hAnsiTheme="minorEastAsia" w:eastAsiaTheme="minorEastAsia"/>
                <w:kern w:val="0"/>
                <w:sz w:val="22"/>
                <w:lang w:val="zh-CN"/>
              </w:rPr>
              <w:t>）</w:t>
            </w:r>
          </w:p>
        </w:tc>
        <w:tc>
          <w:tcPr>
            <w:tcW w:w="960" w:type="dxa"/>
            <w:vAlign w:val="center"/>
          </w:tcPr>
          <w:p w14:paraId="3C803912">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主观分</w:t>
            </w:r>
          </w:p>
        </w:tc>
      </w:tr>
      <w:tr w14:paraId="41B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vMerge w:val="continue"/>
            <w:vAlign w:val="center"/>
          </w:tcPr>
          <w:p w14:paraId="6F650241">
            <w:pPr>
              <w:widowControl/>
              <w:spacing w:line="360" w:lineRule="exact"/>
              <w:jc w:val="center"/>
              <w:rPr>
                <w:rFonts w:ascii="宋体" w:hAnsi="宋体" w:cs="宋体"/>
                <w:bCs/>
                <w:sz w:val="22"/>
              </w:rPr>
            </w:pPr>
          </w:p>
        </w:tc>
        <w:tc>
          <w:tcPr>
            <w:tcW w:w="1431" w:type="dxa"/>
            <w:vMerge w:val="continue"/>
            <w:vAlign w:val="center"/>
          </w:tcPr>
          <w:p w14:paraId="111467C9">
            <w:pPr>
              <w:spacing w:line="360" w:lineRule="exact"/>
              <w:jc w:val="center"/>
              <w:rPr>
                <w:sz w:val="22"/>
              </w:rPr>
            </w:pPr>
          </w:p>
        </w:tc>
        <w:tc>
          <w:tcPr>
            <w:tcW w:w="834" w:type="dxa"/>
            <w:vAlign w:val="center"/>
          </w:tcPr>
          <w:p w14:paraId="56DE3A59">
            <w:pPr>
              <w:spacing w:line="360" w:lineRule="exact"/>
              <w:jc w:val="center"/>
              <w:rPr>
                <w:rFonts w:ascii="宋体" w:hAnsi="宋体" w:cs="宋体"/>
                <w:spacing w:val="-6"/>
                <w:sz w:val="22"/>
              </w:rPr>
            </w:pPr>
            <w:r>
              <w:rPr>
                <w:rFonts w:hint="eastAsia" w:ascii="宋体" w:hAnsi="宋体" w:cs="宋体"/>
                <w:spacing w:val="-6"/>
                <w:sz w:val="22"/>
              </w:rPr>
              <w:t>0-3</w:t>
            </w:r>
          </w:p>
        </w:tc>
        <w:tc>
          <w:tcPr>
            <w:tcW w:w="5430" w:type="dxa"/>
            <w:vAlign w:val="center"/>
          </w:tcPr>
          <w:p w14:paraId="2671483E">
            <w:pPr>
              <w:spacing w:line="360" w:lineRule="exact"/>
              <w:jc w:val="left"/>
              <w:rPr>
                <w:rFonts w:ascii="宋体" w:hAnsi="宋体" w:cs="宋体"/>
                <w:kern w:val="0"/>
                <w:sz w:val="22"/>
              </w:rPr>
            </w:pPr>
            <w:r>
              <w:rPr>
                <w:rFonts w:hint="eastAsia" w:ascii="宋体" w:hAnsi="宋体" w:cs="宋体"/>
                <w:kern w:val="0"/>
                <w:sz w:val="22"/>
              </w:rPr>
              <w:t>3.应急预案（如紧急供货、</w:t>
            </w:r>
            <w:r>
              <w:rPr>
                <w:rFonts w:hint="eastAsia" w:ascii="宋体" w:hAnsi="宋体" w:cs="宋体"/>
                <w:sz w:val="22"/>
              </w:rPr>
              <w:t>极端</w:t>
            </w:r>
            <w:r>
              <w:rPr>
                <w:rFonts w:hint="eastAsia" w:ascii="宋体" w:hAnsi="宋体" w:cs="宋体"/>
                <w:kern w:val="0"/>
                <w:sz w:val="22"/>
              </w:rPr>
              <w:t>天气等情况），根据方案的合理性，可行性进行评分。</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3，2，1，0.5，0</w:t>
            </w:r>
            <w:r>
              <w:rPr>
                <w:rFonts w:hint="eastAsia" w:cs="宋体" w:asciiTheme="minorEastAsia" w:hAnsiTheme="minorEastAsia" w:eastAsiaTheme="minorEastAsia"/>
                <w:kern w:val="0"/>
                <w:sz w:val="22"/>
                <w:lang w:val="zh-CN"/>
              </w:rPr>
              <w:t>）</w:t>
            </w:r>
          </w:p>
        </w:tc>
        <w:tc>
          <w:tcPr>
            <w:tcW w:w="960" w:type="dxa"/>
            <w:vAlign w:val="center"/>
          </w:tcPr>
          <w:p w14:paraId="62ED392E">
            <w:pPr>
              <w:autoSpaceDE w:val="0"/>
              <w:autoSpaceDN w:val="0"/>
              <w:adjustRightInd w:val="0"/>
              <w:spacing w:line="360" w:lineRule="exact"/>
              <w:jc w:val="center"/>
              <w:rPr>
                <w:rFonts w:ascii="宋体" w:hAnsi="宋体" w:cs="宋体"/>
                <w:kern w:val="0"/>
                <w:sz w:val="22"/>
              </w:rPr>
            </w:pPr>
            <w:r>
              <w:rPr>
                <w:rFonts w:hint="eastAsia" w:ascii="宋体" w:hAnsi="宋体" w:cs="宋体"/>
                <w:kern w:val="0"/>
                <w:sz w:val="22"/>
              </w:rPr>
              <w:t>主观分</w:t>
            </w:r>
          </w:p>
        </w:tc>
      </w:tr>
      <w:tr w14:paraId="35CB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4" w:type="dxa"/>
            <w:vMerge w:val="continue"/>
            <w:vAlign w:val="center"/>
          </w:tcPr>
          <w:p w14:paraId="377F46E2">
            <w:pPr>
              <w:widowControl/>
              <w:spacing w:line="360" w:lineRule="exact"/>
              <w:jc w:val="center"/>
              <w:rPr>
                <w:rFonts w:ascii="宋体" w:hAnsi="宋体" w:cs="宋体"/>
                <w:bCs/>
                <w:sz w:val="22"/>
              </w:rPr>
            </w:pPr>
          </w:p>
        </w:tc>
        <w:tc>
          <w:tcPr>
            <w:tcW w:w="1431" w:type="dxa"/>
            <w:vMerge w:val="continue"/>
            <w:vAlign w:val="center"/>
          </w:tcPr>
          <w:p w14:paraId="28CF2D83">
            <w:pPr>
              <w:spacing w:line="360" w:lineRule="exact"/>
              <w:jc w:val="center"/>
              <w:rPr>
                <w:sz w:val="22"/>
              </w:rPr>
            </w:pPr>
          </w:p>
        </w:tc>
        <w:tc>
          <w:tcPr>
            <w:tcW w:w="834" w:type="dxa"/>
            <w:vAlign w:val="center"/>
          </w:tcPr>
          <w:p w14:paraId="2F11B329">
            <w:pPr>
              <w:spacing w:line="360" w:lineRule="exact"/>
              <w:jc w:val="center"/>
              <w:rPr>
                <w:rFonts w:ascii="宋体" w:hAnsi="宋体" w:cs="宋体"/>
                <w:sz w:val="22"/>
              </w:rPr>
            </w:pPr>
            <w:r>
              <w:rPr>
                <w:rFonts w:hint="eastAsia" w:ascii="宋体" w:hAnsi="宋体" w:cs="宋体"/>
                <w:sz w:val="22"/>
              </w:rPr>
              <w:t>0-4</w:t>
            </w:r>
          </w:p>
        </w:tc>
        <w:tc>
          <w:tcPr>
            <w:tcW w:w="5430" w:type="dxa"/>
            <w:vAlign w:val="center"/>
          </w:tcPr>
          <w:p w14:paraId="55130B0D">
            <w:pPr>
              <w:wordWrap w:val="0"/>
              <w:spacing w:line="360" w:lineRule="exact"/>
              <w:jc w:val="left"/>
              <w:rPr>
                <w:rFonts w:ascii="宋体" w:hAnsi="宋体" w:cs="宋体"/>
                <w:sz w:val="22"/>
              </w:rPr>
            </w:pPr>
            <w:r>
              <w:rPr>
                <w:rFonts w:hint="eastAsia" w:ascii="宋体" w:hAnsi="宋体" w:cs="宋体"/>
                <w:kern w:val="0"/>
                <w:sz w:val="22"/>
              </w:rPr>
              <w:t>4.产品验收方案，包括双方验收程序、签收交接、每次配送时提供的货物质量证明材料等，根据方案的合理性、可行性、规范性进行评分。</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4，3，2，1，0</w:t>
            </w:r>
            <w:r>
              <w:rPr>
                <w:rFonts w:hint="eastAsia" w:cs="宋体" w:asciiTheme="minorEastAsia" w:hAnsiTheme="minorEastAsia" w:eastAsiaTheme="minorEastAsia"/>
                <w:kern w:val="0"/>
                <w:sz w:val="22"/>
                <w:lang w:val="zh-CN"/>
              </w:rPr>
              <w:t>）</w:t>
            </w:r>
          </w:p>
        </w:tc>
        <w:tc>
          <w:tcPr>
            <w:tcW w:w="960" w:type="dxa"/>
            <w:vAlign w:val="center"/>
          </w:tcPr>
          <w:p w14:paraId="569BE5C9">
            <w:pPr>
              <w:autoSpaceDE w:val="0"/>
              <w:autoSpaceDN w:val="0"/>
              <w:adjustRightInd w:val="0"/>
              <w:spacing w:line="360" w:lineRule="exact"/>
              <w:jc w:val="center"/>
              <w:rPr>
                <w:rFonts w:ascii="宋体" w:hAnsi="宋体" w:cs="宋体"/>
                <w:sz w:val="22"/>
              </w:rPr>
            </w:pPr>
            <w:r>
              <w:rPr>
                <w:rFonts w:hint="eastAsia" w:ascii="宋体" w:hAnsi="宋体" w:cs="宋体"/>
                <w:kern w:val="0"/>
                <w:sz w:val="22"/>
              </w:rPr>
              <w:t>主观分</w:t>
            </w:r>
          </w:p>
        </w:tc>
      </w:tr>
      <w:tr w14:paraId="7FF7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dxa"/>
            <w:vAlign w:val="center"/>
          </w:tcPr>
          <w:p w14:paraId="502576AB">
            <w:pPr>
              <w:widowControl/>
              <w:spacing w:line="360" w:lineRule="exact"/>
              <w:jc w:val="center"/>
              <w:rPr>
                <w:rFonts w:hint="eastAsia" w:ascii="宋体" w:hAnsi="宋体" w:eastAsia="宋体" w:cs="宋体"/>
                <w:bCs/>
                <w:sz w:val="22"/>
                <w:lang w:eastAsia="zh-CN"/>
              </w:rPr>
            </w:pPr>
            <w:r>
              <w:rPr>
                <w:rFonts w:hint="eastAsia" w:ascii="宋体" w:hAnsi="宋体" w:cs="宋体"/>
                <w:bCs/>
                <w:sz w:val="22"/>
                <w:lang w:val="en-US" w:eastAsia="zh-CN"/>
              </w:rPr>
              <w:t>8</w:t>
            </w:r>
          </w:p>
        </w:tc>
        <w:tc>
          <w:tcPr>
            <w:tcW w:w="1431" w:type="dxa"/>
            <w:vAlign w:val="center"/>
          </w:tcPr>
          <w:p w14:paraId="48465C61">
            <w:pPr>
              <w:spacing w:line="360" w:lineRule="exact"/>
              <w:jc w:val="center"/>
              <w:rPr>
                <w:sz w:val="22"/>
              </w:rPr>
            </w:pPr>
            <w:r>
              <w:rPr>
                <w:rFonts w:hint="eastAsia" w:ascii="宋体" w:hAnsi="宋体" w:cs="宋体"/>
                <w:sz w:val="22"/>
              </w:rPr>
              <w:t>服务承诺情况</w:t>
            </w:r>
          </w:p>
        </w:tc>
        <w:tc>
          <w:tcPr>
            <w:tcW w:w="834" w:type="dxa"/>
            <w:vAlign w:val="center"/>
          </w:tcPr>
          <w:p w14:paraId="4E52E269">
            <w:pPr>
              <w:spacing w:line="360" w:lineRule="exact"/>
              <w:jc w:val="center"/>
              <w:rPr>
                <w:rFonts w:ascii="宋体" w:hAnsi="宋体" w:cs="宋体"/>
                <w:sz w:val="22"/>
              </w:rPr>
            </w:pPr>
            <w:r>
              <w:rPr>
                <w:rFonts w:hint="eastAsia" w:ascii="宋体" w:hAnsi="宋体" w:cs="宋体"/>
                <w:sz w:val="22"/>
              </w:rPr>
              <w:t>0-5</w:t>
            </w:r>
          </w:p>
        </w:tc>
        <w:tc>
          <w:tcPr>
            <w:tcW w:w="5430" w:type="dxa"/>
            <w:vAlign w:val="center"/>
          </w:tcPr>
          <w:p w14:paraId="5CC4A292">
            <w:pPr>
              <w:wordWrap w:val="0"/>
              <w:spacing w:line="360" w:lineRule="exact"/>
              <w:jc w:val="left"/>
              <w:rPr>
                <w:rFonts w:ascii="宋体" w:hAnsi="宋体" w:cs="宋体"/>
                <w:sz w:val="22"/>
              </w:rPr>
            </w:pPr>
            <w:bookmarkStart w:id="13" w:name="_GoBack"/>
            <w:r>
              <w:rPr>
                <w:rFonts w:hint="eastAsia" w:ascii="宋体" w:hAnsi="宋体" w:cs="宋体"/>
                <w:kern w:val="0"/>
                <w:sz w:val="22"/>
              </w:rPr>
              <w:t>投标人针对本项目服务承诺内容（包含但不限于售后服务承诺、备件供应），根据服务承诺的可行性以及服务承诺落实的保障措施进行评分。</w:t>
            </w:r>
            <w:r>
              <w:rPr>
                <w:rFonts w:hint="eastAsia" w:cs="宋体" w:asciiTheme="minorEastAsia" w:hAnsiTheme="minorEastAsia" w:eastAsiaTheme="minorEastAsia"/>
                <w:kern w:val="0"/>
                <w:sz w:val="22"/>
                <w:lang w:val="zh-CN"/>
              </w:rPr>
              <w:t>（评分范围：</w:t>
            </w:r>
            <w:r>
              <w:rPr>
                <w:rFonts w:hint="eastAsia" w:cs="宋体" w:asciiTheme="minorEastAsia" w:hAnsiTheme="minorEastAsia" w:eastAsiaTheme="minorEastAsia"/>
                <w:kern w:val="0"/>
                <w:sz w:val="22"/>
              </w:rPr>
              <w:t>5，4，3，1.5，0</w:t>
            </w:r>
            <w:r>
              <w:rPr>
                <w:rFonts w:hint="eastAsia" w:cs="宋体" w:asciiTheme="minorEastAsia" w:hAnsiTheme="minorEastAsia" w:eastAsiaTheme="minorEastAsia"/>
                <w:kern w:val="0"/>
                <w:sz w:val="22"/>
                <w:lang w:val="zh-CN"/>
              </w:rPr>
              <w:t>）</w:t>
            </w:r>
            <w:bookmarkEnd w:id="13"/>
          </w:p>
        </w:tc>
        <w:tc>
          <w:tcPr>
            <w:tcW w:w="960" w:type="dxa"/>
            <w:vAlign w:val="center"/>
          </w:tcPr>
          <w:p w14:paraId="7E9D9F5D">
            <w:pPr>
              <w:autoSpaceDE w:val="0"/>
              <w:autoSpaceDN w:val="0"/>
              <w:adjustRightInd w:val="0"/>
              <w:spacing w:line="360" w:lineRule="exact"/>
              <w:jc w:val="center"/>
              <w:rPr>
                <w:rFonts w:ascii="宋体" w:hAnsi="宋体" w:cs="宋体"/>
                <w:sz w:val="22"/>
              </w:rPr>
            </w:pPr>
            <w:r>
              <w:rPr>
                <w:rFonts w:hint="eastAsia" w:ascii="宋体" w:hAnsi="宋体" w:cs="宋体"/>
                <w:kern w:val="0"/>
                <w:sz w:val="22"/>
              </w:rPr>
              <w:t>主观分</w:t>
            </w:r>
          </w:p>
        </w:tc>
      </w:tr>
    </w:tbl>
    <w:p w14:paraId="5DD97760">
      <w:pPr>
        <w:spacing w:line="360" w:lineRule="exact"/>
        <w:rPr>
          <w:rFonts w:ascii="宋体" w:hAnsi="宋体" w:cs="宋体"/>
          <w:sz w:val="22"/>
        </w:rPr>
      </w:pPr>
      <w:r>
        <w:rPr>
          <w:rFonts w:hint="eastAsia" w:ascii="宋体" w:hAnsi="宋体" w:cs="宋体"/>
          <w:sz w:val="22"/>
        </w:rPr>
        <w:t>2.报价评分（</w:t>
      </w:r>
      <w:r>
        <w:rPr>
          <w:rFonts w:hint="eastAsia" w:ascii="宋体" w:hAnsi="宋体" w:cs="宋体"/>
          <w:color w:val="auto"/>
          <w:sz w:val="22"/>
        </w:rPr>
        <w:t>35</w:t>
      </w:r>
      <w:r>
        <w:rPr>
          <w:rFonts w:hint="eastAsia" w:ascii="宋体" w:hAnsi="宋体" w:cs="宋体"/>
          <w:sz w:val="22"/>
        </w:rPr>
        <w:t>分）：</w:t>
      </w:r>
    </w:p>
    <w:p w14:paraId="7AC58832">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14:paraId="0706DCB4">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2D4DA6A8">
      <w:pPr>
        <w:spacing w:line="360" w:lineRule="exact"/>
        <w:ind w:firstLine="440" w:firstLineChars="200"/>
        <w:rPr>
          <w:rFonts w:ascii="宋体" w:hAnsi="宋体" w:cs="宋体"/>
          <w:sz w:val="22"/>
        </w:rPr>
      </w:pPr>
      <w:r>
        <w:rPr>
          <w:rFonts w:hint="eastAsia" w:ascii="宋体" w:hAnsi="宋体" w:cs="宋体"/>
          <w:sz w:val="22"/>
        </w:rPr>
        <w:t>报价分=（评标基准价/评审价格）×35。</w:t>
      </w:r>
    </w:p>
    <w:p w14:paraId="16FF3687">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14:paraId="57DB950F">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1DF24D3F">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2C32">
    <w:pPr>
      <w:pStyle w:val="19"/>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7604104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14:paraId="7604104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01A4">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D92CD"/>
    <w:multiLevelType w:val="singleLevel"/>
    <w:tmpl w:val="9B0D92CD"/>
    <w:lvl w:ilvl="0" w:tentative="0">
      <w:start w:val="1"/>
      <w:numFmt w:val="chineseCounting"/>
      <w:suff w:val="nothing"/>
      <w:lvlText w:val="%1、"/>
      <w:lvlJc w:val="left"/>
      <w:rPr>
        <w:rFonts w:hint="eastAsia"/>
      </w:rPr>
    </w:lvl>
  </w:abstractNum>
  <w:abstractNum w:abstractNumId="1">
    <w:nsid w:val="A16EB7C3"/>
    <w:multiLevelType w:val="singleLevel"/>
    <w:tmpl w:val="A16EB7C3"/>
    <w:lvl w:ilvl="0" w:tentative="0">
      <w:start w:val="1"/>
      <w:numFmt w:val="decimal"/>
      <w:suff w:val="space"/>
      <w:lvlText w:val="%1."/>
      <w:lvlJc w:val="left"/>
    </w:lvl>
  </w:abstractNum>
  <w:abstractNum w:abstractNumId="2">
    <w:nsid w:val="A81FCCBE"/>
    <w:multiLevelType w:val="singleLevel"/>
    <w:tmpl w:val="A81FCCBE"/>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BB6616B5"/>
    <w:multiLevelType w:val="singleLevel"/>
    <w:tmpl w:val="BB6616B5"/>
    <w:lvl w:ilvl="0" w:tentative="0">
      <w:start w:val="1"/>
      <w:numFmt w:val="decimal"/>
      <w:lvlText w:val="(%1)"/>
      <w:lvlJc w:val="left"/>
      <w:pPr>
        <w:ind w:left="425" w:hanging="425"/>
      </w:pPr>
      <w:rPr>
        <w:rFonts w:hint="default"/>
      </w:rPr>
    </w:lvl>
  </w:abstractNum>
  <w:abstractNum w:abstractNumId="5">
    <w:nsid w:val="C8B16661"/>
    <w:multiLevelType w:val="singleLevel"/>
    <w:tmpl w:val="C8B16661"/>
    <w:lvl w:ilvl="0" w:tentative="0">
      <w:start w:val="1"/>
      <w:numFmt w:val="chineseCounting"/>
      <w:suff w:val="nothing"/>
      <w:lvlText w:val="%1、"/>
      <w:lvlJc w:val="left"/>
      <w:rPr>
        <w:rFonts w:hint="eastAsia"/>
      </w:rPr>
    </w:lvl>
  </w:abstractNum>
  <w:abstractNum w:abstractNumId="6">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7">
    <w:nsid w:val="4C59000B"/>
    <w:multiLevelType w:val="singleLevel"/>
    <w:tmpl w:val="4C59000B"/>
    <w:lvl w:ilvl="0" w:tentative="0">
      <w:start w:val="1"/>
      <w:numFmt w:val="decimal"/>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pPr>
        <w:ind w:left="2"/>
      </w:pPr>
      <w:rPr>
        <w:rFonts w:cs="Times New Roman"/>
      </w:rPr>
    </w:lvl>
  </w:abstractNum>
  <w:abstractNum w:abstractNumId="9">
    <w:nsid w:val="6675D123"/>
    <w:multiLevelType w:val="singleLevel"/>
    <w:tmpl w:val="6675D123"/>
    <w:lvl w:ilvl="0" w:tentative="0">
      <w:start w:val="5"/>
      <w:numFmt w:val="chineseCounting"/>
      <w:suff w:val="space"/>
      <w:lvlText w:val="第%1部分"/>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7"/>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WNlMDcxZGY3YmQzNTllNDAxMWNmYzg3NWNlNTU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0F33"/>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2DA6"/>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8D1"/>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5CC"/>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5CFE"/>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5B5"/>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0B89"/>
    <w:rsid w:val="009221FB"/>
    <w:rsid w:val="009235E2"/>
    <w:rsid w:val="00927A68"/>
    <w:rsid w:val="00930C54"/>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545"/>
    <w:rsid w:val="00AD281B"/>
    <w:rsid w:val="00AD641A"/>
    <w:rsid w:val="00AD6820"/>
    <w:rsid w:val="00AE5895"/>
    <w:rsid w:val="00AF149F"/>
    <w:rsid w:val="00AF1809"/>
    <w:rsid w:val="00AF321C"/>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2F47"/>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86BFD"/>
    <w:rsid w:val="00C9105C"/>
    <w:rsid w:val="00C92E08"/>
    <w:rsid w:val="00C96721"/>
    <w:rsid w:val="00C9686B"/>
    <w:rsid w:val="00C97A95"/>
    <w:rsid w:val="00CA2429"/>
    <w:rsid w:val="00CA2C2D"/>
    <w:rsid w:val="00CA454D"/>
    <w:rsid w:val="00CA5118"/>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315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63E0"/>
    <w:rsid w:val="00F569E4"/>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717BE"/>
    <w:rsid w:val="01BD06D2"/>
    <w:rsid w:val="01BF097B"/>
    <w:rsid w:val="01D105CE"/>
    <w:rsid w:val="01E73C24"/>
    <w:rsid w:val="01F25E91"/>
    <w:rsid w:val="021A76DB"/>
    <w:rsid w:val="023B2304"/>
    <w:rsid w:val="02497F4C"/>
    <w:rsid w:val="025B1344"/>
    <w:rsid w:val="02766999"/>
    <w:rsid w:val="02791447"/>
    <w:rsid w:val="028A23A4"/>
    <w:rsid w:val="02BC18B0"/>
    <w:rsid w:val="02F07097"/>
    <w:rsid w:val="032A0016"/>
    <w:rsid w:val="033243A8"/>
    <w:rsid w:val="033C4F4D"/>
    <w:rsid w:val="035442EC"/>
    <w:rsid w:val="03564F29"/>
    <w:rsid w:val="035B707C"/>
    <w:rsid w:val="037126EF"/>
    <w:rsid w:val="0386205B"/>
    <w:rsid w:val="03AA5705"/>
    <w:rsid w:val="03B66B9F"/>
    <w:rsid w:val="03E05F66"/>
    <w:rsid w:val="03E73237"/>
    <w:rsid w:val="03EE5F1E"/>
    <w:rsid w:val="04017C6E"/>
    <w:rsid w:val="042711AF"/>
    <w:rsid w:val="04870DDC"/>
    <w:rsid w:val="049031F8"/>
    <w:rsid w:val="04B067CA"/>
    <w:rsid w:val="04B7013D"/>
    <w:rsid w:val="04BB3243"/>
    <w:rsid w:val="04BF5738"/>
    <w:rsid w:val="04EE55EA"/>
    <w:rsid w:val="04EF3205"/>
    <w:rsid w:val="04F01EE9"/>
    <w:rsid w:val="05213A64"/>
    <w:rsid w:val="0549108E"/>
    <w:rsid w:val="05502A1B"/>
    <w:rsid w:val="05622BC6"/>
    <w:rsid w:val="056563FC"/>
    <w:rsid w:val="056D178C"/>
    <w:rsid w:val="05A3216A"/>
    <w:rsid w:val="05B92DB0"/>
    <w:rsid w:val="05D95EA1"/>
    <w:rsid w:val="05ED7B89"/>
    <w:rsid w:val="0601511F"/>
    <w:rsid w:val="060B54D3"/>
    <w:rsid w:val="06102D2E"/>
    <w:rsid w:val="063B2D6C"/>
    <w:rsid w:val="06503F20"/>
    <w:rsid w:val="06506B03"/>
    <w:rsid w:val="068C6142"/>
    <w:rsid w:val="069627A6"/>
    <w:rsid w:val="06A16EBF"/>
    <w:rsid w:val="06A3767D"/>
    <w:rsid w:val="06AA7299"/>
    <w:rsid w:val="06CF225A"/>
    <w:rsid w:val="06F33957"/>
    <w:rsid w:val="06F86FDF"/>
    <w:rsid w:val="07012726"/>
    <w:rsid w:val="07155AF2"/>
    <w:rsid w:val="07307513"/>
    <w:rsid w:val="07660E57"/>
    <w:rsid w:val="076F1972"/>
    <w:rsid w:val="07C139DE"/>
    <w:rsid w:val="07DE064D"/>
    <w:rsid w:val="07EA463D"/>
    <w:rsid w:val="084C5688"/>
    <w:rsid w:val="08525629"/>
    <w:rsid w:val="08591333"/>
    <w:rsid w:val="0870518C"/>
    <w:rsid w:val="087F1B50"/>
    <w:rsid w:val="088722D5"/>
    <w:rsid w:val="089867F5"/>
    <w:rsid w:val="08A54D99"/>
    <w:rsid w:val="08A7269C"/>
    <w:rsid w:val="08BB5CE2"/>
    <w:rsid w:val="08BE70FF"/>
    <w:rsid w:val="08C47915"/>
    <w:rsid w:val="08F100D7"/>
    <w:rsid w:val="08FA50E4"/>
    <w:rsid w:val="08FB0BD0"/>
    <w:rsid w:val="08FD0FC1"/>
    <w:rsid w:val="09141087"/>
    <w:rsid w:val="09420CC2"/>
    <w:rsid w:val="09437AA9"/>
    <w:rsid w:val="094457E8"/>
    <w:rsid w:val="095306DD"/>
    <w:rsid w:val="096802A0"/>
    <w:rsid w:val="09695409"/>
    <w:rsid w:val="096A15E2"/>
    <w:rsid w:val="096F2833"/>
    <w:rsid w:val="09717093"/>
    <w:rsid w:val="097C1EFD"/>
    <w:rsid w:val="0993275B"/>
    <w:rsid w:val="09AE6768"/>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B440F8"/>
    <w:rsid w:val="0AC4265B"/>
    <w:rsid w:val="0AC94A97"/>
    <w:rsid w:val="0AD2601C"/>
    <w:rsid w:val="0AD84D58"/>
    <w:rsid w:val="0B085950"/>
    <w:rsid w:val="0B0D0CC4"/>
    <w:rsid w:val="0B212BCE"/>
    <w:rsid w:val="0B255C12"/>
    <w:rsid w:val="0B283234"/>
    <w:rsid w:val="0B2E3B34"/>
    <w:rsid w:val="0B446FEB"/>
    <w:rsid w:val="0B454985"/>
    <w:rsid w:val="0B914FAE"/>
    <w:rsid w:val="0B963D2B"/>
    <w:rsid w:val="0B9948AC"/>
    <w:rsid w:val="0B9E7162"/>
    <w:rsid w:val="0BAD6DE0"/>
    <w:rsid w:val="0BBD289A"/>
    <w:rsid w:val="0BC35643"/>
    <w:rsid w:val="0BC6115D"/>
    <w:rsid w:val="0BD939C5"/>
    <w:rsid w:val="0BF76D62"/>
    <w:rsid w:val="0BFE4036"/>
    <w:rsid w:val="0C0E0E49"/>
    <w:rsid w:val="0C0F3E0E"/>
    <w:rsid w:val="0C232562"/>
    <w:rsid w:val="0C2F5309"/>
    <w:rsid w:val="0C5A518D"/>
    <w:rsid w:val="0C6F15EF"/>
    <w:rsid w:val="0C9C13C4"/>
    <w:rsid w:val="0CD56D9C"/>
    <w:rsid w:val="0D060C4A"/>
    <w:rsid w:val="0D1261B4"/>
    <w:rsid w:val="0D40004C"/>
    <w:rsid w:val="0D496472"/>
    <w:rsid w:val="0D7E5526"/>
    <w:rsid w:val="0D8867AE"/>
    <w:rsid w:val="0D8E5096"/>
    <w:rsid w:val="0DC70E1E"/>
    <w:rsid w:val="0DD37DB4"/>
    <w:rsid w:val="0DE242A5"/>
    <w:rsid w:val="0E1409F6"/>
    <w:rsid w:val="0E220B89"/>
    <w:rsid w:val="0E3039A1"/>
    <w:rsid w:val="0E333E3A"/>
    <w:rsid w:val="0E3D2E6B"/>
    <w:rsid w:val="0E401B23"/>
    <w:rsid w:val="0E8A18A4"/>
    <w:rsid w:val="0E9E3EDE"/>
    <w:rsid w:val="0EC518EB"/>
    <w:rsid w:val="0ECF454E"/>
    <w:rsid w:val="0EE22D8A"/>
    <w:rsid w:val="0EF735EC"/>
    <w:rsid w:val="0EF9511D"/>
    <w:rsid w:val="0F03003B"/>
    <w:rsid w:val="0F127DDC"/>
    <w:rsid w:val="0F225395"/>
    <w:rsid w:val="0F2A7991"/>
    <w:rsid w:val="0F31231F"/>
    <w:rsid w:val="0F450599"/>
    <w:rsid w:val="0F57276C"/>
    <w:rsid w:val="0F7A251E"/>
    <w:rsid w:val="0F7B2B4A"/>
    <w:rsid w:val="0FAE55CB"/>
    <w:rsid w:val="0FBC37E4"/>
    <w:rsid w:val="0FF33AF6"/>
    <w:rsid w:val="100E0CEE"/>
    <w:rsid w:val="10233173"/>
    <w:rsid w:val="102B2962"/>
    <w:rsid w:val="105E772A"/>
    <w:rsid w:val="10737E0E"/>
    <w:rsid w:val="10864BC6"/>
    <w:rsid w:val="10A71E01"/>
    <w:rsid w:val="10BA0075"/>
    <w:rsid w:val="10CC21FA"/>
    <w:rsid w:val="10EA4AB2"/>
    <w:rsid w:val="10EC2887"/>
    <w:rsid w:val="10F72164"/>
    <w:rsid w:val="110D5CB2"/>
    <w:rsid w:val="11112249"/>
    <w:rsid w:val="114E14F4"/>
    <w:rsid w:val="115E3F3F"/>
    <w:rsid w:val="116A035F"/>
    <w:rsid w:val="116A6B46"/>
    <w:rsid w:val="11834E46"/>
    <w:rsid w:val="11875444"/>
    <w:rsid w:val="11970C4B"/>
    <w:rsid w:val="11A95278"/>
    <w:rsid w:val="11AF44DF"/>
    <w:rsid w:val="11BA3663"/>
    <w:rsid w:val="11C852FC"/>
    <w:rsid w:val="11EA322C"/>
    <w:rsid w:val="11F052D6"/>
    <w:rsid w:val="11F72CE6"/>
    <w:rsid w:val="120C2E69"/>
    <w:rsid w:val="12187B79"/>
    <w:rsid w:val="122951DD"/>
    <w:rsid w:val="123B7DDD"/>
    <w:rsid w:val="12BF33F7"/>
    <w:rsid w:val="12CF0657"/>
    <w:rsid w:val="12DE1A1A"/>
    <w:rsid w:val="12E95249"/>
    <w:rsid w:val="12EC7F09"/>
    <w:rsid w:val="12F1671E"/>
    <w:rsid w:val="12F44FF7"/>
    <w:rsid w:val="12FE2ECF"/>
    <w:rsid w:val="13021765"/>
    <w:rsid w:val="13022D63"/>
    <w:rsid w:val="13200CAC"/>
    <w:rsid w:val="134C3F41"/>
    <w:rsid w:val="134E40D7"/>
    <w:rsid w:val="13511013"/>
    <w:rsid w:val="135C3DD4"/>
    <w:rsid w:val="135C7002"/>
    <w:rsid w:val="137D7A57"/>
    <w:rsid w:val="13840695"/>
    <w:rsid w:val="13962258"/>
    <w:rsid w:val="13AF2F6F"/>
    <w:rsid w:val="13DA5DE9"/>
    <w:rsid w:val="13E7075D"/>
    <w:rsid w:val="13F33946"/>
    <w:rsid w:val="14042263"/>
    <w:rsid w:val="141745DC"/>
    <w:rsid w:val="14725E70"/>
    <w:rsid w:val="148E0ACB"/>
    <w:rsid w:val="149F31A0"/>
    <w:rsid w:val="14AF4235"/>
    <w:rsid w:val="14B118C5"/>
    <w:rsid w:val="14B415E1"/>
    <w:rsid w:val="14D43BDB"/>
    <w:rsid w:val="14E40FC0"/>
    <w:rsid w:val="14F57E7D"/>
    <w:rsid w:val="15152C81"/>
    <w:rsid w:val="151B44F0"/>
    <w:rsid w:val="152E2DCC"/>
    <w:rsid w:val="153017B9"/>
    <w:rsid w:val="153B570B"/>
    <w:rsid w:val="15574E0D"/>
    <w:rsid w:val="15787ABD"/>
    <w:rsid w:val="15914050"/>
    <w:rsid w:val="159D5775"/>
    <w:rsid w:val="15C930DF"/>
    <w:rsid w:val="15F1546C"/>
    <w:rsid w:val="160547D6"/>
    <w:rsid w:val="161C40B5"/>
    <w:rsid w:val="16287BB0"/>
    <w:rsid w:val="16445414"/>
    <w:rsid w:val="16467CC8"/>
    <w:rsid w:val="165D579D"/>
    <w:rsid w:val="165F2BDF"/>
    <w:rsid w:val="16606B2E"/>
    <w:rsid w:val="16720653"/>
    <w:rsid w:val="16730A7D"/>
    <w:rsid w:val="167A2080"/>
    <w:rsid w:val="168E46B6"/>
    <w:rsid w:val="168F7E12"/>
    <w:rsid w:val="16A87CE1"/>
    <w:rsid w:val="16B7318B"/>
    <w:rsid w:val="16E021C2"/>
    <w:rsid w:val="17213D1A"/>
    <w:rsid w:val="172C4239"/>
    <w:rsid w:val="174D3358"/>
    <w:rsid w:val="176214A7"/>
    <w:rsid w:val="176A780D"/>
    <w:rsid w:val="1780366E"/>
    <w:rsid w:val="17845DA0"/>
    <w:rsid w:val="179E277E"/>
    <w:rsid w:val="17BC177E"/>
    <w:rsid w:val="17BE3B1C"/>
    <w:rsid w:val="17E02D31"/>
    <w:rsid w:val="17F14C98"/>
    <w:rsid w:val="18061007"/>
    <w:rsid w:val="18074726"/>
    <w:rsid w:val="18080A9E"/>
    <w:rsid w:val="18296253"/>
    <w:rsid w:val="18395DE4"/>
    <w:rsid w:val="18A56142"/>
    <w:rsid w:val="18AF38AF"/>
    <w:rsid w:val="18C72EE1"/>
    <w:rsid w:val="18D32287"/>
    <w:rsid w:val="18E47F7A"/>
    <w:rsid w:val="18ED538B"/>
    <w:rsid w:val="18F06F9F"/>
    <w:rsid w:val="18FC3FD1"/>
    <w:rsid w:val="18FF73A6"/>
    <w:rsid w:val="19144AA9"/>
    <w:rsid w:val="191A45C5"/>
    <w:rsid w:val="19266DE4"/>
    <w:rsid w:val="192F2566"/>
    <w:rsid w:val="193F7065"/>
    <w:rsid w:val="194E0081"/>
    <w:rsid w:val="19573441"/>
    <w:rsid w:val="195B397D"/>
    <w:rsid w:val="195F6609"/>
    <w:rsid w:val="19AF15A8"/>
    <w:rsid w:val="19B553F7"/>
    <w:rsid w:val="19CC4C5A"/>
    <w:rsid w:val="19D83035"/>
    <w:rsid w:val="19D87710"/>
    <w:rsid w:val="1A101888"/>
    <w:rsid w:val="1A2A3728"/>
    <w:rsid w:val="1A512009"/>
    <w:rsid w:val="1A566CC7"/>
    <w:rsid w:val="1A6D5C1B"/>
    <w:rsid w:val="1A8644CD"/>
    <w:rsid w:val="1A870F73"/>
    <w:rsid w:val="1AA569B7"/>
    <w:rsid w:val="1AAB190A"/>
    <w:rsid w:val="1AAE000B"/>
    <w:rsid w:val="1AB3650A"/>
    <w:rsid w:val="1AC11F06"/>
    <w:rsid w:val="1ACB1C1D"/>
    <w:rsid w:val="1ADA6788"/>
    <w:rsid w:val="1AFA2B1C"/>
    <w:rsid w:val="1AFFB5CB"/>
    <w:rsid w:val="1B481CDF"/>
    <w:rsid w:val="1B68216E"/>
    <w:rsid w:val="1B6F77A7"/>
    <w:rsid w:val="1B704CD6"/>
    <w:rsid w:val="1B78673F"/>
    <w:rsid w:val="1B817D0B"/>
    <w:rsid w:val="1B8721E3"/>
    <w:rsid w:val="1BBE4F16"/>
    <w:rsid w:val="1BC12FFE"/>
    <w:rsid w:val="1BD05A6D"/>
    <w:rsid w:val="1BD208B0"/>
    <w:rsid w:val="1BD6575E"/>
    <w:rsid w:val="1BD85D3B"/>
    <w:rsid w:val="1C0804E7"/>
    <w:rsid w:val="1C134F27"/>
    <w:rsid w:val="1C194BE8"/>
    <w:rsid w:val="1C1B04AC"/>
    <w:rsid w:val="1C1E24F0"/>
    <w:rsid w:val="1C4E77C9"/>
    <w:rsid w:val="1C5115AF"/>
    <w:rsid w:val="1C59360F"/>
    <w:rsid w:val="1C5A616E"/>
    <w:rsid w:val="1C5B0F48"/>
    <w:rsid w:val="1C7F44D1"/>
    <w:rsid w:val="1C8A6A1B"/>
    <w:rsid w:val="1CA70C88"/>
    <w:rsid w:val="1CB47519"/>
    <w:rsid w:val="1CBA44B6"/>
    <w:rsid w:val="1CBC6A50"/>
    <w:rsid w:val="1CBF19CF"/>
    <w:rsid w:val="1CC15E4F"/>
    <w:rsid w:val="1CD85C02"/>
    <w:rsid w:val="1D372DD4"/>
    <w:rsid w:val="1D386B0A"/>
    <w:rsid w:val="1D39665B"/>
    <w:rsid w:val="1D453B92"/>
    <w:rsid w:val="1D49325F"/>
    <w:rsid w:val="1D54432D"/>
    <w:rsid w:val="1D7066B8"/>
    <w:rsid w:val="1D781AB8"/>
    <w:rsid w:val="1D7B2840"/>
    <w:rsid w:val="1D873EC6"/>
    <w:rsid w:val="1DA444AF"/>
    <w:rsid w:val="1DB06DBB"/>
    <w:rsid w:val="1DC71769"/>
    <w:rsid w:val="1DD4347C"/>
    <w:rsid w:val="1DD866A7"/>
    <w:rsid w:val="1DEC0FD1"/>
    <w:rsid w:val="1E055F60"/>
    <w:rsid w:val="1E1F64E2"/>
    <w:rsid w:val="1E4273A0"/>
    <w:rsid w:val="1E4708BE"/>
    <w:rsid w:val="1E5368CC"/>
    <w:rsid w:val="1E5B402C"/>
    <w:rsid w:val="1E72251E"/>
    <w:rsid w:val="1E7F3375"/>
    <w:rsid w:val="1E960FB4"/>
    <w:rsid w:val="1E9C0FD7"/>
    <w:rsid w:val="1EA27733"/>
    <w:rsid w:val="1EA71441"/>
    <w:rsid w:val="1EDB57B8"/>
    <w:rsid w:val="1F272EF3"/>
    <w:rsid w:val="1F474417"/>
    <w:rsid w:val="1F7801F4"/>
    <w:rsid w:val="1F861028"/>
    <w:rsid w:val="1FA051B1"/>
    <w:rsid w:val="1FA90B83"/>
    <w:rsid w:val="1FBC5A21"/>
    <w:rsid w:val="1FDE70B6"/>
    <w:rsid w:val="1FE01BF2"/>
    <w:rsid w:val="1FF103F0"/>
    <w:rsid w:val="20005C3E"/>
    <w:rsid w:val="200C1FD7"/>
    <w:rsid w:val="202A0BEF"/>
    <w:rsid w:val="20676614"/>
    <w:rsid w:val="207672EF"/>
    <w:rsid w:val="20780877"/>
    <w:rsid w:val="208F1E42"/>
    <w:rsid w:val="20B1574E"/>
    <w:rsid w:val="20BB3BCD"/>
    <w:rsid w:val="20BD49E5"/>
    <w:rsid w:val="20C02A8E"/>
    <w:rsid w:val="20C12A4D"/>
    <w:rsid w:val="20C60D1C"/>
    <w:rsid w:val="20CD608F"/>
    <w:rsid w:val="20D719F1"/>
    <w:rsid w:val="20DF4E94"/>
    <w:rsid w:val="210466A8"/>
    <w:rsid w:val="21066A24"/>
    <w:rsid w:val="21210FCF"/>
    <w:rsid w:val="212906CA"/>
    <w:rsid w:val="212E3396"/>
    <w:rsid w:val="21400B25"/>
    <w:rsid w:val="214F070A"/>
    <w:rsid w:val="21504889"/>
    <w:rsid w:val="21511091"/>
    <w:rsid w:val="216A59FA"/>
    <w:rsid w:val="21716238"/>
    <w:rsid w:val="218D304A"/>
    <w:rsid w:val="219915D3"/>
    <w:rsid w:val="219C4B33"/>
    <w:rsid w:val="219D45B2"/>
    <w:rsid w:val="21A672A2"/>
    <w:rsid w:val="21B92F19"/>
    <w:rsid w:val="21BC28A6"/>
    <w:rsid w:val="21C329A3"/>
    <w:rsid w:val="21E56FBC"/>
    <w:rsid w:val="21FA005D"/>
    <w:rsid w:val="21FB12EC"/>
    <w:rsid w:val="220137C3"/>
    <w:rsid w:val="221A1C96"/>
    <w:rsid w:val="224F6446"/>
    <w:rsid w:val="225861FF"/>
    <w:rsid w:val="226C4FAD"/>
    <w:rsid w:val="22943A5C"/>
    <w:rsid w:val="229F47AE"/>
    <w:rsid w:val="22A27797"/>
    <w:rsid w:val="22C22251"/>
    <w:rsid w:val="22C8691D"/>
    <w:rsid w:val="22D3233B"/>
    <w:rsid w:val="22E25839"/>
    <w:rsid w:val="22E80B0C"/>
    <w:rsid w:val="22FF181D"/>
    <w:rsid w:val="231F40E3"/>
    <w:rsid w:val="232C7632"/>
    <w:rsid w:val="2333170A"/>
    <w:rsid w:val="234A2DC3"/>
    <w:rsid w:val="235A6F13"/>
    <w:rsid w:val="237F1E99"/>
    <w:rsid w:val="23BC6D45"/>
    <w:rsid w:val="23BF19BA"/>
    <w:rsid w:val="23D438D3"/>
    <w:rsid w:val="23FC16C5"/>
    <w:rsid w:val="23FD21A6"/>
    <w:rsid w:val="24096C1E"/>
    <w:rsid w:val="241124F4"/>
    <w:rsid w:val="2442787A"/>
    <w:rsid w:val="24493ED0"/>
    <w:rsid w:val="24532D50"/>
    <w:rsid w:val="247450BF"/>
    <w:rsid w:val="248458D3"/>
    <w:rsid w:val="248C2B1F"/>
    <w:rsid w:val="24AF30EF"/>
    <w:rsid w:val="24B959FC"/>
    <w:rsid w:val="24C31ACA"/>
    <w:rsid w:val="24C37822"/>
    <w:rsid w:val="24C979B7"/>
    <w:rsid w:val="24D228AC"/>
    <w:rsid w:val="24DE282F"/>
    <w:rsid w:val="2502156D"/>
    <w:rsid w:val="250234C2"/>
    <w:rsid w:val="250B5C95"/>
    <w:rsid w:val="2516370B"/>
    <w:rsid w:val="25427164"/>
    <w:rsid w:val="25525D92"/>
    <w:rsid w:val="25527D56"/>
    <w:rsid w:val="255B191F"/>
    <w:rsid w:val="2563572A"/>
    <w:rsid w:val="25637736"/>
    <w:rsid w:val="25876A82"/>
    <w:rsid w:val="25AE478C"/>
    <w:rsid w:val="25B5429B"/>
    <w:rsid w:val="25B90919"/>
    <w:rsid w:val="263B2C60"/>
    <w:rsid w:val="26411C1D"/>
    <w:rsid w:val="265453C2"/>
    <w:rsid w:val="26567ACD"/>
    <w:rsid w:val="267C5888"/>
    <w:rsid w:val="26A175D7"/>
    <w:rsid w:val="26B464FA"/>
    <w:rsid w:val="26C94FDE"/>
    <w:rsid w:val="26D3098E"/>
    <w:rsid w:val="26E50D2A"/>
    <w:rsid w:val="26EA5725"/>
    <w:rsid w:val="26EF599B"/>
    <w:rsid w:val="2714160F"/>
    <w:rsid w:val="271E227A"/>
    <w:rsid w:val="2724421E"/>
    <w:rsid w:val="272D5531"/>
    <w:rsid w:val="272F1AD3"/>
    <w:rsid w:val="2741315F"/>
    <w:rsid w:val="277A6660"/>
    <w:rsid w:val="279B1B14"/>
    <w:rsid w:val="27A249CA"/>
    <w:rsid w:val="27C77490"/>
    <w:rsid w:val="27F64177"/>
    <w:rsid w:val="27F81D1A"/>
    <w:rsid w:val="28046D84"/>
    <w:rsid w:val="286B5532"/>
    <w:rsid w:val="288F52D5"/>
    <w:rsid w:val="28AB297D"/>
    <w:rsid w:val="28C55E0E"/>
    <w:rsid w:val="28E5527A"/>
    <w:rsid w:val="28ED30E6"/>
    <w:rsid w:val="29162571"/>
    <w:rsid w:val="291D38AE"/>
    <w:rsid w:val="29216A36"/>
    <w:rsid w:val="29225D1F"/>
    <w:rsid w:val="29234A57"/>
    <w:rsid w:val="29321FE3"/>
    <w:rsid w:val="29476C8B"/>
    <w:rsid w:val="294E725A"/>
    <w:rsid w:val="29526C4F"/>
    <w:rsid w:val="29551B41"/>
    <w:rsid w:val="295558E1"/>
    <w:rsid w:val="29572E0D"/>
    <w:rsid w:val="29654128"/>
    <w:rsid w:val="29803570"/>
    <w:rsid w:val="29856111"/>
    <w:rsid w:val="298A7BDE"/>
    <w:rsid w:val="29AC3EFF"/>
    <w:rsid w:val="29B95570"/>
    <w:rsid w:val="29CF4CDE"/>
    <w:rsid w:val="29E40114"/>
    <w:rsid w:val="29EE601C"/>
    <w:rsid w:val="2A141291"/>
    <w:rsid w:val="2A1425C1"/>
    <w:rsid w:val="2A17665E"/>
    <w:rsid w:val="2A3519F9"/>
    <w:rsid w:val="2A35592E"/>
    <w:rsid w:val="2A5F5F98"/>
    <w:rsid w:val="2A7279D5"/>
    <w:rsid w:val="2A7B5DC7"/>
    <w:rsid w:val="2A862EB1"/>
    <w:rsid w:val="2AAA6513"/>
    <w:rsid w:val="2ACB1A84"/>
    <w:rsid w:val="2ACB7330"/>
    <w:rsid w:val="2AD479BA"/>
    <w:rsid w:val="2AD970ED"/>
    <w:rsid w:val="2AEA3820"/>
    <w:rsid w:val="2AEC01AB"/>
    <w:rsid w:val="2AEDA948"/>
    <w:rsid w:val="2AEE66F6"/>
    <w:rsid w:val="2B06250A"/>
    <w:rsid w:val="2B451595"/>
    <w:rsid w:val="2B5D3585"/>
    <w:rsid w:val="2B78175F"/>
    <w:rsid w:val="2B9039C7"/>
    <w:rsid w:val="2BC359F4"/>
    <w:rsid w:val="2BFA65AF"/>
    <w:rsid w:val="2BFF422E"/>
    <w:rsid w:val="2C2119A9"/>
    <w:rsid w:val="2C3B063C"/>
    <w:rsid w:val="2C51791C"/>
    <w:rsid w:val="2C6D06DB"/>
    <w:rsid w:val="2C815D81"/>
    <w:rsid w:val="2C9841CC"/>
    <w:rsid w:val="2C9D7CDC"/>
    <w:rsid w:val="2CA1763D"/>
    <w:rsid w:val="2CA74D32"/>
    <w:rsid w:val="2CDF46B1"/>
    <w:rsid w:val="2CF15EED"/>
    <w:rsid w:val="2CF319CD"/>
    <w:rsid w:val="2D106A69"/>
    <w:rsid w:val="2D3044ED"/>
    <w:rsid w:val="2D406CBA"/>
    <w:rsid w:val="2D4A2971"/>
    <w:rsid w:val="2D503DD7"/>
    <w:rsid w:val="2D5B265D"/>
    <w:rsid w:val="2D8F14A1"/>
    <w:rsid w:val="2D8F3AF9"/>
    <w:rsid w:val="2D94069C"/>
    <w:rsid w:val="2DA5032C"/>
    <w:rsid w:val="2DA60EEA"/>
    <w:rsid w:val="2DB7125F"/>
    <w:rsid w:val="2DD51E07"/>
    <w:rsid w:val="2DE735DA"/>
    <w:rsid w:val="2DF43E01"/>
    <w:rsid w:val="2DFC2B75"/>
    <w:rsid w:val="2DFC66B0"/>
    <w:rsid w:val="2E03773F"/>
    <w:rsid w:val="2E336E30"/>
    <w:rsid w:val="2E586EFC"/>
    <w:rsid w:val="2E5909BE"/>
    <w:rsid w:val="2E6C063D"/>
    <w:rsid w:val="2E731A57"/>
    <w:rsid w:val="2E772BB0"/>
    <w:rsid w:val="2E901932"/>
    <w:rsid w:val="2ECB3349"/>
    <w:rsid w:val="2EDC20CB"/>
    <w:rsid w:val="2F235B39"/>
    <w:rsid w:val="2F236C79"/>
    <w:rsid w:val="2F2D14C0"/>
    <w:rsid w:val="2F2D3DF4"/>
    <w:rsid w:val="2F302550"/>
    <w:rsid w:val="2F324D29"/>
    <w:rsid w:val="2F4319EA"/>
    <w:rsid w:val="2F45327D"/>
    <w:rsid w:val="2F716EE2"/>
    <w:rsid w:val="2F735768"/>
    <w:rsid w:val="2F7610B9"/>
    <w:rsid w:val="2F7964B4"/>
    <w:rsid w:val="2F963509"/>
    <w:rsid w:val="2FA808A6"/>
    <w:rsid w:val="2FAD4710"/>
    <w:rsid w:val="2FBB7BA1"/>
    <w:rsid w:val="2FD0497E"/>
    <w:rsid w:val="2FD25B53"/>
    <w:rsid w:val="2FD6409B"/>
    <w:rsid w:val="30010B58"/>
    <w:rsid w:val="300A56D7"/>
    <w:rsid w:val="30133F8A"/>
    <w:rsid w:val="301E4C05"/>
    <w:rsid w:val="302774A3"/>
    <w:rsid w:val="3037780B"/>
    <w:rsid w:val="303A0349"/>
    <w:rsid w:val="30566F21"/>
    <w:rsid w:val="30710A41"/>
    <w:rsid w:val="308B6CE7"/>
    <w:rsid w:val="30AE767C"/>
    <w:rsid w:val="30C3638E"/>
    <w:rsid w:val="30DC0F43"/>
    <w:rsid w:val="30F23983"/>
    <w:rsid w:val="311E37B6"/>
    <w:rsid w:val="31314B0F"/>
    <w:rsid w:val="31443D36"/>
    <w:rsid w:val="314A1D82"/>
    <w:rsid w:val="31611217"/>
    <w:rsid w:val="318159BF"/>
    <w:rsid w:val="31906F08"/>
    <w:rsid w:val="3195152F"/>
    <w:rsid w:val="319544E8"/>
    <w:rsid w:val="31975348"/>
    <w:rsid w:val="31993A22"/>
    <w:rsid w:val="319A0EEB"/>
    <w:rsid w:val="319C62F4"/>
    <w:rsid w:val="31AA48F6"/>
    <w:rsid w:val="31C01998"/>
    <w:rsid w:val="31C559E0"/>
    <w:rsid w:val="31D66C4B"/>
    <w:rsid w:val="3204479C"/>
    <w:rsid w:val="32182B20"/>
    <w:rsid w:val="32226669"/>
    <w:rsid w:val="32261F27"/>
    <w:rsid w:val="3250264F"/>
    <w:rsid w:val="32703589"/>
    <w:rsid w:val="32726352"/>
    <w:rsid w:val="32D40438"/>
    <w:rsid w:val="32DE682A"/>
    <w:rsid w:val="32F26CE9"/>
    <w:rsid w:val="330E191A"/>
    <w:rsid w:val="33156AA8"/>
    <w:rsid w:val="33207E7D"/>
    <w:rsid w:val="332335D3"/>
    <w:rsid w:val="33304B62"/>
    <w:rsid w:val="33483B2E"/>
    <w:rsid w:val="337B4EF0"/>
    <w:rsid w:val="337E770A"/>
    <w:rsid w:val="33875D9F"/>
    <w:rsid w:val="338B56E0"/>
    <w:rsid w:val="339F6079"/>
    <w:rsid w:val="33B60C44"/>
    <w:rsid w:val="33E95046"/>
    <w:rsid w:val="33F95E15"/>
    <w:rsid w:val="3406659D"/>
    <w:rsid w:val="34066F3C"/>
    <w:rsid w:val="340B4EF1"/>
    <w:rsid w:val="341D068F"/>
    <w:rsid w:val="342029B6"/>
    <w:rsid w:val="34316959"/>
    <w:rsid w:val="344E2731"/>
    <w:rsid w:val="345B6BC1"/>
    <w:rsid w:val="34621C0C"/>
    <w:rsid w:val="34685AE6"/>
    <w:rsid w:val="347A51A8"/>
    <w:rsid w:val="34AB3B17"/>
    <w:rsid w:val="34B15BC4"/>
    <w:rsid w:val="34B95D31"/>
    <w:rsid w:val="34DE1EC7"/>
    <w:rsid w:val="35127578"/>
    <w:rsid w:val="35183915"/>
    <w:rsid w:val="35192255"/>
    <w:rsid w:val="35287FAE"/>
    <w:rsid w:val="353E11C4"/>
    <w:rsid w:val="35581B81"/>
    <w:rsid w:val="35596FBD"/>
    <w:rsid w:val="357B7805"/>
    <w:rsid w:val="35896F5C"/>
    <w:rsid w:val="35933EA8"/>
    <w:rsid w:val="35AC3F2D"/>
    <w:rsid w:val="35AC6D6C"/>
    <w:rsid w:val="35C13050"/>
    <w:rsid w:val="35E429BA"/>
    <w:rsid w:val="35FE4C86"/>
    <w:rsid w:val="363362DB"/>
    <w:rsid w:val="363E657D"/>
    <w:rsid w:val="36510EAD"/>
    <w:rsid w:val="366A5161"/>
    <w:rsid w:val="366F1AE0"/>
    <w:rsid w:val="36706BB8"/>
    <w:rsid w:val="3674012D"/>
    <w:rsid w:val="367852F0"/>
    <w:rsid w:val="368E39AF"/>
    <w:rsid w:val="36910587"/>
    <w:rsid w:val="369A304A"/>
    <w:rsid w:val="369F433B"/>
    <w:rsid w:val="36D04A11"/>
    <w:rsid w:val="36F275DB"/>
    <w:rsid w:val="36F823B4"/>
    <w:rsid w:val="37093120"/>
    <w:rsid w:val="37134BE4"/>
    <w:rsid w:val="371948C9"/>
    <w:rsid w:val="371A057C"/>
    <w:rsid w:val="373321D9"/>
    <w:rsid w:val="375A0A59"/>
    <w:rsid w:val="37691FF5"/>
    <w:rsid w:val="376B4967"/>
    <w:rsid w:val="377E4B13"/>
    <w:rsid w:val="379762ED"/>
    <w:rsid w:val="37A22AA5"/>
    <w:rsid w:val="37C849B6"/>
    <w:rsid w:val="37F61973"/>
    <w:rsid w:val="37F62926"/>
    <w:rsid w:val="37F74366"/>
    <w:rsid w:val="37FEB1B5"/>
    <w:rsid w:val="384D4981"/>
    <w:rsid w:val="386C755C"/>
    <w:rsid w:val="386F0D9D"/>
    <w:rsid w:val="389B032D"/>
    <w:rsid w:val="38A01DEE"/>
    <w:rsid w:val="38AA793D"/>
    <w:rsid w:val="38B277DA"/>
    <w:rsid w:val="38BD1295"/>
    <w:rsid w:val="38BE5301"/>
    <w:rsid w:val="38DC1FD6"/>
    <w:rsid w:val="38FC4711"/>
    <w:rsid w:val="394D47A6"/>
    <w:rsid w:val="3961704A"/>
    <w:rsid w:val="398D24B2"/>
    <w:rsid w:val="399A1496"/>
    <w:rsid w:val="39B42F70"/>
    <w:rsid w:val="39BA1BA2"/>
    <w:rsid w:val="39BB1206"/>
    <w:rsid w:val="39D378B9"/>
    <w:rsid w:val="39D52796"/>
    <w:rsid w:val="39D6051A"/>
    <w:rsid w:val="39EB1191"/>
    <w:rsid w:val="39FC65CC"/>
    <w:rsid w:val="39FE6F59"/>
    <w:rsid w:val="3A4526F1"/>
    <w:rsid w:val="3A4B615A"/>
    <w:rsid w:val="3A701AE7"/>
    <w:rsid w:val="3A750E6E"/>
    <w:rsid w:val="3A8F74D3"/>
    <w:rsid w:val="3A941C32"/>
    <w:rsid w:val="3AA83C87"/>
    <w:rsid w:val="3AB67AB0"/>
    <w:rsid w:val="3AB976E6"/>
    <w:rsid w:val="3AC628CD"/>
    <w:rsid w:val="3AD603BE"/>
    <w:rsid w:val="3AEF76EC"/>
    <w:rsid w:val="3AF2384C"/>
    <w:rsid w:val="3AF9330D"/>
    <w:rsid w:val="3B002605"/>
    <w:rsid w:val="3B0E070B"/>
    <w:rsid w:val="3B0E7276"/>
    <w:rsid w:val="3B5A0033"/>
    <w:rsid w:val="3B6E3567"/>
    <w:rsid w:val="3B744E3E"/>
    <w:rsid w:val="3B8A2A10"/>
    <w:rsid w:val="3B90709B"/>
    <w:rsid w:val="3BA34E54"/>
    <w:rsid w:val="3BAD45C9"/>
    <w:rsid w:val="3BC27434"/>
    <w:rsid w:val="3BC477EF"/>
    <w:rsid w:val="3BD54ECE"/>
    <w:rsid w:val="3BDA7FB9"/>
    <w:rsid w:val="3BE26336"/>
    <w:rsid w:val="3BF71CBE"/>
    <w:rsid w:val="3C136345"/>
    <w:rsid w:val="3C260152"/>
    <w:rsid w:val="3C475ECD"/>
    <w:rsid w:val="3C4F3ADC"/>
    <w:rsid w:val="3C5C187A"/>
    <w:rsid w:val="3C7F4555"/>
    <w:rsid w:val="3C9963E7"/>
    <w:rsid w:val="3C9B5744"/>
    <w:rsid w:val="3CA36B67"/>
    <w:rsid w:val="3CC276DE"/>
    <w:rsid w:val="3CC5316B"/>
    <w:rsid w:val="3CEF41BB"/>
    <w:rsid w:val="3CF32FDE"/>
    <w:rsid w:val="3CF570D5"/>
    <w:rsid w:val="3CFBE2ED"/>
    <w:rsid w:val="3CFF78D5"/>
    <w:rsid w:val="3D1D0DC6"/>
    <w:rsid w:val="3D1F4B70"/>
    <w:rsid w:val="3D3706E1"/>
    <w:rsid w:val="3D3F3B51"/>
    <w:rsid w:val="3D4A629D"/>
    <w:rsid w:val="3D4C5425"/>
    <w:rsid w:val="3D6A1E76"/>
    <w:rsid w:val="3D944C04"/>
    <w:rsid w:val="3DA908AC"/>
    <w:rsid w:val="3DB14E75"/>
    <w:rsid w:val="3DD00851"/>
    <w:rsid w:val="3DF862BE"/>
    <w:rsid w:val="3E016DE0"/>
    <w:rsid w:val="3E2524B0"/>
    <w:rsid w:val="3E3B7B31"/>
    <w:rsid w:val="3E522CC8"/>
    <w:rsid w:val="3E5C192C"/>
    <w:rsid w:val="3E6C53A7"/>
    <w:rsid w:val="3E826A0A"/>
    <w:rsid w:val="3E935747"/>
    <w:rsid w:val="3EB06511"/>
    <w:rsid w:val="3EBC1C11"/>
    <w:rsid w:val="3ECC2AA4"/>
    <w:rsid w:val="3EDDF4FA"/>
    <w:rsid w:val="3EE8198D"/>
    <w:rsid w:val="3EF6D5F8"/>
    <w:rsid w:val="3F001701"/>
    <w:rsid w:val="3F01199F"/>
    <w:rsid w:val="3F0561CC"/>
    <w:rsid w:val="3F3D5750"/>
    <w:rsid w:val="3F737C79"/>
    <w:rsid w:val="3F7B1879"/>
    <w:rsid w:val="3F7F355F"/>
    <w:rsid w:val="3F8C0042"/>
    <w:rsid w:val="3FA473F1"/>
    <w:rsid w:val="3FB07CE1"/>
    <w:rsid w:val="3FC24032"/>
    <w:rsid w:val="3FCD4E02"/>
    <w:rsid w:val="3FE0008D"/>
    <w:rsid w:val="3FE27F44"/>
    <w:rsid w:val="3FE44DB0"/>
    <w:rsid w:val="3FF84CDC"/>
    <w:rsid w:val="402428D4"/>
    <w:rsid w:val="40295C55"/>
    <w:rsid w:val="402B1A4C"/>
    <w:rsid w:val="40461D6E"/>
    <w:rsid w:val="404F327E"/>
    <w:rsid w:val="406B5A06"/>
    <w:rsid w:val="40764F3C"/>
    <w:rsid w:val="40C75330"/>
    <w:rsid w:val="40CA7613"/>
    <w:rsid w:val="40ED7B88"/>
    <w:rsid w:val="40F40090"/>
    <w:rsid w:val="4119401A"/>
    <w:rsid w:val="4134318C"/>
    <w:rsid w:val="414420D7"/>
    <w:rsid w:val="41497185"/>
    <w:rsid w:val="414B6138"/>
    <w:rsid w:val="416C7A6E"/>
    <w:rsid w:val="417D70A3"/>
    <w:rsid w:val="418740B0"/>
    <w:rsid w:val="419844D8"/>
    <w:rsid w:val="41A2034E"/>
    <w:rsid w:val="41A979CC"/>
    <w:rsid w:val="41B240A7"/>
    <w:rsid w:val="41BD4926"/>
    <w:rsid w:val="41D536E3"/>
    <w:rsid w:val="41D95FE8"/>
    <w:rsid w:val="41E11CA7"/>
    <w:rsid w:val="41F1648E"/>
    <w:rsid w:val="41F8600A"/>
    <w:rsid w:val="420014A1"/>
    <w:rsid w:val="420039B6"/>
    <w:rsid w:val="422624CB"/>
    <w:rsid w:val="422D2160"/>
    <w:rsid w:val="42396A7D"/>
    <w:rsid w:val="423A69AA"/>
    <w:rsid w:val="42580183"/>
    <w:rsid w:val="426D552C"/>
    <w:rsid w:val="42761FD0"/>
    <w:rsid w:val="42C03D90"/>
    <w:rsid w:val="42EC7954"/>
    <w:rsid w:val="42F9254F"/>
    <w:rsid w:val="43090FD9"/>
    <w:rsid w:val="430D0D7E"/>
    <w:rsid w:val="43313A24"/>
    <w:rsid w:val="433D10E2"/>
    <w:rsid w:val="43416A49"/>
    <w:rsid w:val="434E5862"/>
    <w:rsid w:val="435C75F3"/>
    <w:rsid w:val="43715308"/>
    <w:rsid w:val="43AA5F6D"/>
    <w:rsid w:val="43B97DAC"/>
    <w:rsid w:val="43BB6864"/>
    <w:rsid w:val="43D45F57"/>
    <w:rsid w:val="43E01243"/>
    <w:rsid w:val="43F00510"/>
    <w:rsid w:val="44117FB0"/>
    <w:rsid w:val="44133386"/>
    <w:rsid w:val="441C6952"/>
    <w:rsid w:val="442858E1"/>
    <w:rsid w:val="4431474F"/>
    <w:rsid w:val="44321313"/>
    <w:rsid w:val="445304A3"/>
    <w:rsid w:val="446C6E24"/>
    <w:rsid w:val="447E2A0F"/>
    <w:rsid w:val="448A411E"/>
    <w:rsid w:val="44915828"/>
    <w:rsid w:val="449A30DE"/>
    <w:rsid w:val="44A47695"/>
    <w:rsid w:val="44BE666B"/>
    <w:rsid w:val="44D426B2"/>
    <w:rsid w:val="44D9550F"/>
    <w:rsid w:val="4509045F"/>
    <w:rsid w:val="450918B6"/>
    <w:rsid w:val="452717E6"/>
    <w:rsid w:val="452F4F26"/>
    <w:rsid w:val="453F45E2"/>
    <w:rsid w:val="45405345"/>
    <w:rsid w:val="45463295"/>
    <w:rsid w:val="456A4DC4"/>
    <w:rsid w:val="45875321"/>
    <w:rsid w:val="4588590C"/>
    <w:rsid w:val="45AB5E98"/>
    <w:rsid w:val="45C33153"/>
    <w:rsid w:val="45C513B0"/>
    <w:rsid w:val="45C861FB"/>
    <w:rsid w:val="45D93A95"/>
    <w:rsid w:val="46014259"/>
    <w:rsid w:val="461C5622"/>
    <w:rsid w:val="462678CF"/>
    <w:rsid w:val="46602401"/>
    <w:rsid w:val="4664056C"/>
    <w:rsid w:val="4668035E"/>
    <w:rsid w:val="46690BD8"/>
    <w:rsid w:val="46883415"/>
    <w:rsid w:val="468F73FE"/>
    <w:rsid w:val="469A0BA6"/>
    <w:rsid w:val="46A4761C"/>
    <w:rsid w:val="46BD0001"/>
    <w:rsid w:val="46CF3BB8"/>
    <w:rsid w:val="46F62080"/>
    <w:rsid w:val="46FC3FF8"/>
    <w:rsid w:val="46FC4F20"/>
    <w:rsid w:val="47270310"/>
    <w:rsid w:val="473D0A63"/>
    <w:rsid w:val="474412BE"/>
    <w:rsid w:val="474749AC"/>
    <w:rsid w:val="47872571"/>
    <w:rsid w:val="478E4E27"/>
    <w:rsid w:val="47B570E5"/>
    <w:rsid w:val="47BD2B2E"/>
    <w:rsid w:val="47CC29CB"/>
    <w:rsid w:val="47CC540F"/>
    <w:rsid w:val="47F66FAA"/>
    <w:rsid w:val="48042B34"/>
    <w:rsid w:val="48150631"/>
    <w:rsid w:val="482228FB"/>
    <w:rsid w:val="48284AC3"/>
    <w:rsid w:val="48304BEE"/>
    <w:rsid w:val="48524B0F"/>
    <w:rsid w:val="485D476D"/>
    <w:rsid w:val="488F4366"/>
    <w:rsid w:val="489542F3"/>
    <w:rsid w:val="48C66FAD"/>
    <w:rsid w:val="48D86719"/>
    <w:rsid w:val="48F32F3B"/>
    <w:rsid w:val="490259A8"/>
    <w:rsid w:val="49132D3B"/>
    <w:rsid w:val="4935600E"/>
    <w:rsid w:val="497425E1"/>
    <w:rsid w:val="498116C1"/>
    <w:rsid w:val="499F1C25"/>
    <w:rsid w:val="49AC50DE"/>
    <w:rsid w:val="49B101C9"/>
    <w:rsid w:val="49C05A4A"/>
    <w:rsid w:val="49E36EF3"/>
    <w:rsid w:val="49E4340C"/>
    <w:rsid w:val="49F673AD"/>
    <w:rsid w:val="4A171FDA"/>
    <w:rsid w:val="4A1F34F0"/>
    <w:rsid w:val="4A3E1DFE"/>
    <w:rsid w:val="4A4F3F3B"/>
    <w:rsid w:val="4A557DC9"/>
    <w:rsid w:val="4A571D1F"/>
    <w:rsid w:val="4A5859B6"/>
    <w:rsid w:val="4A5E5A7F"/>
    <w:rsid w:val="4A6F5CAB"/>
    <w:rsid w:val="4A7B361B"/>
    <w:rsid w:val="4A8E24A5"/>
    <w:rsid w:val="4A951FC0"/>
    <w:rsid w:val="4A993A56"/>
    <w:rsid w:val="4AA85AA1"/>
    <w:rsid w:val="4AAC3CC5"/>
    <w:rsid w:val="4AB074A4"/>
    <w:rsid w:val="4AB859D6"/>
    <w:rsid w:val="4ABD1BD3"/>
    <w:rsid w:val="4AC22C6D"/>
    <w:rsid w:val="4ACE54AE"/>
    <w:rsid w:val="4ADC18E8"/>
    <w:rsid w:val="4AEF530D"/>
    <w:rsid w:val="4B012F2C"/>
    <w:rsid w:val="4B0B443E"/>
    <w:rsid w:val="4B3012BB"/>
    <w:rsid w:val="4B4F2A61"/>
    <w:rsid w:val="4B6206BA"/>
    <w:rsid w:val="4BA14318"/>
    <w:rsid w:val="4BBA28F5"/>
    <w:rsid w:val="4BBD1C23"/>
    <w:rsid w:val="4BC75FB4"/>
    <w:rsid w:val="4BCD4F56"/>
    <w:rsid w:val="4BD73EC3"/>
    <w:rsid w:val="4BDE0179"/>
    <w:rsid w:val="4BE15EC5"/>
    <w:rsid w:val="4BF5731E"/>
    <w:rsid w:val="4C3B48FD"/>
    <w:rsid w:val="4C457A46"/>
    <w:rsid w:val="4C57618A"/>
    <w:rsid w:val="4C9B1D07"/>
    <w:rsid w:val="4CB4245A"/>
    <w:rsid w:val="4CBD6FDE"/>
    <w:rsid w:val="4CE87073"/>
    <w:rsid w:val="4CF71222"/>
    <w:rsid w:val="4D2D61FC"/>
    <w:rsid w:val="4D5679DC"/>
    <w:rsid w:val="4D600014"/>
    <w:rsid w:val="4D956F49"/>
    <w:rsid w:val="4D9661D8"/>
    <w:rsid w:val="4D97655C"/>
    <w:rsid w:val="4D9F06AB"/>
    <w:rsid w:val="4DB45FFA"/>
    <w:rsid w:val="4DC261D4"/>
    <w:rsid w:val="4DD62336"/>
    <w:rsid w:val="4DE107E9"/>
    <w:rsid w:val="4DE72A77"/>
    <w:rsid w:val="4DEB5A29"/>
    <w:rsid w:val="4E144BA8"/>
    <w:rsid w:val="4E163B5A"/>
    <w:rsid w:val="4E324158"/>
    <w:rsid w:val="4E332FE3"/>
    <w:rsid w:val="4E532DAA"/>
    <w:rsid w:val="4E57075F"/>
    <w:rsid w:val="4E717CB1"/>
    <w:rsid w:val="4E846B0F"/>
    <w:rsid w:val="4E9A4715"/>
    <w:rsid w:val="4E9F1C96"/>
    <w:rsid w:val="4EA62F7D"/>
    <w:rsid w:val="4EAD77FE"/>
    <w:rsid w:val="4EAF0CD3"/>
    <w:rsid w:val="4EB4138B"/>
    <w:rsid w:val="4EE5527D"/>
    <w:rsid w:val="4EF76B75"/>
    <w:rsid w:val="4F307F99"/>
    <w:rsid w:val="4F3A5808"/>
    <w:rsid w:val="4F5712D6"/>
    <w:rsid w:val="4F61758B"/>
    <w:rsid w:val="4F6F18D7"/>
    <w:rsid w:val="4FAD422B"/>
    <w:rsid w:val="4FB9185A"/>
    <w:rsid w:val="4FE02CC7"/>
    <w:rsid w:val="4FE35DF0"/>
    <w:rsid w:val="4FE94B64"/>
    <w:rsid w:val="501C56B7"/>
    <w:rsid w:val="50487AB0"/>
    <w:rsid w:val="50530BC8"/>
    <w:rsid w:val="506F39D9"/>
    <w:rsid w:val="508C01A9"/>
    <w:rsid w:val="50A32F39"/>
    <w:rsid w:val="50A54FE5"/>
    <w:rsid w:val="50B0253B"/>
    <w:rsid w:val="50C15033"/>
    <w:rsid w:val="50FA20DB"/>
    <w:rsid w:val="51187221"/>
    <w:rsid w:val="5131350C"/>
    <w:rsid w:val="513C2EDD"/>
    <w:rsid w:val="51541589"/>
    <w:rsid w:val="51545D81"/>
    <w:rsid w:val="51833443"/>
    <w:rsid w:val="51906B62"/>
    <w:rsid w:val="51991247"/>
    <w:rsid w:val="519949CA"/>
    <w:rsid w:val="5199796C"/>
    <w:rsid w:val="51BB4F4F"/>
    <w:rsid w:val="51C54954"/>
    <w:rsid w:val="51DE196A"/>
    <w:rsid w:val="51E273BE"/>
    <w:rsid w:val="51E61FD0"/>
    <w:rsid w:val="51EF26CD"/>
    <w:rsid w:val="52244CE0"/>
    <w:rsid w:val="522A03F2"/>
    <w:rsid w:val="52341AFD"/>
    <w:rsid w:val="523B5CD2"/>
    <w:rsid w:val="52541547"/>
    <w:rsid w:val="52597C66"/>
    <w:rsid w:val="527444A3"/>
    <w:rsid w:val="52847CC6"/>
    <w:rsid w:val="528B3C33"/>
    <w:rsid w:val="528F40DE"/>
    <w:rsid w:val="529D3D17"/>
    <w:rsid w:val="52B17872"/>
    <w:rsid w:val="52B7716F"/>
    <w:rsid w:val="52BA0C9C"/>
    <w:rsid w:val="52C06C9F"/>
    <w:rsid w:val="52F92328"/>
    <w:rsid w:val="53074673"/>
    <w:rsid w:val="53187152"/>
    <w:rsid w:val="532B17C9"/>
    <w:rsid w:val="5349236F"/>
    <w:rsid w:val="534C5B64"/>
    <w:rsid w:val="534D7F42"/>
    <w:rsid w:val="53515CAE"/>
    <w:rsid w:val="536107A3"/>
    <w:rsid w:val="5374650B"/>
    <w:rsid w:val="538240B5"/>
    <w:rsid w:val="538E7ED0"/>
    <w:rsid w:val="53A800FC"/>
    <w:rsid w:val="53AD440C"/>
    <w:rsid w:val="53B412EE"/>
    <w:rsid w:val="53BA6B1C"/>
    <w:rsid w:val="53DE163D"/>
    <w:rsid w:val="53E61ABA"/>
    <w:rsid w:val="540A651D"/>
    <w:rsid w:val="541455EA"/>
    <w:rsid w:val="542303F8"/>
    <w:rsid w:val="54387E3C"/>
    <w:rsid w:val="54444A33"/>
    <w:rsid w:val="545D2753"/>
    <w:rsid w:val="54604F80"/>
    <w:rsid w:val="54612EE1"/>
    <w:rsid w:val="546209B4"/>
    <w:rsid w:val="54666D10"/>
    <w:rsid w:val="546F3220"/>
    <w:rsid w:val="5478407C"/>
    <w:rsid w:val="5481397B"/>
    <w:rsid w:val="5490425F"/>
    <w:rsid w:val="54961B6C"/>
    <w:rsid w:val="54967355"/>
    <w:rsid w:val="54EC26DD"/>
    <w:rsid w:val="55051CE9"/>
    <w:rsid w:val="55090217"/>
    <w:rsid w:val="551A29AD"/>
    <w:rsid w:val="55364E1B"/>
    <w:rsid w:val="55437EFB"/>
    <w:rsid w:val="55844014"/>
    <w:rsid w:val="55983288"/>
    <w:rsid w:val="55AC05AB"/>
    <w:rsid w:val="55C34E73"/>
    <w:rsid w:val="55FC2402"/>
    <w:rsid w:val="55FC6482"/>
    <w:rsid w:val="55FD2356"/>
    <w:rsid w:val="561624E4"/>
    <w:rsid w:val="56433506"/>
    <w:rsid w:val="56617DD7"/>
    <w:rsid w:val="566C67F8"/>
    <w:rsid w:val="568238F3"/>
    <w:rsid w:val="5685552E"/>
    <w:rsid w:val="56AB71DB"/>
    <w:rsid w:val="56BD2924"/>
    <w:rsid w:val="56D71B8E"/>
    <w:rsid w:val="57085EE4"/>
    <w:rsid w:val="570B3E02"/>
    <w:rsid w:val="571BFF49"/>
    <w:rsid w:val="573BFCE9"/>
    <w:rsid w:val="573F5101"/>
    <w:rsid w:val="576D37A4"/>
    <w:rsid w:val="577D2735"/>
    <w:rsid w:val="578E65D4"/>
    <w:rsid w:val="57B049BA"/>
    <w:rsid w:val="57B958F8"/>
    <w:rsid w:val="57C05CCD"/>
    <w:rsid w:val="57C413A5"/>
    <w:rsid w:val="57CE11E3"/>
    <w:rsid w:val="57DB7DE8"/>
    <w:rsid w:val="57E767A6"/>
    <w:rsid w:val="57EE3484"/>
    <w:rsid w:val="57F80C60"/>
    <w:rsid w:val="58215AB6"/>
    <w:rsid w:val="582B0154"/>
    <w:rsid w:val="585F534A"/>
    <w:rsid w:val="58705DF6"/>
    <w:rsid w:val="58862B72"/>
    <w:rsid w:val="588A5AE9"/>
    <w:rsid w:val="58900C95"/>
    <w:rsid w:val="589C50B7"/>
    <w:rsid w:val="589E625B"/>
    <w:rsid w:val="58B20AEC"/>
    <w:rsid w:val="58BF52A9"/>
    <w:rsid w:val="58D87F55"/>
    <w:rsid w:val="58DF4FEC"/>
    <w:rsid w:val="58FE49B7"/>
    <w:rsid w:val="58FEAF7A"/>
    <w:rsid w:val="59021FD2"/>
    <w:rsid w:val="591A3FB4"/>
    <w:rsid w:val="59267B33"/>
    <w:rsid w:val="592B4373"/>
    <w:rsid w:val="59615283"/>
    <w:rsid w:val="596662A5"/>
    <w:rsid w:val="59902F35"/>
    <w:rsid w:val="5994238E"/>
    <w:rsid w:val="5995052F"/>
    <w:rsid w:val="59BE5287"/>
    <w:rsid w:val="59D165F0"/>
    <w:rsid w:val="59E04505"/>
    <w:rsid w:val="59E85E60"/>
    <w:rsid w:val="59F045A7"/>
    <w:rsid w:val="59FA3177"/>
    <w:rsid w:val="5A0E5487"/>
    <w:rsid w:val="5A143B8D"/>
    <w:rsid w:val="5A3A0AA5"/>
    <w:rsid w:val="5A477E06"/>
    <w:rsid w:val="5A4C73F4"/>
    <w:rsid w:val="5A4F554A"/>
    <w:rsid w:val="5A506F3E"/>
    <w:rsid w:val="5A7526C4"/>
    <w:rsid w:val="5A940D72"/>
    <w:rsid w:val="5AB41DB0"/>
    <w:rsid w:val="5ABA20FF"/>
    <w:rsid w:val="5ABE6409"/>
    <w:rsid w:val="5AD34E9F"/>
    <w:rsid w:val="5AD732CB"/>
    <w:rsid w:val="5AF364FE"/>
    <w:rsid w:val="5AF46232"/>
    <w:rsid w:val="5B0024BF"/>
    <w:rsid w:val="5B405D31"/>
    <w:rsid w:val="5B411CCC"/>
    <w:rsid w:val="5B4A3952"/>
    <w:rsid w:val="5B506E2B"/>
    <w:rsid w:val="5B6441D3"/>
    <w:rsid w:val="5B6B430D"/>
    <w:rsid w:val="5B7B31A9"/>
    <w:rsid w:val="5B815166"/>
    <w:rsid w:val="5B83592D"/>
    <w:rsid w:val="5BA33C64"/>
    <w:rsid w:val="5BC86507"/>
    <w:rsid w:val="5BDD7F38"/>
    <w:rsid w:val="5C047B83"/>
    <w:rsid w:val="5C1D4690"/>
    <w:rsid w:val="5C267747"/>
    <w:rsid w:val="5C414134"/>
    <w:rsid w:val="5C4D667C"/>
    <w:rsid w:val="5C61233B"/>
    <w:rsid w:val="5C660DEA"/>
    <w:rsid w:val="5C9A3C1D"/>
    <w:rsid w:val="5C9F6CAA"/>
    <w:rsid w:val="5CA7BEF0"/>
    <w:rsid w:val="5CC24565"/>
    <w:rsid w:val="5CC77665"/>
    <w:rsid w:val="5CD37506"/>
    <w:rsid w:val="5CEC1798"/>
    <w:rsid w:val="5D050023"/>
    <w:rsid w:val="5D077BAE"/>
    <w:rsid w:val="5D1B4EFD"/>
    <w:rsid w:val="5D232C38"/>
    <w:rsid w:val="5D266477"/>
    <w:rsid w:val="5D276BDB"/>
    <w:rsid w:val="5D2E7780"/>
    <w:rsid w:val="5D5A745E"/>
    <w:rsid w:val="5D779D4D"/>
    <w:rsid w:val="5D787B8A"/>
    <w:rsid w:val="5D93642D"/>
    <w:rsid w:val="5D956205"/>
    <w:rsid w:val="5D983E4F"/>
    <w:rsid w:val="5DCB48EE"/>
    <w:rsid w:val="5DCF5602"/>
    <w:rsid w:val="5DED45A6"/>
    <w:rsid w:val="5DF448E5"/>
    <w:rsid w:val="5E2C3A7D"/>
    <w:rsid w:val="5E390CAF"/>
    <w:rsid w:val="5E3C6D30"/>
    <w:rsid w:val="5E4E37AD"/>
    <w:rsid w:val="5E5D157D"/>
    <w:rsid w:val="5E5F5EF7"/>
    <w:rsid w:val="5E697D49"/>
    <w:rsid w:val="5E6D720A"/>
    <w:rsid w:val="5E7F4FE5"/>
    <w:rsid w:val="5E9E7B40"/>
    <w:rsid w:val="5EB23E2B"/>
    <w:rsid w:val="5EC5386C"/>
    <w:rsid w:val="5ED55185"/>
    <w:rsid w:val="5EDA419A"/>
    <w:rsid w:val="5EE51AE4"/>
    <w:rsid w:val="5EF048AB"/>
    <w:rsid w:val="5F036FBE"/>
    <w:rsid w:val="5F0A15F3"/>
    <w:rsid w:val="5F433247"/>
    <w:rsid w:val="5F45258B"/>
    <w:rsid w:val="5F5226F9"/>
    <w:rsid w:val="5F5C1C5B"/>
    <w:rsid w:val="5F5D5201"/>
    <w:rsid w:val="5F690130"/>
    <w:rsid w:val="5F73BD68"/>
    <w:rsid w:val="5F87675C"/>
    <w:rsid w:val="5F966E18"/>
    <w:rsid w:val="5F970059"/>
    <w:rsid w:val="5F9A70E8"/>
    <w:rsid w:val="5FAD1249"/>
    <w:rsid w:val="5FB0093D"/>
    <w:rsid w:val="5FE65556"/>
    <w:rsid w:val="60047C75"/>
    <w:rsid w:val="600C05E5"/>
    <w:rsid w:val="601E660F"/>
    <w:rsid w:val="603363E4"/>
    <w:rsid w:val="604A49A2"/>
    <w:rsid w:val="606D5D36"/>
    <w:rsid w:val="607A68C7"/>
    <w:rsid w:val="607E6F17"/>
    <w:rsid w:val="6094289E"/>
    <w:rsid w:val="609C6B9A"/>
    <w:rsid w:val="60B52778"/>
    <w:rsid w:val="60D90292"/>
    <w:rsid w:val="61022FB1"/>
    <w:rsid w:val="61031113"/>
    <w:rsid w:val="610D4A3C"/>
    <w:rsid w:val="610E2650"/>
    <w:rsid w:val="6113529D"/>
    <w:rsid w:val="61166383"/>
    <w:rsid w:val="613A080B"/>
    <w:rsid w:val="613A7352"/>
    <w:rsid w:val="613D732D"/>
    <w:rsid w:val="614A63D5"/>
    <w:rsid w:val="614B4412"/>
    <w:rsid w:val="6155317E"/>
    <w:rsid w:val="615F1B75"/>
    <w:rsid w:val="617D7BD4"/>
    <w:rsid w:val="61BB2FCE"/>
    <w:rsid w:val="61D57BE4"/>
    <w:rsid w:val="61EB2407"/>
    <w:rsid w:val="6200214A"/>
    <w:rsid w:val="623D5568"/>
    <w:rsid w:val="62521141"/>
    <w:rsid w:val="6275333D"/>
    <w:rsid w:val="627C0B43"/>
    <w:rsid w:val="62820A69"/>
    <w:rsid w:val="629A0A03"/>
    <w:rsid w:val="62A102F6"/>
    <w:rsid w:val="62A15832"/>
    <w:rsid w:val="62A872C5"/>
    <w:rsid w:val="62AA45FB"/>
    <w:rsid w:val="62B84231"/>
    <w:rsid w:val="62C47FC5"/>
    <w:rsid w:val="62D31681"/>
    <w:rsid w:val="62D50185"/>
    <w:rsid w:val="62DF110A"/>
    <w:rsid w:val="62F449E2"/>
    <w:rsid w:val="630E388B"/>
    <w:rsid w:val="63203565"/>
    <w:rsid w:val="63360D48"/>
    <w:rsid w:val="63416D0D"/>
    <w:rsid w:val="63516ABE"/>
    <w:rsid w:val="63813D88"/>
    <w:rsid w:val="63896059"/>
    <w:rsid w:val="63A75A25"/>
    <w:rsid w:val="63AA056F"/>
    <w:rsid w:val="63B66BE3"/>
    <w:rsid w:val="63B81E84"/>
    <w:rsid w:val="63D65836"/>
    <w:rsid w:val="63EA73A4"/>
    <w:rsid w:val="63FA14BE"/>
    <w:rsid w:val="640516EE"/>
    <w:rsid w:val="64257378"/>
    <w:rsid w:val="64284B5D"/>
    <w:rsid w:val="642E3C6C"/>
    <w:rsid w:val="644C3123"/>
    <w:rsid w:val="645C0C48"/>
    <w:rsid w:val="645E4092"/>
    <w:rsid w:val="64732602"/>
    <w:rsid w:val="64801276"/>
    <w:rsid w:val="64945730"/>
    <w:rsid w:val="64B97A50"/>
    <w:rsid w:val="64BC7EC9"/>
    <w:rsid w:val="64C85EB7"/>
    <w:rsid w:val="64E04C97"/>
    <w:rsid w:val="64E472EC"/>
    <w:rsid w:val="64F1387C"/>
    <w:rsid w:val="64FD041F"/>
    <w:rsid w:val="64FE7D01"/>
    <w:rsid w:val="64FF55AF"/>
    <w:rsid w:val="6510166A"/>
    <w:rsid w:val="6510790A"/>
    <w:rsid w:val="6511382D"/>
    <w:rsid w:val="654153AA"/>
    <w:rsid w:val="655D5D1D"/>
    <w:rsid w:val="65684079"/>
    <w:rsid w:val="657F4530"/>
    <w:rsid w:val="65847FCB"/>
    <w:rsid w:val="658D6CC0"/>
    <w:rsid w:val="659912BC"/>
    <w:rsid w:val="65C517B6"/>
    <w:rsid w:val="65D47B95"/>
    <w:rsid w:val="65E850A7"/>
    <w:rsid w:val="65EC34E1"/>
    <w:rsid w:val="65F22F16"/>
    <w:rsid w:val="65F31E15"/>
    <w:rsid w:val="66205162"/>
    <w:rsid w:val="662B29CB"/>
    <w:rsid w:val="663C214A"/>
    <w:rsid w:val="66416D8B"/>
    <w:rsid w:val="664B3CD4"/>
    <w:rsid w:val="66577444"/>
    <w:rsid w:val="66630D48"/>
    <w:rsid w:val="666770BE"/>
    <w:rsid w:val="666A2BB2"/>
    <w:rsid w:val="666B550A"/>
    <w:rsid w:val="667D28FE"/>
    <w:rsid w:val="668A491E"/>
    <w:rsid w:val="66B34347"/>
    <w:rsid w:val="66BC2B4E"/>
    <w:rsid w:val="66CC6427"/>
    <w:rsid w:val="66E66872"/>
    <w:rsid w:val="67255D99"/>
    <w:rsid w:val="672701F0"/>
    <w:rsid w:val="67467301"/>
    <w:rsid w:val="67512BB0"/>
    <w:rsid w:val="675D5843"/>
    <w:rsid w:val="675F3DC5"/>
    <w:rsid w:val="67661064"/>
    <w:rsid w:val="676952A1"/>
    <w:rsid w:val="676B24FB"/>
    <w:rsid w:val="67786092"/>
    <w:rsid w:val="67967A99"/>
    <w:rsid w:val="67A80490"/>
    <w:rsid w:val="67AE1DF4"/>
    <w:rsid w:val="67C174B3"/>
    <w:rsid w:val="681A2772"/>
    <w:rsid w:val="681E5132"/>
    <w:rsid w:val="68421E34"/>
    <w:rsid w:val="684C208C"/>
    <w:rsid w:val="68837927"/>
    <w:rsid w:val="68982479"/>
    <w:rsid w:val="68AB5D80"/>
    <w:rsid w:val="68B02F4E"/>
    <w:rsid w:val="68E0239E"/>
    <w:rsid w:val="68E82796"/>
    <w:rsid w:val="68EC55F7"/>
    <w:rsid w:val="690540BF"/>
    <w:rsid w:val="690560DF"/>
    <w:rsid w:val="69075C34"/>
    <w:rsid w:val="69143D3A"/>
    <w:rsid w:val="691A5EE6"/>
    <w:rsid w:val="691E5013"/>
    <w:rsid w:val="69341349"/>
    <w:rsid w:val="693F23B7"/>
    <w:rsid w:val="694B04DD"/>
    <w:rsid w:val="6956398A"/>
    <w:rsid w:val="696370F4"/>
    <w:rsid w:val="696C0310"/>
    <w:rsid w:val="69845C64"/>
    <w:rsid w:val="69AF609E"/>
    <w:rsid w:val="69B247C8"/>
    <w:rsid w:val="69C64714"/>
    <w:rsid w:val="69CA4852"/>
    <w:rsid w:val="69CC56B4"/>
    <w:rsid w:val="69EF59B1"/>
    <w:rsid w:val="6A0700E9"/>
    <w:rsid w:val="6A2B02B0"/>
    <w:rsid w:val="6A327563"/>
    <w:rsid w:val="6A3F3F02"/>
    <w:rsid w:val="6A4109EA"/>
    <w:rsid w:val="6A4C7071"/>
    <w:rsid w:val="6A4E60B2"/>
    <w:rsid w:val="6AA81420"/>
    <w:rsid w:val="6AAA1233"/>
    <w:rsid w:val="6AAB7162"/>
    <w:rsid w:val="6AAF33C0"/>
    <w:rsid w:val="6ABB6531"/>
    <w:rsid w:val="6ADA4440"/>
    <w:rsid w:val="6B1E16E2"/>
    <w:rsid w:val="6B305546"/>
    <w:rsid w:val="6B3525B5"/>
    <w:rsid w:val="6B39476E"/>
    <w:rsid w:val="6B4337DD"/>
    <w:rsid w:val="6B5B3A72"/>
    <w:rsid w:val="6B6D5FC2"/>
    <w:rsid w:val="6B976218"/>
    <w:rsid w:val="6BD07049"/>
    <w:rsid w:val="6BDE07CA"/>
    <w:rsid w:val="6BE52F18"/>
    <w:rsid w:val="6C171503"/>
    <w:rsid w:val="6C1A7210"/>
    <w:rsid w:val="6C1B6850"/>
    <w:rsid w:val="6C225448"/>
    <w:rsid w:val="6C2C6080"/>
    <w:rsid w:val="6C350AD4"/>
    <w:rsid w:val="6C933EFE"/>
    <w:rsid w:val="6C9C5BD4"/>
    <w:rsid w:val="6CA251B2"/>
    <w:rsid w:val="6CB76C88"/>
    <w:rsid w:val="6CCB691F"/>
    <w:rsid w:val="6CEB1A97"/>
    <w:rsid w:val="6CF42ABF"/>
    <w:rsid w:val="6D1C298A"/>
    <w:rsid w:val="6D216851"/>
    <w:rsid w:val="6D317D6D"/>
    <w:rsid w:val="6D5E2905"/>
    <w:rsid w:val="6D633D24"/>
    <w:rsid w:val="6D827B16"/>
    <w:rsid w:val="6D8E1695"/>
    <w:rsid w:val="6D9222C1"/>
    <w:rsid w:val="6D9803A2"/>
    <w:rsid w:val="6DCD28E3"/>
    <w:rsid w:val="6DE63790"/>
    <w:rsid w:val="6DEA4F8E"/>
    <w:rsid w:val="6DF710C0"/>
    <w:rsid w:val="6DFE7A4F"/>
    <w:rsid w:val="6E056B89"/>
    <w:rsid w:val="6E0C0136"/>
    <w:rsid w:val="6E1121CC"/>
    <w:rsid w:val="6E130DE5"/>
    <w:rsid w:val="6E194716"/>
    <w:rsid w:val="6E5A1A5A"/>
    <w:rsid w:val="6E6C37E0"/>
    <w:rsid w:val="6E6E31FD"/>
    <w:rsid w:val="6E7962F9"/>
    <w:rsid w:val="6EAE2137"/>
    <w:rsid w:val="6EAE650B"/>
    <w:rsid w:val="6EB221A0"/>
    <w:rsid w:val="6EB44823"/>
    <w:rsid w:val="6ECF300F"/>
    <w:rsid w:val="6EEE712E"/>
    <w:rsid w:val="6F010C33"/>
    <w:rsid w:val="6F431348"/>
    <w:rsid w:val="6F58000D"/>
    <w:rsid w:val="6F7C77BD"/>
    <w:rsid w:val="6F7DC595"/>
    <w:rsid w:val="6F7E7354"/>
    <w:rsid w:val="6F7F1B4B"/>
    <w:rsid w:val="6F9A4163"/>
    <w:rsid w:val="6FB645DF"/>
    <w:rsid w:val="6FC6216F"/>
    <w:rsid w:val="6FCC6066"/>
    <w:rsid w:val="6FCD1A6E"/>
    <w:rsid w:val="6FD77A28"/>
    <w:rsid w:val="6FF35895"/>
    <w:rsid w:val="6FFB4A0F"/>
    <w:rsid w:val="6FFF5A7F"/>
    <w:rsid w:val="700804DA"/>
    <w:rsid w:val="701E0731"/>
    <w:rsid w:val="70291C46"/>
    <w:rsid w:val="70341DAC"/>
    <w:rsid w:val="70350C60"/>
    <w:rsid w:val="7075685A"/>
    <w:rsid w:val="70A30A11"/>
    <w:rsid w:val="70AC2981"/>
    <w:rsid w:val="70AE52B6"/>
    <w:rsid w:val="70B7547C"/>
    <w:rsid w:val="70C04C1F"/>
    <w:rsid w:val="70CE4C96"/>
    <w:rsid w:val="70CF0B3D"/>
    <w:rsid w:val="71354387"/>
    <w:rsid w:val="714317DD"/>
    <w:rsid w:val="715116D2"/>
    <w:rsid w:val="7162408D"/>
    <w:rsid w:val="71625915"/>
    <w:rsid w:val="71772542"/>
    <w:rsid w:val="71B21069"/>
    <w:rsid w:val="71CA73EC"/>
    <w:rsid w:val="71CC3CC0"/>
    <w:rsid w:val="71DB24DA"/>
    <w:rsid w:val="71F633F8"/>
    <w:rsid w:val="71F744F2"/>
    <w:rsid w:val="72126C7F"/>
    <w:rsid w:val="7218415A"/>
    <w:rsid w:val="721F5CC8"/>
    <w:rsid w:val="72450106"/>
    <w:rsid w:val="724614A0"/>
    <w:rsid w:val="725B6D60"/>
    <w:rsid w:val="72A33D69"/>
    <w:rsid w:val="72DE9038"/>
    <w:rsid w:val="730F3394"/>
    <w:rsid w:val="731A697D"/>
    <w:rsid w:val="733D4CBA"/>
    <w:rsid w:val="73410663"/>
    <w:rsid w:val="735A2220"/>
    <w:rsid w:val="73793F92"/>
    <w:rsid w:val="73A3444C"/>
    <w:rsid w:val="73D83477"/>
    <w:rsid w:val="73E43E5B"/>
    <w:rsid w:val="73FB2F08"/>
    <w:rsid w:val="74026044"/>
    <w:rsid w:val="741B3C37"/>
    <w:rsid w:val="743B2BB7"/>
    <w:rsid w:val="74650F79"/>
    <w:rsid w:val="747924D5"/>
    <w:rsid w:val="748D443D"/>
    <w:rsid w:val="749F7D37"/>
    <w:rsid w:val="74B63C4A"/>
    <w:rsid w:val="74BF0839"/>
    <w:rsid w:val="74BFAF04"/>
    <w:rsid w:val="74CF6187"/>
    <w:rsid w:val="74D30D95"/>
    <w:rsid w:val="74F62207"/>
    <w:rsid w:val="74FC0CE6"/>
    <w:rsid w:val="750D788E"/>
    <w:rsid w:val="75253D3D"/>
    <w:rsid w:val="752A5775"/>
    <w:rsid w:val="753A15D7"/>
    <w:rsid w:val="754A4575"/>
    <w:rsid w:val="755328D0"/>
    <w:rsid w:val="756255F0"/>
    <w:rsid w:val="7564688B"/>
    <w:rsid w:val="75745F30"/>
    <w:rsid w:val="759158DC"/>
    <w:rsid w:val="75A032D3"/>
    <w:rsid w:val="75CC5684"/>
    <w:rsid w:val="75D52C2D"/>
    <w:rsid w:val="76021F59"/>
    <w:rsid w:val="760807B1"/>
    <w:rsid w:val="76432944"/>
    <w:rsid w:val="764B35A7"/>
    <w:rsid w:val="765B1419"/>
    <w:rsid w:val="76611A76"/>
    <w:rsid w:val="76652961"/>
    <w:rsid w:val="7671275F"/>
    <w:rsid w:val="76971CDF"/>
    <w:rsid w:val="769D4069"/>
    <w:rsid w:val="76A60379"/>
    <w:rsid w:val="76A86409"/>
    <w:rsid w:val="76AA5144"/>
    <w:rsid w:val="76AC1D52"/>
    <w:rsid w:val="76BA67F6"/>
    <w:rsid w:val="76BD0685"/>
    <w:rsid w:val="76DF0815"/>
    <w:rsid w:val="76E56A8E"/>
    <w:rsid w:val="76F83B54"/>
    <w:rsid w:val="773125E2"/>
    <w:rsid w:val="778B4ADE"/>
    <w:rsid w:val="77967123"/>
    <w:rsid w:val="779BF821"/>
    <w:rsid w:val="779E36AD"/>
    <w:rsid w:val="77AC0674"/>
    <w:rsid w:val="77BA7C86"/>
    <w:rsid w:val="77BC29AE"/>
    <w:rsid w:val="77CC7198"/>
    <w:rsid w:val="77CD7F4B"/>
    <w:rsid w:val="77CE2B57"/>
    <w:rsid w:val="77DB7254"/>
    <w:rsid w:val="77E43DD2"/>
    <w:rsid w:val="77F6075E"/>
    <w:rsid w:val="77FB5427"/>
    <w:rsid w:val="77FF081E"/>
    <w:rsid w:val="780D0A8D"/>
    <w:rsid w:val="78151A26"/>
    <w:rsid w:val="781B5204"/>
    <w:rsid w:val="78286AF7"/>
    <w:rsid w:val="782D3663"/>
    <w:rsid w:val="783A446D"/>
    <w:rsid w:val="7843265A"/>
    <w:rsid w:val="786F7A21"/>
    <w:rsid w:val="788829E6"/>
    <w:rsid w:val="789B7702"/>
    <w:rsid w:val="78BA03C6"/>
    <w:rsid w:val="78C03DBD"/>
    <w:rsid w:val="78E11465"/>
    <w:rsid w:val="78F47D2D"/>
    <w:rsid w:val="78F64552"/>
    <w:rsid w:val="78F6798A"/>
    <w:rsid w:val="793C5C50"/>
    <w:rsid w:val="794B7151"/>
    <w:rsid w:val="795B7FA5"/>
    <w:rsid w:val="796C0923"/>
    <w:rsid w:val="79795F5A"/>
    <w:rsid w:val="798D0AD2"/>
    <w:rsid w:val="79A41C7C"/>
    <w:rsid w:val="79D30C83"/>
    <w:rsid w:val="79DF1B4D"/>
    <w:rsid w:val="79F04002"/>
    <w:rsid w:val="79F81E12"/>
    <w:rsid w:val="7A101951"/>
    <w:rsid w:val="7A170370"/>
    <w:rsid w:val="7A1C65EB"/>
    <w:rsid w:val="7A60175F"/>
    <w:rsid w:val="7A7D7E7C"/>
    <w:rsid w:val="7A951FC7"/>
    <w:rsid w:val="7AAD6B20"/>
    <w:rsid w:val="7AB31DBA"/>
    <w:rsid w:val="7AB34663"/>
    <w:rsid w:val="7AC871C7"/>
    <w:rsid w:val="7ACC1665"/>
    <w:rsid w:val="7AD54C34"/>
    <w:rsid w:val="7AD87858"/>
    <w:rsid w:val="7AED3CEE"/>
    <w:rsid w:val="7AEF4A13"/>
    <w:rsid w:val="7B020435"/>
    <w:rsid w:val="7B103C8D"/>
    <w:rsid w:val="7B214B9C"/>
    <w:rsid w:val="7B265465"/>
    <w:rsid w:val="7B292324"/>
    <w:rsid w:val="7B3D9FA7"/>
    <w:rsid w:val="7B445833"/>
    <w:rsid w:val="7B7D212A"/>
    <w:rsid w:val="7B95779E"/>
    <w:rsid w:val="7B9B1992"/>
    <w:rsid w:val="7BA41D67"/>
    <w:rsid w:val="7BA831B4"/>
    <w:rsid w:val="7BA86FCC"/>
    <w:rsid w:val="7BE2051A"/>
    <w:rsid w:val="7BF000D4"/>
    <w:rsid w:val="7BF01892"/>
    <w:rsid w:val="7BFC02C5"/>
    <w:rsid w:val="7C0D027B"/>
    <w:rsid w:val="7C28417F"/>
    <w:rsid w:val="7C362405"/>
    <w:rsid w:val="7C4518F1"/>
    <w:rsid w:val="7C632338"/>
    <w:rsid w:val="7C691EE7"/>
    <w:rsid w:val="7C7D7BB2"/>
    <w:rsid w:val="7C7E7DC7"/>
    <w:rsid w:val="7CA05A4B"/>
    <w:rsid w:val="7CB20432"/>
    <w:rsid w:val="7CB26258"/>
    <w:rsid w:val="7CC40EDF"/>
    <w:rsid w:val="7CC70BC5"/>
    <w:rsid w:val="7CE3278B"/>
    <w:rsid w:val="7CE33D99"/>
    <w:rsid w:val="7CE75026"/>
    <w:rsid w:val="7CEC6459"/>
    <w:rsid w:val="7D2233F9"/>
    <w:rsid w:val="7D2801DA"/>
    <w:rsid w:val="7D3A306F"/>
    <w:rsid w:val="7D4166AE"/>
    <w:rsid w:val="7D585054"/>
    <w:rsid w:val="7D7B26FD"/>
    <w:rsid w:val="7DA00BB7"/>
    <w:rsid w:val="7DA74434"/>
    <w:rsid w:val="7DAF5004"/>
    <w:rsid w:val="7DC557DE"/>
    <w:rsid w:val="7DEE4DFB"/>
    <w:rsid w:val="7DF1189C"/>
    <w:rsid w:val="7DFD7EC1"/>
    <w:rsid w:val="7E197D90"/>
    <w:rsid w:val="7E21461F"/>
    <w:rsid w:val="7E29605A"/>
    <w:rsid w:val="7E30676E"/>
    <w:rsid w:val="7E553358"/>
    <w:rsid w:val="7E615386"/>
    <w:rsid w:val="7E63219A"/>
    <w:rsid w:val="7E6C0FC8"/>
    <w:rsid w:val="7E6E2BF3"/>
    <w:rsid w:val="7E8F68F6"/>
    <w:rsid w:val="7E953069"/>
    <w:rsid w:val="7EA832D9"/>
    <w:rsid w:val="7EA85A3A"/>
    <w:rsid w:val="7EBAEAA8"/>
    <w:rsid w:val="7EBF0A54"/>
    <w:rsid w:val="7EFF4B02"/>
    <w:rsid w:val="7F192FBE"/>
    <w:rsid w:val="7F3F008D"/>
    <w:rsid w:val="7F4BB895"/>
    <w:rsid w:val="7F5D65DE"/>
    <w:rsid w:val="7F61630B"/>
    <w:rsid w:val="7F6A34D6"/>
    <w:rsid w:val="7F714AE8"/>
    <w:rsid w:val="7F913F52"/>
    <w:rsid w:val="7F99375C"/>
    <w:rsid w:val="7F9A1E17"/>
    <w:rsid w:val="7FAF7D48"/>
    <w:rsid w:val="7FD77662"/>
    <w:rsid w:val="7FDD9412"/>
    <w:rsid w:val="7FE04BEF"/>
    <w:rsid w:val="7FF06011"/>
    <w:rsid w:val="7FF07699"/>
    <w:rsid w:val="7FFC956A"/>
    <w:rsid w:val="7FFD1D74"/>
    <w:rsid w:val="7FFE4638"/>
    <w:rsid w:val="7FFF9244"/>
    <w:rsid w:val="9FBCEFEF"/>
    <w:rsid w:val="9FFFEEA9"/>
    <w:rsid w:val="A7EF19A3"/>
    <w:rsid w:val="AFE97F64"/>
    <w:rsid w:val="B756443B"/>
    <w:rsid w:val="B7AFA605"/>
    <w:rsid w:val="B9D735BB"/>
    <w:rsid w:val="BBE88D54"/>
    <w:rsid w:val="BDDDBE5F"/>
    <w:rsid w:val="BDEA80E2"/>
    <w:rsid w:val="BE1F382C"/>
    <w:rsid w:val="BFCFF0FE"/>
    <w:rsid w:val="BFDFF4A1"/>
    <w:rsid w:val="BFED499C"/>
    <w:rsid w:val="C73F8DD9"/>
    <w:rsid w:val="CF1F4758"/>
    <w:rsid w:val="D9FFEB83"/>
    <w:rsid w:val="DB57264C"/>
    <w:rsid w:val="DBFF2C18"/>
    <w:rsid w:val="DC7E0118"/>
    <w:rsid w:val="DEB5E111"/>
    <w:rsid w:val="DF77B095"/>
    <w:rsid w:val="E7DDD554"/>
    <w:rsid w:val="EDFE5D15"/>
    <w:rsid w:val="EDFF0F34"/>
    <w:rsid w:val="EE7DBB0F"/>
    <w:rsid w:val="F3DA4BD6"/>
    <w:rsid w:val="F67FAF94"/>
    <w:rsid w:val="F755205E"/>
    <w:rsid w:val="F7B3F94B"/>
    <w:rsid w:val="F7EF331C"/>
    <w:rsid w:val="F9FE33CD"/>
    <w:rsid w:val="FBDB6B59"/>
    <w:rsid w:val="FBE715E6"/>
    <w:rsid w:val="FD9FF8E1"/>
    <w:rsid w:val="FDF11AFE"/>
    <w:rsid w:val="FEFEBAF5"/>
    <w:rsid w:val="FF5F5589"/>
    <w:rsid w:val="FF7EC9C5"/>
    <w:rsid w:val="FF8F10A3"/>
    <w:rsid w:val="FFBE7AEA"/>
    <w:rsid w:val="FFCAD2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next w:val="2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DAS正文"/>
    <w:basedOn w:val="1"/>
    <w:qFormat/>
    <w:uiPriority w:val="0"/>
    <w:pPr>
      <w:spacing w:line="360" w:lineRule="auto"/>
      <w:ind w:right="181" w:firstLine="480"/>
    </w:pPr>
    <w:rPr>
      <w:rFonts w:ascii="Verdana" w:hAnsi="Verdana"/>
      <w:szCs w:val="24"/>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basedOn w:val="32"/>
    <w:qFormat/>
    <w:uiPriority w:val="0"/>
    <w:rPr>
      <w:rFonts w:hint="default" w:ascii="仿宋_GB2312" w:eastAsia="仿宋_GB2312" w:cs="仿宋_GB2312"/>
      <w:color w:val="000000"/>
      <w:sz w:val="24"/>
      <w:szCs w:val="24"/>
      <w:u w:val="none"/>
    </w:rPr>
  </w:style>
  <w:style w:type="character" w:customStyle="1" w:styleId="71">
    <w:name w:val="纯文本 字符"/>
    <w:link w:val="14"/>
    <w:qFormat/>
    <w:uiPriority w:val="0"/>
    <w:rPr>
      <w:rFonts w:ascii="宋体" w:hAnsi="Courier New"/>
      <w:kern w:val="2"/>
      <w:sz w:val="24"/>
      <w:szCs w:val="22"/>
    </w:rPr>
  </w:style>
  <w:style w:type="character" w:customStyle="1" w:styleId="72">
    <w:name w:val="批注框文本 字符"/>
    <w:link w:val="18"/>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paragraph" w:customStyle="1" w:styleId="83">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4">
    <w:name w:val="apple-converted-space"/>
    <w:qFormat/>
    <w:uiPriority w:val="0"/>
    <w:rPr>
      <w:rFonts w:ascii="Times New Roman" w:hAnsi="Times New Roman" w:eastAsia="宋体" w:cs="Times New Roman"/>
    </w:rPr>
  </w:style>
  <w:style w:type="character" w:customStyle="1" w:styleId="85">
    <w:name w:val="font21"/>
    <w:basedOn w:val="32"/>
    <w:qFormat/>
    <w:uiPriority w:val="0"/>
    <w:rPr>
      <w:rFonts w:hint="eastAsia" w:ascii="宋体" w:hAnsi="宋体" w:eastAsia="宋体" w:cs="宋体"/>
      <w:color w:val="000000"/>
      <w:sz w:val="21"/>
      <w:szCs w:val="21"/>
      <w:u w:val="none"/>
    </w:rPr>
  </w:style>
  <w:style w:type="character" w:customStyle="1" w:styleId="86">
    <w:name w:val="font41"/>
    <w:basedOn w:val="32"/>
    <w:qFormat/>
    <w:uiPriority w:val="0"/>
    <w:rPr>
      <w:rFonts w:hint="eastAsia" w:ascii="宋体" w:hAnsi="宋体" w:eastAsia="宋体" w:cs="宋体"/>
      <w:color w:val="FF0000"/>
      <w:sz w:val="20"/>
      <w:szCs w:val="20"/>
      <w:u w:val="none"/>
    </w:rPr>
  </w:style>
  <w:style w:type="character" w:customStyle="1" w:styleId="87">
    <w:name w:val="font31"/>
    <w:basedOn w:val="32"/>
    <w:qFormat/>
    <w:uiPriority w:val="0"/>
    <w:rPr>
      <w:rFonts w:hint="eastAsia" w:ascii="宋体" w:hAnsi="宋体" w:eastAsia="宋体" w:cs="宋体"/>
      <w:b/>
      <w:bCs/>
      <w:color w:val="000000"/>
      <w:sz w:val="22"/>
      <w:szCs w:val="22"/>
      <w:u w:val="none"/>
    </w:rPr>
  </w:style>
  <w:style w:type="paragraph" w:customStyle="1" w:styleId="88">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89">
    <w:name w:val="font81"/>
    <w:basedOn w:val="32"/>
    <w:qFormat/>
    <w:uiPriority w:val="0"/>
    <w:rPr>
      <w:rFonts w:hint="default" w:ascii="仿宋_GB2312" w:eastAsia="仿宋_GB2312" w:cs="仿宋_GB2312"/>
      <w:color w:val="000000"/>
      <w:sz w:val="22"/>
      <w:szCs w:val="22"/>
      <w:u w:val="none"/>
    </w:r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59</Pages>
  <Words>25360</Words>
  <Characters>26469</Characters>
  <Lines>322</Lines>
  <Paragraphs>90</Paragraphs>
  <TotalTime>18</TotalTime>
  <ScaleCrop>false</ScaleCrop>
  <LinksUpToDate>false</LinksUpToDate>
  <CharactersWithSpaces>27742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2020-08-16T00:15:00Z</dcterms:created>
  <dc:creator>Administrator</dc:creator>
  <cp:lastModifiedBy>86137</cp:lastModifiedBy>
  <cp:lastPrinted>2022-09-07T10:43:00Z</cp:lastPrinted>
  <dcterms:modified xsi:type="dcterms:W3CDTF">2025-07-14T09:23:04Z</dcterms:modified>
  <dc:title>浙江省政府(分散)采购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10067BECA48245D3860D7DFBD0CEC1A1_13</vt:lpwstr>
  </property>
  <property fmtid="{D5CDD505-2E9C-101B-9397-08002B2CF9AE}" pid="4" name="commondata">
    <vt:lpwstr>eyJoZGlkIjoiYjQ5YWNlMDcxZGY3YmQzNTllNDAxMWNmYzg3NWNlNTUifQ==</vt:lpwstr>
  </property>
  <property fmtid="{D5CDD505-2E9C-101B-9397-08002B2CF9AE}" pid="5" name="KSOTemplateDocerSaveRecord">
    <vt:lpwstr>eyJoZGlkIjoiNmFlNTExNTFkMTkyNzUxYzdiMDIxZjkyNDliNDg0ZGQifQ==</vt:lpwstr>
  </property>
</Properties>
</file>