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47676" w14:textId="77777777" w:rsidR="001637E4" w:rsidRPr="000E4552" w:rsidRDefault="001637E4">
      <w:pPr>
        <w:spacing w:line="360" w:lineRule="auto"/>
        <w:jc w:val="center"/>
        <w:rPr>
          <w:rFonts w:ascii="Calibri" w:eastAsia="仿宋" w:hAnsi="Calibri" w:cs="宋体"/>
          <w:b/>
          <w:sz w:val="24"/>
        </w:rPr>
      </w:pPr>
    </w:p>
    <w:p w14:paraId="70416953" w14:textId="77777777" w:rsidR="001637E4" w:rsidRPr="000E4552" w:rsidRDefault="001637E4">
      <w:pPr>
        <w:spacing w:line="360" w:lineRule="auto"/>
        <w:jc w:val="center"/>
        <w:rPr>
          <w:rFonts w:ascii="Calibri" w:eastAsia="仿宋" w:hAnsi="Calibri" w:cs="宋体"/>
          <w:b/>
          <w:sz w:val="24"/>
        </w:rPr>
      </w:pPr>
    </w:p>
    <w:p w14:paraId="18729AE7" w14:textId="77777777" w:rsidR="001637E4" w:rsidRPr="000E4552" w:rsidRDefault="001637E4">
      <w:pPr>
        <w:adjustRightInd/>
        <w:spacing w:line="360" w:lineRule="auto"/>
        <w:jc w:val="center"/>
        <w:rPr>
          <w:rFonts w:ascii="Calibri" w:eastAsia="仿宋" w:hAnsi="Calibri" w:cs="宋体"/>
          <w:b/>
          <w:sz w:val="44"/>
          <w:szCs w:val="44"/>
        </w:rPr>
      </w:pPr>
    </w:p>
    <w:p w14:paraId="7FAD4C3B" w14:textId="77777777" w:rsidR="001637E4" w:rsidRPr="000E4552" w:rsidRDefault="001637E4">
      <w:pPr>
        <w:spacing w:line="360" w:lineRule="auto"/>
        <w:jc w:val="center"/>
        <w:rPr>
          <w:rFonts w:ascii="Calibri" w:eastAsia="仿宋" w:hAnsi="Calibri" w:cs="宋体"/>
          <w:b/>
          <w:sz w:val="44"/>
          <w:szCs w:val="44"/>
        </w:rPr>
      </w:pPr>
    </w:p>
    <w:p w14:paraId="36527C1B" w14:textId="77777777" w:rsidR="001637E4" w:rsidRPr="000E4552" w:rsidRDefault="001637E4">
      <w:pPr>
        <w:adjustRightInd/>
        <w:spacing w:line="360" w:lineRule="auto"/>
        <w:jc w:val="center"/>
        <w:rPr>
          <w:rFonts w:ascii="Calibri" w:eastAsia="仿宋" w:hAnsi="Calibri" w:cs="宋体"/>
          <w:b/>
          <w:sz w:val="48"/>
          <w:szCs w:val="48"/>
        </w:rPr>
      </w:pPr>
    </w:p>
    <w:p w14:paraId="156FD747" w14:textId="77777777" w:rsidR="001637E4" w:rsidRPr="000E4552" w:rsidRDefault="00000000">
      <w:pPr>
        <w:adjustRightInd/>
        <w:spacing w:line="360" w:lineRule="auto"/>
        <w:jc w:val="center"/>
        <w:rPr>
          <w:rFonts w:ascii="Calibri" w:eastAsia="仿宋" w:hAnsi="Calibri" w:cs="宋体"/>
          <w:sz w:val="48"/>
          <w:szCs w:val="48"/>
        </w:rPr>
      </w:pPr>
      <w:r w:rsidRPr="000E4552">
        <w:rPr>
          <w:rFonts w:ascii="Calibri" w:eastAsia="仿宋" w:hAnsi="Calibri" w:cs="宋体" w:hint="eastAsia"/>
          <w:sz w:val="48"/>
          <w:szCs w:val="48"/>
        </w:rPr>
        <w:t>杭州亚运（亚残）会主媒体中心（</w:t>
      </w:r>
      <w:r w:rsidRPr="000E4552">
        <w:rPr>
          <w:rFonts w:ascii="Calibri" w:eastAsia="仿宋" w:hAnsi="Calibri" w:cs="宋体" w:hint="eastAsia"/>
          <w:sz w:val="48"/>
          <w:szCs w:val="48"/>
        </w:rPr>
        <w:t>MMC</w:t>
      </w:r>
      <w:r w:rsidRPr="000E4552">
        <w:rPr>
          <w:rFonts w:ascii="Calibri" w:eastAsia="仿宋" w:hAnsi="Calibri" w:cs="宋体" w:hint="eastAsia"/>
          <w:sz w:val="48"/>
          <w:szCs w:val="48"/>
        </w:rPr>
        <w:t>）</w:t>
      </w:r>
    </w:p>
    <w:p w14:paraId="7EA26C7F" w14:textId="77777777" w:rsidR="001637E4" w:rsidRPr="000E4552" w:rsidRDefault="00000000">
      <w:pPr>
        <w:adjustRightInd/>
        <w:spacing w:line="360" w:lineRule="auto"/>
        <w:jc w:val="center"/>
        <w:rPr>
          <w:rFonts w:ascii="Calibri" w:eastAsia="仿宋" w:hAnsi="Calibri" w:cs="宋体"/>
          <w:sz w:val="48"/>
          <w:szCs w:val="48"/>
        </w:rPr>
      </w:pPr>
      <w:r w:rsidRPr="000E4552">
        <w:rPr>
          <w:rFonts w:ascii="Calibri" w:eastAsia="仿宋" w:hAnsi="Calibri" w:cs="宋体" w:hint="eastAsia"/>
          <w:sz w:val="48"/>
          <w:szCs w:val="48"/>
        </w:rPr>
        <w:t>餐饮服务项目</w:t>
      </w:r>
    </w:p>
    <w:p w14:paraId="38293CB2" w14:textId="77777777" w:rsidR="001637E4" w:rsidRPr="000E4552" w:rsidRDefault="00000000">
      <w:pPr>
        <w:adjustRightInd/>
        <w:spacing w:line="360" w:lineRule="auto"/>
        <w:jc w:val="center"/>
        <w:rPr>
          <w:rFonts w:ascii="Calibri" w:eastAsia="仿宋" w:hAnsi="Calibri" w:cs="宋体"/>
          <w:sz w:val="48"/>
          <w:szCs w:val="48"/>
        </w:rPr>
      </w:pPr>
      <w:r w:rsidRPr="000E4552">
        <w:rPr>
          <w:rFonts w:ascii="Calibri" w:eastAsia="仿宋" w:hAnsi="Calibri" w:cs="宋体" w:hint="eastAsia"/>
          <w:sz w:val="48"/>
          <w:szCs w:val="48"/>
        </w:rPr>
        <w:t>公开招标采购文件</w:t>
      </w:r>
    </w:p>
    <w:p w14:paraId="210A5C8C" w14:textId="77777777" w:rsidR="001637E4" w:rsidRPr="000E4552" w:rsidRDefault="001637E4">
      <w:pPr>
        <w:pStyle w:val="ae"/>
        <w:rPr>
          <w:rFonts w:ascii="Calibri" w:eastAsia="仿宋" w:hAnsi="Calibri"/>
        </w:rPr>
      </w:pPr>
    </w:p>
    <w:p w14:paraId="258D1F35" w14:textId="77777777" w:rsidR="001637E4" w:rsidRPr="000E4552" w:rsidRDefault="00000000">
      <w:pPr>
        <w:adjustRightInd/>
        <w:spacing w:line="360" w:lineRule="auto"/>
        <w:jc w:val="center"/>
        <w:rPr>
          <w:rFonts w:ascii="Calibri" w:eastAsia="仿宋" w:hAnsi="Calibri" w:cs="宋体"/>
          <w:b/>
          <w:sz w:val="44"/>
          <w:szCs w:val="44"/>
        </w:rPr>
      </w:pPr>
      <w:r w:rsidRPr="000E4552">
        <w:rPr>
          <w:rFonts w:ascii="Calibri" w:eastAsia="仿宋" w:hAnsi="Calibri" w:cs="宋体" w:hint="eastAsia"/>
          <w:b/>
          <w:sz w:val="44"/>
          <w:szCs w:val="44"/>
        </w:rPr>
        <w:t>（电子招投标）</w:t>
      </w:r>
    </w:p>
    <w:p w14:paraId="31F2FE82" w14:textId="77777777" w:rsidR="001637E4" w:rsidRPr="000E4552" w:rsidRDefault="00000000">
      <w:pPr>
        <w:snapToGrid w:val="0"/>
        <w:spacing w:line="360" w:lineRule="auto"/>
        <w:jc w:val="center"/>
        <w:rPr>
          <w:rFonts w:ascii="Calibri" w:eastAsia="仿宋" w:hAnsi="Calibri" w:cs="宋体"/>
          <w:sz w:val="30"/>
          <w:szCs w:val="30"/>
        </w:rPr>
      </w:pPr>
      <w:r w:rsidRPr="000E4552">
        <w:rPr>
          <w:rFonts w:ascii="Calibri" w:eastAsia="仿宋" w:hAnsi="Calibri" w:cs="宋体" w:hint="eastAsia"/>
          <w:sz w:val="30"/>
          <w:szCs w:val="30"/>
        </w:rPr>
        <w:t>编号</w:t>
      </w:r>
      <w:r w:rsidRPr="000E4552">
        <w:rPr>
          <w:rFonts w:ascii="Calibri" w:eastAsia="仿宋" w:hAnsi="Calibri" w:cs="宋体" w:hint="eastAsia"/>
          <w:sz w:val="30"/>
          <w:szCs w:val="30"/>
        </w:rPr>
        <w:t>:ZJCT8-YZW202210</w:t>
      </w:r>
    </w:p>
    <w:p w14:paraId="521A9B4A" w14:textId="77777777" w:rsidR="001637E4" w:rsidRPr="000E4552" w:rsidRDefault="001637E4">
      <w:pPr>
        <w:adjustRightInd/>
        <w:spacing w:line="360" w:lineRule="auto"/>
        <w:rPr>
          <w:rFonts w:ascii="Calibri" w:eastAsia="仿宋" w:hAnsi="Calibri" w:cs="仿宋_GB2312"/>
          <w:sz w:val="28"/>
          <w:szCs w:val="20"/>
        </w:rPr>
      </w:pPr>
    </w:p>
    <w:p w14:paraId="61C44C75" w14:textId="77777777" w:rsidR="001637E4" w:rsidRPr="000E4552" w:rsidRDefault="001637E4">
      <w:pPr>
        <w:spacing w:line="360" w:lineRule="auto"/>
        <w:jc w:val="center"/>
        <w:rPr>
          <w:rFonts w:ascii="Calibri" w:eastAsia="仿宋" w:hAnsi="Calibri" w:cs="仿宋_GB2312"/>
          <w:b/>
          <w:sz w:val="44"/>
          <w:szCs w:val="44"/>
        </w:rPr>
      </w:pPr>
    </w:p>
    <w:p w14:paraId="42B617E5" w14:textId="77777777" w:rsidR="001637E4" w:rsidRPr="000E4552" w:rsidRDefault="001637E4">
      <w:pPr>
        <w:spacing w:line="360" w:lineRule="auto"/>
        <w:jc w:val="center"/>
        <w:rPr>
          <w:rFonts w:ascii="Calibri" w:eastAsia="仿宋" w:hAnsi="Calibri" w:cs="仿宋_GB2312"/>
          <w:b/>
          <w:sz w:val="44"/>
          <w:szCs w:val="44"/>
        </w:rPr>
      </w:pPr>
    </w:p>
    <w:p w14:paraId="5EBF7B8A" w14:textId="77777777" w:rsidR="001637E4" w:rsidRPr="000E4552" w:rsidRDefault="001637E4">
      <w:pPr>
        <w:spacing w:line="360" w:lineRule="auto"/>
        <w:rPr>
          <w:rFonts w:ascii="Calibri" w:eastAsia="仿宋" w:hAnsi="Calibri" w:cs="仿宋_GB2312"/>
          <w:sz w:val="32"/>
          <w:szCs w:val="32"/>
        </w:rPr>
      </w:pPr>
    </w:p>
    <w:p w14:paraId="72F344AE" w14:textId="77777777" w:rsidR="001637E4" w:rsidRPr="000E4552" w:rsidRDefault="00000000">
      <w:pPr>
        <w:snapToGrid w:val="0"/>
        <w:spacing w:line="360" w:lineRule="auto"/>
        <w:jc w:val="center"/>
        <w:rPr>
          <w:rFonts w:ascii="Calibri" w:eastAsia="仿宋" w:hAnsi="Calibri" w:cs="仿宋_GB2312"/>
          <w:sz w:val="32"/>
          <w:szCs w:val="32"/>
        </w:rPr>
      </w:pPr>
      <w:bookmarkStart w:id="0" w:name="_Hlk125824963"/>
      <w:r w:rsidRPr="000E4552">
        <w:rPr>
          <w:rFonts w:ascii="Calibri" w:eastAsia="仿宋" w:hAnsi="Calibri" w:cs="仿宋_GB2312" w:hint="eastAsia"/>
          <w:sz w:val="32"/>
          <w:szCs w:val="32"/>
        </w:rPr>
        <w:t>采购人：</w:t>
      </w:r>
      <w:r w:rsidRPr="000E4552">
        <w:rPr>
          <w:rFonts w:ascii="Calibri" w:eastAsia="仿宋" w:hAnsi="Calibri" w:cs="仿宋_GB2312" w:hint="eastAsia"/>
          <w:sz w:val="32"/>
          <w:szCs w:val="32"/>
        </w:rPr>
        <w:t>2022</w:t>
      </w:r>
      <w:r w:rsidRPr="000E4552">
        <w:rPr>
          <w:rFonts w:ascii="Calibri" w:eastAsia="仿宋" w:hAnsi="Calibri" w:cs="仿宋_GB2312" w:hint="eastAsia"/>
          <w:sz w:val="32"/>
          <w:szCs w:val="32"/>
        </w:rPr>
        <w:t>年第</w:t>
      </w:r>
      <w:r w:rsidRPr="000E4552">
        <w:rPr>
          <w:rFonts w:ascii="Calibri" w:eastAsia="仿宋" w:hAnsi="Calibri" w:cs="仿宋_GB2312" w:hint="eastAsia"/>
          <w:sz w:val="32"/>
          <w:szCs w:val="32"/>
        </w:rPr>
        <w:t>19</w:t>
      </w:r>
      <w:r w:rsidRPr="000E4552">
        <w:rPr>
          <w:rFonts w:ascii="Calibri" w:eastAsia="仿宋" w:hAnsi="Calibri" w:cs="仿宋_GB2312" w:hint="eastAsia"/>
          <w:sz w:val="32"/>
          <w:szCs w:val="32"/>
        </w:rPr>
        <w:t>届亚运会组委会（盖章）</w:t>
      </w:r>
    </w:p>
    <w:p w14:paraId="799EC876" w14:textId="77777777" w:rsidR="001637E4" w:rsidRPr="000E4552" w:rsidRDefault="00000000">
      <w:pPr>
        <w:pStyle w:val="ae"/>
        <w:snapToGrid w:val="0"/>
        <w:spacing w:line="360" w:lineRule="auto"/>
        <w:ind w:firstLineChars="800" w:firstLine="2560"/>
        <w:rPr>
          <w:rFonts w:ascii="Calibri" w:eastAsia="仿宋" w:hAnsi="Calibri" w:cs="仿宋_GB2312"/>
          <w:sz w:val="32"/>
          <w:szCs w:val="32"/>
        </w:rPr>
      </w:pPr>
      <w:r w:rsidRPr="000E4552">
        <w:rPr>
          <w:rFonts w:ascii="Calibri" w:eastAsia="仿宋" w:hAnsi="Calibri" w:cs="仿宋_GB2312" w:hint="eastAsia"/>
          <w:sz w:val="32"/>
          <w:szCs w:val="32"/>
        </w:rPr>
        <w:t>2022</w:t>
      </w:r>
      <w:r w:rsidRPr="000E4552">
        <w:rPr>
          <w:rFonts w:ascii="Calibri" w:eastAsia="仿宋" w:hAnsi="Calibri" w:cs="仿宋_GB2312" w:hint="eastAsia"/>
          <w:sz w:val="32"/>
          <w:szCs w:val="32"/>
        </w:rPr>
        <w:t>年第</w:t>
      </w:r>
      <w:r w:rsidRPr="000E4552">
        <w:rPr>
          <w:rFonts w:ascii="Calibri" w:eastAsia="仿宋" w:hAnsi="Calibri" w:cs="仿宋_GB2312" w:hint="eastAsia"/>
          <w:sz w:val="32"/>
          <w:szCs w:val="32"/>
        </w:rPr>
        <w:t>4</w:t>
      </w:r>
      <w:r w:rsidRPr="000E4552">
        <w:rPr>
          <w:rFonts w:ascii="Calibri" w:eastAsia="仿宋" w:hAnsi="Calibri" w:cs="仿宋_GB2312" w:hint="eastAsia"/>
          <w:sz w:val="32"/>
          <w:szCs w:val="32"/>
        </w:rPr>
        <w:t>届亚残运会组委会（盖章）</w:t>
      </w:r>
    </w:p>
    <w:p w14:paraId="5B7D3D71" w14:textId="77777777" w:rsidR="001637E4" w:rsidRPr="000E4552" w:rsidRDefault="00000000">
      <w:pPr>
        <w:snapToGrid w:val="0"/>
        <w:spacing w:line="360" w:lineRule="auto"/>
        <w:jc w:val="center"/>
        <w:rPr>
          <w:rFonts w:ascii="Calibri" w:eastAsia="仿宋" w:hAnsi="Calibri" w:cs="仿宋_GB2312"/>
          <w:sz w:val="32"/>
          <w:szCs w:val="32"/>
        </w:rPr>
      </w:pPr>
      <w:r w:rsidRPr="000E4552">
        <w:rPr>
          <w:rFonts w:ascii="Calibri" w:eastAsia="仿宋" w:hAnsi="Calibri" w:cs="仿宋_GB2312" w:hint="eastAsia"/>
          <w:bCs/>
          <w:sz w:val="32"/>
          <w:szCs w:val="32"/>
        </w:rPr>
        <w:t>采购代理机构：浙江省成套工程有限公司</w:t>
      </w:r>
      <w:bookmarkEnd w:id="0"/>
      <w:r w:rsidRPr="000E4552">
        <w:rPr>
          <w:rFonts w:ascii="Calibri" w:eastAsia="仿宋" w:hAnsi="Calibri" w:cs="仿宋_GB2312" w:hint="eastAsia"/>
          <w:bCs/>
          <w:sz w:val="32"/>
          <w:szCs w:val="32"/>
        </w:rPr>
        <w:t>（盖章）</w:t>
      </w:r>
    </w:p>
    <w:p w14:paraId="6EAB0B83" w14:textId="3EAAAF4D" w:rsidR="001637E4" w:rsidRPr="000E4552" w:rsidRDefault="00000000">
      <w:pPr>
        <w:snapToGrid w:val="0"/>
        <w:spacing w:line="360" w:lineRule="auto"/>
        <w:jc w:val="center"/>
        <w:rPr>
          <w:rFonts w:ascii="Calibri" w:eastAsia="仿宋" w:hAnsi="Calibri" w:cs="宋体"/>
          <w:bCs/>
          <w:sz w:val="32"/>
          <w:szCs w:val="32"/>
        </w:rPr>
      </w:pPr>
      <w:r w:rsidRPr="000E4552">
        <w:rPr>
          <w:rFonts w:ascii="Calibri" w:eastAsia="仿宋" w:hAnsi="Calibri" w:cs="宋体" w:hint="eastAsia"/>
          <w:bCs/>
          <w:sz w:val="32"/>
          <w:szCs w:val="32"/>
        </w:rPr>
        <w:t>2</w:t>
      </w:r>
      <w:r w:rsidRPr="000E4552">
        <w:rPr>
          <w:rFonts w:ascii="Calibri" w:eastAsia="仿宋" w:hAnsi="Calibri" w:cs="宋体"/>
          <w:bCs/>
          <w:sz w:val="32"/>
          <w:szCs w:val="32"/>
        </w:rPr>
        <w:t>023</w:t>
      </w:r>
      <w:r w:rsidRPr="000E4552">
        <w:rPr>
          <w:rFonts w:ascii="Calibri" w:eastAsia="仿宋" w:hAnsi="Calibri" w:cs="宋体" w:hint="eastAsia"/>
          <w:bCs/>
          <w:sz w:val="32"/>
          <w:szCs w:val="32"/>
        </w:rPr>
        <w:t>年</w:t>
      </w:r>
      <w:r w:rsidR="00EE61E7" w:rsidRPr="000E4552">
        <w:rPr>
          <w:rFonts w:ascii="Calibri" w:eastAsia="仿宋" w:hAnsi="Calibri" w:cs="宋体"/>
          <w:bCs/>
          <w:sz w:val="32"/>
          <w:szCs w:val="32"/>
        </w:rPr>
        <w:t>4</w:t>
      </w:r>
      <w:r w:rsidRPr="000E4552">
        <w:rPr>
          <w:rFonts w:ascii="Calibri" w:eastAsia="仿宋" w:hAnsi="Calibri" w:cs="宋体" w:hint="eastAsia"/>
          <w:bCs/>
          <w:sz w:val="32"/>
          <w:szCs w:val="32"/>
        </w:rPr>
        <w:t>月</w:t>
      </w:r>
    </w:p>
    <w:p w14:paraId="32E59D46" w14:textId="77777777" w:rsidR="001637E4" w:rsidRPr="000E4552" w:rsidRDefault="00000000">
      <w:pPr>
        <w:spacing w:line="360" w:lineRule="auto"/>
        <w:jc w:val="center"/>
        <w:rPr>
          <w:rFonts w:ascii="Calibri" w:eastAsia="仿宋" w:hAnsi="Calibri" w:cs="宋体"/>
          <w:sz w:val="24"/>
        </w:rPr>
      </w:pPr>
      <w:r w:rsidRPr="000E4552">
        <w:rPr>
          <w:rFonts w:ascii="Calibri" w:eastAsia="仿宋" w:hAnsi="Calibri" w:cs="宋体" w:hint="eastAsia"/>
          <w:sz w:val="24"/>
        </w:rPr>
        <w:br w:type="page"/>
      </w:r>
      <w:bookmarkStart w:id="1" w:name="_Hlt67893495"/>
      <w:bookmarkEnd w:id="1"/>
    </w:p>
    <w:p w14:paraId="2DCF437F" w14:textId="77777777" w:rsidR="001637E4" w:rsidRPr="000E4552" w:rsidRDefault="001637E4">
      <w:pPr>
        <w:spacing w:line="360" w:lineRule="auto"/>
        <w:jc w:val="center"/>
        <w:rPr>
          <w:rFonts w:ascii="Calibri" w:eastAsia="仿宋" w:hAnsi="Calibri" w:cs="仿宋_GB2312"/>
          <w:sz w:val="24"/>
        </w:rPr>
      </w:pPr>
    </w:p>
    <w:p w14:paraId="035D3A67" w14:textId="77777777" w:rsidR="001637E4" w:rsidRPr="000E4552" w:rsidRDefault="00000000">
      <w:pPr>
        <w:spacing w:line="360" w:lineRule="auto"/>
        <w:jc w:val="center"/>
        <w:rPr>
          <w:rFonts w:ascii="Calibri" w:eastAsia="仿宋" w:hAnsi="Calibri" w:cs="仿宋_GB2312"/>
          <w:b/>
          <w:sz w:val="48"/>
          <w:szCs w:val="48"/>
        </w:rPr>
      </w:pPr>
      <w:r w:rsidRPr="000E4552">
        <w:rPr>
          <w:rFonts w:ascii="Calibri" w:eastAsia="仿宋" w:hAnsi="Calibri" w:cs="仿宋_GB2312" w:hint="eastAsia"/>
          <w:b/>
          <w:sz w:val="48"/>
          <w:szCs w:val="48"/>
        </w:rPr>
        <w:t>目</w:t>
      </w:r>
      <w:r w:rsidRPr="000E4552">
        <w:rPr>
          <w:rFonts w:ascii="Calibri" w:eastAsia="仿宋" w:hAnsi="Calibri" w:cs="仿宋_GB2312"/>
          <w:b/>
          <w:sz w:val="48"/>
          <w:szCs w:val="48"/>
        </w:rPr>
        <w:t xml:space="preserve">  </w:t>
      </w:r>
      <w:r w:rsidRPr="000E4552">
        <w:rPr>
          <w:rFonts w:ascii="Calibri" w:eastAsia="仿宋" w:hAnsi="Calibri" w:cs="仿宋_GB2312" w:hint="eastAsia"/>
          <w:b/>
          <w:sz w:val="48"/>
          <w:szCs w:val="48"/>
        </w:rPr>
        <w:t>录</w:t>
      </w:r>
    </w:p>
    <w:p w14:paraId="2A963E09" w14:textId="77777777" w:rsidR="001637E4" w:rsidRPr="000E4552" w:rsidRDefault="001637E4">
      <w:pPr>
        <w:spacing w:line="360" w:lineRule="auto"/>
        <w:rPr>
          <w:rFonts w:ascii="Calibri" w:eastAsia="仿宋" w:hAnsi="Calibri" w:cs="仿宋_GB2312"/>
          <w:sz w:val="32"/>
          <w:szCs w:val="32"/>
        </w:rPr>
      </w:pPr>
    </w:p>
    <w:p w14:paraId="60D6B715" w14:textId="77777777" w:rsidR="001637E4" w:rsidRPr="000E4552" w:rsidRDefault="001637E4">
      <w:pPr>
        <w:spacing w:line="360" w:lineRule="auto"/>
        <w:rPr>
          <w:rFonts w:ascii="Calibri" w:eastAsia="仿宋" w:hAnsi="Calibri" w:cs="仿宋_GB2312"/>
          <w:sz w:val="32"/>
          <w:szCs w:val="32"/>
        </w:rPr>
      </w:pPr>
    </w:p>
    <w:p w14:paraId="283A9C56" w14:textId="77777777" w:rsidR="001637E4" w:rsidRPr="000E4552" w:rsidRDefault="00000000">
      <w:pPr>
        <w:spacing w:line="360" w:lineRule="auto"/>
        <w:ind w:firstLineChars="400" w:firstLine="1280"/>
        <w:rPr>
          <w:rFonts w:ascii="Calibri" w:eastAsia="仿宋" w:hAnsi="Calibri" w:cs="宋体"/>
          <w:sz w:val="32"/>
          <w:szCs w:val="32"/>
        </w:rPr>
      </w:pPr>
      <w:r w:rsidRPr="000E4552">
        <w:rPr>
          <w:rFonts w:ascii="Calibri" w:eastAsia="仿宋" w:hAnsi="Calibri" w:cs="宋体" w:hint="eastAsia"/>
          <w:sz w:val="32"/>
          <w:szCs w:val="32"/>
        </w:rPr>
        <w:t>第一部分</w:t>
      </w:r>
      <w:r w:rsidRPr="000E4552">
        <w:rPr>
          <w:rFonts w:ascii="Calibri" w:eastAsia="仿宋" w:hAnsi="Calibri" w:cs="宋体" w:hint="eastAsia"/>
          <w:sz w:val="32"/>
          <w:szCs w:val="32"/>
        </w:rPr>
        <w:t xml:space="preserve">      </w:t>
      </w:r>
      <w:r w:rsidRPr="000E4552">
        <w:rPr>
          <w:rFonts w:ascii="Calibri" w:eastAsia="仿宋" w:hAnsi="Calibri" w:cs="宋体" w:hint="eastAsia"/>
          <w:sz w:val="32"/>
          <w:szCs w:val="32"/>
        </w:rPr>
        <w:t>招标公告</w:t>
      </w:r>
    </w:p>
    <w:p w14:paraId="6B8C64CF" w14:textId="77777777" w:rsidR="001637E4" w:rsidRPr="000E4552" w:rsidRDefault="00000000">
      <w:pPr>
        <w:spacing w:line="360" w:lineRule="auto"/>
        <w:ind w:firstLineChars="400" w:firstLine="1280"/>
        <w:rPr>
          <w:rFonts w:ascii="Calibri" w:eastAsia="仿宋" w:hAnsi="Calibri" w:cs="宋体"/>
          <w:sz w:val="32"/>
          <w:szCs w:val="32"/>
        </w:rPr>
      </w:pPr>
      <w:r w:rsidRPr="000E4552">
        <w:rPr>
          <w:rFonts w:ascii="Calibri" w:eastAsia="仿宋" w:hAnsi="Calibri" w:cs="宋体" w:hint="eastAsia"/>
          <w:sz w:val="32"/>
          <w:szCs w:val="32"/>
        </w:rPr>
        <w:t>第二部分</w:t>
      </w:r>
      <w:r w:rsidRPr="000E4552">
        <w:rPr>
          <w:rFonts w:ascii="Calibri" w:eastAsia="仿宋" w:hAnsi="Calibri" w:cs="宋体" w:hint="eastAsia"/>
          <w:sz w:val="32"/>
          <w:szCs w:val="32"/>
        </w:rPr>
        <w:t xml:space="preserve">      </w:t>
      </w:r>
      <w:r w:rsidRPr="000E4552">
        <w:rPr>
          <w:rFonts w:ascii="Calibri" w:eastAsia="仿宋" w:hAnsi="Calibri" w:cs="宋体" w:hint="eastAsia"/>
          <w:sz w:val="32"/>
          <w:szCs w:val="32"/>
        </w:rPr>
        <w:t>供应商须知</w:t>
      </w:r>
    </w:p>
    <w:p w14:paraId="040443AD" w14:textId="77777777" w:rsidR="001637E4" w:rsidRPr="000E4552" w:rsidRDefault="00000000">
      <w:pPr>
        <w:spacing w:line="360" w:lineRule="auto"/>
        <w:ind w:firstLineChars="400" w:firstLine="1280"/>
        <w:rPr>
          <w:rFonts w:ascii="Calibri" w:eastAsia="仿宋" w:hAnsi="Calibri" w:cs="宋体"/>
          <w:sz w:val="32"/>
          <w:szCs w:val="32"/>
        </w:rPr>
      </w:pPr>
      <w:r w:rsidRPr="000E4552">
        <w:rPr>
          <w:rFonts w:ascii="Calibri" w:eastAsia="仿宋" w:hAnsi="Calibri" w:cs="宋体" w:hint="eastAsia"/>
          <w:sz w:val="32"/>
          <w:szCs w:val="32"/>
        </w:rPr>
        <w:t>第三部分</w:t>
      </w:r>
      <w:r w:rsidRPr="000E4552">
        <w:rPr>
          <w:rFonts w:ascii="Calibri" w:eastAsia="仿宋" w:hAnsi="Calibri" w:cs="宋体" w:hint="eastAsia"/>
          <w:sz w:val="32"/>
          <w:szCs w:val="32"/>
        </w:rPr>
        <w:t xml:space="preserve">      </w:t>
      </w:r>
      <w:r w:rsidRPr="000E4552">
        <w:rPr>
          <w:rFonts w:ascii="Calibri" w:eastAsia="仿宋" w:hAnsi="Calibri" w:cs="宋体" w:hint="eastAsia"/>
          <w:sz w:val="32"/>
          <w:szCs w:val="32"/>
        </w:rPr>
        <w:t>采购需求</w:t>
      </w:r>
    </w:p>
    <w:p w14:paraId="32A4FBAC" w14:textId="77777777" w:rsidR="001637E4" w:rsidRPr="000E4552" w:rsidRDefault="00000000">
      <w:pPr>
        <w:spacing w:line="360" w:lineRule="auto"/>
        <w:ind w:firstLineChars="400" w:firstLine="1280"/>
        <w:rPr>
          <w:rFonts w:ascii="Calibri" w:eastAsia="仿宋" w:hAnsi="Calibri" w:cs="宋体"/>
          <w:sz w:val="32"/>
          <w:szCs w:val="32"/>
        </w:rPr>
      </w:pPr>
      <w:r w:rsidRPr="000E4552">
        <w:rPr>
          <w:rFonts w:ascii="Calibri" w:eastAsia="仿宋" w:hAnsi="Calibri" w:cs="宋体" w:hint="eastAsia"/>
          <w:sz w:val="32"/>
          <w:szCs w:val="32"/>
        </w:rPr>
        <w:t>第四部分</w:t>
      </w:r>
      <w:r w:rsidRPr="000E4552">
        <w:rPr>
          <w:rFonts w:ascii="Calibri" w:eastAsia="仿宋" w:hAnsi="Calibri" w:cs="宋体" w:hint="eastAsia"/>
          <w:sz w:val="32"/>
          <w:szCs w:val="32"/>
        </w:rPr>
        <w:t xml:space="preserve">      </w:t>
      </w:r>
      <w:r w:rsidRPr="000E4552">
        <w:rPr>
          <w:rFonts w:ascii="Calibri" w:eastAsia="仿宋" w:hAnsi="Calibri" w:cs="宋体" w:hint="eastAsia"/>
          <w:sz w:val="32"/>
          <w:szCs w:val="32"/>
        </w:rPr>
        <w:t>评标办法</w:t>
      </w:r>
    </w:p>
    <w:p w14:paraId="7E57B552" w14:textId="77777777" w:rsidR="001637E4" w:rsidRPr="000E4552" w:rsidRDefault="00000000">
      <w:pPr>
        <w:spacing w:line="360" w:lineRule="auto"/>
        <w:ind w:firstLineChars="400" w:firstLine="1280"/>
        <w:rPr>
          <w:rFonts w:ascii="Calibri" w:eastAsia="仿宋" w:hAnsi="Calibri" w:cs="宋体"/>
          <w:sz w:val="32"/>
          <w:szCs w:val="32"/>
        </w:rPr>
      </w:pPr>
      <w:r w:rsidRPr="000E4552">
        <w:rPr>
          <w:rFonts w:ascii="Calibri" w:eastAsia="仿宋" w:hAnsi="Calibri" w:cs="宋体" w:hint="eastAsia"/>
          <w:sz w:val="32"/>
          <w:szCs w:val="32"/>
        </w:rPr>
        <w:t>第五部分</w:t>
      </w:r>
      <w:r w:rsidRPr="000E4552">
        <w:rPr>
          <w:rFonts w:ascii="Calibri" w:eastAsia="仿宋" w:hAnsi="Calibri" w:cs="宋体" w:hint="eastAsia"/>
          <w:sz w:val="32"/>
          <w:szCs w:val="32"/>
        </w:rPr>
        <w:t xml:space="preserve">      </w:t>
      </w:r>
      <w:r w:rsidRPr="000E4552">
        <w:rPr>
          <w:rFonts w:ascii="Calibri" w:eastAsia="仿宋" w:hAnsi="Calibri" w:cs="宋体" w:hint="eastAsia"/>
          <w:sz w:val="32"/>
          <w:szCs w:val="32"/>
        </w:rPr>
        <w:t>拟签订的合同文本</w:t>
      </w:r>
    </w:p>
    <w:p w14:paraId="05D401B4" w14:textId="77777777" w:rsidR="001637E4" w:rsidRPr="000E4552" w:rsidRDefault="00000000">
      <w:pPr>
        <w:spacing w:line="360" w:lineRule="auto"/>
        <w:ind w:firstLineChars="400" w:firstLine="1280"/>
        <w:rPr>
          <w:rFonts w:ascii="Calibri" w:eastAsia="仿宋" w:hAnsi="Calibri" w:cs="宋体"/>
          <w:sz w:val="32"/>
          <w:szCs w:val="32"/>
        </w:rPr>
      </w:pPr>
      <w:r w:rsidRPr="000E4552">
        <w:rPr>
          <w:rFonts w:ascii="Calibri" w:eastAsia="仿宋" w:hAnsi="Calibri" w:cs="宋体" w:hint="eastAsia"/>
          <w:sz w:val="32"/>
          <w:szCs w:val="32"/>
        </w:rPr>
        <w:t>第六部分</w:t>
      </w:r>
      <w:r w:rsidRPr="000E4552">
        <w:rPr>
          <w:rFonts w:ascii="Calibri" w:eastAsia="仿宋" w:hAnsi="Calibri" w:cs="宋体" w:hint="eastAsia"/>
          <w:sz w:val="32"/>
          <w:szCs w:val="32"/>
        </w:rPr>
        <w:t xml:space="preserve">      </w:t>
      </w:r>
      <w:r w:rsidRPr="000E4552">
        <w:rPr>
          <w:rFonts w:ascii="Calibri" w:eastAsia="仿宋" w:hAnsi="Calibri" w:cs="宋体" w:hint="eastAsia"/>
          <w:sz w:val="32"/>
          <w:szCs w:val="32"/>
        </w:rPr>
        <w:t>应提交的有关格式范例</w:t>
      </w:r>
    </w:p>
    <w:p w14:paraId="3152140F" w14:textId="77777777" w:rsidR="001637E4" w:rsidRPr="000E4552" w:rsidRDefault="001637E4">
      <w:pPr>
        <w:spacing w:line="360" w:lineRule="auto"/>
        <w:ind w:firstLineChars="229" w:firstLine="550"/>
        <w:rPr>
          <w:rFonts w:ascii="Calibri" w:eastAsia="仿宋" w:hAnsi="Calibri" w:cs="仿宋_GB2312"/>
          <w:sz w:val="24"/>
        </w:rPr>
      </w:pPr>
      <w:bookmarkStart w:id="2" w:name="_Hlt74707423"/>
      <w:bookmarkStart w:id="3" w:name="_Hlt74729822"/>
      <w:bookmarkStart w:id="4" w:name="_Hlt74728647"/>
      <w:bookmarkStart w:id="5" w:name="_Hlt91233176"/>
      <w:bookmarkStart w:id="6" w:name="_Hlt74649545"/>
      <w:bookmarkStart w:id="7" w:name="_Toc91899869"/>
      <w:bookmarkStart w:id="8" w:name="_Toc91899870"/>
      <w:bookmarkStart w:id="9" w:name="第二部分"/>
      <w:bookmarkStart w:id="10" w:name="_Toc91899871"/>
      <w:bookmarkEnd w:id="2"/>
      <w:bookmarkEnd w:id="3"/>
      <w:bookmarkEnd w:id="4"/>
      <w:bookmarkEnd w:id="5"/>
      <w:bookmarkEnd w:id="6"/>
    </w:p>
    <w:p w14:paraId="34D849BC" w14:textId="77777777" w:rsidR="001637E4" w:rsidRPr="000E4552" w:rsidRDefault="001637E4">
      <w:pPr>
        <w:spacing w:line="360" w:lineRule="auto"/>
        <w:ind w:firstLineChars="229" w:firstLine="550"/>
        <w:rPr>
          <w:rFonts w:ascii="Calibri" w:eastAsia="仿宋" w:hAnsi="Calibri" w:cs="仿宋_GB2312"/>
          <w:sz w:val="24"/>
        </w:rPr>
      </w:pPr>
    </w:p>
    <w:p w14:paraId="6891734E" w14:textId="77777777" w:rsidR="001637E4" w:rsidRPr="000E4552" w:rsidRDefault="001637E4">
      <w:pPr>
        <w:spacing w:line="360" w:lineRule="auto"/>
        <w:ind w:firstLineChars="229" w:firstLine="550"/>
        <w:rPr>
          <w:rFonts w:ascii="Calibri" w:eastAsia="仿宋" w:hAnsi="Calibri" w:cs="仿宋_GB2312"/>
          <w:sz w:val="24"/>
        </w:rPr>
      </w:pPr>
    </w:p>
    <w:p w14:paraId="2F017883" w14:textId="77777777" w:rsidR="001637E4" w:rsidRPr="000E4552" w:rsidRDefault="001637E4">
      <w:pPr>
        <w:spacing w:line="360" w:lineRule="auto"/>
        <w:ind w:firstLineChars="229" w:firstLine="550"/>
        <w:rPr>
          <w:rFonts w:ascii="Calibri" w:eastAsia="仿宋" w:hAnsi="Calibri" w:cs="仿宋_GB2312"/>
          <w:sz w:val="24"/>
        </w:rPr>
      </w:pPr>
    </w:p>
    <w:p w14:paraId="6679191F" w14:textId="77777777" w:rsidR="001637E4" w:rsidRPr="000E4552" w:rsidRDefault="001637E4">
      <w:pPr>
        <w:spacing w:line="360" w:lineRule="auto"/>
        <w:ind w:firstLineChars="229" w:firstLine="550"/>
        <w:rPr>
          <w:rFonts w:ascii="Calibri" w:eastAsia="仿宋" w:hAnsi="Calibri" w:cs="仿宋_GB2312"/>
          <w:sz w:val="24"/>
        </w:rPr>
      </w:pPr>
    </w:p>
    <w:p w14:paraId="4EC5AACE" w14:textId="77777777" w:rsidR="001637E4" w:rsidRPr="000E4552" w:rsidRDefault="001637E4">
      <w:pPr>
        <w:spacing w:line="360" w:lineRule="auto"/>
        <w:ind w:firstLineChars="229" w:firstLine="550"/>
        <w:rPr>
          <w:rFonts w:ascii="Calibri" w:eastAsia="仿宋" w:hAnsi="Calibri" w:cs="仿宋_GB2312"/>
          <w:sz w:val="24"/>
        </w:rPr>
      </w:pPr>
    </w:p>
    <w:p w14:paraId="103673EF" w14:textId="77777777" w:rsidR="001637E4" w:rsidRPr="000E4552" w:rsidRDefault="001637E4">
      <w:pPr>
        <w:spacing w:line="360" w:lineRule="auto"/>
        <w:ind w:firstLineChars="229" w:firstLine="550"/>
        <w:rPr>
          <w:rFonts w:ascii="Calibri" w:eastAsia="仿宋" w:hAnsi="Calibri" w:cs="仿宋_GB2312"/>
          <w:sz w:val="24"/>
        </w:rPr>
      </w:pPr>
    </w:p>
    <w:p w14:paraId="140A5C29" w14:textId="77777777" w:rsidR="001637E4" w:rsidRPr="000E4552" w:rsidRDefault="001637E4">
      <w:pPr>
        <w:spacing w:line="360" w:lineRule="auto"/>
        <w:ind w:firstLineChars="229" w:firstLine="550"/>
        <w:rPr>
          <w:rFonts w:ascii="Calibri" w:eastAsia="仿宋" w:hAnsi="Calibri" w:cs="仿宋_GB2312"/>
          <w:sz w:val="24"/>
        </w:rPr>
      </w:pPr>
    </w:p>
    <w:p w14:paraId="6C7E5D8B" w14:textId="77777777" w:rsidR="001637E4" w:rsidRPr="000E4552" w:rsidRDefault="001637E4">
      <w:pPr>
        <w:spacing w:line="360" w:lineRule="auto"/>
        <w:ind w:firstLineChars="229" w:firstLine="550"/>
        <w:rPr>
          <w:rFonts w:ascii="Calibri" w:eastAsia="仿宋" w:hAnsi="Calibri" w:cs="仿宋_GB2312"/>
          <w:sz w:val="24"/>
        </w:rPr>
      </w:pPr>
    </w:p>
    <w:p w14:paraId="46D796BB" w14:textId="77777777" w:rsidR="001637E4" w:rsidRPr="000E4552" w:rsidRDefault="00000000">
      <w:pPr>
        <w:adjustRightInd/>
        <w:spacing w:line="360" w:lineRule="auto"/>
        <w:jc w:val="center"/>
        <w:outlineLvl w:val="0"/>
        <w:rPr>
          <w:rFonts w:ascii="Calibri" w:eastAsia="仿宋" w:hAnsi="Calibri" w:cs="仿宋_GB2312"/>
          <w:b/>
          <w:sz w:val="36"/>
          <w:szCs w:val="20"/>
        </w:rPr>
      </w:pPr>
      <w:bookmarkStart w:id="11" w:name="第一部分"/>
      <w:bookmarkEnd w:id="7"/>
      <w:r w:rsidRPr="000E4552">
        <w:rPr>
          <w:rFonts w:ascii="Calibri" w:eastAsia="仿宋" w:hAnsi="Calibri" w:cs="仿宋_GB2312"/>
          <w:b/>
          <w:sz w:val="36"/>
          <w:szCs w:val="36"/>
        </w:rPr>
        <w:br w:type="page"/>
      </w:r>
      <w:bookmarkEnd w:id="11"/>
      <w:r w:rsidRPr="000E4552">
        <w:rPr>
          <w:rFonts w:ascii="Calibri" w:eastAsia="仿宋" w:hAnsi="Calibri" w:cs="仿宋_GB2312" w:hint="eastAsia"/>
          <w:b/>
          <w:sz w:val="36"/>
          <w:szCs w:val="20"/>
        </w:rPr>
        <w:lastRenderedPageBreak/>
        <w:t>第一部分</w:t>
      </w:r>
      <w:r w:rsidRPr="000E4552">
        <w:rPr>
          <w:rFonts w:ascii="Calibri" w:eastAsia="仿宋" w:hAnsi="Calibri" w:cs="仿宋_GB2312"/>
          <w:b/>
          <w:sz w:val="36"/>
          <w:szCs w:val="20"/>
        </w:rPr>
        <w:t xml:space="preserve">  </w:t>
      </w:r>
      <w:r w:rsidRPr="000E4552">
        <w:rPr>
          <w:rFonts w:ascii="Calibri" w:eastAsia="仿宋" w:hAnsi="Calibri" w:cs="仿宋_GB2312" w:hint="eastAsia"/>
          <w:b/>
          <w:sz w:val="36"/>
          <w:szCs w:val="20"/>
        </w:rPr>
        <w:t>招标公告</w:t>
      </w:r>
    </w:p>
    <w:p w14:paraId="57BE59E0" w14:textId="77777777" w:rsidR="001637E4" w:rsidRPr="000E4552" w:rsidRDefault="00000000">
      <w:pPr>
        <w:pBdr>
          <w:top w:val="single" w:sz="4" w:space="1" w:color="auto"/>
          <w:left w:val="single" w:sz="4" w:space="4" w:color="auto"/>
          <w:bottom w:val="single" w:sz="4" w:space="1" w:color="auto"/>
          <w:right w:val="single" w:sz="4" w:space="4" w:color="auto"/>
        </w:pBdr>
        <w:spacing w:line="360" w:lineRule="auto"/>
        <w:ind w:firstLineChars="200" w:firstLine="480"/>
        <w:rPr>
          <w:rFonts w:ascii="Calibri" w:eastAsia="仿宋" w:hAnsi="Calibri" w:cs="宋体"/>
          <w:sz w:val="24"/>
        </w:rPr>
      </w:pPr>
      <w:r w:rsidRPr="000E4552">
        <w:rPr>
          <w:rFonts w:ascii="Calibri" w:eastAsia="仿宋" w:hAnsi="Calibri" w:cs="宋体" w:hint="eastAsia"/>
          <w:sz w:val="24"/>
        </w:rPr>
        <w:t>项目概况</w:t>
      </w:r>
    </w:p>
    <w:p w14:paraId="3C8ACD54" w14:textId="3325698C" w:rsidR="001637E4" w:rsidRPr="000E4552" w:rsidRDefault="00000000">
      <w:pPr>
        <w:pBdr>
          <w:top w:val="single" w:sz="4" w:space="1" w:color="auto"/>
          <w:left w:val="single" w:sz="4" w:space="4" w:color="auto"/>
          <w:bottom w:val="single" w:sz="4" w:space="1" w:color="auto"/>
          <w:right w:val="single" w:sz="4" w:space="4" w:color="auto"/>
        </w:pBdr>
        <w:spacing w:line="360" w:lineRule="auto"/>
        <w:ind w:firstLineChars="200" w:firstLine="480"/>
        <w:rPr>
          <w:rFonts w:ascii="Calibri" w:eastAsia="仿宋" w:hAnsi="Calibri" w:cs="宋体"/>
          <w:sz w:val="24"/>
          <w:u w:val="single"/>
        </w:rPr>
      </w:pPr>
      <w:r w:rsidRPr="000E4552">
        <w:rPr>
          <w:rFonts w:ascii="Calibri" w:eastAsia="仿宋" w:hAnsi="Calibri" w:cs="宋体" w:hint="eastAsia"/>
          <w:sz w:val="24"/>
          <w:u w:val="single"/>
        </w:rPr>
        <w:t>杭州亚运（亚残）会主媒体中心（</w:t>
      </w:r>
      <w:r w:rsidRPr="000E4552">
        <w:rPr>
          <w:rFonts w:ascii="Calibri" w:eastAsia="仿宋" w:hAnsi="Calibri" w:cs="宋体" w:hint="eastAsia"/>
          <w:sz w:val="24"/>
          <w:u w:val="single"/>
        </w:rPr>
        <w:t>MMC</w:t>
      </w:r>
      <w:r w:rsidRPr="000E4552">
        <w:rPr>
          <w:rFonts w:ascii="Calibri" w:eastAsia="仿宋" w:hAnsi="Calibri" w:cs="宋体" w:hint="eastAsia"/>
          <w:sz w:val="24"/>
          <w:u w:val="single"/>
        </w:rPr>
        <w:t>）餐饮服务项目</w:t>
      </w:r>
      <w:r w:rsidRPr="000E4552">
        <w:rPr>
          <w:rFonts w:ascii="Calibri" w:eastAsia="仿宋" w:hAnsi="Calibri" w:cs="宋体" w:hint="eastAsia"/>
          <w:sz w:val="24"/>
        </w:rPr>
        <w:t>招标项目的潜在投标人应在政采云平台（</w:t>
      </w:r>
      <w:r w:rsidRPr="000E4552">
        <w:rPr>
          <w:rFonts w:ascii="Calibri" w:eastAsia="仿宋" w:hAnsi="Calibri" w:cs="宋体" w:hint="eastAsia"/>
          <w:sz w:val="24"/>
        </w:rPr>
        <w:t>https://www.zcygov.cn/</w:t>
      </w:r>
      <w:r w:rsidRPr="000E4552">
        <w:rPr>
          <w:rFonts w:ascii="Calibri" w:eastAsia="仿宋" w:hAnsi="Calibri" w:cs="宋体" w:hint="eastAsia"/>
          <w:sz w:val="24"/>
        </w:rPr>
        <w:t>）获取（下载）采购文件，并于</w:t>
      </w:r>
      <w:r w:rsidR="00550FF2" w:rsidRPr="000E4552">
        <w:rPr>
          <w:rFonts w:ascii="Calibri" w:eastAsia="仿宋" w:hAnsi="Calibri" w:cs="宋体" w:hint="eastAsia"/>
          <w:sz w:val="24"/>
        </w:rPr>
        <w:t>2023</w:t>
      </w:r>
      <w:r w:rsidR="00550FF2" w:rsidRPr="000E4552">
        <w:rPr>
          <w:rFonts w:ascii="Calibri" w:eastAsia="仿宋" w:hAnsi="Calibri" w:cs="宋体" w:hint="eastAsia"/>
          <w:sz w:val="24"/>
        </w:rPr>
        <w:t>年</w:t>
      </w:r>
      <w:r w:rsidR="00550FF2" w:rsidRPr="000E4552">
        <w:rPr>
          <w:rFonts w:ascii="Calibri" w:eastAsia="仿宋" w:hAnsi="Calibri" w:cs="宋体" w:hint="eastAsia"/>
          <w:sz w:val="24"/>
        </w:rPr>
        <w:t>4</w:t>
      </w:r>
      <w:r w:rsidR="00550FF2" w:rsidRPr="000E4552">
        <w:rPr>
          <w:rFonts w:ascii="Calibri" w:eastAsia="仿宋" w:hAnsi="Calibri" w:cs="宋体" w:hint="eastAsia"/>
          <w:sz w:val="24"/>
        </w:rPr>
        <w:t>月</w:t>
      </w:r>
      <w:r w:rsidR="00550FF2" w:rsidRPr="000E4552">
        <w:rPr>
          <w:rFonts w:ascii="Calibri" w:eastAsia="仿宋" w:hAnsi="Calibri" w:cs="宋体" w:hint="eastAsia"/>
          <w:sz w:val="24"/>
        </w:rPr>
        <w:t>26</w:t>
      </w:r>
      <w:r w:rsidR="00550FF2" w:rsidRPr="000E4552">
        <w:rPr>
          <w:rFonts w:ascii="Calibri" w:eastAsia="仿宋" w:hAnsi="Calibri" w:cs="宋体" w:hint="eastAsia"/>
          <w:sz w:val="24"/>
        </w:rPr>
        <w:t>日</w:t>
      </w:r>
      <w:r w:rsidR="00550FF2" w:rsidRPr="000E4552">
        <w:rPr>
          <w:rFonts w:ascii="Calibri" w:eastAsia="仿宋" w:hAnsi="Calibri" w:cs="宋体" w:hint="eastAsia"/>
          <w:sz w:val="24"/>
        </w:rPr>
        <w:t>9</w:t>
      </w:r>
      <w:r w:rsidR="00550FF2" w:rsidRPr="000E4552">
        <w:rPr>
          <w:rFonts w:ascii="Calibri" w:eastAsia="仿宋" w:hAnsi="Calibri" w:cs="宋体" w:hint="eastAsia"/>
          <w:sz w:val="24"/>
        </w:rPr>
        <w:t>点</w:t>
      </w:r>
      <w:r w:rsidR="00550FF2" w:rsidRPr="000E4552">
        <w:rPr>
          <w:rFonts w:ascii="Calibri" w:eastAsia="仿宋" w:hAnsi="Calibri" w:cs="宋体" w:hint="eastAsia"/>
          <w:sz w:val="24"/>
        </w:rPr>
        <w:t>30</w:t>
      </w:r>
      <w:r w:rsidR="00550FF2" w:rsidRPr="000E4552">
        <w:rPr>
          <w:rFonts w:ascii="Calibri" w:eastAsia="仿宋" w:hAnsi="Calibri" w:cs="宋体" w:hint="eastAsia"/>
          <w:sz w:val="24"/>
        </w:rPr>
        <w:t>分</w:t>
      </w:r>
      <w:r w:rsidR="00550FF2" w:rsidRPr="000E4552">
        <w:rPr>
          <w:rFonts w:ascii="Calibri" w:eastAsia="仿宋" w:hAnsi="Calibri" w:cs="宋体" w:hint="eastAsia"/>
          <w:sz w:val="24"/>
        </w:rPr>
        <w:t>00</w:t>
      </w:r>
      <w:r w:rsidR="00550FF2" w:rsidRPr="000E4552">
        <w:rPr>
          <w:rFonts w:ascii="Calibri" w:eastAsia="仿宋" w:hAnsi="Calibri" w:cs="宋体" w:hint="eastAsia"/>
          <w:sz w:val="24"/>
        </w:rPr>
        <w:t>秒</w:t>
      </w:r>
      <w:r w:rsidRPr="000E4552">
        <w:rPr>
          <w:rFonts w:ascii="Calibri" w:eastAsia="仿宋" w:hAnsi="Calibri" w:cs="宋体" w:hint="eastAsia"/>
          <w:bCs/>
          <w:sz w:val="24"/>
        </w:rPr>
        <w:t>（北京时间）前</w:t>
      </w:r>
      <w:r w:rsidRPr="000E4552">
        <w:rPr>
          <w:rFonts w:ascii="Calibri" w:eastAsia="仿宋" w:hAnsi="Calibri" w:cs="宋体" w:hint="eastAsia"/>
          <w:sz w:val="24"/>
        </w:rPr>
        <w:t>递交（上传）投标文件。</w:t>
      </w:r>
    </w:p>
    <w:p w14:paraId="33F3D905" w14:textId="77777777" w:rsidR="001637E4" w:rsidRPr="000E4552" w:rsidRDefault="00000000">
      <w:pPr>
        <w:spacing w:line="360" w:lineRule="auto"/>
        <w:outlineLvl w:val="1"/>
        <w:rPr>
          <w:rFonts w:ascii="Calibri" w:eastAsia="仿宋" w:hAnsi="Calibri" w:cs="仿宋"/>
          <w:b/>
          <w:sz w:val="24"/>
        </w:rPr>
      </w:pPr>
      <w:r w:rsidRPr="000E4552">
        <w:rPr>
          <w:rFonts w:ascii="Calibri" w:eastAsia="仿宋" w:hAnsi="Calibri" w:cs="仿宋" w:hint="eastAsia"/>
          <w:b/>
          <w:sz w:val="24"/>
        </w:rPr>
        <w:t>一、项目基本情况</w:t>
      </w:r>
    </w:p>
    <w:p w14:paraId="2CD975ED" w14:textId="77777777" w:rsidR="001637E4" w:rsidRPr="000E4552" w:rsidRDefault="00000000">
      <w:pPr>
        <w:spacing w:line="360" w:lineRule="auto"/>
        <w:ind w:firstLineChars="200" w:firstLine="482"/>
        <w:rPr>
          <w:rFonts w:ascii="Calibri" w:eastAsia="仿宋" w:hAnsi="Calibri" w:cs="仿宋"/>
          <w:sz w:val="24"/>
        </w:rPr>
      </w:pPr>
      <w:r w:rsidRPr="000E4552">
        <w:rPr>
          <w:rFonts w:ascii="Calibri" w:eastAsia="仿宋" w:hAnsi="Calibri" w:cs="仿宋" w:hint="eastAsia"/>
          <w:b/>
          <w:sz w:val="24"/>
        </w:rPr>
        <w:t>项目编号：</w:t>
      </w:r>
      <w:r w:rsidRPr="000E4552">
        <w:rPr>
          <w:rFonts w:ascii="Calibri" w:eastAsia="仿宋" w:hAnsi="Calibri" w:cs="宋体" w:hint="eastAsia"/>
          <w:sz w:val="24"/>
        </w:rPr>
        <w:t>ZJCT8-YZW202210</w:t>
      </w:r>
    </w:p>
    <w:p w14:paraId="2D8DC829" w14:textId="77777777" w:rsidR="001637E4" w:rsidRPr="000E4552" w:rsidRDefault="00000000">
      <w:pPr>
        <w:spacing w:line="360" w:lineRule="auto"/>
        <w:ind w:firstLineChars="200" w:firstLine="482"/>
        <w:rPr>
          <w:rFonts w:ascii="Calibri" w:eastAsia="仿宋" w:hAnsi="Calibri" w:cs="仿宋"/>
          <w:sz w:val="24"/>
        </w:rPr>
      </w:pPr>
      <w:r w:rsidRPr="000E4552">
        <w:rPr>
          <w:rFonts w:ascii="Calibri" w:eastAsia="仿宋" w:hAnsi="Calibri" w:cs="仿宋" w:hint="eastAsia"/>
          <w:b/>
          <w:sz w:val="24"/>
        </w:rPr>
        <w:t>项目名称：</w:t>
      </w:r>
      <w:r w:rsidRPr="000E4552">
        <w:rPr>
          <w:rFonts w:ascii="Calibri" w:eastAsia="仿宋" w:hAnsi="Calibri" w:cs="宋体" w:hint="eastAsia"/>
          <w:sz w:val="24"/>
        </w:rPr>
        <w:t>杭州亚运（亚残）会主媒体中心（</w:t>
      </w:r>
      <w:r w:rsidRPr="000E4552">
        <w:rPr>
          <w:rFonts w:ascii="Calibri" w:eastAsia="仿宋" w:hAnsi="Calibri" w:cs="宋体" w:hint="eastAsia"/>
          <w:sz w:val="24"/>
        </w:rPr>
        <w:t>MMC</w:t>
      </w:r>
      <w:r w:rsidRPr="000E4552">
        <w:rPr>
          <w:rFonts w:ascii="Calibri" w:eastAsia="仿宋" w:hAnsi="Calibri" w:cs="宋体" w:hint="eastAsia"/>
          <w:sz w:val="24"/>
        </w:rPr>
        <w:t>）餐饮服务项目</w:t>
      </w:r>
    </w:p>
    <w:p w14:paraId="3344962D" w14:textId="77777777" w:rsidR="001637E4" w:rsidRPr="000E4552" w:rsidRDefault="00000000">
      <w:pPr>
        <w:spacing w:line="360" w:lineRule="auto"/>
        <w:ind w:firstLineChars="200" w:firstLine="482"/>
        <w:rPr>
          <w:rFonts w:ascii="Calibri" w:eastAsia="仿宋" w:hAnsi="Calibri"/>
          <w:sz w:val="24"/>
        </w:rPr>
      </w:pPr>
      <w:r w:rsidRPr="000E4552">
        <w:rPr>
          <w:rFonts w:ascii="Calibri" w:eastAsia="仿宋" w:hAnsi="Calibri" w:hint="eastAsia"/>
          <w:b/>
          <w:sz w:val="24"/>
        </w:rPr>
        <w:t>预算金额（元）：</w:t>
      </w:r>
      <w:r w:rsidRPr="000E4552">
        <w:rPr>
          <w:rFonts w:ascii="Calibri" w:eastAsia="仿宋" w:hAnsi="Calibri" w:cs="宋体" w:hint="eastAsia"/>
          <w:bCs/>
          <w:sz w:val="24"/>
        </w:rPr>
        <w:t>43,255,000.00</w:t>
      </w:r>
      <w:r w:rsidRPr="000E4552">
        <w:rPr>
          <w:rFonts w:ascii="Calibri" w:eastAsia="仿宋" w:hAnsi="Calibri" w:cs="宋体" w:hint="eastAsia"/>
          <w:bCs/>
          <w:sz w:val="24"/>
        </w:rPr>
        <w:t>（其中杭州亚运会期间主媒体中心（</w:t>
      </w:r>
      <w:r w:rsidRPr="000E4552">
        <w:rPr>
          <w:rFonts w:ascii="Calibri" w:eastAsia="仿宋" w:hAnsi="Calibri" w:cs="宋体" w:hint="eastAsia"/>
          <w:bCs/>
          <w:sz w:val="24"/>
        </w:rPr>
        <w:t>MMC</w:t>
      </w:r>
      <w:r w:rsidRPr="000E4552">
        <w:rPr>
          <w:rFonts w:ascii="Calibri" w:eastAsia="仿宋" w:hAnsi="Calibri" w:cs="宋体" w:hint="eastAsia"/>
          <w:bCs/>
          <w:sz w:val="24"/>
        </w:rPr>
        <w:t>）餐饮服务预算金额为</w:t>
      </w:r>
      <w:r w:rsidRPr="000E4552">
        <w:rPr>
          <w:rFonts w:ascii="Calibri" w:eastAsia="仿宋" w:hAnsi="Calibri" w:cs="宋体" w:hint="eastAsia"/>
          <w:bCs/>
          <w:sz w:val="24"/>
        </w:rPr>
        <w:t>39,102,000.00</w:t>
      </w:r>
      <w:r w:rsidRPr="000E4552">
        <w:rPr>
          <w:rFonts w:ascii="Calibri" w:eastAsia="仿宋" w:hAnsi="Calibri" w:cs="宋体" w:hint="eastAsia"/>
          <w:bCs/>
          <w:sz w:val="24"/>
        </w:rPr>
        <w:t>元，杭州亚残运会期间主媒体中心（</w:t>
      </w:r>
      <w:r w:rsidRPr="000E4552">
        <w:rPr>
          <w:rFonts w:ascii="Calibri" w:eastAsia="仿宋" w:hAnsi="Calibri" w:cs="宋体" w:hint="eastAsia"/>
          <w:bCs/>
          <w:sz w:val="24"/>
        </w:rPr>
        <w:t>MMC</w:t>
      </w:r>
      <w:r w:rsidRPr="000E4552">
        <w:rPr>
          <w:rFonts w:ascii="Calibri" w:eastAsia="仿宋" w:hAnsi="Calibri" w:cs="宋体" w:hint="eastAsia"/>
          <w:bCs/>
          <w:sz w:val="24"/>
        </w:rPr>
        <w:t>）餐饮服务预算金额为</w:t>
      </w:r>
      <w:r w:rsidRPr="000E4552">
        <w:rPr>
          <w:rFonts w:ascii="Calibri" w:eastAsia="仿宋" w:hAnsi="Calibri" w:cs="宋体" w:hint="eastAsia"/>
          <w:bCs/>
          <w:sz w:val="24"/>
        </w:rPr>
        <w:t>4,153,000.00</w:t>
      </w:r>
      <w:r w:rsidRPr="000E4552">
        <w:rPr>
          <w:rFonts w:ascii="Calibri" w:eastAsia="仿宋" w:hAnsi="Calibri" w:cs="宋体" w:hint="eastAsia"/>
          <w:bCs/>
          <w:sz w:val="24"/>
        </w:rPr>
        <w:t>元）</w:t>
      </w:r>
    </w:p>
    <w:p w14:paraId="6942088C" w14:textId="77777777" w:rsidR="001637E4" w:rsidRPr="000E4552" w:rsidRDefault="00000000">
      <w:pPr>
        <w:spacing w:line="360" w:lineRule="auto"/>
        <w:ind w:firstLineChars="200" w:firstLine="482"/>
        <w:rPr>
          <w:rFonts w:ascii="Calibri" w:eastAsia="仿宋" w:hAnsi="Calibri"/>
          <w:sz w:val="24"/>
        </w:rPr>
      </w:pPr>
      <w:r w:rsidRPr="000E4552">
        <w:rPr>
          <w:rFonts w:ascii="Calibri" w:eastAsia="仿宋" w:hAnsi="Calibri" w:hint="eastAsia"/>
          <w:b/>
          <w:sz w:val="24"/>
        </w:rPr>
        <w:t>最高限价（元）：</w:t>
      </w:r>
      <w:r w:rsidRPr="000E4552">
        <w:rPr>
          <w:rFonts w:ascii="Calibri" w:eastAsia="仿宋" w:hAnsi="Calibri" w:cs="宋体" w:hint="eastAsia"/>
          <w:bCs/>
          <w:sz w:val="24"/>
        </w:rPr>
        <w:t>43,255,000.00</w:t>
      </w:r>
      <w:r w:rsidRPr="000E4552">
        <w:rPr>
          <w:rFonts w:ascii="Calibri" w:eastAsia="仿宋" w:hAnsi="Calibri" w:cs="宋体" w:hint="eastAsia"/>
          <w:bCs/>
          <w:sz w:val="24"/>
        </w:rPr>
        <w:t>（其中杭州亚运会期间主媒体中心（</w:t>
      </w:r>
      <w:r w:rsidRPr="000E4552">
        <w:rPr>
          <w:rFonts w:ascii="Calibri" w:eastAsia="仿宋" w:hAnsi="Calibri" w:cs="宋体" w:hint="eastAsia"/>
          <w:bCs/>
          <w:sz w:val="24"/>
        </w:rPr>
        <w:t>MMC</w:t>
      </w:r>
      <w:r w:rsidRPr="000E4552">
        <w:rPr>
          <w:rFonts w:ascii="Calibri" w:eastAsia="仿宋" w:hAnsi="Calibri" w:cs="宋体" w:hint="eastAsia"/>
          <w:bCs/>
          <w:sz w:val="24"/>
        </w:rPr>
        <w:t>）餐饮服务最高限价为</w:t>
      </w:r>
      <w:r w:rsidRPr="000E4552">
        <w:rPr>
          <w:rFonts w:ascii="Calibri" w:eastAsia="仿宋" w:hAnsi="Calibri" w:cs="宋体" w:hint="eastAsia"/>
          <w:bCs/>
          <w:sz w:val="24"/>
        </w:rPr>
        <w:t>39,102,000.00</w:t>
      </w:r>
      <w:r w:rsidRPr="000E4552">
        <w:rPr>
          <w:rFonts w:ascii="Calibri" w:eastAsia="仿宋" w:hAnsi="Calibri" w:cs="宋体" w:hint="eastAsia"/>
          <w:bCs/>
          <w:sz w:val="24"/>
        </w:rPr>
        <w:t>元，杭州亚残运会期间主媒体中心（</w:t>
      </w:r>
      <w:r w:rsidRPr="000E4552">
        <w:rPr>
          <w:rFonts w:ascii="Calibri" w:eastAsia="仿宋" w:hAnsi="Calibri" w:cs="宋体" w:hint="eastAsia"/>
          <w:bCs/>
          <w:sz w:val="24"/>
        </w:rPr>
        <w:t>MMC</w:t>
      </w:r>
      <w:r w:rsidRPr="000E4552">
        <w:rPr>
          <w:rFonts w:ascii="Calibri" w:eastAsia="仿宋" w:hAnsi="Calibri" w:cs="宋体" w:hint="eastAsia"/>
          <w:bCs/>
          <w:sz w:val="24"/>
        </w:rPr>
        <w:t>）餐饮服务最高限价为</w:t>
      </w:r>
      <w:r w:rsidRPr="000E4552">
        <w:rPr>
          <w:rFonts w:ascii="Calibri" w:eastAsia="仿宋" w:hAnsi="Calibri" w:cs="宋体" w:hint="eastAsia"/>
          <w:bCs/>
          <w:sz w:val="24"/>
        </w:rPr>
        <w:t>4,153,000.00</w:t>
      </w:r>
      <w:r w:rsidRPr="000E4552">
        <w:rPr>
          <w:rFonts w:ascii="Calibri" w:eastAsia="仿宋" w:hAnsi="Calibri" w:cs="宋体" w:hint="eastAsia"/>
          <w:bCs/>
          <w:sz w:val="24"/>
        </w:rPr>
        <w:t>元）</w:t>
      </w:r>
    </w:p>
    <w:p w14:paraId="254ED8A6" w14:textId="77777777" w:rsidR="001637E4" w:rsidRPr="000E4552" w:rsidRDefault="00000000">
      <w:pPr>
        <w:pStyle w:val="a0"/>
        <w:spacing w:line="360" w:lineRule="auto"/>
        <w:ind w:firstLine="480"/>
        <w:rPr>
          <w:rFonts w:ascii="Calibri" w:eastAsia="仿宋" w:hAnsi="Calibri" w:cs="宋体"/>
          <w:bCs/>
          <w:snapToGrid/>
          <w:color w:val="auto"/>
          <w:kern w:val="2"/>
          <w:sz w:val="24"/>
          <w:szCs w:val="24"/>
        </w:rPr>
      </w:pPr>
      <w:r w:rsidRPr="000E4552">
        <w:rPr>
          <w:rFonts w:ascii="Calibri" w:eastAsia="仿宋" w:hAnsi="Calibri" w:cs="宋体" w:hint="eastAsia"/>
          <w:b/>
          <w:color w:val="auto"/>
          <w:sz w:val="24"/>
        </w:rPr>
        <w:t>采购需求：</w:t>
      </w:r>
      <w:r w:rsidRPr="000E4552">
        <w:rPr>
          <w:rFonts w:ascii="Calibri" w:eastAsia="仿宋" w:hAnsi="Calibri" w:cs="宋体" w:hint="eastAsia"/>
          <w:b/>
          <w:snapToGrid/>
          <w:color w:val="auto"/>
          <w:kern w:val="2"/>
          <w:sz w:val="24"/>
          <w:szCs w:val="24"/>
        </w:rPr>
        <w:t>本项目服务内容包括但不限于：</w:t>
      </w:r>
      <w:r w:rsidRPr="000E4552">
        <w:rPr>
          <w:rFonts w:ascii="Calibri" w:eastAsia="仿宋" w:hAnsi="Calibri" w:cs="宋体" w:hint="eastAsia"/>
          <w:bCs/>
          <w:snapToGrid/>
          <w:color w:val="auto"/>
          <w:kern w:val="2"/>
          <w:sz w:val="24"/>
          <w:szCs w:val="24"/>
        </w:rPr>
        <w:t>为亚运会、亚残运会在主媒体中心工作的注册媒体提供餐饮服务；为在主媒体中心工作的注册媒体提供茶点服务；为在主媒体中心工作的工作人员和志愿者提供餐饮服务。</w:t>
      </w:r>
      <w:r w:rsidRPr="000E4552">
        <w:rPr>
          <w:rFonts w:ascii="Calibri" w:eastAsia="仿宋" w:hAnsi="Calibri" w:hint="eastAsia"/>
          <w:snapToGrid/>
          <w:color w:val="auto"/>
          <w:kern w:val="2"/>
          <w:sz w:val="24"/>
          <w:szCs w:val="24"/>
        </w:rPr>
        <w:t>具体以采购文件第三部分采购需求为准，供应商可点击本公告下方“浏览采购文件”查看采购需求。</w:t>
      </w:r>
    </w:p>
    <w:p w14:paraId="5CDA2076" w14:textId="77777777" w:rsidR="001637E4" w:rsidRPr="000E4552" w:rsidRDefault="00000000">
      <w:pPr>
        <w:pStyle w:val="2b"/>
        <w:ind w:firstLine="482"/>
        <w:rPr>
          <w:rFonts w:ascii="Calibri" w:eastAsia="仿宋" w:hAnsi="Calibri" w:cs="宋体"/>
        </w:rPr>
      </w:pPr>
      <w:r w:rsidRPr="000E4552">
        <w:rPr>
          <w:rFonts w:ascii="Calibri" w:eastAsia="仿宋" w:hAnsi="Calibri" w:cs="宋体" w:hint="eastAsia"/>
          <w:b/>
        </w:rPr>
        <w:t>合同履约期限：</w:t>
      </w:r>
      <w:r w:rsidRPr="000E4552">
        <w:rPr>
          <w:rFonts w:ascii="Calibri" w:eastAsia="仿宋" w:hAnsi="Calibri" w:cs="仿宋" w:hint="eastAsia"/>
          <w:bCs/>
        </w:rPr>
        <w:t>自服务合同生效之日起至供应商完成所有服务、验收、对账、结算报告和财务相关审计结算工作为止。</w:t>
      </w:r>
    </w:p>
    <w:p w14:paraId="371C25A3" w14:textId="77777777" w:rsidR="001637E4" w:rsidRPr="000E4552" w:rsidRDefault="00000000">
      <w:pPr>
        <w:pStyle w:val="a0"/>
        <w:spacing w:line="360" w:lineRule="auto"/>
        <w:ind w:firstLine="480"/>
        <w:rPr>
          <w:rFonts w:ascii="Calibri" w:eastAsia="仿宋" w:hAnsi="Calibri" w:cs="宋体"/>
          <w:b/>
          <w:color w:val="auto"/>
        </w:rPr>
      </w:pPr>
      <w:r w:rsidRPr="000E4552">
        <w:rPr>
          <w:rFonts w:ascii="Calibri" w:eastAsia="仿宋" w:hAnsi="Calibri" w:cs="宋体" w:hint="eastAsia"/>
          <w:b/>
          <w:color w:val="auto"/>
          <w:sz w:val="24"/>
        </w:rPr>
        <w:t>本项目接受联合体投标：</w:t>
      </w:r>
      <w:sdt>
        <w:sdtPr>
          <w:rPr>
            <w:rFonts w:ascii="Calibri" w:eastAsia="仿宋" w:hAnsi="Calibri" w:cs="宋体"/>
            <w:color w:val="auto"/>
            <w:kern w:val="0"/>
            <w:sz w:val="24"/>
          </w:rPr>
          <w:id w:val="-441836950"/>
          <w14:checkbox>
            <w14:checked w14:val="1"/>
            <w14:checkedState w14:val="00FE" w14:font="Wingdings"/>
            <w14:uncheckedState w14:val="2610" w14:font="MS Gothic"/>
          </w14:checkbox>
        </w:sdtPr>
        <w:sdtContent>
          <w:r w:rsidRPr="000E4552">
            <w:rPr>
              <w:rFonts w:ascii="Wingdings" w:eastAsia="仿宋" w:hAnsi="Wingdings" w:cs="宋体"/>
              <w:color w:val="auto"/>
              <w:kern w:val="0"/>
              <w:sz w:val="24"/>
            </w:rPr>
            <w:t>þ</w:t>
          </w:r>
        </w:sdtContent>
      </w:sdt>
      <w:r w:rsidRPr="000E4552">
        <w:rPr>
          <w:rFonts w:ascii="Calibri" w:eastAsia="仿宋" w:hAnsi="Calibri" w:cs="宋体" w:hint="eastAsia"/>
          <w:b/>
          <w:color w:val="auto"/>
          <w:sz w:val="24"/>
        </w:rPr>
        <w:t>是；</w:t>
      </w:r>
      <w:sdt>
        <w:sdtPr>
          <w:rPr>
            <w:rFonts w:ascii="Calibri" w:eastAsia="仿宋" w:hAnsi="Calibri" w:cs="宋体"/>
            <w:color w:val="auto"/>
            <w:kern w:val="0"/>
            <w:sz w:val="24"/>
          </w:rPr>
          <w:id w:val="-1591624199"/>
          <w14:checkbox>
            <w14:checked w14:val="0"/>
            <w14:checkedState w14:val="00FE" w14:font="Wingdings"/>
            <w14:uncheckedState w14:val="2610" w14:font="MS Gothic"/>
          </w14:checkbox>
        </w:sdtPr>
        <w:sdtContent>
          <w:r w:rsidRPr="000E4552">
            <w:rPr>
              <w:rFonts w:ascii="MS Gothic" w:eastAsia="仿宋" w:hAnsi="MS Gothic" w:cs="Segoe UI Symbol"/>
              <w:color w:val="auto"/>
              <w:kern w:val="0"/>
              <w:sz w:val="24"/>
            </w:rPr>
            <w:t>☐</w:t>
          </w:r>
        </w:sdtContent>
      </w:sdt>
      <w:r w:rsidRPr="000E4552">
        <w:rPr>
          <w:rFonts w:ascii="Calibri" w:eastAsia="仿宋" w:hAnsi="Calibri" w:cs="宋体" w:hint="eastAsia"/>
          <w:b/>
          <w:color w:val="auto"/>
          <w:sz w:val="24"/>
        </w:rPr>
        <w:t>否</w:t>
      </w:r>
      <w:r w:rsidRPr="000E4552">
        <w:rPr>
          <w:rFonts w:ascii="Calibri" w:eastAsia="仿宋" w:hAnsi="Calibri" w:cs="宋体" w:hint="eastAsia"/>
          <w:color w:val="auto"/>
          <w:kern w:val="0"/>
          <w:sz w:val="24"/>
        </w:rPr>
        <w:t>。</w:t>
      </w:r>
    </w:p>
    <w:p w14:paraId="4DDC9EBA" w14:textId="77777777" w:rsidR="001637E4" w:rsidRPr="000E4552" w:rsidRDefault="00000000">
      <w:pPr>
        <w:spacing w:line="360" w:lineRule="auto"/>
        <w:outlineLvl w:val="1"/>
        <w:rPr>
          <w:rFonts w:ascii="Calibri" w:eastAsia="仿宋" w:hAnsi="Calibri" w:cs="宋体"/>
          <w:b/>
          <w:sz w:val="24"/>
        </w:rPr>
      </w:pPr>
      <w:r w:rsidRPr="000E4552">
        <w:rPr>
          <w:rFonts w:ascii="Calibri" w:eastAsia="仿宋" w:hAnsi="Calibri" w:cs="宋体" w:hint="eastAsia"/>
          <w:b/>
          <w:sz w:val="24"/>
        </w:rPr>
        <w:t>二、申请人的资格要求：</w:t>
      </w:r>
    </w:p>
    <w:p w14:paraId="23C22E79" w14:textId="77777777" w:rsidR="001637E4" w:rsidRPr="000E4552" w:rsidRDefault="00000000">
      <w:pPr>
        <w:spacing w:line="360" w:lineRule="auto"/>
        <w:ind w:firstLineChars="200" w:firstLine="480"/>
        <w:rPr>
          <w:rFonts w:ascii="Calibri" w:eastAsia="仿宋" w:hAnsi="Calibri" w:cs="仿宋_GB2312"/>
          <w:snapToGrid w:val="0"/>
          <w:kern w:val="28"/>
          <w:sz w:val="24"/>
          <w:szCs w:val="20"/>
        </w:rPr>
      </w:pPr>
      <w:r w:rsidRPr="000E4552">
        <w:rPr>
          <w:rFonts w:ascii="Calibri" w:eastAsia="仿宋" w:hAnsi="Calibri" w:cs="仿宋_GB2312"/>
          <w:snapToGrid w:val="0"/>
          <w:kern w:val="28"/>
          <w:sz w:val="24"/>
          <w:szCs w:val="20"/>
        </w:rPr>
        <w:t>1.</w:t>
      </w:r>
      <w:r w:rsidRPr="000E4552">
        <w:rPr>
          <w:rFonts w:ascii="Calibri" w:eastAsia="仿宋" w:hAnsi="Calibri" w:cs="仿宋_GB2312" w:hint="eastAsia"/>
          <w:snapToGrid w:val="0"/>
          <w:kern w:val="28"/>
          <w:sz w:val="24"/>
          <w:szCs w:val="20"/>
        </w:rPr>
        <w:t>满足《中华人民共和国政府采购法》第二十二条规定；未被“信用中国”（</w:t>
      </w:r>
      <w:r w:rsidRPr="000E4552">
        <w:rPr>
          <w:rFonts w:ascii="Calibri" w:eastAsia="仿宋" w:hAnsi="Calibri" w:cs="仿宋_GB2312"/>
          <w:snapToGrid w:val="0"/>
          <w:kern w:val="28"/>
          <w:sz w:val="24"/>
          <w:szCs w:val="20"/>
        </w:rPr>
        <w:t>www.creditchina.gov.cn)</w:t>
      </w:r>
      <w:r w:rsidRPr="000E4552">
        <w:rPr>
          <w:rFonts w:ascii="Calibri" w:eastAsia="仿宋" w:hAnsi="Calibri" w:cs="仿宋_GB2312" w:hint="eastAsia"/>
          <w:snapToGrid w:val="0"/>
          <w:kern w:val="28"/>
          <w:sz w:val="24"/>
          <w:szCs w:val="20"/>
        </w:rPr>
        <w:t>、中国政府采购网（</w:t>
      </w:r>
      <w:r w:rsidRPr="000E4552">
        <w:rPr>
          <w:rFonts w:ascii="Calibri" w:eastAsia="仿宋" w:hAnsi="Calibri" w:cs="仿宋_GB2312"/>
          <w:snapToGrid w:val="0"/>
          <w:kern w:val="28"/>
          <w:sz w:val="24"/>
          <w:szCs w:val="20"/>
        </w:rPr>
        <w:t>www.ccgp.gov.cn</w:t>
      </w:r>
      <w:r w:rsidRPr="000E4552">
        <w:rPr>
          <w:rFonts w:ascii="Calibri" w:eastAsia="仿宋" w:hAnsi="Calibri" w:cs="仿宋_GB2312" w:hint="eastAsia"/>
          <w:snapToGrid w:val="0"/>
          <w:kern w:val="28"/>
          <w:sz w:val="24"/>
          <w:szCs w:val="20"/>
        </w:rPr>
        <w:t>）列入失信被执行人、重大税收违法案件当事人名单、政府采购严重违法失信行为记录名单；</w:t>
      </w:r>
    </w:p>
    <w:p w14:paraId="6B7D96D2" w14:textId="77777777" w:rsidR="001637E4" w:rsidRPr="000E4552" w:rsidRDefault="00000000">
      <w:pPr>
        <w:spacing w:line="360" w:lineRule="auto"/>
        <w:ind w:firstLineChars="200" w:firstLine="480"/>
        <w:rPr>
          <w:rFonts w:ascii="Calibri" w:eastAsia="仿宋" w:hAnsi="Calibri" w:cs="仿宋_GB2312"/>
          <w:snapToGrid w:val="0"/>
          <w:kern w:val="28"/>
          <w:sz w:val="24"/>
          <w:szCs w:val="20"/>
        </w:rPr>
      </w:pPr>
      <w:r w:rsidRPr="000E4552">
        <w:rPr>
          <w:rFonts w:ascii="Calibri" w:eastAsia="仿宋" w:hAnsi="Calibri" w:cs="仿宋_GB2312"/>
          <w:snapToGrid w:val="0"/>
          <w:kern w:val="28"/>
          <w:sz w:val="24"/>
          <w:szCs w:val="20"/>
        </w:rPr>
        <w:t>2</w:t>
      </w:r>
      <w:r w:rsidRPr="000E4552">
        <w:rPr>
          <w:rFonts w:ascii="Calibri" w:eastAsia="仿宋" w:hAnsi="Calibri" w:cs="仿宋_GB2312" w:hint="eastAsia"/>
          <w:snapToGrid w:val="0"/>
          <w:kern w:val="28"/>
          <w:sz w:val="24"/>
          <w:szCs w:val="20"/>
        </w:rPr>
        <w:t xml:space="preserve">. </w:t>
      </w:r>
      <w:r w:rsidRPr="000E4552">
        <w:rPr>
          <w:rFonts w:ascii="Calibri" w:eastAsia="仿宋" w:hAnsi="Calibri" w:cs="仿宋_GB2312" w:hint="eastAsia"/>
          <w:snapToGrid w:val="0"/>
          <w:kern w:val="28"/>
          <w:sz w:val="24"/>
          <w:szCs w:val="20"/>
        </w:rPr>
        <w:t>以联合体形式投标的，提供联合协议</w:t>
      </w:r>
      <w:r w:rsidRPr="000E4552">
        <w:rPr>
          <w:rFonts w:ascii="Calibri" w:eastAsia="仿宋" w:hAnsi="Calibri" w:cs="仿宋_GB2312" w:hint="eastAsia"/>
          <w:snapToGrid w:val="0"/>
          <w:kern w:val="28"/>
          <w:sz w:val="24"/>
          <w:szCs w:val="20"/>
        </w:rPr>
        <w:t>(</w:t>
      </w:r>
      <w:r w:rsidRPr="000E4552">
        <w:rPr>
          <w:rFonts w:ascii="Calibri" w:eastAsia="仿宋" w:hAnsi="Calibri" w:cs="仿宋_GB2312" w:hint="eastAsia"/>
          <w:snapToGrid w:val="0"/>
          <w:kern w:val="28"/>
          <w:sz w:val="24"/>
          <w:szCs w:val="20"/>
        </w:rPr>
        <w:t>本项目不接受联合体投标或者供应商不以联合体形式投标的，则不需要提供</w:t>
      </w:r>
      <w:r w:rsidRPr="000E4552">
        <w:rPr>
          <w:rFonts w:ascii="Calibri" w:eastAsia="仿宋" w:hAnsi="Calibri" w:cs="仿宋_GB2312" w:hint="eastAsia"/>
          <w:snapToGrid w:val="0"/>
          <w:kern w:val="28"/>
          <w:sz w:val="24"/>
          <w:szCs w:val="20"/>
        </w:rPr>
        <w:t xml:space="preserve">) </w:t>
      </w:r>
      <w:r w:rsidRPr="000E4552">
        <w:rPr>
          <w:rFonts w:ascii="Calibri" w:eastAsia="仿宋" w:hAnsi="Calibri" w:cs="仿宋_GB2312" w:hint="eastAsia"/>
          <w:snapToGrid w:val="0"/>
          <w:kern w:val="28"/>
          <w:sz w:val="24"/>
          <w:szCs w:val="20"/>
        </w:rPr>
        <w:t>；</w:t>
      </w:r>
    </w:p>
    <w:p w14:paraId="4C0FDF57" w14:textId="77777777" w:rsidR="001637E4" w:rsidRPr="000E4552" w:rsidRDefault="00000000">
      <w:pPr>
        <w:spacing w:line="360" w:lineRule="auto"/>
        <w:ind w:firstLineChars="200" w:firstLine="480"/>
        <w:rPr>
          <w:rFonts w:ascii="Calibri" w:eastAsia="仿宋" w:hAnsi="Calibri" w:cs="仿宋_GB2312"/>
          <w:snapToGrid w:val="0"/>
          <w:kern w:val="28"/>
          <w:sz w:val="24"/>
          <w:szCs w:val="20"/>
        </w:rPr>
      </w:pPr>
      <w:r w:rsidRPr="000E4552">
        <w:rPr>
          <w:rFonts w:ascii="Calibri" w:eastAsia="仿宋" w:hAnsi="Calibri" w:cs="仿宋_GB2312"/>
          <w:snapToGrid w:val="0"/>
          <w:kern w:val="28"/>
          <w:sz w:val="24"/>
          <w:szCs w:val="20"/>
        </w:rPr>
        <w:t>3</w:t>
      </w:r>
      <w:r w:rsidRPr="000E4552">
        <w:rPr>
          <w:rFonts w:ascii="Calibri" w:eastAsia="仿宋" w:hAnsi="Calibri" w:cs="仿宋_GB2312" w:hint="eastAsia"/>
          <w:snapToGrid w:val="0"/>
          <w:kern w:val="28"/>
          <w:sz w:val="24"/>
          <w:szCs w:val="20"/>
        </w:rPr>
        <w:t>.</w:t>
      </w:r>
      <w:r w:rsidRPr="000E4552">
        <w:rPr>
          <w:rFonts w:ascii="Calibri" w:eastAsia="仿宋" w:hAnsi="Calibri" w:cs="仿宋_GB2312" w:hint="eastAsia"/>
          <w:snapToGrid w:val="0"/>
          <w:kern w:val="28"/>
          <w:sz w:val="24"/>
          <w:szCs w:val="20"/>
        </w:rPr>
        <w:t>落实政府采购政策需满足的资格要求：</w:t>
      </w:r>
    </w:p>
    <w:p w14:paraId="17F7D98F" w14:textId="77777777" w:rsidR="001637E4" w:rsidRPr="000E4552" w:rsidRDefault="00000000">
      <w:pPr>
        <w:spacing w:line="360" w:lineRule="auto"/>
        <w:ind w:firstLineChars="200" w:firstLine="480"/>
        <w:rPr>
          <w:rFonts w:ascii="Calibri" w:eastAsia="仿宋" w:hAnsi="Calibri" w:cs="宋体"/>
          <w:sz w:val="24"/>
        </w:rPr>
      </w:pPr>
      <w:sdt>
        <w:sdtPr>
          <w:rPr>
            <w:rFonts w:ascii="Calibri" w:eastAsia="仿宋" w:hAnsi="Calibri" w:cs="宋体" w:hint="eastAsia"/>
            <w:kern w:val="0"/>
            <w:sz w:val="24"/>
          </w:rPr>
          <w:id w:val="1928616923"/>
          <w14:checkbox>
            <w14:checked w14:val="0"/>
            <w14:checkedState w14:val="00FE" w14:font="Wingdings"/>
            <w14:uncheckedState w14:val="2610" w14:font="MS Gothic"/>
          </w14:checkbox>
        </w:sdtPr>
        <w:sdtContent>
          <w:r w:rsidRPr="000E4552">
            <w:rPr>
              <w:rFonts w:ascii="MS Gothic" w:eastAsia="仿宋" w:hAnsi="MS Gothic" w:cs="Segoe UI Symbol"/>
              <w:kern w:val="0"/>
              <w:sz w:val="24"/>
            </w:rPr>
            <w:t>☐</w:t>
          </w:r>
        </w:sdtContent>
      </w:sdt>
      <w:r w:rsidRPr="000E4552">
        <w:rPr>
          <w:rFonts w:ascii="Calibri" w:eastAsia="仿宋" w:hAnsi="Calibri" w:cs="宋体" w:hint="eastAsia"/>
          <w:sz w:val="24"/>
        </w:rPr>
        <w:t>无</w:t>
      </w:r>
      <w:r w:rsidRPr="000E4552">
        <w:rPr>
          <w:rFonts w:ascii="Calibri" w:eastAsia="仿宋" w:hAnsi="Calibri" w:cs="宋体" w:hint="eastAsia"/>
          <w:snapToGrid w:val="0"/>
          <w:kern w:val="28"/>
          <w:sz w:val="24"/>
          <w:szCs w:val="20"/>
        </w:rPr>
        <w:t>（注：不得限制大中型企业与小微企业组成联合体参与投标）；</w:t>
      </w:r>
    </w:p>
    <w:p w14:paraId="1A620B55" w14:textId="77777777" w:rsidR="001637E4" w:rsidRPr="000E4552" w:rsidRDefault="00000000">
      <w:pPr>
        <w:spacing w:line="360" w:lineRule="auto"/>
        <w:ind w:firstLineChars="200" w:firstLine="480"/>
        <w:rPr>
          <w:rFonts w:ascii="Calibri" w:eastAsia="仿宋" w:hAnsi="Calibri" w:cs="宋体"/>
          <w:sz w:val="24"/>
        </w:rPr>
      </w:pPr>
      <w:sdt>
        <w:sdtPr>
          <w:rPr>
            <w:rFonts w:ascii="Calibri" w:eastAsia="仿宋" w:hAnsi="Calibri" w:cs="宋体" w:hint="eastAsia"/>
            <w:kern w:val="0"/>
            <w:sz w:val="24"/>
          </w:rPr>
          <w:id w:val="-1024704304"/>
          <w14:checkbox>
            <w14:checked w14:val="0"/>
            <w14:checkedState w14:val="00FE" w14:font="Wingdings"/>
            <w14:uncheckedState w14:val="2610" w14:font="MS Gothic"/>
          </w14:checkbox>
        </w:sdtPr>
        <w:sdtContent>
          <w:r w:rsidRPr="000E4552">
            <w:rPr>
              <w:rFonts w:ascii="Segoe UI Symbol" w:eastAsia="仿宋" w:hAnsi="Segoe UI Symbol" w:cs="Segoe UI Symbol"/>
              <w:kern w:val="0"/>
              <w:sz w:val="24"/>
            </w:rPr>
            <w:t>☐</w:t>
          </w:r>
        </w:sdtContent>
      </w:sdt>
      <w:r w:rsidRPr="000E4552">
        <w:rPr>
          <w:rFonts w:ascii="Calibri" w:eastAsia="仿宋" w:hAnsi="Calibri" w:cs="宋体" w:hint="eastAsia"/>
          <w:kern w:val="0"/>
          <w:sz w:val="24"/>
        </w:rPr>
        <w:t>专</w:t>
      </w:r>
      <w:r w:rsidRPr="000E4552">
        <w:rPr>
          <w:rFonts w:ascii="Calibri" w:eastAsia="仿宋" w:hAnsi="Calibri" w:cs="宋体" w:hint="eastAsia"/>
          <w:sz w:val="24"/>
        </w:rPr>
        <w:t>门面向中小企业</w:t>
      </w:r>
    </w:p>
    <w:p w14:paraId="3E598130" w14:textId="77777777" w:rsidR="001637E4" w:rsidRPr="000E4552" w:rsidRDefault="00000000">
      <w:pPr>
        <w:spacing w:line="360" w:lineRule="auto"/>
        <w:ind w:firstLineChars="374" w:firstLine="898"/>
        <w:rPr>
          <w:rFonts w:ascii="Calibri" w:eastAsia="仿宋" w:hAnsi="Calibri" w:cs="宋体"/>
          <w:sz w:val="24"/>
        </w:rPr>
      </w:pPr>
      <w:sdt>
        <w:sdtPr>
          <w:rPr>
            <w:rFonts w:ascii="Calibri" w:eastAsia="仿宋" w:hAnsi="Calibri" w:cs="宋体" w:hint="eastAsia"/>
            <w:kern w:val="0"/>
            <w:sz w:val="24"/>
          </w:rPr>
          <w:id w:val="-333685401"/>
          <w14:checkbox>
            <w14:checked w14:val="0"/>
            <w14:checkedState w14:val="00FE" w14:font="Wingdings"/>
            <w14:uncheckedState w14:val="2610" w14:font="MS Gothic"/>
          </w14:checkbox>
        </w:sdtPr>
        <w:sdtContent>
          <w:r w:rsidRPr="000E4552">
            <w:rPr>
              <w:rFonts w:ascii="Segoe UI Symbol" w:eastAsia="仿宋" w:hAnsi="Segoe UI Symbol" w:cs="Segoe UI Symbol"/>
              <w:kern w:val="0"/>
              <w:sz w:val="24"/>
            </w:rPr>
            <w:t>☐</w:t>
          </w:r>
        </w:sdtContent>
      </w:sdt>
      <w:r w:rsidRPr="000E4552">
        <w:rPr>
          <w:rFonts w:ascii="Calibri" w:eastAsia="仿宋" w:hAnsi="Calibri" w:cs="宋体" w:hint="eastAsia"/>
          <w:sz w:val="24"/>
        </w:rPr>
        <w:t>服务全部由符合政策要求的中小企业承接，提供中小企业声明函；</w:t>
      </w:r>
    </w:p>
    <w:p w14:paraId="0ABDE8F4" w14:textId="77777777" w:rsidR="001637E4" w:rsidRPr="000E4552" w:rsidRDefault="00000000">
      <w:pPr>
        <w:spacing w:line="360" w:lineRule="auto"/>
        <w:ind w:firstLineChars="374" w:firstLine="898"/>
        <w:rPr>
          <w:rFonts w:ascii="Calibri" w:eastAsia="仿宋" w:hAnsi="Calibri" w:cs="宋体"/>
          <w:sz w:val="24"/>
        </w:rPr>
      </w:pPr>
      <w:sdt>
        <w:sdtPr>
          <w:rPr>
            <w:rFonts w:ascii="Calibri" w:eastAsia="仿宋" w:hAnsi="Calibri" w:cs="宋体" w:hint="eastAsia"/>
            <w:kern w:val="0"/>
            <w:sz w:val="24"/>
          </w:rPr>
          <w:id w:val="-2141025358"/>
          <w14:checkbox>
            <w14:checked w14:val="0"/>
            <w14:checkedState w14:val="00FE" w14:font="Wingdings"/>
            <w14:uncheckedState w14:val="2610" w14:font="MS Gothic"/>
          </w14:checkbox>
        </w:sdtPr>
        <w:sdtContent>
          <w:r w:rsidRPr="000E4552">
            <w:rPr>
              <w:rFonts w:ascii="Segoe UI Symbol" w:eastAsia="仿宋" w:hAnsi="Segoe UI Symbol" w:cs="Segoe UI Symbol"/>
              <w:kern w:val="0"/>
              <w:sz w:val="24"/>
            </w:rPr>
            <w:t>☐</w:t>
          </w:r>
        </w:sdtContent>
      </w:sdt>
      <w:r w:rsidRPr="000E4552">
        <w:rPr>
          <w:rFonts w:ascii="Calibri" w:eastAsia="仿宋" w:hAnsi="Calibri" w:cs="宋体" w:hint="eastAsia"/>
          <w:sz w:val="24"/>
        </w:rPr>
        <w:t>服务全部由符合政策要求的小微企业承接，提供中小企业声明函；</w:t>
      </w:r>
    </w:p>
    <w:p w14:paraId="09DF10A4" w14:textId="77777777" w:rsidR="001637E4" w:rsidRPr="000E4552" w:rsidRDefault="00000000">
      <w:pPr>
        <w:spacing w:line="360" w:lineRule="auto"/>
        <w:ind w:firstLineChars="200" w:firstLine="480"/>
        <w:rPr>
          <w:rFonts w:ascii="Calibri" w:eastAsia="仿宋" w:hAnsi="Calibri" w:cs="宋体"/>
          <w:sz w:val="24"/>
        </w:rPr>
      </w:pPr>
      <w:sdt>
        <w:sdtPr>
          <w:rPr>
            <w:rFonts w:ascii="Calibri" w:eastAsia="仿宋" w:hAnsi="Calibri" w:cs="宋体" w:hint="eastAsia"/>
            <w:kern w:val="0"/>
            <w:sz w:val="24"/>
          </w:rPr>
          <w:id w:val="-1985607795"/>
          <w14:checkbox>
            <w14:checked w14:val="0"/>
            <w14:checkedState w14:val="00FE" w14:font="Wingdings"/>
            <w14:uncheckedState w14:val="2610" w14:font="MS Gothic"/>
          </w14:checkbox>
        </w:sdtPr>
        <w:sdtContent>
          <w:r w:rsidRPr="000E4552">
            <w:rPr>
              <w:rFonts w:ascii="Segoe UI Symbol" w:eastAsia="仿宋" w:hAnsi="Segoe UI Symbol" w:cs="Segoe UI Symbol"/>
              <w:kern w:val="0"/>
              <w:sz w:val="24"/>
            </w:rPr>
            <w:t>☐</w:t>
          </w:r>
        </w:sdtContent>
      </w:sdt>
      <w:r w:rsidRPr="000E4552">
        <w:rPr>
          <w:rFonts w:ascii="Calibri" w:eastAsia="仿宋" w:hAnsi="Calibri" w:cs="宋体" w:hint="eastAsia"/>
          <w:sz w:val="24"/>
        </w:rPr>
        <w:t>要求以联合体形式参加，提供联合协议和中小企业声明函，联合协议中中小企业合同金额应当达到</w:t>
      </w:r>
      <w:r w:rsidRPr="000E4552">
        <w:rPr>
          <w:rFonts w:ascii="Calibri" w:eastAsia="仿宋" w:hAnsi="Calibri" w:cs="宋体" w:hint="eastAsia"/>
          <w:sz w:val="24"/>
          <w:u w:val="single"/>
        </w:rPr>
        <w:t xml:space="preserve">  </w:t>
      </w:r>
      <w:r w:rsidRPr="000E4552">
        <w:rPr>
          <w:rFonts w:ascii="Calibri" w:eastAsia="仿宋" w:hAnsi="Calibri" w:cs="宋体" w:hint="eastAsia"/>
          <w:sz w:val="24"/>
        </w:rPr>
        <w:t>%</w:t>
      </w:r>
      <w:r w:rsidRPr="000E4552">
        <w:rPr>
          <w:rFonts w:ascii="Calibri" w:eastAsia="仿宋" w:hAnsi="Calibri" w:cs="宋体" w:hint="eastAsia"/>
          <w:sz w:val="24"/>
        </w:rPr>
        <w:t>，小微企业合同金额应当达到</w:t>
      </w:r>
      <w:r w:rsidRPr="000E4552">
        <w:rPr>
          <w:rFonts w:ascii="Calibri" w:eastAsia="仿宋" w:hAnsi="Calibri" w:cs="宋体" w:hint="eastAsia"/>
          <w:sz w:val="24"/>
          <w:u w:val="single"/>
        </w:rPr>
        <w:t xml:space="preserve"> </w:t>
      </w:r>
      <w:r w:rsidRPr="000E4552">
        <w:rPr>
          <w:rFonts w:ascii="Calibri" w:eastAsia="仿宋" w:hAnsi="Calibri" w:cs="宋体" w:hint="eastAsia"/>
          <w:sz w:val="24"/>
        </w:rPr>
        <w:t>%;</w:t>
      </w:r>
      <w:r w:rsidRPr="000E4552">
        <w:rPr>
          <w:rFonts w:ascii="Calibri" w:eastAsia="仿宋" w:hAnsi="Calibri" w:cs="宋体" w:hint="eastAsia"/>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sidRPr="000E4552">
        <w:rPr>
          <w:rFonts w:ascii="Calibri" w:eastAsia="仿宋" w:hAnsi="Calibri" w:cs="宋体" w:hint="eastAsia"/>
          <w:sz w:val="24"/>
        </w:rPr>
        <w:t>；</w:t>
      </w:r>
    </w:p>
    <w:p w14:paraId="4D8E0ED0" w14:textId="2681720F" w:rsidR="001637E4" w:rsidRPr="000E4552" w:rsidRDefault="00000000">
      <w:pPr>
        <w:spacing w:line="360" w:lineRule="auto"/>
        <w:ind w:firstLineChars="200" w:firstLine="480"/>
        <w:rPr>
          <w:rFonts w:ascii="Calibri" w:eastAsia="仿宋" w:hAnsi="Calibri" w:cs="宋体"/>
          <w:sz w:val="24"/>
        </w:rPr>
      </w:pPr>
      <w:sdt>
        <w:sdtPr>
          <w:rPr>
            <w:rFonts w:ascii="Calibri" w:eastAsia="仿宋" w:hAnsi="Calibri" w:cs="宋体" w:hint="eastAsia"/>
            <w:kern w:val="0"/>
            <w:sz w:val="24"/>
          </w:rPr>
          <w:id w:val="34630645"/>
          <w14:checkbox>
            <w14:checked w14:val="1"/>
            <w14:checkedState w14:val="00FE" w14:font="Wingdings"/>
            <w14:uncheckedState w14:val="2610" w14:font="MS Gothic"/>
          </w14:checkbox>
        </w:sdtPr>
        <w:sdtContent>
          <w:r w:rsidRPr="000E4552">
            <w:rPr>
              <w:rFonts w:ascii="Wingdings" w:eastAsia="仿宋" w:hAnsi="Wingdings" w:cs="宋体" w:hint="eastAsia"/>
              <w:kern w:val="0"/>
              <w:sz w:val="24"/>
            </w:rPr>
            <w:t>þ</w:t>
          </w:r>
        </w:sdtContent>
      </w:sdt>
      <w:r w:rsidRPr="000E4552">
        <w:rPr>
          <w:rFonts w:ascii="Calibri" w:eastAsia="仿宋" w:hAnsi="Calibri" w:cs="宋体" w:hint="eastAsia"/>
          <w:sz w:val="24"/>
        </w:rPr>
        <w:t>要求合同分包，提供分包意向协议和中小企业声明函，分包意向协议中中小企业合同金额应当达到</w:t>
      </w:r>
      <w:r w:rsidRPr="000E4552">
        <w:rPr>
          <w:rFonts w:ascii="Calibri" w:eastAsia="仿宋" w:hAnsi="Calibri" w:cs="宋体" w:hint="eastAsia"/>
          <w:sz w:val="24"/>
          <w:u w:val="single"/>
        </w:rPr>
        <w:t>40</w:t>
      </w:r>
      <w:r w:rsidRPr="000E4552">
        <w:rPr>
          <w:rFonts w:ascii="Calibri" w:eastAsia="仿宋" w:hAnsi="Calibri" w:cs="宋体" w:hint="eastAsia"/>
          <w:sz w:val="24"/>
        </w:rPr>
        <w:t xml:space="preserve">% </w:t>
      </w:r>
      <w:r w:rsidRPr="000E4552">
        <w:rPr>
          <w:rFonts w:ascii="Calibri" w:eastAsia="仿宋" w:hAnsi="Calibri" w:cs="宋体" w:hint="eastAsia"/>
          <w:sz w:val="24"/>
        </w:rPr>
        <w:t>，小微企业合同金额应当达到</w:t>
      </w:r>
      <w:r w:rsidRPr="000E4552">
        <w:rPr>
          <w:rFonts w:ascii="Calibri" w:eastAsia="仿宋" w:hAnsi="Calibri" w:cs="宋体" w:hint="eastAsia"/>
          <w:sz w:val="24"/>
          <w:u w:val="single"/>
        </w:rPr>
        <w:t>70</w:t>
      </w:r>
      <w:r w:rsidRPr="000E4552">
        <w:rPr>
          <w:rFonts w:ascii="Calibri" w:eastAsia="仿宋" w:hAnsi="Calibri" w:cs="宋体" w:hint="eastAsia"/>
          <w:sz w:val="24"/>
        </w:rPr>
        <w:t>% ;</w:t>
      </w:r>
      <w:r w:rsidRPr="000E4552">
        <w:rPr>
          <w:rFonts w:ascii="Calibri" w:eastAsia="仿宋" w:hAnsi="Calibri" w:cs="宋体" w:hint="eastAsia"/>
          <w:spacing w:val="8"/>
          <w:kern w:val="0"/>
          <w:sz w:val="24"/>
        </w:rPr>
        <w:t>如果供应商本身提供所有标的均由中小企业制造、承建或承接，并相应达到了前述比例要求，视同符合了资格条件，无需再向中小企业分包，无需提供分包意向协议</w:t>
      </w:r>
      <w:r w:rsidRPr="000E4552">
        <w:rPr>
          <w:rFonts w:ascii="Calibri" w:eastAsia="仿宋" w:hAnsi="Calibri" w:cs="宋体" w:hint="eastAsia"/>
          <w:sz w:val="24"/>
        </w:rPr>
        <w:t>；</w:t>
      </w:r>
    </w:p>
    <w:p w14:paraId="5DDB13FB" w14:textId="77777777" w:rsidR="001637E4" w:rsidRPr="000E4552" w:rsidRDefault="00000000">
      <w:pPr>
        <w:spacing w:line="360" w:lineRule="auto"/>
        <w:ind w:firstLineChars="200" w:firstLine="480"/>
        <w:rPr>
          <w:rFonts w:ascii="Calibri" w:eastAsia="仿宋" w:hAnsi="Calibri" w:cs="宋体"/>
          <w:sz w:val="24"/>
        </w:rPr>
      </w:pPr>
      <w:r w:rsidRPr="000E4552">
        <w:rPr>
          <w:rFonts w:ascii="Calibri" w:eastAsia="仿宋" w:hAnsi="Calibri" w:cs="宋体"/>
          <w:sz w:val="24"/>
        </w:rPr>
        <w:t>4</w:t>
      </w:r>
      <w:r w:rsidRPr="000E4552">
        <w:rPr>
          <w:rFonts w:ascii="Calibri" w:eastAsia="仿宋" w:hAnsi="Calibri" w:cs="宋体" w:hint="eastAsia"/>
          <w:sz w:val="24"/>
        </w:rPr>
        <w:t>.</w:t>
      </w:r>
      <w:r w:rsidRPr="000E4552">
        <w:rPr>
          <w:rFonts w:ascii="Calibri" w:eastAsia="仿宋" w:hAnsi="Calibri" w:cs="宋体" w:hint="eastAsia"/>
          <w:sz w:val="24"/>
        </w:rPr>
        <w:t>本项目的特定资格要求：</w:t>
      </w:r>
    </w:p>
    <w:p w14:paraId="389A7CE5" w14:textId="77777777" w:rsidR="001637E4" w:rsidRPr="000E4552" w:rsidRDefault="00000000">
      <w:pPr>
        <w:spacing w:line="360" w:lineRule="auto"/>
        <w:ind w:firstLineChars="200" w:firstLine="482"/>
        <w:rPr>
          <w:rFonts w:ascii="Calibri" w:eastAsia="仿宋" w:hAnsi="Calibri" w:cs="宋体"/>
          <w:b/>
          <w:bCs/>
          <w:sz w:val="24"/>
        </w:rPr>
      </w:pPr>
      <w:r w:rsidRPr="000E4552">
        <w:rPr>
          <w:rFonts w:ascii="Calibri" w:eastAsia="仿宋" w:hAnsi="Calibri" w:cs="宋体" w:hint="eastAsia"/>
          <w:b/>
          <w:bCs/>
          <w:sz w:val="24"/>
        </w:rPr>
        <w:t>（</w:t>
      </w:r>
      <w:r w:rsidRPr="000E4552">
        <w:rPr>
          <w:rFonts w:ascii="Calibri" w:eastAsia="仿宋" w:hAnsi="Calibri" w:cs="宋体" w:hint="eastAsia"/>
          <w:b/>
          <w:bCs/>
          <w:sz w:val="24"/>
        </w:rPr>
        <w:t>1</w:t>
      </w:r>
      <w:r w:rsidRPr="000E4552">
        <w:rPr>
          <w:rFonts w:ascii="Calibri" w:eastAsia="仿宋" w:hAnsi="Calibri" w:cs="宋体" w:hint="eastAsia"/>
          <w:b/>
          <w:bCs/>
          <w:sz w:val="24"/>
        </w:rPr>
        <w:t>）具有有效期内的食品经营许可证（主体业态为餐饮服务经营者或单位食堂）；</w:t>
      </w:r>
    </w:p>
    <w:p w14:paraId="19B62892" w14:textId="77777777" w:rsidR="001637E4" w:rsidRPr="000E4552" w:rsidRDefault="00000000">
      <w:pPr>
        <w:spacing w:line="360" w:lineRule="auto"/>
        <w:ind w:firstLineChars="200" w:firstLine="482"/>
        <w:rPr>
          <w:rFonts w:ascii="Calibri" w:eastAsia="仿宋" w:hAnsi="Calibri" w:cs="宋体"/>
          <w:sz w:val="24"/>
        </w:rPr>
      </w:pPr>
      <w:r w:rsidRPr="000E4552">
        <w:rPr>
          <w:rFonts w:ascii="Calibri" w:eastAsia="仿宋" w:hAnsi="Calibri" w:cs="宋体" w:hint="eastAsia"/>
          <w:b/>
          <w:bCs/>
          <w:sz w:val="24"/>
        </w:rPr>
        <w:t>（</w:t>
      </w:r>
      <w:r w:rsidRPr="000E4552">
        <w:rPr>
          <w:rFonts w:ascii="Calibri" w:eastAsia="仿宋" w:hAnsi="Calibri" w:cs="宋体" w:hint="eastAsia"/>
          <w:b/>
          <w:bCs/>
          <w:sz w:val="24"/>
        </w:rPr>
        <w:t>2</w:t>
      </w:r>
      <w:r w:rsidRPr="000E4552">
        <w:rPr>
          <w:rFonts w:ascii="Calibri" w:eastAsia="仿宋" w:hAnsi="Calibri" w:cs="宋体" w:hint="eastAsia"/>
          <w:b/>
          <w:bCs/>
          <w:sz w:val="24"/>
        </w:rPr>
        <w:t>）具有经政府监管部门评定的餐饮服务食品安全量化等级</w:t>
      </w:r>
      <w:r w:rsidRPr="000E4552">
        <w:rPr>
          <w:rFonts w:ascii="Calibri" w:eastAsia="仿宋" w:hAnsi="Calibri" w:cs="宋体" w:hint="eastAsia"/>
          <w:b/>
          <w:bCs/>
          <w:sz w:val="24"/>
        </w:rPr>
        <w:t>A</w:t>
      </w:r>
      <w:r w:rsidRPr="000E4552">
        <w:rPr>
          <w:rFonts w:ascii="Calibri" w:eastAsia="仿宋" w:hAnsi="Calibri" w:cs="宋体" w:hint="eastAsia"/>
          <w:b/>
          <w:bCs/>
          <w:sz w:val="24"/>
        </w:rPr>
        <w:t>级证书；</w:t>
      </w:r>
    </w:p>
    <w:p w14:paraId="7C3F3889" w14:textId="77777777" w:rsidR="001637E4" w:rsidRPr="000E4552" w:rsidRDefault="00000000">
      <w:pPr>
        <w:snapToGrid w:val="0"/>
        <w:spacing w:line="360" w:lineRule="auto"/>
        <w:ind w:firstLineChars="200" w:firstLine="480"/>
        <w:rPr>
          <w:rFonts w:ascii="Calibri" w:eastAsia="仿宋" w:hAnsi="Calibri" w:cs="宋体"/>
          <w:sz w:val="24"/>
        </w:rPr>
      </w:pPr>
      <w:r w:rsidRPr="000E4552">
        <w:rPr>
          <w:rFonts w:ascii="Calibri" w:eastAsia="仿宋" w:hAnsi="Calibri" w:cs="宋体"/>
          <w:sz w:val="24"/>
        </w:rPr>
        <w:t>5</w:t>
      </w:r>
      <w:r w:rsidRPr="000E4552">
        <w:rPr>
          <w:rFonts w:ascii="Calibri" w:eastAsia="仿宋" w:hAnsi="Calibri" w:cs="宋体" w:hint="eastAsia"/>
          <w:sz w:val="24"/>
        </w:rPr>
        <w:t>.</w:t>
      </w:r>
      <w:r w:rsidRPr="000E4552">
        <w:rPr>
          <w:rFonts w:ascii="Calibri" w:eastAsia="仿宋" w:hAnsi="Calibri" w:cs="宋体" w:hint="eastAsia"/>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14:paraId="2068D542" w14:textId="77777777" w:rsidR="001637E4" w:rsidRPr="000E4552" w:rsidRDefault="00000000">
      <w:pPr>
        <w:spacing w:line="360" w:lineRule="auto"/>
        <w:outlineLvl w:val="1"/>
        <w:rPr>
          <w:rFonts w:ascii="Calibri" w:eastAsia="仿宋" w:hAnsi="Calibri" w:cs="宋体"/>
          <w:b/>
          <w:sz w:val="24"/>
        </w:rPr>
      </w:pPr>
      <w:r w:rsidRPr="000E4552">
        <w:rPr>
          <w:rFonts w:ascii="Calibri" w:eastAsia="仿宋" w:hAnsi="Calibri" w:cs="宋体" w:hint="eastAsia"/>
          <w:b/>
          <w:sz w:val="24"/>
        </w:rPr>
        <w:t>三、获取采购文件</w:t>
      </w:r>
      <w:r w:rsidRPr="000E4552">
        <w:rPr>
          <w:rFonts w:ascii="Calibri" w:eastAsia="仿宋" w:hAnsi="Calibri" w:cs="宋体" w:hint="eastAsia"/>
          <w:b/>
          <w:sz w:val="24"/>
        </w:rPr>
        <w:t xml:space="preserve"> </w:t>
      </w:r>
    </w:p>
    <w:p w14:paraId="70CA179F" w14:textId="34B9CD38" w:rsidR="001637E4" w:rsidRPr="000E4552" w:rsidRDefault="00000000">
      <w:pPr>
        <w:spacing w:line="360" w:lineRule="auto"/>
        <w:ind w:firstLineChars="200" w:firstLine="482"/>
        <w:rPr>
          <w:rFonts w:ascii="Calibri" w:eastAsia="仿宋" w:hAnsi="Calibri" w:cs="宋体"/>
          <w:sz w:val="24"/>
        </w:rPr>
      </w:pPr>
      <w:r w:rsidRPr="000E4552">
        <w:rPr>
          <w:rFonts w:ascii="Calibri" w:eastAsia="仿宋" w:hAnsi="Calibri" w:cs="宋体" w:hint="eastAsia"/>
          <w:b/>
          <w:sz w:val="24"/>
        </w:rPr>
        <w:t>时间：</w:t>
      </w:r>
      <w:r w:rsidRPr="000E4552">
        <w:rPr>
          <w:rFonts w:ascii="Calibri" w:eastAsia="仿宋" w:hAnsi="Calibri" w:cs="宋体" w:hint="eastAsia"/>
          <w:sz w:val="24"/>
        </w:rPr>
        <w:t>/</w:t>
      </w:r>
      <w:r w:rsidRPr="000E4552">
        <w:rPr>
          <w:rFonts w:ascii="Calibri" w:eastAsia="仿宋" w:hAnsi="Calibri" w:cs="宋体" w:hint="eastAsia"/>
          <w:sz w:val="24"/>
        </w:rPr>
        <w:t>至</w:t>
      </w:r>
      <w:r w:rsidR="00550FF2" w:rsidRPr="000E4552">
        <w:rPr>
          <w:rFonts w:ascii="Calibri" w:eastAsia="仿宋" w:hAnsi="Calibri" w:cs="宋体" w:hint="eastAsia"/>
          <w:sz w:val="24"/>
          <w:u w:val="single"/>
        </w:rPr>
        <w:t>2023</w:t>
      </w:r>
      <w:r w:rsidR="00550FF2" w:rsidRPr="000E4552">
        <w:rPr>
          <w:rFonts w:ascii="Calibri" w:eastAsia="仿宋" w:hAnsi="Calibri" w:cs="宋体" w:hint="eastAsia"/>
          <w:sz w:val="24"/>
          <w:u w:val="single"/>
        </w:rPr>
        <w:t>年</w:t>
      </w:r>
      <w:r w:rsidR="00550FF2" w:rsidRPr="000E4552">
        <w:rPr>
          <w:rFonts w:ascii="Calibri" w:eastAsia="仿宋" w:hAnsi="Calibri" w:cs="宋体" w:hint="eastAsia"/>
          <w:sz w:val="24"/>
          <w:u w:val="single"/>
        </w:rPr>
        <w:t>4</w:t>
      </w:r>
      <w:r w:rsidR="00550FF2" w:rsidRPr="000E4552">
        <w:rPr>
          <w:rFonts w:ascii="Calibri" w:eastAsia="仿宋" w:hAnsi="Calibri" w:cs="宋体" w:hint="eastAsia"/>
          <w:sz w:val="24"/>
          <w:u w:val="single"/>
        </w:rPr>
        <w:t>月</w:t>
      </w:r>
      <w:r w:rsidR="00550FF2" w:rsidRPr="000E4552">
        <w:rPr>
          <w:rFonts w:ascii="Calibri" w:eastAsia="仿宋" w:hAnsi="Calibri" w:cs="宋体" w:hint="eastAsia"/>
          <w:sz w:val="24"/>
          <w:u w:val="single"/>
        </w:rPr>
        <w:t>26</w:t>
      </w:r>
      <w:r w:rsidR="00550FF2" w:rsidRPr="000E4552">
        <w:rPr>
          <w:rFonts w:ascii="Calibri" w:eastAsia="仿宋" w:hAnsi="Calibri" w:cs="宋体" w:hint="eastAsia"/>
          <w:sz w:val="24"/>
          <w:u w:val="single"/>
        </w:rPr>
        <w:t>日</w:t>
      </w:r>
      <w:r w:rsidRPr="000E4552">
        <w:rPr>
          <w:rFonts w:ascii="Calibri" w:eastAsia="仿宋" w:hAnsi="Calibri" w:cs="宋体" w:hint="eastAsia"/>
          <w:sz w:val="24"/>
        </w:rPr>
        <w:t>，每天上午</w:t>
      </w:r>
      <w:r w:rsidRPr="000E4552">
        <w:rPr>
          <w:rFonts w:ascii="Calibri" w:eastAsia="仿宋" w:hAnsi="Calibri" w:cs="宋体" w:hint="eastAsia"/>
          <w:sz w:val="24"/>
        </w:rPr>
        <w:t>00:00</w:t>
      </w:r>
      <w:r w:rsidRPr="000E4552">
        <w:rPr>
          <w:rFonts w:ascii="Calibri" w:eastAsia="仿宋" w:hAnsi="Calibri" w:cs="宋体" w:hint="eastAsia"/>
          <w:sz w:val="24"/>
        </w:rPr>
        <w:t>至</w:t>
      </w:r>
      <w:r w:rsidRPr="000E4552">
        <w:rPr>
          <w:rFonts w:ascii="Calibri" w:eastAsia="仿宋" w:hAnsi="Calibri" w:cs="宋体" w:hint="eastAsia"/>
          <w:sz w:val="24"/>
        </w:rPr>
        <w:t xml:space="preserve">12:00 </w:t>
      </w:r>
      <w:r w:rsidRPr="000E4552">
        <w:rPr>
          <w:rFonts w:ascii="Calibri" w:eastAsia="仿宋" w:hAnsi="Calibri" w:cs="宋体" w:hint="eastAsia"/>
          <w:sz w:val="24"/>
        </w:rPr>
        <w:t>，下午</w:t>
      </w:r>
      <w:r w:rsidRPr="000E4552">
        <w:rPr>
          <w:rFonts w:ascii="Calibri" w:eastAsia="仿宋" w:hAnsi="Calibri" w:cs="宋体" w:hint="eastAsia"/>
          <w:sz w:val="24"/>
        </w:rPr>
        <w:t>12:00</w:t>
      </w:r>
      <w:r w:rsidRPr="000E4552">
        <w:rPr>
          <w:rFonts w:ascii="Calibri" w:eastAsia="仿宋" w:hAnsi="Calibri" w:cs="宋体" w:hint="eastAsia"/>
          <w:sz w:val="24"/>
        </w:rPr>
        <w:t>至</w:t>
      </w:r>
      <w:r w:rsidRPr="000E4552">
        <w:rPr>
          <w:rFonts w:ascii="Calibri" w:eastAsia="仿宋" w:hAnsi="Calibri" w:cs="宋体" w:hint="eastAsia"/>
          <w:sz w:val="24"/>
        </w:rPr>
        <w:t>23:59</w:t>
      </w:r>
      <w:r w:rsidRPr="000E4552">
        <w:rPr>
          <w:rFonts w:ascii="Calibri" w:eastAsia="仿宋" w:hAnsi="Calibri" w:cs="宋体" w:hint="eastAsia"/>
          <w:sz w:val="24"/>
        </w:rPr>
        <w:t>（北京时间，线上获取法定节假日均可，线下获取文件法定节假日除外）</w:t>
      </w:r>
    </w:p>
    <w:p w14:paraId="13F91604" w14:textId="77777777" w:rsidR="001637E4" w:rsidRPr="000E4552" w:rsidRDefault="00000000">
      <w:pPr>
        <w:spacing w:line="360" w:lineRule="auto"/>
        <w:ind w:firstLineChars="200" w:firstLine="482"/>
        <w:rPr>
          <w:rFonts w:ascii="Calibri" w:eastAsia="仿宋" w:hAnsi="Calibri" w:cs="宋体"/>
          <w:sz w:val="24"/>
        </w:rPr>
      </w:pPr>
      <w:r w:rsidRPr="000E4552">
        <w:rPr>
          <w:rFonts w:ascii="Calibri" w:eastAsia="仿宋" w:hAnsi="Calibri" w:cs="宋体" w:hint="eastAsia"/>
          <w:b/>
          <w:sz w:val="24"/>
        </w:rPr>
        <w:t>地点（网址）：</w:t>
      </w:r>
      <w:r w:rsidRPr="000E4552">
        <w:rPr>
          <w:rFonts w:ascii="Calibri" w:eastAsia="仿宋" w:hAnsi="Calibri" w:cs="宋体" w:hint="eastAsia"/>
          <w:sz w:val="24"/>
        </w:rPr>
        <w:t>政采云平台（</w:t>
      </w:r>
      <w:r w:rsidRPr="000E4552">
        <w:rPr>
          <w:rFonts w:ascii="Calibri" w:eastAsia="仿宋" w:hAnsi="Calibri" w:cs="宋体" w:hint="eastAsia"/>
          <w:sz w:val="24"/>
        </w:rPr>
        <w:t>https://www.zcygov.cn/</w:t>
      </w:r>
      <w:r w:rsidRPr="000E4552">
        <w:rPr>
          <w:rFonts w:ascii="Calibri" w:eastAsia="仿宋" w:hAnsi="Calibri" w:cs="宋体" w:hint="eastAsia"/>
          <w:sz w:val="24"/>
        </w:rPr>
        <w:t>）</w:t>
      </w:r>
    </w:p>
    <w:p w14:paraId="55CE569E" w14:textId="77777777" w:rsidR="001637E4" w:rsidRPr="000E4552" w:rsidRDefault="00000000">
      <w:pPr>
        <w:spacing w:line="360" w:lineRule="auto"/>
        <w:ind w:firstLineChars="200" w:firstLine="482"/>
        <w:rPr>
          <w:rFonts w:ascii="Calibri" w:eastAsia="仿宋" w:hAnsi="Calibri" w:cs="宋体"/>
          <w:sz w:val="24"/>
        </w:rPr>
      </w:pPr>
      <w:r w:rsidRPr="000E4552">
        <w:rPr>
          <w:rFonts w:ascii="Calibri" w:eastAsia="仿宋" w:hAnsi="Calibri" w:cs="宋体" w:hint="eastAsia"/>
          <w:b/>
          <w:sz w:val="24"/>
        </w:rPr>
        <w:t>方式：</w:t>
      </w:r>
      <w:r w:rsidRPr="000E4552">
        <w:rPr>
          <w:rFonts w:ascii="Calibri" w:eastAsia="仿宋" w:hAnsi="Calibri" w:cs="宋体" w:hint="eastAsia"/>
          <w:sz w:val="24"/>
        </w:rPr>
        <w:t>供应商登录政采云平台</w:t>
      </w:r>
      <w:r w:rsidRPr="000E4552">
        <w:rPr>
          <w:rFonts w:ascii="Calibri" w:eastAsia="仿宋" w:hAnsi="Calibri" w:cs="宋体" w:hint="eastAsia"/>
          <w:sz w:val="24"/>
        </w:rPr>
        <w:t>https://www.zcygov.cn/</w:t>
      </w:r>
      <w:r w:rsidRPr="000E4552">
        <w:rPr>
          <w:rFonts w:ascii="Calibri" w:eastAsia="仿宋" w:hAnsi="Calibri" w:cs="宋体" w:hint="eastAsia"/>
          <w:sz w:val="24"/>
        </w:rPr>
        <w:t>在线申请获取采购文件（进入“项目采购”应用，在获取采购文件菜单中选择项目，申请获取采购文件）。</w:t>
      </w:r>
      <w:r w:rsidRPr="000E4552">
        <w:rPr>
          <w:rFonts w:ascii="Calibri" w:eastAsia="仿宋" w:hAnsi="Calibri" w:cs="宋体" w:hint="eastAsia"/>
          <w:sz w:val="24"/>
        </w:rPr>
        <w:t xml:space="preserve"> </w:t>
      </w:r>
    </w:p>
    <w:p w14:paraId="67DDC9F5" w14:textId="77777777" w:rsidR="001637E4" w:rsidRPr="000E4552" w:rsidRDefault="00000000">
      <w:pPr>
        <w:spacing w:line="360" w:lineRule="auto"/>
        <w:ind w:firstLineChars="200" w:firstLine="482"/>
        <w:rPr>
          <w:rFonts w:ascii="Calibri" w:eastAsia="仿宋" w:hAnsi="Calibri" w:cs="宋体"/>
          <w:sz w:val="24"/>
        </w:rPr>
      </w:pPr>
      <w:r w:rsidRPr="000E4552">
        <w:rPr>
          <w:rFonts w:ascii="Calibri" w:eastAsia="仿宋" w:hAnsi="Calibri" w:cs="宋体" w:hint="eastAsia"/>
          <w:b/>
          <w:sz w:val="24"/>
        </w:rPr>
        <w:t>售价（元）：</w:t>
      </w:r>
      <w:r w:rsidRPr="000E4552">
        <w:rPr>
          <w:rFonts w:ascii="Calibri" w:eastAsia="仿宋" w:hAnsi="Calibri" w:cs="宋体" w:hint="eastAsia"/>
          <w:sz w:val="24"/>
        </w:rPr>
        <w:t>0</w:t>
      </w:r>
    </w:p>
    <w:p w14:paraId="42999EAF" w14:textId="77777777" w:rsidR="001637E4" w:rsidRPr="000E4552" w:rsidRDefault="00000000">
      <w:pPr>
        <w:spacing w:line="360" w:lineRule="auto"/>
        <w:outlineLvl w:val="1"/>
        <w:rPr>
          <w:rFonts w:ascii="Calibri" w:eastAsia="仿宋" w:hAnsi="Calibri" w:cs="宋体"/>
          <w:b/>
          <w:sz w:val="24"/>
        </w:rPr>
      </w:pPr>
      <w:r w:rsidRPr="000E4552">
        <w:rPr>
          <w:rFonts w:ascii="Calibri" w:eastAsia="仿宋" w:hAnsi="Calibri" w:cs="宋体" w:hint="eastAsia"/>
          <w:b/>
          <w:sz w:val="24"/>
        </w:rPr>
        <w:t>四、提交</w:t>
      </w:r>
      <w:r w:rsidRPr="000E4552">
        <w:rPr>
          <w:rFonts w:ascii="Calibri" w:eastAsia="仿宋" w:hAnsi="Calibri" w:cs="仿宋" w:hint="eastAsia"/>
          <w:b/>
          <w:sz w:val="24"/>
        </w:rPr>
        <w:t>投标</w:t>
      </w:r>
      <w:r w:rsidRPr="000E4552">
        <w:rPr>
          <w:rFonts w:ascii="Calibri" w:eastAsia="仿宋" w:hAnsi="Calibri" w:cs="宋体" w:hint="eastAsia"/>
          <w:b/>
          <w:sz w:val="24"/>
        </w:rPr>
        <w:t>文件截止时间、开标时间和地点</w:t>
      </w:r>
    </w:p>
    <w:p w14:paraId="1A6981E2" w14:textId="2973A87E" w:rsidR="001637E4" w:rsidRPr="000E4552" w:rsidRDefault="00000000">
      <w:pPr>
        <w:spacing w:line="360" w:lineRule="auto"/>
        <w:ind w:firstLineChars="200" w:firstLine="482"/>
        <w:rPr>
          <w:rFonts w:ascii="Calibri" w:eastAsia="仿宋" w:hAnsi="Calibri" w:cs="宋体"/>
          <w:sz w:val="24"/>
        </w:rPr>
      </w:pPr>
      <w:r w:rsidRPr="000E4552">
        <w:rPr>
          <w:rFonts w:ascii="Calibri" w:eastAsia="仿宋" w:hAnsi="Calibri" w:cs="宋体" w:hint="eastAsia"/>
          <w:b/>
          <w:sz w:val="24"/>
        </w:rPr>
        <w:t>提交投标文件截止时间：</w:t>
      </w:r>
      <w:r w:rsidRPr="000E4552">
        <w:rPr>
          <w:rFonts w:ascii="Calibri" w:eastAsia="仿宋" w:hAnsi="Calibri" w:cs="宋体" w:hint="eastAsia"/>
          <w:sz w:val="24"/>
          <w:u w:val="single"/>
        </w:rPr>
        <w:t xml:space="preserve"> </w:t>
      </w:r>
      <w:r w:rsidR="00550FF2" w:rsidRPr="000E4552">
        <w:rPr>
          <w:rFonts w:ascii="Calibri" w:eastAsia="仿宋" w:hAnsi="Calibri" w:cs="宋体" w:hint="eastAsia"/>
          <w:sz w:val="24"/>
          <w:u w:val="single"/>
        </w:rPr>
        <w:t>2023</w:t>
      </w:r>
      <w:r w:rsidR="00550FF2" w:rsidRPr="000E4552">
        <w:rPr>
          <w:rFonts w:ascii="Calibri" w:eastAsia="仿宋" w:hAnsi="Calibri" w:cs="宋体" w:hint="eastAsia"/>
          <w:sz w:val="24"/>
          <w:u w:val="single"/>
        </w:rPr>
        <w:t>年</w:t>
      </w:r>
      <w:r w:rsidR="00550FF2" w:rsidRPr="000E4552">
        <w:rPr>
          <w:rFonts w:ascii="Calibri" w:eastAsia="仿宋" w:hAnsi="Calibri" w:cs="宋体" w:hint="eastAsia"/>
          <w:sz w:val="24"/>
          <w:u w:val="single"/>
        </w:rPr>
        <w:t>4</w:t>
      </w:r>
      <w:r w:rsidR="00550FF2" w:rsidRPr="000E4552">
        <w:rPr>
          <w:rFonts w:ascii="Calibri" w:eastAsia="仿宋" w:hAnsi="Calibri" w:cs="宋体" w:hint="eastAsia"/>
          <w:sz w:val="24"/>
          <w:u w:val="single"/>
        </w:rPr>
        <w:t>月</w:t>
      </w:r>
      <w:r w:rsidR="00550FF2" w:rsidRPr="000E4552">
        <w:rPr>
          <w:rFonts w:ascii="Calibri" w:eastAsia="仿宋" w:hAnsi="Calibri" w:cs="宋体" w:hint="eastAsia"/>
          <w:sz w:val="24"/>
          <w:u w:val="single"/>
        </w:rPr>
        <w:t>26</w:t>
      </w:r>
      <w:r w:rsidR="00550FF2" w:rsidRPr="000E4552">
        <w:rPr>
          <w:rFonts w:ascii="Calibri" w:eastAsia="仿宋" w:hAnsi="Calibri" w:cs="宋体" w:hint="eastAsia"/>
          <w:sz w:val="24"/>
          <w:u w:val="single"/>
        </w:rPr>
        <w:t>日</w:t>
      </w:r>
      <w:r w:rsidR="00550FF2" w:rsidRPr="000E4552">
        <w:rPr>
          <w:rFonts w:ascii="Calibri" w:eastAsia="仿宋" w:hAnsi="Calibri" w:cs="宋体" w:hint="eastAsia"/>
          <w:sz w:val="24"/>
          <w:u w:val="single"/>
        </w:rPr>
        <w:t>9</w:t>
      </w:r>
      <w:r w:rsidR="00550FF2" w:rsidRPr="000E4552">
        <w:rPr>
          <w:rFonts w:ascii="Calibri" w:eastAsia="仿宋" w:hAnsi="Calibri" w:cs="宋体" w:hint="eastAsia"/>
          <w:sz w:val="24"/>
          <w:u w:val="single"/>
        </w:rPr>
        <w:t>点</w:t>
      </w:r>
      <w:r w:rsidR="00550FF2" w:rsidRPr="000E4552">
        <w:rPr>
          <w:rFonts w:ascii="Calibri" w:eastAsia="仿宋" w:hAnsi="Calibri" w:cs="宋体" w:hint="eastAsia"/>
          <w:sz w:val="24"/>
          <w:u w:val="single"/>
        </w:rPr>
        <w:t>30</w:t>
      </w:r>
      <w:r w:rsidR="00550FF2" w:rsidRPr="000E4552">
        <w:rPr>
          <w:rFonts w:ascii="Calibri" w:eastAsia="仿宋" w:hAnsi="Calibri" w:cs="宋体" w:hint="eastAsia"/>
          <w:sz w:val="24"/>
          <w:u w:val="single"/>
        </w:rPr>
        <w:t>分</w:t>
      </w:r>
      <w:r w:rsidR="00550FF2" w:rsidRPr="000E4552">
        <w:rPr>
          <w:rFonts w:ascii="Calibri" w:eastAsia="仿宋" w:hAnsi="Calibri" w:cs="宋体" w:hint="eastAsia"/>
          <w:sz w:val="24"/>
          <w:u w:val="single"/>
        </w:rPr>
        <w:t>00</w:t>
      </w:r>
      <w:r w:rsidR="00550FF2" w:rsidRPr="000E4552">
        <w:rPr>
          <w:rFonts w:ascii="Calibri" w:eastAsia="仿宋" w:hAnsi="Calibri" w:cs="宋体" w:hint="eastAsia"/>
          <w:sz w:val="24"/>
          <w:u w:val="single"/>
        </w:rPr>
        <w:t>秒</w:t>
      </w:r>
      <w:r w:rsidRPr="000E4552">
        <w:rPr>
          <w:rFonts w:ascii="Calibri" w:eastAsia="仿宋" w:hAnsi="Calibri" w:cs="宋体" w:hint="eastAsia"/>
          <w:bCs/>
          <w:sz w:val="24"/>
          <w:u w:val="single"/>
        </w:rPr>
        <w:t xml:space="preserve"> </w:t>
      </w:r>
      <w:r w:rsidRPr="000E4552">
        <w:rPr>
          <w:rFonts w:ascii="Calibri" w:eastAsia="仿宋" w:hAnsi="Calibri" w:cs="宋体" w:hint="eastAsia"/>
          <w:sz w:val="24"/>
        </w:rPr>
        <w:t>（北京时间）</w:t>
      </w:r>
    </w:p>
    <w:p w14:paraId="5CA87A90" w14:textId="77777777" w:rsidR="001637E4" w:rsidRPr="000E4552" w:rsidRDefault="00000000">
      <w:pPr>
        <w:spacing w:line="360" w:lineRule="auto"/>
        <w:ind w:firstLineChars="200" w:firstLine="482"/>
        <w:rPr>
          <w:rFonts w:ascii="Calibri" w:eastAsia="仿宋" w:hAnsi="Calibri" w:cs="宋体"/>
          <w:b/>
          <w:sz w:val="24"/>
        </w:rPr>
      </w:pPr>
      <w:r w:rsidRPr="000E4552">
        <w:rPr>
          <w:rFonts w:ascii="Calibri" w:eastAsia="仿宋" w:hAnsi="Calibri" w:cs="宋体" w:hint="eastAsia"/>
          <w:b/>
          <w:sz w:val="24"/>
        </w:rPr>
        <w:t>投标地点（网址）：</w:t>
      </w:r>
      <w:r w:rsidRPr="000E4552">
        <w:rPr>
          <w:rFonts w:ascii="Calibri" w:eastAsia="仿宋" w:hAnsi="Calibri" w:cs="宋体" w:hint="eastAsia"/>
          <w:sz w:val="24"/>
        </w:rPr>
        <w:t>政采云平台（</w:t>
      </w:r>
      <w:r w:rsidRPr="000E4552">
        <w:rPr>
          <w:rFonts w:ascii="Calibri" w:eastAsia="仿宋" w:hAnsi="Calibri" w:cs="宋体" w:hint="eastAsia"/>
          <w:sz w:val="24"/>
        </w:rPr>
        <w:t>https://www.zcygov.cn/</w:t>
      </w:r>
      <w:r w:rsidRPr="000E4552">
        <w:rPr>
          <w:rFonts w:ascii="Calibri" w:eastAsia="仿宋" w:hAnsi="Calibri" w:cs="宋体" w:hint="eastAsia"/>
          <w:sz w:val="24"/>
        </w:rPr>
        <w:t>）</w:t>
      </w:r>
      <w:r w:rsidRPr="000E4552">
        <w:rPr>
          <w:rFonts w:ascii="Calibri" w:eastAsia="仿宋" w:hAnsi="Calibri" w:cs="宋体" w:hint="eastAsia"/>
          <w:sz w:val="24"/>
        </w:rPr>
        <w:t xml:space="preserve"> </w:t>
      </w:r>
    </w:p>
    <w:p w14:paraId="4672E0BF" w14:textId="5119EF17" w:rsidR="001637E4" w:rsidRPr="000E4552" w:rsidRDefault="00000000">
      <w:pPr>
        <w:spacing w:line="360" w:lineRule="auto"/>
        <w:ind w:firstLineChars="200" w:firstLine="482"/>
        <w:rPr>
          <w:rFonts w:ascii="Calibri" w:eastAsia="仿宋" w:hAnsi="Calibri" w:cs="宋体"/>
          <w:bCs/>
          <w:sz w:val="24"/>
          <w:u w:val="single"/>
        </w:rPr>
      </w:pPr>
      <w:r w:rsidRPr="000E4552">
        <w:rPr>
          <w:rFonts w:ascii="Calibri" w:eastAsia="仿宋" w:hAnsi="Calibri" w:cs="宋体" w:hint="eastAsia"/>
          <w:b/>
          <w:sz w:val="24"/>
        </w:rPr>
        <w:t>开标时间：</w:t>
      </w:r>
      <w:r w:rsidRPr="000E4552">
        <w:rPr>
          <w:rFonts w:ascii="Calibri" w:eastAsia="仿宋" w:hAnsi="Calibri" w:cs="宋体" w:hint="eastAsia"/>
          <w:b/>
          <w:sz w:val="24"/>
          <w:u w:val="single"/>
        </w:rPr>
        <w:t xml:space="preserve"> </w:t>
      </w:r>
      <w:r w:rsidR="00550FF2" w:rsidRPr="000E4552">
        <w:rPr>
          <w:rFonts w:ascii="Calibri" w:eastAsia="仿宋" w:hAnsi="Calibri" w:cs="宋体" w:hint="eastAsia"/>
          <w:sz w:val="24"/>
          <w:u w:val="single"/>
        </w:rPr>
        <w:t>2023</w:t>
      </w:r>
      <w:r w:rsidR="00550FF2" w:rsidRPr="000E4552">
        <w:rPr>
          <w:rFonts w:ascii="Calibri" w:eastAsia="仿宋" w:hAnsi="Calibri" w:cs="宋体" w:hint="eastAsia"/>
          <w:sz w:val="24"/>
          <w:u w:val="single"/>
        </w:rPr>
        <w:t>年</w:t>
      </w:r>
      <w:r w:rsidR="00550FF2" w:rsidRPr="000E4552">
        <w:rPr>
          <w:rFonts w:ascii="Calibri" w:eastAsia="仿宋" w:hAnsi="Calibri" w:cs="宋体" w:hint="eastAsia"/>
          <w:sz w:val="24"/>
          <w:u w:val="single"/>
        </w:rPr>
        <w:t>4</w:t>
      </w:r>
      <w:r w:rsidR="00550FF2" w:rsidRPr="000E4552">
        <w:rPr>
          <w:rFonts w:ascii="Calibri" w:eastAsia="仿宋" w:hAnsi="Calibri" w:cs="宋体" w:hint="eastAsia"/>
          <w:sz w:val="24"/>
          <w:u w:val="single"/>
        </w:rPr>
        <w:t>月</w:t>
      </w:r>
      <w:r w:rsidR="00550FF2" w:rsidRPr="000E4552">
        <w:rPr>
          <w:rFonts w:ascii="Calibri" w:eastAsia="仿宋" w:hAnsi="Calibri" w:cs="宋体" w:hint="eastAsia"/>
          <w:sz w:val="24"/>
          <w:u w:val="single"/>
        </w:rPr>
        <w:t>26</w:t>
      </w:r>
      <w:r w:rsidR="00550FF2" w:rsidRPr="000E4552">
        <w:rPr>
          <w:rFonts w:ascii="Calibri" w:eastAsia="仿宋" w:hAnsi="Calibri" w:cs="宋体" w:hint="eastAsia"/>
          <w:sz w:val="24"/>
          <w:u w:val="single"/>
        </w:rPr>
        <w:t>日</w:t>
      </w:r>
      <w:r w:rsidR="00550FF2" w:rsidRPr="000E4552">
        <w:rPr>
          <w:rFonts w:ascii="Calibri" w:eastAsia="仿宋" w:hAnsi="Calibri" w:cs="宋体" w:hint="eastAsia"/>
          <w:sz w:val="24"/>
          <w:u w:val="single"/>
        </w:rPr>
        <w:t>9</w:t>
      </w:r>
      <w:r w:rsidR="00550FF2" w:rsidRPr="000E4552">
        <w:rPr>
          <w:rFonts w:ascii="Calibri" w:eastAsia="仿宋" w:hAnsi="Calibri" w:cs="宋体" w:hint="eastAsia"/>
          <w:sz w:val="24"/>
          <w:u w:val="single"/>
        </w:rPr>
        <w:t>点</w:t>
      </w:r>
      <w:r w:rsidR="00550FF2" w:rsidRPr="000E4552">
        <w:rPr>
          <w:rFonts w:ascii="Calibri" w:eastAsia="仿宋" w:hAnsi="Calibri" w:cs="宋体" w:hint="eastAsia"/>
          <w:sz w:val="24"/>
          <w:u w:val="single"/>
        </w:rPr>
        <w:t>30</w:t>
      </w:r>
      <w:r w:rsidR="00550FF2" w:rsidRPr="000E4552">
        <w:rPr>
          <w:rFonts w:ascii="Calibri" w:eastAsia="仿宋" w:hAnsi="Calibri" w:cs="宋体" w:hint="eastAsia"/>
          <w:sz w:val="24"/>
          <w:u w:val="single"/>
        </w:rPr>
        <w:t>分</w:t>
      </w:r>
      <w:r w:rsidR="00550FF2" w:rsidRPr="000E4552">
        <w:rPr>
          <w:rFonts w:ascii="Calibri" w:eastAsia="仿宋" w:hAnsi="Calibri" w:cs="宋体" w:hint="eastAsia"/>
          <w:sz w:val="24"/>
          <w:u w:val="single"/>
        </w:rPr>
        <w:t>00</w:t>
      </w:r>
      <w:r w:rsidR="00550FF2" w:rsidRPr="000E4552">
        <w:rPr>
          <w:rFonts w:ascii="Calibri" w:eastAsia="仿宋" w:hAnsi="Calibri" w:cs="宋体" w:hint="eastAsia"/>
          <w:sz w:val="24"/>
          <w:u w:val="single"/>
        </w:rPr>
        <w:t>秒</w:t>
      </w:r>
      <w:r w:rsidRPr="000E4552">
        <w:rPr>
          <w:rFonts w:ascii="Calibri" w:eastAsia="仿宋" w:hAnsi="Calibri" w:cs="宋体" w:hint="eastAsia"/>
          <w:bCs/>
          <w:sz w:val="24"/>
          <w:u w:val="single"/>
        </w:rPr>
        <w:t xml:space="preserve"> </w:t>
      </w:r>
    </w:p>
    <w:p w14:paraId="4024D195" w14:textId="77777777" w:rsidR="001637E4" w:rsidRPr="000E4552" w:rsidRDefault="00000000">
      <w:pPr>
        <w:spacing w:line="360" w:lineRule="auto"/>
        <w:ind w:firstLineChars="200" w:firstLine="482"/>
        <w:rPr>
          <w:rFonts w:ascii="Calibri" w:eastAsia="仿宋" w:hAnsi="Calibri" w:cs="宋体"/>
          <w:sz w:val="24"/>
        </w:rPr>
      </w:pPr>
      <w:r w:rsidRPr="000E4552">
        <w:rPr>
          <w:rFonts w:ascii="Calibri" w:eastAsia="仿宋" w:hAnsi="Calibri" w:cs="宋体" w:hint="eastAsia"/>
          <w:b/>
          <w:sz w:val="24"/>
        </w:rPr>
        <w:t>开标地点（网址）：</w:t>
      </w:r>
      <w:r w:rsidRPr="000E4552">
        <w:rPr>
          <w:rFonts w:ascii="Calibri" w:eastAsia="仿宋" w:hAnsi="Calibri" w:cs="宋体" w:hint="eastAsia"/>
          <w:sz w:val="24"/>
        </w:rPr>
        <w:t>政采云平台（</w:t>
      </w:r>
      <w:r w:rsidRPr="000E4552">
        <w:rPr>
          <w:rFonts w:ascii="Calibri" w:eastAsia="仿宋" w:hAnsi="Calibri" w:cs="宋体" w:hint="eastAsia"/>
          <w:sz w:val="24"/>
        </w:rPr>
        <w:t>https://www.zcygov.cn/</w:t>
      </w:r>
      <w:r w:rsidRPr="000E4552">
        <w:rPr>
          <w:rFonts w:ascii="Calibri" w:eastAsia="仿宋" w:hAnsi="Calibri" w:cs="宋体" w:hint="eastAsia"/>
          <w:sz w:val="24"/>
        </w:rPr>
        <w:t>）</w:t>
      </w:r>
    </w:p>
    <w:p w14:paraId="5F8924EF" w14:textId="77777777" w:rsidR="001637E4" w:rsidRPr="000E4552" w:rsidRDefault="00000000">
      <w:pPr>
        <w:spacing w:line="360" w:lineRule="auto"/>
        <w:outlineLvl w:val="1"/>
        <w:rPr>
          <w:rFonts w:ascii="Calibri" w:eastAsia="仿宋" w:hAnsi="Calibri" w:cs="仿宋"/>
          <w:b/>
          <w:sz w:val="24"/>
        </w:rPr>
      </w:pPr>
      <w:r w:rsidRPr="000E4552">
        <w:rPr>
          <w:rFonts w:ascii="Calibri" w:eastAsia="仿宋" w:hAnsi="Calibri" w:cs="仿宋" w:hint="eastAsia"/>
          <w:b/>
          <w:sz w:val="24"/>
        </w:rPr>
        <w:t>五、采</w:t>
      </w:r>
      <w:bookmarkStart w:id="12" w:name="_Hlk114075053"/>
      <w:r w:rsidRPr="000E4552">
        <w:rPr>
          <w:rFonts w:ascii="Calibri" w:eastAsia="仿宋" w:hAnsi="Calibri" w:cs="仿宋" w:hint="eastAsia"/>
          <w:b/>
          <w:sz w:val="24"/>
        </w:rPr>
        <w:t>购意向公开链接</w:t>
      </w:r>
    </w:p>
    <w:bookmarkEnd w:id="12"/>
    <w:p w14:paraId="2B5ABC91" w14:textId="77777777" w:rsidR="001637E4" w:rsidRPr="000E4552" w:rsidRDefault="00000000">
      <w:pPr>
        <w:spacing w:line="360" w:lineRule="auto"/>
        <w:ind w:firstLineChars="200" w:firstLine="480"/>
        <w:rPr>
          <w:rFonts w:ascii="Calibri" w:eastAsia="仿宋" w:hAnsi="Calibri" w:cs="宋体"/>
          <w:sz w:val="24"/>
        </w:rPr>
      </w:pPr>
      <w:r w:rsidRPr="000E4552">
        <w:rPr>
          <w:rFonts w:ascii="Calibri" w:eastAsia="仿宋" w:hAnsi="Calibri" w:cs="宋体" w:hint="eastAsia"/>
          <w:sz w:val="24"/>
        </w:rPr>
        <w:lastRenderedPageBreak/>
        <w:t>杭州亚运会主媒体中心（</w:t>
      </w:r>
      <w:r w:rsidRPr="000E4552">
        <w:rPr>
          <w:rFonts w:ascii="Calibri" w:eastAsia="仿宋" w:hAnsi="Calibri" w:cs="宋体" w:hint="eastAsia"/>
          <w:sz w:val="24"/>
        </w:rPr>
        <w:t>MMC</w:t>
      </w:r>
      <w:r w:rsidRPr="000E4552">
        <w:rPr>
          <w:rFonts w:ascii="Calibri" w:eastAsia="仿宋" w:hAnsi="Calibri" w:cs="宋体" w:hint="eastAsia"/>
          <w:sz w:val="24"/>
        </w:rPr>
        <w:t>）餐饮服务意向公示链接：</w:t>
      </w:r>
    </w:p>
    <w:p w14:paraId="5300D50D" w14:textId="77777777" w:rsidR="001637E4" w:rsidRPr="000E4552" w:rsidRDefault="00000000">
      <w:pPr>
        <w:spacing w:line="360" w:lineRule="auto"/>
        <w:ind w:firstLineChars="200" w:firstLine="420"/>
        <w:rPr>
          <w:rFonts w:ascii="Calibri" w:eastAsia="仿宋" w:hAnsi="Calibri" w:cs="宋体"/>
          <w:sz w:val="24"/>
        </w:rPr>
      </w:pPr>
      <w:hyperlink r:id="rId9" w:history="1">
        <w:r w:rsidRPr="000E4552">
          <w:rPr>
            <w:rFonts w:ascii="Calibri" w:eastAsia="仿宋" w:hAnsi="Calibri" w:cs="宋体" w:hint="eastAsia"/>
            <w:sz w:val="24"/>
          </w:rPr>
          <w:t>https://zfcg.czt.zj.gov.cn/innerUsed_noticeDetails/index.html?noticeId=8593920&amp;utm=web-government-front.49399a16.0.0.7400a0c0ba5811ed89cc6d47df3ccf55</w:t>
        </w:r>
      </w:hyperlink>
    </w:p>
    <w:p w14:paraId="61FA2D69" w14:textId="77777777" w:rsidR="001637E4" w:rsidRPr="000E4552" w:rsidRDefault="00000000">
      <w:pPr>
        <w:spacing w:line="360" w:lineRule="auto"/>
        <w:ind w:firstLineChars="200" w:firstLine="480"/>
        <w:rPr>
          <w:rFonts w:ascii="Calibri" w:eastAsia="仿宋" w:hAnsi="Calibri" w:cs="宋体"/>
          <w:sz w:val="24"/>
        </w:rPr>
      </w:pPr>
      <w:r w:rsidRPr="000E4552">
        <w:rPr>
          <w:rFonts w:ascii="Calibri" w:eastAsia="仿宋" w:hAnsi="Calibri" w:cs="宋体" w:hint="eastAsia"/>
          <w:sz w:val="24"/>
        </w:rPr>
        <w:t>杭州亚残运会主媒体中心（</w:t>
      </w:r>
      <w:r w:rsidRPr="000E4552">
        <w:rPr>
          <w:rFonts w:ascii="Calibri" w:eastAsia="仿宋" w:hAnsi="Calibri" w:cs="宋体" w:hint="eastAsia"/>
          <w:sz w:val="24"/>
        </w:rPr>
        <w:t>MMC</w:t>
      </w:r>
      <w:r w:rsidRPr="000E4552">
        <w:rPr>
          <w:rFonts w:ascii="Calibri" w:eastAsia="仿宋" w:hAnsi="Calibri" w:cs="宋体" w:hint="eastAsia"/>
          <w:sz w:val="24"/>
        </w:rPr>
        <w:t>）餐饮服务意向公示链接：</w:t>
      </w:r>
    </w:p>
    <w:p w14:paraId="55ACFF3E" w14:textId="77777777" w:rsidR="001637E4" w:rsidRPr="000E4552" w:rsidRDefault="00000000">
      <w:pPr>
        <w:wordWrap w:val="0"/>
        <w:spacing w:line="360" w:lineRule="auto"/>
        <w:ind w:firstLineChars="200" w:firstLine="480"/>
        <w:rPr>
          <w:rFonts w:ascii="Calibri" w:eastAsia="仿宋" w:hAnsi="Calibri"/>
        </w:rPr>
      </w:pPr>
      <w:r w:rsidRPr="000E4552">
        <w:rPr>
          <w:rFonts w:ascii="Calibri" w:eastAsia="仿宋" w:hAnsi="Calibri" w:cs="宋体" w:hint="eastAsia"/>
          <w:sz w:val="24"/>
        </w:rPr>
        <w:t>https://zfcg.czt.zj.gov.cn/innerUsed_noticeDetails/index.html?noticeId=8594432&amp;utm=web-government-front.49399a16.0.0.7400a0c0ba5811ed89cc6d47df3ccf55</w:t>
      </w:r>
    </w:p>
    <w:p w14:paraId="68C8CF27" w14:textId="77777777" w:rsidR="001637E4" w:rsidRPr="000E4552" w:rsidRDefault="00000000">
      <w:pPr>
        <w:spacing w:line="360" w:lineRule="auto"/>
        <w:outlineLvl w:val="1"/>
        <w:rPr>
          <w:rFonts w:ascii="Calibri" w:eastAsia="仿宋" w:hAnsi="Calibri" w:cs="宋体"/>
          <w:sz w:val="24"/>
        </w:rPr>
      </w:pPr>
      <w:r w:rsidRPr="000E4552">
        <w:rPr>
          <w:rFonts w:ascii="Calibri" w:eastAsia="仿宋" w:hAnsi="Calibri" w:cs="宋体" w:hint="eastAsia"/>
          <w:b/>
          <w:sz w:val="24"/>
        </w:rPr>
        <w:t>六、公告期限</w:t>
      </w:r>
      <w:r w:rsidRPr="000E4552">
        <w:rPr>
          <w:rFonts w:ascii="Calibri" w:eastAsia="仿宋" w:hAnsi="Calibri" w:cs="宋体" w:hint="eastAsia"/>
          <w:b/>
          <w:sz w:val="24"/>
        </w:rPr>
        <w:t xml:space="preserve"> </w:t>
      </w:r>
    </w:p>
    <w:p w14:paraId="7ABFFF01" w14:textId="77777777" w:rsidR="001637E4" w:rsidRPr="000E4552" w:rsidRDefault="00000000">
      <w:pPr>
        <w:spacing w:line="360" w:lineRule="auto"/>
        <w:ind w:firstLineChars="200" w:firstLine="480"/>
        <w:rPr>
          <w:rFonts w:ascii="Calibri" w:eastAsia="仿宋" w:hAnsi="Calibri" w:cs="宋体"/>
          <w:sz w:val="24"/>
        </w:rPr>
      </w:pPr>
      <w:r w:rsidRPr="000E4552">
        <w:rPr>
          <w:rFonts w:ascii="Calibri" w:eastAsia="仿宋" w:hAnsi="Calibri" w:cs="宋体" w:hint="eastAsia"/>
          <w:sz w:val="24"/>
        </w:rPr>
        <w:t>自本公告发布之日起</w:t>
      </w:r>
      <w:r w:rsidRPr="000E4552">
        <w:rPr>
          <w:rFonts w:ascii="Calibri" w:eastAsia="仿宋" w:hAnsi="Calibri" w:cs="宋体" w:hint="eastAsia"/>
          <w:sz w:val="24"/>
        </w:rPr>
        <w:t>5</w:t>
      </w:r>
      <w:r w:rsidRPr="000E4552">
        <w:rPr>
          <w:rFonts w:ascii="Calibri" w:eastAsia="仿宋" w:hAnsi="Calibri" w:cs="宋体" w:hint="eastAsia"/>
          <w:sz w:val="24"/>
        </w:rPr>
        <w:t>个工作日。</w:t>
      </w:r>
    </w:p>
    <w:p w14:paraId="32A6C286" w14:textId="77777777" w:rsidR="001637E4" w:rsidRPr="000E4552" w:rsidRDefault="00000000">
      <w:pPr>
        <w:spacing w:line="360" w:lineRule="auto"/>
        <w:outlineLvl w:val="1"/>
        <w:rPr>
          <w:rFonts w:ascii="Calibri" w:eastAsia="仿宋" w:hAnsi="Calibri" w:cs="宋体"/>
          <w:b/>
          <w:sz w:val="24"/>
        </w:rPr>
      </w:pPr>
      <w:r w:rsidRPr="000E4552">
        <w:rPr>
          <w:rFonts w:ascii="Calibri" w:eastAsia="仿宋" w:hAnsi="Calibri" w:cs="宋体" w:hint="eastAsia"/>
          <w:b/>
          <w:sz w:val="24"/>
        </w:rPr>
        <w:t>七、其他补充事宜</w:t>
      </w:r>
    </w:p>
    <w:p w14:paraId="42815D94" w14:textId="50A21D70" w:rsidR="001637E4" w:rsidRPr="000E4552" w:rsidRDefault="00000000">
      <w:pPr>
        <w:spacing w:line="360" w:lineRule="auto"/>
        <w:ind w:firstLineChars="200" w:firstLine="480"/>
        <w:rPr>
          <w:rFonts w:ascii="Calibri" w:eastAsia="仿宋" w:hAnsi="Calibri"/>
          <w:sz w:val="24"/>
        </w:rPr>
      </w:pPr>
      <w:r w:rsidRPr="000E4552">
        <w:rPr>
          <w:rFonts w:ascii="Calibri" w:eastAsia="仿宋" w:hAnsi="Calibri"/>
          <w:sz w:val="24"/>
        </w:rPr>
        <w:t>1.</w:t>
      </w:r>
      <w:r w:rsidRPr="000E4552">
        <w:rPr>
          <w:rFonts w:ascii="Calibri" w:eastAsia="仿宋" w:hAnsi="Calibri" w:hint="eastAsia"/>
          <w:sz w:val="24"/>
        </w:rPr>
        <w:t>《浙江省财政厅关于进一步发挥政府采购政策功能全力推动经济稳进提质的通知》（浙财采监（〔</w:t>
      </w:r>
      <w:r w:rsidRPr="000E4552">
        <w:rPr>
          <w:rFonts w:ascii="Calibri" w:eastAsia="仿宋" w:hAnsi="Calibri"/>
          <w:sz w:val="24"/>
        </w:rPr>
        <w:t>2022</w:t>
      </w:r>
      <w:r w:rsidRPr="000E4552">
        <w:rPr>
          <w:rFonts w:ascii="Calibri" w:eastAsia="仿宋" w:hAnsi="Calibri" w:hint="eastAsia"/>
          <w:sz w:val="24"/>
        </w:rPr>
        <w:t>〕</w:t>
      </w:r>
      <w:r w:rsidRPr="000E4552">
        <w:rPr>
          <w:rFonts w:ascii="Calibri" w:eastAsia="仿宋" w:hAnsi="Calibri"/>
          <w:sz w:val="24"/>
        </w:rPr>
        <w:t>3</w:t>
      </w:r>
      <w:r w:rsidRPr="000E4552">
        <w:rPr>
          <w:rFonts w:ascii="Calibri" w:eastAsia="仿宋" w:hAnsi="Calibri" w:hint="eastAsia"/>
          <w:sz w:val="24"/>
        </w:rPr>
        <w:t>号）、《浙江省财政厅关于进一步促进政府采购公平竞争打造最优营商环境的通知》（浙财采监〔</w:t>
      </w:r>
      <w:r w:rsidRPr="000E4552">
        <w:rPr>
          <w:rFonts w:ascii="Calibri" w:eastAsia="仿宋" w:hAnsi="Calibri"/>
          <w:sz w:val="24"/>
        </w:rPr>
        <w:t>2021</w:t>
      </w:r>
      <w:r w:rsidRPr="000E4552">
        <w:rPr>
          <w:rFonts w:ascii="Calibri" w:eastAsia="仿宋" w:hAnsi="Calibri" w:hint="eastAsia"/>
          <w:sz w:val="24"/>
        </w:rPr>
        <w:t>〕</w:t>
      </w:r>
      <w:r w:rsidRPr="000E4552">
        <w:rPr>
          <w:rFonts w:ascii="Calibri" w:eastAsia="仿宋" w:hAnsi="Calibri"/>
          <w:sz w:val="24"/>
        </w:rPr>
        <w:t>22</w:t>
      </w:r>
      <w:r w:rsidRPr="000E4552">
        <w:rPr>
          <w:rFonts w:ascii="Calibri" w:eastAsia="仿宋" w:hAnsi="Calibri" w:hint="eastAsia"/>
          <w:sz w:val="24"/>
        </w:rPr>
        <w:t>号）、</w:t>
      </w:r>
      <w:r w:rsidR="008237AA" w:rsidRPr="000E4552">
        <w:rPr>
          <w:rFonts w:ascii="Calibri" w:eastAsia="仿宋" w:hAnsi="Calibri" w:hint="eastAsia"/>
          <w:sz w:val="24"/>
        </w:rPr>
        <w:t>《浙江省财政厅关于进一步加大政府采购支持中小企业力度助力扎实稳住经济的通知》（浙财采监（</w:t>
      </w:r>
      <w:r w:rsidR="008237AA" w:rsidRPr="000E4552">
        <w:rPr>
          <w:rFonts w:ascii="Calibri" w:eastAsia="仿宋" w:hAnsi="Calibri" w:hint="eastAsia"/>
          <w:sz w:val="24"/>
        </w:rPr>
        <w:t>2022</w:t>
      </w:r>
      <w:r w:rsidR="008237AA" w:rsidRPr="000E4552">
        <w:rPr>
          <w:rFonts w:ascii="Calibri" w:eastAsia="仿宋" w:hAnsi="Calibri" w:hint="eastAsia"/>
          <w:sz w:val="24"/>
        </w:rPr>
        <w:t>）</w:t>
      </w:r>
      <w:r w:rsidR="008237AA" w:rsidRPr="000E4552">
        <w:rPr>
          <w:rFonts w:ascii="Calibri" w:eastAsia="仿宋" w:hAnsi="Calibri" w:hint="eastAsia"/>
          <w:sz w:val="24"/>
        </w:rPr>
        <w:t>8</w:t>
      </w:r>
      <w:r w:rsidR="008237AA" w:rsidRPr="000E4552">
        <w:rPr>
          <w:rFonts w:ascii="Calibri" w:eastAsia="仿宋" w:hAnsi="Calibri" w:hint="eastAsia"/>
          <w:sz w:val="24"/>
        </w:rPr>
        <w:t>号）</w:t>
      </w:r>
      <w:r w:rsidRPr="000E4552">
        <w:rPr>
          <w:rFonts w:ascii="Calibri" w:eastAsia="仿宋" w:hAnsi="Calibri" w:hint="eastAsia"/>
          <w:sz w:val="24"/>
        </w:rPr>
        <w:t>已分别于</w:t>
      </w:r>
      <w:r w:rsidRPr="000E4552">
        <w:rPr>
          <w:rFonts w:ascii="Calibri" w:eastAsia="仿宋" w:hAnsi="Calibri"/>
          <w:sz w:val="24"/>
        </w:rPr>
        <w:t>2022</w:t>
      </w:r>
      <w:r w:rsidRPr="000E4552">
        <w:rPr>
          <w:rFonts w:ascii="Calibri" w:eastAsia="仿宋" w:hAnsi="Calibri" w:hint="eastAsia"/>
          <w:sz w:val="24"/>
        </w:rPr>
        <w:t>年</w:t>
      </w:r>
      <w:r w:rsidRPr="000E4552">
        <w:rPr>
          <w:rFonts w:ascii="Calibri" w:eastAsia="仿宋" w:hAnsi="Calibri"/>
          <w:sz w:val="24"/>
        </w:rPr>
        <w:t>1</w:t>
      </w:r>
      <w:r w:rsidRPr="000E4552">
        <w:rPr>
          <w:rFonts w:ascii="Calibri" w:eastAsia="仿宋" w:hAnsi="Calibri" w:hint="eastAsia"/>
          <w:sz w:val="24"/>
        </w:rPr>
        <w:t>月</w:t>
      </w:r>
      <w:r w:rsidRPr="000E4552">
        <w:rPr>
          <w:rFonts w:ascii="Calibri" w:eastAsia="仿宋" w:hAnsi="Calibri"/>
          <w:sz w:val="24"/>
        </w:rPr>
        <w:t>29</w:t>
      </w:r>
      <w:r w:rsidRPr="000E4552">
        <w:rPr>
          <w:rFonts w:ascii="Calibri" w:eastAsia="仿宋" w:hAnsi="Calibri" w:hint="eastAsia"/>
          <w:sz w:val="24"/>
        </w:rPr>
        <w:t>日、</w:t>
      </w:r>
      <w:r w:rsidRPr="000E4552">
        <w:rPr>
          <w:rFonts w:ascii="Calibri" w:eastAsia="仿宋" w:hAnsi="Calibri"/>
          <w:sz w:val="24"/>
        </w:rPr>
        <w:t>2022</w:t>
      </w:r>
      <w:r w:rsidRPr="000E4552">
        <w:rPr>
          <w:rFonts w:ascii="Calibri" w:eastAsia="仿宋" w:hAnsi="Calibri" w:hint="eastAsia"/>
          <w:sz w:val="24"/>
        </w:rPr>
        <w:t>年</w:t>
      </w:r>
      <w:r w:rsidRPr="000E4552">
        <w:rPr>
          <w:rFonts w:ascii="Calibri" w:eastAsia="仿宋" w:hAnsi="Calibri"/>
          <w:sz w:val="24"/>
        </w:rPr>
        <w:t>2</w:t>
      </w:r>
      <w:r w:rsidRPr="000E4552">
        <w:rPr>
          <w:rFonts w:ascii="Calibri" w:eastAsia="仿宋" w:hAnsi="Calibri" w:hint="eastAsia"/>
          <w:sz w:val="24"/>
        </w:rPr>
        <w:t>月</w:t>
      </w:r>
      <w:r w:rsidRPr="000E4552">
        <w:rPr>
          <w:rFonts w:ascii="Calibri" w:eastAsia="仿宋" w:hAnsi="Calibri"/>
          <w:sz w:val="24"/>
        </w:rPr>
        <w:t>1</w:t>
      </w:r>
      <w:r w:rsidRPr="000E4552">
        <w:rPr>
          <w:rFonts w:ascii="Calibri" w:eastAsia="仿宋" w:hAnsi="Calibri" w:hint="eastAsia"/>
          <w:sz w:val="24"/>
        </w:rPr>
        <w:t>日和</w:t>
      </w:r>
      <w:r w:rsidRPr="000E4552">
        <w:rPr>
          <w:rFonts w:ascii="Calibri" w:eastAsia="仿宋" w:hAnsi="Calibri"/>
          <w:sz w:val="24"/>
        </w:rPr>
        <w:t>2022</w:t>
      </w:r>
      <w:r w:rsidRPr="000E4552">
        <w:rPr>
          <w:rFonts w:ascii="Calibri" w:eastAsia="仿宋" w:hAnsi="Calibri" w:hint="eastAsia"/>
          <w:sz w:val="24"/>
        </w:rPr>
        <w:t>年</w:t>
      </w:r>
      <w:r w:rsidRPr="000E4552">
        <w:rPr>
          <w:rFonts w:ascii="Calibri" w:eastAsia="仿宋" w:hAnsi="Calibri"/>
          <w:sz w:val="24"/>
        </w:rPr>
        <w:t>7</w:t>
      </w:r>
      <w:r w:rsidRPr="000E4552">
        <w:rPr>
          <w:rFonts w:ascii="Calibri" w:eastAsia="仿宋" w:hAnsi="Calibri" w:hint="eastAsia"/>
          <w:sz w:val="24"/>
        </w:rPr>
        <w:t>月</w:t>
      </w:r>
      <w:r w:rsidRPr="000E4552">
        <w:rPr>
          <w:rFonts w:ascii="Calibri" w:eastAsia="仿宋" w:hAnsi="Calibri"/>
          <w:sz w:val="24"/>
        </w:rPr>
        <w:t>1</w:t>
      </w:r>
      <w:r w:rsidRPr="000E4552">
        <w:rPr>
          <w:rFonts w:ascii="Calibri" w:eastAsia="仿宋" w:hAnsi="Calibri" w:hint="eastAsia"/>
          <w:sz w:val="24"/>
        </w:rPr>
        <w:t>日开始实施，此前有关规定与上述文件内容不一致的，按上述文件要求执行。</w:t>
      </w:r>
    </w:p>
    <w:p w14:paraId="77EFDADE" w14:textId="77777777" w:rsidR="001637E4" w:rsidRPr="000E4552" w:rsidRDefault="00000000">
      <w:pPr>
        <w:spacing w:line="360" w:lineRule="auto"/>
        <w:ind w:firstLineChars="200" w:firstLine="480"/>
        <w:rPr>
          <w:rFonts w:ascii="Calibri" w:eastAsia="仿宋" w:hAnsi="Calibri" w:cs="宋体"/>
          <w:sz w:val="24"/>
        </w:rPr>
      </w:pPr>
      <w:r w:rsidRPr="000E4552">
        <w:rPr>
          <w:rFonts w:ascii="Calibri" w:eastAsia="仿宋" w:hAnsi="Calibri" w:cs="宋体" w:hint="eastAsia"/>
          <w:sz w:val="24"/>
        </w:rPr>
        <w:t>2.</w:t>
      </w:r>
      <w:r w:rsidRPr="000E4552">
        <w:rPr>
          <w:rFonts w:ascii="Calibri" w:eastAsia="仿宋" w:hAnsi="Calibri" w:cs="宋体" w:hint="eastAsia"/>
          <w:sz w:val="24"/>
        </w:rPr>
        <w:t>根据《浙江省财政厅关于进一步促进政府采购公平竞争打造最优营商环境的通知》（浙财采监（</w:t>
      </w:r>
      <w:r w:rsidRPr="000E4552">
        <w:rPr>
          <w:rFonts w:ascii="Calibri" w:eastAsia="仿宋" w:hAnsi="Calibri" w:cs="宋体" w:hint="eastAsia"/>
          <w:sz w:val="24"/>
        </w:rPr>
        <w:t>2021</w:t>
      </w:r>
      <w:r w:rsidRPr="000E4552">
        <w:rPr>
          <w:rFonts w:ascii="Calibri" w:eastAsia="仿宋" w:hAnsi="Calibri" w:cs="宋体" w:hint="eastAsia"/>
          <w:sz w:val="24"/>
        </w:rPr>
        <w:t>）</w:t>
      </w:r>
      <w:r w:rsidRPr="000E4552">
        <w:rPr>
          <w:rFonts w:ascii="Calibri" w:eastAsia="仿宋" w:hAnsi="Calibri" w:cs="宋体" w:hint="eastAsia"/>
          <w:sz w:val="24"/>
        </w:rPr>
        <w:t>22</w:t>
      </w:r>
      <w:r w:rsidRPr="000E4552">
        <w:rPr>
          <w:rFonts w:ascii="Calibri" w:eastAsia="仿宋" w:hAnsi="Calibri" w:cs="宋体" w:hint="eastAsia"/>
          <w:sz w:val="24"/>
        </w:rPr>
        <w:t>号）文件关于“健全行政裁决机制”要求，鼓励供应商在线提起询问，路径为：政采云</w:t>
      </w:r>
      <w:r w:rsidRPr="000E4552">
        <w:rPr>
          <w:rFonts w:ascii="Calibri" w:eastAsia="仿宋" w:hAnsi="Calibri" w:cs="宋体" w:hint="eastAsia"/>
          <w:sz w:val="24"/>
        </w:rPr>
        <w:t>-</w:t>
      </w:r>
      <w:r w:rsidRPr="000E4552">
        <w:rPr>
          <w:rFonts w:ascii="Calibri" w:eastAsia="仿宋" w:hAnsi="Calibri" w:cs="宋体" w:hint="eastAsia"/>
          <w:sz w:val="24"/>
        </w:rPr>
        <w:t>项目采购</w:t>
      </w:r>
      <w:r w:rsidRPr="000E4552">
        <w:rPr>
          <w:rFonts w:ascii="Calibri" w:eastAsia="仿宋" w:hAnsi="Calibri" w:cs="宋体" w:hint="eastAsia"/>
          <w:sz w:val="24"/>
        </w:rPr>
        <w:t>-</w:t>
      </w:r>
      <w:r w:rsidRPr="000E4552">
        <w:rPr>
          <w:rFonts w:ascii="Calibri" w:eastAsia="仿宋" w:hAnsi="Calibri" w:cs="宋体" w:hint="eastAsia"/>
          <w:sz w:val="24"/>
        </w:rPr>
        <w:t>询问质疑投诉</w:t>
      </w:r>
      <w:r w:rsidRPr="000E4552">
        <w:rPr>
          <w:rFonts w:ascii="Calibri" w:eastAsia="仿宋" w:hAnsi="Calibri" w:cs="宋体" w:hint="eastAsia"/>
          <w:sz w:val="24"/>
        </w:rPr>
        <w:t>-</w:t>
      </w:r>
      <w:r w:rsidRPr="000E4552">
        <w:rPr>
          <w:rFonts w:ascii="Calibri" w:eastAsia="仿宋" w:hAnsi="Calibri" w:cs="宋体" w:hint="eastAsia"/>
          <w:sz w:val="24"/>
        </w:rPr>
        <w:t>询问列表</w:t>
      </w:r>
      <w:r w:rsidRPr="000E4552">
        <w:rPr>
          <w:rFonts w:ascii="Calibri" w:eastAsia="仿宋" w:hAnsi="Calibri" w:cs="宋体" w:hint="eastAsia"/>
          <w:sz w:val="24"/>
        </w:rPr>
        <w:t>:</w:t>
      </w:r>
      <w:r w:rsidRPr="000E4552">
        <w:rPr>
          <w:rFonts w:ascii="Calibri" w:eastAsia="仿宋" w:hAnsi="Calibri" w:cs="宋体" w:hint="eastAsia"/>
          <w:sz w:val="24"/>
        </w:rPr>
        <w:t>鼓励供应商在线提起质疑，路径为：政采云</w:t>
      </w:r>
      <w:r w:rsidRPr="000E4552">
        <w:rPr>
          <w:rFonts w:ascii="Calibri" w:eastAsia="仿宋" w:hAnsi="Calibri" w:cs="宋体" w:hint="eastAsia"/>
          <w:sz w:val="24"/>
        </w:rPr>
        <w:t>-</w:t>
      </w:r>
      <w:r w:rsidRPr="000E4552">
        <w:rPr>
          <w:rFonts w:ascii="Calibri" w:eastAsia="仿宋" w:hAnsi="Calibri" w:cs="宋体" w:hint="eastAsia"/>
          <w:sz w:val="24"/>
        </w:rPr>
        <w:t>项目采购</w:t>
      </w:r>
      <w:r w:rsidRPr="000E4552">
        <w:rPr>
          <w:rFonts w:ascii="Calibri" w:eastAsia="仿宋" w:hAnsi="Calibri" w:cs="宋体" w:hint="eastAsia"/>
          <w:sz w:val="24"/>
        </w:rPr>
        <w:t>-</w:t>
      </w:r>
      <w:r w:rsidRPr="000E4552">
        <w:rPr>
          <w:rFonts w:ascii="Calibri" w:eastAsia="仿宋" w:hAnsi="Calibri" w:cs="宋体" w:hint="eastAsia"/>
          <w:sz w:val="24"/>
        </w:rPr>
        <w:t>询问质疑投诉</w:t>
      </w:r>
      <w:r w:rsidRPr="000E4552">
        <w:rPr>
          <w:rFonts w:ascii="Calibri" w:eastAsia="仿宋" w:hAnsi="Calibri" w:cs="宋体" w:hint="eastAsia"/>
          <w:sz w:val="24"/>
        </w:rPr>
        <w:t>-</w:t>
      </w:r>
      <w:r w:rsidRPr="000E4552">
        <w:rPr>
          <w:rFonts w:ascii="Calibri" w:eastAsia="仿宋" w:hAnsi="Calibri" w:cs="宋体" w:hint="eastAsia"/>
          <w:sz w:val="24"/>
        </w:rPr>
        <w:t>质疑列表。质疑供应商对在线质疑答复不满意的，可在线提起投诉，路径为：浙江政府服务网</w:t>
      </w:r>
      <w:r w:rsidRPr="000E4552">
        <w:rPr>
          <w:rFonts w:ascii="Calibri" w:eastAsia="仿宋" w:hAnsi="Calibri" w:cs="宋体" w:hint="eastAsia"/>
          <w:sz w:val="24"/>
        </w:rPr>
        <w:t>-</w:t>
      </w:r>
      <w:r w:rsidRPr="000E4552">
        <w:rPr>
          <w:rFonts w:ascii="Calibri" w:eastAsia="仿宋" w:hAnsi="Calibri" w:cs="宋体" w:hint="eastAsia"/>
          <w:sz w:val="24"/>
        </w:rPr>
        <w:t>政府采购投诉处理</w:t>
      </w:r>
      <w:r w:rsidRPr="000E4552">
        <w:rPr>
          <w:rFonts w:ascii="Calibri" w:eastAsia="仿宋" w:hAnsi="Calibri" w:cs="宋体" w:hint="eastAsia"/>
          <w:sz w:val="24"/>
        </w:rPr>
        <w:t>-</w:t>
      </w:r>
      <w:r w:rsidRPr="000E4552">
        <w:rPr>
          <w:rFonts w:ascii="Calibri" w:eastAsia="仿宋" w:hAnsi="Calibri" w:cs="宋体" w:hint="eastAsia"/>
          <w:sz w:val="24"/>
        </w:rPr>
        <w:t>在线办理。</w:t>
      </w:r>
    </w:p>
    <w:p w14:paraId="47AC6A43" w14:textId="77777777" w:rsidR="001637E4" w:rsidRPr="000E4552" w:rsidRDefault="00000000">
      <w:pPr>
        <w:spacing w:line="360" w:lineRule="auto"/>
        <w:ind w:firstLineChars="200" w:firstLine="480"/>
        <w:rPr>
          <w:rFonts w:ascii="Calibri" w:eastAsia="仿宋" w:hAnsi="Calibri" w:cs="宋体"/>
          <w:sz w:val="24"/>
        </w:rPr>
      </w:pPr>
      <w:r w:rsidRPr="000E4552">
        <w:rPr>
          <w:rFonts w:ascii="Calibri" w:eastAsia="仿宋" w:hAnsi="Calibri" w:cs="宋体" w:hint="eastAsia"/>
          <w:sz w:val="24"/>
        </w:rPr>
        <w:t>3.</w:t>
      </w:r>
      <w:r w:rsidRPr="000E4552">
        <w:rPr>
          <w:rFonts w:ascii="Calibri" w:eastAsia="仿宋" w:hAnsi="Calibri" w:cs="宋体" w:hint="eastAsia"/>
          <w:sz w:val="24"/>
        </w:rPr>
        <w:t>供应商认为采购文件使自己的权益受到损害的，可以自获取采购文件之日或者采购文件公告期限届满之日（公告期限届满后获取采购文件的，以公告期限届满之日为准）起</w:t>
      </w:r>
      <w:r w:rsidRPr="000E4552">
        <w:rPr>
          <w:rFonts w:ascii="Calibri" w:eastAsia="仿宋" w:hAnsi="Calibri" w:cs="宋体" w:hint="eastAsia"/>
          <w:sz w:val="24"/>
        </w:rPr>
        <w:t>7</w:t>
      </w:r>
      <w:r w:rsidRPr="000E4552">
        <w:rPr>
          <w:rFonts w:ascii="Calibri" w:eastAsia="仿宋" w:hAnsi="Calibri" w:cs="宋体" w:hint="eastAsia"/>
          <w:sz w:val="24"/>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3C7570AB" w14:textId="77777777" w:rsidR="001637E4" w:rsidRPr="000E4552" w:rsidRDefault="00000000">
      <w:pPr>
        <w:spacing w:line="360" w:lineRule="auto"/>
        <w:ind w:firstLineChars="200" w:firstLine="480"/>
        <w:rPr>
          <w:rFonts w:ascii="Calibri" w:eastAsia="仿宋" w:hAnsi="Calibri" w:cs="宋体"/>
          <w:sz w:val="24"/>
        </w:rPr>
      </w:pPr>
      <w:r w:rsidRPr="000E4552">
        <w:rPr>
          <w:rFonts w:ascii="Calibri" w:eastAsia="仿宋" w:hAnsi="Calibri" w:cs="宋体" w:hint="eastAsia"/>
          <w:sz w:val="24"/>
        </w:rPr>
        <w:t>4.</w:t>
      </w:r>
      <w:r w:rsidRPr="000E4552">
        <w:rPr>
          <w:rFonts w:ascii="Calibri" w:eastAsia="仿宋" w:hAnsi="Calibri" w:cs="宋体" w:hint="eastAsia"/>
          <w:sz w:val="24"/>
        </w:rPr>
        <w:t>其他事项：（</w:t>
      </w:r>
      <w:r w:rsidRPr="000E4552">
        <w:rPr>
          <w:rFonts w:ascii="Calibri" w:eastAsia="仿宋" w:hAnsi="Calibri" w:cs="宋体" w:hint="eastAsia"/>
          <w:sz w:val="24"/>
        </w:rPr>
        <w:t>1</w:t>
      </w:r>
      <w:r w:rsidRPr="000E4552">
        <w:rPr>
          <w:rFonts w:ascii="Calibri" w:eastAsia="仿宋" w:hAnsi="Calibri" w:cs="宋体" w:hint="eastAsia"/>
          <w:sz w:val="24"/>
        </w:rPr>
        <w:t>）需要落实的政府采购政策：包括节约资源、保护环境、支持创新、促进中小企业发展等。详见采购文件的第二部分总则。（</w:t>
      </w:r>
      <w:r w:rsidRPr="000E4552">
        <w:rPr>
          <w:rFonts w:ascii="Calibri" w:eastAsia="仿宋" w:hAnsi="Calibri" w:cs="宋体" w:hint="eastAsia"/>
          <w:sz w:val="24"/>
        </w:rPr>
        <w:t>2</w:t>
      </w:r>
      <w:r w:rsidRPr="000E4552">
        <w:rPr>
          <w:rFonts w:ascii="Calibri" w:eastAsia="仿宋" w:hAnsi="Calibri" w:cs="宋体" w:hint="eastAsia"/>
          <w:sz w:val="24"/>
        </w:rPr>
        <w:t>）电子招投标的说明：①电子招投标：本项目以数据电文形式，依托“政府采购云平台（</w:t>
      </w:r>
      <w:r w:rsidRPr="000E4552">
        <w:rPr>
          <w:rFonts w:ascii="Calibri" w:eastAsia="仿宋" w:hAnsi="Calibri" w:cs="宋体" w:hint="eastAsia"/>
          <w:sz w:val="24"/>
        </w:rPr>
        <w:t>www.zcygov.cn</w:t>
      </w:r>
      <w:r w:rsidRPr="000E4552">
        <w:rPr>
          <w:rFonts w:ascii="Calibri" w:eastAsia="仿宋" w:hAnsi="Calibri" w:cs="宋体" w:hint="eastAsia"/>
          <w:sz w:val="24"/>
        </w:rPr>
        <w:t>）”进行招投标活动，不接受纸质投标文件；②投标准备：注册账号</w:t>
      </w:r>
      <w:r w:rsidRPr="000E4552">
        <w:rPr>
          <w:rFonts w:ascii="Calibri" w:eastAsia="仿宋" w:hAnsi="Calibri" w:cs="宋体" w:hint="eastAsia"/>
          <w:sz w:val="24"/>
        </w:rPr>
        <w:t>--</w:t>
      </w:r>
      <w:r w:rsidRPr="000E4552">
        <w:rPr>
          <w:rFonts w:ascii="Calibri" w:eastAsia="仿宋" w:hAnsi="Calibri" w:cs="宋体" w:hint="eastAsia"/>
          <w:sz w:val="24"/>
        </w:rPr>
        <w:t>点击“商家入驻”，进行政</w:t>
      </w:r>
      <w:r w:rsidRPr="000E4552">
        <w:rPr>
          <w:rFonts w:ascii="Calibri" w:eastAsia="仿宋" w:hAnsi="Calibri" w:cs="宋体" w:hint="eastAsia"/>
          <w:sz w:val="24"/>
        </w:rPr>
        <w:lastRenderedPageBreak/>
        <w:t>府采购供应商资料填写；申领</w:t>
      </w:r>
      <w:r w:rsidRPr="000E4552">
        <w:rPr>
          <w:rFonts w:ascii="Calibri" w:eastAsia="仿宋" w:hAnsi="Calibri" w:cs="宋体" w:hint="eastAsia"/>
          <w:sz w:val="24"/>
        </w:rPr>
        <w:t>CA</w:t>
      </w:r>
      <w:r w:rsidRPr="000E4552">
        <w:rPr>
          <w:rFonts w:ascii="Calibri" w:eastAsia="仿宋" w:hAnsi="Calibri" w:cs="宋体" w:hint="eastAsia"/>
          <w:sz w:val="24"/>
        </w:rPr>
        <w:t>数字证书</w:t>
      </w:r>
      <w:r w:rsidRPr="000E4552">
        <w:rPr>
          <w:rFonts w:ascii="Calibri" w:eastAsia="仿宋" w:hAnsi="Calibri" w:cs="宋体" w:hint="eastAsia"/>
          <w:sz w:val="24"/>
        </w:rPr>
        <w:t>---</w:t>
      </w:r>
      <w:r w:rsidRPr="000E4552">
        <w:rPr>
          <w:rFonts w:ascii="Calibri" w:eastAsia="仿宋" w:hAnsi="Calibri" w:cs="宋体" w:hint="eastAsia"/>
          <w:sz w:val="24"/>
        </w:rPr>
        <w:t>申领流程详见“浙江政府采购网</w:t>
      </w:r>
      <w:r w:rsidRPr="000E4552">
        <w:rPr>
          <w:rFonts w:ascii="Calibri" w:eastAsia="仿宋" w:hAnsi="Calibri" w:cs="宋体" w:hint="eastAsia"/>
          <w:sz w:val="24"/>
        </w:rPr>
        <w:t>-</w:t>
      </w:r>
      <w:r w:rsidRPr="000E4552">
        <w:rPr>
          <w:rFonts w:ascii="Calibri" w:eastAsia="仿宋" w:hAnsi="Calibri" w:cs="宋体" w:hint="eastAsia"/>
          <w:sz w:val="24"/>
        </w:rPr>
        <w:t>下载专区</w:t>
      </w:r>
      <w:r w:rsidRPr="000E4552">
        <w:rPr>
          <w:rFonts w:ascii="Calibri" w:eastAsia="仿宋" w:hAnsi="Calibri" w:cs="宋体" w:hint="eastAsia"/>
          <w:sz w:val="24"/>
        </w:rPr>
        <w:t>-</w:t>
      </w:r>
      <w:r w:rsidRPr="000E4552">
        <w:rPr>
          <w:rFonts w:ascii="Calibri" w:eastAsia="仿宋" w:hAnsi="Calibri" w:cs="宋体" w:hint="eastAsia"/>
          <w:sz w:val="24"/>
        </w:rPr>
        <w:t>电子交易客户端</w:t>
      </w:r>
      <w:r w:rsidRPr="000E4552">
        <w:rPr>
          <w:rFonts w:ascii="Calibri" w:eastAsia="仿宋" w:hAnsi="Calibri" w:cs="宋体" w:hint="eastAsia"/>
          <w:sz w:val="24"/>
        </w:rPr>
        <w:t>-CA</w:t>
      </w:r>
      <w:r w:rsidRPr="000E4552">
        <w:rPr>
          <w:rFonts w:ascii="Calibri" w:eastAsia="仿宋" w:hAnsi="Calibri" w:cs="宋体" w:hint="eastAsia"/>
          <w:sz w:val="24"/>
        </w:rPr>
        <w:t>驱动和申领流程”；安装“政采云电子交易客户端”</w:t>
      </w:r>
      <w:r w:rsidRPr="000E4552">
        <w:rPr>
          <w:rFonts w:ascii="Calibri" w:eastAsia="仿宋" w:hAnsi="Calibri" w:cs="宋体" w:hint="eastAsia"/>
          <w:sz w:val="24"/>
        </w:rPr>
        <w:t>----</w:t>
      </w:r>
      <w:r w:rsidRPr="000E4552">
        <w:rPr>
          <w:rFonts w:ascii="Calibri" w:eastAsia="仿宋" w:hAnsi="Calibri" w:cs="宋体" w:hint="eastAsia"/>
          <w:sz w:val="24"/>
        </w:rPr>
        <w:t>前往“浙江政府采购网</w:t>
      </w:r>
      <w:r w:rsidRPr="000E4552">
        <w:rPr>
          <w:rFonts w:ascii="Calibri" w:eastAsia="仿宋" w:hAnsi="Calibri" w:cs="宋体" w:hint="eastAsia"/>
          <w:sz w:val="24"/>
        </w:rPr>
        <w:t>-</w:t>
      </w:r>
      <w:r w:rsidRPr="000E4552">
        <w:rPr>
          <w:rFonts w:ascii="Calibri" w:eastAsia="仿宋" w:hAnsi="Calibri" w:cs="宋体" w:hint="eastAsia"/>
          <w:sz w:val="24"/>
        </w:rPr>
        <w:t>下载专区</w:t>
      </w:r>
      <w:r w:rsidRPr="000E4552">
        <w:rPr>
          <w:rFonts w:ascii="Calibri" w:eastAsia="仿宋" w:hAnsi="Calibri" w:cs="宋体" w:hint="eastAsia"/>
          <w:sz w:val="24"/>
        </w:rPr>
        <w:t>-</w:t>
      </w:r>
      <w:r w:rsidRPr="000E4552">
        <w:rPr>
          <w:rFonts w:ascii="Calibri" w:eastAsia="仿宋" w:hAnsi="Calibri" w:cs="宋体" w:hint="eastAsia"/>
          <w:sz w:val="24"/>
        </w:rPr>
        <w:t>电子交易客户端”进行下载并安装；③采购文件的获取：使用账号登录或者使用</w:t>
      </w:r>
      <w:r w:rsidRPr="000E4552">
        <w:rPr>
          <w:rFonts w:ascii="Calibri" w:eastAsia="仿宋" w:hAnsi="Calibri" w:cs="宋体" w:hint="eastAsia"/>
          <w:sz w:val="24"/>
        </w:rPr>
        <w:t>CA</w:t>
      </w:r>
      <w:r w:rsidRPr="000E4552">
        <w:rPr>
          <w:rFonts w:ascii="Calibri" w:eastAsia="仿宋" w:hAnsi="Calibri" w:cs="宋体" w:hint="eastAsia"/>
          <w:sz w:val="24"/>
        </w:rPr>
        <w:t>登录政采云平台；进入“项目采购”应用，在获取采购文件菜单中选择项目，获取采购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采购文件的供应商进行投标活动；</w:t>
      </w:r>
      <w:r w:rsidRPr="000E4552">
        <w:rPr>
          <w:rFonts w:ascii="Calibri" w:eastAsia="仿宋" w:hAnsi="Calibri" w:cs="宋体" w:hint="eastAsia"/>
          <w:sz w:val="24"/>
        </w:rPr>
        <w:t xml:space="preserve"> </w:t>
      </w:r>
      <w:r w:rsidRPr="000E4552">
        <w:rPr>
          <w:rFonts w:ascii="Calibri" w:eastAsia="仿宋" w:hAnsi="Calibri" w:cs="宋体" w:hint="eastAsia"/>
          <w:sz w:val="24"/>
        </w:rPr>
        <w:t>⑥对未按上述方式获取采购文件的供应商对该文件提出的质疑，采购人或采购代理机构将不予处理；⑦不提供采购文件纸质版；⑧投标文件的传输递交：供应商在投标截止时间前将加密的投标文件上传至政府采购云平台，还可以在投标截止时间前直接提交或者以邮政快递方式递交备份投标文件</w:t>
      </w:r>
      <w:r w:rsidRPr="000E4552">
        <w:rPr>
          <w:rFonts w:ascii="Calibri" w:eastAsia="仿宋" w:hAnsi="Calibri" w:cs="宋体" w:hint="eastAsia"/>
          <w:sz w:val="24"/>
        </w:rPr>
        <w:t>1</w:t>
      </w:r>
      <w:r w:rsidRPr="000E4552">
        <w:rPr>
          <w:rFonts w:ascii="Calibri" w:eastAsia="仿宋" w:hAnsi="Calibri" w:cs="宋体" w:hint="eastAsia"/>
          <w:sz w:val="24"/>
        </w:rPr>
        <w:t>份。备份投标文件的制作、存储、密封详见采购文件第二部分第</w:t>
      </w:r>
      <w:r w:rsidRPr="000E4552">
        <w:rPr>
          <w:rFonts w:ascii="Calibri" w:eastAsia="仿宋" w:hAnsi="Calibri" w:cs="宋体" w:hint="eastAsia"/>
          <w:sz w:val="24"/>
        </w:rPr>
        <w:t>15</w:t>
      </w:r>
      <w:r w:rsidRPr="000E4552">
        <w:rPr>
          <w:rFonts w:ascii="Calibri" w:eastAsia="仿宋" w:hAnsi="Calibri" w:cs="宋体" w:hint="eastAsia"/>
          <w:sz w:val="24"/>
        </w:rPr>
        <w:t>点—“备份投标文件”；⑨投标文件的解密：供应商按照平台提示和采购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供应商仅提交备份投标文件，未在电子交易平台传输递交投标文件的，投标无效；⑩具体操作指南：详见政采云平台“服务中心</w:t>
      </w:r>
      <w:r w:rsidRPr="000E4552">
        <w:rPr>
          <w:rFonts w:ascii="Calibri" w:eastAsia="仿宋" w:hAnsi="Calibri" w:cs="宋体" w:hint="eastAsia"/>
          <w:sz w:val="24"/>
        </w:rPr>
        <w:t>-</w:t>
      </w:r>
      <w:r w:rsidRPr="000E4552">
        <w:rPr>
          <w:rFonts w:ascii="Calibri" w:eastAsia="仿宋" w:hAnsi="Calibri" w:cs="宋体" w:hint="eastAsia"/>
          <w:sz w:val="24"/>
        </w:rPr>
        <w:t>帮助文档</w:t>
      </w:r>
      <w:r w:rsidRPr="000E4552">
        <w:rPr>
          <w:rFonts w:ascii="Calibri" w:eastAsia="仿宋" w:hAnsi="Calibri" w:cs="宋体" w:hint="eastAsia"/>
          <w:sz w:val="24"/>
        </w:rPr>
        <w:t>-</w:t>
      </w:r>
      <w:r w:rsidRPr="000E4552">
        <w:rPr>
          <w:rFonts w:ascii="Calibri" w:eastAsia="仿宋" w:hAnsi="Calibri" w:cs="宋体" w:hint="eastAsia"/>
          <w:sz w:val="24"/>
        </w:rPr>
        <w:t>项目采购</w:t>
      </w:r>
      <w:r w:rsidRPr="000E4552">
        <w:rPr>
          <w:rFonts w:ascii="Calibri" w:eastAsia="仿宋" w:hAnsi="Calibri" w:cs="宋体" w:hint="eastAsia"/>
          <w:sz w:val="24"/>
        </w:rPr>
        <w:t>-</w:t>
      </w:r>
      <w:r w:rsidRPr="000E4552">
        <w:rPr>
          <w:rFonts w:ascii="Calibri" w:eastAsia="仿宋" w:hAnsi="Calibri" w:cs="宋体" w:hint="eastAsia"/>
          <w:sz w:val="24"/>
        </w:rPr>
        <w:t>操作流程</w:t>
      </w:r>
      <w:r w:rsidRPr="000E4552">
        <w:rPr>
          <w:rFonts w:ascii="Calibri" w:eastAsia="仿宋" w:hAnsi="Calibri" w:cs="宋体" w:hint="eastAsia"/>
          <w:sz w:val="24"/>
        </w:rPr>
        <w:t>-</w:t>
      </w:r>
      <w:r w:rsidRPr="000E4552">
        <w:rPr>
          <w:rFonts w:ascii="Calibri" w:eastAsia="仿宋" w:hAnsi="Calibri" w:cs="宋体" w:hint="eastAsia"/>
          <w:sz w:val="24"/>
        </w:rPr>
        <w:t>电子招投标</w:t>
      </w:r>
      <w:r w:rsidRPr="000E4552">
        <w:rPr>
          <w:rFonts w:ascii="Calibri" w:eastAsia="仿宋" w:hAnsi="Calibri" w:cs="宋体" w:hint="eastAsia"/>
          <w:sz w:val="24"/>
        </w:rPr>
        <w:t>-</w:t>
      </w:r>
      <w:r w:rsidRPr="000E4552">
        <w:rPr>
          <w:rFonts w:ascii="Calibri" w:eastAsia="仿宋" w:hAnsi="Calibri" w:cs="宋体" w:hint="eastAsia"/>
          <w:sz w:val="24"/>
        </w:rPr>
        <w:t>政府采购项目电子交易管理操作指南</w:t>
      </w:r>
      <w:r w:rsidRPr="000E4552">
        <w:rPr>
          <w:rFonts w:ascii="Calibri" w:eastAsia="仿宋" w:hAnsi="Calibri" w:cs="宋体" w:hint="eastAsia"/>
          <w:sz w:val="24"/>
        </w:rPr>
        <w:t>-</w:t>
      </w:r>
      <w:r w:rsidRPr="000E4552">
        <w:rPr>
          <w:rFonts w:ascii="Calibri" w:eastAsia="仿宋" w:hAnsi="Calibri" w:cs="宋体" w:hint="eastAsia"/>
          <w:sz w:val="24"/>
        </w:rPr>
        <w:t>供应商”。（</w:t>
      </w:r>
      <w:r w:rsidRPr="000E4552">
        <w:rPr>
          <w:rFonts w:ascii="Calibri" w:eastAsia="仿宋" w:hAnsi="Calibri" w:cs="宋体" w:hint="eastAsia"/>
          <w:sz w:val="24"/>
        </w:rPr>
        <w:t>3</w:t>
      </w:r>
      <w:r w:rsidRPr="000E4552">
        <w:rPr>
          <w:rFonts w:ascii="Calibri" w:eastAsia="仿宋" w:hAnsi="Calibri" w:cs="宋体" w:hint="eastAsia"/>
          <w:sz w:val="24"/>
        </w:rPr>
        <w:t>）采购文件公告期限与招标公告的公告期限一致。</w:t>
      </w:r>
    </w:p>
    <w:p w14:paraId="00703248" w14:textId="77777777" w:rsidR="001637E4" w:rsidRPr="000E4552" w:rsidRDefault="00000000">
      <w:pPr>
        <w:spacing w:line="360" w:lineRule="auto"/>
        <w:outlineLvl w:val="1"/>
        <w:rPr>
          <w:rFonts w:ascii="Calibri" w:eastAsia="仿宋" w:hAnsi="Calibri" w:cs="宋体"/>
          <w:b/>
          <w:sz w:val="24"/>
        </w:rPr>
      </w:pPr>
      <w:r w:rsidRPr="000E4552">
        <w:rPr>
          <w:rFonts w:ascii="Calibri" w:eastAsia="仿宋" w:hAnsi="Calibri" w:cs="宋体" w:hint="eastAsia"/>
          <w:b/>
          <w:sz w:val="24"/>
        </w:rPr>
        <w:t>八、对本次采购提出询问、质疑、投诉，请按以下方式联系</w:t>
      </w:r>
    </w:p>
    <w:p w14:paraId="6B45A5AE" w14:textId="77777777" w:rsidR="001637E4" w:rsidRPr="000E4552" w:rsidRDefault="00000000">
      <w:pPr>
        <w:spacing w:line="360" w:lineRule="auto"/>
        <w:ind w:firstLineChars="200" w:firstLine="480"/>
        <w:rPr>
          <w:rFonts w:ascii="Calibri" w:eastAsia="仿宋" w:hAnsi="Calibri"/>
          <w:sz w:val="24"/>
        </w:rPr>
      </w:pPr>
      <w:r w:rsidRPr="000E4552">
        <w:rPr>
          <w:rFonts w:ascii="Calibri" w:eastAsia="仿宋" w:hAnsi="Calibri"/>
          <w:sz w:val="24"/>
        </w:rPr>
        <w:t>1.</w:t>
      </w:r>
      <w:r w:rsidRPr="000E4552">
        <w:rPr>
          <w:rFonts w:ascii="Calibri" w:eastAsia="仿宋" w:hAnsi="Calibri" w:hint="eastAsia"/>
          <w:sz w:val="24"/>
        </w:rPr>
        <w:t>采购人信息</w:t>
      </w:r>
    </w:p>
    <w:p w14:paraId="69F206E3" w14:textId="77777777" w:rsidR="001637E4" w:rsidRPr="000E4552" w:rsidRDefault="00000000">
      <w:pPr>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名</w:t>
      </w:r>
      <w:r w:rsidRPr="000E4552">
        <w:rPr>
          <w:rFonts w:ascii="Calibri" w:eastAsia="仿宋" w:hAnsi="Calibri" w:cs="仿宋_GB2312"/>
          <w:sz w:val="24"/>
        </w:rPr>
        <w:t xml:space="preserve">    </w:t>
      </w:r>
      <w:r w:rsidRPr="000E4552">
        <w:rPr>
          <w:rFonts w:ascii="Calibri" w:eastAsia="仿宋" w:hAnsi="Calibri" w:cs="仿宋_GB2312" w:hint="eastAsia"/>
          <w:sz w:val="24"/>
        </w:rPr>
        <w:t>称：</w:t>
      </w:r>
      <w:r w:rsidRPr="000E4552">
        <w:rPr>
          <w:rFonts w:ascii="Calibri" w:eastAsia="仿宋" w:hAnsi="Calibri" w:cs="宋体" w:hint="eastAsia"/>
          <w:sz w:val="24"/>
        </w:rPr>
        <w:t>2022</w:t>
      </w:r>
      <w:r w:rsidRPr="000E4552">
        <w:rPr>
          <w:rFonts w:ascii="Calibri" w:eastAsia="仿宋" w:hAnsi="Calibri" w:cs="宋体" w:hint="eastAsia"/>
          <w:sz w:val="24"/>
        </w:rPr>
        <w:t>年第</w:t>
      </w:r>
      <w:r w:rsidRPr="000E4552">
        <w:rPr>
          <w:rFonts w:ascii="Calibri" w:eastAsia="仿宋" w:hAnsi="Calibri" w:cs="宋体" w:hint="eastAsia"/>
          <w:sz w:val="24"/>
        </w:rPr>
        <w:t>19</w:t>
      </w:r>
      <w:r w:rsidRPr="000E4552">
        <w:rPr>
          <w:rFonts w:ascii="Calibri" w:eastAsia="仿宋" w:hAnsi="Calibri" w:cs="宋体" w:hint="eastAsia"/>
          <w:sz w:val="24"/>
        </w:rPr>
        <w:t>届亚运会组委会、</w:t>
      </w:r>
      <w:r w:rsidRPr="000E4552">
        <w:rPr>
          <w:rFonts w:ascii="Calibri" w:eastAsia="仿宋" w:hAnsi="Calibri" w:cs="宋体" w:hint="eastAsia"/>
          <w:sz w:val="24"/>
        </w:rPr>
        <w:t>2022</w:t>
      </w:r>
      <w:r w:rsidRPr="000E4552">
        <w:rPr>
          <w:rFonts w:ascii="Calibri" w:eastAsia="仿宋" w:hAnsi="Calibri" w:cs="宋体" w:hint="eastAsia"/>
          <w:sz w:val="24"/>
        </w:rPr>
        <w:t>年第</w:t>
      </w:r>
      <w:r w:rsidRPr="000E4552">
        <w:rPr>
          <w:rFonts w:ascii="Calibri" w:eastAsia="仿宋" w:hAnsi="Calibri" w:cs="宋体" w:hint="eastAsia"/>
          <w:sz w:val="24"/>
        </w:rPr>
        <w:t>4</w:t>
      </w:r>
      <w:r w:rsidRPr="000E4552">
        <w:rPr>
          <w:rFonts w:ascii="Calibri" w:eastAsia="仿宋" w:hAnsi="Calibri" w:cs="宋体" w:hint="eastAsia"/>
          <w:sz w:val="24"/>
        </w:rPr>
        <w:t>届亚残运会组委会</w:t>
      </w:r>
    </w:p>
    <w:p w14:paraId="04FF0F74" w14:textId="77777777" w:rsidR="001637E4" w:rsidRPr="000E4552" w:rsidRDefault="00000000">
      <w:pPr>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地</w:t>
      </w:r>
      <w:r w:rsidRPr="000E4552">
        <w:rPr>
          <w:rFonts w:ascii="Calibri" w:eastAsia="仿宋" w:hAnsi="Calibri" w:cs="仿宋_GB2312"/>
          <w:sz w:val="24"/>
        </w:rPr>
        <w:t xml:space="preserve">    </w:t>
      </w:r>
      <w:r w:rsidRPr="000E4552">
        <w:rPr>
          <w:rFonts w:ascii="Calibri" w:eastAsia="仿宋" w:hAnsi="Calibri" w:cs="仿宋_GB2312" w:hint="eastAsia"/>
          <w:sz w:val="24"/>
        </w:rPr>
        <w:t>址：</w:t>
      </w:r>
      <w:r w:rsidRPr="000E4552">
        <w:rPr>
          <w:rFonts w:ascii="Calibri" w:eastAsia="仿宋" w:hAnsi="Calibri" w:cs="仿宋" w:hint="eastAsia"/>
          <w:sz w:val="24"/>
        </w:rPr>
        <w:t>杭州市上城区富春路</w:t>
      </w:r>
      <w:r w:rsidRPr="000E4552">
        <w:rPr>
          <w:rFonts w:ascii="Calibri" w:eastAsia="仿宋" w:hAnsi="Calibri" w:cs="仿宋" w:hint="eastAsia"/>
          <w:sz w:val="24"/>
        </w:rPr>
        <w:t>150</w:t>
      </w:r>
      <w:r w:rsidRPr="000E4552">
        <w:rPr>
          <w:rFonts w:ascii="Calibri" w:eastAsia="仿宋" w:hAnsi="Calibri" w:cs="仿宋" w:hint="eastAsia"/>
          <w:sz w:val="24"/>
        </w:rPr>
        <w:t>号昆仑中心</w:t>
      </w:r>
      <w:r w:rsidRPr="000E4552">
        <w:rPr>
          <w:rFonts w:ascii="Calibri" w:eastAsia="仿宋" w:hAnsi="Calibri" w:cs="仿宋" w:hint="eastAsia"/>
          <w:sz w:val="24"/>
        </w:rPr>
        <w:t>B</w:t>
      </w:r>
      <w:r w:rsidRPr="000E4552">
        <w:rPr>
          <w:rFonts w:ascii="Calibri" w:eastAsia="仿宋" w:hAnsi="Calibri" w:cs="仿宋" w:hint="eastAsia"/>
          <w:sz w:val="24"/>
        </w:rPr>
        <w:t>座</w:t>
      </w:r>
    </w:p>
    <w:p w14:paraId="48009893" w14:textId="77777777" w:rsidR="001637E4" w:rsidRPr="000E4552" w:rsidRDefault="00000000">
      <w:pPr>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传</w:t>
      </w:r>
      <w:r w:rsidRPr="000E4552">
        <w:rPr>
          <w:rFonts w:ascii="Calibri" w:eastAsia="仿宋" w:hAnsi="Calibri" w:cs="仿宋_GB2312"/>
          <w:sz w:val="24"/>
        </w:rPr>
        <w:t xml:space="preserve">    </w:t>
      </w:r>
      <w:r w:rsidRPr="000E4552">
        <w:rPr>
          <w:rFonts w:ascii="Calibri" w:eastAsia="仿宋" w:hAnsi="Calibri" w:cs="仿宋_GB2312" w:hint="eastAsia"/>
          <w:sz w:val="24"/>
        </w:rPr>
        <w:t>真：</w:t>
      </w:r>
      <w:r w:rsidRPr="000E4552">
        <w:rPr>
          <w:rFonts w:ascii="Calibri" w:eastAsia="仿宋" w:hAnsi="Calibri" w:cs="仿宋_GB2312"/>
          <w:sz w:val="24"/>
        </w:rPr>
        <w:t>/</w:t>
      </w:r>
    </w:p>
    <w:p w14:paraId="59EA2B86" w14:textId="77777777" w:rsidR="001637E4" w:rsidRPr="000E4552" w:rsidRDefault="00000000">
      <w:pPr>
        <w:spacing w:line="360" w:lineRule="auto"/>
        <w:ind w:firstLine="480"/>
        <w:rPr>
          <w:rFonts w:ascii="Calibri" w:eastAsia="仿宋" w:hAnsi="Calibri" w:cs="仿宋"/>
          <w:sz w:val="24"/>
        </w:rPr>
      </w:pPr>
      <w:r w:rsidRPr="000E4552">
        <w:rPr>
          <w:rFonts w:ascii="Calibri" w:eastAsia="仿宋" w:hAnsi="Calibri" w:hint="eastAsia"/>
          <w:sz w:val="24"/>
        </w:rPr>
        <w:t>项目联系人（询问）：</w:t>
      </w:r>
      <w:r w:rsidRPr="000E4552">
        <w:rPr>
          <w:rFonts w:ascii="Calibri" w:eastAsia="仿宋" w:hAnsi="Calibri" w:cs="仿宋" w:hint="eastAsia"/>
          <w:sz w:val="24"/>
        </w:rPr>
        <w:t>郭老师</w:t>
      </w:r>
    </w:p>
    <w:p w14:paraId="079491A5" w14:textId="77777777" w:rsidR="001637E4" w:rsidRPr="000E4552" w:rsidRDefault="00000000">
      <w:pPr>
        <w:spacing w:line="360" w:lineRule="auto"/>
        <w:ind w:firstLineChars="200" w:firstLine="480"/>
        <w:rPr>
          <w:rFonts w:ascii="Calibri" w:eastAsia="仿宋" w:hAnsi="Calibri"/>
          <w:sz w:val="24"/>
        </w:rPr>
      </w:pPr>
      <w:r w:rsidRPr="000E4552">
        <w:rPr>
          <w:rFonts w:ascii="Calibri" w:eastAsia="仿宋" w:hAnsi="Calibri" w:hint="eastAsia"/>
          <w:sz w:val="24"/>
        </w:rPr>
        <w:t>项目联系方式（询问）：</w:t>
      </w:r>
      <w:r w:rsidRPr="000E4552">
        <w:rPr>
          <w:rFonts w:ascii="Calibri" w:eastAsia="仿宋" w:hAnsi="Calibri" w:cs="仿宋" w:hint="eastAsia"/>
          <w:sz w:val="24"/>
        </w:rPr>
        <w:t>0571-85256423</w:t>
      </w:r>
    </w:p>
    <w:p w14:paraId="69A411E0" w14:textId="77777777" w:rsidR="001637E4" w:rsidRPr="000E4552" w:rsidRDefault="00000000">
      <w:pPr>
        <w:spacing w:line="360" w:lineRule="auto"/>
        <w:ind w:firstLineChars="200" w:firstLine="480"/>
        <w:rPr>
          <w:rFonts w:ascii="Calibri" w:eastAsia="仿宋" w:hAnsi="Calibri"/>
          <w:sz w:val="24"/>
        </w:rPr>
      </w:pPr>
      <w:r w:rsidRPr="000E4552">
        <w:rPr>
          <w:rFonts w:ascii="Calibri" w:eastAsia="仿宋" w:hAnsi="Calibri" w:hint="eastAsia"/>
          <w:sz w:val="24"/>
        </w:rPr>
        <w:t>质疑联系人：</w:t>
      </w:r>
      <w:r w:rsidRPr="000E4552">
        <w:rPr>
          <w:rFonts w:ascii="Calibri" w:eastAsia="仿宋" w:hAnsi="Calibri" w:cs="仿宋" w:hint="eastAsia"/>
          <w:sz w:val="24"/>
        </w:rPr>
        <w:t>葛老师</w:t>
      </w:r>
    </w:p>
    <w:p w14:paraId="564E9B49" w14:textId="77777777" w:rsidR="001637E4" w:rsidRPr="000E4552" w:rsidRDefault="00000000">
      <w:pPr>
        <w:spacing w:line="360" w:lineRule="auto"/>
        <w:ind w:firstLineChars="200" w:firstLine="480"/>
        <w:rPr>
          <w:rFonts w:ascii="Calibri" w:eastAsia="仿宋" w:hAnsi="Calibri"/>
          <w:sz w:val="24"/>
        </w:rPr>
      </w:pPr>
      <w:r w:rsidRPr="000E4552">
        <w:rPr>
          <w:rFonts w:ascii="Calibri" w:eastAsia="仿宋" w:hAnsi="Calibri" w:hint="eastAsia"/>
          <w:sz w:val="24"/>
        </w:rPr>
        <w:t>质疑联系方式：</w:t>
      </w:r>
      <w:r w:rsidRPr="000E4552">
        <w:rPr>
          <w:rFonts w:ascii="Calibri" w:eastAsia="仿宋" w:hAnsi="Calibri" w:cs="仿宋" w:hint="eastAsia"/>
          <w:sz w:val="24"/>
        </w:rPr>
        <w:t>0571-85253571</w:t>
      </w:r>
    </w:p>
    <w:p w14:paraId="20A8225A" w14:textId="77777777" w:rsidR="001637E4" w:rsidRPr="000E4552" w:rsidRDefault="00000000">
      <w:pPr>
        <w:spacing w:line="360" w:lineRule="auto"/>
        <w:ind w:firstLineChars="200" w:firstLine="480"/>
        <w:rPr>
          <w:rFonts w:ascii="Calibri" w:eastAsia="仿宋" w:hAnsi="Calibri"/>
          <w:sz w:val="24"/>
        </w:rPr>
      </w:pPr>
      <w:r w:rsidRPr="000E4552">
        <w:rPr>
          <w:rFonts w:ascii="Calibri" w:eastAsia="仿宋" w:hAnsi="Calibri"/>
          <w:sz w:val="24"/>
        </w:rPr>
        <w:t>2.</w:t>
      </w:r>
      <w:r w:rsidRPr="000E4552">
        <w:rPr>
          <w:rFonts w:ascii="Calibri" w:eastAsia="仿宋" w:hAnsi="Calibri" w:hint="eastAsia"/>
          <w:sz w:val="24"/>
        </w:rPr>
        <w:t>采购代理机构信息</w:t>
      </w:r>
    </w:p>
    <w:p w14:paraId="6D3AA092" w14:textId="77777777" w:rsidR="001637E4" w:rsidRPr="000E4552" w:rsidRDefault="00000000">
      <w:pPr>
        <w:spacing w:line="360" w:lineRule="auto"/>
        <w:ind w:firstLineChars="200" w:firstLine="480"/>
        <w:rPr>
          <w:rFonts w:ascii="Calibri" w:eastAsia="仿宋" w:hAnsi="Calibri"/>
          <w:sz w:val="24"/>
        </w:rPr>
      </w:pPr>
      <w:r w:rsidRPr="000E4552">
        <w:rPr>
          <w:rFonts w:ascii="Calibri" w:eastAsia="仿宋" w:hAnsi="Calibri" w:hint="eastAsia"/>
          <w:sz w:val="24"/>
        </w:rPr>
        <w:lastRenderedPageBreak/>
        <w:t>名称：浙江省成套工程有限公司</w:t>
      </w:r>
    </w:p>
    <w:p w14:paraId="7D2F04FC" w14:textId="77777777" w:rsidR="001637E4" w:rsidRPr="000E4552" w:rsidRDefault="00000000">
      <w:pPr>
        <w:spacing w:line="360" w:lineRule="auto"/>
        <w:ind w:firstLineChars="200" w:firstLine="480"/>
        <w:rPr>
          <w:rFonts w:ascii="Calibri" w:eastAsia="仿宋" w:hAnsi="Calibri"/>
          <w:sz w:val="24"/>
        </w:rPr>
      </w:pPr>
      <w:r w:rsidRPr="000E4552">
        <w:rPr>
          <w:rFonts w:ascii="Calibri" w:eastAsia="仿宋" w:hAnsi="Calibri" w:hint="eastAsia"/>
          <w:sz w:val="24"/>
        </w:rPr>
        <w:t>地址：杭州市古墩路</w:t>
      </w:r>
      <w:r w:rsidRPr="000E4552">
        <w:rPr>
          <w:rFonts w:ascii="Calibri" w:eastAsia="仿宋" w:hAnsi="Calibri"/>
          <w:sz w:val="24"/>
        </w:rPr>
        <w:t>701</w:t>
      </w:r>
      <w:r w:rsidRPr="000E4552">
        <w:rPr>
          <w:rFonts w:ascii="Calibri" w:eastAsia="仿宋" w:hAnsi="Calibri" w:hint="eastAsia"/>
          <w:sz w:val="24"/>
        </w:rPr>
        <w:t>号紫金广场</w:t>
      </w:r>
      <w:r w:rsidRPr="000E4552">
        <w:rPr>
          <w:rFonts w:ascii="Calibri" w:eastAsia="仿宋" w:hAnsi="Calibri"/>
          <w:sz w:val="24"/>
        </w:rPr>
        <w:t>A</w:t>
      </w:r>
      <w:r w:rsidRPr="000E4552">
        <w:rPr>
          <w:rFonts w:ascii="Calibri" w:eastAsia="仿宋" w:hAnsi="Calibri" w:hint="eastAsia"/>
          <w:sz w:val="24"/>
        </w:rPr>
        <w:t>座</w:t>
      </w:r>
      <w:r w:rsidRPr="000E4552">
        <w:rPr>
          <w:rFonts w:ascii="Calibri" w:eastAsia="仿宋" w:hAnsi="Calibri"/>
          <w:sz w:val="24"/>
        </w:rPr>
        <w:t>1205</w:t>
      </w:r>
      <w:r w:rsidRPr="000E4552">
        <w:rPr>
          <w:rFonts w:ascii="Calibri" w:eastAsia="仿宋" w:hAnsi="Calibri" w:hint="eastAsia"/>
          <w:sz w:val="24"/>
        </w:rPr>
        <w:t>室</w:t>
      </w:r>
    </w:p>
    <w:p w14:paraId="0FDF32CF" w14:textId="77777777" w:rsidR="001637E4" w:rsidRPr="000E4552" w:rsidRDefault="00000000">
      <w:pPr>
        <w:spacing w:line="360" w:lineRule="auto"/>
        <w:ind w:firstLineChars="200" w:firstLine="480"/>
        <w:rPr>
          <w:rFonts w:ascii="Calibri" w:eastAsia="仿宋" w:hAnsi="Calibri"/>
          <w:sz w:val="24"/>
        </w:rPr>
      </w:pPr>
      <w:r w:rsidRPr="000E4552">
        <w:rPr>
          <w:rFonts w:ascii="Calibri" w:eastAsia="仿宋" w:hAnsi="Calibri" w:hint="eastAsia"/>
          <w:sz w:val="24"/>
        </w:rPr>
        <w:t>传</w:t>
      </w:r>
      <w:r w:rsidRPr="000E4552">
        <w:rPr>
          <w:rFonts w:ascii="Calibri" w:eastAsia="仿宋" w:hAnsi="Calibri"/>
          <w:sz w:val="24"/>
        </w:rPr>
        <w:t xml:space="preserve">    </w:t>
      </w:r>
      <w:r w:rsidRPr="000E4552">
        <w:rPr>
          <w:rFonts w:ascii="Calibri" w:eastAsia="仿宋" w:hAnsi="Calibri" w:hint="eastAsia"/>
          <w:sz w:val="24"/>
        </w:rPr>
        <w:t>真：</w:t>
      </w:r>
      <w:r w:rsidRPr="000E4552">
        <w:rPr>
          <w:rFonts w:ascii="Calibri" w:eastAsia="仿宋" w:hAnsi="Calibri"/>
          <w:sz w:val="24"/>
        </w:rPr>
        <w:t>0571-88952913</w:t>
      </w:r>
    </w:p>
    <w:p w14:paraId="00ACDB09" w14:textId="77777777" w:rsidR="001637E4" w:rsidRPr="000E4552" w:rsidRDefault="00000000">
      <w:pPr>
        <w:spacing w:line="360" w:lineRule="auto"/>
        <w:ind w:firstLineChars="200" w:firstLine="480"/>
        <w:rPr>
          <w:rFonts w:ascii="Calibri" w:eastAsia="仿宋" w:hAnsi="Calibri"/>
          <w:sz w:val="24"/>
        </w:rPr>
      </w:pPr>
      <w:r w:rsidRPr="000E4552">
        <w:rPr>
          <w:rFonts w:ascii="Calibri" w:eastAsia="仿宋" w:hAnsi="Calibri" w:hint="eastAsia"/>
          <w:sz w:val="24"/>
        </w:rPr>
        <w:t>项目联系人（询问）：张昕云、朱丛珊、林晓雯</w:t>
      </w:r>
    </w:p>
    <w:p w14:paraId="025BA5B7" w14:textId="77777777" w:rsidR="001637E4" w:rsidRPr="000E4552" w:rsidRDefault="00000000">
      <w:pPr>
        <w:spacing w:line="360" w:lineRule="auto"/>
        <w:ind w:firstLineChars="200" w:firstLine="480"/>
        <w:rPr>
          <w:rFonts w:ascii="Calibri" w:eastAsia="仿宋" w:hAnsi="Calibri"/>
          <w:sz w:val="24"/>
        </w:rPr>
      </w:pPr>
      <w:r w:rsidRPr="000E4552">
        <w:rPr>
          <w:rFonts w:ascii="Calibri" w:eastAsia="仿宋" w:hAnsi="Calibri" w:hint="eastAsia"/>
          <w:sz w:val="24"/>
        </w:rPr>
        <w:t>项目联系方式（询问）：</w:t>
      </w:r>
      <w:r w:rsidRPr="000E4552">
        <w:rPr>
          <w:rFonts w:ascii="Calibri" w:eastAsia="仿宋" w:hAnsi="Calibri" w:cs="仿宋" w:hint="eastAsia"/>
          <w:sz w:val="24"/>
        </w:rPr>
        <w:t>0571-85064356</w:t>
      </w:r>
      <w:r w:rsidRPr="000E4552">
        <w:rPr>
          <w:rFonts w:ascii="Calibri" w:eastAsia="仿宋" w:hAnsi="Calibri" w:cs="仿宋" w:hint="eastAsia"/>
          <w:sz w:val="24"/>
        </w:rPr>
        <w:t>、</w:t>
      </w:r>
      <w:r w:rsidRPr="000E4552">
        <w:rPr>
          <w:rFonts w:ascii="Calibri" w:eastAsia="仿宋" w:hAnsi="Calibri" w:cs="仿宋" w:hint="eastAsia"/>
          <w:sz w:val="24"/>
        </w:rPr>
        <w:t>88950239</w:t>
      </w:r>
    </w:p>
    <w:p w14:paraId="10F10EDD" w14:textId="77777777" w:rsidR="001637E4" w:rsidRPr="000E4552" w:rsidRDefault="00000000">
      <w:pPr>
        <w:spacing w:line="360" w:lineRule="auto"/>
        <w:ind w:firstLineChars="200" w:firstLine="480"/>
        <w:rPr>
          <w:rFonts w:ascii="Calibri" w:eastAsia="仿宋" w:hAnsi="Calibri"/>
          <w:sz w:val="24"/>
        </w:rPr>
      </w:pPr>
      <w:r w:rsidRPr="000E4552">
        <w:rPr>
          <w:rFonts w:ascii="Calibri" w:eastAsia="仿宋" w:hAnsi="Calibri" w:hint="eastAsia"/>
          <w:sz w:val="24"/>
        </w:rPr>
        <w:t>质疑联系人：钱霞妃</w:t>
      </w:r>
    </w:p>
    <w:p w14:paraId="0AD3E7CD" w14:textId="77777777" w:rsidR="001637E4" w:rsidRPr="000E4552" w:rsidRDefault="00000000">
      <w:pPr>
        <w:spacing w:line="360" w:lineRule="auto"/>
        <w:ind w:firstLineChars="200" w:firstLine="480"/>
        <w:rPr>
          <w:rFonts w:ascii="Calibri" w:eastAsia="仿宋" w:hAnsi="Calibri"/>
          <w:sz w:val="24"/>
        </w:rPr>
      </w:pPr>
      <w:r w:rsidRPr="000E4552">
        <w:rPr>
          <w:rFonts w:ascii="Calibri" w:eastAsia="仿宋" w:hAnsi="Calibri" w:hint="eastAsia"/>
          <w:sz w:val="24"/>
        </w:rPr>
        <w:t>质疑联系方式：</w:t>
      </w:r>
      <w:r w:rsidRPr="000E4552">
        <w:rPr>
          <w:rFonts w:ascii="Calibri" w:eastAsia="仿宋" w:hAnsi="Calibri"/>
          <w:sz w:val="24"/>
        </w:rPr>
        <w:t>0571-85064356</w:t>
      </w:r>
    </w:p>
    <w:p w14:paraId="7E704E71" w14:textId="77777777" w:rsidR="001637E4" w:rsidRPr="000E4552" w:rsidRDefault="00000000">
      <w:pPr>
        <w:spacing w:line="360" w:lineRule="auto"/>
        <w:ind w:firstLineChars="200" w:firstLine="480"/>
        <w:rPr>
          <w:rFonts w:ascii="Calibri" w:eastAsia="仿宋" w:hAnsi="Calibri"/>
          <w:sz w:val="24"/>
        </w:rPr>
      </w:pPr>
      <w:r w:rsidRPr="000E4552">
        <w:rPr>
          <w:rFonts w:ascii="Calibri" w:eastAsia="仿宋" w:hAnsi="Calibri"/>
          <w:sz w:val="24"/>
        </w:rPr>
        <w:t>3.</w:t>
      </w:r>
      <w:r w:rsidRPr="000E4552">
        <w:rPr>
          <w:rFonts w:ascii="Calibri" w:eastAsia="仿宋" w:hAnsi="Calibri" w:hint="eastAsia"/>
          <w:sz w:val="24"/>
        </w:rPr>
        <w:t>同级政府采购监督管理部门</w:t>
      </w:r>
      <w:r w:rsidRPr="000E4552">
        <w:rPr>
          <w:rFonts w:ascii="Calibri" w:eastAsia="仿宋" w:hAnsi="Calibri"/>
          <w:sz w:val="24"/>
        </w:rPr>
        <w:t xml:space="preserve"> </w:t>
      </w:r>
    </w:p>
    <w:p w14:paraId="357E38A1" w14:textId="77777777" w:rsidR="001637E4" w:rsidRPr="000E4552" w:rsidRDefault="00000000">
      <w:pPr>
        <w:spacing w:line="360" w:lineRule="auto"/>
        <w:ind w:firstLineChars="200" w:firstLine="480"/>
        <w:rPr>
          <w:rFonts w:ascii="Calibri" w:eastAsia="仿宋" w:hAnsi="Calibri"/>
          <w:sz w:val="24"/>
        </w:rPr>
      </w:pPr>
      <w:r w:rsidRPr="000E4552">
        <w:rPr>
          <w:rFonts w:ascii="Calibri" w:eastAsia="仿宋" w:hAnsi="Calibri" w:hint="eastAsia"/>
          <w:sz w:val="24"/>
        </w:rPr>
        <w:t>名</w:t>
      </w:r>
      <w:r w:rsidRPr="000E4552">
        <w:rPr>
          <w:rFonts w:ascii="Calibri" w:eastAsia="仿宋" w:hAnsi="Calibri"/>
          <w:sz w:val="24"/>
        </w:rPr>
        <w:t xml:space="preserve">    </w:t>
      </w:r>
      <w:r w:rsidRPr="000E4552">
        <w:rPr>
          <w:rFonts w:ascii="Calibri" w:eastAsia="仿宋" w:hAnsi="Calibri" w:hint="eastAsia"/>
          <w:sz w:val="24"/>
        </w:rPr>
        <w:t>称：杭州市财政局政府采购监管处</w:t>
      </w:r>
      <w:r w:rsidRPr="000E4552">
        <w:rPr>
          <w:rFonts w:ascii="Calibri" w:eastAsia="仿宋" w:hAnsi="Calibri" w:hint="eastAsia"/>
          <w:sz w:val="24"/>
        </w:rPr>
        <w:t xml:space="preserve"> /</w:t>
      </w:r>
      <w:r w:rsidRPr="000E4552">
        <w:rPr>
          <w:rFonts w:ascii="Calibri" w:eastAsia="仿宋" w:hAnsi="Calibri" w:hint="eastAsia"/>
          <w:sz w:val="24"/>
        </w:rPr>
        <w:t>浙江省政府采购行政裁决服务中心（杭州）</w:t>
      </w:r>
    </w:p>
    <w:p w14:paraId="464F4630" w14:textId="77777777" w:rsidR="001637E4" w:rsidRPr="000E4552" w:rsidRDefault="00000000">
      <w:pPr>
        <w:spacing w:line="360" w:lineRule="auto"/>
        <w:ind w:firstLineChars="200" w:firstLine="480"/>
        <w:rPr>
          <w:rFonts w:ascii="Calibri" w:eastAsia="仿宋" w:hAnsi="Calibri"/>
          <w:sz w:val="24"/>
        </w:rPr>
      </w:pPr>
      <w:r w:rsidRPr="000E4552">
        <w:rPr>
          <w:rFonts w:ascii="Calibri" w:eastAsia="仿宋" w:hAnsi="Calibri" w:hint="eastAsia"/>
          <w:sz w:val="24"/>
        </w:rPr>
        <w:t>地</w:t>
      </w:r>
      <w:r w:rsidRPr="000E4552">
        <w:rPr>
          <w:rFonts w:ascii="Calibri" w:eastAsia="仿宋" w:hAnsi="Calibri"/>
          <w:sz w:val="24"/>
        </w:rPr>
        <w:t xml:space="preserve">    </w:t>
      </w:r>
      <w:r w:rsidRPr="000E4552">
        <w:rPr>
          <w:rFonts w:ascii="Calibri" w:eastAsia="仿宋" w:hAnsi="Calibri" w:hint="eastAsia"/>
          <w:sz w:val="24"/>
        </w:rPr>
        <w:t>址：杭州市上城区四季青街道新业路市民之家</w:t>
      </w:r>
      <w:r w:rsidRPr="000E4552">
        <w:rPr>
          <w:rFonts w:ascii="Calibri" w:eastAsia="仿宋" w:hAnsi="Calibri" w:hint="eastAsia"/>
          <w:sz w:val="24"/>
        </w:rPr>
        <w:t>G03</w:t>
      </w:r>
      <w:r w:rsidRPr="000E4552">
        <w:rPr>
          <w:rFonts w:ascii="Calibri" w:eastAsia="仿宋" w:hAnsi="Calibri" w:hint="eastAsia"/>
          <w:sz w:val="24"/>
        </w:rPr>
        <w:t>办公室</w:t>
      </w:r>
    </w:p>
    <w:p w14:paraId="6A448723" w14:textId="77777777" w:rsidR="001637E4" w:rsidRPr="000E4552" w:rsidRDefault="00000000">
      <w:pPr>
        <w:spacing w:line="360" w:lineRule="auto"/>
        <w:ind w:firstLineChars="200" w:firstLine="480"/>
        <w:rPr>
          <w:rFonts w:ascii="Calibri" w:eastAsia="仿宋" w:hAnsi="Calibri"/>
          <w:sz w:val="24"/>
        </w:rPr>
      </w:pPr>
      <w:r w:rsidRPr="000E4552">
        <w:rPr>
          <w:rFonts w:ascii="Calibri" w:eastAsia="仿宋" w:hAnsi="Calibri" w:hint="eastAsia"/>
          <w:sz w:val="24"/>
        </w:rPr>
        <w:t>传</w:t>
      </w:r>
      <w:r w:rsidRPr="000E4552">
        <w:rPr>
          <w:rFonts w:ascii="Calibri" w:eastAsia="仿宋" w:hAnsi="Calibri"/>
          <w:sz w:val="24"/>
        </w:rPr>
        <w:t xml:space="preserve">    </w:t>
      </w:r>
      <w:r w:rsidRPr="000E4552">
        <w:rPr>
          <w:rFonts w:ascii="Calibri" w:eastAsia="仿宋" w:hAnsi="Calibri" w:hint="eastAsia"/>
          <w:sz w:val="24"/>
        </w:rPr>
        <w:t>真：</w:t>
      </w:r>
      <w:r w:rsidRPr="000E4552">
        <w:rPr>
          <w:rFonts w:ascii="Calibri" w:eastAsia="仿宋" w:hAnsi="Calibri"/>
          <w:sz w:val="24"/>
        </w:rPr>
        <w:t>/</w:t>
      </w:r>
    </w:p>
    <w:p w14:paraId="6201328A" w14:textId="77777777" w:rsidR="001637E4" w:rsidRPr="000E4552" w:rsidRDefault="00000000">
      <w:pPr>
        <w:spacing w:line="360" w:lineRule="auto"/>
        <w:ind w:firstLineChars="200" w:firstLine="480"/>
        <w:rPr>
          <w:rFonts w:ascii="Calibri" w:eastAsia="仿宋" w:hAnsi="Calibri"/>
          <w:sz w:val="24"/>
        </w:rPr>
      </w:pPr>
      <w:r w:rsidRPr="000E4552">
        <w:rPr>
          <w:rFonts w:ascii="Calibri" w:eastAsia="仿宋" w:hAnsi="Calibri" w:hint="eastAsia"/>
          <w:sz w:val="24"/>
        </w:rPr>
        <w:t>联系人：朱女士、王女士</w:t>
      </w:r>
    </w:p>
    <w:p w14:paraId="62FCB664" w14:textId="77777777" w:rsidR="001637E4" w:rsidRPr="000E4552" w:rsidRDefault="00000000">
      <w:pPr>
        <w:spacing w:line="360" w:lineRule="auto"/>
        <w:ind w:firstLineChars="200" w:firstLine="480"/>
        <w:rPr>
          <w:rFonts w:ascii="Calibri" w:eastAsia="仿宋" w:hAnsi="Calibri"/>
          <w:sz w:val="24"/>
        </w:rPr>
      </w:pPr>
      <w:r w:rsidRPr="000E4552">
        <w:rPr>
          <w:rFonts w:ascii="Calibri" w:eastAsia="仿宋" w:hAnsi="Calibri" w:hint="eastAsia"/>
          <w:sz w:val="24"/>
        </w:rPr>
        <w:t>监督投诉电话：</w:t>
      </w:r>
      <w:r w:rsidRPr="000E4552">
        <w:rPr>
          <w:rFonts w:ascii="Calibri" w:eastAsia="仿宋" w:hAnsi="Calibri"/>
          <w:sz w:val="24"/>
        </w:rPr>
        <w:t>0571-85252453</w:t>
      </w:r>
    </w:p>
    <w:p w14:paraId="13EE0780" w14:textId="77777777" w:rsidR="00BE0739" w:rsidRPr="000E4552" w:rsidRDefault="00BE0739" w:rsidP="00BE0739">
      <w:pPr>
        <w:spacing w:line="360" w:lineRule="auto"/>
        <w:ind w:firstLineChars="200" w:firstLine="480"/>
        <w:rPr>
          <w:rFonts w:ascii="Calibri" w:eastAsia="仿宋" w:hAnsi="Calibri"/>
          <w:sz w:val="24"/>
        </w:rPr>
      </w:pPr>
      <w:r w:rsidRPr="000E4552">
        <w:rPr>
          <w:rFonts w:ascii="Calibri" w:eastAsia="仿宋" w:hAnsi="Calibri" w:hint="eastAsia"/>
          <w:sz w:val="24"/>
        </w:rPr>
        <w:t>政策咨询：陈先生、厉先生，</w:t>
      </w:r>
      <w:r w:rsidRPr="000E4552">
        <w:rPr>
          <w:rFonts w:ascii="Calibri" w:eastAsia="仿宋" w:hAnsi="Calibri" w:hint="eastAsia"/>
          <w:sz w:val="24"/>
        </w:rPr>
        <w:t>0571-89580460</w:t>
      </w:r>
      <w:r w:rsidRPr="000E4552">
        <w:rPr>
          <w:rFonts w:ascii="Calibri" w:eastAsia="仿宋" w:hAnsi="Calibri" w:hint="eastAsia"/>
          <w:sz w:val="24"/>
        </w:rPr>
        <w:t>、</w:t>
      </w:r>
      <w:r w:rsidRPr="000E4552">
        <w:rPr>
          <w:rFonts w:ascii="Calibri" w:eastAsia="仿宋" w:hAnsi="Calibri" w:hint="eastAsia"/>
          <w:sz w:val="24"/>
        </w:rPr>
        <w:t>89580456</w:t>
      </w:r>
    </w:p>
    <w:p w14:paraId="2DA285EE" w14:textId="77777777" w:rsidR="00BE0739" w:rsidRPr="000E4552" w:rsidRDefault="00BE0739" w:rsidP="00BE0739">
      <w:pPr>
        <w:spacing w:line="360" w:lineRule="auto"/>
        <w:ind w:firstLineChars="200" w:firstLine="420"/>
      </w:pPr>
    </w:p>
    <w:p w14:paraId="4EF8B96D" w14:textId="77777777" w:rsidR="001637E4" w:rsidRPr="000E4552" w:rsidRDefault="00000000">
      <w:pPr>
        <w:spacing w:line="360" w:lineRule="auto"/>
        <w:ind w:firstLineChars="200" w:firstLine="480"/>
        <w:rPr>
          <w:rFonts w:ascii="Calibri" w:eastAsia="仿宋" w:hAnsi="Calibri"/>
          <w:sz w:val="24"/>
        </w:rPr>
      </w:pPr>
      <w:r w:rsidRPr="000E4552">
        <w:rPr>
          <w:rFonts w:ascii="Calibri" w:eastAsia="仿宋" w:hAnsi="Calibri" w:hint="eastAsia"/>
          <w:sz w:val="24"/>
        </w:rPr>
        <w:t>若对项目采购电子交易系统操作有疑问，可登录政采云（</w:t>
      </w:r>
      <w:r w:rsidRPr="000E4552">
        <w:rPr>
          <w:rFonts w:ascii="Calibri" w:eastAsia="仿宋" w:hAnsi="Calibri"/>
          <w:sz w:val="24"/>
        </w:rPr>
        <w:t>https://www.zcygov.cn/</w:t>
      </w:r>
      <w:r w:rsidRPr="000E4552">
        <w:rPr>
          <w:rFonts w:ascii="Calibri" w:eastAsia="仿宋" w:hAnsi="Calibri" w:hint="eastAsia"/>
          <w:sz w:val="24"/>
        </w:rPr>
        <w:t>），点击右侧咨询小采，获取采小蜜智能服务管家帮助，或拨打政采云服务热线</w:t>
      </w:r>
      <w:r w:rsidRPr="000E4552">
        <w:rPr>
          <w:rFonts w:ascii="Calibri" w:eastAsia="仿宋" w:hAnsi="Calibri"/>
          <w:sz w:val="24"/>
        </w:rPr>
        <w:t>400-881-7190</w:t>
      </w:r>
      <w:r w:rsidRPr="000E4552">
        <w:rPr>
          <w:rFonts w:ascii="Calibri" w:eastAsia="仿宋" w:hAnsi="Calibri" w:hint="eastAsia"/>
          <w:sz w:val="24"/>
        </w:rPr>
        <w:t>获取热线服务帮助。</w:t>
      </w:r>
    </w:p>
    <w:p w14:paraId="36EE6CC1" w14:textId="77777777" w:rsidR="001637E4" w:rsidRPr="000E4552" w:rsidRDefault="00000000">
      <w:pPr>
        <w:spacing w:line="360" w:lineRule="auto"/>
        <w:ind w:firstLineChars="200" w:firstLine="480"/>
        <w:rPr>
          <w:rFonts w:ascii="Calibri" w:eastAsia="仿宋" w:hAnsi="Calibri"/>
          <w:sz w:val="24"/>
        </w:rPr>
      </w:pPr>
      <w:r w:rsidRPr="000E4552">
        <w:rPr>
          <w:rFonts w:ascii="Calibri" w:eastAsia="仿宋" w:hAnsi="Calibri"/>
          <w:sz w:val="24"/>
        </w:rPr>
        <w:t>CA</w:t>
      </w:r>
      <w:r w:rsidRPr="000E4552">
        <w:rPr>
          <w:rFonts w:ascii="Calibri" w:eastAsia="仿宋" w:hAnsi="Calibri" w:hint="eastAsia"/>
          <w:sz w:val="24"/>
        </w:rPr>
        <w:t>问题联系电话（人工）：汇信</w:t>
      </w:r>
      <w:r w:rsidRPr="000E4552">
        <w:rPr>
          <w:rFonts w:ascii="Calibri" w:eastAsia="仿宋" w:hAnsi="Calibri"/>
          <w:sz w:val="24"/>
        </w:rPr>
        <w:t>CA 400-888-4636</w:t>
      </w:r>
      <w:r w:rsidRPr="000E4552">
        <w:rPr>
          <w:rFonts w:ascii="Calibri" w:eastAsia="仿宋" w:hAnsi="Calibri" w:hint="eastAsia"/>
          <w:sz w:val="24"/>
        </w:rPr>
        <w:t>；天谷</w:t>
      </w:r>
      <w:r w:rsidRPr="000E4552">
        <w:rPr>
          <w:rFonts w:ascii="Calibri" w:eastAsia="仿宋" w:hAnsi="Calibri"/>
          <w:sz w:val="24"/>
        </w:rPr>
        <w:t>CA 400-087-8198</w:t>
      </w:r>
      <w:r w:rsidRPr="000E4552">
        <w:rPr>
          <w:rFonts w:ascii="Calibri" w:eastAsia="仿宋" w:hAnsi="Calibri" w:hint="eastAsia"/>
          <w:sz w:val="24"/>
        </w:rPr>
        <w:t>。</w:t>
      </w:r>
    </w:p>
    <w:p w14:paraId="73CF0000" w14:textId="77777777" w:rsidR="001637E4" w:rsidRPr="000E4552" w:rsidRDefault="001637E4">
      <w:pPr>
        <w:spacing w:line="360" w:lineRule="auto"/>
        <w:rPr>
          <w:rFonts w:ascii="Calibri" w:eastAsia="仿宋" w:hAnsi="Calibri" w:cs="宋体"/>
          <w:sz w:val="24"/>
        </w:rPr>
      </w:pPr>
    </w:p>
    <w:p w14:paraId="674002AC" w14:textId="77777777" w:rsidR="001637E4" w:rsidRPr="000E4552" w:rsidRDefault="00000000">
      <w:pPr>
        <w:widowControl/>
        <w:adjustRightInd/>
        <w:jc w:val="left"/>
        <w:rPr>
          <w:rFonts w:ascii="Calibri" w:eastAsia="仿宋" w:hAnsi="Calibri" w:cs="宋体"/>
          <w:b/>
          <w:sz w:val="36"/>
          <w:szCs w:val="20"/>
        </w:rPr>
      </w:pPr>
      <w:r w:rsidRPr="000E4552">
        <w:rPr>
          <w:rFonts w:ascii="Calibri" w:eastAsia="仿宋" w:hAnsi="Calibri" w:cs="宋体"/>
          <w:b/>
          <w:sz w:val="36"/>
          <w:szCs w:val="20"/>
        </w:rPr>
        <w:br w:type="page"/>
      </w:r>
    </w:p>
    <w:bookmarkEnd w:id="8"/>
    <w:bookmarkEnd w:id="9"/>
    <w:p w14:paraId="1DB3784C" w14:textId="77777777" w:rsidR="001637E4" w:rsidRPr="000E4552" w:rsidRDefault="00000000">
      <w:pPr>
        <w:adjustRightInd/>
        <w:spacing w:line="360" w:lineRule="auto"/>
        <w:jc w:val="center"/>
        <w:outlineLvl w:val="0"/>
        <w:rPr>
          <w:rFonts w:ascii="Calibri" w:eastAsia="仿宋" w:hAnsi="Calibri" w:cs="仿宋_GB2312"/>
          <w:b/>
          <w:sz w:val="36"/>
          <w:szCs w:val="20"/>
        </w:rPr>
      </w:pPr>
      <w:r w:rsidRPr="000E4552">
        <w:rPr>
          <w:rFonts w:ascii="Calibri" w:eastAsia="仿宋" w:hAnsi="Calibri" w:cs="仿宋_GB2312" w:hint="eastAsia"/>
          <w:b/>
          <w:sz w:val="36"/>
          <w:szCs w:val="20"/>
        </w:rPr>
        <w:lastRenderedPageBreak/>
        <w:t>第二部分</w:t>
      </w:r>
      <w:r w:rsidRPr="000E4552">
        <w:rPr>
          <w:rFonts w:ascii="Calibri" w:eastAsia="仿宋" w:hAnsi="Calibri" w:cs="仿宋_GB2312"/>
          <w:b/>
          <w:sz w:val="36"/>
          <w:szCs w:val="20"/>
        </w:rPr>
        <w:t xml:space="preserve">  </w:t>
      </w:r>
      <w:r w:rsidRPr="000E4552">
        <w:rPr>
          <w:rFonts w:ascii="Calibri" w:eastAsia="仿宋" w:hAnsi="Calibri" w:cs="仿宋_GB2312" w:hint="eastAsia"/>
          <w:b/>
          <w:sz w:val="36"/>
          <w:szCs w:val="20"/>
        </w:rPr>
        <w:t>供应商须知</w:t>
      </w:r>
    </w:p>
    <w:p w14:paraId="091AC019" w14:textId="77777777" w:rsidR="001637E4" w:rsidRPr="000E4552" w:rsidRDefault="00000000">
      <w:pPr>
        <w:snapToGrid w:val="0"/>
        <w:spacing w:line="360" w:lineRule="auto"/>
        <w:jc w:val="center"/>
        <w:outlineLvl w:val="1"/>
        <w:rPr>
          <w:rFonts w:ascii="Calibri" w:eastAsia="仿宋" w:hAnsi="Calibri" w:cs="仿宋_GB2312"/>
          <w:b/>
          <w:sz w:val="32"/>
          <w:szCs w:val="20"/>
        </w:rPr>
      </w:pPr>
      <w:r w:rsidRPr="000E4552">
        <w:rPr>
          <w:rFonts w:ascii="Calibri" w:eastAsia="仿宋" w:hAnsi="Calibri" w:cs="仿宋_GB2312" w:hint="eastAsia"/>
          <w:b/>
          <w:sz w:val="32"/>
          <w:szCs w:val="20"/>
        </w:rPr>
        <w:t>前附表</w:t>
      </w:r>
    </w:p>
    <w:tbl>
      <w:tblPr>
        <w:tblW w:w="92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29"/>
        <w:gridCol w:w="1843"/>
        <w:gridCol w:w="6803"/>
      </w:tblGrid>
      <w:tr w:rsidR="000E4552" w:rsidRPr="000E4552" w14:paraId="29EE126C" w14:textId="77777777">
        <w:trPr>
          <w:trHeight w:val="510"/>
          <w:jc w:val="center"/>
        </w:trPr>
        <w:tc>
          <w:tcPr>
            <w:tcW w:w="629" w:type="dxa"/>
            <w:vAlign w:val="center"/>
          </w:tcPr>
          <w:p w14:paraId="6248334E" w14:textId="77777777" w:rsidR="001637E4" w:rsidRPr="000E4552" w:rsidRDefault="00000000">
            <w:pPr>
              <w:snapToGrid w:val="0"/>
              <w:jc w:val="center"/>
              <w:rPr>
                <w:rFonts w:ascii="Calibri" w:eastAsia="仿宋" w:hAnsi="Calibri" w:cs="宋体"/>
                <w:b/>
                <w:sz w:val="24"/>
              </w:rPr>
            </w:pPr>
            <w:r w:rsidRPr="000E4552">
              <w:rPr>
                <w:rFonts w:ascii="Calibri" w:eastAsia="仿宋" w:hAnsi="Calibri" w:cs="宋体" w:hint="eastAsia"/>
                <w:b/>
                <w:sz w:val="24"/>
              </w:rPr>
              <w:t>序号</w:t>
            </w:r>
          </w:p>
        </w:tc>
        <w:tc>
          <w:tcPr>
            <w:tcW w:w="1843" w:type="dxa"/>
            <w:vAlign w:val="center"/>
          </w:tcPr>
          <w:p w14:paraId="06E52855" w14:textId="77777777" w:rsidR="001637E4" w:rsidRPr="000E4552" w:rsidRDefault="00000000">
            <w:pPr>
              <w:snapToGrid w:val="0"/>
              <w:jc w:val="center"/>
              <w:rPr>
                <w:rFonts w:ascii="Calibri" w:eastAsia="仿宋" w:hAnsi="Calibri" w:cs="宋体"/>
                <w:b/>
                <w:sz w:val="24"/>
              </w:rPr>
            </w:pPr>
            <w:r w:rsidRPr="000E4552">
              <w:rPr>
                <w:rFonts w:ascii="Calibri" w:eastAsia="仿宋" w:hAnsi="Calibri" w:cs="宋体" w:hint="eastAsia"/>
                <w:b/>
                <w:sz w:val="24"/>
              </w:rPr>
              <w:t>事项</w:t>
            </w:r>
          </w:p>
        </w:tc>
        <w:tc>
          <w:tcPr>
            <w:tcW w:w="6803" w:type="dxa"/>
            <w:vAlign w:val="center"/>
          </w:tcPr>
          <w:p w14:paraId="2048F50F" w14:textId="77777777" w:rsidR="001637E4" w:rsidRPr="000E4552" w:rsidRDefault="00000000">
            <w:pPr>
              <w:snapToGrid w:val="0"/>
              <w:jc w:val="center"/>
              <w:rPr>
                <w:rFonts w:ascii="Calibri" w:eastAsia="仿宋" w:hAnsi="Calibri" w:cs="宋体"/>
                <w:b/>
                <w:sz w:val="24"/>
              </w:rPr>
            </w:pPr>
            <w:r w:rsidRPr="000E4552">
              <w:rPr>
                <w:rFonts w:ascii="Calibri" w:eastAsia="仿宋" w:hAnsi="Calibri" w:cs="宋体" w:hint="eastAsia"/>
                <w:b/>
                <w:sz w:val="24"/>
              </w:rPr>
              <w:t>本项目的特别规定</w:t>
            </w:r>
          </w:p>
        </w:tc>
      </w:tr>
      <w:tr w:rsidR="000E4552" w:rsidRPr="000E4552" w14:paraId="4E93355E" w14:textId="77777777">
        <w:trPr>
          <w:trHeight w:val="680"/>
          <w:jc w:val="center"/>
        </w:trPr>
        <w:tc>
          <w:tcPr>
            <w:tcW w:w="629" w:type="dxa"/>
            <w:vAlign w:val="center"/>
          </w:tcPr>
          <w:p w14:paraId="2D458823" w14:textId="77777777" w:rsidR="001637E4" w:rsidRPr="000E4552" w:rsidRDefault="00000000">
            <w:pPr>
              <w:snapToGrid w:val="0"/>
              <w:jc w:val="center"/>
              <w:rPr>
                <w:rFonts w:ascii="Calibri" w:eastAsia="仿宋" w:hAnsi="Calibri" w:cs="宋体"/>
                <w:sz w:val="24"/>
              </w:rPr>
            </w:pPr>
            <w:r w:rsidRPr="000E4552">
              <w:rPr>
                <w:rFonts w:ascii="Calibri" w:eastAsia="仿宋" w:hAnsi="Calibri" w:cs="宋体" w:hint="eastAsia"/>
                <w:sz w:val="24"/>
              </w:rPr>
              <w:t>1</w:t>
            </w:r>
          </w:p>
        </w:tc>
        <w:tc>
          <w:tcPr>
            <w:tcW w:w="1843" w:type="dxa"/>
            <w:vAlign w:val="center"/>
          </w:tcPr>
          <w:p w14:paraId="5F846474" w14:textId="77777777" w:rsidR="001637E4" w:rsidRPr="000E4552" w:rsidRDefault="00000000">
            <w:pPr>
              <w:snapToGrid w:val="0"/>
              <w:jc w:val="center"/>
              <w:rPr>
                <w:rFonts w:ascii="Calibri" w:eastAsia="仿宋" w:hAnsi="Calibri" w:cs="宋体"/>
                <w:b/>
                <w:sz w:val="24"/>
              </w:rPr>
            </w:pPr>
            <w:r w:rsidRPr="000E4552">
              <w:rPr>
                <w:rFonts w:ascii="Calibri" w:eastAsia="仿宋" w:hAnsi="Calibri" w:cs="宋体" w:hint="eastAsia"/>
                <w:b/>
                <w:sz w:val="24"/>
              </w:rPr>
              <w:t>项目属性</w:t>
            </w:r>
          </w:p>
        </w:tc>
        <w:tc>
          <w:tcPr>
            <w:tcW w:w="6803" w:type="dxa"/>
            <w:vAlign w:val="center"/>
          </w:tcPr>
          <w:p w14:paraId="750EA9C1" w14:textId="77777777" w:rsidR="001637E4" w:rsidRPr="000E4552" w:rsidRDefault="00000000">
            <w:pPr>
              <w:rPr>
                <w:rFonts w:ascii="Calibri" w:eastAsia="仿宋" w:hAnsi="Calibri" w:cs="宋体"/>
                <w:sz w:val="24"/>
              </w:rPr>
            </w:pPr>
            <w:r w:rsidRPr="000E4552">
              <w:rPr>
                <w:rFonts w:ascii="Calibri" w:eastAsia="仿宋" w:hAnsi="Calibri" w:cs="宋体" w:hint="eastAsia"/>
                <w:sz w:val="24"/>
              </w:rPr>
              <w:t>服务类。</w:t>
            </w:r>
          </w:p>
        </w:tc>
      </w:tr>
      <w:tr w:rsidR="000E4552" w:rsidRPr="000E4552" w14:paraId="337DB7D8" w14:textId="77777777">
        <w:trPr>
          <w:trHeight w:val="2154"/>
          <w:jc w:val="center"/>
        </w:trPr>
        <w:tc>
          <w:tcPr>
            <w:tcW w:w="629" w:type="dxa"/>
            <w:vAlign w:val="center"/>
          </w:tcPr>
          <w:p w14:paraId="0073327D" w14:textId="77777777" w:rsidR="001637E4" w:rsidRPr="000E4552" w:rsidRDefault="00000000">
            <w:pPr>
              <w:snapToGrid w:val="0"/>
              <w:jc w:val="center"/>
              <w:rPr>
                <w:rFonts w:ascii="Calibri" w:eastAsia="仿宋" w:hAnsi="Calibri" w:cs="宋体"/>
                <w:sz w:val="24"/>
              </w:rPr>
            </w:pPr>
            <w:r w:rsidRPr="000E4552">
              <w:rPr>
                <w:rFonts w:ascii="Calibri" w:eastAsia="仿宋" w:hAnsi="Calibri" w:cs="宋体" w:hint="eastAsia"/>
                <w:sz w:val="24"/>
              </w:rPr>
              <w:t>2</w:t>
            </w:r>
          </w:p>
        </w:tc>
        <w:tc>
          <w:tcPr>
            <w:tcW w:w="1843" w:type="dxa"/>
            <w:vAlign w:val="center"/>
          </w:tcPr>
          <w:p w14:paraId="5E64A8FE" w14:textId="77777777" w:rsidR="001637E4" w:rsidRPr="000E4552" w:rsidRDefault="00000000">
            <w:pPr>
              <w:snapToGrid w:val="0"/>
              <w:jc w:val="center"/>
              <w:rPr>
                <w:rFonts w:ascii="Calibri" w:eastAsia="仿宋" w:hAnsi="Calibri" w:cs="宋体"/>
                <w:b/>
                <w:sz w:val="24"/>
              </w:rPr>
            </w:pPr>
            <w:r w:rsidRPr="000E4552">
              <w:rPr>
                <w:rFonts w:ascii="Calibri" w:eastAsia="仿宋" w:hAnsi="Calibri" w:cs="宋体" w:hint="eastAsia"/>
                <w:b/>
                <w:sz w:val="24"/>
              </w:rPr>
              <w:t>采购标的及其对应的中小企业划分标准所属行业</w:t>
            </w:r>
          </w:p>
        </w:tc>
        <w:tc>
          <w:tcPr>
            <w:tcW w:w="6803" w:type="dxa"/>
            <w:vAlign w:val="center"/>
          </w:tcPr>
          <w:p w14:paraId="56B41255" w14:textId="77777777" w:rsidR="001637E4" w:rsidRPr="000E4552" w:rsidRDefault="00000000">
            <w:pPr>
              <w:snapToGrid w:val="0"/>
              <w:spacing w:line="360" w:lineRule="auto"/>
              <w:contextualSpacing/>
              <w:rPr>
                <w:rFonts w:ascii="Calibri" w:eastAsia="仿宋" w:hAnsi="Calibri" w:cs="Arial"/>
                <w:kern w:val="0"/>
                <w:sz w:val="24"/>
              </w:rPr>
            </w:pPr>
            <w:r w:rsidRPr="000E4552">
              <w:rPr>
                <w:rFonts w:ascii="Calibri" w:eastAsia="仿宋" w:hAnsi="Calibri" w:cs="Arial" w:hint="eastAsia"/>
                <w:kern w:val="0"/>
                <w:sz w:val="24"/>
              </w:rPr>
              <w:t>（</w:t>
            </w:r>
            <w:r w:rsidRPr="000E4552">
              <w:rPr>
                <w:rFonts w:ascii="Calibri" w:eastAsia="仿宋" w:hAnsi="Calibri" w:cs="Arial"/>
                <w:kern w:val="0"/>
                <w:sz w:val="24"/>
              </w:rPr>
              <w:t>1</w:t>
            </w:r>
            <w:r w:rsidRPr="000E4552">
              <w:rPr>
                <w:rFonts w:ascii="Calibri" w:eastAsia="仿宋" w:hAnsi="Calibri" w:cs="Arial" w:hint="eastAsia"/>
                <w:kern w:val="0"/>
                <w:sz w:val="24"/>
              </w:rPr>
              <w:t>）标的：</w:t>
            </w:r>
            <w:r w:rsidRPr="000E4552">
              <w:rPr>
                <w:rFonts w:ascii="Calibri" w:eastAsia="仿宋" w:hAnsi="Calibri" w:cs="仿宋" w:hint="eastAsia"/>
                <w:b/>
                <w:bCs/>
                <w:sz w:val="24"/>
                <w:u w:val="single"/>
              </w:rPr>
              <w:t>杭州亚运（亚残）会主媒体中心（</w:t>
            </w:r>
            <w:r w:rsidRPr="000E4552">
              <w:rPr>
                <w:rFonts w:ascii="Calibri" w:eastAsia="仿宋" w:hAnsi="Calibri" w:cs="仿宋" w:hint="eastAsia"/>
                <w:b/>
                <w:bCs/>
                <w:sz w:val="24"/>
                <w:u w:val="single"/>
              </w:rPr>
              <w:t>MMC</w:t>
            </w:r>
            <w:r w:rsidRPr="000E4552">
              <w:rPr>
                <w:rFonts w:ascii="Calibri" w:eastAsia="仿宋" w:hAnsi="Calibri" w:cs="仿宋" w:hint="eastAsia"/>
                <w:b/>
                <w:bCs/>
                <w:sz w:val="24"/>
                <w:u w:val="single"/>
              </w:rPr>
              <w:t>）餐饮服务项目</w:t>
            </w:r>
            <w:r w:rsidRPr="000E4552">
              <w:rPr>
                <w:rFonts w:ascii="Calibri" w:eastAsia="仿宋" w:hAnsi="Calibri" w:cs="Arial" w:hint="eastAsia"/>
                <w:kern w:val="0"/>
                <w:sz w:val="24"/>
              </w:rPr>
              <w:t>，属于</w:t>
            </w:r>
            <w:r w:rsidRPr="000E4552">
              <w:rPr>
                <w:rFonts w:ascii="Calibri" w:eastAsia="仿宋" w:hAnsi="Calibri" w:cs="Arial" w:hint="eastAsia"/>
                <w:b/>
                <w:bCs/>
                <w:kern w:val="0"/>
                <w:sz w:val="24"/>
                <w:u w:val="single"/>
              </w:rPr>
              <w:t>餐饮业</w:t>
            </w:r>
            <w:r w:rsidRPr="000E4552">
              <w:rPr>
                <w:rFonts w:ascii="Calibri" w:eastAsia="仿宋" w:hAnsi="Calibri" w:cs="Arial" w:hint="eastAsia"/>
                <w:kern w:val="0"/>
                <w:sz w:val="24"/>
              </w:rPr>
              <w:t>；</w:t>
            </w:r>
          </w:p>
          <w:p w14:paraId="5530280F" w14:textId="77777777" w:rsidR="001637E4" w:rsidRPr="000E4552" w:rsidRDefault="00000000">
            <w:pPr>
              <w:pStyle w:val="2"/>
              <w:snapToGrid w:val="0"/>
              <w:ind w:left="0" w:firstLine="0"/>
              <w:contextualSpacing/>
              <w:rPr>
                <w:rFonts w:ascii="Calibri" w:eastAsia="仿宋" w:hAnsi="Calibri" w:cs="宋体"/>
                <w:b w:val="0"/>
                <w:bCs w:val="0"/>
                <w:lang w:val="en-US"/>
              </w:rPr>
            </w:pPr>
            <w:r w:rsidRPr="000E4552">
              <w:rPr>
                <w:rFonts w:ascii="Calibri" w:eastAsia="仿宋" w:hAnsi="Calibri" w:cs="Arial" w:hint="eastAsia"/>
                <w:b w:val="0"/>
                <w:bCs w:val="0"/>
                <w:kern w:val="0"/>
                <w:sz w:val="24"/>
              </w:rPr>
              <w:t>【</w:t>
            </w:r>
            <w:r w:rsidRPr="000E4552">
              <w:rPr>
                <w:rFonts w:ascii="Calibri" w:eastAsia="仿宋" w:hAnsi="Calibri" w:cs="Arial" w:hint="eastAsia"/>
                <w:kern w:val="0"/>
                <w:sz w:val="24"/>
              </w:rPr>
              <w:t>说明：餐饮业。</w:t>
            </w:r>
            <w:r w:rsidRPr="000E4552">
              <w:rPr>
                <w:rFonts w:ascii="Calibri" w:eastAsia="仿宋" w:hAnsi="Calibri" w:cs="Arial" w:hint="eastAsia"/>
                <w:b w:val="0"/>
                <w:bCs w:val="0"/>
                <w:kern w:val="0"/>
                <w:sz w:val="24"/>
              </w:rPr>
              <w:t>从业人员</w:t>
            </w:r>
            <w:r w:rsidRPr="000E4552">
              <w:rPr>
                <w:rFonts w:ascii="Calibri" w:eastAsia="仿宋" w:hAnsi="Calibri" w:cs="Arial" w:hint="eastAsia"/>
                <w:b w:val="0"/>
                <w:bCs w:val="0"/>
                <w:kern w:val="0"/>
                <w:sz w:val="24"/>
              </w:rPr>
              <w:t>300</w:t>
            </w:r>
            <w:r w:rsidRPr="000E4552">
              <w:rPr>
                <w:rFonts w:ascii="Calibri" w:eastAsia="仿宋" w:hAnsi="Calibri" w:cs="Arial" w:hint="eastAsia"/>
                <w:b w:val="0"/>
                <w:bCs w:val="0"/>
                <w:kern w:val="0"/>
                <w:sz w:val="24"/>
              </w:rPr>
              <w:t>人以下或营业收入</w:t>
            </w:r>
            <w:r w:rsidRPr="000E4552">
              <w:rPr>
                <w:rFonts w:ascii="Calibri" w:eastAsia="仿宋" w:hAnsi="Calibri" w:cs="Arial" w:hint="eastAsia"/>
                <w:b w:val="0"/>
                <w:bCs w:val="0"/>
                <w:kern w:val="0"/>
                <w:sz w:val="24"/>
              </w:rPr>
              <w:t>10000</w:t>
            </w:r>
            <w:r w:rsidRPr="000E4552">
              <w:rPr>
                <w:rFonts w:ascii="Calibri" w:eastAsia="仿宋" w:hAnsi="Calibri" w:cs="Arial" w:hint="eastAsia"/>
                <w:b w:val="0"/>
                <w:bCs w:val="0"/>
                <w:kern w:val="0"/>
                <w:sz w:val="24"/>
              </w:rPr>
              <w:t>万元以下的为中小微型企业。其中，从业人员</w:t>
            </w:r>
            <w:r w:rsidRPr="000E4552">
              <w:rPr>
                <w:rFonts w:ascii="Calibri" w:eastAsia="仿宋" w:hAnsi="Calibri" w:cs="Arial" w:hint="eastAsia"/>
                <w:b w:val="0"/>
                <w:bCs w:val="0"/>
                <w:kern w:val="0"/>
                <w:sz w:val="24"/>
              </w:rPr>
              <w:t>100</w:t>
            </w:r>
            <w:r w:rsidRPr="000E4552">
              <w:rPr>
                <w:rFonts w:ascii="Calibri" w:eastAsia="仿宋" w:hAnsi="Calibri" w:cs="Arial" w:hint="eastAsia"/>
                <w:b w:val="0"/>
                <w:bCs w:val="0"/>
                <w:kern w:val="0"/>
                <w:sz w:val="24"/>
              </w:rPr>
              <w:t>人及以上，且营业收入</w:t>
            </w:r>
            <w:r w:rsidRPr="000E4552">
              <w:rPr>
                <w:rFonts w:ascii="Calibri" w:eastAsia="仿宋" w:hAnsi="Calibri" w:cs="Arial" w:hint="eastAsia"/>
                <w:b w:val="0"/>
                <w:bCs w:val="0"/>
                <w:kern w:val="0"/>
                <w:sz w:val="24"/>
              </w:rPr>
              <w:t>2000</w:t>
            </w:r>
            <w:r w:rsidRPr="000E4552">
              <w:rPr>
                <w:rFonts w:ascii="Calibri" w:eastAsia="仿宋" w:hAnsi="Calibri" w:cs="Arial" w:hint="eastAsia"/>
                <w:b w:val="0"/>
                <w:bCs w:val="0"/>
                <w:kern w:val="0"/>
                <w:sz w:val="24"/>
              </w:rPr>
              <w:t>万元及以上的为</w:t>
            </w:r>
            <w:r w:rsidRPr="000E4552">
              <w:rPr>
                <w:rFonts w:ascii="Calibri" w:eastAsia="仿宋" w:hAnsi="Calibri" w:cs="Arial" w:hint="eastAsia"/>
                <w:kern w:val="0"/>
                <w:sz w:val="24"/>
              </w:rPr>
              <w:t>中型企业</w:t>
            </w:r>
            <w:r w:rsidRPr="000E4552">
              <w:rPr>
                <w:rFonts w:ascii="Calibri" w:eastAsia="仿宋" w:hAnsi="Calibri" w:cs="Arial" w:hint="eastAsia"/>
                <w:b w:val="0"/>
                <w:bCs w:val="0"/>
                <w:kern w:val="0"/>
                <w:sz w:val="24"/>
              </w:rPr>
              <w:t>；从业人员</w:t>
            </w:r>
            <w:r w:rsidRPr="000E4552">
              <w:rPr>
                <w:rFonts w:ascii="Calibri" w:eastAsia="仿宋" w:hAnsi="Calibri" w:cs="Arial" w:hint="eastAsia"/>
                <w:b w:val="0"/>
                <w:bCs w:val="0"/>
                <w:kern w:val="0"/>
                <w:sz w:val="24"/>
              </w:rPr>
              <w:t>10</w:t>
            </w:r>
            <w:r w:rsidRPr="000E4552">
              <w:rPr>
                <w:rFonts w:ascii="Calibri" w:eastAsia="仿宋" w:hAnsi="Calibri" w:cs="Arial" w:hint="eastAsia"/>
                <w:b w:val="0"/>
                <w:bCs w:val="0"/>
                <w:kern w:val="0"/>
                <w:sz w:val="24"/>
              </w:rPr>
              <w:t>人及以上，且营业收入</w:t>
            </w:r>
            <w:r w:rsidRPr="000E4552">
              <w:rPr>
                <w:rFonts w:ascii="Calibri" w:eastAsia="仿宋" w:hAnsi="Calibri" w:cs="Arial" w:hint="eastAsia"/>
                <w:b w:val="0"/>
                <w:bCs w:val="0"/>
                <w:kern w:val="0"/>
                <w:sz w:val="24"/>
              </w:rPr>
              <w:t>100</w:t>
            </w:r>
            <w:r w:rsidRPr="000E4552">
              <w:rPr>
                <w:rFonts w:ascii="Calibri" w:eastAsia="仿宋" w:hAnsi="Calibri" w:cs="Arial" w:hint="eastAsia"/>
                <w:b w:val="0"/>
                <w:bCs w:val="0"/>
                <w:kern w:val="0"/>
                <w:sz w:val="24"/>
              </w:rPr>
              <w:t>万元及以上的为</w:t>
            </w:r>
            <w:r w:rsidRPr="000E4552">
              <w:rPr>
                <w:rFonts w:ascii="Calibri" w:eastAsia="仿宋" w:hAnsi="Calibri" w:cs="Arial" w:hint="eastAsia"/>
                <w:kern w:val="0"/>
                <w:sz w:val="24"/>
              </w:rPr>
              <w:t>小型企业</w:t>
            </w:r>
            <w:r w:rsidRPr="000E4552">
              <w:rPr>
                <w:rFonts w:ascii="Calibri" w:eastAsia="仿宋" w:hAnsi="Calibri" w:cs="Arial" w:hint="eastAsia"/>
                <w:b w:val="0"/>
                <w:bCs w:val="0"/>
                <w:kern w:val="0"/>
                <w:sz w:val="24"/>
              </w:rPr>
              <w:t>；从业人员</w:t>
            </w:r>
            <w:r w:rsidRPr="000E4552">
              <w:rPr>
                <w:rFonts w:ascii="Calibri" w:eastAsia="仿宋" w:hAnsi="Calibri" w:cs="Arial" w:hint="eastAsia"/>
                <w:b w:val="0"/>
                <w:bCs w:val="0"/>
                <w:kern w:val="0"/>
                <w:sz w:val="24"/>
              </w:rPr>
              <w:t>10</w:t>
            </w:r>
            <w:r w:rsidRPr="000E4552">
              <w:rPr>
                <w:rFonts w:ascii="Calibri" w:eastAsia="仿宋" w:hAnsi="Calibri" w:cs="Arial" w:hint="eastAsia"/>
                <w:b w:val="0"/>
                <w:bCs w:val="0"/>
                <w:kern w:val="0"/>
                <w:sz w:val="24"/>
              </w:rPr>
              <w:t>人以下或营业收入</w:t>
            </w:r>
            <w:r w:rsidRPr="000E4552">
              <w:rPr>
                <w:rFonts w:ascii="Calibri" w:eastAsia="仿宋" w:hAnsi="Calibri" w:cs="Arial" w:hint="eastAsia"/>
                <w:b w:val="0"/>
                <w:bCs w:val="0"/>
                <w:kern w:val="0"/>
                <w:sz w:val="24"/>
              </w:rPr>
              <w:t>100</w:t>
            </w:r>
            <w:r w:rsidRPr="000E4552">
              <w:rPr>
                <w:rFonts w:ascii="Calibri" w:eastAsia="仿宋" w:hAnsi="Calibri" w:cs="Arial" w:hint="eastAsia"/>
                <w:b w:val="0"/>
                <w:bCs w:val="0"/>
                <w:kern w:val="0"/>
                <w:sz w:val="24"/>
              </w:rPr>
              <w:t>万元以下的为</w:t>
            </w:r>
            <w:r w:rsidRPr="000E4552">
              <w:rPr>
                <w:rFonts w:ascii="Calibri" w:eastAsia="仿宋" w:hAnsi="Calibri" w:cs="Arial" w:hint="eastAsia"/>
                <w:kern w:val="0"/>
                <w:sz w:val="24"/>
              </w:rPr>
              <w:t>微型企业</w:t>
            </w:r>
            <w:r w:rsidRPr="000E4552">
              <w:rPr>
                <w:rFonts w:ascii="Calibri" w:eastAsia="仿宋" w:hAnsi="Calibri" w:cs="Arial" w:hint="eastAsia"/>
                <w:b w:val="0"/>
                <w:bCs w:val="0"/>
                <w:kern w:val="0"/>
                <w:sz w:val="24"/>
              </w:rPr>
              <w:t>。】</w:t>
            </w:r>
          </w:p>
        </w:tc>
      </w:tr>
      <w:tr w:rsidR="000E4552" w:rsidRPr="000E4552" w14:paraId="3234FD01" w14:textId="77777777">
        <w:trPr>
          <w:trHeight w:val="1134"/>
          <w:jc w:val="center"/>
        </w:trPr>
        <w:tc>
          <w:tcPr>
            <w:tcW w:w="629" w:type="dxa"/>
            <w:vAlign w:val="center"/>
          </w:tcPr>
          <w:p w14:paraId="79029EA0" w14:textId="77777777" w:rsidR="001637E4" w:rsidRPr="000E4552" w:rsidRDefault="00000000">
            <w:pPr>
              <w:snapToGrid w:val="0"/>
              <w:jc w:val="center"/>
              <w:rPr>
                <w:rFonts w:ascii="Calibri" w:eastAsia="仿宋" w:hAnsi="Calibri" w:cs="宋体"/>
                <w:sz w:val="24"/>
              </w:rPr>
            </w:pPr>
            <w:r w:rsidRPr="000E4552">
              <w:rPr>
                <w:rFonts w:ascii="Calibri" w:eastAsia="仿宋" w:hAnsi="Calibri" w:cs="宋体" w:hint="eastAsia"/>
                <w:sz w:val="24"/>
              </w:rPr>
              <w:t>3</w:t>
            </w:r>
          </w:p>
        </w:tc>
        <w:tc>
          <w:tcPr>
            <w:tcW w:w="1843" w:type="dxa"/>
            <w:vAlign w:val="center"/>
          </w:tcPr>
          <w:p w14:paraId="748C5310" w14:textId="77777777" w:rsidR="001637E4" w:rsidRPr="000E4552" w:rsidRDefault="00000000">
            <w:pPr>
              <w:snapToGrid w:val="0"/>
              <w:jc w:val="center"/>
              <w:rPr>
                <w:rFonts w:ascii="Calibri" w:eastAsia="仿宋" w:hAnsi="Calibri" w:cs="宋体"/>
                <w:b/>
                <w:sz w:val="24"/>
              </w:rPr>
            </w:pPr>
            <w:r w:rsidRPr="000E4552">
              <w:rPr>
                <w:rFonts w:ascii="Calibri" w:eastAsia="仿宋" w:hAnsi="Calibri" w:cs="宋体" w:hint="eastAsia"/>
                <w:b/>
                <w:sz w:val="24"/>
              </w:rPr>
              <w:t>是否允许采购进口产品</w:t>
            </w:r>
          </w:p>
        </w:tc>
        <w:tc>
          <w:tcPr>
            <w:tcW w:w="6803" w:type="dxa"/>
            <w:vAlign w:val="center"/>
          </w:tcPr>
          <w:p w14:paraId="465B7F3A" w14:textId="77777777" w:rsidR="001637E4" w:rsidRPr="000E4552" w:rsidRDefault="00000000">
            <w:pPr>
              <w:snapToGrid w:val="0"/>
              <w:spacing w:line="360" w:lineRule="auto"/>
              <w:contextualSpacing/>
              <w:rPr>
                <w:rFonts w:ascii="Calibri" w:eastAsia="仿宋" w:hAnsi="Calibri" w:cs="宋体"/>
                <w:kern w:val="0"/>
                <w:sz w:val="24"/>
              </w:rPr>
            </w:pPr>
            <w:sdt>
              <w:sdtPr>
                <w:rPr>
                  <w:rFonts w:ascii="Calibri" w:eastAsia="仿宋" w:hAnsi="Calibri" w:cs="宋体" w:hint="eastAsia"/>
                  <w:kern w:val="0"/>
                  <w:sz w:val="24"/>
                </w:rPr>
                <w:id w:val="-1828425707"/>
                <w14:checkbox>
                  <w14:checked w14:val="1"/>
                  <w14:checkedState w14:val="00FE" w14:font="Wingdings"/>
                  <w14:uncheckedState w14:val="2610" w14:font="MS Gothic"/>
                </w14:checkbox>
              </w:sdtPr>
              <w:sdtContent>
                <w:r w:rsidRPr="000E4552">
                  <w:rPr>
                    <w:rFonts w:ascii="Calibri" w:eastAsia="仿宋" w:hAnsi="Calibri" w:cs="宋体" w:hint="eastAsia"/>
                    <w:kern w:val="0"/>
                    <w:sz w:val="24"/>
                  </w:rPr>
                  <w:sym w:font="Wingdings" w:char="F0FE"/>
                </w:r>
              </w:sdtContent>
            </w:sdt>
            <w:r w:rsidRPr="000E4552">
              <w:rPr>
                <w:rFonts w:ascii="Calibri" w:eastAsia="仿宋" w:hAnsi="Calibri" w:cs="宋体" w:hint="eastAsia"/>
                <w:kern w:val="0"/>
                <w:sz w:val="24"/>
              </w:rPr>
              <w:t>本项目不允许采购进口产品。</w:t>
            </w:r>
          </w:p>
          <w:p w14:paraId="3F2CBBFF" w14:textId="77777777" w:rsidR="001637E4" w:rsidRPr="000E4552" w:rsidRDefault="00000000">
            <w:pPr>
              <w:snapToGrid w:val="0"/>
              <w:spacing w:line="360" w:lineRule="auto"/>
              <w:contextualSpacing/>
              <w:rPr>
                <w:rFonts w:ascii="Calibri" w:eastAsia="仿宋" w:hAnsi="Calibri" w:cs="宋体"/>
              </w:rPr>
            </w:pPr>
            <w:sdt>
              <w:sdtPr>
                <w:rPr>
                  <w:rFonts w:ascii="Calibri" w:eastAsia="仿宋" w:hAnsi="Calibri" w:cs="宋体" w:hint="eastAsia"/>
                  <w:kern w:val="0"/>
                  <w:sz w:val="24"/>
                </w:rPr>
                <w:id w:val="-52852824"/>
                <w14:checkbox>
                  <w14:checked w14:val="0"/>
                  <w14:checkedState w14:val="00FE" w14:font="Wingdings"/>
                  <w14:uncheckedState w14:val="2610" w14:font="MS Gothic"/>
                </w14:checkbox>
              </w:sdtPr>
              <w:sdtContent>
                <w:r w:rsidRPr="000E4552">
                  <w:rPr>
                    <w:rFonts w:ascii="Segoe UI Symbol" w:eastAsia="仿宋" w:hAnsi="Segoe UI Symbol" w:cs="Segoe UI Symbol"/>
                    <w:kern w:val="0"/>
                    <w:sz w:val="24"/>
                  </w:rPr>
                  <w:t>☐</w:t>
                </w:r>
              </w:sdtContent>
            </w:sdt>
            <w:r w:rsidRPr="000E4552">
              <w:rPr>
                <w:rFonts w:ascii="Calibri" w:eastAsia="仿宋" w:hAnsi="Calibri" w:cs="宋体" w:hint="eastAsia"/>
                <w:kern w:val="0"/>
                <w:sz w:val="24"/>
              </w:rPr>
              <w:t>可以就</w:t>
            </w:r>
            <w:r w:rsidRPr="000E4552">
              <w:rPr>
                <w:rFonts w:ascii="Calibri" w:eastAsia="仿宋" w:hAnsi="Calibri" w:cs="宋体" w:hint="eastAsia"/>
                <w:sz w:val="24"/>
                <w:u w:val="single"/>
              </w:rPr>
              <w:t xml:space="preserve">    </w:t>
            </w:r>
            <w:r w:rsidRPr="000E4552">
              <w:rPr>
                <w:rFonts w:ascii="Calibri" w:eastAsia="仿宋" w:hAnsi="Calibri" w:cs="宋体" w:hint="eastAsia"/>
                <w:kern w:val="0"/>
                <w:sz w:val="24"/>
              </w:rPr>
              <w:t>采购进口产品。</w:t>
            </w:r>
          </w:p>
        </w:tc>
      </w:tr>
      <w:tr w:rsidR="000E4552" w:rsidRPr="000E4552" w14:paraId="37485610" w14:textId="77777777">
        <w:trPr>
          <w:trHeight w:val="1644"/>
          <w:jc w:val="center"/>
        </w:trPr>
        <w:tc>
          <w:tcPr>
            <w:tcW w:w="629" w:type="dxa"/>
            <w:vAlign w:val="center"/>
          </w:tcPr>
          <w:p w14:paraId="35DAE143" w14:textId="77777777" w:rsidR="001637E4" w:rsidRPr="000E4552" w:rsidRDefault="00000000">
            <w:pPr>
              <w:snapToGrid w:val="0"/>
              <w:jc w:val="center"/>
              <w:rPr>
                <w:rFonts w:ascii="Calibri" w:eastAsia="仿宋" w:hAnsi="Calibri" w:cs="宋体"/>
                <w:sz w:val="24"/>
              </w:rPr>
            </w:pPr>
            <w:r w:rsidRPr="000E4552">
              <w:rPr>
                <w:rFonts w:ascii="Calibri" w:eastAsia="仿宋" w:hAnsi="Calibri" w:cs="宋体" w:hint="eastAsia"/>
                <w:sz w:val="24"/>
              </w:rPr>
              <w:t>4</w:t>
            </w:r>
          </w:p>
        </w:tc>
        <w:tc>
          <w:tcPr>
            <w:tcW w:w="1843" w:type="dxa"/>
            <w:vAlign w:val="center"/>
          </w:tcPr>
          <w:p w14:paraId="29008F46" w14:textId="77777777" w:rsidR="001637E4" w:rsidRPr="000E4552" w:rsidRDefault="00000000">
            <w:pPr>
              <w:snapToGrid w:val="0"/>
              <w:jc w:val="center"/>
              <w:rPr>
                <w:rFonts w:ascii="Calibri" w:eastAsia="仿宋" w:hAnsi="Calibri" w:cs="宋体"/>
                <w:b/>
                <w:sz w:val="24"/>
              </w:rPr>
            </w:pPr>
            <w:r w:rsidRPr="000E4552">
              <w:rPr>
                <w:rFonts w:ascii="Calibri" w:eastAsia="仿宋" w:hAnsi="Calibri" w:cs="宋体" w:hint="eastAsia"/>
                <w:b/>
                <w:sz w:val="24"/>
              </w:rPr>
              <w:t>分包</w:t>
            </w:r>
          </w:p>
        </w:tc>
        <w:tc>
          <w:tcPr>
            <w:tcW w:w="6803" w:type="dxa"/>
            <w:vAlign w:val="center"/>
          </w:tcPr>
          <w:p w14:paraId="1585324B" w14:textId="77777777" w:rsidR="001637E4" w:rsidRPr="000E4552" w:rsidRDefault="00000000">
            <w:pPr>
              <w:snapToGrid w:val="0"/>
              <w:spacing w:line="360" w:lineRule="auto"/>
              <w:contextualSpacing/>
              <w:rPr>
                <w:rFonts w:ascii="Calibri" w:eastAsia="仿宋" w:hAnsi="Calibri" w:cs="宋体"/>
                <w:sz w:val="24"/>
              </w:rPr>
            </w:pPr>
            <w:sdt>
              <w:sdtPr>
                <w:rPr>
                  <w:rFonts w:ascii="Calibri" w:eastAsia="仿宋" w:hAnsi="Calibri" w:cs="宋体" w:hint="eastAsia"/>
                  <w:kern w:val="0"/>
                  <w:sz w:val="24"/>
                </w:rPr>
                <w:id w:val="-1477286927"/>
                <w14:checkbox>
                  <w14:checked w14:val="1"/>
                  <w14:checkedState w14:val="00FE" w14:font="Wingdings"/>
                  <w14:uncheckedState w14:val="2610" w14:font="MS Gothic"/>
                </w14:checkbox>
              </w:sdtPr>
              <w:sdtContent>
                <w:r w:rsidRPr="000E4552">
                  <w:rPr>
                    <w:rFonts w:ascii="Wingdings" w:eastAsia="仿宋" w:hAnsi="Wingdings" w:cs="宋体" w:hint="eastAsia"/>
                    <w:kern w:val="0"/>
                    <w:sz w:val="24"/>
                  </w:rPr>
                  <w:t>þ</w:t>
                </w:r>
              </w:sdtContent>
            </w:sdt>
            <w:r w:rsidRPr="000E4552">
              <w:rPr>
                <w:rFonts w:ascii="Calibri" w:eastAsia="仿宋" w:hAnsi="Calibri" w:cs="宋体" w:hint="eastAsia"/>
                <w:kern w:val="0"/>
                <w:sz w:val="24"/>
              </w:rPr>
              <w:t xml:space="preserve"> A</w:t>
            </w:r>
            <w:r w:rsidRPr="000E4552">
              <w:rPr>
                <w:rFonts w:ascii="Calibri" w:eastAsia="仿宋" w:hAnsi="Calibri" w:cs="宋体" w:hint="eastAsia"/>
                <w:sz w:val="24"/>
              </w:rPr>
              <w:t>同意将非主体、非关键性的工作分包。</w:t>
            </w:r>
          </w:p>
          <w:p w14:paraId="31E73420" w14:textId="77777777" w:rsidR="001637E4" w:rsidRPr="000E4552" w:rsidRDefault="00000000">
            <w:pPr>
              <w:snapToGrid w:val="0"/>
              <w:spacing w:line="360" w:lineRule="auto"/>
              <w:contextualSpacing/>
              <w:rPr>
                <w:rFonts w:ascii="Calibri" w:eastAsia="仿宋" w:hAnsi="Calibri" w:cs="宋体"/>
                <w:sz w:val="24"/>
              </w:rPr>
            </w:pPr>
            <w:sdt>
              <w:sdtPr>
                <w:rPr>
                  <w:rFonts w:ascii="Calibri" w:eastAsia="仿宋" w:hAnsi="Calibri" w:cs="宋体" w:hint="eastAsia"/>
                  <w:kern w:val="0"/>
                  <w:sz w:val="24"/>
                </w:rPr>
                <w:id w:val="-1276331357"/>
                <w14:checkbox>
                  <w14:checked w14:val="0"/>
                  <w14:checkedState w14:val="00FE" w14:font="Wingdings"/>
                  <w14:uncheckedState w14:val="2610" w14:font="MS Gothic"/>
                </w14:checkbox>
              </w:sdtPr>
              <w:sdtContent>
                <w:r w:rsidRPr="000E4552">
                  <w:rPr>
                    <w:rFonts w:ascii="MS Gothic" w:eastAsia="仿宋" w:hAnsi="MS Gothic" w:cs="Segoe UI Symbol"/>
                    <w:kern w:val="0"/>
                    <w:sz w:val="24"/>
                  </w:rPr>
                  <w:t>☐</w:t>
                </w:r>
              </w:sdtContent>
            </w:sdt>
            <w:r w:rsidRPr="000E4552">
              <w:rPr>
                <w:rFonts w:ascii="Calibri" w:eastAsia="仿宋" w:hAnsi="Calibri" w:cs="宋体" w:hint="eastAsia"/>
                <w:kern w:val="0"/>
                <w:sz w:val="24"/>
              </w:rPr>
              <w:t xml:space="preserve"> B</w:t>
            </w:r>
            <w:r w:rsidRPr="000E4552">
              <w:rPr>
                <w:rFonts w:ascii="Calibri" w:eastAsia="仿宋" w:hAnsi="Calibri" w:cs="宋体" w:hint="eastAsia"/>
                <w:sz w:val="24"/>
              </w:rPr>
              <w:t>不同意分包。</w:t>
            </w:r>
          </w:p>
          <w:p w14:paraId="0DC7710A" w14:textId="77777777" w:rsidR="001637E4" w:rsidRPr="000E4552" w:rsidRDefault="00000000">
            <w:pPr>
              <w:snapToGrid w:val="0"/>
              <w:spacing w:line="360" w:lineRule="auto"/>
              <w:contextualSpacing/>
              <w:rPr>
                <w:rFonts w:ascii="Calibri" w:eastAsia="仿宋" w:hAnsi="Calibri" w:cs="宋体"/>
                <w:sz w:val="24"/>
              </w:rPr>
            </w:pPr>
            <w:r w:rsidRPr="000E4552">
              <w:rPr>
                <w:rFonts w:ascii="Calibri" w:eastAsia="仿宋" w:hAnsi="Calibri" w:cs="宋体" w:hint="eastAsia"/>
                <w:sz w:val="24"/>
              </w:rPr>
              <w:t>注：不得限制大中型企业向小微企业合理分包。</w:t>
            </w:r>
          </w:p>
        </w:tc>
      </w:tr>
      <w:tr w:rsidR="000E4552" w:rsidRPr="000E4552" w14:paraId="02F3464D" w14:textId="77777777">
        <w:trPr>
          <w:trHeight w:val="1644"/>
          <w:jc w:val="center"/>
        </w:trPr>
        <w:tc>
          <w:tcPr>
            <w:tcW w:w="629" w:type="dxa"/>
            <w:vAlign w:val="center"/>
          </w:tcPr>
          <w:p w14:paraId="6D1A7DF3" w14:textId="77777777" w:rsidR="001637E4" w:rsidRPr="000E4552" w:rsidRDefault="00000000">
            <w:pPr>
              <w:snapToGrid w:val="0"/>
              <w:jc w:val="center"/>
              <w:rPr>
                <w:rFonts w:ascii="Calibri" w:eastAsia="仿宋" w:hAnsi="Calibri" w:cs="宋体"/>
                <w:sz w:val="24"/>
              </w:rPr>
            </w:pPr>
            <w:r w:rsidRPr="000E4552">
              <w:rPr>
                <w:rFonts w:ascii="Calibri" w:eastAsia="仿宋" w:hAnsi="Calibri" w:cs="宋体" w:hint="eastAsia"/>
                <w:sz w:val="24"/>
              </w:rPr>
              <w:t>5</w:t>
            </w:r>
          </w:p>
        </w:tc>
        <w:tc>
          <w:tcPr>
            <w:tcW w:w="1843" w:type="dxa"/>
            <w:vAlign w:val="center"/>
          </w:tcPr>
          <w:p w14:paraId="2C5EC0D3" w14:textId="77777777" w:rsidR="001637E4" w:rsidRPr="000E4552" w:rsidRDefault="00000000">
            <w:pPr>
              <w:snapToGrid w:val="0"/>
              <w:jc w:val="center"/>
              <w:rPr>
                <w:rFonts w:ascii="Calibri" w:eastAsia="仿宋" w:hAnsi="Calibri" w:cs="宋体"/>
                <w:b/>
                <w:sz w:val="24"/>
              </w:rPr>
            </w:pPr>
            <w:r w:rsidRPr="000E4552">
              <w:rPr>
                <w:rFonts w:ascii="Calibri" w:eastAsia="仿宋" w:hAnsi="Calibri" w:cs="宋体" w:hint="eastAsia"/>
                <w:b/>
                <w:sz w:val="24"/>
              </w:rPr>
              <w:t>开标前答疑会或现场考察</w:t>
            </w:r>
          </w:p>
        </w:tc>
        <w:tc>
          <w:tcPr>
            <w:tcW w:w="6803" w:type="dxa"/>
            <w:vAlign w:val="center"/>
          </w:tcPr>
          <w:p w14:paraId="4A1827B5" w14:textId="77777777" w:rsidR="001637E4" w:rsidRPr="000E4552" w:rsidRDefault="00000000">
            <w:pPr>
              <w:snapToGrid w:val="0"/>
              <w:spacing w:line="360" w:lineRule="auto"/>
              <w:contextualSpacing/>
              <w:rPr>
                <w:rFonts w:ascii="Calibri" w:eastAsia="仿宋" w:hAnsi="Calibri" w:cs="宋体"/>
                <w:sz w:val="24"/>
              </w:rPr>
            </w:pPr>
            <w:sdt>
              <w:sdtPr>
                <w:rPr>
                  <w:rFonts w:ascii="Calibri" w:eastAsia="仿宋" w:hAnsi="Calibri" w:cs="宋体" w:hint="eastAsia"/>
                  <w:kern w:val="0"/>
                  <w:sz w:val="24"/>
                </w:rPr>
                <w:id w:val="-212966419"/>
                <w14:checkbox>
                  <w14:checked w14:val="1"/>
                  <w14:checkedState w14:val="00FE" w14:font="Wingdings"/>
                  <w14:uncheckedState w14:val="2610" w14:font="MS Gothic"/>
                </w14:checkbox>
              </w:sdtPr>
              <w:sdtContent>
                <w:r w:rsidRPr="000E4552">
                  <w:rPr>
                    <w:rFonts w:ascii="Calibri" w:eastAsia="仿宋" w:hAnsi="Calibri" w:cs="宋体" w:hint="eastAsia"/>
                    <w:kern w:val="0"/>
                    <w:sz w:val="24"/>
                  </w:rPr>
                  <w:sym w:font="Wingdings" w:char="F0FE"/>
                </w:r>
              </w:sdtContent>
            </w:sdt>
            <w:r w:rsidRPr="000E4552">
              <w:rPr>
                <w:rFonts w:ascii="Calibri" w:eastAsia="仿宋" w:hAnsi="Calibri" w:cs="宋体" w:hint="eastAsia"/>
                <w:kern w:val="0"/>
                <w:sz w:val="24"/>
              </w:rPr>
              <w:t>A</w:t>
            </w:r>
            <w:r w:rsidRPr="000E4552">
              <w:rPr>
                <w:rFonts w:ascii="Calibri" w:eastAsia="仿宋" w:hAnsi="Calibri" w:cs="宋体" w:hint="eastAsia"/>
                <w:sz w:val="24"/>
              </w:rPr>
              <w:t>不组织，由供应商自行踏勘。如有需要可</w:t>
            </w:r>
            <w:r w:rsidRPr="000E4552">
              <w:rPr>
                <w:rFonts w:ascii="Calibri" w:eastAsia="仿宋" w:hAnsi="Calibri" w:cs="宋体" w:hint="eastAsia"/>
                <w:b/>
                <w:bCs/>
                <w:sz w:val="24"/>
                <w:u w:val="single"/>
              </w:rPr>
              <w:t>在工作日工作时间</w:t>
            </w:r>
            <w:r w:rsidRPr="000E4552">
              <w:rPr>
                <w:rFonts w:ascii="Calibri" w:eastAsia="仿宋" w:hAnsi="Calibri" w:cs="宋体" w:hint="eastAsia"/>
                <w:sz w:val="24"/>
              </w:rPr>
              <w:t>联系：</w:t>
            </w:r>
            <w:r w:rsidRPr="000E4552">
              <w:rPr>
                <w:rFonts w:ascii="Calibri" w:eastAsia="仿宋" w:hAnsi="Calibri" w:cs="宋体" w:hint="eastAsia"/>
                <w:b/>
                <w:bCs/>
                <w:sz w:val="24"/>
                <w:u w:val="single"/>
              </w:rPr>
              <w:t>郭老师</w:t>
            </w:r>
            <w:r w:rsidRPr="000E4552">
              <w:rPr>
                <w:rFonts w:ascii="Calibri" w:eastAsia="仿宋" w:hAnsi="Calibri" w:cs="宋体" w:hint="eastAsia"/>
                <w:sz w:val="24"/>
              </w:rPr>
              <w:t>，联系方式：</w:t>
            </w:r>
            <w:r w:rsidRPr="000E4552">
              <w:rPr>
                <w:rFonts w:ascii="Calibri" w:eastAsia="仿宋" w:hAnsi="Calibri" w:cs="宋体" w:hint="eastAsia"/>
                <w:b/>
                <w:bCs/>
                <w:sz w:val="24"/>
                <w:u w:val="single"/>
              </w:rPr>
              <w:t>0571-85256423</w:t>
            </w:r>
            <w:r w:rsidRPr="000E4552">
              <w:rPr>
                <w:rFonts w:ascii="Calibri" w:eastAsia="仿宋" w:hAnsi="Calibri" w:cs="宋体" w:hint="eastAsia"/>
                <w:sz w:val="24"/>
              </w:rPr>
              <w:t>。</w:t>
            </w:r>
          </w:p>
          <w:p w14:paraId="1BB8286B" w14:textId="77777777" w:rsidR="001637E4" w:rsidRPr="000E4552" w:rsidRDefault="00000000">
            <w:pPr>
              <w:snapToGrid w:val="0"/>
              <w:spacing w:line="360" w:lineRule="auto"/>
              <w:contextualSpacing/>
              <w:rPr>
                <w:rFonts w:ascii="Calibri" w:eastAsia="仿宋" w:hAnsi="Calibri" w:cs="宋体"/>
                <w:sz w:val="24"/>
                <w:szCs w:val="20"/>
              </w:rPr>
            </w:pPr>
            <w:sdt>
              <w:sdtPr>
                <w:rPr>
                  <w:rFonts w:ascii="Calibri" w:eastAsia="仿宋" w:hAnsi="Calibri" w:cs="宋体" w:hint="eastAsia"/>
                  <w:kern w:val="0"/>
                  <w:sz w:val="24"/>
                </w:rPr>
                <w:id w:val="-999802974"/>
                <w14:checkbox>
                  <w14:checked w14:val="0"/>
                  <w14:checkedState w14:val="00FE" w14:font="Wingdings"/>
                  <w14:uncheckedState w14:val="2610" w14:font="MS Gothic"/>
                </w14:checkbox>
              </w:sdtPr>
              <w:sdtContent>
                <w:r w:rsidRPr="000E4552">
                  <w:rPr>
                    <w:rFonts w:ascii="Segoe UI Symbol" w:eastAsia="仿宋" w:hAnsi="Segoe UI Symbol" w:cs="Segoe UI Symbol"/>
                    <w:kern w:val="0"/>
                    <w:sz w:val="24"/>
                  </w:rPr>
                  <w:t>☐</w:t>
                </w:r>
              </w:sdtContent>
            </w:sdt>
            <w:r w:rsidRPr="000E4552">
              <w:rPr>
                <w:rFonts w:ascii="Calibri" w:eastAsia="仿宋" w:hAnsi="Calibri" w:cs="宋体" w:hint="eastAsia"/>
                <w:kern w:val="0"/>
                <w:sz w:val="24"/>
              </w:rPr>
              <w:t>B</w:t>
            </w:r>
            <w:r w:rsidRPr="000E4552">
              <w:rPr>
                <w:rFonts w:ascii="Calibri" w:eastAsia="仿宋" w:hAnsi="Calibri" w:cs="宋体" w:hint="eastAsia"/>
                <w:kern w:val="0"/>
                <w:sz w:val="24"/>
              </w:rPr>
              <w:t>组织，</w:t>
            </w:r>
            <w:r w:rsidRPr="000E4552">
              <w:rPr>
                <w:rFonts w:ascii="Calibri" w:eastAsia="仿宋" w:hAnsi="Calibri" w:cs="宋体" w:hint="eastAsia"/>
                <w:sz w:val="24"/>
              </w:rPr>
              <w:t>时间：</w:t>
            </w:r>
            <w:r w:rsidRPr="000E4552">
              <w:rPr>
                <w:rFonts w:ascii="Calibri" w:eastAsia="仿宋" w:hAnsi="Calibri" w:cs="宋体" w:hint="eastAsia"/>
                <w:sz w:val="24"/>
                <w:u w:val="single"/>
              </w:rPr>
              <w:t xml:space="preserve">      </w:t>
            </w:r>
            <w:r w:rsidRPr="000E4552">
              <w:rPr>
                <w:rFonts w:ascii="Calibri" w:eastAsia="仿宋" w:hAnsi="Calibri" w:cs="宋体" w:hint="eastAsia"/>
                <w:sz w:val="24"/>
              </w:rPr>
              <w:t>,</w:t>
            </w:r>
            <w:r w:rsidRPr="000E4552">
              <w:rPr>
                <w:rFonts w:ascii="Calibri" w:eastAsia="仿宋" w:hAnsi="Calibri" w:cs="宋体" w:hint="eastAsia"/>
                <w:sz w:val="24"/>
              </w:rPr>
              <w:t>地点：</w:t>
            </w:r>
            <w:r w:rsidRPr="000E4552">
              <w:rPr>
                <w:rFonts w:ascii="Calibri" w:eastAsia="仿宋" w:hAnsi="Calibri" w:cs="宋体" w:hint="eastAsia"/>
                <w:sz w:val="24"/>
                <w:u w:val="single"/>
              </w:rPr>
              <w:t xml:space="preserve">      </w:t>
            </w:r>
            <w:r w:rsidRPr="000E4552">
              <w:rPr>
                <w:rFonts w:ascii="Calibri" w:eastAsia="仿宋" w:hAnsi="Calibri" w:cs="宋体" w:hint="eastAsia"/>
                <w:sz w:val="24"/>
              </w:rPr>
              <w:t>，联系人：</w:t>
            </w:r>
            <w:r w:rsidRPr="000E4552">
              <w:rPr>
                <w:rFonts w:ascii="Calibri" w:eastAsia="仿宋" w:hAnsi="Calibri" w:cs="宋体" w:hint="eastAsia"/>
                <w:sz w:val="24"/>
                <w:u w:val="single"/>
              </w:rPr>
              <w:t xml:space="preserve">      </w:t>
            </w:r>
            <w:r w:rsidRPr="000E4552">
              <w:rPr>
                <w:rFonts w:ascii="Calibri" w:eastAsia="仿宋" w:hAnsi="Calibri" w:cs="宋体" w:hint="eastAsia"/>
                <w:sz w:val="24"/>
              </w:rPr>
              <w:t>，联系方式：</w:t>
            </w:r>
            <w:r w:rsidRPr="000E4552">
              <w:rPr>
                <w:rFonts w:ascii="Calibri" w:eastAsia="仿宋" w:hAnsi="Calibri" w:cs="宋体" w:hint="eastAsia"/>
                <w:sz w:val="24"/>
                <w:u w:val="single"/>
              </w:rPr>
              <w:t xml:space="preserve">      </w:t>
            </w:r>
            <w:r w:rsidRPr="000E4552">
              <w:rPr>
                <w:rFonts w:ascii="Calibri" w:eastAsia="仿宋" w:hAnsi="Calibri" w:cs="宋体" w:hint="eastAsia"/>
                <w:sz w:val="24"/>
                <w:szCs w:val="20"/>
              </w:rPr>
              <w:t>。</w:t>
            </w:r>
          </w:p>
        </w:tc>
      </w:tr>
      <w:tr w:rsidR="000E4552" w:rsidRPr="000E4552" w14:paraId="445186A8" w14:textId="77777777">
        <w:trPr>
          <w:trHeight w:val="2105"/>
          <w:jc w:val="center"/>
        </w:trPr>
        <w:tc>
          <w:tcPr>
            <w:tcW w:w="629" w:type="dxa"/>
            <w:vAlign w:val="center"/>
          </w:tcPr>
          <w:p w14:paraId="49DC98A4" w14:textId="77777777" w:rsidR="001637E4" w:rsidRPr="000E4552" w:rsidRDefault="00000000">
            <w:pPr>
              <w:snapToGrid w:val="0"/>
              <w:jc w:val="center"/>
              <w:rPr>
                <w:rFonts w:ascii="Calibri" w:eastAsia="仿宋" w:hAnsi="Calibri" w:cs="宋体"/>
                <w:sz w:val="24"/>
              </w:rPr>
            </w:pPr>
            <w:r w:rsidRPr="000E4552">
              <w:rPr>
                <w:rFonts w:ascii="Calibri" w:eastAsia="仿宋" w:hAnsi="Calibri" w:cs="宋体" w:hint="eastAsia"/>
                <w:sz w:val="24"/>
              </w:rPr>
              <w:t>6</w:t>
            </w:r>
          </w:p>
        </w:tc>
        <w:tc>
          <w:tcPr>
            <w:tcW w:w="1843" w:type="dxa"/>
            <w:vAlign w:val="center"/>
          </w:tcPr>
          <w:p w14:paraId="2ED8ACEA" w14:textId="77777777" w:rsidR="001637E4" w:rsidRPr="000E4552" w:rsidRDefault="00000000">
            <w:pPr>
              <w:snapToGrid w:val="0"/>
              <w:jc w:val="center"/>
              <w:rPr>
                <w:rFonts w:ascii="Calibri" w:eastAsia="仿宋" w:hAnsi="Calibri" w:cs="宋体"/>
                <w:b/>
                <w:sz w:val="24"/>
              </w:rPr>
            </w:pPr>
            <w:r w:rsidRPr="000E4552">
              <w:rPr>
                <w:rFonts w:ascii="Calibri" w:eastAsia="仿宋" w:hAnsi="Calibri" w:cs="宋体" w:hint="eastAsia"/>
                <w:b/>
                <w:sz w:val="24"/>
              </w:rPr>
              <w:t>样品提供</w:t>
            </w:r>
          </w:p>
        </w:tc>
        <w:tc>
          <w:tcPr>
            <w:tcW w:w="6803" w:type="dxa"/>
            <w:vAlign w:val="center"/>
          </w:tcPr>
          <w:p w14:paraId="496E559D" w14:textId="77777777" w:rsidR="001637E4" w:rsidRPr="000E4552" w:rsidRDefault="00000000">
            <w:pPr>
              <w:snapToGrid w:val="0"/>
              <w:spacing w:line="360" w:lineRule="auto"/>
              <w:contextualSpacing/>
              <w:rPr>
                <w:rFonts w:ascii="Calibri" w:eastAsia="仿宋" w:hAnsi="Calibri" w:cs="宋体"/>
                <w:sz w:val="24"/>
              </w:rPr>
            </w:pPr>
            <w:sdt>
              <w:sdtPr>
                <w:rPr>
                  <w:rFonts w:ascii="Calibri" w:eastAsia="仿宋" w:hAnsi="Calibri" w:cs="宋体" w:hint="eastAsia"/>
                  <w:kern w:val="0"/>
                  <w:sz w:val="24"/>
                </w:rPr>
                <w:id w:val="-1639946486"/>
                <w14:checkbox>
                  <w14:checked w14:val="1"/>
                  <w14:checkedState w14:val="00FE" w14:font="Wingdings"/>
                  <w14:uncheckedState w14:val="2610" w14:font="MS Gothic"/>
                </w14:checkbox>
              </w:sdtPr>
              <w:sdtContent>
                <w:r w:rsidRPr="000E4552">
                  <w:rPr>
                    <w:rFonts w:ascii="Calibri" w:eastAsia="仿宋" w:hAnsi="Calibri" w:cs="宋体" w:hint="eastAsia"/>
                    <w:kern w:val="0"/>
                    <w:sz w:val="24"/>
                  </w:rPr>
                  <w:sym w:font="Wingdings" w:char="F0FE"/>
                </w:r>
              </w:sdtContent>
            </w:sdt>
            <w:r w:rsidRPr="000E4552">
              <w:rPr>
                <w:rFonts w:ascii="Calibri" w:eastAsia="仿宋" w:hAnsi="Calibri" w:cs="宋体" w:hint="eastAsia"/>
                <w:kern w:val="0"/>
                <w:sz w:val="24"/>
              </w:rPr>
              <w:t>A</w:t>
            </w:r>
            <w:r w:rsidRPr="000E4552">
              <w:rPr>
                <w:rFonts w:ascii="Calibri" w:eastAsia="仿宋" w:hAnsi="Calibri" w:cs="宋体" w:hint="eastAsia"/>
                <w:sz w:val="24"/>
              </w:rPr>
              <w:t>不要求提供。</w:t>
            </w:r>
          </w:p>
          <w:p w14:paraId="28D74240" w14:textId="77777777" w:rsidR="001637E4" w:rsidRPr="000E4552" w:rsidRDefault="00000000">
            <w:pPr>
              <w:snapToGrid w:val="0"/>
              <w:spacing w:line="360" w:lineRule="auto"/>
              <w:contextualSpacing/>
              <w:rPr>
                <w:rFonts w:ascii="Calibri" w:eastAsia="仿宋" w:hAnsi="Calibri" w:cs="宋体"/>
                <w:kern w:val="0"/>
                <w:sz w:val="24"/>
              </w:rPr>
            </w:pPr>
            <w:sdt>
              <w:sdtPr>
                <w:rPr>
                  <w:rFonts w:ascii="Calibri" w:eastAsia="仿宋" w:hAnsi="Calibri" w:cs="宋体" w:hint="eastAsia"/>
                  <w:kern w:val="0"/>
                  <w:sz w:val="24"/>
                </w:rPr>
                <w:id w:val="1026831988"/>
                <w14:checkbox>
                  <w14:checked w14:val="0"/>
                  <w14:checkedState w14:val="00FE" w14:font="Wingdings"/>
                  <w14:uncheckedState w14:val="2610" w14:font="MS Gothic"/>
                </w14:checkbox>
              </w:sdtPr>
              <w:sdtContent>
                <w:r w:rsidRPr="000E4552">
                  <w:rPr>
                    <w:rFonts w:ascii="Segoe UI Symbol" w:eastAsia="仿宋" w:hAnsi="Segoe UI Symbol" w:cs="Segoe UI Symbol"/>
                    <w:kern w:val="0"/>
                    <w:sz w:val="24"/>
                  </w:rPr>
                  <w:t>☐</w:t>
                </w:r>
              </w:sdtContent>
            </w:sdt>
            <w:r w:rsidRPr="000E4552">
              <w:rPr>
                <w:rFonts w:ascii="Calibri" w:eastAsia="仿宋" w:hAnsi="Calibri" w:cs="宋体" w:hint="eastAsia"/>
                <w:kern w:val="0"/>
                <w:sz w:val="24"/>
              </w:rPr>
              <w:t>B</w:t>
            </w:r>
            <w:r w:rsidRPr="000E4552">
              <w:rPr>
                <w:rFonts w:ascii="Calibri" w:eastAsia="仿宋" w:hAnsi="Calibri" w:cs="宋体" w:hint="eastAsia"/>
                <w:kern w:val="0"/>
                <w:sz w:val="24"/>
              </w:rPr>
              <w:t>要求提供，</w:t>
            </w:r>
          </w:p>
          <w:p w14:paraId="65155F66" w14:textId="77777777" w:rsidR="001637E4" w:rsidRPr="000E4552" w:rsidRDefault="00000000">
            <w:pPr>
              <w:snapToGrid w:val="0"/>
              <w:spacing w:line="360" w:lineRule="auto"/>
              <w:contextualSpacing/>
              <w:rPr>
                <w:rFonts w:ascii="Calibri" w:eastAsia="仿宋" w:hAnsi="Calibri"/>
                <w:kern w:val="0"/>
                <w:sz w:val="24"/>
              </w:rPr>
            </w:pPr>
            <w:r w:rsidRPr="000E4552">
              <w:rPr>
                <w:rFonts w:ascii="Calibri" w:eastAsia="仿宋" w:hAnsi="Calibri" w:hint="eastAsia"/>
                <w:kern w:val="0"/>
                <w:sz w:val="24"/>
              </w:rPr>
              <w:t>（</w:t>
            </w:r>
            <w:r w:rsidRPr="000E4552">
              <w:rPr>
                <w:rFonts w:ascii="Calibri" w:eastAsia="仿宋" w:hAnsi="Calibri"/>
                <w:kern w:val="0"/>
                <w:sz w:val="24"/>
              </w:rPr>
              <w:t>1</w:t>
            </w:r>
            <w:r w:rsidRPr="000E4552">
              <w:rPr>
                <w:rFonts w:ascii="Calibri" w:eastAsia="仿宋" w:hAnsi="Calibri" w:hint="eastAsia"/>
                <w:kern w:val="0"/>
                <w:sz w:val="24"/>
              </w:rPr>
              <w:t>）</w:t>
            </w:r>
            <w:r w:rsidRPr="000E4552">
              <w:rPr>
                <w:rFonts w:ascii="Calibri" w:eastAsia="仿宋" w:hAnsi="Calibri" w:hint="eastAsia"/>
                <w:snapToGrid w:val="0"/>
                <w:kern w:val="28"/>
                <w:sz w:val="24"/>
              </w:rPr>
              <w:t>样品：</w:t>
            </w:r>
            <w:r w:rsidRPr="000E4552">
              <w:rPr>
                <w:rFonts w:ascii="Calibri" w:eastAsia="仿宋" w:hAnsi="Calibri"/>
                <w:sz w:val="24"/>
                <w:u w:val="single"/>
              </w:rPr>
              <w:t xml:space="preserve">    </w:t>
            </w:r>
            <w:r w:rsidRPr="000E4552">
              <w:rPr>
                <w:rFonts w:ascii="Calibri" w:eastAsia="仿宋" w:hAnsi="Calibri" w:hint="eastAsia"/>
                <w:kern w:val="0"/>
                <w:sz w:val="24"/>
              </w:rPr>
              <w:t>；</w:t>
            </w:r>
          </w:p>
          <w:p w14:paraId="7FF9B733" w14:textId="77777777" w:rsidR="001637E4" w:rsidRPr="000E4552" w:rsidRDefault="00000000">
            <w:pPr>
              <w:snapToGrid w:val="0"/>
              <w:spacing w:line="360" w:lineRule="auto"/>
              <w:contextualSpacing/>
              <w:rPr>
                <w:rFonts w:ascii="Calibri" w:eastAsia="仿宋" w:hAnsi="Calibri"/>
                <w:kern w:val="0"/>
                <w:sz w:val="24"/>
              </w:rPr>
            </w:pPr>
            <w:r w:rsidRPr="000E4552">
              <w:rPr>
                <w:rFonts w:ascii="Calibri" w:eastAsia="仿宋" w:hAnsi="Calibri" w:hint="eastAsia"/>
                <w:kern w:val="0"/>
                <w:sz w:val="24"/>
              </w:rPr>
              <w:t>（</w:t>
            </w:r>
            <w:r w:rsidRPr="000E4552">
              <w:rPr>
                <w:rFonts w:ascii="Calibri" w:eastAsia="仿宋" w:hAnsi="Calibri"/>
                <w:kern w:val="0"/>
                <w:sz w:val="24"/>
              </w:rPr>
              <w:t>2</w:t>
            </w:r>
            <w:r w:rsidRPr="000E4552">
              <w:rPr>
                <w:rFonts w:ascii="Calibri" w:eastAsia="仿宋" w:hAnsi="Calibri" w:hint="eastAsia"/>
                <w:kern w:val="0"/>
                <w:sz w:val="24"/>
              </w:rPr>
              <w:t>）</w:t>
            </w:r>
            <w:r w:rsidRPr="000E4552">
              <w:rPr>
                <w:rFonts w:ascii="Calibri" w:eastAsia="仿宋" w:hAnsi="Calibri" w:hint="eastAsia"/>
                <w:snapToGrid w:val="0"/>
                <w:kern w:val="28"/>
                <w:sz w:val="24"/>
              </w:rPr>
              <w:t>样品制作的标准和要求：</w:t>
            </w:r>
            <w:r w:rsidRPr="000E4552">
              <w:rPr>
                <w:rFonts w:ascii="Calibri" w:eastAsia="仿宋" w:hAnsi="Calibri"/>
                <w:sz w:val="24"/>
                <w:u w:val="single"/>
              </w:rPr>
              <w:t xml:space="preserve">    </w:t>
            </w:r>
            <w:r w:rsidRPr="000E4552">
              <w:rPr>
                <w:rFonts w:ascii="Calibri" w:eastAsia="仿宋" w:hAnsi="Calibri" w:hint="eastAsia"/>
                <w:kern w:val="0"/>
                <w:sz w:val="24"/>
              </w:rPr>
              <w:t>；</w:t>
            </w:r>
          </w:p>
          <w:p w14:paraId="29F615FE" w14:textId="77777777" w:rsidR="001637E4" w:rsidRPr="000E4552" w:rsidRDefault="00000000">
            <w:pPr>
              <w:snapToGrid w:val="0"/>
              <w:spacing w:line="360" w:lineRule="auto"/>
              <w:contextualSpacing/>
              <w:rPr>
                <w:rFonts w:ascii="Calibri" w:eastAsia="仿宋" w:hAnsi="Calibri"/>
                <w:kern w:val="0"/>
                <w:sz w:val="24"/>
              </w:rPr>
            </w:pPr>
            <w:r w:rsidRPr="000E4552">
              <w:rPr>
                <w:rFonts w:ascii="Calibri" w:eastAsia="仿宋" w:hAnsi="Calibri" w:hint="eastAsia"/>
                <w:kern w:val="0"/>
                <w:sz w:val="24"/>
              </w:rPr>
              <w:t>（</w:t>
            </w:r>
            <w:r w:rsidRPr="000E4552">
              <w:rPr>
                <w:rFonts w:ascii="Calibri" w:eastAsia="仿宋" w:hAnsi="Calibri"/>
                <w:kern w:val="0"/>
                <w:sz w:val="24"/>
              </w:rPr>
              <w:t>3</w:t>
            </w:r>
            <w:r w:rsidRPr="000E4552">
              <w:rPr>
                <w:rFonts w:ascii="Calibri" w:eastAsia="仿宋" w:hAnsi="Calibri" w:hint="eastAsia"/>
                <w:kern w:val="0"/>
                <w:sz w:val="24"/>
              </w:rPr>
              <w:t>）样品的评审方法以及评审标准</w:t>
            </w:r>
            <w:r w:rsidRPr="000E4552">
              <w:rPr>
                <w:rFonts w:ascii="Calibri" w:eastAsia="仿宋" w:hAnsi="Calibri" w:hint="eastAsia"/>
                <w:snapToGrid w:val="0"/>
                <w:kern w:val="28"/>
                <w:sz w:val="24"/>
              </w:rPr>
              <w:t>：详见</w:t>
            </w:r>
            <w:r w:rsidRPr="000E4552">
              <w:rPr>
                <w:rFonts w:ascii="Calibri" w:eastAsia="仿宋" w:hAnsi="Calibri" w:hint="eastAsia"/>
                <w:sz w:val="24"/>
                <w:u w:val="single"/>
              </w:rPr>
              <w:t>评标办法</w:t>
            </w:r>
            <w:r w:rsidRPr="000E4552">
              <w:rPr>
                <w:rFonts w:ascii="Calibri" w:eastAsia="仿宋" w:hAnsi="Calibri" w:hint="eastAsia"/>
                <w:kern w:val="0"/>
                <w:sz w:val="24"/>
              </w:rPr>
              <w:t>；</w:t>
            </w:r>
          </w:p>
          <w:p w14:paraId="60B66B7E" w14:textId="77777777" w:rsidR="001637E4" w:rsidRPr="000E4552" w:rsidRDefault="00000000">
            <w:pPr>
              <w:snapToGrid w:val="0"/>
              <w:spacing w:line="360" w:lineRule="auto"/>
              <w:contextualSpacing/>
              <w:rPr>
                <w:rFonts w:ascii="Calibri" w:eastAsia="仿宋" w:hAnsi="Calibri"/>
                <w:kern w:val="0"/>
                <w:sz w:val="24"/>
              </w:rPr>
            </w:pPr>
            <w:r w:rsidRPr="000E4552">
              <w:rPr>
                <w:rFonts w:ascii="Calibri" w:eastAsia="仿宋" w:hAnsi="Calibri" w:hint="eastAsia"/>
                <w:kern w:val="0"/>
                <w:sz w:val="24"/>
              </w:rPr>
              <w:t>（</w:t>
            </w:r>
            <w:r w:rsidRPr="000E4552">
              <w:rPr>
                <w:rFonts w:ascii="Calibri" w:eastAsia="仿宋" w:hAnsi="Calibri"/>
                <w:kern w:val="0"/>
                <w:sz w:val="24"/>
              </w:rPr>
              <w:t>4</w:t>
            </w:r>
            <w:r w:rsidRPr="000E4552">
              <w:rPr>
                <w:rFonts w:ascii="Calibri" w:eastAsia="仿宋" w:hAnsi="Calibri" w:hint="eastAsia"/>
                <w:kern w:val="0"/>
                <w:sz w:val="24"/>
              </w:rPr>
              <w:t>）是否需要随样品提交检测报告：</w:t>
            </w:r>
            <w:r w:rsidRPr="000E4552">
              <w:rPr>
                <w:rFonts w:ascii="Segoe UI Symbol" w:eastAsia="仿宋" w:hAnsi="Segoe UI Symbol" w:cs="Segoe UI Symbol"/>
                <w:kern w:val="0"/>
                <w:sz w:val="24"/>
              </w:rPr>
              <w:t>☐</w:t>
            </w:r>
            <w:r w:rsidRPr="000E4552">
              <w:rPr>
                <w:rFonts w:ascii="Calibri" w:eastAsia="仿宋" w:hAnsi="Calibri" w:hint="eastAsia"/>
                <w:kern w:val="0"/>
                <w:sz w:val="24"/>
              </w:rPr>
              <w:t>否；</w:t>
            </w:r>
            <w:r w:rsidRPr="000E4552">
              <w:rPr>
                <w:rFonts w:ascii="Segoe UI Symbol" w:eastAsia="仿宋" w:hAnsi="Segoe UI Symbol" w:cs="Segoe UI Symbol"/>
                <w:kern w:val="0"/>
                <w:sz w:val="24"/>
              </w:rPr>
              <w:t>☐</w:t>
            </w:r>
            <w:r w:rsidRPr="000E4552">
              <w:rPr>
                <w:rFonts w:ascii="Calibri" w:eastAsia="仿宋" w:hAnsi="Calibri" w:hint="eastAsia"/>
                <w:kern w:val="0"/>
                <w:sz w:val="24"/>
              </w:rPr>
              <w:t>是，检测机构的要求</w:t>
            </w:r>
            <w:r w:rsidRPr="000E4552">
              <w:rPr>
                <w:rFonts w:ascii="Calibri" w:eastAsia="仿宋" w:hAnsi="Calibri" w:hint="eastAsia"/>
                <w:sz w:val="24"/>
              </w:rPr>
              <w:t>：</w:t>
            </w:r>
            <w:r w:rsidRPr="000E4552">
              <w:rPr>
                <w:rFonts w:ascii="Calibri" w:eastAsia="仿宋" w:hAnsi="Calibri"/>
                <w:sz w:val="24"/>
                <w:u w:val="single"/>
              </w:rPr>
              <w:t xml:space="preserve">    </w:t>
            </w:r>
            <w:r w:rsidRPr="000E4552">
              <w:rPr>
                <w:rFonts w:ascii="Calibri" w:eastAsia="仿宋" w:hAnsi="Calibri" w:hint="eastAsia"/>
                <w:kern w:val="0"/>
                <w:sz w:val="24"/>
              </w:rPr>
              <w:t>；检测内容</w:t>
            </w:r>
            <w:r w:rsidRPr="000E4552">
              <w:rPr>
                <w:rFonts w:ascii="Calibri" w:eastAsia="仿宋" w:hAnsi="Calibri" w:hint="eastAsia"/>
                <w:sz w:val="24"/>
              </w:rPr>
              <w:t>：</w:t>
            </w:r>
            <w:r w:rsidRPr="000E4552">
              <w:rPr>
                <w:rFonts w:ascii="Calibri" w:eastAsia="仿宋" w:hAnsi="Calibri"/>
                <w:sz w:val="24"/>
                <w:u w:val="single"/>
              </w:rPr>
              <w:t xml:space="preserve">    </w:t>
            </w:r>
            <w:r w:rsidRPr="000E4552">
              <w:rPr>
                <w:rFonts w:ascii="Calibri" w:eastAsia="仿宋" w:hAnsi="Calibri" w:hint="eastAsia"/>
                <w:kern w:val="0"/>
                <w:sz w:val="24"/>
              </w:rPr>
              <w:t>。</w:t>
            </w:r>
          </w:p>
          <w:p w14:paraId="51469FC8" w14:textId="77777777" w:rsidR="001637E4" w:rsidRPr="000E4552" w:rsidRDefault="00000000">
            <w:pPr>
              <w:snapToGrid w:val="0"/>
              <w:spacing w:line="360" w:lineRule="auto"/>
              <w:contextualSpacing/>
              <w:rPr>
                <w:rFonts w:ascii="Calibri" w:eastAsia="仿宋" w:hAnsi="Calibri"/>
                <w:sz w:val="24"/>
              </w:rPr>
            </w:pPr>
            <w:r w:rsidRPr="000E4552">
              <w:rPr>
                <w:rFonts w:ascii="Calibri" w:eastAsia="仿宋" w:hAnsi="Calibri" w:hint="eastAsia"/>
                <w:sz w:val="24"/>
              </w:rPr>
              <w:lastRenderedPageBreak/>
              <w:t>（</w:t>
            </w:r>
            <w:r w:rsidRPr="000E4552">
              <w:rPr>
                <w:rFonts w:ascii="Calibri" w:eastAsia="仿宋" w:hAnsi="Calibri"/>
                <w:sz w:val="24"/>
              </w:rPr>
              <w:t>5</w:t>
            </w:r>
            <w:r w:rsidRPr="000E4552">
              <w:rPr>
                <w:rFonts w:ascii="Calibri" w:eastAsia="仿宋" w:hAnsi="Calibri" w:hint="eastAsia"/>
                <w:sz w:val="24"/>
              </w:rPr>
              <w:t>）提供样品的时间：</w:t>
            </w:r>
            <w:r w:rsidRPr="000E4552">
              <w:rPr>
                <w:rFonts w:ascii="Calibri" w:eastAsia="仿宋" w:hAnsi="Calibri"/>
                <w:sz w:val="24"/>
                <w:u w:val="single"/>
              </w:rPr>
              <w:t xml:space="preserve">    </w:t>
            </w:r>
            <w:r w:rsidRPr="000E4552">
              <w:rPr>
                <w:rFonts w:ascii="Calibri" w:eastAsia="仿宋" w:hAnsi="Calibri" w:hint="eastAsia"/>
                <w:kern w:val="0"/>
                <w:sz w:val="24"/>
              </w:rPr>
              <w:t>；地点：</w:t>
            </w:r>
            <w:r w:rsidRPr="000E4552">
              <w:rPr>
                <w:rFonts w:ascii="Calibri" w:eastAsia="仿宋" w:hAnsi="Calibri"/>
                <w:sz w:val="24"/>
                <w:u w:val="single"/>
              </w:rPr>
              <w:t xml:space="preserve">    </w:t>
            </w:r>
            <w:r w:rsidRPr="000E4552">
              <w:rPr>
                <w:rFonts w:ascii="Calibri" w:eastAsia="仿宋" w:hAnsi="Calibri" w:hint="eastAsia"/>
                <w:kern w:val="0"/>
                <w:sz w:val="24"/>
              </w:rPr>
              <w:t>；联系人</w:t>
            </w:r>
            <w:r w:rsidRPr="000E4552">
              <w:rPr>
                <w:rFonts w:ascii="Calibri" w:eastAsia="仿宋" w:hAnsi="Calibri" w:hint="eastAsia"/>
                <w:sz w:val="24"/>
              </w:rPr>
              <w:t>：</w:t>
            </w:r>
            <w:r w:rsidRPr="000E4552">
              <w:rPr>
                <w:rFonts w:ascii="Calibri" w:eastAsia="仿宋" w:hAnsi="Calibri"/>
                <w:sz w:val="24"/>
                <w:u w:val="single"/>
              </w:rPr>
              <w:t xml:space="preserve">   </w:t>
            </w:r>
            <w:r w:rsidRPr="000E4552">
              <w:rPr>
                <w:rFonts w:ascii="Calibri" w:eastAsia="仿宋" w:hAnsi="Calibri" w:hint="eastAsia"/>
                <w:sz w:val="24"/>
              </w:rPr>
              <w:t>，</w:t>
            </w:r>
            <w:r w:rsidRPr="000E4552">
              <w:rPr>
                <w:rFonts w:ascii="Calibri" w:eastAsia="仿宋" w:hAnsi="Calibri" w:hint="eastAsia"/>
                <w:kern w:val="28"/>
                <w:sz w:val="24"/>
              </w:rPr>
              <w:t>联系电话：</w:t>
            </w:r>
            <w:r w:rsidRPr="000E4552">
              <w:rPr>
                <w:rFonts w:ascii="Calibri" w:eastAsia="仿宋" w:hAnsi="Calibri"/>
                <w:sz w:val="24"/>
                <w:u w:val="single"/>
              </w:rPr>
              <w:t xml:space="preserve">    </w:t>
            </w:r>
            <w:r w:rsidRPr="000E4552">
              <w:rPr>
                <w:rFonts w:ascii="Calibri" w:eastAsia="仿宋" w:hAnsi="Calibri" w:hint="eastAsia"/>
                <w:sz w:val="24"/>
              </w:rPr>
              <w:t>。请供应商在上述时间内提供样品并按规定位置安装完毕。超过截止时间的，采购人或采购代理机构将不予接收，并将清场并封闭样品现场。</w:t>
            </w:r>
          </w:p>
          <w:p w14:paraId="1D6CA1C9" w14:textId="77777777" w:rsidR="001637E4" w:rsidRPr="000E4552" w:rsidRDefault="00000000">
            <w:pPr>
              <w:snapToGrid w:val="0"/>
              <w:spacing w:line="360" w:lineRule="auto"/>
              <w:contextualSpacing/>
              <w:rPr>
                <w:rFonts w:ascii="Calibri" w:eastAsia="仿宋" w:hAnsi="Calibri"/>
                <w:sz w:val="24"/>
              </w:rPr>
            </w:pPr>
            <w:r w:rsidRPr="000E4552">
              <w:rPr>
                <w:rFonts w:ascii="Calibri" w:eastAsia="仿宋" w:hAnsi="Calibri" w:hint="eastAsia"/>
                <w:sz w:val="24"/>
              </w:rPr>
              <w:t>（</w:t>
            </w:r>
            <w:r w:rsidRPr="000E4552">
              <w:rPr>
                <w:rFonts w:ascii="Calibri" w:eastAsia="仿宋" w:hAnsi="Calibri"/>
                <w:sz w:val="24"/>
              </w:rPr>
              <w:t>6</w:t>
            </w:r>
            <w:r w:rsidRPr="000E4552">
              <w:rPr>
                <w:rFonts w:ascii="Calibri" w:eastAsia="仿宋" w:hAnsi="Calibri" w:hint="eastAsia"/>
                <w:sz w:val="24"/>
              </w:rPr>
              <w:t>）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14:paraId="6B876599" w14:textId="77777777" w:rsidR="001637E4" w:rsidRPr="000E4552" w:rsidRDefault="00000000">
            <w:pPr>
              <w:snapToGrid w:val="0"/>
              <w:spacing w:line="360" w:lineRule="auto"/>
              <w:contextualSpacing/>
              <w:rPr>
                <w:rFonts w:ascii="Calibri" w:eastAsia="仿宋" w:hAnsi="Calibri" w:cs="宋体"/>
                <w:b/>
                <w:sz w:val="24"/>
              </w:rPr>
            </w:pPr>
            <w:r w:rsidRPr="000E4552">
              <w:rPr>
                <w:rFonts w:ascii="Calibri" w:eastAsia="仿宋" w:hAnsi="Calibri" w:hint="eastAsia"/>
                <w:sz w:val="24"/>
              </w:rPr>
              <w:t>（</w:t>
            </w:r>
            <w:r w:rsidRPr="000E4552">
              <w:rPr>
                <w:rFonts w:ascii="Calibri" w:eastAsia="仿宋" w:hAnsi="Calibri"/>
                <w:sz w:val="24"/>
              </w:rPr>
              <w:t>7</w:t>
            </w:r>
            <w:r w:rsidRPr="000E4552">
              <w:rPr>
                <w:rFonts w:ascii="Calibri" w:eastAsia="仿宋" w:hAnsi="Calibri" w:hint="eastAsia"/>
                <w:sz w:val="24"/>
              </w:rPr>
              <w:t>）制作、运输、安装和保管样品所发生的一切费用由供应商自理。</w:t>
            </w:r>
          </w:p>
        </w:tc>
      </w:tr>
      <w:tr w:rsidR="000E4552" w:rsidRPr="000E4552" w14:paraId="43BBD1A1" w14:textId="77777777">
        <w:trPr>
          <w:trHeight w:val="2105"/>
          <w:jc w:val="center"/>
        </w:trPr>
        <w:tc>
          <w:tcPr>
            <w:tcW w:w="629" w:type="dxa"/>
            <w:vAlign w:val="center"/>
          </w:tcPr>
          <w:p w14:paraId="06A7C06A" w14:textId="77777777" w:rsidR="001637E4" w:rsidRPr="000E4552" w:rsidRDefault="00000000">
            <w:pPr>
              <w:snapToGrid w:val="0"/>
              <w:jc w:val="center"/>
              <w:rPr>
                <w:rFonts w:ascii="Calibri" w:eastAsia="仿宋" w:hAnsi="Calibri" w:cs="宋体"/>
                <w:sz w:val="24"/>
              </w:rPr>
            </w:pPr>
            <w:r w:rsidRPr="000E4552">
              <w:rPr>
                <w:rFonts w:ascii="Calibri" w:eastAsia="仿宋" w:hAnsi="Calibri" w:cs="宋体" w:hint="eastAsia"/>
                <w:sz w:val="24"/>
              </w:rPr>
              <w:lastRenderedPageBreak/>
              <w:t>7</w:t>
            </w:r>
          </w:p>
        </w:tc>
        <w:tc>
          <w:tcPr>
            <w:tcW w:w="1843" w:type="dxa"/>
            <w:vAlign w:val="center"/>
          </w:tcPr>
          <w:p w14:paraId="6C8D4CC4" w14:textId="77777777" w:rsidR="001637E4" w:rsidRPr="000E4552" w:rsidRDefault="00000000">
            <w:pPr>
              <w:snapToGrid w:val="0"/>
              <w:jc w:val="center"/>
              <w:rPr>
                <w:rFonts w:ascii="Calibri" w:eastAsia="仿宋" w:hAnsi="Calibri" w:cs="宋体"/>
                <w:bCs/>
                <w:sz w:val="24"/>
              </w:rPr>
            </w:pPr>
            <w:r w:rsidRPr="000E4552">
              <w:rPr>
                <w:rFonts w:ascii="Calibri" w:eastAsia="仿宋" w:hAnsi="Calibri" w:cs="宋体" w:hint="eastAsia"/>
                <w:b/>
                <w:sz w:val="24"/>
              </w:rPr>
              <w:t>方案讲解演示</w:t>
            </w:r>
          </w:p>
        </w:tc>
        <w:tc>
          <w:tcPr>
            <w:tcW w:w="6803" w:type="dxa"/>
            <w:vAlign w:val="center"/>
          </w:tcPr>
          <w:p w14:paraId="03C6E621" w14:textId="77777777" w:rsidR="001637E4" w:rsidRPr="000E4552" w:rsidRDefault="00000000">
            <w:pPr>
              <w:snapToGrid w:val="0"/>
              <w:spacing w:line="360" w:lineRule="auto"/>
              <w:contextualSpacing/>
              <w:rPr>
                <w:rFonts w:ascii="Calibri" w:eastAsia="仿宋" w:hAnsi="Calibri" w:cs="宋体"/>
                <w:sz w:val="24"/>
              </w:rPr>
            </w:pPr>
            <w:sdt>
              <w:sdtPr>
                <w:rPr>
                  <w:rFonts w:ascii="Calibri" w:eastAsia="仿宋" w:hAnsi="Calibri" w:cs="宋体" w:hint="eastAsia"/>
                  <w:kern w:val="0"/>
                  <w:sz w:val="24"/>
                </w:rPr>
                <w:id w:val="-1859348549"/>
                <w14:checkbox>
                  <w14:checked w14:val="1"/>
                  <w14:checkedState w14:val="00FE" w14:font="Wingdings"/>
                  <w14:uncheckedState w14:val="2610" w14:font="MS Gothic"/>
                </w14:checkbox>
              </w:sdtPr>
              <w:sdtContent>
                <w:r w:rsidRPr="000E4552">
                  <w:rPr>
                    <w:rFonts w:ascii="Calibri" w:eastAsia="仿宋" w:hAnsi="Calibri" w:cs="宋体" w:hint="eastAsia"/>
                    <w:kern w:val="0"/>
                    <w:sz w:val="24"/>
                  </w:rPr>
                  <w:sym w:font="Wingdings" w:char="F0FE"/>
                </w:r>
              </w:sdtContent>
            </w:sdt>
            <w:r w:rsidRPr="000E4552">
              <w:rPr>
                <w:rFonts w:ascii="Calibri" w:eastAsia="仿宋" w:hAnsi="Calibri" w:cs="宋体" w:hint="eastAsia"/>
                <w:kern w:val="0"/>
                <w:sz w:val="24"/>
              </w:rPr>
              <w:t>A</w:t>
            </w:r>
            <w:r w:rsidRPr="000E4552">
              <w:rPr>
                <w:rFonts w:ascii="Calibri" w:eastAsia="仿宋" w:hAnsi="Calibri" w:cs="宋体" w:hint="eastAsia"/>
                <w:sz w:val="24"/>
              </w:rPr>
              <w:t>不组织。</w:t>
            </w:r>
          </w:p>
          <w:p w14:paraId="00773B43" w14:textId="77777777" w:rsidR="001637E4" w:rsidRPr="000E4552" w:rsidRDefault="00000000">
            <w:pPr>
              <w:snapToGrid w:val="0"/>
              <w:spacing w:line="360" w:lineRule="auto"/>
              <w:contextualSpacing/>
              <w:rPr>
                <w:rFonts w:ascii="Calibri" w:eastAsia="仿宋" w:hAnsi="Calibri" w:cs="宋体"/>
                <w:kern w:val="0"/>
                <w:sz w:val="24"/>
              </w:rPr>
            </w:pPr>
            <w:sdt>
              <w:sdtPr>
                <w:rPr>
                  <w:rFonts w:ascii="Calibri" w:eastAsia="仿宋" w:hAnsi="Calibri" w:cs="宋体" w:hint="eastAsia"/>
                  <w:kern w:val="0"/>
                  <w:sz w:val="24"/>
                </w:rPr>
                <w:id w:val="1174071719"/>
                <w14:checkbox>
                  <w14:checked w14:val="0"/>
                  <w14:checkedState w14:val="00FE" w14:font="Wingdings"/>
                  <w14:uncheckedState w14:val="2610" w14:font="MS Gothic"/>
                </w14:checkbox>
              </w:sdtPr>
              <w:sdtContent>
                <w:r w:rsidRPr="000E4552">
                  <w:rPr>
                    <w:rFonts w:ascii="Segoe UI Symbol" w:eastAsia="仿宋" w:hAnsi="Segoe UI Symbol" w:cs="Segoe UI Symbol"/>
                    <w:kern w:val="0"/>
                    <w:sz w:val="24"/>
                  </w:rPr>
                  <w:t>☐</w:t>
                </w:r>
              </w:sdtContent>
            </w:sdt>
            <w:r w:rsidRPr="000E4552">
              <w:rPr>
                <w:rFonts w:ascii="Calibri" w:eastAsia="仿宋" w:hAnsi="Calibri" w:cs="宋体" w:hint="eastAsia"/>
                <w:kern w:val="0"/>
                <w:sz w:val="24"/>
              </w:rPr>
              <w:t>B</w:t>
            </w:r>
            <w:r w:rsidRPr="000E4552">
              <w:rPr>
                <w:rFonts w:ascii="Calibri" w:eastAsia="仿宋" w:hAnsi="Calibri" w:cs="宋体" w:hint="eastAsia"/>
                <w:kern w:val="0"/>
                <w:sz w:val="24"/>
              </w:rPr>
              <w:t>组织。</w:t>
            </w:r>
          </w:p>
          <w:p w14:paraId="79292073" w14:textId="77777777" w:rsidR="001637E4" w:rsidRPr="000E4552" w:rsidRDefault="00000000">
            <w:pPr>
              <w:snapToGrid w:val="0"/>
              <w:spacing w:line="360" w:lineRule="auto"/>
              <w:contextualSpacing/>
              <w:rPr>
                <w:rFonts w:ascii="Calibri" w:eastAsia="仿宋" w:hAnsi="Calibri" w:cs="宋体"/>
                <w:kern w:val="0"/>
                <w:sz w:val="24"/>
              </w:rPr>
            </w:pPr>
            <w:r w:rsidRPr="000E4552">
              <w:rPr>
                <w:rFonts w:ascii="Calibri" w:eastAsia="仿宋" w:hAnsi="Calibri" w:cs="宋体" w:hint="eastAsia"/>
                <w:kern w:val="0"/>
                <w:sz w:val="24"/>
              </w:rPr>
              <w:t>（</w:t>
            </w:r>
            <w:r w:rsidRPr="000E4552">
              <w:rPr>
                <w:rFonts w:ascii="Calibri" w:eastAsia="仿宋" w:hAnsi="Calibri" w:cs="宋体" w:hint="eastAsia"/>
                <w:kern w:val="0"/>
                <w:sz w:val="24"/>
              </w:rPr>
              <w:t>1</w:t>
            </w:r>
            <w:r w:rsidRPr="000E4552">
              <w:rPr>
                <w:rFonts w:ascii="Calibri" w:eastAsia="仿宋" w:hAnsi="Calibri" w:cs="宋体" w:hint="eastAsia"/>
                <w:kern w:val="0"/>
                <w:sz w:val="24"/>
              </w:rPr>
              <w:t>）在评标时安排每个供应商进行方案讲解演示。每个供应商时间不超过</w:t>
            </w:r>
            <w:r w:rsidRPr="000E4552">
              <w:rPr>
                <w:rFonts w:ascii="Calibri" w:eastAsia="仿宋" w:hAnsi="Calibri" w:cs="宋体"/>
                <w:kern w:val="0"/>
                <w:sz w:val="24"/>
              </w:rPr>
              <w:t>1</w:t>
            </w:r>
            <w:r w:rsidRPr="000E4552">
              <w:rPr>
                <w:rFonts w:ascii="Calibri" w:eastAsia="仿宋" w:hAnsi="Calibri" w:cs="宋体" w:hint="eastAsia"/>
                <w:kern w:val="0"/>
                <w:sz w:val="24"/>
              </w:rPr>
              <w:t>0</w:t>
            </w:r>
            <w:r w:rsidRPr="000E4552">
              <w:rPr>
                <w:rFonts w:ascii="Calibri" w:eastAsia="仿宋" w:hAnsi="Calibri" w:cs="宋体" w:hint="eastAsia"/>
                <w:kern w:val="0"/>
                <w:sz w:val="24"/>
              </w:rPr>
              <w:t>分钟，讲解次序以投标文件解密时间先后次序为准，讲解演示人员不超过</w:t>
            </w:r>
            <w:r w:rsidRPr="000E4552">
              <w:rPr>
                <w:rFonts w:ascii="Calibri" w:eastAsia="仿宋" w:hAnsi="Calibri" w:cs="宋体" w:hint="eastAsia"/>
                <w:kern w:val="0"/>
                <w:sz w:val="24"/>
              </w:rPr>
              <w:t>3</w:t>
            </w:r>
            <w:r w:rsidRPr="000E4552">
              <w:rPr>
                <w:rFonts w:ascii="Calibri" w:eastAsia="仿宋" w:hAnsi="Calibri" w:cs="宋体" w:hint="eastAsia"/>
                <w:kern w:val="0"/>
                <w:sz w:val="24"/>
              </w:rPr>
              <w:t>人。讲解演示结束后按要求解答评标委员会提问。</w:t>
            </w:r>
          </w:p>
          <w:p w14:paraId="39CED4F0" w14:textId="77777777" w:rsidR="001637E4" w:rsidRPr="000E4552" w:rsidRDefault="00000000">
            <w:pPr>
              <w:snapToGrid w:val="0"/>
              <w:spacing w:line="360" w:lineRule="auto"/>
              <w:contextualSpacing/>
              <w:rPr>
                <w:rFonts w:ascii="Calibri" w:eastAsia="仿宋" w:hAnsi="Calibri" w:cs="宋体"/>
                <w:kern w:val="0"/>
                <w:sz w:val="24"/>
              </w:rPr>
            </w:pPr>
            <w:r w:rsidRPr="000E4552">
              <w:rPr>
                <w:rFonts w:ascii="Calibri" w:eastAsia="仿宋" w:hAnsi="Calibri" w:cs="宋体" w:hint="eastAsia"/>
                <w:kern w:val="0"/>
                <w:sz w:val="24"/>
              </w:rPr>
              <w:t>（</w:t>
            </w:r>
            <w:r w:rsidRPr="000E4552">
              <w:rPr>
                <w:rFonts w:ascii="Calibri" w:eastAsia="仿宋" w:hAnsi="Calibri" w:cs="宋体" w:hint="eastAsia"/>
                <w:kern w:val="0"/>
                <w:sz w:val="24"/>
              </w:rPr>
              <w:t>2</w:t>
            </w:r>
            <w:r w:rsidRPr="000E4552">
              <w:rPr>
                <w:rFonts w:ascii="Calibri" w:eastAsia="仿宋" w:hAnsi="Calibri" w:cs="宋体" w:hint="eastAsia"/>
                <w:kern w:val="0"/>
                <w:sz w:val="24"/>
              </w:rPr>
              <w:t>）方案讲解演示可选择以下其中一种方式：</w:t>
            </w:r>
          </w:p>
          <w:p w14:paraId="4ECBD5A0" w14:textId="77777777" w:rsidR="001637E4" w:rsidRPr="000E4552" w:rsidRDefault="00000000">
            <w:pPr>
              <w:snapToGrid w:val="0"/>
              <w:spacing w:line="360" w:lineRule="auto"/>
              <w:contextualSpacing/>
              <w:rPr>
                <w:rFonts w:ascii="Calibri" w:eastAsia="仿宋" w:hAnsi="Calibri"/>
                <w:kern w:val="0"/>
                <w:sz w:val="24"/>
              </w:rPr>
            </w:pPr>
            <w:sdt>
              <w:sdtPr>
                <w:rPr>
                  <w:rFonts w:ascii="Calibri" w:eastAsia="仿宋" w:hAnsi="Calibri" w:cs="宋体" w:hint="eastAsia"/>
                  <w:kern w:val="0"/>
                  <w:sz w:val="24"/>
                </w:rPr>
                <w:id w:val="742374729"/>
                <w14:checkbox>
                  <w14:checked w14:val="0"/>
                  <w14:checkedState w14:val="00FE" w14:font="Wingdings"/>
                  <w14:uncheckedState w14:val="2610" w14:font="MS Gothic"/>
                </w14:checkbox>
              </w:sdtPr>
              <w:sdtContent>
                <w:r w:rsidRPr="000E4552">
                  <w:rPr>
                    <w:rFonts w:ascii="Segoe UI Symbol" w:eastAsia="仿宋" w:hAnsi="Segoe UI Symbol" w:cs="Segoe UI Symbol"/>
                    <w:kern w:val="0"/>
                    <w:sz w:val="24"/>
                  </w:rPr>
                  <w:t>☐</w:t>
                </w:r>
              </w:sdtContent>
            </w:sdt>
            <w:r w:rsidRPr="000E4552">
              <w:rPr>
                <w:rFonts w:ascii="Calibri" w:eastAsia="仿宋" w:hAnsi="Calibri" w:hint="eastAsia"/>
                <w:b/>
                <w:bCs/>
                <w:kern w:val="0"/>
                <w:sz w:val="24"/>
              </w:rPr>
              <w:t>方式一：</w:t>
            </w:r>
            <w:r w:rsidRPr="000E4552">
              <w:rPr>
                <w:rFonts w:ascii="Calibri" w:eastAsia="仿宋" w:hAnsi="Calibri" w:hint="eastAsia"/>
                <w:kern w:val="0"/>
                <w:sz w:val="24"/>
              </w:rPr>
              <w:t>政采云平台在线讲解演示。政采云平台在线讲解需供应商根据政采云平台操作要求做好准备工作，提前完善软硬件配置环境。</w:t>
            </w:r>
          </w:p>
          <w:p w14:paraId="7CCF3E2D" w14:textId="77777777" w:rsidR="001637E4" w:rsidRPr="000E4552" w:rsidRDefault="00000000">
            <w:pPr>
              <w:snapToGrid w:val="0"/>
              <w:spacing w:line="360" w:lineRule="auto"/>
              <w:contextualSpacing/>
              <w:rPr>
                <w:rFonts w:ascii="Calibri" w:eastAsia="仿宋" w:hAnsi="Calibri"/>
                <w:kern w:val="0"/>
                <w:sz w:val="24"/>
              </w:rPr>
            </w:pPr>
            <w:sdt>
              <w:sdtPr>
                <w:rPr>
                  <w:rFonts w:ascii="Calibri" w:eastAsia="仿宋" w:hAnsi="Calibri" w:cs="宋体" w:hint="eastAsia"/>
                  <w:kern w:val="0"/>
                  <w:sz w:val="24"/>
                </w:rPr>
                <w:id w:val="-850797816"/>
                <w14:checkbox>
                  <w14:checked w14:val="0"/>
                  <w14:checkedState w14:val="00FE" w14:font="Wingdings"/>
                  <w14:uncheckedState w14:val="2610" w14:font="MS Gothic"/>
                </w14:checkbox>
              </w:sdtPr>
              <w:sdtContent>
                <w:r w:rsidRPr="000E4552">
                  <w:rPr>
                    <w:rFonts w:ascii="Segoe UI Symbol" w:eastAsia="仿宋" w:hAnsi="Segoe UI Symbol" w:cs="Segoe UI Symbol"/>
                    <w:kern w:val="0"/>
                    <w:sz w:val="24"/>
                  </w:rPr>
                  <w:t>☐</w:t>
                </w:r>
              </w:sdtContent>
            </w:sdt>
            <w:r w:rsidRPr="000E4552">
              <w:rPr>
                <w:rFonts w:ascii="Calibri" w:eastAsia="仿宋" w:hAnsi="Calibri" w:hint="eastAsia"/>
                <w:b/>
                <w:bCs/>
                <w:kern w:val="0"/>
                <w:sz w:val="24"/>
              </w:rPr>
              <w:t>方式二：</w:t>
            </w:r>
            <w:r w:rsidRPr="000E4552">
              <w:rPr>
                <w:rFonts w:ascii="Calibri" w:eastAsia="仿宋" w:hAnsi="Calibri" w:hint="eastAsia"/>
                <w:kern w:val="0"/>
                <w:sz w:val="24"/>
              </w:rPr>
              <w:t>代理机构评标场所</w:t>
            </w:r>
            <w:r w:rsidRPr="000E4552">
              <w:rPr>
                <w:rFonts w:ascii="Calibri" w:eastAsia="仿宋" w:hAnsi="Calibri" w:cs="仿宋" w:hint="eastAsia"/>
                <w:kern w:val="0"/>
                <w:sz w:val="24"/>
              </w:rPr>
              <w:t>现场讲解演示。</w:t>
            </w:r>
            <w:r w:rsidRPr="000E4552">
              <w:rPr>
                <w:rFonts w:ascii="Calibri" w:eastAsia="仿宋" w:hAnsi="Calibri" w:hint="eastAsia"/>
                <w:kern w:val="0"/>
                <w:sz w:val="24"/>
              </w:rPr>
              <w:t>现场讲解地点为</w:t>
            </w:r>
            <w:r w:rsidRPr="000E4552">
              <w:rPr>
                <w:rFonts w:ascii="Calibri" w:eastAsia="仿宋" w:hAnsi="Calibri"/>
                <w:sz w:val="24"/>
                <w:u w:val="single"/>
              </w:rPr>
              <w:t xml:space="preserve">    </w:t>
            </w:r>
            <w:r w:rsidRPr="000E4552">
              <w:rPr>
                <w:rFonts w:ascii="Calibri" w:eastAsia="仿宋" w:hAnsi="Calibri" w:hint="eastAsia"/>
                <w:kern w:val="0"/>
                <w:sz w:val="24"/>
              </w:rPr>
              <w:t>，讲解演示所用电脑等设备由供应商自备。现场讲解演示人员进场时提供讲解人员名单（加盖公章）及身份证明，否则不得讲解演示。</w:t>
            </w:r>
          </w:p>
          <w:p w14:paraId="3591497F" w14:textId="77777777" w:rsidR="001637E4" w:rsidRPr="000E4552" w:rsidRDefault="00000000">
            <w:pPr>
              <w:snapToGrid w:val="0"/>
              <w:spacing w:line="360" w:lineRule="auto"/>
              <w:contextualSpacing/>
              <w:rPr>
                <w:rFonts w:ascii="Calibri" w:eastAsia="仿宋" w:hAnsi="Calibri"/>
                <w:kern w:val="0"/>
                <w:sz w:val="24"/>
              </w:rPr>
            </w:pPr>
            <w:sdt>
              <w:sdtPr>
                <w:rPr>
                  <w:rFonts w:ascii="Calibri" w:eastAsia="仿宋" w:hAnsi="Calibri" w:cs="宋体" w:hint="eastAsia"/>
                  <w:kern w:val="0"/>
                  <w:sz w:val="24"/>
                </w:rPr>
                <w:id w:val="270216590"/>
                <w14:checkbox>
                  <w14:checked w14:val="0"/>
                  <w14:checkedState w14:val="00FE" w14:font="Wingdings"/>
                  <w14:uncheckedState w14:val="2610" w14:font="MS Gothic"/>
                </w14:checkbox>
              </w:sdtPr>
              <w:sdtContent>
                <w:r w:rsidRPr="000E4552">
                  <w:rPr>
                    <w:rFonts w:ascii="Segoe UI Symbol" w:eastAsia="仿宋" w:hAnsi="Segoe UI Symbol" w:cs="Segoe UI Symbol"/>
                    <w:kern w:val="0"/>
                    <w:sz w:val="24"/>
                  </w:rPr>
                  <w:t>☐</w:t>
                </w:r>
              </w:sdtContent>
            </w:sdt>
            <w:r w:rsidRPr="000E4552">
              <w:rPr>
                <w:rFonts w:ascii="Calibri" w:eastAsia="仿宋" w:hAnsi="Calibri" w:hint="eastAsia"/>
                <w:b/>
                <w:bCs/>
                <w:kern w:val="0"/>
                <w:sz w:val="24"/>
              </w:rPr>
              <w:t>方式三：</w:t>
            </w:r>
            <w:r w:rsidRPr="000E4552">
              <w:rPr>
                <w:rFonts w:ascii="Calibri" w:eastAsia="仿宋" w:hAnsi="Calibri" w:hint="eastAsia"/>
                <w:kern w:val="0"/>
                <w:sz w:val="24"/>
              </w:rPr>
              <w:t>采用视频录制方式，用</w:t>
            </w:r>
            <w:r w:rsidRPr="000E4552">
              <w:rPr>
                <w:rFonts w:ascii="Calibri" w:eastAsia="仿宋" w:hAnsi="Calibri"/>
                <w:kern w:val="0"/>
                <w:sz w:val="24"/>
              </w:rPr>
              <w:t>U</w:t>
            </w:r>
            <w:r w:rsidRPr="000E4552">
              <w:rPr>
                <w:rFonts w:ascii="Calibri" w:eastAsia="仿宋" w:hAnsi="Calibri" w:hint="eastAsia"/>
                <w:kern w:val="0"/>
                <w:sz w:val="24"/>
              </w:rPr>
              <w:t>盘介质储存快递或邮寄至代理机构（公告中列明的地址），视频中演示人应出示身份证。</w:t>
            </w:r>
            <w:r w:rsidRPr="000E4552">
              <w:rPr>
                <w:rFonts w:ascii="Calibri" w:eastAsia="仿宋" w:hAnsi="Calibri" w:hint="eastAsia"/>
                <w:b/>
                <w:bCs/>
                <w:kern w:val="0"/>
                <w:sz w:val="24"/>
              </w:rPr>
              <w:t>未派遣投标文件中的</w:t>
            </w:r>
            <w:r w:rsidRPr="000E4552">
              <w:rPr>
                <w:rFonts w:ascii="Calibri" w:eastAsia="仿宋" w:hAnsi="Calibri" w:hint="eastAsia"/>
                <w:b/>
                <w:bCs/>
                <w:kern w:val="0"/>
                <w:sz w:val="24"/>
                <w:u w:val="single"/>
              </w:rPr>
              <w:t>项目组人员</w:t>
            </w:r>
            <w:r w:rsidRPr="000E4552">
              <w:rPr>
                <w:rFonts w:ascii="Calibri" w:eastAsia="仿宋" w:hAnsi="Calibri" w:hint="eastAsia"/>
                <w:b/>
                <w:bCs/>
                <w:kern w:val="0"/>
                <w:sz w:val="24"/>
              </w:rPr>
              <w:t>进行演示讲解或未提供身份证明的，评分项不得分。</w:t>
            </w:r>
            <w:r w:rsidRPr="000E4552">
              <w:rPr>
                <w:rFonts w:ascii="Calibri" w:eastAsia="仿宋" w:hAnsi="Calibri" w:hint="eastAsia"/>
                <w:kern w:val="0"/>
                <w:sz w:val="24"/>
              </w:rPr>
              <w:t>若因</w:t>
            </w:r>
            <w:r w:rsidRPr="000E4552">
              <w:rPr>
                <w:rFonts w:ascii="Calibri" w:eastAsia="仿宋" w:hAnsi="Calibri"/>
                <w:kern w:val="0"/>
                <w:sz w:val="24"/>
              </w:rPr>
              <w:t>U</w:t>
            </w:r>
            <w:r w:rsidRPr="000E4552">
              <w:rPr>
                <w:rFonts w:ascii="Calibri" w:eastAsia="仿宋" w:hAnsi="Calibri" w:hint="eastAsia"/>
                <w:kern w:val="0"/>
                <w:sz w:val="24"/>
              </w:rPr>
              <w:t>盘损坏或打不开则按视为未提交。</w:t>
            </w:r>
          </w:p>
          <w:p w14:paraId="21BD5E70" w14:textId="77777777" w:rsidR="001637E4" w:rsidRPr="000E4552" w:rsidRDefault="00000000">
            <w:pPr>
              <w:snapToGrid w:val="0"/>
              <w:spacing w:line="360" w:lineRule="auto"/>
              <w:contextualSpacing/>
              <w:rPr>
                <w:rFonts w:ascii="Calibri" w:eastAsia="仿宋" w:hAnsi="Calibri"/>
              </w:rPr>
            </w:pPr>
            <w:sdt>
              <w:sdtPr>
                <w:rPr>
                  <w:rFonts w:ascii="Calibri" w:eastAsia="仿宋" w:hAnsi="Calibri" w:cs="宋体" w:hint="eastAsia"/>
                  <w:kern w:val="0"/>
                  <w:sz w:val="24"/>
                </w:rPr>
                <w:id w:val="1815670718"/>
                <w14:checkbox>
                  <w14:checked w14:val="0"/>
                  <w14:checkedState w14:val="00FE" w14:font="Wingdings"/>
                  <w14:uncheckedState w14:val="2610" w14:font="MS Gothic"/>
                </w14:checkbox>
              </w:sdtPr>
              <w:sdtContent>
                <w:r w:rsidRPr="000E4552">
                  <w:rPr>
                    <w:rFonts w:ascii="Segoe UI Symbol" w:eastAsia="仿宋" w:hAnsi="Segoe UI Symbol" w:cs="Segoe UI Symbol"/>
                    <w:kern w:val="0"/>
                    <w:sz w:val="24"/>
                  </w:rPr>
                  <w:t>☐</w:t>
                </w:r>
              </w:sdtContent>
            </w:sdt>
            <w:r w:rsidRPr="000E4552">
              <w:rPr>
                <w:rFonts w:ascii="Calibri" w:eastAsia="仿宋" w:hAnsi="Calibri" w:hint="eastAsia"/>
                <w:b/>
                <w:bCs/>
                <w:kern w:val="0"/>
                <w:sz w:val="24"/>
              </w:rPr>
              <w:t>方式四：</w:t>
            </w:r>
            <w:r w:rsidRPr="000E4552">
              <w:rPr>
                <w:rFonts w:ascii="Calibri" w:eastAsia="仿宋" w:hAnsi="Calibri" w:hint="eastAsia"/>
                <w:kern w:val="0"/>
                <w:sz w:val="24"/>
              </w:rPr>
              <w:t>采用现场钉钉直播演示的。开标后，演示人请加钉钉</w:t>
            </w:r>
            <w:r w:rsidRPr="000E4552">
              <w:rPr>
                <w:rFonts w:ascii="Calibri" w:eastAsia="仿宋" w:hAnsi="Calibri" w:hint="eastAsia"/>
                <w:kern w:val="0"/>
                <w:sz w:val="24"/>
              </w:rPr>
              <w:lastRenderedPageBreak/>
              <w:t>号：</w:t>
            </w:r>
            <w:r w:rsidRPr="000E4552">
              <w:rPr>
                <w:rFonts w:ascii="Calibri" w:eastAsia="仿宋" w:hAnsi="Calibri"/>
                <w:kern w:val="0"/>
                <w:sz w:val="24"/>
              </w:rPr>
              <w:t xml:space="preserve"> </w:t>
            </w:r>
            <w:r w:rsidRPr="000E4552">
              <w:rPr>
                <w:rFonts w:ascii="Calibri" w:eastAsia="仿宋" w:hAnsi="Calibri"/>
                <w:kern w:val="0"/>
                <w:sz w:val="24"/>
                <w:u w:val="single"/>
              </w:rPr>
              <w:t xml:space="preserve">   </w:t>
            </w:r>
            <w:r w:rsidRPr="000E4552">
              <w:rPr>
                <w:rFonts w:ascii="Calibri" w:eastAsia="仿宋" w:hAnsi="Calibri" w:hint="eastAsia"/>
                <w:kern w:val="0"/>
                <w:sz w:val="24"/>
              </w:rPr>
              <w:t>，添加时请备注单位名称。请求发送后，代理工作人员将通过好友验证。直播演示前，首先演示人进行身份信息直播核对。未派遣投标文件中的项目组人员进行直播演示讲解或未提供身份证明的，评分项不得分。</w:t>
            </w:r>
          </w:p>
          <w:p w14:paraId="78DCA53B" w14:textId="77777777" w:rsidR="001637E4" w:rsidRPr="000E4552" w:rsidRDefault="00000000">
            <w:pPr>
              <w:snapToGrid w:val="0"/>
              <w:spacing w:line="360" w:lineRule="auto"/>
              <w:contextualSpacing/>
              <w:rPr>
                <w:rFonts w:ascii="Calibri" w:eastAsia="仿宋" w:hAnsi="Calibri" w:cs="宋体"/>
                <w:b/>
                <w:kern w:val="0"/>
                <w:sz w:val="24"/>
                <w:lang w:val="zh-CN"/>
              </w:rPr>
            </w:pPr>
            <w:r w:rsidRPr="000E4552">
              <w:rPr>
                <w:rFonts w:ascii="Calibri" w:eastAsia="仿宋" w:hAnsi="Calibri" w:hint="eastAsia"/>
                <w:kern w:val="0"/>
                <w:sz w:val="24"/>
              </w:rPr>
              <w:t>注：因供应商自身原因导致无法演示或者演示效果不理想的，责任自负。因平台原因导致本项目方案讲解演示环节无法顺利开展，按照《浙江省政府采购项目电子交易管理暂行办法》相关规定执行。</w:t>
            </w:r>
          </w:p>
        </w:tc>
      </w:tr>
      <w:tr w:rsidR="000E4552" w:rsidRPr="000E4552" w14:paraId="31E69C0D" w14:textId="77777777">
        <w:trPr>
          <w:trHeight w:val="1587"/>
          <w:jc w:val="center"/>
        </w:trPr>
        <w:tc>
          <w:tcPr>
            <w:tcW w:w="629" w:type="dxa"/>
            <w:vMerge w:val="restart"/>
            <w:vAlign w:val="center"/>
          </w:tcPr>
          <w:p w14:paraId="1765D772" w14:textId="77777777" w:rsidR="001637E4" w:rsidRPr="000E4552" w:rsidRDefault="00000000">
            <w:pPr>
              <w:snapToGrid w:val="0"/>
              <w:jc w:val="center"/>
              <w:rPr>
                <w:rFonts w:ascii="Calibri" w:eastAsia="仿宋" w:hAnsi="Calibri" w:cs="宋体"/>
                <w:sz w:val="24"/>
              </w:rPr>
            </w:pPr>
            <w:r w:rsidRPr="000E4552">
              <w:rPr>
                <w:rFonts w:ascii="Calibri" w:eastAsia="仿宋" w:hAnsi="Calibri" w:cs="宋体" w:hint="eastAsia"/>
                <w:sz w:val="24"/>
              </w:rPr>
              <w:lastRenderedPageBreak/>
              <w:t>8</w:t>
            </w:r>
          </w:p>
        </w:tc>
        <w:tc>
          <w:tcPr>
            <w:tcW w:w="1843" w:type="dxa"/>
            <w:vMerge w:val="restart"/>
            <w:vAlign w:val="center"/>
          </w:tcPr>
          <w:p w14:paraId="3906EE9B" w14:textId="77777777" w:rsidR="001637E4" w:rsidRPr="000E4552" w:rsidRDefault="00000000">
            <w:pPr>
              <w:snapToGrid w:val="0"/>
              <w:jc w:val="center"/>
              <w:rPr>
                <w:rFonts w:ascii="Calibri" w:eastAsia="仿宋" w:hAnsi="Calibri" w:cs="宋体"/>
                <w:b/>
                <w:sz w:val="24"/>
              </w:rPr>
            </w:pPr>
            <w:r w:rsidRPr="000E4552">
              <w:rPr>
                <w:rFonts w:ascii="Calibri" w:eastAsia="仿宋" w:hAnsi="Calibri" w:cs="宋体" w:hint="eastAsia"/>
                <w:b/>
                <w:sz w:val="24"/>
              </w:rPr>
              <w:t>供应商应当提供的资格、资信证明文件</w:t>
            </w:r>
          </w:p>
        </w:tc>
        <w:tc>
          <w:tcPr>
            <w:tcW w:w="6803" w:type="dxa"/>
            <w:vAlign w:val="center"/>
          </w:tcPr>
          <w:p w14:paraId="59FC8101" w14:textId="77777777" w:rsidR="001637E4" w:rsidRPr="000E4552" w:rsidRDefault="00000000">
            <w:pPr>
              <w:snapToGrid w:val="0"/>
              <w:spacing w:line="360" w:lineRule="auto"/>
              <w:contextualSpacing/>
              <w:rPr>
                <w:rFonts w:ascii="Calibri" w:eastAsia="仿宋" w:hAnsi="Calibri"/>
                <w:sz w:val="24"/>
              </w:rPr>
            </w:pPr>
            <w:r w:rsidRPr="000E4552">
              <w:rPr>
                <w:rFonts w:ascii="Calibri" w:eastAsia="仿宋" w:hAnsi="Calibri" w:hint="eastAsia"/>
                <w:sz w:val="24"/>
              </w:rPr>
              <w:t>（</w:t>
            </w:r>
            <w:r w:rsidRPr="000E4552">
              <w:rPr>
                <w:rFonts w:ascii="Calibri" w:eastAsia="仿宋" w:hAnsi="Calibri"/>
                <w:sz w:val="24"/>
              </w:rPr>
              <w:t>1</w:t>
            </w:r>
            <w:r w:rsidRPr="000E4552">
              <w:rPr>
                <w:rFonts w:ascii="Calibri" w:eastAsia="仿宋" w:hAnsi="Calibri" w:hint="eastAsia"/>
                <w:sz w:val="24"/>
              </w:rPr>
              <w:t>）资格证明文件：见采购文件第二部分</w:t>
            </w:r>
            <w:r w:rsidRPr="000E4552">
              <w:rPr>
                <w:rFonts w:ascii="Calibri" w:eastAsia="仿宋" w:hAnsi="Calibri"/>
                <w:sz w:val="24"/>
              </w:rPr>
              <w:t>11.1</w:t>
            </w:r>
            <w:r w:rsidRPr="000E4552">
              <w:rPr>
                <w:rFonts w:ascii="Calibri" w:eastAsia="仿宋" w:hAnsi="Calibri" w:hint="eastAsia"/>
                <w:sz w:val="24"/>
              </w:rPr>
              <w:t>。</w:t>
            </w:r>
          </w:p>
          <w:p w14:paraId="46EDF541" w14:textId="77777777" w:rsidR="001637E4" w:rsidRPr="000E4552" w:rsidRDefault="00000000">
            <w:pPr>
              <w:snapToGrid w:val="0"/>
              <w:spacing w:line="360" w:lineRule="auto"/>
              <w:contextualSpacing/>
              <w:rPr>
                <w:rFonts w:ascii="Calibri" w:eastAsia="仿宋" w:hAnsi="Calibri" w:cs="宋体"/>
                <w:snapToGrid w:val="0"/>
                <w:kern w:val="0"/>
                <w:szCs w:val="21"/>
              </w:rPr>
            </w:pPr>
            <w:r w:rsidRPr="000E4552">
              <w:rPr>
                <w:rFonts w:ascii="Calibri" w:eastAsia="仿宋" w:hAnsi="Calibri" w:hint="eastAsia"/>
                <w:kern w:val="0"/>
                <w:sz w:val="24"/>
                <w:lang w:val="zh-CN"/>
              </w:rPr>
              <w:t>供应商未提供有效的资格证明文件的，视为供应商不具备采购文件中规定的资格要求，投标无效。</w:t>
            </w:r>
          </w:p>
        </w:tc>
      </w:tr>
      <w:tr w:rsidR="000E4552" w:rsidRPr="000E4552" w14:paraId="0B98B310" w14:textId="77777777">
        <w:trPr>
          <w:trHeight w:val="737"/>
          <w:jc w:val="center"/>
        </w:trPr>
        <w:tc>
          <w:tcPr>
            <w:tcW w:w="629" w:type="dxa"/>
            <w:vMerge/>
            <w:vAlign w:val="center"/>
          </w:tcPr>
          <w:p w14:paraId="76FD659A" w14:textId="77777777" w:rsidR="001637E4" w:rsidRPr="000E4552" w:rsidRDefault="001637E4">
            <w:pPr>
              <w:snapToGrid w:val="0"/>
              <w:jc w:val="center"/>
              <w:rPr>
                <w:rFonts w:ascii="Calibri" w:eastAsia="仿宋" w:hAnsi="Calibri" w:cs="宋体"/>
                <w:sz w:val="24"/>
              </w:rPr>
            </w:pPr>
          </w:p>
        </w:tc>
        <w:tc>
          <w:tcPr>
            <w:tcW w:w="1843" w:type="dxa"/>
            <w:vMerge/>
            <w:vAlign w:val="center"/>
          </w:tcPr>
          <w:p w14:paraId="722FBEB3" w14:textId="77777777" w:rsidR="001637E4" w:rsidRPr="000E4552" w:rsidRDefault="001637E4">
            <w:pPr>
              <w:snapToGrid w:val="0"/>
              <w:jc w:val="center"/>
              <w:rPr>
                <w:rFonts w:ascii="Calibri" w:eastAsia="仿宋" w:hAnsi="Calibri" w:cs="宋体"/>
                <w:b/>
                <w:sz w:val="24"/>
              </w:rPr>
            </w:pPr>
          </w:p>
        </w:tc>
        <w:tc>
          <w:tcPr>
            <w:tcW w:w="6803" w:type="dxa"/>
            <w:vAlign w:val="center"/>
          </w:tcPr>
          <w:p w14:paraId="2CB3DFAD" w14:textId="77777777" w:rsidR="001637E4" w:rsidRPr="000E4552" w:rsidRDefault="00000000">
            <w:pPr>
              <w:snapToGrid w:val="0"/>
              <w:spacing w:line="360" w:lineRule="auto"/>
              <w:contextualSpacing/>
              <w:rPr>
                <w:rFonts w:ascii="Calibri" w:eastAsia="仿宋" w:hAnsi="Calibri" w:cs="宋体"/>
                <w:sz w:val="24"/>
              </w:rPr>
            </w:pPr>
            <w:r w:rsidRPr="000E4552">
              <w:rPr>
                <w:rFonts w:ascii="Calibri" w:eastAsia="仿宋" w:hAnsi="Calibri" w:hint="eastAsia"/>
                <w:sz w:val="24"/>
              </w:rPr>
              <w:t>（</w:t>
            </w:r>
            <w:r w:rsidRPr="000E4552">
              <w:rPr>
                <w:rFonts w:ascii="Calibri" w:eastAsia="仿宋" w:hAnsi="Calibri"/>
                <w:sz w:val="24"/>
              </w:rPr>
              <w:t>2</w:t>
            </w:r>
            <w:r w:rsidRPr="000E4552">
              <w:rPr>
                <w:rFonts w:ascii="Calibri" w:eastAsia="仿宋" w:hAnsi="Calibri" w:hint="eastAsia"/>
                <w:sz w:val="24"/>
              </w:rPr>
              <w:t>）资信证明文件：根据采购文件第四部分评标标准提供。</w:t>
            </w:r>
          </w:p>
        </w:tc>
      </w:tr>
      <w:tr w:rsidR="000E4552" w:rsidRPr="000E4552" w14:paraId="4D7B95D2" w14:textId="77777777">
        <w:trPr>
          <w:trHeight w:val="1984"/>
          <w:jc w:val="center"/>
        </w:trPr>
        <w:tc>
          <w:tcPr>
            <w:tcW w:w="629" w:type="dxa"/>
            <w:vAlign w:val="center"/>
          </w:tcPr>
          <w:p w14:paraId="7C1A1DAA" w14:textId="77777777" w:rsidR="001637E4" w:rsidRPr="000E4552" w:rsidRDefault="00000000">
            <w:pPr>
              <w:snapToGrid w:val="0"/>
              <w:jc w:val="center"/>
              <w:rPr>
                <w:rFonts w:ascii="Calibri" w:eastAsia="仿宋" w:hAnsi="Calibri" w:cs="宋体"/>
                <w:sz w:val="24"/>
              </w:rPr>
            </w:pPr>
            <w:r w:rsidRPr="000E4552">
              <w:rPr>
                <w:rFonts w:ascii="Calibri" w:eastAsia="仿宋" w:hAnsi="Calibri" w:cs="宋体" w:hint="eastAsia"/>
                <w:sz w:val="24"/>
              </w:rPr>
              <w:t>9</w:t>
            </w:r>
          </w:p>
        </w:tc>
        <w:tc>
          <w:tcPr>
            <w:tcW w:w="1843" w:type="dxa"/>
            <w:vAlign w:val="center"/>
          </w:tcPr>
          <w:p w14:paraId="10F0ED16" w14:textId="77777777" w:rsidR="001637E4" w:rsidRPr="000E4552" w:rsidRDefault="00000000">
            <w:pPr>
              <w:snapToGrid w:val="0"/>
              <w:jc w:val="center"/>
              <w:rPr>
                <w:rFonts w:ascii="Calibri" w:eastAsia="仿宋" w:hAnsi="Calibri" w:cs="宋体"/>
                <w:b/>
                <w:sz w:val="24"/>
              </w:rPr>
            </w:pPr>
            <w:r w:rsidRPr="000E4552">
              <w:rPr>
                <w:rFonts w:ascii="Calibri" w:eastAsia="仿宋" w:hAnsi="Calibri" w:cs="宋体" w:hint="eastAsia"/>
                <w:b/>
                <w:sz w:val="24"/>
              </w:rPr>
              <w:t>节能产品、环境标志产品</w:t>
            </w:r>
          </w:p>
        </w:tc>
        <w:tc>
          <w:tcPr>
            <w:tcW w:w="6803" w:type="dxa"/>
            <w:vAlign w:val="center"/>
          </w:tcPr>
          <w:p w14:paraId="05C40EE2" w14:textId="77777777" w:rsidR="001637E4" w:rsidRPr="000E4552" w:rsidRDefault="00000000">
            <w:pPr>
              <w:snapToGrid w:val="0"/>
              <w:spacing w:line="360" w:lineRule="auto"/>
              <w:contextualSpacing/>
              <w:rPr>
                <w:rFonts w:ascii="Calibri" w:eastAsia="仿宋" w:hAnsi="Calibri" w:cs="宋体"/>
              </w:rPr>
            </w:pPr>
            <w:r w:rsidRPr="000E4552">
              <w:rPr>
                <w:rFonts w:ascii="Calibri" w:eastAsia="仿宋" w:hAnsi="Calibri" w:cs="Arial"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0E4552" w:rsidRPr="000E4552" w14:paraId="3AD5558E" w14:textId="77777777">
        <w:trPr>
          <w:trHeight w:val="1701"/>
          <w:jc w:val="center"/>
        </w:trPr>
        <w:tc>
          <w:tcPr>
            <w:tcW w:w="629" w:type="dxa"/>
            <w:vMerge w:val="restart"/>
            <w:vAlign w:val="center"/>
          </w:tcPr>
          <w:p w14:paraId="192F6917" w14:textId="77777777" w:rsidR="001637E4" w:rsidRPr="000E4552" w:rsidRDefault="00000000">
            <w:pPr>
              <w:snapToGrid w:val="0"/>
              <w:jc w:val="center"/>
              <w:rPr>
                <w:rFonts w:ascii="Calibri" w:eastAsia="仿宋" w:hAnsi="Calibri" w:cs="宋体"/>
                <w:sz w:val="24"/>
              </w:rPr>
            </w:pPr>
            <w:r w:rsidRPr="000E4552">
              <w:rPr>
                <w:rFonts w:ascii="Calibri" w:eastAsia="仿宋" w:hAnsi="Calibri" w:cs="宋体" w:hint="eastAsia"/>
                <w:sz w:val="24"/>
              </w:rPr>
              <w:t>1</w:t>
            </w:r>
            <w:r w:rsidRPr="000E4552">
              <w:rPr>
                <w:rFonts w:ascii="Calibri" w:eastAsia="仿宋" w:hAnsi="Calibri" w:cs="宋体"/>
                <w:sz w:val="24"/>
              </w:rPr>
              <w:t>0</w:t>
            </w:r>
          </w:p>
        </w:tc>
        <w:tc>
          <w:tcPr>
            <w:tcW w:w="1843" w:type="dxa"/>
            <w:vMerge w:val="restart"/>
            <w:vAlign w:val="center"/>
          </w:tcPr>
          <w:p w14:paraId="4ADF5BFD" w14:textId="77777777" w:rsidR="001637E4" w:rsidRPr="000E4552" w:rsidRDefault="00000000">
            <w:pPr>
              <w:snapToGrid w:val="0"/>
              <w:jc w:val="center"/>
              <w:rPr>
                <w:rFonts w:ascii="Calibri" w:eastAsia="仿宋" w:hAnsi="Calibri" w:cs="宋体"/>
                <w:b/>
                <w:sz w:val="24"/>
              </w:rPr>
            </w:pPr>
            <w:r w:rsidRPr="000E4552">
              <w:rPr>
                <w:rFonts w:ascii="Calibri" w:eastAsia="仿宋" w:hAnsi="Calibri" w:cs="宋体" w:hint="eastAsia"/>
                <w:b/>
                <w:sz w:val="24"/>
              </w:rPr>
              <w:t>报价要求</w:t>
            </w:r>
          </w:p>
        </w:tc>
        <w:tc>
          <w:tcPr>
            <w:tcW w:w="6803" w:type="dxa"/>
            <w:vAlign w:val="center"/>
          </w:tcPr>
          <w:p w14:paraId="75D8E16F" w14:textId="77777777" w:rsidR="001637E4" w:rsidRPr="000E4552" w:rsidRDefault="00000000">
            <w:pPr>
              <w:spacing w:line="360" w:lineRule="auto"/>
              <w:rPr>
                <w:rFonts w:ascii="Calibri" w:eastAsia="仿宋" w:hAnsi="Calibri"/>
                <w:sz w:val="24"/>
              </w:rPr>
            </w:pPr>
            <w:r w:rsidRPr="000E4552">
              <w:rPr>
                <w:rFonts w:ascii="Calibri" w:eastAsia="仿宋" w:hAnsi="Calibri" w:cs="仿宋" w:hint="eastAsia"/>
                <w:b/>
                <w:bCs/>
                <w:sz w:val="24"/>
              </w:rPr>
              <w:t>（</w:t>
            </w:r>
            <w:r w:rsidRPr="000E4552">
              <w:rPr>
                <w:rFonts w:ascii="Calibri" w:eastAsia="仿宋" w:hAnsi="Calibri" w:cs="仿宋" w:hint="eastAsia"/>
                <w:b/>
                <w:bCs/>
                <w:sz w:val="24"/>
              </w:rPr>
              <w:t>1</w:t>
            </w:r>
            <w:r w:rsidRPr="000E4552">
              <w:rPr>
                <w:rFonts w:ascii="Calibri" w:eastAsia="仿宋" w:hAnsi="Calibri" w:cs="仿宋" w:hint="eastAsia"/>
                <w:b/>
                <w:bCs/>
                <w:sz w:val="24"/>
              </w:rPr>
              <w:t>）本项目</w:t>
            </w:r>
            <w:r w:rsidRPr="000E4552">
              <w:rPr>
                <w:rFonts w:ascii="Calibri" w:eastAsia="仿宋" w:hAnsi="Calibri" w:cs="仿宋" w:hint="eastAsia"/>
                <w:b/>
                <w:bCs/>
                <w:sz w:val="24"/>
                <w:u w:val="single"/>
              </w:rPr>
              <w:t>共分三部分服务内容，结算方式分别如下：</w:t>
            </w:r>
          </w:p>
          <w:p w14:paraId="1C4D4814" w14:textId="77777777" w:rsidR="001637E4" w:rsidRPr="000E4552" w:rsidRDefault="00000000">
            <w:pPr>
              <w:spacing w:line="360" w:lineRule="auto"/>
              <w:rPr>
                <w:rFonts w:ascii="Calibri" w:eastAsia="仿宋" w:hAnsi="Calibri" w:cs="仿宋"/>
                <w:sz w:val="24"/>
              </w:rPr>
            </w:pPr>
            <w:r w:rsidRPr="000E4552">
              <w:rPr>
                <w:rFonts w:ascii="Calibri" w:eastAsia="仿宋" w:hAnsi="Calibri" w:cs="仿宋" w:hint="eastAsia"/>
                <w:b/>
                <w:bCs/>
                <w:sz w:val="24"/>
              </w:rPr>
              <w:t>1</w:t>
            </w:r>
            <w:r w:rsidRPr="000E4552">
              <w:rPr>
                <w:rFonts w:ascii="Calibri" w:eastAsia="仿宋" w:hAnsi="Calibri" w:cs="仿宋" w:hint="eastAsia"/>
                <w:b/>
                <w:bCs/>
                <w:sz w:val="24"/>
              </w:rPr>
              <w:t>）媒体餐厅餐饮服务：</w:t>
            </w:r>
            <w:r w:rsidRPr="000E4552">
              <w:rPr>
                <w:rFonts w:ascii="Calibri" w:eastAsia="仿宋" w:hAnsi="Calibri" w:cs="仿宋" w:hint="eastAsia"/>
                <w:sz w:val="24"/>
              </w:rPr>
              <w:t>采购人按照实际就餐人数乘以对应餐次供应商中标餐标与供应商结算，当实际就餐餐次低于采购文件《用户需求》第</w:t>
            </w:r>
            <w:r w:rsidRPr="000E4552">
              <w:rPr>
                <w:rFonts w:ascii="Calibri" w:eastAsia="仿宋" w:hAnsi="Calibri" w:cs="仿宋" w:hint="eastAsia"/>
                <w:sz w:val="24"/>
              </w:rPr>
              <w:t>1.13</w:t>
            </w:r>
            <w:r w:rsidRPr="000E4552">
              <w:rPr>
                <w:rFonts w:ascii="Calibri" w:eastAsia="仿宋" w:hAnsi="Calibri" w:cs="仿宋" w:hint="eastAsia"/>
                <w:sz w:val="24"/>
              </w:rPr>
              <w:t>条约定的“激活人数预估餐次”，采购人将按第</w:t>
            </w:r>
            <w:r w:rsidRPr="000E4552">
              <w:rPr>
                <w:rFonts w:ascii="Calibri" w:eastAsia="仿宋" w:hAnsi="Calibri" w:cs="仿宋" w:hint="eastAsia"/>
                <w:sz w:val="24"/>
              </w:rPr>
              <w:t>1.13</w:t>
            </w:r>
            <w:r w:rsidRPr="000E4552">
              <w:rPr>
                <w:rFonts w:ascii="Calibri" w:eastAsia="仿宋" w:hAnsi="Calibri" w:cs="仿宋" w:hint="eastAsia"/>
                <w:sz w:val="24"/>
              </w:rPr>
              <w:t>条约定的条件与供应商结算。供餐结束后，根据对账结果进行最终结算（详见《用户需求》第</w:t>
            </w:r>
            <w:r w:rsidRPr="000E4552">
              <w:rPr>
                <w:rFonts w:ascii="Calibri" w:eastAsia="仿宋" w:hAnsi="Calibri" w:cs="仿宋" w:hint="eastAsia"/>
                <w:sz w:val="24"/>
              </w:rPr>
              <w:t>1.22.2</w:t>
            </w:r>
            <w:r w:rsidRPr="000E4552">
              <w:rPr>
                <w:rFonts w:ascii="Calibri" w:eastAsia="仿宋" w:hAnsi="Calibri" w:cs="仿宋" w:hint="eastAsia"/>
                <w:sz w:val="24"/>
              </w:rPr>
              <w:t>条）。</w:t>
            </w:r>
          </w:p>
          <w:p w14:paraId="5BD2D858" w14:textId="77777777" w:rsidR="001637E4" w:rsidRPr="000E4552" w:rsidRDefault="00000000">
            <w:pPr>
              <w:spacing w:line="360" w:lineRule="auto"/>
              <w:rPr>
                <w:rFonts w:ascii="Calibri" w:eastAsia="仿宋" w:hAnsi="Calibri" w:cs="仿宋"/>
                <w:sz w:val="24"/>
              </w:rPr>
            </w:pPr>
            <w:r w:rsidRPr="000E4552">
              <w:rPr>
                <w:rFonts w:ascii="Calibri" w:eastAsia="仿宋" w:hAnsi="Calibri" w:cs="仿宋" w:hint="eastAsia"/>
                <w:b/>
                <w:bCs/>
                <w:sz w:val="24"/>
              </w:rPr>
              <w:t>2</w:t>
            </w:r>
            <w:r w:rsidRPr="000E4552">
              <w:rPr>
                <w:rFonts w:ascii="Calibri" w:eastAsia="仿宋" w:hAnsi="Calibri" w:cs="仿宋" w:hint="eastAsia"/>
                <w:b/>
                <w:bCs/>
                <w:sz w:val="24"/>
              </w:rPr>
              <w:t>）工作人员餐厅餐饮服务：</w:t>
            </w:r>
            <w:r w:rsidRPr="000E4552">
              <w:rPr>
                <w:rFonts w:ascii="Calibri" w:eastAsia="仿宋" w:hAnsi="Calibri" w:cs="仿宋" w:hint="eastAsia"/>
                <w:sz w:val="24"/>
              </w:rPr>
              <w:t>采购人按照实际就餐人数乘以对应餐次供应商中标餐标与供应商结算，当实际就餐餐次低于采购文件《用户需求》第</w:t>
            </w:r>
            <w:r w:rsidRPr="000E4552">
              <w:rPr>
                <w:rFonts w:ascii="Calibri" w:eastAsia="仿宋" w:hAnsi="Calibri" w:cs="仿宋" w:hint="eastAsia"/>
                <w:sz w:val="24"/>
              </w:rPr>
              <w:t>2.8</w:t>
            </w:r>
            <w:r w:rsidRPr="000E4552">
              <w:rPr>
                <w:rFonts w:ascii="Calibri" w:eastAsia="仿宋" w:hAnsi="Calibri" w:cs="仿宋" w:hint="eastAsia"/>
                <w:sz w:val="24"/>
              </w:rPr>
              <w:t>条约定的“预估餐次”时，采购人将按第</w:t>
            </w:r>
            <w:r w:rsidRPr="000E4552">
              <w:rPr>
                <w:rFonts w:ascii="Calibri" w:eastAsia="仿宋" w:hAnsi="Calibri" w:cs="仿宋" w:hint="eastAsia"/>
                <w:sz w:val="24"/>
              </w:rPr>
              <w:t>2.8</w:t>
            </w:r>
            <w:r w:rsidRPr="000E4552">
              <w:rPr>
                <w:rFonts w:ascii="Calibri" w:eastAsia="仿宋" w:hAnsi="Calibri" w:cs="仿宋" w:hint="eastAsia"/>
                <w:sz w:val="24"/>
              </w:rPr>
              <w:t>条约定条件与供应商结算。</w:t>
            </w:r>
          </w:p>
          <w:p w14:paraId="42C280D5" w14:textId="77777777" w:rsidR="001637E4" w:rsidRPr="000E4552" w:rsidRDefault="00000000">
            <w:pPr>
              <w:spacing w:line="360" w:lineRule="auto"/>
              <w:rPr>
                <w:rFonts w:ascii="Calibri" w:eastAsia="仿宋" w:hAnsi="Calibri" w:cs="仿宋"/>
                <w:sz w:val="24"/>
              </w:rPr>
            </w:pPr>
            <w:r w:rsidRPr="000E4552">
              <w:rPr>
                <w:rFonts w:ascii="Calibri" w:eastAsia="仿宋" w:hAnsi="Calibri" w:cs="仿宋" w:hint="eastAsia"/>
                <w:b/>
                <w:bCs/>
                <w:sz w:val="24"/>
              </w:rPr>
              <w:t>3</w:t>
            </w:r>
            <w:r w:rsidRPr="000E4552">
              <w:rPr>
                <w:rFonts w:ascii="Calibri" w:eastAsia="仿宋" w:hAnsi="Calibri" w:cs="仿宋" w:hint="eastAsia"/>
                <w:b/>
                <w:bCs/>
                <w:sz w:val="24"/>
              </w:rPr>
              <w:t>）茶点服务：茶点在预算总量控制的情况下，结算金额为：茶点费用最终结算金额</w:t>
            </w:r>
            <w:r w:rsidRPr="000E4552">
              <w:rPr>
                <w:rFonts w:ascii="Calibri" w:eastAsia="仿宋" w:hAnsi="Calibri" w:cs="仿宋" w:hint="eastAsia"/>
                <w:b/>
                <w:bCs/>
                <w:sz w:val="24"/>
              </w:rPr>
              <w:t>=</w:t>
            </w:r>
            <w:r w:rsidRPr="000E4552">
              <w:rPr>
                <w:rFonts w:ascii="Calibri" w:eastAsia="仿宋" w:hAnsi="Calibri" w:cs="仿宋_GB2312" w:hint="eastAsia"/>
                <w:b/>
                <w:bCs/>
                <w:sz w:val="24"/>
              </w:rPr>
              <w:t>[</w:t>
            </w:r>
            <w:r w:rsidRPr="000E4552">
              <w:rPr>
                <w:rFonts w:ascii="Calibri" w:eastAsia="仿宋" w:hAnsi="Calibri" w:cs="仿宋_GB2312" w:hint="eastAsia"/>
                <w:b/>
                <w:bCs/>
                <w:sz w:val="24"/>
              </w:rPr>
              <w:t>茶歇服务期内（茶歇服务期最终以采购人</w:t>
            </w:r>
            <w:r w:rsidRPr="000E4552">
              <w:rPr>
                <w:rFonts w:ascii="Calibri" w:eastAsia="仿宋" w:hAnsi="Calibri" w:cs="仿宋_GB2312" w:hint="eastAsia"/>
                <w:b/>
                <w:bCs/>
                <w:sz w:val="24"/>
              </w:rPr>
              <w:lastRenderedPageBreak/>
              <w:t>确定日期为准）各单项食材实际消耗数量</w:t>
            </w:r>
            <w:r w:rsidRPr="000E4552">
              <w:rPr>
                <w:rFonts w:ascii="Calibri" w:eastAsia="仿宋" w:hAnsi="Calibri" w:cs="仿宋_GB2312" w:hint="eastAsia"/>
                <w:b/>
                <w:bCs/>
                <w:sz w:val="24"/>
              </w:rPr>
              <w:t>*</w:t>
            </w:r>
            <w:r w:rsidRPr="000E4552">
              <w:rPr>
                <w:rFonts w:ascii="Calibri" w:eastAsia="仿宋" w:hAnsi="Calibri" w:cs="仿宋_GB2312" w:hint="eastAsia"/>
                <w:b/>
                <w:bCs/>
                <w:sz w:val="24"/>
              </w:rPr>
              <w:t>投标各单项食材单价</w:t>
            </w:r>
            <w:r w:rsidRPr="000E4552">
              <w:rPr>
                <w:rFonts w:ascii="Calibri" w:eastAsia="仿宋" w:hAnsi="Calibri" w:cs="仿宋_GB2312" w:hint="eastAsia"/>
                <w:b/>
                <w:bCs/>
                <w:sz w:val="24"/>
              </w:rPr>
              <w:t>]</w:t>
            </w:r>
            <w:r w:rsidRPr="000E4552">
              <w:rPr>
                <w:rFonts w:ascii="Calibri" w:eastAsia="仿宋" w:hAnsi="Calibri" w:cs="仿宋_GB2312" w:hint="eastAsia"/>
                <w:b/>
                <w:bCs/>
                <w:sz w:val="24"/>
              </w:rPr>
              <w:t>加总</w:t>
            </w:r>
            <w:r w:rsidRPr="000E4552">
              <w:rPr>
                <w:rFonts w:ascii="Calibri" w:eastAsia="仿宋" w:hAnsi="Calibri" w:cs="仿宋" w:hint="eastAsia"/>
                <w:b/>
                <w:bCs/>
                <w:sz w:val="24"/>
              </w:rPr>
              <w:t>，</w:t>
            </w:r>
            <w:r w:rsidRPr="000E4552">
              <w:rPr>
                <w:rFonts w:ascii="Calibri" w:eastAsia="仿宋" w:hAnsi="Calibri" w:cs="仿宋_GB2312" w:hint="eastAsia"/>
                <w:b/>
                <w:bCs/>
                <w:sz w:val="24"/>
              </w:rPr>
              <w:t>但茶点服务最终结算金额不能超过茶点中标金额</w:t>
            </w:r>
            <w:r w:rsidRPr="000E4552">
              <w:rPr>
                <w:rFonts w:ascii="Calibri" w:eastAsia="仿宋" w:hAnsi="Calibri" w:cs="仿宋" w:hint="eastAsia"/>
                <w:b/>
                <w:bCs/>
                <w:sz w:val="24"/>
              </w:rPr>
              <w:t>。</w:t>
            </w:r>
            <w:r w:rsidRPr="000E4552">
              <w:rPr>
                <w:rFonts w:ascii="Calibri" w:eastAsia="仿宋" w:hAnsi="Calibri" w:cs="仿宋_GB2312" w:hint="eastAsia"/>
                <w:b/>
                <w:bCs/>
                <w:sz w:val="24"/>
              </w:rPr>
              <w:t>每天消耗的茶点数量金额加总不超过当天实际激活总人数</w:t>
            </w:r>
            <w:r w:rsidRPr="000E4552">
              <w:rPr>
                <w:rFonts w:ascii="Calibri" w:eastAsia="仿宋" w:hAnsi="Calibri" w:cs="仿宋_GB2312" w:hint="eastAsia"/>
                <w:b/>
                <w:bCs/>
                <w:sz w:val="24"/>
              </w:rPr>
              <w:t>*0.5*60</w:t>
            </w:r>
            <w:r w:rsidRPr="000E4552">
              <w:rPr>
                <w:rFonts w:ascii="Calibri" w:eastAsia="仿宋" w:hAnsi="Calibri" w:cs="仿宋_GB2312" w:hint="eastAsia"/>
                <w:b/>
                <w:bCs/>
                <w:sz w:val="24"/>
              </w:rPr>
              <w:t>元</w:t>
            </w:r>
            <w:r w:rsidRPr="000E4552">
              <w:rPr>
                <w:rFonts w:ascii="Calibri" w:eastAsia="仿宋" w:hAnsi="Calibri" w:cs="仿宋_GB2312" w:hint="eastAsia"/>
                <w:b/>
                <w:bCs/>
                <w:sz w:val="24"/>
              </w:rPr>
              <w:t>/</w:t>
            </w:r>
            <w:r w:rsidRPr="000E4552">
              <w:rPr>
                <w:rFonts w:ascii="Calibri" w:eastAsia="仿宋" w:hAnsi="Calibri" w:cs="仿宋_GB2312" w:hint="eastAsia"/>
                <w:b/>
                <w:bCs/>
                <w:sz w:val="24"/>
              </w:rPr>
              <w:t>人</w:t>
            </w:r>
            <w:r w:rsidRPr="000E4552">
              <w:rPr>
                <w:rFonts w:ascii="Calibri" w:eastAsia="仿宋" w:hAnsi="Calibri" w:cs="仿宋_GB2312" w:hint="eastAsia"/>
                <w:b/>
                <w:bCs/>
                <w:sz w:val="24"/>
              </w:rPr>
              <w:t>/</w:t>
            </w:r>
            <w:r w:rsidRPr="000E4552">
              <w:rPr>
                <w:rFonts w:ascii="Calibri" w:eastAsia="仿宋" w:hAnsi="Calibri" w:cs="仿宋_GB2312" w:hint="eastAsia"/>
                <w:b/>
                <w:bCs/>
                <w:sz w:val="24"/>
              </w:rPr>
              <w:t>天。</w:t>
            </w:r>
            <w:r w:rsidRPr="000E4552">
              <w:rPr>
                <w:rFonts w:ascii="Calibri" w:eastAsia="仿宋" w:hAnsi="Calibri" w:cs="仿宋" w:hint="eastAsia"/>
                <w:b/>
                <w:bCs/>
                <w:sz w:val="24"/>
              </w:rPr>
              <w:t>供应商应根据赛事特点和规律自行计算成本、充分考虑预估成本及相关风险，并在投标分项报价表中进行报价。</w:t>
            </w:r>
          </w:p>
        </w:tc>
      </w:tr>
      <w:tr w:rsidR="000E4552" w:rsidRPr="000E4552" w14:paraId="1F42BFDC" w14:textId="77777777">
        <w:trPr>
          <w:trHeight w:val="1701"/>
          <w:jc w:val="center"/>
        </w:trPr>
        <w:tc>
          <w:tcPr>
            <w:tcW w:w="629" w:type="dxa"/>
            <w:vMerge/>
            <w:vAlign w:val="center"/>
          </w:tcPr>
          <w:p w14:paraId="253FEAD3" w14:textId="77777777" w:rsidR="001637E4" w:rsidRPr="000E4552" w:rsidRDefault="001637E4">
            <w:pPr>
              <w:snapToGrid w:val="0"/>
              <w:jc w:val="center"/>
              <w:rPr>
                <w:rFonts w:ascii="Calibri" w:eastAsia="仿宋" w:hAnsi="Calibri" w:cs="宋体"/>
                <w:sz w:val="24"/>
              </w:rPr>
            </w:pPr>
          </w:p>
        </w:tc>
        <w:tc>
          <w:tcPr>
            <w:tcW w:w="1843" w:type="dxa"/>
            <w:vMerge/>
            <w:vAlign w:val="center"/>
          </w:tcPr>
          <w:p w14:paraId="20206A02" w14:textId="77777777" w:rsidR="001637E4" w:rsidRPr="000E4552" w:rsidRDefault="001637E4">
            <w:pPr>
              <w:snapToGrid w:val="0"/>
              <w:jc w:val="center"/>
              <w:rPr>
                <w:rFonts w:ascii="Calibri" w:eastAsia="仿宋" w:hAnsi="Calibri" w:cs="宋体"/>
                <w:b/>
                <w:sz w:val="24"/>
              </w:rPr>
            </w:pPr>
          </w:p>
        </w:tc>
        <w:tc>
          <w:tcPr>
            <w:tcW w:w="6803" w:type="dxa"/>
            <w:vAlign w:val="center"/>
          </w:tcPr>
          <w:p w14:paraId="168FA1E6" w14:textId="77777777" w:rsidR="001637E4" w:rsidRPr="000E4552" w:rsidRDefault="00000000">
            <w:pPr>
              <w:spacing w:line="360" w:lineRule="auto"/>
              <w:rPr>
                <w:rFonts w:ascii="Calibri" w:eastAsia="仿宋" w:hAnsi="Calibri" w:cs="仿宋"/>
                <w:sz w:val="24"/>
              </w:rPr>
            </w:pPr>
            <w:r w:rsidRPr="000E4552">
              <w:rPr>
                <w:rFonts w:ascii="Calibri" w:eastAsia="仿宋" w:hAnsi="Calibri" w:cs="仿宋" w:hint="eastAsia"/>
                <w:b/>
                <w:bCs/>
                <w:sz w:val="24"/>
              </w:rPr>
              <w:t>（</w:t>
            </w:r>
            <w:r w:rsidRPr="000E4552">
              <w:rPr>
                <w:rFonts w:ascii="Calibri" w:eastAsia="仿宋" w:hAnsi="Calibri" w:cs="仿宋" w:hint="eastAsia"/>
                <w:b/>
                <w:bCs/>
                <w:sz w:val="24"/>
              </w:rPr>
              <w:t>2</w:t>
            </w:r>
            <w:r w:rsidRPr="000E4552">
              <w:rPr>
                <w:rFonts w:ascii="Calibri" w:eastAsia="仿宋" w:hAnsi="Calibri" w:cs="仿宋" w:hint="eastAsia"/>
                <w:b/>
                <w:bCs/>
                <w:sz w:val="24"/>
              </w:rPr>
              <w:t>）餐标费用（包括媒体餐厅餐饮服务、工作人员餐厅餐饮服务）为综合单价（不包括茶点服务）包括但不限于：</w:t>
            </w:r>
            <w:r w:rsidRPr="000E4552">
              <w:rPr>
                <w:rFonts w:ascii="Calibri" w:eastAsia="仿宋" w:hAnsi="Calibri" w:cs="仿宋" w:hint="eastAsia"/>
                <w:sz w:val="24"/>
              </w:rPr>
              <w:t>就餐餐厅区域装饰、提供本项目餐饮服务配套的设施设备的采购和租赁、食材原材料和辅材、餐具厨具、餐桌椅、仓储、物流、人力资源、低值易耗品、清洁用品、办公、除虫、开荒、场地复原等费用；供应商所有服务人员工资和食宿费用（包括但不限于现场服务人员）、防疫与消杀费用（包括但不限于物资、检测等）、配送、垃圾清运、食品安全责任险、公司管理费、税金等费用，以及为完成本项目餐饮服务而需要合理支出的一切相关费用，并承担由此而带来的风险。</w:t>
            </w:r>
          </w:p>
        </w:tc>
      </w:tr>
      <w:tr w:rsidR="000E4552" w:rsidRPr="000E4552" w14:paraId="40CAAC10" w14:textId="77777777">
        <w:trPr>
          <w:trHeight w:val="1701"/>
          <w:jc w:val="center"/>
        </w:trPr>
        <w:tc>
          <w:tcPr>
            <w:tcW w:w="629" w:type="dxa"/>
            <w:vMerge/>
            <w:vAlign w:val="center"/>
          </w:tcPr>
          <w:p w14:paraId="5EC72373" w14:textId="77777777" w:rsidR="001637E4" w:rsidRPr="000E4552" w:rsidRDefault="001637E4">
            <w:pPr>
              <w:snapToGrid w:val="0"/>
              <w:jc w:val="center"/>
              <w:rPr>
                <w:rFonts w:ascii="Calibri" w:eastAsia="仿宋" w:hAnsi="Calibri" w:cs="宋体"/>
                <w:sz w:val="24"/>
              </w:rPr>
            </w:pPr>
          </w:p>
        </w:tc>
        <w:tc>
          <w:tcPr>
            <w:tcW w:w="1843" w:type="dxa"/>
            <w:vMerge/>
            <w:vAlign w:val="center"/>
          </w:tcPr>
          <w:p w14:paraId="18A7EC64" w14:textId="77777777" w:rsidR="001637E4" w:rsidRPr="000E4552" w:rsidRDefault="001637E4">
            <w:pPr>
              <w:snapToGrid w:val="0"/>
              <w:jc w:val="center"/>
              <w:rPr>
                <w:rFonts w:ascii="Calibri" w:eastAsia="仿宋" w:hAnsi="Calibri" w:cs="宋体"/>
                <w:b/>
                <w:sz w:val="24"/>
              </w:rPr>
            </w:pPr>
          </w:p>
        </w:tc>
        <w:tc>
          <w:tcPr>
            <w:tcW w:w="6803" w:type="dxa"/>
            <w:vAlign w:val="center"/>
          </w:tcPr>
          <w:p w14:paraId="7D24643C" w14:textId="77777777" w:rsidR="001637E4" w:rsidRPr="000E4552" w:rsidRDefault="00000000">
            <w:pPr>
              <w:spacing w:line="360" w:lineRule="auto"/>
              <w:rPr>
                <w:rFonts w:ascii="Calibri" w:eastAsia="仿宋" w:hAnsi="Calibri" w:cs="仿宋"/>
                <w:sz w:val="24"/>
              </w:rPr>
            </w:pPr>
            <w:r w:rsidRPr="000E4552">
              <w:rPr>
                <w:rFonts w:ascii="Calibri" w:eastAsia="仿宋" w:hAnsi="Calibri" w:cs="仿宋" w:hint="eastAsia"/>
                <w:b/>
                <w:bCs/>
                <w:sz w:val="24"/>
              </w:rPr>
              <w:t>（</w:t>
            </w:r>
            <w:r w:rsidRPr="000E4552">
              <w:rPr>
                <w:rFonts w:ascii="Calibri" w:eastAsia="仿宋" w:hAnsi="Calibri" w:cs="仿宋" w:hint="eastAsia"/>
                <w:b/>
                <w:bCs/>
                <w:sz w:val="24"/>
              </w:rPr>
              <w:t>3</w:t>
            </w:r>
            <w:r w:rsidRPr="000E4552">
              <w:rPr>
                <w:rFonts w:ascii="Calibri" w:eastAsia="仿宋" w:hAnsi="Calibri" w:cs="仿宋" w:hint="eastAsia"/>
                <w:b/>
                <w:bCs/>
                <w:sz w:val="24"/>
              </w:rPr>
              <w:t>）本项目投标报价应包含</w:t>
            </w:r>
            <w:r w:rsidRPr="000E4552">
              <w:rPr>
                <w:rFonts w:ascii="Calibri" w:eastAsia="仿宋" w:hAnsi="Calibri" w:cs="仿宋" w:hint="eastAsia"/>
                <w:sz w:val="24"/>
              </w:rPr>
              <w:t>上述第（</w:t>
            </w:r>
            <w:r w:rsidRPr="000E4552">
              <w:rPr>
                <w:rFonts w:ascii="Calibri" w:eastAsia="仿宋" w:hAnsi="Calibri" w:cs="仿宋" w:hint="eastAsia"/>
                <w:sz w:val="24"/>
              </w:rPr>
              <w:t>2</w:t>
            </w:r>
            <w:r w:rsidRPr="000E4552">
              <w:rPr>
                <w:rFonts w:ascii="Calibri" w:eastAsia="仿宋" w:hAnsi="Calibri" w:cs="仿宋" w:hint="eastAsia"/>
                <w:sz w:val="24"/>
              </w:rPr>
              <w:t>）条综合单价包含的完成本项目餐饮服务的一切相关费用，并承担由此而带来的风险。</w:t>
            </w:r>
          </w:p>
          <w:p w14:paraId="78263C91" w14:textId="77777777" w:rsidR="001637E4" w:rsidRPr="000E4552" w:rsidRDefault="00000000">
            <w:pPr>
              <w:spacing w:line="360" w:lineRule="auto"/>
              <w:jc w:val="left"/>
              <w:rPr>
                <w:rFonts w:ascii="Calibri" w:eastAsia="仿宋" w:hAnsi="Calibri" w:cs="仿宋"/>
                <w:b/>
                <w:bCs/>
                <w:sz w:val="24"/>
              </w:rPr>
            </w:pPr>
            <w:r w:rsidRPr="000E4552">
              <w:rPr>
                <w:rFonts w:ascii="Calibri" w:eastAsia="仿宋" w:hAnsi="Calibri" w:cs="仿宋" w:hint="eastAsia"/>
                <w:b/>
                <w:bCs/>
                <w:sz w:val="24"/>
              </w:rPr>
              <w:t>特别提醒：</w:t>
            </w:r>
          </w:p>
          <w:p w14:paraId="6DEE80BB" w14:textId="77777777" w:rsidR="001637E4" w:rsidRPr="000E4552" w:rsidRDefault="00000000">
            <w:pPr>
              <w:autoSpaceDE w:val="0"/>
              <w:autoSpaceDN w:val="0"/>
              <w:spacing w:line="360" w:lineRule="auto"/>
              <w:rPr>
                <w:rFonts w:ascii="Calibri" w:eastAsia="仿宋" w:hAnsi="Calibri" w:cs="仿宋"/>
                <w:b/>
                <w:bCs/>
                <w:kern w:val="0"/>
                <w:sz w:val="24"/>
              </w:rPr>
            </w:pPr>
            <w:r w:rsidRPr="000E4552">
              <w:rPr>
                <w:rFonts w:ascii="Calibri" w:eastAsia="仿宋" w:hAnsi="Calibri" w:cs="仿宋" w:hint="eastAsia"/>
                <w:b/>
                <w:bCs/>
                <w:kern w:val="0"/>
                <w:sz w:val="24"/>
                <w:lang w:val="zh-CN"/>
              </w:rPr>
              <w:t>1</w:t>
            </w:r>
            <w:r w:rsidRPr="000E4552">
              <w:rPr>
                <w:rFonts w:ascii="Calibri" w:eastAsia="仿宋" w:hAnsi="Calibri" w:cs="仿宋" w:hint="eastAsia"/>
                <w:b/>
                <w:bCs/>
                <w:kern w:val="0"/>
                <w:sz w:val="24"/>
                <w:lang w:val="zh-CN"/>
              </w:rPr>
              <w:t>）</w:t>
            </w:r>
            <w:r w:rsidRPr="000E4552">
              <w:rPr>
                <w:rFonts w:ascii="Calibri" w:eastAsia="仿宋" w:hAnsi="Calibri" w:cs="仿宋" w:hint="eastAsia"/>
                <w:b/>
                <w:bCs/>
                <w:kern w:val="0"/>
                <w:sz w:val="24"/>
              </w:rPr>
              <w:t>供应商应对亚运会、亚残会主媒体中心（</w:t>
            </w:r>
            <w:r w:rsidRPr="000E4552">
              <w:rPr>
                <w:rFonts w:ascii="Calibri" w:eastAsia="仿宋" w:hAnsi="Calibri" w:cs="仿宋" w:hint="eastAsia"/>
                <w:b/>
                <w:bCs/>
                <w:kern w:val="0"/>
                <w:sz w:val="24"/>
              </w:rPr>
              <w:t>MMC</w:t>
            </w:r>
            <w:r w:rsidRPr="000E4552">
              <w:rPr>
                <w:rFonts w:ascii="Calibri" w:eastAsia="仿宋" w:hAnsi="Calibri" w:cs="仿宋" w:hint="eastAsia"/>
                <w:b/>
                <w:bCs/>
                <w:kern w:val="0"/>
                <w:sz w:val="24"/>
              </w:rPr>
              <w:t>）餐饮服务分别报价，投标报价合计不得超过各自的最高限价。</w:t>
            </w:r>
          </w:p>
          <w:p w14:paraId="71CD8216" w14:textId="77777777" w:rsidR="001637E4" w:rsidRPr="000E4552" w:rsidRDefault="00000000">
            <w:pPr>
              <w:autoSpaceDE w:val="0"/>
              <w:autoSpaceDN w:val="0"/>
              <w:spacing w:line="360" w:lineRule="auto"/>
              <w:rPr>
                <w:rFonts w:ascii="Calibri" w:eastAsia="仿宋" w:hAnsi="Calibri" w:cs="仿宋"/>
                <w:snapToGrid w:val="0"/>
                <w:kern w:val="0"/>
                <w:sz w:val="24"/>
                <w:lang w:val="zh-CN"/>
              </w:rPr>
            </w:pPr>
            <w:r w:rsidRPr="000E4552">
              <w:rPr>
                <w:rFonts w:ascii="Calibri" w:eastAsia="仿宋" w:hAnsi="Calibri" w:cs="仿宋" w:hint="eastAsia"/>
                <w:b/>
                <w:bCs/>
                <w:snapToGrid w:val="0"/>
                <w:sz w:val="24"/>
              </w:rPr>
              <w:t>2</w:t>
            </w:r>
            <w:r w:rsidRPr="000E4552">
              <w:rPr>
                <w:rFonts w:ascii="Calibri" w:eastAsia="仿宋" w:hAnsi="Calibri" w:cs="仿宋" w:hint="eastAsia"/>
                <w:b/>
                <w:bCs/>
                <w:snapToGrid w:val="0"/>
                <w:sz w:val="24"/>
              </w:rPr>
              <w:t>）供应商</w:t>
            </w:r>
            <w:r w:rsidRPr="000E4552">
              <w:rPr>
                <w:rFonts w:ascii="Calibri" w:eastAsia="仿宋" w:hAnsi="Calibri" w:cs="仿宋" w:hint="eastAsia"/>
                <w:sz w:val="24"/>
              </w:rPr>
              <w:t>应充分了解该项目总体情况以及影响投标报价的其他要素，充分</w:t>
            </w:r>
            <w:r w:rsidRPr="000E4552">
              <w:rPr>
                <w:rFonts w:ascii="Calibri" w:eastAsia="仿宋" w:hAnsi="Calibri" w:cs="仿宋" w:hint="eastAsia"/>
                <w:snapToGrid w:val="0"/>
                <w:sz w:val="24"/>
                <w:lang w:val="zh-CN"/>
              </w:rPr>
              <w:t>考虑现场服务人员因防疫需要，其所有服务时间、隔离管控均需无条件满足采购人实际要求。</w:t>
            </w:r>
          </w:p>
          <w:p w14:paraId="74048571" w14:textId="77777777" w:rsidR="001637E4" w:rsidRPr="000E4552" w:rsidRDefault="00000000">
            <w:pPr>
              <w:spacing w:line="360" w:lineRule="auto"/>
              <w:jc w:val="left"/>
              <w:rPr>
                <w:rFonts w:ascii="Calibri" w:eastAsia="仿宋" w:hAnsi="Calibri" w:cs="宋体"/>
                <w:kern w:val="0"/>
                <w:sz w:val="24"/>
                <w:szCs w:val="22"/>
                <w:lang w:val="zh-CN"/>
              </w:rPr>
            </w:pPr>
            <w:bookmarkStart w:id="13" w:name="_Hlk127271007"/>
            <w:r w:rsidRPr="000E4552">
              <w:rPr>
                <w:rFonts w:ascii="Calibri" w:eastAsia="仿宋" w:hAnsi="Calibri" w:cs="仿宋" w:hint="eastAsia"/>
                <w:b/>
                <w:bCs/>
                <w:kern w:val="0"/>
                <w:sz w:val="24"/>
              </w:rPr>
              <w:t>3</w:t>
            </w:r>
            <w:r w:rsidRPr="000E4552">
              <w:rPr>
                <w:rFonts w:ascii="Calibri" w:eastAsia="仿宋" w:hAnsi="Calibri" w:cs="仿宋" w:hint="eastAsia"/>
                <w:b/>
                <w:bCs/>
                <w:kern w:val="0"/>
                <w:sz w:val="24"/>
                <w:lang w:val="zh-CN"/>
              </w:rPr>
              <w:t>）</w:t>
            </w:r>
            <w:r w:rsidRPr="000E4552">
              <w:rPr>
                <w:rFonts w:ascii="Calibri" w:eastAsia="仿宋" w:hAnsi="Calibri" w:cs="宋体" w:hint="eastAsia"/>
                <w:kern w:val="0"/>
                <w:sz w:val="24"/>
                <w:szCs w:val="22"/>
                <w:lang w:val="zh-CN"/>
              </w:rPr>
              <w:t>有关本项目实施所需的所有费用（含税费）均计入报价。</w:t>
            </w:r>
            <w:r w:rsidRPr="000E4552">
              <w:rPr>
                <w:rFonts w:ascii="Calibri" w:eastAsia="仿宋" w:hAnsi="Calibri" w:cs="宋体" w:hint="eastAsia"/>
                <w:b/>
                <w:bCs/>
                <w:kern w:val="0"/>
                <w:sz w:val="24"/>
                <w:szCs w:val="22"/>
                <w:lang w:val="zh-CN"/>
              </w:rPr>
              <w:t>投标文件</w:t>
            </w:r>
            <w:r w:rsidRPr="000E4552">
              <w:rPr>
                <w:rFonts w:ascii="Calibri" w:eastAsia="仿宋" w:hAnsi="Calibri" w:cs="宋体" w:hint="eastAsia"/>
                <w:b/>
                <w:bCs/>
                <w:sz w:val="24"/>
                <w:szCs w:val="22"/>
              </w:rPr>
              <w:t>开标一览表（报价表）是报价的唯一载体，如供应商在政府采购云平台填写的投标报价与投标文件报价文件中开标一览表（报价表）不一致的，以报价文件中开标一览表（报价表）为准。</w:t>
            </w:r>
            <w:r w:rsidRPr="000E4552">
              <w:rPr>
                <w:rFonts w:ascii="Calibri" w:eastAsia="仿宋" w:hAnsi="Calibri" w:cs="宋体" w:hint="eastAsia"/>
                <w:kern w:val="0"/>
                <w:sz w:val="24"/>
                <w:szCs w:val="22"/>
                <w:lang w:val="zh-CN"/>
              </w:rPr>
              <w:t>投标文件中价格全部采用人民币报价。</w:t>
            </w:r>
            <w:r w:rsidRPr="000E4552">
              <w:rPr>
                <w:rFonts w:ascii="Calibri" w:eastAsia="仿宋" w:hAnsi="Calibri" w:cs="仿宋" w:hint="eastAsia"/>
                <w:sz w:val="24"/>
              </w:rPr>
              <w:t>凡供应商在报价中未列的项目或遗漏项目，采购人将一律视为已包括在其报价中，在合同</w:t>
            </w:r>
            <w:r w:rsidRPr="000E4552">
              <w:rPr>
                <w:rFonts w:ascii="Calibri" w:eastAsia="仿宋" w:hAnsi="Calibri" w:cs="仿宋" w:hint="eastAsia"/>
                <w:sz w:val="24"/>
              </w:rPr>
              <w:lastRenderedPageBreak/>
              <w:t>执行中将不予考虑，中标人不得因此对所提供的餐饮服务造成影响。供应商应充分考虑本项目合同服务期间可能发生的一切费用。中标综合单价在合同执行过程中固定不变，不作调整。供应商应充分考虑与本项目服务相关的一切费用和可能存在的风险。</w:t>
            </w:r>
            <w:r w:rsidRPr="000E4552">
              <w:rPr>
                <w:rFonts w:ascii="Calibri" w:eastAsia="仿宋" w:hAnsi="Calibri" w:cs="宋体" w:hint="eastAsia"/>
                <w:kern w:val="0"/>
                <w:sz w:val="24"/>
                <w:szCs w:val="22"/>
                <w:lang w:val="zh-CN"/>
              </w:rPr>
              <w:t>采购文件未列明，而供应商认为必需的费用也需列入报价。</w:t>
            </w:r>
          </w:p>
          <w:p w14:paraId="6C803F34" w14:textId="77777777" w:rsidR="001637E4" w:rsidRPr="000E4552" w:rsidRDefault="00000000">
            <w:pPr>
              <w:adjustRightInd/>
              <w:snapToGrid w:val="0"/>
              <w:spacing w:line="360" w:lineRule="auto"/>
              <w:contextualSpacing/>
              <w:rPr>
                <w:rFonts w:ascii="Calibri" w:eastAsia="仿宋" w:hAnsi="Calibri" w:cs="宋体"/>
                <w:b/>
                <w:kern w:val="0"/>
                <w:sz w:val="24"/>
                <w:szCs w:val="22"/>
                <w:lang w:val="zh-CN"/>
              </w:rPr>
            </w:pPr>
            <w:r w:rsidRPr="000E4552">
              <w:rPr>
                <w:rFonts w:ascii="Calibri" w:eastAsia="仿宋" w:hAnsi="Calibri" w:cs="宋体" w:hint="eastAsia"/>
                <w:b/>
                <w:kern w:val="0"/>
                <w:sz w:val="24"/>
                <w:szCs w:val="22"/>
                <w:lang w:val="zh-CN"/>
              </w:rPr>
              <w:t>投标报价出现下列情形的，投标无效：</w:t>
            </w:r>
          </w:p>
          <w:p w14:paraId="0F05912D" w14:textId="77777777" w:rsidR="001637E4" w:rsidRPr="000E4552" w:rsidRDefault="00000000">
            <w:pPr>
              <w:adjustRightInd/>
              <w:snapToGrid w:val="0"/>
              <w:spacing w:line="360" w:lineRule="auto"/>
              <w:ind w:firstLineChars="100" w:firstLine="241"/>
              <w:contextualSpacing/>
              <w:rPr>
                <w:rFonts w:ascii="Calibri" w:eastAsia="仿宋" w:hAnsi="Calibri" w:cs="宋体"/>
                <w:b/>
                <w:kern w:val="0"/>
                <w:sz w:val="24"/>
                <w:szCs w:val="22"/>
                <w:lang w:val="zh-CN"/>
              </w:rPr>
            </w:pPr>
            <w:r w:rsidRPr="000E4552">
              <w:rPr>
                <w:rFonts w:ascii="Calibri" w:eastAsia="仿宋" w:hAnsi="Calibri" w:cs="宋体" w:hint="eastAsia"/>
                <w:b/>
                <w:kern w:val="0"/>
                <w:sz w:val="24"/>
                <w:szCs w:val="22"/>
                <w:lang w:val="zh-CN"/>
              </w:rPr>
              <w:t>投标文件出现不是唯一的、有选择性投标报价的；</w:t>
            </w:r>
          </w:p>
          <w:p w14:paraId="639F1262" w14:textId="77777777" w:rsidR="001637E4" w:rsidRPr="000E4552" w:rsidRDefault="00000000">
            <w:pPr>
              <w:adjustRightInd/>
              <w:snapToGrid w:val="0"/>
              <w:spacing w:line="360" w:lineRule="auto"/>
              <w:ind w:firstLineChars="100" w:firstLine="241"/>
              <w:contextualSpacing/>
              <w:rPr>
                <w:rFonts w:ascii="Calibri" w:eastAsia="仿宋" w:hAnsi="Calibri" w:cs="宋体"/>
                <w:kern w:val="0"/>
                <w:sz w:val="24"/>
                <w:szCs w:val="22"/>
                <w:lang w:val="zh-CN"/>
              </w:rPr>
            </w:pPr>
            <w:r w:rsidRPr="000E4552">
              <w:rPr>
                <w:rFonts w:ascii="Calibri" w:eastAsia="仿宋" w:hAnsi="Calibri" w:cs="宋体" w:hint="eastAsia"/>
                <w:b/>
                <w:kern w:val="0"/>
                <w:sz w:val="24"/>
                <w:szCs w:val="22"/>
                <w:lang w:val="zh-CN"/>
              </w:rPr>
              <w:t>投标报价超过采购文件中规定的预算金额或者最高限价的</w:t>
            </w:r>
            <w:r w:rsidRPr="000E4552">
              <w:rPr>
                <w:rFonts w:ascii="Calibri" w:eastAsia="仿宋" w:hAnsi="Calibri" w:cs="宋体" w:hint="eastAsia"/>
                <w:b/>
                <w:kern w:val="0"/>
                <w:sz w:val="24"/>
                <w:szCs w:val="22"/>
                <w:lang w:val="zh-CN"/>
              </w:rPr>
              <w:t>;</w:t>
            </w:r>
          </w:p>
          <w:p w14:paraId="68912BCA" w14:textId="77777777" w:rsidR="001637E4" w:rsidRPr="000E4552" w:rsidRDefault="00000000">
            <w:pPr>
              <w:adjustRightInd/>
              <w:snapToGrid w:val="0"/>
              <w:spacing w:line="360" w:lineRule="auto"/>
              <w:ind w:firstLineChars="100" w:firstLine="241"/>
              <w:contextualSpacing/>
              <w:rPr>
                <w:rFonts w:ascii="Calibri" w:eastAsia="仿宋" w:hAnsi="Calibri" w:cs="宋体"/>
                <w:b/>
                <w:sz w:val="24"/>
                <w:szCs w:val="22"/>
              </w:rPr>
            </w:pPr>
            <w:r w:rsidRPr="000E4552">
              <w:rPr>
                <w:rFonts w:ascii="Calibri" w:eastAsia="仿宋" w:hAnsi="Calibri" w:cs="宋体" w:hint="eastAsia"/>
                <w:b/>
                <w:kern w:val="0"/>
                <w:sz w:val="24"/>
                <w:szCs w:val="22"/>
              </w:rPr>
              <w:t>报价明显低于其他通过符合性审查供应商的报价，有可能影响产品质量或者不能诚信履约的，未能按要求提供书面说明或者提交相关证明材料证明其报价合理性的</w:t>
            </w:r>
            <w:r w:rsidRPr="000E4552">
              <w:rPr>
                <w:rFonts w:ascii="Calibri" w:eastAsia="仿宋" w:hAnsi="Calibri" w:cs="宋体" w:hint="eastAsia"/>
                <w:b/>
                <w:sz w:val="24"/>
                <w:szCs w:val="21"/>
              </w:rPr>
              <w:t>;</w:t>
            </w:r>
          </w:p>
          <w:p w14:paraId="2449DDB2" w14:textId="77777777" w:rsidR="001637E4" w:rsidRPr="000E4552" w:rsidRDefault="00000000" w:rsidP="0008520A">
            <w:pPr>
              <w:adjustRightInd/>
              <w:snapToGrid w:val="0"/>
              <w:spacing w:line="360" w:lineRule="auto"/>
              <w:ind w:firstLineChars="100" w:firstLine="241"/>
              <w:contextualSpacing/>
              <w:rPr>
                <w:rFonts w:ascii="Calibri" w:eastAsia="仿宋" w:hAnsi="Calibri" w:cs="宋体"/>
                <w:b/>
                <w:sz w:val="24"/>
                <w:szCs w:val="22"/>
              </w:rPr>
            </w:pPr>
            <w:r w:rsidRPr="000E4552">
              <w:rPr>
                <w:rFonts w:ascii="Calibri" w:eastAsia="仿宋" w:hAnsi="Calibri" w:cs="宋体" w:hint="eastAsia"/>
                <w:b/>
                <w:kern w:val="0"/>
                <w:sz w:val="24"/>
                <w:szCs w:val="22"/>
              </w:rPr>
              <w:t>供应商对根据修正原则修正后的报价不确认的</w:t>
            </w:r>
            <w:r w:rsidRPr="000E4552">
              <w:rPr>
                <w:rFonts w:ascii="Calibri" w:eastAsia="仿宋" w:hAnsi="Calibri" w:cs="宋体" w:hint="eastAsia"/>
                <w:b/>
                <w:sz w:val="24"/>
                <w:szCs w:val="22"/>
              </w:rPr>
              <w:t>。</w:t>
            </w:r>
            <w:bookmarkEnd w:id="13"/>
          </w:p>
        </w:tc>
      </w:tr>
      <w:tr w:rsidR="000E4552" w:rsidRPr="000E4552" w14:paraId="28D6B07B" w14:textId="77777777">
        <w:trPr>
          <w:trHeight w:val="1984"/>
          <w:jc w:val="center"/>
        </w:trPr>
        <w:tc>
          <w:tcPr>
            <w:tcW w:w="629" w:type="dxa"/>
            <w:vAlign w:val="center"/>
          </w:tcPr>
          <w:p w14:paraId="3A37B6B5" w14:textId="77777777" w:rsidR="001637E4" w:rsidRPr="000E4552" w:rsidRDefault="00000000">
            <w:pPr>
              <w:snapToGrid w:val="0"/>
              <w:jc w:val="center"/>
              <w:rPr>
                <w:rFonts w:ascii="Calibri" w:eastAsia="仿宋" w:hAnsi="Calibri" w:cs="宋体"/>
                <w:sz w:val="24"/>
              </w:rPr>
            </w:pPr>
            <w:r w:rsidRPr="000E4552">
              <w:rPr>
                <w:rFonts w:ascii="Calibri" w:eastAsia="仿宋" w:hAnsi="Calibri" w:cs="宋体" w:hint="eastAsia"/>
                <w:sz w:val="24"/>
              </w:rPr>
              <w:lastRenderedPageBreak/>
              <w:t>1</w:t>
            </w:r>
            <w:r w:rsidRPr="000E4552">
              <w:rPr>
                <w:rFonts w:ascii="Calibri" w:eastAsia="仿宋" w:hAnsi="Calibri" w:cs="宋体"/>
                <w:sz w:val="24"/>
              </w:rPr>
              <w:t>1</w:t>
            </w:r>
          </w:p>
        </w:tc>
        <w:tc>
          <w:tcPr>
            <w:tcW w:w="1843" w:type="dxa"/>
            <w:vAlign w:val="center"/>
          </w:tcPr>
          <w:p w14:paraId="06690FE1" w14:textId="77777777" w:rsidR="001637E4" w:rsidRPr="000E4552" w:rsidRDefault="00000000">
            <w:pPr>
              <w:snapToGrid w:val="0"/>
              <w:jc w:val="center"/>
              <w:rPr>
                <w:rFonts w:ascii="Calibri" w:eastAsia="仿宋" w:hAnsi="Calibri" w:cs="宋体"/>
                <w:b/>
                <w:sz w:val="24"/>
              </w:rPr>
            </w:pPr>
            <w:r w:rsidRPr="000E4552">
              <w:rPr>
                <w:rFonts w:ascii="Calibri" w:eastAsia="仿宋" w:hAnsi="Calibri" w:cs="宋体" w:hint="eastAsia"/>
                <w:b/>
                <w:sz w:val="24"/>
              </w:rPr>
              <w:t>中小企业信用融资</w:t>
            </w:r>
          </w:p>
        </w:tc>
        <w:tc>
          <w:tcPr>
            <w:tcW w:w="6803" w:type="dxa"/>
            <w:vAlign w:val="center"/>
          </w:tcPr>
          <w:p w14:paraId="0792E137" w14:textId="77777777" w:rsidR="001637E4" w:rsidRPr="000E4552" w:rsidRDefault="00000000">
            <w:pPr>
              <w:snapToGrid w:val="0"/>
              <w:spacing w:line="360" w:lineRule="auto"/>
              <w:ind w:firstLineChars="200" w:firstLine="480"/>
              <w:contextualSpacing/>
              <w:rPr>
                <w:rFonts w:ascii="Calibri" w:eastAsia="仿宋" w:hAnsi="Calibri"/>
              </w:rPr>
            </w:pPr>
            <w:r w:rsidRPr="000E4552">
              <w:rPr>
                <w:rFonts w:ascii="Calibri" w:eastAsia="仿宋" w:hAnsi="Calibri" w:cs="宋体" w:hint="eastAsia"/>
                <w:snapToGrid w:val="0"/>
                <w:kern w:val="28"/>
                <w:sz w:val="24"/>
              </w:rPr>
              <w:t>供应商中标后也可在“政采云”平台申请政采贷：操作路径：登录政采云平台</w:t>
            </w:r>
            <w:r w:rsidRPr="000E4552">
              <w:rPr>
                <w:rFonts w:ascii="Calibri" w:eastAsia="仿宋" w:hAnsi="Calibri" w:cs="宋体" w:hint="eastAsia"/>
                <w:snapToGrid w:val="0"/>
                <w:kern w:val="28"/>
                <w:sz w:val="24"/>
              </w:rPr>
              <w:t xml:space="preserve"> - </w:t>
            </w:r>
            <w:r w:rsidRPr="000E4552">
              <w:rPr>
                <w:rFonts w:ascii="Calibri" w:eastAsia="仿宋" w:hAnsi="Calibri" w:cs="宋体" w:hint="eastAsia"/>
                <w:snapToGrid w:val="0"/>
                <w:kern w:val="28"/>
                <w:sz w:val="24"/>
              </w:rPr>
              <w:t>金融服务中心</w:t>
            </w:r>
            <w:r w:rsidRPr="000E4552">
              <w:rPr>
                <w:rFonts w:ascii="Calibri" w:eastAsia="仿宋" w:hAnsi="Calibri" w:cs="宋体" w:hint="eastAsia"/>
                <w:snapToGrid w:val="0"/>
                <w:kern w:val="28"/>
                <w:sz w:val="24"/>
              </w:rPr>
              <w:t xml:space="preserve"> -</w:t>
            </w:r>
            <w:r w:rsidRPr="000E4552">
              <w:rPr>
                <w:rFonts w:ascii="Calibri" w:eastAsia="仿宋" w:hAnsi="Calibri" w:cs="宋体" w:hint="eastAsia"/>
                <w:snapToGrid w:val="0"/>
                <w:kern w:val="28"/>
                <w:sz w:val="24"/>
              </w:rPr>
              <w:t>【融资服务】，可在热门申请中选择产品直接申请，也可点击云智贷匹配适合产品进行申请，或者在可申请项目中根据该项目进行申请。</w:t>
            </w:r>
          </w:p>
        </w:tc>
      </w:tr>
      <w:tr w:rsidR="000E4552" w:rsidRPr="000E4552" w14:paraId="471C8F05" w14:textId="77777777">
        <w:trPr>
          <w:trHeight w:val="4535"/>
          <w:jc w:val="center"/>
        </w:trPr>
        <w:tc>
          <w:tcPr>
            <w:tcW w:w="629" w:type="dxa"/>
            <w:vAlign w:val="center"/>
          </w:tcPr>
          <w:p w14:paraId="4F3D2CAF" w14:textId="77777777" w:rsidR="001637E4" w:rsidRPr="000E4552" w:rsidRDefault="00000000">
            <w:pPr>
              <w:snapToGrid w:val="0"/>
              <w:jc w:val="center"/>
              <w:rPr>
                <w:rFonts w:ascii="Calibri" w:eastAsia="仿宋" w:hAnsi="Calibri" w:cs="宋体"/>
                <w:sz w:val="24"/>
              </w:rPr>
            </w:pPr>
            <w:r w:rsidRPr="000E4552">
              <w:rPr>
                <w:rFonts w:ascii="Calibri" w:eastAsia="仿宋" w:hAnsi="Calibri" w:cs="宋体" w:hint="eastAsia"/>
                <w:sz w:val="24"/>
              </w:rPr>
              <w:t>1</w:t>
            </w:r>
            <w:r w:rsidRPr="000E4552">
              <w:rPr>
                <w:rFonts w:ascii="Calibri" w:eastAsia="仿宋" w:hAnsi="Calibri" w:cs="宋体"/>
                <w:sz w:val="24"/>
              </w:rPr>
              <w:t>2</w:t>
            </w:r>
          </w:p>
        </w:tc>
        <w:tc>
          <w:tcPr>
            <w:tcW w:w="1843" w:type="dxa"/>
            <w:vAlign w:val="center"/>
          </w:tcPr>
          <w:p w14:paraId="78E812C8" w14:textId="77777777" w:rsidR="001637E4" w:rsidRPr="000E4552" w:rsidRDefault="00000000">
            <w:pPr>
              <w:snapToGrid w:val="0"/>
              <w:jc w:val="center"/>
              <w:rPr>
                <w:rFonts w:ascii="Calibri" w:eastAsia="仿宋" w:hAnsi="Calibri" w:cs="宋体"/>
                <w:b/>
                <w:sz w:val="24"/>
              </w:rPr>
            </w:pPr>
            <w:r w:rsidRPr="000E4552">
              <w:rPr>
                <w:rFonts w:ascii="Calibri" w:eastAsia="仿宋" w:hAnsi="Calibri" w:cs="宋体" w:hint="eastAsia"/>
                <w:b/>
                <w:sz w:val="24"/>
              </w:rPr>
              <w:t>备份投标文件送达地点和签收人员</w:t>
            </w:r>
          </w:p>
        </w:tc>
        <w:tc>
          <w:tcPr>
            <w:tcW w:w="6803" w:type="dxa"/>
            <w:vAlign w:val="center"/>
          </w:tcPr>
          <w:p w14:paraId="7A25815B" w14:textId="77777777" w:rsidR="001637E4" w:rsidRPr="000E4552" w:rsidRDefault="00000000">
            <w:pPr>
              <w:snapToGrid w:val="0"/>
              <w:spacing w:line="360" w:lineRule="auto"/>
              <w:contextualSpacing/>
              <w:rPr>
                <w:rFonts w:ascii="Calibri" w:eastAsia="仿宋" w:hAnsi="Calibri" w:cs="仿宋_GB2312"/>
                <w:snapToGrid w:val="0"/>
                <w:sz w:val="24"/>
              </w:rPr>
            </w:pPr>
            <w:r w:rsidRPr="000E4552">
              <w:rPr>
                <w:rFonts w:ascii="Calibri" w:eastAsia="仿宋" w:hAnsi="Calibri" w:hint="eastAsia"/>
                <w:snapToGrid w:val="0"/>
                <w:kern w:val="28"/>
                <w:sz w:val="24"/>
              </w:rPr>
              <w:t>①备份投标文件送达地点：</w:t>
            </w:r>
            <w:r w:rsidRPr="000E4552">
              <w:rPr>
                <w:rFonts w:ascii="Calibri" w:eastAsia="仿宋" w:hAnsi="Calibri" w:cs="Arial" w:hint="eastAsia"/>
                <w:snapToGrid w:val="0"/>
                <w:sz w:val="24"/>
                <w:szCs w:val="21"/>
                <w:u w:val="single"/>
              </w:rPr>
              <w:t>杭州市古墩路</w:t>
            </w:r>
            <w:r w:rsidRPr="000E4552">
              <w:rPr>
                <w:rFonts w:ascii="Calibri" w:eastAsia="仿宋" w:hAnsi="Calibri" w:cs="Arial"/>
                <w:snapToGrid w:val="0"/>
                <w:sz w:val="24"/>
                <w:szCs w:val="21"/>
                <w:u w:val="single"/>
              </w:rPr>
              <w:t>701</w:t>
            </w:r>
            <w:r w:rsidRPr="000E4552">
              <w:rPr>
                <w:rFonts w:ascii="Calibri" w:eastAsia="仿宋" w:hAnsi="Calibri" w:cs="Arial" w:hint="eastAsia"/>
                <w:snapToGrid w:val="0"/>
                <w:sz w:val="24"/>
                <w:szCs w:val="21"/>
                <w:u w:val="single"/>
              </w:rPr>
              <w:t>号紫金广场</w:t>
            </w:r>
            <w:r w:rsidRPr="000E4552">
              <w:rPr>
                <w:rFonts w:ascii="Calibri" w:eastAsia="仿宋" w:hAnsi="Calibri" w:cs="Arial"/>
                <w:snapToGrid w:val="0"/>
                <w:sz w:val="24"/>
                <w:szCs w:val="21"/>
                <w:u w:val="single"/>
              </w:rPr>
              <w:t>A</w:t>
            </w:r>
            <w:r w:rsidRPr="000E4552">
              <w:rPr>
                <w:rFonts w:ascii="Calibri" w:eastAsia="仿宋" w:hAnsi="Calibri" w:cs="Arial" w:hint="eastAsia"/>
                <w:snapToGrid w:val="0"/>
                <w:sz w:val="24"/>
                <w:szCs w:val="21"/>
                <w:u w:val="single"/>
              </w:rPr>
              <w:t>座</w:t>
            </w:r>
            <w:r w:rsidRPr="000E4552">
              <w:rPr>
                <w:rFonts w:ascii="Calibri" w:eastAsia="仿宋" w:hAnsi="Calibri" w:cs="Arial"/>
                <w:snapToGrid w:val="0"/>
                <w:sz w:val="24"/>
                <w:szCs w:val="21"/>
                <w:u w:val="single"/>
              </w:rPr>
              <w:t>1205</w:t>
            </w:r>
            <w:r w:rsidRPr="000E4552">
              <w:rPr>
                <w:rFonts w:ascii="Calibri" w:eastAsia="仿宋" w:hAnsi="Calibri" w:cs="Arial" w:hint="eastAsia"/>
                <w:snapToGrid w:val="0"/>
                <w:sz w:val="24"/>
                <w:szCs w:val="21"/>
                <w:u w:val="single"/>
              </w:rPr>
              <w:t>室</w:t>
            </w:r>
            <w:r w:rsidRPr="000E4552">
              <w:rPr>
                <w:rFonts w:ascii="Calibri" w:eastAsia="仿宋" w:hAnsi="Calibri" w:hint="eastAsia"/>
                <w:snapToGrid w:val="0"/>
                <w:kern w:val="28"/>
                <w:sz w:val="24"/>
              </w:rPr>
              <w:t>；备份投标文件签收人员联系电话：</w:t>
            </w:r>
            <w:r w:rsidRPr="000E4552">
              <w:rPr>
                <w:rFonts w:ascii="Calibri" w:eastAsia="仿宋" w:hAnsi="Calibri" w:hint="eastAsia"/>
                <w:snapToGrid w:val="0"/>
                <w:kern w:val="28"/>
                <w:sz w:val="24"/>
                <w:u w:val="single"/>
              </w:rPr>
              <w:t>林晓雯，</w:t>
            </w:r>
            <w:r w:rsidRPr="000E4552">
              <w:rPr>
                <w:rFonts w:ascii="Calibri" w:eastAsia="仿宋" w:hAnsi="Calibri" w:cs="Arial"/>
                <w:snapToGrid w:val="0"/>
                <w:sz w:val="24"/>
                <w:szCs w:val="21"/>
                <w:u w:val="single"/>
              </w:rPr>
              <w:t>17816782776</w:t>
            </w:r>
            <w:r w:rsidRPr="000E4552">
              <w:rPr>
                <w:rFonts w:ascii="Calibri" w:eastAsia="仿宋" w:hAnsi="Calibri" w:cs="仿宋_GB2312" w:hint="eastAsia"/>
                <w:snapToGrid w:val="0"/>
                <w:sz w:val="24"/>
              </w:rPr>
              <w:t>。</w:t>
            </w:r>
          </w:p>
          <w:p w14:paraId="0BE08642" w14:textId="7613A89F" w:rsidR="001637E4" w:rsidRPr="000E4552" w:rsidRDefault="00000000">
            <w:pPr>
              <w:snapToGrid w:val="0"/>
              <w:spacing w:line="360" w:lineRule="auto"/>
              <w:contextualSpacing/>
              <w:rPr>
                <w:rFonts w:ascii="Calibri" w:eastAsia="仿宋" w:hAnsi="Calibri" w:cs="仿宋"/>
                <w:snapToGrid w:val="0"/>
                <w:kern w:val="0"/>
                <w:sz w:val="24"/>
              </w:rPr>
            </w:pPr>
            <w:hyperlink r:id="rId10" w:history="1">
              <w:r w:rsidRPr="000E4552">
                <w:rPr>
                  <w:rFonts w:ascii="Calibri" w:eastAsia="仿宋" w:hAnsi="Calibri" w:cs="仿宋" w:hint="eastAsia"/>
                  <w:snapToGrid w:val="0"/>
                  <w:kern w:val="0"/>
                  <w:sz w:val="24"/>
                </w:rPr>
                <w:t>②供应商可在</w:t>
              </w:r>
              <w:r w:rsidR="00550FF2" w:rsidRPr="000E4552">
                <w:rPr>
                  <w:rFonts w:ascii="Calibri" w:eastAsia="仿宋" w:hAnsi="Calibri" w:cs="宋体" w:hint="eastAsia"/>
                  <w:sz w:val="24"/>
                </w:rPr>
                <w:t>2023</w:t>
              </w:r>
              <w:r w:rsidR="00550FF2" w:rsidRPr="000E4552">
                <w:rPr>
                  <w:rFonts w:ascii="Calibri" w:eastAsia="仿宋" w:hAnsi="Calibri" w:cs="宋体" w:hint="eastAsia"/>
                  <w:sz w:val="24"/>
                </w:rPr>
                <w:t>年</w:t>
              </w:r>
              <w:r w:rsidR="00550FF2" w:rsidRPr="000E4552">
                <w:rPr>
                  <w:rFonts w:ascii="Calibri" w:eastAsia="仿宋" w:hAnsi="Calibri" w:cs="宋体" w:hint="eastAsia"/>
                  <w:sz w:val="24"/>
                </w:rPr>
                <w:t>4</w:t>
              </w:r>
              <w:r w:rsidR="00550FF2" w:rsidRPr="000E4552">
                <w:rPr>
                  <w:rFonts w:ascii="Calibri" w:eastAsia="仿宋" w:hAnsi="Calibri" w:cs="宋体" w:hint="eastAsia"/>
                  <w:sz w:val="24"/>
                </w:rPr>
                <w:t>月</w:t>
              </w:r>
              <w:r w:rsidR="00550FF2" w:rsidRPr="000E4552">
                <w:rPr>
                  <w:rFonts w:ascii="Calibri" w:eastAsia="仿宋" w:hAnsi="Calibri" w:cs="宋体" w:hint="eastAsia"/>
                  <w:sz w:val="24"/>
                </w:rPr>
                <w:t>26</w:t>
              </w:r>
              <w:r w:rsidR="00550FF2" w:rsidRPr="000E4552">
                <w:rPr>
                  <w:rFonts w:ascii="Calibri" w:eastAsia="仿宋" w:hAnsi="Calibri" w:cs="宋体" w:hint="eastAsia"/>
                  <w:sz w:val="24"/>
                </w:rPr>
                <w:t>日</w:t>
              </w:r>
              <w:r w:rsidR="00550FF2" w:rsidRPr="000E4552">
                <w:rPr>
                  <w:rFonts w:ascii="Calibri" w:eastAsia="仿宋" w:hAnsi="Calibri" w:cs="宋体" w:hint="eastAsia"/>
                  <w:sz w:val="24"/>
                </w:rPr>
                <w:t>9</w:t>
              </w:r>
              <w:r w:rsidR="00550FF2" w:rsidRPr="000E4552">
                <w:rPr>
                  <w:rFonts w:ascii="Calibri" w:eastAsia="仿宋" w:hAnsi="Calibri" w:cs="宋体" w:hint="eastAsia"/>
                  <w:sz w:val="24"/>
                </w:rPr>
                <w:t>点</w:t>
              </w:r>
              <w:r w:rsidR="00550FF2" w:rsidRPr="000E4552">
                <w:rPr>
                  <w:rFonts w:ascii="Calibri" w:eastAsia="仿宋" w:hAnsi="Calibri" w:cs="宋体" w:hint="eastAsia"/>
                  <w:sz w:val="24"/>
                </w:rPr>
                <w:t>30</w:t>
              </w:r>
              <w:r w:rsidR="00550FF2" w:rsidRPr="000E4552">
                <w:rPr>
                  <w:rFonts w:ascii="Calibri" w:eastAsia="仿宋" w:hAnsi="Calibri" w:cs="宋体" w:hint="eastAsia"/>
                  <w:sz w:val="24"/>
                </w:rPr>
                <w:t>分</w:t>
              </w:r>
              <w:r w:rsidR="00550FF2" w:rsidRPr="000E4552">
                <w:rPr>
                  <w:rFonts w:ascii="Calibri" w:eastAsia="仿宋" w:hAnsi="Calibri" w:cs="宋体" w:hint="eastAsia"/>
                  <w:sz w:val="24"/>
                </w:rPr>
                <w:t>00</w:t>
              </w:r>
              <w:r w:rsidR="00550FF2" w:rsidRPr="000E4552">
                <w:rPr>
                  <w:rFonts w:ascii="Calibri" w:eastAsia="仿宋" w:hAnsi="Calibri" w:cs="宋体" w:hint="eastAsia"/>
                  <w:sz w:val="24"/>
                </w:rPr>
                <w:t>秒</w:t>
              </w:r>
              <w:r w:rsidRPr="000E4552">
                <w:rPr>
                  <w:rFonts w:ascii="Calibri" w:eastAsia="仿宋" w:hAnsi="Calibri" w:cs="仿宋" w:hint="eastAsia"/>
                  <w:snapToGrid w:val="0"/>
                  <w:kern w:val="0"/>
                  <w:sz w:val="24"/>
                </w:rPr>
                <w:t>前将在政采云平台上最后生成的具备电子签章的备份加密投标文件（文件名后缀为</w:t>
              </w:r>
              <w:r w:rsidRPr="000E4552">
                <w:rPr>
                  <w:rFonts w:ascii="Calibri" w:eastAsia="仿宋" w:hAnsi="Calibri" w:cs="仿宋"/>
                  <w:snapToGrid w:val="0"/>
                  <w:kern w:val="0"/>
                  <w:sz w:val="24"/>
                </w:rPr>
                <w:t>.bfbs</w:t>
              </w:r>
              <w:r w:rsidRPr="000E4552">
                <w:rPr>
                  <w:rFonts w:ascii="Calibri" w:eastAsia="仿宋" w:hAnsi="Calibri" w:cs="仿宋" w:hint="eastAsia"/>
                  <w:snapToGrid w:val="0"/>
                  <w:kern w:val="0"/>
                  <w:sz w:val="24"/>
                </w:rPr>
                <w:t>）以电子邮件方式传送至浙江省成套工程有限公司邮箱（</w:t>
              </w:r>
              <w:r w:rsidRPr="000E4552">
                <w:rPr>
                  <w:rFonts w:ascii="Calibri" w:eastAsia="仿宋" w:hAnsi="Calibri" w:cs="仿宋"/>
                  <w:snapToGrid w:val="0"/>
                  <w:kern w:val="0"/>
                  <w:sz w:val="24"/>
                </w:rPr>
                <w:t>1350987792@qq.com</w:t>
              </w:r>
              <w:r w:rsidRPr="000E4552">
                <w:rPr>
                  <w:rFonts w:ascii="Calibri" w:eastAsia="仿宋" w:hAnsi="Calibri" w:cs="仿宋" w:hint="eastAsia"/>
                  <w:snapToGrid w:val="0"/>
                  <w:kern w:val="0"/>
                  <w:sz w:val="24"/>
                </w:rPr>
                <w:t>）</w:t>
              </w:r>
              <w:r w:rsidRPr="000E4552">
                <w:rPr>
                  <w:rFonts w:ascii="Calibri" w:eastAsia="仿宋" w:hAnsi="Calibri" w:cs="仿宋"/>
                  <w:snapToGrid w:val="0"/>
                  <w:kern w:val="0"/>
                  <w:sz w:val="24"/>
                </w:rPr>
                <w:t>,</w:t>
              </w:r>
              <w:r w:rsidRPr="000E4552">
                <w:rPr>
                  <w:rFonts w:ascii="Calibri" w:eastAsia="仿宋" w:hAnsi="Calibri" w:cs="仿宋" w:hint="eastAsia"/>
                  <w:snapToGrid w:val="0"/>
                  <w:kern w:val="0"/>
                  <w:sz w:val="24"/>
                </w:rPr>
                <w:t>未按规定时间递交备份文件的供应商自行承担该风险。</w:t>
              </w:r>
            </w:hyperlink>
          </w:p>
          <w:p w14:paraId="3F8B51BE" w14:textId="77777777" w:rsidR="001637E4" w:rsidRPr="000E4552" w:rsidRDefault="00000000">
            <w:pPr>
              <w:snapToGrid w:val="0"/>
              <w:spacing w:line="360" w:lineRule="auto"/>
              <w:contextualSpacing/>
              <w:rPr>
                <w:rFonts w:ascii="Calibri" w:eastAsia="仿宋" w:hAnsi="Calibri" w:cs="仿宋_GB2312"/>
                <w:snapToGrid w:val="0"/>
                <w:sz w:val="24"/>
              </w:rPr>
            </w:pPr>
            <w:r w:rsidRPr="000E4552">
              <w:rPr>
                <w:rFonts w:ascii="Calibri" w:eastAsia="仿宋" w:hAnsi="Calibri" w:cs="仿宋_GB2312" w:hint="eastAsia"/>
                <w:b/>
                <w:snapToGrid w:val="0"/>
                <w:sz w:val="24"/>
              </w:rPr>
              <w:t>以上二种方式任选其一即可。</w:t>
            </w:r>
          </w:p>
          <w:p w14:paraId="5ECBAF9A" w14:textId="77777777" w:rsidR="001637E4" w:rsidRPr="000E4552" w:rsidRDefault="00000000">
            <w:pPr>
              <w:pStyle w:val="af0"/>
              <w:snapToGrid w:val="0"/>
              <w:spacing w:line="360" w:lineRule="auto"/>
              <w:contextualSpacing/>
              <w:rPr>
                <w:rFonts w:ascii="Calibri" w:eastAsia="仿宋" w:hAnsi="Calibri" w:cs="宋体"/>
                <w:kern w:val="28"/>
                <w:sz w:val="24"/>
              </w:rPr>
            </w:pPr>
            <w:r w:rsidRPr="000E4552">
              <w:rPr>
                <w:rFonts w:ascii="Calibri" w:eastAsia="仿宋" w:hAnsi="Calibri" w:cs="仿宋_GB2312" w:hint="eastAsia"/>
                <w:b/>
                <w:snapToGrid/>
                <w:sz w:val="24"/>
                <w:szCs w:val="24"/>
              </w:rPr>
              <w:t>采购人、采购机构不强制或变相强制供应商提交备份投标文件。</w:t>
            </w:r>
          </w:p>
        </w:tc>
      </w:tr>
      <w:tr w:rsidR="000E4552" w:rsidRPr="000E4552" w14:paraId="4D81DE22" w14:textId="77777777">
        <w:trPr>
          <w:trHeight w:val="935"/>
          <w:jc w:val="center"/>
        </w:trPr>
        <w:tc>
          <w:tcPr>
            <w:tcW w:w="629" w:type="dxa"/>
            <w:vAlign w:val="center"/>
          </w:tcPr>
          <w:p w14:paraId="2DA7981F" w14:textId="77777777" w:rsidR="001637E4" w:rsidRPr="000E4552" w:rsidRDefault="00000000">
            <w:pPr>
              <w:snapToGrid w:val="0"/>
              <w:jc w:val="center"/>
              <w:rPr>
                <w:rFonts w:ascii="Calibri" w:eastAsia="仿宋" w:hAnsi="Calibri" w:cs="宋体"/>
                <w:sz w:val="24"/>
              </w:rPr>
            </w:pPr>
            <w:r w:rsidRPr="000E4552">
              <w:rPr>
                <w:rFonts w:ascii="Calibri" w:eastAsia="仿宋" w:hAnsi="Calibri" w:cs="宋体" w:hint="eastAsia"/>
                <w:sz w:val="24"/>
              </w:rPr>
              <w:t>1</w:t>
            </w:r>
            <w:r w:rsidRPr="000E4552">
              <w:rPr>
                <w:rFonts w:ascii="Calibri" w:eastAsia="仿宋" w:hAnsi="Calibri" w:cs="宋体"/>
                <w:sz w:val="24"/>
              </w:rPr>
              <w:t>3</w:t>
            </w:r>
          </w:p>
        </w:tc>
        <w:tc>
          <w:tcPr>
            <w:tcW w:w="1843" w:type="dxa"/>
            <w:vAlign w:val="center"/>
          </w:tcPr>
          <w:p w14:paraId="1183A6EB" w14:textId="77777777" w:rsidR="001637E4" w:rsidRPr="000E4552" w:rsidRDefault="00000000">
            <w:pPr>
              <w:snapToGrid w:val="0"/>
              <w:jc w:val="center"/>
              <w:rPr>
                <w:rFonts w:ascii="Calibri" w:eastAsia="仿宋" w:hAnsi="Calibri" w:cs="仿宋_GB2312"/>
                <w:b/>
                <w:sz w:val="24"/>
              </w:rPr>
            </w:pPr>
            <w:r w:rsidRPr="000E4552">
              <w:rPr>
                <w:rFonts w:ascii="Calibri" w:eastAsia="仿宋" w:hAnsi="Calibri" w:cs="仿宋_GB2312" w:hint="eastAsia"/>
                <w:b/>
                <w:sz w:val="24"/>
              </w:rPr>
              <w:t>代理服务费</w:t>
            </w:r>
          </w:p>
        </w:tc>
        <w:tc>
          <w:tcPr>
            <w:tcW w:w="6803" w:type="dxa"/>
            <w:vAlign w:val="center"/>
          </w:tcPr>
          <w:p w14:paraId="02A74E0E" w14:textId="77777777" w:rsidR="001637E4" w:rsidRPr="000E4552" w:rsidRDefault="00000000">
            <w:pPr>
              <w:pStyle w:val="1f7"/>
              <w:spacing w:line="360" w:lineRule="auto"/>
              <w:contextualSpacing/>
              <w:rPr>
                <w:rFonts w:ascii="Calibri" w:eastAsia="仿宋" w:hAnsi="Calibri" w:cs="仿宋"/>
                <w:snapToGrid w:val="0"/>
                <w:kern w:val="28"/>
                <w:szCs w:val="24"/>
              </w:rPr>
            </w:pPr>
            <w:r w:rsidRPr="000E4552">
              <w:rPr>
                <w:rFonts w:ascii="Calibri" w:eastAsia="仿宋" w:hAnsi="Calibri" w:cs="仿宋" w:hint="eastAsia"/>
                <w:snapToGrid w:val="0"/>
                <w:kern w:val="28"/>
                <w:szCs w:val="24"/>
              </w:rPr>
              <w:t>本次采购代理服务费由中标供应商支付。本项目为服务类采购项目，采购代理服务费依据《关于杭州市招标代理服务收费管理有关问题的通知》（杭价费〔</w:t>
            </w:r>
            <w:r w:rsidRPr="000E4552">
              <w:rPr>
                <w:rFonts w:ascii="Calibri" w:eastAsia="仿宋" w:hAnsi="Calibri" w:cs="仿宋" w:hint="eastAsia"/>
                <w:snapToGrid w:val="0"/>
                <w:kern w:val="28"/>
                <w:szCs w:val="24"/>
              </w:rPr>
              <w:t>2003</w:t>
            </w:r>
            <w:r w:rsidRPr="000E4552">
              <w:rPr>
                <w:rFonts w:ascii="Calibri" w:eastAsia="仿宋" w:hAnsi="Calibri" w:cs="仿宋" w:hint="eastAsia"/>
                <w:snapToGrid w:val="0"/>
                <w:kern w:val="28"/>
                <w:szCs w:val="24"/>
              </w:rPr>
              <w:t>〕</w:t>
            </w:r>
            <w:r w:rsidRPr="000E4552">
              <w:rPr>
                <w:rFonts w:ascii="Calibri" w:eastAsia="仿宋" w:hAnsi="Calibri" w:cs="仿宋" w:hint="eastAsia"/>
                <w:snapToGrid w:val="0"/>
                <w:kern w:val="28"/>
                <w:szCs w:val="24"/>
              </w:rPr>
              <w:t>148</w:t>
            </w:r>
            <w:r w:rsidRPr="000E4552">
              <w:rPr>
                <w:rFonts w:ascii="Calibri" w:eastAsia="仿宋" w:hAnsi="Calibri" w:cs="仿宋" w:hint="eastAsia"/>
                <w:snapToGrid w:val="0"/>
                <w:kern w:val="28"/>
                <w:szCs w:val="24"/>
              </w:rPr>
              <w:t>号）文件规定收费标</w:t>
            </w:r>
            <w:r w:rsidRPr="000E4552">
              <w:rPr>
                <w:rFonts w:ascii="Calibri" w:eastAsia="仿宋" w:hAnsi="Calibri" w:cs="仿宋" w:hint="eastAsia"/>
                <w:snapToGrid w:val="0"/>
                <w:kern w:val="28"/>
                <w:szCs w:val="24"/>
              </w:rPr>
              <w:lastRenderedPageBreak/>
              <w:t>准的</w:t>
            </w:r>
            <w:r w:rsidRPr="000E4552">
              <w:rPr>
                <w:rFonts w:ascii="Calibri" w:eastAsia="仿宋" w:hAnsi="Calibri" w:cs="仿宋" w:hint="eastAsia"/>
                <w:snapToGrid w:val="0"/>
                <w:kern w:val="28"/>
                <w:szCs w:val="24"/>
              </w:rPr>
              <w:t>95%</w:t>
            </w:r>
            <w:r w:rsidRPr="000E4552">
              <w:rPr>
                <w:rFonts w:ascii="Calibri" w:eastAsia="仿宋" w:hAnsi="Calibri" w:cs="仿宋" w:hint="eastAsia"/>
                <w:snapToGrid w:val="0"/>
                <w:kern w:val="28"/>
                <w:szCs w:val="24"/>
              </w:rPr>
              <w:t>收取，采购代理服务费包含在投标总价中，由中标供应商在接到中标通知书时以人民币方式向采购代理机构一次性支付。</w:t>
            </w:r>
          </w:p>
          <w:p w14:paraId="676A29E7" w14:textId="77777777" w:rsidR="001637E4" w:rsidRPr="000E4552" w:rsidRDefault="00000000">
            <w:pPr>
              <w:pStyle w:val="1f7"/>
              <w:spacing w:line="360" w:lineRule="auto"/>
              <w:ind w:firstLine="0"/>
              <w:contextualSpacing/>
              <w:rPr>
                <w:rFonts w:ascii="Calibri" w:eastAsia="仿宋" w:hAnsi="Calibri"/>
                <w:snapToGrid w:val="0"/>
                <w:kern w:val="28"/>
                <w:szCs w:val="24"/>
              </w:rPr>
            </w:pPr>
            <w:r w:rsidRPr="000E4552">
              <w:rPr>
                <w:rFonts w:ascii="Calibri" w:eastAsia="仿宋" w:hAnsi="Calibri" w:cs="仿宋" w:hint="eastAsia"/>
                <w:snapToGrid w:val="0"/>
                <w:kern w:val="28"/>
                <w:szCs w:val="24"/>
              </w:rPr>
              <w:t>相关信息如下</w:t>
            </w:r>
            <w:r w:rsidRPr="000E4552">
              <w:rPr>
                <w:rFonts w:ascii="Calibri" w:eastAsia="仿宋" w:hAnsi="Calibri" w:cs="仿宋" w:hint="eastAsia"/>
                <w:snapToGrid w:val="0"/>
                <w:kern w:val="28"/>
                <w:szCs w:val="24"/>
              </w:rPr>
              <w:t>:</w:t>
            </w:r>
          </w:p>
          <w:p w14:paraId="6ED6734F" w14:textId="77777777" w:rsidR="001637E4" w:rsidRPr="000E4552" w:rsidRDefault="00000000">
            <w:pPr>
              <w:pStyle w:val="1f7"/>
              <w:spacing w:line="360" w:lineRule="auto"/>
              <w:ind w:firstLine="0"/>
              <w:contextualSpacing/>
              <w:rPr>
                <w:rFonts w:ascii="Calibri" w:eastAsia="仿宋" w:hAnsi="Calibri"/>
                <w:snapToGrid w:val="0"/>
                <w:kern w:val="28"/>
                <w:szCs w:val="24"/>
              </w:rPr>
            </w:pPr>
            <w:r w:rsidRPr="000E4552">
              <w:rPr>
                <w:rFonts w:ascii="Calibri" w:eastAsia="仿宋" w:hAnsi="Calibri" w:hint="eastAsia"/>
                <w:snapToGrid w:val="0"/>
                <w:kern w:val="28"/>
                <w:szCs w:val="24"/>
              </w:rPr>
              <w:t>账户：浙江省成套工程有限公司</w:t>
            </w:r>
          </w:p>
          <w:p w14:paraId="3412A03A" w14:textId="77777777" w:rsidR="001637E4" w:rsidRPr="000E4552" w:rsidRDefault="00000000">
            <w:pPr>
              <w:widowControl/>
              <w:shd w:val="clear" w:color="auto" w:fill="FFFFFF"/>
              <w:snapToGrid w:val="0"/>
              <w:spacing w:line="360" w:lineRule="auto"/>
              <w:contextualSpacing/>
              <w:jc w:val="left"/>
              <w:rPr>
                <w:rFonts w:ascii="Calibri" w:eastAsia="仿宋" w:hAnsi="Calibri"/>
                <w:snapToGrid w:val="0"/>
                <w:kern w:val="28"/>
                <w:sz w:val="24"/>
              </w:rPr>
            </w:pPr>
            <w:r w:rsidRPr="000E4552">
              <w:rPr>
                <w:rFonts w:ascii="Calibri" w:eastAsia="仿宋" w:hAnsi="Calibri" w:hint="eastAsia"/>
                <w:snapToGrid w:val="0"/>
                <w:kern w:val="28"/>
                <w:sz w:val="24"/>
              </w:rPr>
              <w:t>开户银行：杭州联合农村商业银行股份有限公司三墩支行</w:t>
            </w:r>
          </w:p>
          <w:p w14:paraId="499994BB" w14:textId="77777777" w:rsidR="001637E4" w:rsidRPr="000E4552" w:rsidRDefault="00000000">
            <w:pPr>
              <w:widowControl/>
              <w:shd w:val="clear" w:color="auto" w:fill="FFFFFF"/>
              <w:snapToGrid w:val="0"/>
              <w:spacing w:line="360" w:lineRule="auto"/>
              <w:contextualSpacing/>
              <w:jc w:val="left"/>
              <w:rPr>
                <w:rFonts w:ascii="Calibri" w:eastAsia="仿宋" w:hAnsi="Calibri"/>
                <w:snapToGrid w:val="0"/>
                <w:kern w:val="28"/>
                <w:sz w:val="24"/>
              </w:rPr>
            </w:pPr>
            <w:r w:rsidRPr="000E4552">
              <w:rPr>
                <w:rFonts w:ascii="Calibri" w:eastAsia="仿宋" w:hAnsi="Calibri" w:hint="eastAsia"/>
                <w:snapToGrid w:val="0"/>
                <w:kern w:val="28"/>
                <w:sz w:val="24"/>
              </w:rPr>
              <w:t>或者网银：浙江省农村信用合作社</w:t>
            </w:r>
          </w:p>
          <w:p w14:paraId="23EBA499" w14:textId="77777777" w:rsidR="001637E4" w:rsidRPr="000E4552" w:rsidRDefault="00000000">
            <w:pPr>
              <w:widowControl/>
              <w:shd w:val="clear" w:color="auto" w:fill="FFFFFF"/>
              <w:snapToGrid w:val="0"/>
              <w:spacing w:line="360" w:lineRule="auto"/>
              <w:contextualSpacing/>
              <w:jc w:val="left"/>
              <w:rPr>
                <w:rFonts w:ascii="Calibri" w:eastAsia="仿宋" w:hAnsi="Calibri"/>
                <w:snapToGrid w:val="0"/>
                <w:kern w:val="28"/>
                <w:sz w:val="24"/>
              </w:rPr>
            </w:pPr>
            <w:r w:rsidRPr="000E4552">
              <w:rPr>
                <w:rFonts w:ascii="Calibri" w:eastAsia="仿宋" w:hAnsi="Calibri" w:hint="eastAsia"/>
                <w:snapToGrid w:val="0"/>
                <w:kern w:val="28"/>
                <w:sz w:val="24"/>
              </w:rPr>
              <w:t>或者</w:t>
            </w:r>
            <w:r w:rsidRPr="000E4552">
              <w:rPr>
                <w:rFonts w:ascii="Calibri" w:eastAsia="仿宋" w:hAnsi="Calibri"/>
                <w:snapToGrid w:val="0"/>
                <w:kern w:val="28"/>
                <w:sz w:val="24"/>
              </w:rPr>
              <w:t xml:space="preserve"> </w:t>
            </w:r>
            <w:r w:rsidRPr="000E4552">
              <w:rPr>
                <w:rFonts w:ascii="Calibri" w:eastAsia="仿宋" w:hAnsi="Calibri" w:hint="eastAsia"/>
                <w:snapToGrid w:val="0"/>
                <w:kern w:val="28"/>
                <w:sz w:val="24"/>
              </w:rPr>
              <w:t>浙江省农村商业银行</w:t>
            </w:r>
          </w:p>
          <w:p w14:paraId="2216532E" w14:textId="77777777" w:rsidR="001637E4" w:rsidRPr="000E4552" w:rsidRDefault="00000000">
            <w:pPr>
              <w:snapToGrid w:val="0"/>
              <w:spacing w:line="360" w:lineRule="auto"/>
              <w:contextualSpacing/>
              <w:rPr>
                <w:rFonts w:ascii="Calibri" w:eastAsia="仿宋" w:hAnsi="Calibri" w:cs="宋体"/>
                <w:snapToGrid w:val="0"/>
                <w:kern w:val="28"/>
                <w:sz w:val="24"/>
              </w:rPr>
            </w:pPr>
            <w:r w:rsidRPr="000E4552">
              <w:rPr>
                <w:rFonts w:ascii="Calibri" w:eastAsia="仿宋" w:hAnsi="Calibri" w:hint="eastAsia"/>
                <w:kern w:val="28"/>
                <w:sz w:val="24"/>
              </w:rPr>
              <w:t>账号：</w:t>
            </w:r>
            <w:r w:rsidRPr="000E4552">
              <w:rPr>
                <w:rFonts w:ascii="Calibri" w:eastAsia="仿宋" w:hAnsi="Calibri"/>
                <w:kern w:val="28"/>
                <w:sz w:val="24"/>
              </w:rPr>
              <w:t>201000065548152</w:t>
            </w:r>
          </w:p>
        </w:tc>
      </w:tr>
      <w:tr w:rsidR="000E4552" w:rsidRPr="000E4552" w14:paraId="567E04AC" w14:textId="77777777">
        <w:trPr>
          <w:trHeight w:val="1587"/>
          <w:jc w:val="center"/>
        </w:trPr>
        <w:tc>
          <w:tcPr>
            <w:tcW w:w="629" w:type="dxa"/>
            <w:vAlign w:val="center"/>
          </w:tcPr>
          <w:p w14:paraId="0A3390B4" w14:textId="77777777" w:rsidR="001637E4" w:rsidRPr="000E4552" w:rsidRDefault="00000000">
            <w:pPr>
              <w:snapToGrid w:val="0"/>
              <w:jc w:val="center"/>
              <w:rPr>
                <w:rFonts w:ascii="Calibri" w:eastAsia="仿宋" w:hAnsi="Calibri" w:cs="宋体"/>
                <w:sz w:val="24"/>
              </w:rPr>
            </w:pPr>
            <w:r w:rsidRPr="000E4552">
              <w:rPr>
                <w:rFonts w:ascii="Calibri" w:eastAsia="仿宋" w:hAnsi="Calibri" w:cs="宋体" w:hint="eastAsia"/>
                <w:sz w:val="24"/>
              </w:rPr>
              <w:lastRenderedPageBreak/>
              <w:t>1</w:t>
            </w:r>
            <w:r w:rsidRPr="000E4552">
              <w:rPr>
                <w:rFonts w:ascii="Calibri" w:eastAsia="仿宋" w:hAnsi="Calibri" w:cs="宋体"/>
                <w:sz w:val="24"/>
              </w:rPr>
              <w:t>4</w:t>
            </w:r>
          </w:p>
        </w:tc>
        <w:tc>
          <w:tcPr>
            <w:tcW w:w="1843" w:type="dxa"/>
            <w:vAlign w:val="center"/>
          </w:tcPr>
          <w:p w14:paraId="7742EE67" w14:textId="77777777" w:rsidR="001637E4" w:rsidRPr="000E4552" w:rsidRDefault="00000000">
            <w:pPr>
              <w:snapToGrid w:val="0"/>
              <w:jc w:val="center"/>
              <w:rPr>
                <w:rFonts w:ascii="Calibri" w:eastAsia="仿宋" w:hAnsi="Calibri" w:cs="仿宋_GB2312"/>
                <w:b/>
                <w:sz w:val="24"/>
              </w:rPr>
            </w:pPr>
            <w:r w:rsidRPr="000E4552">
              <w:rPr>
                <w:rFonts w:ascii="Calibri" w:eastAsia="仿宋" w:hAnsi="Calibri" w:cs="仿宋_GB2312" w:hint="eastAsia"/>
                <w:b/>
                <w:sz w:val="24"/>
              </w:rPr>
              <w:t>履约保证金</w:t>
            </w:r>
          </w:p>
        </w:tc>
        <w:tc>
          <w:tcPr>
            <w:tcW w:w="6803" w:type="dxa"/>
            <w:vAlign w:val="center"/>
          </w:tcPr>
          <w:p w14:paraId="5DC0DB47" w14:textId="77777777" w:rsidR="001637E4" w:rsidRPr="000E4552" w:rsidRDefault="00000000">
            <w:pPr>
              <w:pStyle w:val="1f7"/>
              <w:spacing w:line="360" w:lineRule="auto"/>
              <w:ind w:firstLine="0"/>
              <w:contextualSpacing/>
              <w:rPr>
                <w:rFonts w:ascii="Calibri" w:eastAsia="仿宋" w:hAnsi="Calibri" w:cs="仿宋"/>
                <w:szCs w:val="21"/>
              </w:rPr>
            </w:pPr>
            <w:sdt>
              <w:sdtPr>
                <w:rPr>
                  <w:rFonts w:ascii="Calibri" w:eastAsia="仿宋" w:hAnsi="Calibri" w:cs="宋体" w:hint="eastAsia"/>
                </w:rPr>
                <w:id w:val="-2085371074"/>
                <w14:checkbox>
                  <w14:checked w14:val="1"/>
                  <w14:checkedState w14:val="00FE" w14:font="Wingdings"/>
                  <w14:uncheckedState w14:val="2610" w14:font="MS Gothic"/>
                </w14:checkbox>
              </w:sdtPr>
              <w:sdtContent>
                <w:r w:rsidRPr="000E4552">
                  <w:rPr>
                    <w:rFonts w:ascii="Calibri" w:eastAsia="仿宋" w:hAnsi="Calibri" w:cs="宋体" w:hint="eastAsia"/>
                  </w:rPr>
                  <w:sym w:font="Wingdings" w:char="F0FE"/>
                </w:r>
              </w:sdtContent>
            </w:sdt>
            <w:r w:rsidRPr="000E4552">
              <w:rPr>
                <w:rFonts w:ascii="Calibri" w:eastAsia="仿宋" w:hAnsi="Calibri" w:cs="仿宋" w:hint="eastAsia"/>
                <w:szCs w:val="21"/>
              </w:rPr>
              <w:t>无</w:t>
            </w:r>
          </w:p>
          <w:p w14:paraId="4AA9285B" w14:textId="77777777" w:rsidR="001637E4" w:rsidRPr="000E4552" w:rsidRDefault="00000000">
            <w:pPr>
              <w:pStyle w:val="1f7"/>
              <w:spacing w:line="360" w:lineRule="auto"/>
              <w:ind w:firstLine="0"/>
              <w:contextualSpacing/>
              <w:rPr>
                <w:rFonts w:ascii="Calibri" w:eastAsia="仿宋" w:hAnsi="Calibri" w:cs="仿宋"/>
                <w:snapToGrid w:val="0"/>
                <w:kern w:val="28"/>
                <w:szCs w:val="24"/>
              </w:rPr>
            </w:pPr>
            <w:sdt>
              <w:sdtPr>
                <w:rPr>
                  <w:rFonts w:ascii="Calibri" w:eastAsia="仿宋" w:hAnsi="Calibri" w:cs="宋体" w:hint="eastAsia"/>
                </w:rPr>
                <w:id w:val="-120000605"/>
                <w14:checkbox>
                  <w14:checked w14:val="0"/>
                  <w14:checkedState w14:val="00FE" w14:font="Wingdings"/>
                  <w14:uncheckedState w14:val="2610" w14:font="MS Gothic"/>
                </w14:checkbox>
              </w:sdtPr>
              <w:sdtContent>
                <w:r w:rsidRPr="000E4552">
                  <w:rPr>
                    <w:rFonts w:ascii="Segoe UI Symbol" w:eastAsia="仿宋" w:hAnsi="Segoe UI Symbol" w:cs="Segoe UI Symbol"/>
                  </w:rPr>
                  <w:t>☐</w:t>
                </w:r>
              </w:sdtContent>
            </w:sdt>
            <w:r w:rsidRPr="000E4552">
              <w:rPr>
                <w:rFonts w:ascii="Calibri" w:eastAsia="仿宋" w:hAnsi="Calibri" w:cs="仿宋" w:hint="eastAsia"/>
                <w:szCs w:val="21"/>
              </w:rPr>
              <w:t>合同签订生效后</w:t>
            </w:r>
            <w:r w:rsidRPr="000E4552">
              <w:rPr>
                <w:rFonts w:ascii="Calibri" w:eastAsia="仿宋" w:hAnsi="Calibri" w:cs="仿宋"/>
                <w:szCs w:val="21"/>
              </w:rPr>
              <w:t>7</w:t>
            </w:r>
            <w:r w:rsidRPr="000E4552">
              <w:rPr>
                <w:rFonts w:ascii="Calibri" w:eastAsia="仿宋" w:hAnsi="Calibri" w:cs="仿宋" w:hint="eastAsia"/>
                <w:szCs w:val="21"/>
              </w:rPr>
              <w:t>个工作日内，中标供应商向采购人缴纳合同总价的</w:t>
            </w:r>
            <w:r w:rsidRPr="000E4552">
              <w:rPr>
                <w:rFonts w:ascii="Calibri" w:eastAsia="仿宋" w:hAnsi="Calibri" w:cs="仿宋"/>
                <w:szCs w:val="21"/>
              </w:rPr>
              <w:t>1%</w:t>
            </w:r>
            <w:r w:rsidRPr="000E4552">
              <w:rPr>
                <w:rFonts w:ascii="Calibri" w:eastAsia="仿宋" w:hAnsi="Calibri" w:cs="仿宋" w:hint="eastAsia"/>
                <w:szCs w:val="21"/>
              </w:rPr>
              <w:t>作为履约保证金。</w:t>
            </w:r>
          </w:p>
        </w:tc>
      </w:tr>
      <w:tr w:rsidR="000E4552" w:rsidRPr="000E4552" w14:paraId="7D0C525C" w14:textId="77777777">
        <w:trPr>
          <w:trHeight w:val="1134"/>
          <w:jc w:val="center"/>
        </w:trPr>
        <w:tc>
          <w:tcPr>
            <w:tcW w:w="629" w:type="dxa"/>
            <w:vMerge w:val="restart"/>
            <w:vAlign w:val="center"/>
          </w:tcPr>
          <w:p w14:paraId="3B861D9D" w14:textId="77777777" w:rsidR="001637E4" w:rsidRPr="000E4552" w:rsidRDefault="00000000">
            <w:pPr>
              <w:snapToGrid w:val="0"/>
              <w:jc w:val="center"/>
              <w:rPr>
                <w:rFonts w:ascii="Calibri" w:eastAsia="仿宋" w:hAnsi="Calibri" w:cs="宋体"/>
                <w:sz w:val="24"/>
              </w:rPr>
            </w:pPr>
            <w:r w:rsidRPr="000E4552">
              <w:rPr>
                <w:rFonts w:ascii="Calibri" w:eastAsia="仿宋" w:hAnsi="Calibri" w:cs="宋体" w:hint="eastAsia"/>
                <w:sz w:val="24"/>
              </w:rPr>
              <w:t>1</w:t>
            </w:r>
            <w:r w:rsidRPr="000E4552">
              <w:rPr>
                <w:rFonts w:ascii="Calibri" w:eastAsia="仿宋" w:hAnsi="Calibri" w:cs="宋体"/>
                <w:sz w:val="24"/>
              </w:rPr>
              <w:t>5</w:t>
            </w:r>
          </w:p>
        </w:tc>
        <w:tc>
          <w:tcPr>
            <w:tcW w:w="1843" w:type="dxa"/>
            <w:vMerge w:val="restart"/>
            <w:vAlign w:val="center"/>
          </w:tcPr>
          <w:p w14:paraId="232AF5CA" w14:textId="77777777" w:rsidR="001637E4" w:rsidRPr="000E4552" w:rsidRDefault="00000000">
            <w:pPr>
              <w:snapToGrid w:val="0"/>
              <w:jc w:val="center"/>
              <w:rPr>
                <w:rFonts w:ascii="Calibri" w:eastAsia="仿宋" w:hAnsi="Calibri" w:cs="宋体"/>
                <w:b/>
                <w:sz w:val="24"/>
              </w:rPr>
            </w:pPr>
            <w:r w:rsidRPr="000E4552">
              <w:rPr>
                <w:rFonts w:ascii="Calibri" w:eastAsia="仿宋" w:hAnsi="Calibri" w:cs="仿宋_GB2312" w:hint="eastAsia"/>
                <w:b/>
                <w:sz w:val="24"/>
              </w:rPr>
              <w:t>特别说明</w:t>
            </w:r>
          </w:p>
        </w:tc>
        <w:tc>
          <w:tcPr>
            <w:tcW w:w="6803" w:type="dxa"/>
            <w:vAlign w:val="center"/>
          </w:tcPr>
          <w:p w14:paraId="4224137C" w14:textId="77777777" w:rsidR="001637E4" w:rsidRPr="000E4552" w:rsidRDefault="00000000">
            <w:pPr>
              <w:snapToGrid w:val="0"/>
              <w:spacing w:line="360" w:lineRule="auto"/>
              <w:contextualSpacing/>
              <w:rPr>
                <w:rFonts w:ascii="Calibri" w:eastAsia="仿宋" w:hAnsi="Calibri" w:cs="宋体"/>
                <w:snapToGrid w:val="0"/>
                <w:kern w:val="28"/>
                <w:sz w:val="24"/>
              </w:rPr>
            </w:pPr>
            <w:r w:rsidRPr="000E4552">
              <w:rPr>
                <w:rFonts w:ascii="Calibri" w:eastAsia="仿宋" w:hAnsi="Calibri" w:cs="宋体" w:hint="eastAsia"/>
                <w:snapToGrid w:val="0"/>
                <w:kern w:val="28"/>
                <w:sz w:val="24"/>
              </w:rPr>
              <w:t>联合体投标的，联合体各方分别提供与联合体协议中规定的分工内容相应的业绩证明材料，业绩数量以提供材料较少的一方为准。</w:t>
            </w:r>
          </w:p>
        </w:tc>
      </w:tr>
      <w:tr w:rsidR="000E4552" w:rsidRPr="000E4552" w14:paraId="6CAA33C1" w14:textId="77777777">
        <w:trPr>
          <w:trHeight w:val="2551"/>
          <w:jc w:val="center"/>
        </w:trPr>
        <w:tc>
          <w:tcPr>
            <w:tcW w:w="629" w:type="dxa"/>
            <w:vMerge/>
            <w:vAlign w:val="center"/>
          </w:tcPr>
          <w:p w14:paraId="5CC09D37" w14:textId="77777777" w:rsidR="001637E4" w:rsidRPr="000E4552" w:rsidRDefault="001637E4">
            <w:pPr>
              <w:snapToGrid w:val="0"/>
              <w:jc w:val="center"/>
              <w:rPr>
                <w:rFonts w:ascii="Calibri" w:eastAsia="仿宋" w:hAnsi="Calibri" w:cs="宋体"/>
                <w:sz w:val="24"/>
              </w:rPr>
            </w:pPr>
          </w:p>
        </w:tc>
        <w:tc>
          <w:tcPr>
            <w:tcW w:w="1843" w:type="dxa"/>
            <w:vMerge/>
            <w:vAlign w:val="center"/>
          </w:tcPr>
          <w:p w14:paraId="645C2251" w14:textId="77777777" w:rsidR="001637E4" w:rsidRPr="000E4552" w:rsidRDefault="001637E4">
            <w:pPr>
              <w:snapToGrid w:val="0"/>
              <w:jc w:val="center"/>
              <w:rPr>
                <w:rFonts w:ascii="Calibri" w:eastAsia="仿宋" w:hAnsi="Calibri" w:cs="宋体"/>
                <w:b/>
                <w:sz w:val="24"/>
              </w:rPr>
            </w:pPr>
          </w:p>
        </w:tc>
        <w:tc>
          <w:tcPr>
            <w:tcW w:w="6803" w:type="dxa"/>
            <w:vAlign w:val="center"/>
          </w:tcPr>
          <w:p w14:paraId="3D9D6760" w14:textId="77777777" w:rsidR="001637E4" w:rsidRPr="000E4552" w:rsidRDefault="00000000">
            <w:pPr>
              <w:snapToGrid w:val="0"/>
              <w:spacing w:line="360" w:lineRule="auto"/>
              <w:contextualSpacing/>
              <w:rPr>
                <w:rFonts w:ascii="Calibri" w:eastAsia="仿宋" w:hAnsi="Calibri" w:cs="宋体"/>
                <w:snapToGrid w:val="0"/>
                <w:kern w:val="28"/>
                <w:sz w:val="24"/>
              </w:rPr>
            </w:pPr>
            <w:sdt>
              <w:sdtPr>
                <w:rPr>
                  <w:rFonts w:ascii="Calibri" w:eastAsia="仿宋" w:hAnsi="Calibri" w:cs="Arial" w:hint="eastAsia"/>
                  <w:kern w:val="0"/>
                  <w:sz w:val="24"/>
                </w:rPr>
                <w:id w:val="-1816336663"/>
                <w14:checkbox>
                  <w14:checked w14:val="0"/>
                  <w14:checkedState w14:val="00FE" w14:font="Wingdings"/>
                  <w14:uncheckedState w14:val="2610" w14:font="MS Gothic"/>
                </w14:checkbox>
              </w:sdtPr>
              <w:sdtContent>
                <w:r w:rsidRPr="000E4552">
                  <w:rPr>
                    <w:rFonts w:ascii="Segoe UI Symbol" w:eastAsia="仿宋" w:hAnsi="Segoe UI Symbol" w:cs="Segoe UI Symbol"/>
                    <w:kern w:val="0"/>
                    <w:sz w:val="24"/>
                  </w:rPr>
                  <w:t>☐</w:t>
                </w:r>
              </w:sdtContent>
            </w:sdt>
            <w:r w:rsidRPr="000E4552">
              <w:rPr>
                <w:rFonts w:ascii="Calibri" w:eastAsia="仿宋" w:hAnsi="Calibri" w:cs="宋体" w:hint="eastAsia"/>
                <w:snapToGrid w:val="0"/>
                <w:kern w:val="28"/>
                <w:sz w:val="24"/>
              </w:rPr>
              <w:t>联合体投标的，联合体各方均需按采购文件第四部分评标标准要求提供资信证明文件，否则视为不符合相关要求。</w:t>
            </w:r>
          </w:p>
          <w:p w14:paraId="5A93A192" w14:textId="77777777" w:rsidR="001637E4" w:rsidRPr="000E4552" w:rsidRDefault="00000000">
            <w:pPr>
              <w:snapToGrid w:val="0"/>
              <w:spacing w:line="360" w:lineRule="auto"/>
              <w:contextualSpacing/>
              <w:rPr>
                <w:rFonts w:ascii="Calibri" w:eastAsia="仿宋" w:hAnsi="Calibri" w:cs="宋体"/>
                <w:snapToGrid w:val="0"/>
                <w:kern w:val="28"/>
                <w:sz w:val="24"/>
              </w:rPr>
            </w:pPr>
            <w:sdt>
              <w:sdtPr>
                <w:rPr>
                  <w:rFonts w:ascii="Calibri" w:eastAsia="仿宋" w:hAnsi="Calibri" w:cs="Arial" w:hint="eastAsia"/>
                  <w:kern w:val="0"/>
                  <w:sz w:val="24"/>
                </w:rPr>
                <w:id w:val="-232311894"/>
                <w14:checkbox>
                  <w14:checked w14:val="1"/>
                  <w14:checkedState w14:val="00FE" w14:font="Wingdings"/>
                  <w14:uncheckedState w14:val="2610" w14:font="MS Gothic"/>
                </w14:checkbox>
              </w:sdtPr>
              <w:sdtContent>
                <w:r w:rsidRPr="000E4552">
                  <w:rPr>
                    <w:rFonts w:ascii="Wingdings" w:eastAsia="仿宋" w:hAnsi="Wingdings" w:cs="Arial" w:hint="eastAsia"/>
                    <w:kern w:val="0"/>
                    <w:sz w:val="24"/>
                  </w:rPr>
                  <w:t>þ</w:t>
                </w:r>
              </w:sdtContent>
            </w:sdt>
            <w:r w:rsidRPr="000E4552">
              <w:rPr>
                <w:rFonts w:ascii="Calibri" w:eastAsia="仿宋" w:hAnsi="Calibri" w:cs="宋体" w:hint="eastAsia"/>
                <w:snapToGrid w:val="0"/>
                <w:kern w:val="28"/>
                <w:sz w:val="24"/>
              </w:rPr>
              <w:t>联合体投标的，联合体中有一方或者联合体成员根据分工按采购文件第四部分评标标准要求提供资信证明文件的，视为符合了相关要求。</w:t>
            </w:r>
          </w:p>
        </w:tc>
      </w:tr>
      <w:tr w:rsidR="000E4552" w:rsidRPr="000E4552" w14:paraId="093CDCA8" w14:textId="77777777">
        <w:trPr>
          <w:trHeight w:val="567"/>
          <w:jc w:val="center"/>
        </w:trPr>
        <w:tc>
          <w:tcPr>
            <w:tcW w:w="629" w:type="dxa"/>
            <w:vMerge/>
            <w:vAlign w:val="center"/>
          </w:tcPr>
          <w:p w14:paraId="58906B86" w14:textId="77777777" w:rsidR="001637E4" w:rsidRPr="000E4552" w:rsidRDefault="001637E4">
            <w:pPr>
              <w:snapToGrid w:val="0"/>
              <w:jc w:val="center"/>
              <w:rPr>
                <w:rFonts w:ascii="Calibri" w:eastAsia="仿宋" w:hAnsi="Calibri" w:cs="宋体"/>
                <w:sz w:val="24"/>
              </w:rPr>
            </w:pPr>
          </w:p>
        </w:tc>
        <w:tc>
          <w:tcPr>
            <w:tcW w:w="1843" w:type="dxa"/>
            <w:vMerge/>
            <w:vAlign w:val="center"/>
          </w:tcPr>
          <w:p w14:paraId="3779C9A0" w14:textId="77777777" w:rsidR="001637E4" w:rsidRPr="000E4552" w:rsidRDefault="001637E4">
            <w:pPr>
              <w:snapToGrid w:val="0"/>
              <w:jc w:val="center"/>
              <w:rPr>
                <w:rFonts w:ascii="Calibri" w:eastAsia="仿宋" w:hAnsi="Calibri" w:cs="宋体"/>
                <w:b/>
                <w:sz w:val="24"/>
              </w:rPr>
            </w:pPr>
          </w:p>
        </w:tc>
        <w:tc>
          <w:tcPr>
            <w:tcW w:w="6803" w:type="dxa"/>
            <w:vAlign w:val="center"/>
          </w:tcPr>
          <w:p w14:paraId="5638BFB6" w14:textId="77777777" w:rsidR="001637E4" w:rsidRPr="000E4552" w:rsidRDefault="00000000">
            <w:pPr>
              <w:pStyle w:val="1f7"/>
              <w:spacing w:line="360" w:lineRule="auto"/>
              <w:ind w:firstLine="482"/>
              <w:rPr>
                <w:rFonts w:ascii="Calibri" w:eastAsia="仿宋" w:hAnsi="Calibri"/>
                <w:b/>
                <w:bCs/>
                <w:szCs w:val="24"/>
              </w:rPr>
            </w:pPr>
            <w:r w:rsidRPr="000E4552">
              <w:rPr>
                <w:rFonts w:ascii="Calibri" w:eastAsia="仿宋" w:hAnsi="Calibri" w:hint="eastAsia"/>
                <w:b/>
                <w:bCs/>
                <w:szCs w:val="24"/>
              </w:rPr>
              <w:t>投标文件技术部分需提供第三部分《采购需求》第</w:t>
            </w:r>
            <w:r w:rsidRPr="000E4552">
              <w:rPr>
                <w:rFonts w:ascii="Calibri" w:eastAsia="仿宋" w:hAnsi="Calibri" w:hint="eastAsia"/>
                <w:b/>
                <w:bCs/>
                <w:szCs w:val="24"/>
              </w:rPr>
              <w:t>1.8.3</w:t>
            </w:r>
            <w:r w:rsidRPr="000E4552">
              <w:rPr>
                <w:rFonts w:ascii="Calibri" w:eastAsia="仿宋" w:hAnsi="Calibri" w:hint="eastAsia"/>
                <w:b/>
                <w:bCs/>
                <w:szCs w:val="24"/>
              </w:rPr>
              <w:t>；</w:t>
            </w:r>
            <w:r w:rsidRPr="000E4552">
              <w:rPr>
                <w:rFonts w:ascii="Calibri" w:eastAsia="仿宋" w:hAnsi="Calibri" w:hint="eastAsia"/>
                <w:b/>
                <w:bCs/>
                <w:szCs w:val="24"/>
              </w:rPr>
              <w:t>2.6.4.1</w:t>
            </w:r>
            <w:r w:rsidRPr="000E4552">
              <w:rPr>
                <w:rFonts w:ascii="Calibri" w:eastAsia="仿宋" w:hAnsi="Calibri" w:hint="eastAsia"/>
                <w:b/>
                <w:bCs/>
                <w:szCs w:val="24"/>
              </w:rPr>
              <w:t>和</w:t>
            </w:r>
            <w:r w:rsidRPr="000E4552">
              <w:rPr>
                <w:rFonts w:ascii="Calibri" w:eastAsia="仿宋" w:hAnsi="Calibri" w:hint="eastAsia"/>
                <w:b/>
                <w:bCs/>
                <w:szCs w:val="24"/>
              </w:rPr>
              <w:t>3.13.1</w:t>
            </w:r>
            <w:r w:rsidRPr="000E4552">
              <w:rPr>
                <w:rFonts w:ascii="Calibri" w:eastAsia="仿宋" w:hAnsi="Calibri" w:hint="eastAsia"/>
                <w:b/>
                <w:bCs/>
                <w:szCs w:val="24"/>
              </w:rPr>
              <w:t>条要求的食材成本分析表，以及其</w:t>
            </w:r>
            <w:r w:rsidRPr="000E4552">
              <w:rPr>
                <w:rFonts w:ascii="Calibri" w:eastAsia="仿宋" w:hAnsi="Calibri" w:cs="仿宋_GB2312" w:hint="eastAsia"/>
                <w:b/>
                <w:bCs/>
                <w:szCs w:val="24"/>
              </w:rPr>
              <w:t>.xlsx</w:t>
            </w:r>
            <w:r w:rsidRPr="000E4552">
              <w:rPr>
                <w:rFonts w:ascii="Calibri" w:eastAsia="仿宋" w:hAnsi="Calibri" w:cs="仿宋_GB2312" w:hint="eastAsia"/>
                <w:b/>
                <w:bCs/>
                <w:szCs w:val="24"/>
              </w:rPr>
              <w:t>格式电子文件，需</w:t>
            </w:r>
            <w:r w:rsidRPr="000E4552">
              <w:rPr>
                <w:rFonts w:ascii="Calibri" w:eastAsia="仿宋" w:hAnsi="Calibri" w:cs="仿宋_GB2312" w:hint="eastAsia"/>
                <w:b/>
                <w:bCs/>
                <w:szCs w:val="24"/>
                <w:u w:val="single"/>
              </w:rPr>
              <w:t>列明不同餐次餐费</w:t>
            </w:r>
            <w:r w:rsidRPr="000E4552">
              <w:rPr>
                <w:rFonts w:ascii="Calibri" w:eastAsia="仿宋" w:hAnsi="Calibri" w:hint="eastAsia"/>
                <w:b/>
                <w:bCs/>
                <w:szCs w:val="24"/>
              </w:rPr>
              <w:t>标准的构成及比例，各数据之间应当保留计算公式。食材成本分析表电子文件以</w:t>
            </w:r>
            <w:r w:rsidRPr="000E4552">
              <w:rPr>
                <w:rFonts w:ascii="Calibri" w:eastAsia="仿宋" w:hAnsi="Calibri" w:hint="eastAsia"/>
                <w:b/>
                <w:bCs/>
                <w:szCs w:val="24"/>
              </w:rPr>
              <w:t>U</w:t>
            </w:r>
            <w:r w:rsidRPr="000E4552">
              <w:rPr>
                <w:rFonts w:ascii="Calibri" w:eastAsia="仿宋" w:hAnsi="Calibri" w:hint="eastAsia"/>
                <w:b/>
                <w:bCs/>
                <w:szCs w:val="24"/>
              </w:rPr>
              <w:t>盘形式按照前附表第</w:t>
            </w:r>
            <w:r w:rsidRPr="000E4552">
              <w:rPr>
                <w:rFonts w:ascii="Calibri" w:eastAsia="仿宋" w:hAnsi="Calibri" w:hint="eastAsia"/>
                <w:b/>
                <w:bCs/>
                <w:szCs w:val="24"/>
              </w:rPr>
              <w:t>12</w:t>
            </w:r>
            <w:r w:rsidRPr="000E4552">
              <w:rPr>
                <w:rFonts w:ascii="Calibri" w:eastAsia="仿宋" w:hAnsi="Calibri" w:hint="eastAsia"/>
                <w:b/>
                <w:bCs/>
                <w:szCs w:val="24"/>
              </w:rPr>
              <w:t>条“备份投标文件送达”规定的时间地点要求密封提交。食材成本分析表仅供评标时使用。</w:t>
            </w:r>
          </w:p>
          <w:p w14:paraId="5A1F98FC" w14:textId="77777777" w:rsidR="001637E4" w:rsidRPr="000E4552" w:rsidRDefault="00000000">
            <w:pPr>
              <w:snapToGrid w:val="0"/>
              <w:spacing w:line="360" w:lineRule="auto"/>
              <w:contextualSpacing/>
              <w:rPr>
                <w:rFonts w:ascii="Calibri" w:eastAsia="仿宋" w:hAnsi="Calibri" w:cs="Arial"/>
                <w:kern w:val="0"/>
                <w:sz w:val="24"/>
              </w:rPr>
            </w:pPr>
            <w:r w:rsidRPr="000E4552">
              <w:rPr>
                <w:rFonts w:ascii="Calibri" w:eastAsia="仿宋" w:hAnsi="Calibri" w:hint="eastAsia"/>
                <w:b/>
                <w:bCs/>
                <w:sz w:val="24"/>
              </w:rPr>
              <w:t>如投标文件中未提供成本分析表及</w:t>
            </w:r>
            <w:r w:rsidRPr="000E4552">
              <w:rPr>
                <w:rFonts w:ascii="Calibri" w:eastAsia="仿宋" w:hAnsi="Calibri" w:hint="eastAsia"/>
                <w:b/>
                <w:bCs/>
                <w:sz w:val="24"/>
              </w:rPr>
              <w:t>.xlsx</w:t>
            </w:r>
            <w:r w:rsidRPr="000E4552">
              <w:rPr>
                <w:rFonts w:ascii="Calibri" w:eastAsia="仿宋" w:hAnsi="Calibri" w:hint="eastAsia"/>
                <w:b/>
                <w:bCs/>
                <w:sz w:val="24"/>
              </w:rPr>
              <w:t>格式电子文件，则按照无效标处理。</w:t>
            </w:r>
          </w:p>
        </w:tc>
      </w:tr>
    </w:tbl>
    <w:p w14:paraId="7EE9DC17" w14:textId="77777777" w:rsidR="001637E4" w:rsidRPr="000E4552" w:rsidRDefault="00000000">
      <w:pPr>
        <w:widowControl/>
        <w:adjustRightInd/>
        <w:jc w:val="left"/>
        <w:rPr>
          <w:rFonts w:ascii="Calibri" w:eastAsia="仿宋" w:hAnsi="Calibri" w:cs="宋体"/>
          <w:b/>
          <w:sz w:val="32"/>
          <w:szCs w:val="20"/>
        </w:rPr>
      </w:pPr>
      <w:bookmarkStart w:id="14" w:name="_Toc164416483"/>
      <w:bookmarkStart w:id="15" w:name="第三部分"/>
      <w:bookmarkEnd w:id="10"/>
      <w:r w:rsidRPr="000E4552">
        <w:rPr>
          <w:rFonts w:ascii="Calibri" w:eastAsia="仿宋" w:hAnsi="Calibri" w:cs="宋体"/>
          <w:b/>
          <w:sz w:val="32"/>
          <w:szCs w:val="20"/>
        </w:rPr>
        <w:br w:type="page"/>
      </w:r>
    </w:p>
    <w:p w14:paraId="6CAD4DFF" w14:textId="77777777" w:rsidR="001637E4" w:rsidRPr="000E4552" w:rsidRDefault="00000000">
      <w:pPr>
        <w:snapToGrid w:val="0"/>
        <w:spacing w:line="360" w:lineRule="auto"/>
        <w:jc w:val="center"/>
        <w:outlineLvl w:val="1"/>
        <w:rPr>
          <w:rFonts w:ascii="Calibri" w:eastAsia="仿宋" w:hAnsi="Calibri" w:cs="仿宋_GB2312"/>
          <w:b/>
          <w:sz w:val="32"/>
          <w:szCs w:val="20"/>
        </w:rPr>
      </w:pPr>
      <w:r w:rsidRPr="000E4552">
        <w:rPr>
          <w:rFonts w:ascii="Calibri" w:eastAsia="仿宋" w:hAnsi="Calibri" w:cs="仿宋_GB2312" w:hint="eastAsia"/>
          <w:b/>
          <w:sz w:val="32"/>
          <w:szCs w:val="20"/>
        </w:rPr>
        <w:lastRenderedPageBreak/>
        <w:t>一、总则</w:t>
      </w:r>
    </w:p>
    <w:p w14:paraId="4F96225A" w14:textId="77777777" w:rsidR="001637E4" w:rsidRPr="000E4552" w:rsidRDefault="00000000">
      <w:pPr>
        <w:snapToGrid w:val="0"/>
        <w:spacing w:line="360" w:lineRule="auto"/>
        <w:jc w:val="left"/>
        <w:outlineLvl w:val="2"/>
        <w:rPr>
          <w:rFonts w:ascii="Calibri" w:eastAsia="仿宋" w:hAnsi="Calibri"/>
          <w:b/>
          <w:sz w:val="24"/>
        </w:rPr>
      </w:pPr>
      <w:r w:rsidRPr="000E4552">
        <w:rPr>
          <w:rFonts w:ascii="Calibri" w:eastAsia="仿宋" w:hAnsi="Calibri"/>
          <w:b/>
          <w:sz w:val="24"/>
        </w:rPr>
        <w:t>1.</w:t>
      </w:r>
      <w:r w:rsidRPr="000E4552">
        <w:rPr>
          <w:rFonts w:ascii="Calibri" w:eastAsia="仿宋" w:hAnsi="Calibri" w:hint="eastAsia"/>
          <w:b/>
          <w:sz w:val="24"/>
        </w:rPr>
        <w:t>适用范围</w:t>
      </w:r>
    </w:p>
    <w:p w14:paraId="4DB0B421" w14:textId="77777777" w:rsidR="001637E4" w:rsidRPr="000E4552" w:rsidRDefault="00000000">
      <w:pPr>
        <w:snapToGrid w:val="0"/>
        <w:spacing w:line="360" w:lineRule="auto"/>
        <w:ind w:firstLineChars="200" w:firstLine="480"/>
        <w:jc w:val="left"/>
        <w:rPr>
          <w:rFonts w:ascii="Calibri" w:eastAsia="仿宋" w:hAnsi="Calibri"/>
          <w:sz w:val="24"/>
        </w:rPr>
      </w:pPr>
      <w:r w:rsidRPr="000E4552">
        <w:rPr>
          <w:rFonts w:ascii="Calibri" w:eastAsia="仿宋" w:hAnsi="Calibri" w:hint="eastAsia"/>
          <w:sz w:val="24"/>
        </w:rPr>
        <w:t>本采购文件适用于该项目的招标、投标、开标、资格审查及信用信息查询、评标、定标、合同、验收等行为（法律、法规另有规定的，从其规定）。</w:t>
      </w:r>
    </w:p>
    <w:p w14:paraId="0EFB433D" w14:textId="77777777" w:rsidR="001637E4" w:rsidRPr="000E4552" w:rsidRDefault="00000000">
      <w:pPr>
        <w:snapToGrid w:val="0"/>
        <w:spacing w:line="360" w:lineRule="auto"/>
        <w:jc w:val="left"/>
        <w:outlineLvl w:val="2"/>
        <w:rPr>
          <w:rFonts w:ascii="Calibri" w:eastAsia="仿宋" w:hAnsi="Calibri"/>
          <w:b/>
          <w:sz w:val="24"/>
        </w:rPr>
      </w:pPr>
      <w:r w:rsidRPr="000E4552">
        <w:rPr>
          <w:rFonts w:ascii="Calibri" w:eastAsia="仿宋" w:hAnsi="Calibri"/>
          <w:b/>
          <w:sz w:val="24"/>
        </w:rPr>
        <w:t>2.</w:t>
      </w:r>
      <w:r w:rsidRPr="000E4552">
        <w:rPr>
          <w:rFonts w:ascii="Calibri" w:eastAsia="仿宋" w:hAnsi="Calibri" w:hint="eastAsia"/>
          <w:b/>
          <w:sz w:val="24"/>
        </w:rPr>
        <w:t>定义</w:t>
      </w:r>
    </w:p>
    <w:p w14:paraId="584F2831" w14:textId="77777777" w:rsidR="001637E4" w:rsidRPr="000E4552" w:rsidRDefault="00000000">
      <w:pPr>
        <w:spacing w:line="360" w:lineRule="auto"/>
        <w:ind w:firstLineChars="200" w:firstLine="480"/>
        <w:rPr>
          <w:rFonts w:ascii="Calibri" w:eastAsia="仿宋" w:hAnsi="Calibri"/>
          <w:sz w:val="24"/>
        </w:rPr>
      </w:pPr>
      <w:r w:rsidRPr="000E4552">
        <w:rPr>
          <w:rFonts w:ascii="Calibri" w:eastAsia="仿宋" w:hAnsi="Calibri"/>
          <w:sz w:val="24"/>
        </w:rPr>
        <w:t xml:space="preserve">2.1 </w:t>
      </w:r>
      <w:r w:rsidRPr="000E4552">
        <w:rPr>
          <w:rFonts w:ascii="Calibri" w:eastAsia="仿宋" w:hAnsi="Calibri" w:hint="eastAsia"/>
          <w:sz w:val="24"/>
        </w:rPr>
        <w:t>“采购人”系指招标公告中载明的本项目的采购人。</w:t>
      </w:r>
    </w:p>
    <w:p w14:paraId="6FC5C002" w14:textId="77777777" w:rsidR="001637E4" w:rsidRPr="000E4552" w:rsidRDefault="00000000">
      <w:pPr>
        <w:spacing w:line="360" w:lineRule="auto"/>
        <w:ind w:firstLineChars="200" w:firstLine="480"/>
        <w:rPr>
          <w:rFonts w:ascii="Calibri" w:eastAsia="仿宋" w:hAnsi="Calibri"/>
          <w:sz w:val="24"/>
        </w:rPr>
      </w:pPr>
      <w:r w:rsidRPr="000E4552">
        <w:rPr>
          <w:rFonts w:ascii="Calibri" w:eastAsia="仿宋" w:hAnsi="Calibri"/>
          <w:sz w:val="24"/>
        </w:rPr>
        <w:t xml:space="preserve">2.2 </w:t>
      </w:r>
      <w:r w:rsidRPr="000E4552">
        <w:rPr>
          <w:rFonts w:ascii="Calibri" w:eastAsia="仿宋" w:hAnsi="Calibri" w:hint="eastAsia"/>
          <w:sz w:val="24"/>
        </w:rPr>
        <w:t>“采购机构”系指招标公告中载明的本项目的采购代理机构。</w:t>
      </w:r>
    </w:p>
    <w:p w14:paraId="1063EF43" w14:textId="77777777" w:rsidR="001637E4" w:rsidRPr="000E4552" w:rsidRDefault="00000000">
      <w:pPr>
        <w:spacing w:line="360" w:lineRule="auto"/>
        <w:ind w:firstLineChars="200" w:firstLine="480"/>
        <w:rPr>
          <w:rFonts w:ascii="Calibri" w:eastAsia="仿宋" w:hAnsi="Calibri"/>
          <w:sz w:val="24"/>
        </w:rPr>
      </w:pPr>
      <w:r w:rsidRPr="000E4552">
        <w:rPr>
          <w:rFonts w:ascii="Calibri" w:eastAsia="仿宋" w:hAnsi="Calibri"/>
          <w:sz w:val="24"/>
        </w:rPr>
        <w:t xml:space="preserve">2.3 </w:t>
      </w:r>
      <w:r w:rsidRPr="000E4552">
        <w:rPr>
          <w:rFonts w:ascii="Calibri" w:eastAsia="仿宋" w:hAnsi="Calibri" w:hint="eastAsia"/>
          <w:sz w:val="24"/>
        </w:rPr>
        <w:t>“供应商”系指是指响应招标、参加投标竞争的法人、其他组织或者自然人。</w:t>
      </w:r>
    </w:p>
    <w:p w14:paraId="64DE8B6B" w14:textId="77777777" w:rsidR="001637E4" w:rsidRPr="000E4552" w:rsidRDefault="00000000">
      <w:pPr>
        <w:spacing w:line="360" w:lineRule="auto"/>
        <w:ind w:firstLineChars="200" w:firstLine="480"/>
        <w:rPr>
          <w:rFonts w:ascii="Calibri" w:eastAsia="仿宋" w:hAnsi="Calibri"/>
          <w:sz w:val="24"/>
        </w:rPr>
      </w:pPr>
      <w:r w:rsidRPr="000E4552">
        <w:rPr>
          <w:rFonts w:ascii="Calibri" w:eastAsia="仿宋" w:hAnsi="Calibri"/>
          <w:sz w:val="24"/>
        </w:rPr>
        <w:t xml:space="preserve">2.4 </w:t>
      </w:r>
      <w:r w:rsidRPr="000E4552">
        <w:rPr>
          <w:rFonts w:ascii="Calibri" w:eastAsia="仿宋" w:hAnsi="Calibri" w:hint="eastAsia"/>
          <w:sz w:val="24"/>
        </w:rPr>
        <w:t>“负责人”系指法人企业的法定负责人，或其他组织为法律、行政法规规定代表单位行使职权的主要负责人，或自然人本人。</w:t>
      </w:r>
    </w:p>
    <w:p w14:paraId="48977CE9" w14:textId="77777777" w:rsidR="001637E4" w:rsidRPr="000E4552" w:rsidRDefault="00000000">
      <w:pPr>
        <w:spacing w:line="360" w:lineRule="auto"/>
        <w:ind w:firstLineChars="200" w:firstLine="480"/>
        <w:rPr>
          <w:rFonts w:ascii="Calibri" w:eastAsia="仿宋" w:hAnsi="Calibri"/>
          <w:sz w:val="24"/>
        </w:rPr>
      </w:pPr>
      <w:r w:rsidRPr="000E4552">
        <w:rPr>
          <w:rFonts w:ascii="Calibri" w:eastAsia="仿宋" w:hAnsi="Calibri"/>
          <w:sz w:val="24"/>
        </w:rPr>
        <w:t>2.5“</w:t>
      </w:r>
      <w:r w:rsidRPr="000E4552">
        <w:rPr>
          <w:rFonts w:ascii="Calibri" w:eastAsia="仿宋" w:hAnsi="Calibri" w:hint="eastAsia"/>
          <w:sz w:val="24"/>
        </w:rPr>
        <w:t>电子签名</w:t>
      </w:r>
      <w:r w:rsidRPr="000E4552">
        <w:rPr>
          <w:rFonts w:ascii="Calibri" w:eastAsia="仿宋" w:hAnsi="Calibri"/>
          <w:sz w:val="24"/>
        </w:rPr>
        <w:t>”</w:t>
      </w:r>
      <w:r w:rsidRPr="000E4552">
        <w:rPr>
          <w:rFonts w:ascii="Calibri" w:eastAsia="仿宋" w:hAnsi="Calibri" w:hint="eastAsia"/>
          <w:sz w:val="24"/>
        </w:rPr>
        <w:t>系指数据电文中以电子形式所含、所附用于识别签名人身份并表明签名人认可其中内容的数据；“公章”系指单位法定名称章。因特殊原因需要使用冠以法定名称的业务专用章的，投标时须提供《业务专用章使用说明函》（附件</w:t>
      </w:r>
      <w:r w:rsidRPr="000E4552">
        <w:rPr>
          <w:rFonts w:ascii="Calibri" w:eastAsia="仿宋" w:hAnsi="Calibri"/>
          <w:sz w:val="24"/>
        </w:rPr>
        <w:t>4</w:t>
      </w:r>
      <w:r w:rsidRPr="000E4552">
        <w:rPr>
          <w:rFonts w:ascii="Calibri" w:eastAsia="仿宋" w:hAnsi="Calibri" w:hint="eastAsia"/>
          <w:sz w:val="24"/>
        </w:rPr>
        <w:t>）。</w:t>
      </w:r>
    </w:p>
    <w:p w14:paraId="769FC5D7" w14:textId="77777777" w:rsidR="001637E4" w:rsidRPr="000E4552" w:rsidRDefault="00000000">
      <w:pPr>
        <w:spacing w:line="360" w:lineRule="auto"/>
        <w:ind w:firstLineChars="200" w:firstLine="480"/>
        <w:rPr>
          <w:rFonts w:ascii="Calibri" w:eastAsia="仿宋" w:hAnsi="Calibri"/>
          <w:sz w:val="24"/>
        </w:rPr>
      </w:pPr>
      <w:r w:rsidRPr="000E4552">
        <w:rPr>
          <w:rFonts w:ascii="Calibri" w:eastAsia="仿宋" w:hAnsi="Calibri"/>
          <w:sz w:val="24"/>
        </w:rPr>
        <w:t>2.6“</w:t>
      </w:r>
      <w:r w:rsidRPr="000E4552">
        <w:rPr>
          <w:rFonts w:ascii="Calibri" w:eastAsia="仿宋" w:hAnsi="Calibri" w:hint="eastAsia"/>
          <w:sz w:val="24"/>
        </w:rPr>
        <w:t>电子交易平台</w:t>
      </w:r>
      <w:r w:rsidRPr="000E4552">
        <w:rPr>
          <w:rFonts w:ascii="Calibri" w:eastAsia="仿宋" w:hAnsi="Calibri"/>
          <w:sz w:val="24"/>
        </w:rPr>
        <w:t>”</w:t>
      </w:r>
      <w:r w:rsidRPr="000E4552">
        <w:rPr>
          <w:rFonts w:ascii="Calibri" w:eastAsia="仿宋" w:hAnsi="Calibri" w:hint="eastAsia"/>
          <w:sz w:val="24"/>
        </w:rPr>
        <w:t>是指本项目政府采购活动所依托的政府采购云平台（</w:t>
      </w:r>
      <w:r w:rsidRPr="000E4552">
        <w:rPr>
          <w:rFonts w:ascii="Calibri" w:eastAsia="仿宋" w:hAnsi="Calibri"/>
          <w:sz w:val="24"/>
        </w:rPr>
        <w:t>https://www.zcygov.cn/</w:t>
      </w:r>
      <w:r w:rsidRPr="000E4552">
        <w:rPr>
          <w:rFonts w:ascii="Calibri" w:eastAsia="仿宋" w:hAnsi="Calibri" w:hint="eastAsia"/>
          <w:sz w:val="24"/>
        </w:rPr>
        <w:t>）。</w:t>
      </w:r>
    </w:p>
    <w:p w14:paraId="6A75C915" w14:textId="77777777" w:rsidR="001637E4" w:rsidRPr="000E4552" w:rsidRDefault="00000000">
      <w:pPr>
        <w:spacing w:line="360" w:lineRule="auto"/>
        <w:ind w:firstLineChars="200" w:firstLine="480"/>
        <w:rPr>
          <w:rFonts w:ascii="Calibri" w:eastAsia="仿宋" w:hAnsi="Calibri"/>
          <w:sz w:val="24"/>
        </w:rPr>
      </w:pPr>
      <w:r w:rsidRPr="000E4552">
        <w:rPr>
          <w:rFonts w:ascii="Calibri" w:eastAsia="仿宋" w:hAnsi="Calibri" w:cs="宋体" w:hint="eastAsia"/>
          <w:sz w:val="24"/>
        </w:rPr>
        <w:t>2</w:t>
      </w:r>
      <w:r w:rsidRPr="000E4552">
        <w:rPr>
          <w:rFonts w:ascii="Calibri" w:eastAsia="仿宋" w:hAnsi="Calibri" w:hint="eastAsia"/>
          <w:sz w:val="24"/>
        </w:rPr>
        <w:t xml:space="preserve">.7 </w:t>
      </w:r>
      <w:r w:rsidRPr="000E4552">
        <w:rPr>
          <w:rFonts w:ascii="Calibri" w:eastAsia="仿宋" w:hAnsi="Calibri" w:hint="eastAsia"/>
          <w:sz w:val="24"/>
        </w:rPr>
        <w:t>“▲”</w:t>
      </w:r>
      <w:r w:rsidRPr="000E4552">
        <w:rPr>
          <w:rFonts w:ascii="Calibri" w:eastAsia="仿宋" w:hAnsi="Calibri" w:hint="eastAsia"/>
          <w:sz w:val="24"/>
        </w:rPr>
        <w:t xml:space="preserve"> </w:t>
      </w:r>
      <w:r w:rsidRPr="000E4552">
        <w:rPr>
          <w:rFonts w:ascii="Calibri" w:eastAsia="仿宋" w:hAnsi="Calibri" w:hint="eastAsia"/>
          <w:sz w:val="24"/>
        </w:rPr>
        <w:t>系指实质性要求条款，“</w:t>
      </w:r>
      <w:sdt>
        <w:sdtPr>
          <w:rPr>
            <w:rFonts w:ascii="Calibri" w:eastAsia="仿宋" w:hAnsi="Calibri" w:hint="eastAsia"/>
            <w:sz w:val="24"/>
          </w:rPr>
          <w:id w:val="512970236"/>
          <w14:checkbox>
            <w14:checked w14:val="1"/>
            <w14:checkedState w14:val="00FE" w14:font="Wingdings"/>
            <w14:uncheckedState w14:val="2610" w14:font="MS Gothic"/>
          </w14:checkbox>
        </w:sdtPr>
        <w:sdtContent>
          <w:r w:rsidRPr="000E4552">
            <w:rPr>
              <w:rFonts w:ascii="Calibri" w:eastAsia="仿宋" w:hAnsi="Calibri" w:hint="eastAsia"/>
              <w:sz w:val="24"/>
            </w:rPr>
            <w:sym w:font="Wingdings" w:char="F0FE"/>
          </w:r>
        </w:sdtContent>
      </w:sdt>
      <w:r w:rsidRPr="000E4552">
        <w:rPr>
          <w:rFonts w:ascii="Calibri" w:eastAsia="仿宋" w:hAnsi="Calibri" w:hint="eastAsia"/>
          <w:sz w:val="24"/>
        </w:rPr>
        <w:t>”</w:t>
      </w:r>
      <w:r w:rsidRPr="000E4552">
        <w:rPr>
          <w:rFonts w:ascii="Calibri" w:eastAsia="仿宋" w:hAnsi="Calibri" w:hint="eastAsia"/>
          <w:sz w:val="24"/>
        </w:rPr>
        <w:t xml:space="preserve"> </w:t>
      </w:r>
      <w:r w:rsidRPr="000E4552">
        <w:rPr>
          <w:rFonts w:ascii="Calibri" w:eastAsia="仿宋" w:hAnsi="Calibri" w:hint="eastAsia"/>
          <w:sz w:val="24"/>
        </w:rPr>
        <w:t>系指适用本项目的要求，“</w:t>
      </w:r>
      <w:sdt>
        <w:sdtPr>
          <w:rPr>
            <w:rFonts w:ascii="Calibri" w:eastAsia="仿宋" w:hAnsi="Calibri" w:hint="eastAsia"/>
            <w:sz w:val="24"/>
          </w:rPr>
          <w:id w:val="404888855"/>
          <w14:checkbox>
            <w14:checked w14:val="0"/>
            <w14:checkedState w14:val="00FE" w14:font="Wingdings"/>
            <w14:uncheckedState w14:val="2610" w14:font="MS Gothic"/>
          </w14:checkbox>
        </w:sdtPr>
        <w:sdtContent>
          <w:r w:rsidRPr="000E4552">
            <w:rPr>
              <w:rFonts w:ascii="Segoe UI Symbol" w:eastAsia="仿宋" w:hAnsi="Segoe UI Symbol" w:cs="Segoe UI Symbol"/>
              <w:sz w:val="24"/>
            </w:rPr>
            <w:t>☐</w:t>
          </w:r>
        </w:sdtContent>
      </w:sdt>
      <w:r w:rsidRPr="000E4552">
        <w:rPr>
          <w:rFonts w:ascii="Calibri" w:eastAsia="仿宋" w:hAnsi="Calibri" w:hint="eastAsia"/>
          <w:sz w:val="24"/>
        </w:rPr>
        <w:t>”</w:t>
      </w:r>
      <w:r w:rsidRPr="000E4552">
        <w:rPr>
          <w:rFonts w:ascii="Calibri" w:eastAsia="仿宋" w:hAnsi="Calibri" w:hint="eastAsia"/>
          <w:sz w:val="24"/>
        </w:rPr>
        <w:t xml:space="preserve"> </w:t>
      </w:r>
      <w:r w:rsidRPr="000E4552">
        <w:rPr>
          <w:rFonts w:ascii="Calibri" w:eastAsia="仿宋" w:hAnsi="Calibri" w:hint="eastAsia"/>
          <w:sz w:val="24"/>
        </w:rPr>
        <w:t>系指不适用本项目的要求。</w:t>
      </w:r>
    </w:p>
    <w:p w14:paraId="43B00DC2" w14:textId="77777777" w:rsidR="001637E4" w:rsidRPr="000E4552" w:rsidRDefault="00000000">
      <w:pPr>
        <w:spacing w:line="360" w:lineRule="auto"/>
        <w:ind w:firstLineChars="200" w:firstLine="482"/>
        <w:rPr>
          <w:rFonts w:ascii="Calibri" w:eastAsia="仿宋" w:hAnsi="Calibri"/>
          <w:b/>
          <w:bCs/>
          <w:sz w:val="24"/>
        </w:rPr>
      </w:pPr>
      <w:r w:rsidRPr="000E4552">
        <w:rPr>
          <w:rFonts w:ascii="Calibri" w:eastAsia="仿宋" w:hAnsi="Calibri" w:hint="eastAsia"/>
          <w:b/>
          <w:bCs/>
          <w:sz w:val="24"/>
        </w:rPr>
        <w:t>2.8</w:t>
      </w:r>
      <w:r w:rsidRPr="000E4552">
        <w:rPr>
          <w:rFonts w:ascii="Calibri" w:eastAsia="仿宋" w:hAnsi="Calibri" w:hint="eastAsia"/>
          <w:b/>
          <w:bCs/>
          <w:sz w:val="24"/>
        </w:rPr>
        <w:t>“实际供应量”是指西式餐饮服务供应商提供给中标人的数量。</w:t>
      </w:r>
    </w:p>
    <w:p w14:paraId="540CB13A" w14:textId="77777777" w:rsidR="001637E4" w:rsidRPr="000E4552" w:rsidRDefault="00000000">
      <w:pPr>
        <w:snapToGrid w:val="0"/>
        <w:spacing w:line="360" w:lineRule="auto"/>
        <w:jc w:val="left"/>
        <w:outlineLvl w:val="2"/>
        <w:rPr>
          <w:rFonts w:ascii="Calibri" w:eastAsia="仿宋" w:hAnsi="Calibri"/>
          <w:b/>
          <w:sz w:val="24"/>
        </w:rPr>
      </w:pPr>
      <w:r w:rsidRPr="000E4552">
        <w:rPr>
          <w:rFonts w:ascii="Calibri" w:eastAsia="仿宋" w:hAnsi="Calibri"/>
          <w:b/>
          <w:sz w:val="24"/>
        </w:rPr>
        <w:t>3.</w:t>
      </w:r>
      <w:r w:rsidRPr="000E4552">
        <w:rPr>
          <w:rFonts w:ascii="Calibri" w:eastAsia="仿宋" w:hAnsi="Calibri" w:hint="eastAsia"/>
          <w:b/>
          <w:sz w:val="24"/>
        </w:rPr>
        <w:t>采购项目需要落实的政府采购政策</w:t>
      </w:r>
    </w:p>
    <w:p w14:paraId="05F7F18A" w14:textId="77777777" w:rsidR="001637E4" w:rsidRPr="000E4552" w:rsidRDefault="00000000">
      <w:pPr>
        <w:spacing w:line="360" w:lineRule="auto"/>
        <w:ind w:firstLineChars="100" w:firstLine="240"/>
        <w:rPr>
          <w:rFonts w:ascii="Calibri" w:eastAsia="仿宋" w:hAnsi="Calibri" w:cs="宋体"/>
          <w:sz w:val="24"/>
        </w:rPr>
      </w:pPr>
      <w:r w:rsidRPr="000E4552">
        <w:rPr>
          <w:rFonts w:ascii="Calibri" w:eastAsia="仿宋" w:hAnsi="Calibri" w:cs="宋体" w:hint="eastAsia"/>
          <w:sz w:val="24"/>
        </w:rPr>
        <w:t xml:space="preserve">3.1 </w:t>
      </w:r>
      <w:r w:rsidRPr="000E4552">
        <w:rPr>
          <w:rFonts w:ascii="Calibri" w:eastAsia="仿宋" w:hAnsi="Calibri" w:cs="宋体" w:hint="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sidRPr="000E4552">
        <w:rPr>
          <w:rFonts w:ascii="Calibri" w:eastAsia="仿宋" w:hAnsi="Calibri" w:cs="宋体" w:hint="eastAsia"/>
          <w:kern w:val="0"/>
          <w:sz w:val="24"/>
        </w:rPr>
        <w:t>优先采购向我国企业转让技术、与我国企业签订消化吸收再创新方案的供应商的进口产品</w:t>
      </w:r>
      <w:r w:rsidRPr="000E4552">
        <w:rPr>
          <w:rFonts w:ascii="Calibri" w:eastAsia="仿宋" w:hAnsi="Calibri" w:cs="宋体" w:hint="eastAsia"/>
          <w:sz w:val="24"/>
        </w:rPr>
        <w:t>。</w:t>
      </w:r>
    </w:p>
    <w:p w14:paraId="13F9EB17" w14:textId="77777777" w:rsidR="001637E4" w:rsidRPr="000E4552" w:rsidRDefault="00000000">
      <w:pPr>
        <w:spacing w:line="360" w:lineRule="auto"/>
        <w:ind w:firstLineChars="100" w:firstLine="240"/>
        <w:rPr>
          <w:rFonts w:ascii="Calibri" w:eastAsia="仿宋" w:hAnsi="Calibri" w:cs="宋体"/>
          <w:sz w:val="24"/>
        </w:rPr>
      </w:pPr>
      <w:r w:rsidRPr="000E4552">
        <w:rPr>
          <w:rFonts w:ascii="Calibri" w:eastAsia="仿宋" w:hAnsi="Calibri" w:cs="宋体" w:hint="eastAsia"/>
          <w:sz w:val="24"/>
        </w:rPr>
        <w:t xml:space="preserve">3.2 </w:t>
      </w:r>
      <w:r w:rsidRPr="000E4552">
        <w:rPr>
          <w:rFonts w:ascii="Calibri" w:eastAsia="仿宋" w:hAnsi="Calibri" w:cs="宋体" w:hint="eastAsia"/>
          <w:sz w:val="24"/>
        </w:rPr>
        <w:t>支持绿色发展</w:t>
      </w:r>
    </w:p>
    <w:p w14:paraId="75BC8E6B" w14:textId="77777777" w:rsidR="001637E4" w:rsidRPr="000E4552" w:rsidRDefault="00000000">
      <w:pPr>
        <w:spacing w:line="360" w:lineRule="auto"/>
        <w:ind w:firstLineChars="200" w:firstLine="480"/>
        <w:rPr>
          <w:rFonts w:ascii="Calibri" w:eastAsia="仿宋" w:hAnsi="Calibri" w:cs="宋体"/>
          <w:b/>
          <w:sz w:val="24"/>
        </w:rPr>
      </w:pPr>
      <w:r w:rsidRPr="000E4552">
        <w:rPr>
          <w:rFonts w:ascii="Calibri" w:eastAsia="仿宋" w:hAnsi="Calibri" w:cs="宋体" w:hint="eastAsia"/>
          <w:sz w:val="24"/>
        </w:rPr>
        <w:t>3.2.1</w:t>
      </w:r>
      <w:r w:rsidRPr="000E4552">
        <w:rPr>
          <w:rFonts w:ascii="Calibri" w:eastAsia="仿宋" w:hAnsi="Calibri" w:cs="宋体" w:hint="eastAsia"/>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w:t>
      </w:r>
      <w:r w:rsidRPr="000E4552">
        <w:rPr>
          <w:rFonts w:ascii="Calibri" w:eastAsia="仿宋" w:hAnsi="Calibri" w:cs="宋体" w:hint="eastAsia"/>
          <w:sz w:val="24"/>
        </w:rPr>
        <w:lastRenderedPageBreak/>
        <w:t>品认证证书。</w:t>
      </w:r>
      <w:r w:rsidRPr="000E4552">
        <w:rPr>
          <w:rFonts w:ascii="Calibri" w:eastAsia="仿宋" w:hAnsi="Calibri" w:cs="宋体" w:hint="eastAsia"/>
          <w:b/>
          <w:sz w:val="24"/>
        </w:rPr>
        <w:t>▲采购人拟采购的产品属于政府强制采购的节能产品品目清单范围的，供应商相应的投标产品未获得国家确定的认证机构出具的、处于有效期之内的节能产品认证证书的，投标无效。</w:t>
      </w:r>
    </w:p>
    <w:p w14:paraId="5DB0A07F" w14:textId="77777777" w:rsidR="001637E4" w:rsidRPr="000E4552" w:rsidRDefault="00000000">
      <w:pPr>
        <w:spacing w:line="360" w:lineRule="auto"/>
        <w:ind w:firstLineChars="200" w:firstLine="480"/>
        <w:rPr>
          <w:rFonts w:ascii="Calibri" w:eastAsia="仿宋" w:hAnsi="Calibri" w:cs="宋体"/>
          <w:sz w:val="24"/>
        </w:rPr>
      </w:pPr>
      <w:r w:rsidRPr="000E4552">
        <w:rPr>
          <w:rFonts w:ascii="Calibri" w:eastAsia="仿宋" w:hAnsi="Calibri" w:cs="宋体" w:hint="eastAsia"/>
          <w:sz w:val="24"/>
        </w:rPr>
        <w:t xml:space="preserve">3.2.2 </w:t>
      </w:r>
      <w:r w:rsidRPr="000E4552">
        <w:rPr>
          <w:rFonts w:ascii="Calibri" w:eastAsia="仿宋" w:hAnsi="Calibri" w:cs="宋体" w:hint="eastAsia"/>
          <w:sz w:val="24"/>
        </w:rPr>
        <w:t>修缮、装修类项目采购建材的，采购人应将绿色建筑和绿色建材性能、指标等作为实质性条件纳入采购文件和合同。</w:t>
      </w:r>
    </w:p>
    <w:p w14:paraId="5C0A0B44" w14:textId="77777777" w:rsidR="001637E4" w:rsidRPr="000E4552" w:rsidRDefault="00000000">
      <w:pPr>
        <w:spacing w:line="360" w:lineRule="auto"/>
        <w:ind w:firstLineChars="200" w:firstLine="480"/>
        <w:rPr>
          <w:rFonts w:ascii="Calibri" w:eastAsia="仿宋" w:hAnsi="Calibri" w:cs="宋体"/>
          <w:sz w:val="24"/>
        </w:rPr>
      </w:pPr>
      <w:r w:rsidRPr="000E4552">
        <w:rPr>
          <w:rFonts w:ascii="Calibri" w:eastAsia="仿宋" w:hAnsi="Calibri" w:cs="宋体" w:hint="eastAsia"/>
          <w:sz w:val="24"/>
        </w:rPr>
        <w:t>3.2.3</w:t>
      </w:r>
      <w:r w:rsidRPr="000E4552">
        <w:rPr>
          <w:rFonts w:ascii="Calibri" w:eastAsia="仿宋" w:hAnsi="Calibri" w:cs="宋体" w:hint="eastAsia"/>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14:paraId="085F1576" w14:textId="77777777" w:rsidR="001637E4" w:rsidRPr="000E4552" w:rsidRDefault="00000000">
      <w:pPr>
        <w:spacing w:line="360" w:lineRule="auto"/>
        <w:ind w:firstLineChars="100" w:firstLine="240"/>
        <w:rPr>
          <w:rFonts w:ascii="Calibri" w:eastAsia="仿宋" w:hAnsi="Calibri" w:cs="宋体"/>
          <w:sz w:val="24"/>
        </w:rPr>
      </w:pPr>
      <w:r w:rsidRPr="000E4552">
        <w:rPr>
          <w:rFonts w:ascii="Calibri" w:eastAsia="仿宋" w:hAnsi="Calibri" w:cs="宋体" w:hint="eastAsia"/>
          <w:sz w:val="24"/>
        </w:rPr>
        <w:t>3.3</w:t>
      </w:r>
      <w:r w:rsidRPr="000E4552">
        <w:rPr>
          <w:rFonts w:ascii="Calibri" w:eastAsia="仿宋" w:hAnsi="Calibri" w:cs="宋体" w:hint="eastAsia"/>
          <w:sz w:val="24"/>
        </w:rPr>
        <w:t>支持中小企业发展</w:t>
      </w:r>
    </w:p>
    <w:p w14:paraId="42C6F69B" w14:textId="77777777" w:rsidR="001637E4" w:rsidRPr="000E4552" w:rsidRDefault="00000000">
      <w:pPr>
        <w:spacing w:line="360" w:lineRule="auto"/>
        <w:ind w:firstLineChars="200" w:firstLine="480"/>
        <w:rPr>
          <w:rFonts w:ascii="Calibri" w:eastAsia="仿宋" w:hAnsi="Calibri" w:cs="宋体"/>
          <w:sz w:val="24"/>
        </w:rPr>
      </w:pPr>
      <w:r w:rsidRPr="000E4552">
        <w:rPr>
          <w:rFonts w:ascii="Calibri" w:eastAsia="仿宋" w:hAnsi="Calibri" w:cs="宋体" w:hint="eastAsia"/>
          <w:sz w:val="24"/>
        </w:rPr>
        <w:t>3.3.1</w:t>
      </w:r>
      <w:r w:rsidRPr="000E4552">
        <w:rPr>
          <w:rFonts w:ascii="Calibri" w:eastAsia="仿宋" w:hAnsi="Calibri" w:cs="宋体" w:hint="eastAsia"/>
          <w:sz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65EF6EA0" w14:textId="77777777" w:rsidR="001637E4" w:rsidRPr="000E4552" w:rsidRDefault="00000000">
      <w:pPr>
        <w:spacing w:line="360" w:lineRule="auto"/>
        <w:ind w:firstLineChars="200" w:firstLine="480"/>
        <w:rPr>
          <w:rFonts w:ascii="Calibri" w:eastAsia="仿宋" w:hAnsi="Calibri" w:cs="宋体"/>
          <w:sz w:val="24"/>
        </w:rPr>
      </w:pPr>
      <w:r w:rsidRPr="000E4552">
        <w:rPr>
          <w:rFonts w:ascii="Calibri" w:eastAsia="仿宋" w:hAnsi="Calibri" w:cs="宋体" w:hint="eastAsia"/>
          <w:sz w:val="24"/>
        </w:rPr>
        <w:t>符合中小企业划分标准的个体工商户，在政府采购活动中视同中小企业。</w:t>
      </w:r>
    </w:p>
    <w:p w14:paraId="2D73D38E" w14:textId="77777777" w:rsidR="001637E4" w:rsidRPr="000E4552" w:rsidRDefault="00000000">
      <w:pPr>
        <w:widowControl/>
        <w:spacing w:line="360" w:lineRule="auto"/>
        <w:ind w:firstLineChars="200" w:firstLine="480"/>
        <w:jc w:val="left"/>
        <w:rPr>
          <w:rFonts w:ascii="Calibri" w:eastAsia="仿宋" w:hAnsi="Calibri" w:cs="宋体"/>
          <w:kern w:val="0"/>
          <w:sz w:val="24"/>
        </w:rPr>
      </w:pPr>
      <w:r w:rsidRPr="000E4552">
        <w:rPr>
          <w:rFonts w:ascii="Calibri" w:eastAsia="仿宋" w:hAnsi="Calibri" w:cs="宋体"/>
          <w:bCs/>
          <w:sz w:val="24"/>
        </w:rPr>
        <w:t>3.3.2</w:t>
      </w:r>
      <w:r w:rsidRPr="000E4552">
        <w:rPr>
          <w:rFonts w:ascii="Calibri" w:eastAsia="仿宋" w:hAnsi="Calibri" w:cs="宋体" w:hint="eastAsia"/>
          <w:kern w:val="0"/>
          <w:sz w:val="24"/>
        </w:rPr>
        <w:t>在政府采购活动中，供应商提供的货物、工程或者服务符合下列情形的，享受中小企业扶持政策：在服务采购项目中，服务由中小企业承接，即提供服务的人员为中小企业依照《中华人民共和国劳动合同法》订立劳动合同的从业人员。</w:t>
      </w:r>
    </w:p>
    <w:p w14:paraId="4F87C9D9" w14:textId="77777777" w:rsidR="001637E4" w:rsidRPr="000E4552" w:rsidRDefault="00000000">
      <w:pPr>
        <w:widowControl/>
        <w:spacing w:line="360" w:lineRule="auto"/>
        <w:ind w:firstLineChars="200" w:firstLine="480"/>
        <w:jc w:val="left"/>
        <w:rPr>
          <w:rFonts w:ascii="Calibri" w:eastAsia="仿宋" w:hAnsi="Calibri" w:cs="宋体"/>
          <w:kern w:val="0"/>
          <w:sz w:val="24"/>
        </w:rPr>
      </w:pPr>
      <w:r w:rsidRPr="000E4552">
        <w:rPr>
          <w:rFonts w:ascii="Calibri" w:eastAsia="仿宋" w:hAnsi="Calibri" w:cs="宋体" w:hint="eastAsia"/>
          <w:kern w:val="0"/>
          <w:sz w:val="24"/>
        </w:rPr>
        <w:t>以联合体形式参加政府采购活动，联合体各方均为中小企业的，联合体视同中小企业。其中，联合体各方均为小微企业的，联合体视同小微企业。</w:t>
      </w:r>
    </w:p>
    <w:p w14:paraId="27576CD0" w14:textId="77777777" w:rsidR="001637E4" w:rsidRPr="000E4552" w:rsidRDefault="00000000">
      <w:pPr>
        <w:spacing w:line="360" w:lineRule="auto"/>
        <w:ind w:firstLineChars="200" w:firstLine="480"/>
        <w:rPr>
          <w:rFonts w:ascii="Calibri" w:eastAsia="仿宋" w:hAnsi="Calibri" w:cs="宋体"/>
          <w:sz w:val="24"/>
        </w:rPr>
      </w:pPr>
      <w:r w:rsidRPr="000E4552">
        <w:rPr>
          <w:rFonts w:ascii="Calibri" w:eastAsia="仿宋" w:hAnsi="Calibri" w:cs="宋体" w:hint="eastAsia"/>
          <w:sz w:val="24"/>
        </w:rPr>
        <w:t>3.3.3</w:t>
      </w:r>
      <w:r w:rsidRPr="000E4552">
        <w:rPr>
          <w:rFonts w:ascii="Calibri" w:eastAsia="仿宋" w:hAnsi="Calibri" w:cs="宋体" w:hint="eastAsia"/>
          <w:sz w:val="24"/>
        </w:rPr>
        <w:t>对于未预留份额专门面向中小企业的政府采购服务项目，以及预留份额政府采购服务项目中的非预留部分标项，对小型和微型企业的投标报价给予</w:t>
      </w:r>
      <w:r w:rsidRPr="000E4552">
        <w:rPr>
          <w:rFonts w:ascii="Calibri" w:eastAsia="仿宋" w:hAnsi="Calibri" w:cs="宋体" w:hint="eastAsia"/>
          <w:sz w:val="24"/>
        </w:rPr>
        <w:t>10%</w:t>
      </w:r>
      <w:r w:rsidRPr="000E4552">
        <w:rPr>
          <w:rFonts w:ascii="Calibri" w:eastAsia="仿宋" w:hAnsi="Calibri" w:cs="宋体" w:hint="eastAsia"/>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w:t>
      </w:r>
      <w:r w:rsidRPr="000E4552">
        <w:rPr>
          <w:rFonts w:ascii="Calibri" w:eastAsia="仿宋" w:hAnsi="Calibri" w:cs="宋体" w:hint="eastAsia"/>
          <w:sz w:val="24"/>
        </w:rPr>
        <w:t>30%</w:t>
      </w:r>
      <w:r w:rsidRPr="000E4552">
        <w:rPr>
          <w:rFonts w:ascii="Calibri" w:eastAsia="仿宋" w:hAnsi="Calibri" w:cs="宋体" w:hint="eastAsia"/>
          <w:sz w:val="24"/>
        </w:rPr>
        <w:t>以上的，对联合体或者大中型企业的报价给予</w:t>
      </w:r>
      <w:r w:rsidRPr="000E4552">
        <w:rPr>
          <w:rFonts w:ascii="Calibri" w:eastAsia="仿宋" w:hAnsi="Calibri" w:cs="宋体" w:hint="eastAsia"/>
          <w:sz w:val="24"/>
        </w:rPr>
        <w:t>4%</w:t>
      </w:r>
      <w:r w:rsidRPr="000E4552">
        <w:rPr>
          <w:rFonts w:ascii="Calibri" w:eastAsia="仿宋" w:hAnsi="Calibri" w:cs="宋体" w:hint="eastAsia"/>
          <w:sz w:val="24"/>
        </w:rPr>
        <w:t>的扣除，用扣除后的价格参加评审。组成联合体或者接受分包的小微企业与联合体内其他企业、分包企业之间存在直接控股、管理关系的，不享受价格扣除优惠政策。</w:t>
      </w:r>
    </w:p>
    <w:p w14:paraId="5FF63F60" w14:textId="77777777" w:rsidR="001637E4" w:rsidRPr="000E4552" w:rsidRDefault="00000000">
      <w:pPr>
        <w:spacing w:line="360" w:lineRule="auto"/>
        <w:ind w:firstLineChars="200" w:firstLine="480"/>
        <w:rPr>
          <w:rFonts w:ascii="Calibri" w:eastAsia="仿宋" w:hAnsi="Calibri" w:cs="宋体"/>
          <w:sz w:val="24"/>
        </w:rPr>
      </w:pPr>
      <w:r w:rsidRPr="000E4552">
        <w:rPr>
          <w:rFonts w:ascii="Calibri" w:eastAsia="仿宋" w:hAnsi="Calibri" w:cs="宋体" w:hint="eastAsia"/>
          <w:sz w:val="24"/>
        </w:rPr>
        <w:t>3.3.4</w:t>
      </w:r>
      <w:r w:rsidRPr="000E4552">
        <w:rPr>
          <w:rFonts w:ascii="Calibri" w:eastAsia="仿宋" w:hAnsi="Calibri" w:cs="宋体" w:hint="eastAsia"/>
          <w:sz w:val="24"/>
        </w:rPr>
        <w:t>符合《关于促进残疾人就业政府采购政策的通知》（财库〔</w:t>
      </w:r>
      <w:r w:rsidRPr="000E4552">
        <w:rPr>
          <w:rFonts w:ascii="Calibri" w:eastAsia="仿宋" w:hAnsi="Calibri" w:cs="宋体" w:hint="eastAsia"/>
          <w:sz w:val="24"/>
        </w:rPr>
        <w:t>2017</w:t>
      </w:r>
      <w:r w:rsidRPr="000E4552">
        <w:rPr>
          <w:rFonts w:ascii="Calibri" w:eastAsia="仿宋" w:hAnsi="Calibri" w:cs="宋体" w:hint="eastAsia"/>
          <w:sz w:val="24"/>
        </w:rPr>
        <w:t>〕</w:t>
      </w:r>
      <w:r w:rsidRPr="000E4552">
        <w:rPr>
          <w:rFonts w:ascii="Calibri" w:eastAsia="仿宋" w:hAnsi="Calibri" w:cs="宋体" w:hint="eastAsia"/>
          <w:sz w:val="24"/>
        </w:rPr>
        <w:t>141</w:t>
      </w:r>
      <w:r w:rsidRPr="000E4552">
        <w:rPr>
          <w:rFonts w:ascii="Calibri" w:eastAsia="仿宋" w:hAnsi="Calibri" w:cs="宋体" w:hint="eastAsia"/>
          <w:sz w:val="24"/>
        </w:rPr>
        <w:t>号）规定的条件并提供《残疾人福利性单位声明函》（附件</w:t>
      </w:r>
      <w:r w:rsidRPr="000E4552">
        <w:rPr>
          <w:rFonts w:ascii="Calibri" w:eastAsia="仿宋" w:hAnsi="Calibri" w:cs="宋体" w:hint="eastAsia"/>
          <w:sz w:val="24"/>
        </w:rPr>
        <w:t>1</w:t>
      </w:r>
      <w:r w:rsidRPr="000E4552">
        <w:rPr>
          <w:rFonts w:ascii="Calibri" w:eastAsia="仿宋" w:hAnsi="Calibri" w:cs="宋体" w:hint="eastAsia"/>
          <w:sz w:val="24"/>
        </w:rPr>
        <w:t>）的残疾人福利性单位视同小型、微型企业；</w:t>
      </w:r>
    </w:p>
    <w:p w14:paraId="04EA4196" w14:textId="77777777" w:rsidR="001637E4" w:rsidRPr="000E4552" w:rsidRDefault="00000000">
      <w:pPr>
        <w:spacing w:line="360" w:lineRule="auto"/>
        <w:ind w:firstLineChars="200" w:firstLine="480"/>
        <w:rPr>
          <w:rFonts w:ascii="Calibri" w:eastAsia="仿宋" w:hAnsi="Calibri" w:cs="宋体"/>
          <w:sz w:val="24"/>
        </w:rPr>
      </w:pPr>
      <w:r w:rsidRPr="000E4552">
        <w:rPr>
          <w:rFonts w:ascii="Calibri" w:eastAsia="仿宋" w:hAnsi="Calibri" w:cs="宋体" w:hint="eastAsia"/>
          <w:sz w:val="24"/>
        </w:rPr>
        <w:t>3.3.5</w:t>
      </w:r>
      <w:r w:rsidRPr="000E4552">
        <w:rPr>
          <w:rFonts w:ascii="Calibri" w:eastAsia="仿宋" w:hAnsi="Calibri" w:cs="宋体" w:hint="eastAsia"/>
          <w:sz w:val="24"/>
        </w:rPr>
        <w:t>符合《关于政府采购支持监狱企业发展有关问题的通知》（财库</w:t>
      </w:r>
      <w:r w:rsidRPr="000E4552">
        <w:rPr>
          <w:rFonts w:ascii="Calibri" w:eastAsia="仿宋" w:hAnsi="Calibri" w:cs="宋体" w:hint="eastAsia"/>
          <w:sz w:val="24"/>
        </w:rPr>
        <w:t>[2014]68</w:t>
      </w:r>
      <w:r w:rsidRPr="000E4552">
        <w:rPr>
          <w:rFonts w:ascii="Calibri" w:eastAsia="仿宋" w:hAnsi="Calibri" w:cs="宋体" w:hint="eastAsia"/>
          <w:sz w:val="24"/>
        </w:rPr>
        <w:t>号）</w:t>
      </w:r>
      <w:r w:rsidRPr="000E4552">
        <w:rPr>
          <w:rFonts w:ascii="Calibri" w:eastAsia="仿宋" w:hAnsi="Calibri" w:cs="宋体" w:hint="eastAsia"/>
          <w:sz w:val="24"/>
        </w:rPr>
        <w:lastRenderedPageBreak/>
        <w:t>规定的监狱企业并提供由省级以上监狱管理局、戒毒管理局（含新疆生产建设兵团）出具的属于监狱企业证明文件的，视同为小型、微型企业。</w:t>
      </w:r>
    </w:p>
    <w:p w14:paraId="29E2C6B3" w14:textId="77777777" w:rsidR="001637E4" w:rsidRPr="000E4552" w:rsidRDefault="00000000">
      <w:pPr>
        <w:spacing w:line="360" w:lineRule="auto"/>
        <w:ind w:firstLineChars="200" w:firstLine="480"/>
        <w:rPr>
          <w:rFonts w:ascii="Calibri" w:eastAsia="仿宋" w:hAnsi="Calibri" w:cs="宋体"/>
          <w:sz w:val="24"/>
        </w:rPr>
      </w:pPr>
      <w:r w:rsidRPr="000E4552">
        <w:rPr>
          <w:rFonts w:ascii="Calibri" w:eastAsia="仿宋" w:hAnsi="Calibri" w:cs="宋体" w:hint="eastAsia"/>
          <w:sz w:val="24"/>
        </w:rPr>
        <w:t>3.3.6</w:t>
      </w:r>
      <w:r w:rsidRPr="000E4552">
        <w:rPr>
          <w:rFonts w:ascii="Calibri" w:eastAsia="仿宋" w:hAnsi="Calibri" w:cs="宋体" w:hint="eastAsia"/>
          <w:sz w:val="24"/>
        </w:rPr>
        <w:t>可享受中小企业扶持政策的供应商应按照采购文件格式要求提供《中小企业声明函》，供应商提供的《中小企业声明函》与实际情况不符的，不享受中小企业扶持政策。声明内容不实的，属于提供虚假材料谋取中标、成交的，依法承担法律责任。</w:t>
      </w:r>
    </w:p>
    <w:p w14:paraId="7BED8522" w14:textId="77777777" w:rsidR="001637E4" w:rsidRPr="000E4552" w:rsidRDefault="00000000">
      <w:pPr>
        <w:spacing w:line="360" w:lineRule="auto"/>
        <w:ind w:firstLineChars="200" w:firstLine="480"/>
        <w:rPr>
          <w:rFonts w:ascii="Calibri" w:eastAsia="仿宋" w:hAnsi="Calibri" w:cs="宋体"/>
          <w:sz w:val="24"/>
        </w:rPr>
      </w:pPr>
      <w:r w:rsidRPr="000E4552">
        <w:rPr>
          <w:rFonts w:ascii="Calibri" w:eastAsia="仿宋" w:hAnsi="Calibri" w:cs="宋体" w:hint="eastAsia"/>
          <w:sz w:val="24"/>
        </w:rPr>
        <w:t>3.3.7</w:t>
      </w:r>
      <w:r w:rsidRPr="000E4552">
        <w:rPr>
          <w:rFonts w:ascii="Calibri" w:eastAsia="仿宋" w:hAnsi="Calibri" w:cs="宋体" w:hint="eastAsia"/>
          <w:sz w:val="24"/>
        </w:rPr>
        <w:t>中小企业享受扶持政策获得政府采购合同的，小微企业不得将合同分包给大中型企业，中型企业不得将合同分包给大型企业。</w:t>
      </w:r>
    </w:p>
    <w:p w14:paraId="62196DD3" w14:textId="77777777" w:rsidR="001637E4" w:rsidRPr="000E4552" w:rsidRDefault="00000000">
      <w:pPr>
        <w:spacing w:line="360" w:lineRule="auto"/>
        <w:ind w:firstLineChars="100" w:firstLine="240"/>
        <w:rPr>
          <w:rFonts w:ascii="Calibri" w:eastAsia="仿宋" w:hAnsi="Calibri" w:cs="宋体"/>
          <w:sz w:val="24"/>
        </w:rPr>
      </w:pPr>
      <w:r w:rsidRPr="000E4552">
        <w:rPr>
          <w:rFonts w:ascii="Calibri" w:eastAsia="仿宋" w:hAnsi="Calibri" w:cs="宋体" w:hint="eastAsia"/>
          <w:sz w:val="24"/>
        </w:rPr>
        <w:t>3.4</w:t>
      </w:r>
      <w:r w:rsidRPr="000E4552">
        <w:rPr>
          <w:rFonts w:ascii="Calibri" w:eastAsia="仿宋" w:hAnsi="Calibri" w:cs="宋体" w:hint="eastAsia"/>
          <w:bCs/>
          <w:sz w:val="24"/>
        </w:rPr>
        <w:t>支持创新发展</w:t>
      </w:r>
    </w:p>
    <w:p w14:paraId="049716E4" w14:textId="77777777" w:rsidR="001637E4" w:rsidRPr="000E4552" w:rsidRDefault="00000000">
      <w:pPr>
        <w:spacing w:line="360" w:lineRule="auto"/>
        <w:ind w:firstLineChars="200" w:firstLine="480"/>
        <w:rPr>
          <w:rFonts w:ascii="Calibri" w:eastAsia="仿宋" w:hAnsi="Calibri" w:cs="宋体"/>
          <w:sz w:val="24"/>
        </w:rPr>
      </w:pPr>
      <w:r w:rsidRPr="000E4552">
        <w:rPr>
          <w:rFonts w:ascii="Calibri" w:eastAsia="仿宋" w:hAnsi="Calibri" w:cs="宋体" w:hint="eastAsia"/>
          <w:sz w:val="24"/>
        </w:rPr>
        <w:t>3.4.1</w:t>
      </w:r>
      <w:r w:rsidRPr="000E4552">
        <w:rPr>
          <w:rFonts w:ascii="Calibri" w:eastAsia="仿宋" w:hAnsi="Calibri" w:cs="宋体" w:hint="eastAsia"/>
          <w:sz w:val="24"/>
        </w:rPr>
        <w:t>采购人优先采购被认定为首台套产品和“制造精品”的自主创新产品。</w:t>
      </w:r>
    </w:p>
    <w:p w14:paraId="3355D723" w14:textId="77777777" w:rsidR="001637E4" w:rsidRPr="000E4552" w:rsidRDefault="00000000">
      <w:pPr>
        <w:spacing w:line="360" w:lineRule="auto"/>
        <w:ind w:firstLineChars="200" w:firstLine="480"/>
        <w:rPr>
          <w:rFonts w:ascii="Calibri" w:eastAsia="仿宋" w:hAnsi="Calibri" w:cs="宋体"/>
          <w:sz w:val="24"/>
        </w:rPr>
      </w:pPr>
      <w:r w:rsidRPr="000E4552">
        <w:rPr>
          <w:rFonts w:ascii="Calibri" w:eastAsia="仿宋" w:hAnsi="Calibri" w:cs="宋体" w:hint="eastAsia"/>
          <w:sz w:val="24"/>
        </w:rPr>
        <w:t>3.4.2</w:t>
      </w:r>
      <w:r w:rsidRPr="000E4552">
        <w:rPr>
          <w:rFonts w:ascii="Calibri" w:eastAsia="仿宋" w:hAnsi="Calibri" w:cs="宋体" w:hint="eastAsia"/>
          <w:sz w:val="24"/>
        </w:rPr>
        <w:t>首台套产品被纳入《首台套产品推广应用指导目录》之日起</w:t>
      </w:r>
      <w:r w:rsidRPr="000E4552">
        <w:rPr>
          <w:rFonts w:ascii="Calibri" w:eastAsia="仿宋" w:hAnsi="Calibri" w:cs="宋体"/>
          <w:sz w:val="24"/>
        </w:rPr>
        <w:t>3</w:t>
      </w:r>
      <w:r w:rsidRPr="000E4552">
        <w:rPr>
          <w:rFonts w:ascii="Calibri" w:eastAsia="仿宋" w:hAnsi="Calibri" w:cs="宋体" w:hint="eastAsia"/>
          <w:sz w:val="24"/>
        </w:rPr>
        <w:t>年内，以及产品核心技术高于国内领先水平，并具有明晰自主知识产权的“制造精品”产品，自认定之日起</w:t>
      </w:r>
      <w:r w:rsidRPr="000E4552">
        <w:rPr>
          <w:rFonts w:ascii="Calibri" w:eastAsia="仿宋" w:hAnsi="Calibri" w:cs="宋体" w:hint="eastAsia"/>
          <w:sz w:val="24"/>
        </w:rPr>
        <w:t>2</w:t>
      </w:r>
      <w:r w:rsidRPr="000E4552">
        <w:rPr>
          <w:rFonts w:ascii="Calibri" w:eastAsia="仿宋" w:hAnsi="Calibri" w:cs="宋体" w:hint="eastAsia"/>
          <w:sz w:val="24"/>
        </w:rPr>
        <w:t>年内视同已具备相应销售业绩，参加政府采购活动时业绩分值为满分。</w:t>
      </w:r>
    </w:p>
    <w:p w14:paraId="7F2B16ED" w14:textId="77777777" w:rsidR="001637E4" w:rsidRPr="000E4552" w:rsidRDefault="00000000">
      <w:pPr>
        <w:spacing w:line="360" w:lineRule="auto"/>
        <w:ind w:firstLineChars="100" w:firstLine="240"/>
        <w:rPr>
          <w:rFonts w:ascii="Calibri" w:eastAsia="仿宋" w:hAnsi="Calibri" w:cs="宋体"/>
          <w:sz w:val="24"/>
        </w:rPr>
      </w:pPr>
      <w:r w:rsidRPr="000E4552">
        <w:rPr>
          <w:rFonts w:ascii="Calibri" w:eastAsia="仿宋" w:hAnsi="Calibri" w:cs="宋体" w:hint="eastAsia"/>
          <w:sz w:val="24"/>
        </w:rPr>
        <w:t>3.5</w:t>
      </w:r>
      <w:r w:rsidRPr="000E4552">
        <w:rPr>
          <w:rFonts w:ascii="Calibri" w:eastAsia="仿宋" w:hAnsi="Calibri" w:cs="宋体" w:hint="eastAsia"/>
          <w:sz w:val="24"/>
        </w:rPr>
        <w:t>平等对待内外资企业和符合条件的破产重整企业</w:t>
      </w:r>
    </w:p>
    <w:p w14:paraId="331B91A9" w14:textId="77777777" w:rsidR="001637E4" w:rsidRPr="000E4552" w:rsidRDefault="00000000">
      <w:pPr>
        <w:spacing w:line="360" w:lineRule="auto"/>
        <w:ind w:firstLineChars="200" w:firstLine="480"/>
        <w:rPr>
          <w:rFonts w:ascii="Calibri" w:eastAsia="仿宋" w:hAnsi="Calibri" w:cs="宋体"/>
          <w:b/>
          <w:sz w:val="24"/>
        </w:rPr>
      </w:pPr>
      <w:r w:rsidRPr="000E4552">
        <w:rPr>
          <w:rFonts w:ascii="Calibri" w:eastAsia="仿宋" w:hAnsi="Calibri" w:cs="宋体" w:hint="eastAsia"/>
          <w:sz w:val="24"/>
        </w:rPr>
        <w:t>平等对待内外资企业和符合条件的破产重整企业，切实保障企业公平竞争，平等维护企业的合法利益。</w:t>
      </w:r>
      <w:r w:rsidRPr="000E4552">
        <w:rPr>
          <w:rFonts w:ascii="Calibri" w:eastAsia="仿宋" w:hAnsi="Calibri" w:cs="宋体" w:hint="eastAsia"/>
          <w:sz w:val="24"/>
        </w:rPr>
        <w:cr/>
      </w:r>
      <w:r w:rsidRPr="000E4552">
        <w:rPr>
          <w:rFonts w:ascii="Calibri" w:eastAsia="仿宋" w:hAnsi="Calibri" w:cs="宋体" w:hint="eastAsia"/>
          <w:b/>
          <w:sz w:val="24"/>
        </w:rPr>
        <w:t xml:space="preserve">4. </w:t>
      </w:r>
      <w:r w:rsidRPr="000E4552">
        <w:rPr>
          <w:rFonts w:ascii="Calibri" w:eastAsia="仿宋" w:hAnsi="Calibri" w:cs="宋体" w:hint="eastAsia"/>
          <w:b/>
          <w:sz w:val="24"/>
        </w:rPr>
        <w:t>询问、质疑、投诉</w:t>
      </w:r>
    </w:p>
    <w:p w14:paraId="43AFDB22" w14:textId="77777777" w:rsidR="001637E4" w:rsidRPr="000E4552" w:rsidRDefault="00000000">
      <w:pPr>
        <w:autoSpaceDE w:val="0"/>
        <w:autoSpaceDN w:val="0"/>
        <w:spacing w:line="360" w:lineRule="auto"/>
        <w:ind w:firstLineChars="200" w:firstLine="480"/>
        <w:jc w:val="left"/>
        <w:rPr>
          <w:rFonts w:ascii="Calibri" w:eastAsia="仿宋" w:hAnsi="Calibri" w:cs="宋体"/>
          <w:kern w:val="0"/>
          <w:sz w:val="24"/>
          <w:lang w:val="zh-CN"/>
        </w:rPr>
      </w:pPr>
      <w:r w:rsidRPr="000E4552">
        <w:rPr>
          <w:rFonts w:ascii="Calibri" w:eastAsia="仿宋" w:hAnsi="Calibri" w:cs="宋体" w:hint="eastAsia"/>
          <w:kern w:val="0"/>
          <w:sz w:val="24"/>
          <w:lang w:val="zh-CN"/>
        </w:rPr>
        <w:t>4.1</w:t>
      </w:r>
      <w:r w:rsidRPr="000E4552">
        <w:rPr>
          <w:rFonts w:ascii="Calibri" w:eastAsia="仿宋" w:hAnsi="Calibri" w:cs="宋体" w:hint="eastAsia"/>
          <w:kern w:val="0"/>
          <w:sz w:val="24"/>
          <w:lang w:val="zh-CN"/>
        </w:rPr>
        <w:t>在线询问、质疑、投诉。</w:t>
      </w:r>
    </w:p>
    <w:p w14:paraId="4C767FEB" w14:textId="77777777" w:rsidR="001637E4" w:rsidRPr="000E4552" w:rsidRDefault="00000000">
      <w:pPr>
        <w:autoSpaceDE w:val="0"/>
        <w:autoSpaceDN w:val="0"/>
        <w:spacing w:line="360" w:lineRule="auto"/>
        <w:ind w:firstLineChars="200" w:firstLine="480"/>
        <w:jc w:val="left"/>
        <w:rPr>
          <w:rFonts w:ascii="Calibri" w:eastAsia="仿宋" w:hAnsi="Calibri" w:cs="宋体"/>
          <w:kern w:val="0"/>
          <w:sz w:val="24"/>
          <w:lang w:val="zh-CN"/>
        </w:rPr>
      </w:pPr>
      <w:r w:rsidRPr="000E4552">
        <w:rPr>
          <w:rFonts w:ascii="Calibri" w:eastAsia="仿宋" w:hAnsi="Calibri" w:cs="宋体" w:hint="eastAsia"/>
          <w:kern w:val="0"/>
          <w:sz w:val="24"/>
          <w:lang w:val="zh-CN"/>
        </w:rPr>
        <w:t>根据《浙江省财政厅关于进一步促进政府采购公平竞争打造最优营商环境的通知》（浙财采监（</w:t>
      </w:r>
      <w:r w:rsidRPr="000E4552">
        <w:rPr>
          <w:rFonts w:ascii="Calibri" w:eastAsia="仿宋" w:hAnsi="Calibri" w:cs="宋体" w:hint="eastAsia"/>
          <w:kern w:val="0"/>
          <w:sz w:val="24"/>
          <w:lang w:val="zh-CN"/>
        </w:rPr>
        <w:t>2021</w:t>
      </w:r>
      <w:r w:rsidRPr="000E4552">
        <w:rPr>
          <w:rFonts w:ascii="Calibri" w:eastAsia="仿宋" w:hAnsi="Calibri" w:cs="宋体" w:hint="eastAsia"/>
          <w:kern w:val="0"/>
          <w:sz w:val="24"/>
          <w:lang w:val="zh-CN"/>
        </w:rPr>
        <w:t>）</w:t>
      </w:r>
      <w:r w:rsidRPr="000E4552">
        <w:rPr>
          <w:rFonts w:ascii="Calibri" w:eastAsia="仿宋" w:hAnsi="Calibri" w:cs="宋体" w:hint="eastAsia"/>
          <w:kern w:val="0"/>
          <w:sz w:val="24"/>
          <w:lang w:val="zh-CN"/>
        </w:rPr>
        <w:t>22</w:t>
      </w:r>
      <w:r w:rsidRPr="000E4552">
        <w:rPr>
          <w:rFonts w:ascii="Calibri" w:eastAsia="仿宋" w:hAnsi="Calibri" w:cs="宋体" w:hint="eastAsia"/>
          <w:kern w:val="0"/>
          <w:sz w:val="24"/>
          <w:lang w:val="zh-CN"/>
        </w:rPr>
        <w:t>号）文件关于“健全行政裁决机制”要求，鼓励供应商在线提起询问，路径为：政采云</w:t>
      </w:r>
      <w:r w:rsidRPr="000E4552">
        <w:rPr>
          <w:rFonts w:ascii="Calibri" w:eastAsia="仿宋" w:hAnsi="Calibri" w:cs="宋体" w:hint="eastAsia"/>
          <w:kern w:val="0"/>
          <w:sz w:val="24"/>
          <w:lang w:val="zh-CN"/>
        </w:rPr>
        <w:t>-</w:t>
      </w:r>
      <w:r w:rsidRPr="000E4552">
        <w:rPr>
          <w:rFonts w:ascii="Calibri" w:eastAsia="仿宋" w:hAnsi="Calibri" w:cs="宋体" w:hint="eastAsia"/>
          <w:kern w:val="0"/>
          <w:sz w:val="24"/>
          <w:lang w:val="zh-CN"/>
        </w:rPr>
        <w:t>项目采购</w:t>
      </w:r>
      <w:r w:rsidRPr="000E4552">
        <w:rPr>
          <w:rFonts w:ascii="Calibri" w:eastAsia="仿宋" w:hAnsi="Calibri" w:cs="宋体" w:hint="eastAsia"/>
          <w:kern w:val="0"/>
          <w:sz w:val="24"/>
          <w:lang w:val="zh-CN"/>
        </w:rPr>
        <w:t>-</w:t>
      </w:r>
      <w:r w:rsidRPr="000E4552">
        <w:rPr>
          <w:rFonts w:ascii="Calibri" w:eastAsia="仿宋" w:hAnsi="Calibri" w:cs="宋体" w:hint="eastAsia"/>
          <w:kern w:val="0"/>
          <w:sz w:val="24"/>
          <w:lang w:val="zh-CN"/>
        </w:rPr>
        <w:t>询问质疑投诉</w:t>
      </w:r>
      <w:r w:rsidRPr="000E4552">
        <w:rPr>
          <w:rFonts w:ascii="Calibri" w:eastAsia="仿宋" w:hAnsi="Calibri" w:cs="宋体" w:hint="eastAsia"/>
          <w:kern w:val="0"/>
          <w:sz w:val="24"/>
          <w:lang w:val="zh-CN"/>
        </w:rPr>
        <w:t>-</w:t>
      </w:r>
      <w:r w:rsidRPr="000E4552">
        <w:rPr>
          <w:rFonts w:ascii="Calibri" w:eastAsia="仿宋" w:hAnsi="Calibri" w:cs="宋体" w:hint="eastAsia"/>
          <w:kern w:val="0"/>
          <w:sz w:val="24"/>
          <w:lang w:val="zh-CN"/>
        </w:rPr>
        <w:t>询问列表；鼓励供应商在线提起质疑，路径为：政采云</w:t>
      </w:r>
      <w:r w:rsidRPr="000E4552">
        <w:rPr>
          <w:rFonts w:ascii="Calibri" w:eastAsia="仿宋" w:hAnsi="Calibri" w:cs="宋体" w:hint="eastAsia"/>
          <w:kern w:val="0"/>
          <w:sz w:val="24"/>
          <w:lang w:val="zh-CN"/>
        </w:rPr>
        <w:t>-</w:t>
      </w:r>
      <w:r w:rsidRPr="000E4552">
        <w:rPr>
          <w:rFonts w:ascii="Calibri" w:eastAsia="仿宋" w:hAnsi="Calibri" w:cs="宋体" w:hint="eastAsia"/>
          <w:kern w:val="0"/>
          <w:sz w:val="24"/>
          <w:lang w:val="zh-CN"/>
        </w:rPr>
        <w:t>项目采购</w:t>
      </w:r>
      <w:r w:rsidRPr="000E4552">
        <w:rPr>
          <w:rFonts w:ascii="Calibri" w:eastAsia="仿宋" w:hAnsi="Calibri" w:cs="宋体" w:hint="eastAsia"/>
          <w:kern w:val="0"/>
          <w:sz w:val="24"/>
          <w:lang w:val="zh-CN"/>
        </w:rPr>
        <w:t>-</w:t>
      </w:r>
      <w:r w:rsidRPr="000E4552">
        <w:rPr>
          <w:rFonts w:ascii="Calibri" w:eastAsia="仿宋" w:hAnsi="Calibri" w:cs="宋体" w:hint="eastAsia"/>
          <w:kern w:val="0"/>
          <w:sz w:val="24"/>
          <w:lang w:val="zh-CN"/>
        </w:rPr>
        <w:t>询问质疑投诉</w:t>
      </w:r>
      <w:r w:rsidRPr="000E4552">
        <w:rPr>
          <w:rFonts w:ascii="Calibri" w:eastAsia="仿宋" w:hAnsi="Calibri" w:cs="宋体" w:hint="eastAsia"/>
          <w:kern w:val="0"/>
          <w:sz w:val="24"/>
          <w:lang w:val="zh-CN"/>
        </w:rPr>
        <w:t>-</w:t>
      </w:r>
      <w:r w:rsidRPr="000E4552">
        <w:rPr>
          <w:rFonts w:ascii="Calibri" w:eastAsia="仿宋" w:hAnsi="Calibri" w:cs="宋体" w:hint="eastAsia"/>
          <w:kern w:val="0"/>
          <w:sz w:val="24"/>
          <w:lang w:val="zh-CN"/>
        </w:rPr>
        <w:t>质疑列表。质疑供应商对在线质疑答复不满意的，可在线提起投诉，路径为：浙江政府服务网</w:t>
      </w:r>
      <w:r w:rsidRPr="000E4552">
        <w:rPr>
          <w:rFonts w:ascii="Calibri" w:eastAsia="仿宋" w:hAnsi="Calibri" w:cs="宋体" w:hint="eastAsia"/>
          <w:kern w:val="0"/>
          <w:sz w:val="24"/>
          <w:lang w:val="zh-CN"/>
        </w:rPr>
        <w:t>-</w:t>
      </w:r>
      <w:r w:rsidRPr="000E4552">
        <w:rPr>
          <w:rFonts w:ascii="Calibri" w:eastAsia="仿宋" w:hAnsi="Calibri" w:cs="宋体" w:hint="eastAsia"/>
          <w:kern w:val="0"/>
          <w:sz w:val="24"/>
          <w:lang w:val="zh-CN"/>
        </w:rPr>
        <w:t>政府采购投诉处理</w:t>
      </w:r>
      <w:r w:rsidRPr="000E4552">
        <w:rPr>
          <w:rFonts w:ascii="Calibri" w:eastAsia="仿宋" w:hAnsi="Calibri" w:cs="宋体" w:hint="eastAsia"/>
          <w:kern w:val="0"/>
          <w:sz w:val="24"/>
          <w:lang w:val="zh-CN"/>
        </w:rPr>
        <w:t>-</w:t>
      </w:r>
      <w:r w:rsidRPr="000E4552">
        <w:rPr>
          <w:rFonts w:ascii="Calibri" w:eastAsia="仿宋" w:hAnsi="Calibri" w:cs="宋体" w:hint="eastAsia"/>
          <w:kern w:val="0"/>
          <w:sz w:val="24"/>
          <w:lang w:val="zh-CN"/>
        </w:rPr>
        <w:t>在线办理。</w:t>
      </w:r>
    </w:p>
    <w:p w14:paraId="791628AB" w14:textId="77777777" w:rsidR="001637E4" w:rsidRPr="000E4552" w:rsidRDefault="00000000">
      <w:pPr>
        <w:autoSpaceDE w:val="0"/>
        <w:autoSpaceDN w:val="0"/>
        <w:spacing w:line="360" w:lineRule="auto"/>
        <w:ind w:firstLineChars="200" w:firstLine="480"/>
        <w:jc w:val="left"/>
        <w:rPr>
          <w:rFonts w:ascii="Calibri" w:eastAsia="仿宋" w:hAnsi="Calibri" w:cs="宋体"/>
          <w:kern w:val="0"/>
          <w:sz w:val="24"/>
          <w:lang w:val="zh-CN"/>
        </w:rPr>
      </w:pPr>
      <w:r w:rsidRPr="000E4552">
        <w:rPr>
          <w:rFonts w:ascii="Calibri" w:eastAsia="仿宋" w:hAnsi="Calibri" w:cs="宋体" w:hint="eastAsia"/>
          <w:kern w:val="0"/>
          <w:sz w:val="24"/>
          <w:lang w:val="zh-CN"/>
        </w:rPr>
        <w:t>4.2</w:t>
      </w:r>
      <w:r w:rsidRPr="000E4552">
        <w:rPr>
          <w:rFonts w:ascii="Calibri" w:eastAsia="仿宋" w:hAnsi="Calibri" w:cs="宋体" w:hint="eastAsia"/>
          <w:kern w:val="0"/>
          <w:sz w:val="24"/>
          <w:lang w:val="zh-CN"/>
        </w:rPr>
        <w:t>供应商询问</w:t>
      </w:r>
    </w:p>
    <w:p w14:paraId="62232134" w14:textId="77777777" w:rsidR="001637E4" w:rsidRPr="000E4552" w:rsidRDefault="00000000">
      <w:pPr>
        <w:autoSpaceDE w:val="0"/>
        <w:autoSpaceDN w:val="0"/>
        <w:spacing w:line="360" w:lineRule="auto"/>
        <w:ind w:firstLineChars="200" w:firstLine="480"/>
        <w:jc w:val="left"/>
        <w:rPr>
          <w:rFonts w:ascii="Calibri" w:eastAsia="仿宋" w:hAnsi="Calibri" w:cs="宋体"/>
          <w:kern w:val="0"/>
          <w:sz w:val="24"/>
          <w:lang w:val="zh-CN"/>
        </w:rPr>
      </w:pPr>
      <w:r w:rsidRPr="000E4552">
        <w:rPr>
          <w:rFonts w:ascii="Calibri" w:eastAsia="仿宋" w:hAnsi="Calibri" w:cs="宋体" w:hint="eastAsia"/>
          <w:kern w:val="0"/>
          <w:sz w:val="24"/>
          <w:lang w:val="zh-CN"/>
        </w:rPr>
        <w:t>供应商对政府采购活动事项有疑问的，可以提出询问，采购人或者采购代理机构应当在</w:t>
      </w:r>
      <w:r w:rsidRPr="000E4552">
        <w:rPr>
          <w:rFonts w:ascii="Calibri" w:eastAsia="仿宋" w:hAnsi="Calibri" w:cs="宋体" w:hint="eastAsia"/>
          <w:kern w:val="0"/>
          <w:sz w:val="24"/>
          <w:lang w:val="zh-CN"/>
        </w:rPr>
        <w:t>3</w:t>
      </w:r>
      <w:r w:rsidRPr="000E4552">
        <w:rPr>
          <w:rFonts w:ascii="Calibri" w:eastAsia="仿宋" w:hAnsi="Calibri" w:cs="宋体" w:hint="eastAsia"/>
          <w:kern w:val="0"/>
          <w:sz w:val="24"/>
          <w:lang w:val="zh-CN"/>
        </w:rPr>
        <w:t>个工作日内对供应商依法提出的询问作出答复，但答复的内容不得涉及商业秘密。供应商提出的询问超出采购人对采购代理机构委托授权范围的，采购代理机构应当告知供应商向采购人提出。</w:t>
      </w:r>
    </w:p>
    <w:p w14:paraId="78BDB61B" w14:textId="77777777" w:rsidR="001637E4" w:rsidRPr="000E4552" w:rsidRDefault="00000000">
      <w:pPr>
        <w:autoSpaceDE w:val="0"/>
        <w:autoSpaceDN w:val="0"/>
        <w:spacing w:line="360" w:lineRule="auto"/>
        <w:ind w:firstLineChars="100" w:firstLine="240"/>
        <w:jc w:val="left"/>
        <w:rPr>
          <w:rFonts w:ascii="Calibri" w:eastAsia="仿宋" w:hAnsi="Calibri" w:cs="宋体"/>
          <w:kern w:val="0"/>
          <w:sz w:val="24"/>
          <w:lang w:val="zh-CN"/>
        </w:rPr>
      </w:pPr>
      <w:r w:rsidRPr="000E4552">
        <w:rPr>
          <w:rFonts w:ascii="Calibri" w:eastAsia="仿宋" w:hAnsi="Calibri" w:cs="宋体" w:hint="eastAsia"/>
          <w:kern w:val="0"/>
          <w:sz w:val="24"/>
          <w:lang w:val="zh-CN"/>
        </w:rPr>
        <w:t>4.3</w:t>
      </w:r>
      <w:r w:rsidRPr="000E4552">
        <w:rPr>
          <w:rFonts w:ascii="Calibri" w:eastAsia="仿宋" w:hAnsi="Calibri" w:cs="宋体" w:hint="eastAsia"/>
          <w:kern w:val="0"/>
          <w:sz w:val="24"/>
          <w:lang w:val="zh-CN"/>
        </w:rPr>
        <w:t>供应商质疑</w:t>
      </w:r>
    </w:p>
    <w:p w14:paraId="2100316E" w14:textId="77777777" w:rsidR="001637E4" w:rsidRPr="000E4552" w:rsidRDefault="00000000">
      <w:pPr>
        <w:pStyle w:val="af0"/>
        <w:spacing w:line="360" w:lineRule="auto"/>
        <w:ind w:firstLineChars="200" w:firstLine="480"/>
        <w:rPr>
          <w:rFonts w:ascii="Calibri" w:eastAsia="仿宋" w:hAnsi="Calibri" w:cs="宋体"/>
          <w:sz w:val="24"/>
        </w:rPr>
      </w:pPr>
      <w:r w:rsidRPr="000E4552">
        <w:rPr>
          <w:rFonts w:ascii="Calibri" w:eastAsia="仿宋" w:hAnsi="Calibri" w:cs="宋体" w:hint="eastAsia"/>
          <w:kern w:val="0"/>
          <w:sz w:val="24"/>
          <w:lang w:val="zh-CN"/>
        </w:rPr>
        <w:t>4.3</w:t>
      </w:r>
      <w:r w:rsidRPr="000E4552">
        <w:rPr>
          <w:rFonts w:ascii="Calibri" w:eastAsia="仿宋" w:hAnsi="Calibri" w:cs="宋体" w:hint="eastAsia"/>
          <w:sz w:val="24"/>
        </w:rPr>
        <w:t>.1</w:t>
      </w:r>
      <w:r w:rsidRPr="000E4552">
        <w:rPr>
          <w:rFonts w:ascii="Calibri" w:eastAsia="仿宋" w:hAnsi="Calibri" w:cs="宋体" w:hint="eastAsia"/>
          <w:sz w:val="24"/>
        </w:rPr>
        <w:t>提出质疑的供应商应当是参与所质疑项目采购活动的供应商。潜在供应商已依法获取其可质疑的采购文件的，可以对该文件提出质疑。</w:t>
      </w:r>
    </w:p>
    <w:p w14:paraId="1F751A1C" w14:textId="77777777" w:rsidR="001637E4" w:rsidRPr="000E4552" w:rsidRDefault="00000000">
      <w:pPr>
        <w:pStyle w:val="af0"/>
        <w:spacing w:line="360" w:lineRule="auto"/>
        <w:ind w:firstLineChars="200" w:firstLine="480"/>
        <w:rPr>
          <w:rFonts w:ascii="Calibri" w:eastAsia="仿宋" w:hAnsi="Calibri" w:cs="宋体"/>
          <w:kern w:val="0"/>
          <w:sz w:val="24"/>
          <w:lang w:val="zh-CN"/>
        </w:rPr>
      </w:pPr>
      <w:r w:rsidRPr="000E4552">
        <w:rPr>
          <w:rFonts w:ascii="Calibri" w:eastAsia="仿宋" w:hAnsi="Calibri" w:cs="宋体" w:hint="eastAsia"/>
          <w:kern w:val="0"/>
          <w:sz w:val="24"/>
          <w:lang w:val="zh-CN"/>
        </w:rPr>
        <w:lastRenderedPageBreak/>
        <w:t>4.3.2</w:t>
      </w:r>
      <w:r w:rsidRPr="000E4552">
        <w:rPr>
          <w:rFonts w:ascii="Calibri" w:eastAsia="仿宋" w:hAnsi="Calibri" w:cs="宋体" w:hint="eastAsia"/>
          <w:kern w:val="0"/>
          <w:sz w:val="24"/>
          <w:lang w:val="zh-CN"/>
        </w:rPr>
        <w:t>供应商认为采购文件、采购过程和中标结果使自己的权益受到损害的，可以在知道或者应知其权益受到损害之日起七个工作日内，以书面形式向采购人或者采购机构提出质疑，否则，采购人或者采购机构不予受理：</w:t>
      </w:r>
    </w:p>
    <w:p w14:paraId="6A777325" w14:textId="77777777" w:rsidR="001637E4" w:rsidRPr="000E4552" w:rsidRDefault="00000000">
      <w:pPr>
        <w:pStyle w:val="af0"/>
        <w:spacing w:line="360" w:lineRule="auto"/>
        <w:ind w:firstLineChars="200" w:firstLine="480"/>
        <w:rPr>
          <w:rFonts w:ascii="Calibri" w:eastAsia="仿宋" w:hAnsi="Calibri" w:cs="宋体"/>
          <w:kern w:val="0"/>
          <w:sz w:val="24"/>
          <w:lang w:val="zh-CN"/>
        </w:rPr>
      </w:pPr>
      <w:r w:rsidRPr="000E4552">
        <w:rPr>
          <w:rFonts w:ascii="Calibri" w:eastAsia="仿宋" w:hAnsi="Calibri" w:cs="宋体" w:hint="eastAsia"/>
          <w:kern w:val="0"/>
          <w:sz w:val="24"/>
          <w:lang w:val="zh-CN"/>
        </w:rPr>
        <w:t>4.3.2.1</w:t>
      </w:r>
      <w:r w:rsidRPr="000E4552">
        <w:rPr>
          <w:rFonts w:ascii="Calibri" w:eastAsia="仿宋" w:hAnsi="Calibri" w:cs="宋体" w:hint="eastAsia"/>
          <w:kern w:val="0"/>
          <w:sz w:val="24"/>
          <w:lang w:val="zh-CN"/>
        </w:rPr>
        <w:t>对采购文件提出质疑的，质疑期限为供应商获得采购文件之日或者采购文件公告期限届满之日起计算。</w:t>
      </w:r>
    </w:p>
    <w:p w14:paraId="03893D85" w14:textId="77777777" w:rsidR="0008520A" w:rsidRPr="000E4552" w:rsidRDefault="00000000">
      <w:pPr>
        <w:pStyle w:val="af0"/>
        <w:spacing w:line="360" w:lineRule="auto"/>
        <w:ind w:firstLineChars="200" w:firstLine="480"/>
        <w:rPr>
          <w:rFonts w:ascii="Calibri" w:eastAsia="仿宋" w:hAnsi="Calibri" w:cs="宋体"/>
          <w:kern w:val="0"/>
          <w:sz w:val="24"/>
          <w:lang w:val="zh-CN"/>
        </w:rPr>
      </w:pPr>
      <w:r w:rsidRPr="000E4552">
        <w:rPr>
          <w:rFonts w:ascii="Calibri" w:eastAsia="仿宋" w:hAnsi="Calibri" w:cs="宋体" w:hint="eastAsia"/>
          <w:kern w:val="0"/>
          <w:sz w:val="24"/>
          <w:lang w:val="zh-CN"/>
        </w:rPr>
        <w:t>4.3.2.2</w:t>
      </w:r>
      <w:r w:rsidRPr="000E4552">
        <w:rPr>
          <w:rFonts w:ascii="Calibri" w:eastAsia="仿宋" w:hAnsi="Calibri" w:cs="宋体" w:hint="eastAsia"/>
          <w:kern w:val="0"/>
          <w:sz w:val="24"/>
          <w:lang w:val="zh-CN"/>
        </w:rPr>
        <w:t>对采购过程提出质疑的，质疑期限为各采购程序环节结束之日起计算。</w:t>
      </w:r>
    </w:p>
    <w:p w14:paraId="4309BA15" w14:textId="77777777" w:rsidR="001637E4" w:rsidRPr="000E4552" w:rsidRDefault="00000000">
      <w:pPr>
        <w:pStyle w:val="af0"/>
        <w:spacing w:line="360" w:lineRule="auto"/>
        <w:ind w:firstLineChars="200" w:firstLine="480"/>
        <w:rPr>
          <w:rFonts w:ascii="Calibri" w:eastAsia="仿宋" w:hAnsi="Calibri" w:cs="宋体"/>
          <w:kern w:val="0"/>
          <w:sz w:val="24"/>
          <w:lang w:val="zh-CN"/>
        </w:rPr>
      </w:pPr>
      <w:r w:rsidRPr="000E4552">
        <w:rPr>
          <w:rFonts w:ascii="Calibri" w:eastAsia="仿宋" w:hAnsi="Calibri" w:cs="宋体" w:hint="eastAsia"/>
          <w:kern w:val="0"/>
          <w:sz w:val="24"/>
          <w:lang w:val="zh-CN"/>
        </w:rPr>
        <w:t>4.3.2.3</w:t>
      </w:r>
      <w:r w:rsidRPr="000E4552">
        <w:rPr>
          <w:rFonts w:ascii="Calibri" w:eastAsia="仿宋" w:hAnsi="Calibri" w:cs="宋体" w:hint="eastAsia"/>
          <w:kern w:val="0"/>
          <w:sz w:val="24"/>
          <w:lang w:val="zh-CN"/>
        </w:rPr>
        <w:t>对采购结果提出质疑的，质疑期限自采购结果公告期限届满之日起计算。</w:t>
      </w:r>
    </w:p>
    <w:p w14:paraId="67349C41" w14:textId="77777777" w:rsidR="001637E4" w:rsidRPr="000E4552" w:rsidRDefault="00000000">
      <w:pPr>
        <w:pStyle w:val="af0"/>
        <w:spacing w:line="360" w:lineRule="auto"/>
        <w:ind w:firstLineChars="200" w:firstLine="480"/>
        <w:rPr>
          <w:rFonts w:ascii="Calibri" w:eastAsia="仿宋" w:hAnsi="Calibri" w:cs="宋体"/>
          <w:kern w:val="0"/>
          <w:sz w:val="24"/>
          <w:lang w:val="zh-CN"/>
        </w:rPr>
      </w:pPr>
      <w:r w:rsidRPr="000E4552">
        <w:rPr>
          <w:rFonts w:ascii="Calibri" w:eastAsia="仿宋" w:hAnsi="Calibri" w:cs="宋体" w:hint="eastAsia"/>
          <w:kern w:val="0"/>
          <w:sz w:val="24"/>
          <w:lang w:val="zh-CN"/>
        </w:rPr>
        <w:t>4.3.3</w:t>
      </w:r>
      <w:r w:rsidRPr="000E4552">
        <w:rPr>
          <w:rFonts w:ascii="Calibri" w:eastAsia="仿宋" w:hAnsi="Calibri" w:cs="宋体" w:hint="eastAsia"/>
          <w:kern w:val="0"/>
          <w:sz w:val="24"/>
          <w:lang w:val="zh-CN"/>
        </w:rPr>
        <w:t>供应商提出质疑应当提交质疑函和必要的证明材料。质疑函应当包括下列内容：</w:t>
      </w:r>
    </w:p>
    <w:p w14:paraId="685B67A4" w14:textId="77777777" w:rsidR="001637E4" w:rsidRPr="000E4552" w:rsidRDefault="00000000">
      <w:pPr>
        <w:pStyle w:val="af0"/>
        <w:spacing w:line="360" w:lineRule="auto"/>
        <w:ind w:firstLineChars="400" w:firstLine="960"/>
        <w:rPr>
          <w:rFonts w:ascii="Calibri" w:eastAsia="仿宋" w:hAnsi="Calibri" w:cs="宋体"/>
          <w:kern w:val="0"/>
          <w:sz w:val="24"/>
          <w:lang w:val="zh-CN"/>
        </w:rPr>
      </w:pPr>
      <w:r w:rsidRPr="000E4552">
        <w:rPr>
          <w:rFonts w:ascii="Calibri" w:eastAsia="仿宋" w:hAnsi="Calibri" w:cs="宋体" w:hint="eastAsia"/>
          <w:kern w:val="0"/>
          <w:sz w:val="24"/>
          <w:lang w:val="zh-CN"/>
        </w:rPr>
        <w:t>4.3.3.1</w:t>
      </w:r>
      <w:r w:rsidRPr="000E4552">
        <w:rPr>
          <w:rFonts w:ascii="Calibri" w:eastAsia="仿宋" w:hAnsi="Calibri" w:cs="宋体" w:hint="eastAsia"/>
          <w:kern w:val="0"/>
          <w:sz w:val="24"/>
          <w:lang w:val="zh-CN"/>
        </w:rPr>
        <w:t>供应商的姓名或者名称、地址、邮编、联系人及联系电话；</w:t>
      </w:r>
    </w:p>
    <w:p w14:paraId="15A3EC5A" w14:textId="77777777" w:rsidR="001637E4" w:rsidRPr="000E4552" w:rsidRDefault="00000000">
      <w:pPr>
        <w:pStyle w:val="af0"/>
        <w:spacing w:line="360" w:lineRule="auto"/>
        <w:ind w:firstLineChars="400" w:firstLine="960"/>
        <w:rPr>
          <w:rFonts w:ascii="Calibri" w:eastAsia="仿宋" w:hAnsi="Calibri" w:cs="宋体"/>
          <w:kern w:val="0"/>
          <w:sz w:val="24"/>
          <w:lang w:val="zh-CN"/>
        </w:rPr>
      </w:pPr>
      <w:r w:rsidRPr="000E4552">
        <w:rPr>
          <w:rFonts w:ascii="Calibri" w:eastAsia="仿宋" w:hAnsi="Calibri" w:cs="宋体" w:hint="eastAsia"/>
          <w:kern w:val="0"/>
          <w:sz w:val="24"/>
          <w:lang w:val="zh-CN"/>
        </w:rPr>
        <w:t>4.3.3.2</w:t>
      </w:r>
      <w:r w:rsidRPr="000E4552">
        <w:rPr>
          <w:rFonts w:ascii="Calibri" w:eastAsia="仿宋" w:hAnsi="Calibri" w:cs="宋体" w:hint="eastAsia"/>
          <w:kern w:val="0"/>
          <w:sz w:val="24"/>
          <w:lang w:val="zh-CN"/>
        </w:rPr>
        <w:t>质疑项目的名称、编号；</w:t>
      </w:r>
    </w:p>
    <w:p w14:paraId="4CAEF024" w14:textId="77777777" w:rsidR="001637E4" w:rsidRPr="000E4552" w:rsidRDefault="00000000">
      <w:pPr>
        <w:pStyle w:val="af0"/>
        <w:spacing w:line="360" w:lineRule="auto"/>
        <w:ind w:firstLineChars="400" w:firstLine="960"/>
        <w:rPr>
          <w:rFonts w:ascii="Calibri" w:eastAsia="仿宋" w:hAnsi="Calibri" w:cs="宋体"/>
          <w:kern w:val="0"/>
          <w:sz w:val="24"/>
          <w:lang w:val="zh-CN"/>
        </w:rPr>
      </w:pPr>
      <w:r w:rsidRPr="000E4552">
        <w:rPr>
          <w:rFonts w:ascii="Calibri" w:eastAsia="仿宋" w:hAnsi="Calibri" w:cs="宋体" w:hint="eastAsia"/>
          <w:kern w:val="0"/>
          <w:sz w:val="24"/>
          <w:lang w:val="zh-CN"/>
        </w:rPr>
        <w:t>4.3.3.3</w:t>
      </w:r>
      <w:r w:rsidRPr="000E4552">
        <w:rPr>
          <w:rFonts w:ascii="Calibri" w:eastAsia="仿宋" w:hAnsi="Calibri" w:cs="宋体" w:hint="eastAsia"/>
          <w:kern w:val="0"/>
          <w:sz w:val="24"/>
          <w:lang w:val="zh-CN"/>
        </w:rPr>
        <w:t>具体、明确的质疑事项和与质疑事项相关的请求；</w:t>
      </w:r>
    </w:p>
    <w:p w14:paraId="6E3F7ECD" w14:textId="77777777" w:rsidR="001637E4" w:rsidRPr="000E4552" w:rsidRDefault="00000000">
      <w:pPr>
        <w:pStyle w:val="af0"/>
        <w:spacing w:line="360" w:lineRule="auto"/>
        <w:ind w:firstLineChars="400" w:firstLine="960"/>
        <w:rPr>
          <w:rFonts w:ascii="Calibri" w:eastAsia="仿宋" w:hAnsi="Calibri" w:cs="宋体"/>
          <w:kern w:val="0"/>
          <w:sz w:val="24"/>
          <w:lang w:val="zh-CN"/>
        </w:rPr>
      </w:pPr>
      <w:r w:rsidRPr="000E4552">
        <w:rPr>
          <w:rFonts w:ascii="Calibri" w:eastAsia="仿宋" w:hAnsi="Calibri" w:cs="宋体" w:hint="eastAsia"/>
          <w:kern w:val="0"/>
          <w:sz w:val="24"/>
          <w:lang w:val="zh-CN"/>
        </w:rPr>
        <w:t>4.3.3.4</w:t>
      </w:r>
      <w:r w:rsidRPr="000E4552">
        <w:rPr>
          <w:rFonts w:ascii="Calibri" w:eastAsia="仿宋" w:hAnsi="Calibri" w:cs="宋体" w:hint="eastAsia"/>
          <w:kern w:val="0"/>
          <w:sz w:val="24"/>
          <w:lang w:val="zh-CN"/>
        </w:rPr>
        <w:t>事实依据；</w:t>
      </w:r>
    </w:p>
    <w:p w14:paraId="14F063A1" w14:textId="77777777" w:rsidR="001637E4" w:rsidRPr="000E4552" w:rsidRDefault="00000000">
      <w:pPr>
        <w:pStyle w:val="af0"/>
        <w:spacing w:line="360" w:lineRule="auto"/>
        <w:ind w:firstLineChars="400" w:firstLine="960"/>
        <w:rPr>
          <w:rFonts w:ascii="Calibri" w:eastAsia="仿宋" w:hAnsi="Calibri" w:cs="宋体"/>
          <w:kern w:val="0"/>
          <w:sz w:val="24"/>
          <w:lang w:val="zh-CN"/>
        </w:rPr>
      </w:pPr>
      <w:r w:rsidRPr="000E4552">
        <w:rPr>
          <w:rFonts w:ascii="Calibri" w:eastAsia="仿宋" w:hAnsi="Calibri" w:cs="宋体" w:hint="eastAsia"/>
          <w:kern w:val="0"/>
          <w:sz w:val="24"/>
          <w:lang w:val="zh-CN"/>
        </w:rPr>
        <w:t>4.3.3.5</w:t>
      </w:r>
      <w:r w:rsidRPr="000E4552">
        <w:rPr>
          <w:rFonts w:ascii="Calibri" w:eastAsia="仿宋" w:hAnsi="Calibri" w:cs="宋体" w:hint="eastAsia"/>
          <w:kern w:val="0"/>
          <w:sz w:val="24"/>
          <w:lang w:val="zh-CN"/>
        </w:rPr>
        <w:t>必要的法律依据；</w:t>
      </w:r>
    </w:p>
    <w:p w14:paraId="652AD35B" w14:textId="77777777" w:rsidR="001637E4" w:rsidRPr="000E4552" w:rsidRDefault="00000000">
      <w:pPr>
        <w:pStyle w:val="af0"/>
        <w:spacing w:line="360" w:lineRule="auto"/>
        <w:ind w:firstLineChars="400" w:firstLine="960"/>
        <w:rPr>
          <w:rFonts w:ascii="Calibri" w:eastAsia="仿宋" w:hAnsi="Calibri" w:cs="宋体"/>
          <w:kern w:val="0"/>
          <w:sz w:val="24"/>
          <w:lang w:val="zh-CN"/>
        </w:rPr>
      </w:pPr>
      <w:r w:rsidRPr="000E4552">
        <w:rPr>
          <w:rFonts w:ascii="Calibri" w:eastAsia="仿宋" w:hAnsi="Calibri" w:cs="宋体" w:hint="eastAsia"/>
          <w:kern w:val="0"/>
          <w:sz w:val="24"/>
          <w:lang w:val="zh-CN"/>
        </w:rPr>
        <w:t>4.3.3.6</w:t>
      </w:r>
      <w:r w:rsidRPr="000E4552">
        <w:rPr>
          <w:rFonts w:ascii="Calibri" w:eastAsia="仿宋" w:hAnsi="Calibri" w:cs="宋体" w:hint="eastAsia"/>
          <w:kern w:val="0"/>
          <w:sz w:val="24"/>
          <w:lang w:val="zh-CN"/>
        </w:rPr>
        <w:t>提出质疑的日期。</w:t>
      </w:r>
    </w:p>
    <w:p w14:paraId="36FB28EB" w14:textId="77777777" w:rsidR="001637E4" w:rsidRPr="000E4552" w:rsidRDefault="00000000">
      <w:pPr>
        <w:autoSpaceDE w:val="0"/>
        <w:autoSpaceDN w:val="0"/>
        <w:spacing w:line="360" w:lineRule="auto"/>
        <w:ind w:firstLineChars="200" w:firstLine="480"/>
        <w:jc w:val="left"/>
        <w:rPr>
          <w:rFonts w:ascii="Calibri" w:eastAsia="仿宋" w:hAnsi="Calibri" w:cs="宋体"/>
          <w:kern w:val="0"/>
          <w:sz w:val="24"/>
          <w:lang w:val="zh-CN"/>
        </w:rPr>
      </w:pPr>
      <w:r w:rsidRPr="000E4552">
        <w:rPr>
          <w:rFonts w:ascii="Calibri" w:eastAsia="仿宋" w:hAnsi="Calibri" w:cs="宋体" w:hint="eastAsia"/>
          <w:kern w:val="0"/>
          <w:sz w:val="24"/>
          <w:lang w:val="zh-CN"/>
        </w:rPr>
        <w:t>供应商提交的质疑函需一式三份。供应商为自然人的，应当由本人签字；供应商为法人或者其他组织的，应当由法定代表人、主要负责人，或者其授权代表签字或者盖章，并加盖公章。</w:t>
      </w:r>
    </w:p>
    <w:p w14:paraId="5C5D978F" w14:textId="77777777" w:rsidR="001637E4" w:rsidRPr="000E4552" w:rsidRDefault="00000000">
      <w:pPr>
        <w:autoSpaceDE w:val="0"/>
        <w:autoSpaceDN w:val="0"/>
        <w:spacing w:line="360" w:lineRule="auto"/>
        <w:ind w:firstLineChars="200" w:firstLine="480"/>
        <w:jc w:val="left"/>
        <w:rPr>
          <w:rFonts w:ascii="Calibri" w:eastAsia="仿宋" w:hAnsi="Calibri" w:cs="宋体"/>
          <w:kern w:val="0"/>
          <w:sz w:val="24"/>
          <w:lang w:val="zh-CN"/>
        </w:rPr>
      </w:pPr>
      <w:r w:rsidRPr="000E4552">
        <w:rPr>
          <w:rFonts w:ascii="Calibri" w:eastAsia="仿宋" w:hAnsi="Calibri" w:cs="宋体" w:hint="eastAsia"/>
          <w:kern w:val="0"/>
          <w:sz w:val="24"/>
          <w:lang w:val="zh-CN"/>
        </w:rPr>
        <w:t>质疑函范本及制作说明详见附件</w:t>
      </w:r>
      <w:r w:rsidRPr="000E4552">
        <w:rPr>
          <w:rFonts w:ascii="Calibri" w:eastAsia="仿宋" w:hAnsi="Calibri" w:cs="宋体" w:hint="eastAsia"/>
          <w:kern w:val="0"/>
          <w:sz w:val="24"/>
          <w:lang w:val="zh-CN"/>
        </w:rPr>
        <w:t>2</w:t>
      </w:r>
      <w:r w:rsidRPr="000E4552">
        <w:rPr>
          <w:rFonts w:ascii="Calibri" w:eastAsia="仿宋" w:hAnsi="Calibri" w:cs="宋体" w:hint="eastAsia"/>
          <w:kern w:val="0"/>
          <w:sz w:val="24"/>
          <w:lang w:val="zh-CN"/>
        </w:rPr>
        <w:t>。</w:t>
      </w:r>
    </w:p>
    <w:p w14:paraId="0D8C4123" w14:textId="77777777" w:rsidR="001637E4" w:rsidRPr="000E4552" w:rsidRDefault="00000000">
      <w:pPr>
        <w:autoSpaceDE w:val="0"/>
        <w:autoSpaceDN w:val="0"/>
        <w:spacing w:line="360" w:lineRule="auto"/>
        <w:ind w:firstLineChars="200" w:firstLine="480"/>
        <w:jc w:val="left"/>
        <w:rPr>
          <w:rFonts w:ascii="Calibri" w:eastAsia="仿宋" w:hAnsi="Calibri" w:cs="宋体"/>
          <w:kern w:val="0"/>
          <w:sz w:val="24"/>
          <w:lang w:val="zh-CN"/>
        </w:rPr>
      </w:pPr>
      <w:r w:rsidRPr="000E4552">
        <w:rPr>
          <w:rFonts w:ascii="Calibri" w:eastAsia="仿宋" w:hAnsi="Calibri" w:cs="宋体" w:hint="eastAsia"/>
          <w:kern w:val="0"/>
          <w:sz w:val="24"/>
          <w:lang w:val="zh-CN"/>
        </w:rPr>
        <w:t>4.3.4</w:t>
      </w:r>
      <w:r w:rsidRPr="000E4552">
        <w:rPr>
          <w:rFonts w:ascii="Calibri" w:eastAsia="仿宋" w:hAnsi="Calibri" w:cs="宋体" w:hint="eastAsia"/>
          <w:kern w:val="0"/>
          <w:sz w:val="24"/>
          <w:lang w:val="zh-CN"/>
        </w:rPr>
        <w:t>对同一采购程序环节的质疑，供应商须在法定质疑期内一次性提出。</w:t>
      </w:r>
    </w:p>
    <w:p w14:paraId="58AB9CAD" w14:textId="77777777" w:rsidR="001637E4" w:rsidRPr="000E4552" w:rsidRDefault="00000000">
      <w:pPr>
        <w:autoSpaceDE w:val="0"/>
        <w:autoSpaceDN w:val="0"/>
        <w:spacing w:line="360" w:lineRule="auto"/>
        <w:ind w:firstLineChars="200" w:firstLine="480"/>
        <w:jc w:val="left"/>
        <w:rPr>
          <w:rFonts w:ascii="Calibri" w:eastAsia="仿宋" w:hAnsi="Calibri" w:cs="宋体"/>
          <w:kern w:val="0"/>
          <w:sz w:val="24"/>
          <w:lang w:val="zh-CN"/>
        </w:rPr>
      </w:pPr>
      <w:r w:rsidRPr="000E4552">
        <w:rPr>
          <w:rFonts w:ascii="Calibri" w:eastAsia="仿宋" w:hAnsi="Calibri" w:cs="宋体" w:hint="eastAsia"/>
          <w:kern w:val="0"/>
          <w:sz w:val="24"/>
          <w:lang w:val="zh-CN"/>
        </w:rPr>
        <w:t>4.3.5</w:t>
      </w:r>
      <w:r w:rsidRPr="000E4552">
        <w:rPr>
          <w:rFonts w:ascii="Calibri" w:eastAsia="仿宋" w:hAnsi="Calibri" w:cs="宋体" w:hint="eastAsia"/>
          <w:kern w:val="0"/>
          <w:sz w:val="24"/>
          <w:lang w:val="zh-CN"/>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sidRPr="000E4552">
        <w:rPr>
          <w:rFonts w:ascii="Calibri" w:eastAsia="仿宋" w:hAnsi="Calibri" w:cs="宋体" w:hint="eastAsia"/>
          <w:kern w:val="0"/>
          <w:sz w:val="24"/>
          <w:lang w:val="zh-CN"/>
        </w:rPr>
        <w:t>2021</w:t>
      </w:r>
      <w:r w:rsidRPr="000E4552">
        <w:rPr>
          <w:rFonts w:ascii="Calibri" w:eastAsia="仿宋" w:hAnsi="Calibri" w:cs="宋体" w:hint="eastAsia"/>
          <w:kern w:val="0"/>
          <w:sz w:val="24"/>
          <w:lang w:val="zh-CN"/>
        </w:rPr>
        <w:t>〕</w:t>
      </w:r>
      <w:r w:rsidRPr="000E4552">
        <w:rPr>
          <w:rFonts w:ascii="Calibri" w:eastAsia="仿宋" w:hAnsi="Calibri" w:cs="宋体" w:hint="eastAsia"/>
          <w:kern w:val="0"/>
          <w:sz w:val="24"/>
          <w:lang w:val="zh-CN"/>
        </w:rPr>
        <w:t>17</w:t>
      </w:r>
      <w:r w:rsidRPr="000E4552">
        <w:rPr>
          <w:rFonts w:ascii="Calibri" w:eastAsia="仿宋" w:hAnsi="Calibri" w:cs="宋体" w:hint="eastAsia"/>
          <w:kern w:val="0"/>
          <w:sz w:val="24"/>
          <w:lang w:val="zh-CN"/>
        </w:rPr>
        <w:t>号）</w:t>
      </w:r>
      <w:r w:rsidRPr="000E4552">
        <w:rPr>
          <w:rFonts w:ascii="Calibri" w:eastAsia="仿宋" w:hAnsi="Calibri" w:cs="宋体" w:hint="eastAsia"/>
          <w:kern w:val="0"/>
          <w:sz w:val="24"/>
          <w:lang w:val="zh-CN"/>
        </w:rPr>
        <w:t>,</w:t>
      </w:r>
      <w:r w:rsidRPr="000E4552">
        <w:rPr>
          <w:rFonts w:ascii="Calibri" w:eastAsia="仿宋" w:hAnsi="Calibri" w:cs="宋体" w:hint="eastAsia"/>
          <w:kern w:val="0"/>
          <w:sz w:val="24"/>
          <w:lang w:val="zh-CN"/>
        </w:rPr>
        <w:t>采购人或者采购机构在质疑回复后</w:t>
      </w:r>
      <w:r w:rsidRPr="000E4552">
        <w:rPr>
          <w:rFonts w:ascii="Calibri" w:eastAsia="仿宋" w:hAnsi="Calibri" w:cs="宋体" w:hint="eastAsia"/>
          <w:kern w:val="0"/>
          <w:sz w:val="24"/>
          <w:lang w:val="zh-CN"/>
        </w:rPr>
        <w:t>5</w:t>
      </w:r>
      <w:r w:rsidRPr="000E4552">
        <w:rPr>
          <w:rFonts w:ascii="Calibri" w:eastAsia="仿宋" w:hAnsi="Calibri" w:cs="宋体" w:hint="eastAsia"/>
          <w:kern w:val="0"/>
          <w:sz w:val="24"/>
          <w:lang w:val="zh-CN"/>
        </w:rPr>
        <w:t>个工作日内，在浙江政府采购网的“其他公告”栏目公开质疑答复，答复内容应当完整。质疑函作为附件上传。</w:t>
      </w:r>
    </w:p>
    <w:p w14:paraId="4AA68532" w14:textId="77777777" w:rsidR="001637E4" w:rsidRPr="000E4552" w:rsidRDefault="00000000">
      <w:pPr>
        <w:autoSpaceDE w:val="0"/>
        <w:autoSpaceDN w:val="0"/>
        <w:spacing w:line="360" w:lineRule="auto"/>
        <w:ind w:firstLineChars="200" w:firstLine="480"/>
        <w:jc w:val="left"/>
        <w:rPr>
          <w:rFonts w:ascii="Calibri" w:eastAsia="仿宋" w:hAnsi="Calibri" w:cs="宋体"/>
          <w:kern w:val="0"/>
          <w:sz w:val="24"/>
          <w:lang w:val="zh-CN"/>
        </w:rPr>
      </w:pPr>
      <w:r w:rsidRPr="000E4552">
        <w:rPr>
          <w:rFonts w:ascii="Calibri" w:eastAsia="仿宋" w:hAnsi="Calibri" w:cs="宋体" w:hint="eastAsia"/>
          <w:kern w:val="0"/>
          <w:sz w:val="24"/>
          <w:lang w:val="zh-CN"/>
        </w:rPr>
        <w:t>4.3.6</w:t>
      </w:r>
      <w:r w:rsidRPr="000E4552">
        <w:rPr>
          <w:rFonts w:ascii="Calibri" w:eastAsia="仿宋" w:hAnsi="Calibri" w:cs="宋体" w:hint="eastAsia"/>
          <w:kern w:val="0"/>
          <w:sz w:val="24"/>
          <w:lang w:val="zh-CN"/>
        </w:rPr>
        <w:t>询问或者质疑事项可能影响采购结果的，采购人应当暂停签订合同，已经签订合同的，应当中止履行合同。</w:t>
      </w:r>
    </w:p>
    <w:p w14:paraId="71509BAA" w14:textId="77777777" w:rsidR="001637E4" w:rsidRPr="000E4552" w:rsidRDefault="00000000">
      <w:pPr>
        <w:autoSpaceDE w:val="0"/>
        <w:autoSpaceDN w:val="0"/>
        <w:snapToGrid w:val="0"/>
        <w:spacing w:line="360" w:lineRule="auto"/>
        <w:ind w:firstLineChars="200" w:firstLine="480"/>
        <w:jc w:val="left"/>
        <w:rPr>
          <w:rFonts w:ascii="Calibri" w:eastAsia="仿宋" w:hAnsi="Calibri" w:cs="宋体"/>
          <w:kern w:val="0"/>
          <w:sz w:val="24"/>
          <w:lang w:val="zh-CN"/>
        </w:rPr>
      </w:pPr>
      <w:r w:rsidRPr="000E4552">
        <w:rPr>
          <w:rFonts w:ascii="Calibri" w:eastAsia="仿宋" w:hAnsi="Calibri" w:cs="宋体" w:hint="eastAsia"/>
          <w:kern w:val="0"/>
          <w:sz w:val="24"/>
          <w:lang w:val="zh-CN"/>
        </w:rPr>
        <w:t>4.4</w:t>
      </w:r>
      <w:r w:rsidRPr="000E4552">
        <w:rPr>
          <w:rFonts w:ascii="Calibri" w:eastAsia="仿宋" w:hAnsi="Calibri" w:cs="宋体" w:hint="eastAsia"/>
          <w:kern w:val="0"/>
          <w:sz w:val="24"/>
          <w:lang w:val="zh-CN"/>
        </w:rPr>
        <w:t>供应商投诉</w:t>
      </w:r>
    </w:p>
    <w:p w14:paraId="3C70B40E" w14:textId="77777777" w:rsidR="001637E4" w:rsidRPr="000E4552" w:rsidRDefault="00000000">
      <w:pPr>
        <w:pStyle w:val="trseditor"/>
        <w:shd w:val="clear" w:color="auto" w:fill="FFFFFF"/>
        <w:snapToGrid w:val="0"/>
        <w:spacing w:before="0" w:beforeAutospacing="0" w:after="0" w:afterAutospacing="0" w:line="360" w:lineRule="auto"/>
        <w:ind w:firstLineChars="200" w:firstLine="480"/>
        <w:contextualSpacing/>
        <w:rPr>
          <w:rFonts w:ascii="Calibri" w:eastAsia="仿宋" w:hAnsi="Calibri"/>
        </w:rPr>
      </w:pPr>
      <w:r w:rsidRPr="000E4552">
        <w:rPr>
          <w:rFonts w:ascii="Calibri" w:eastAsia="仿宋" w:hAnsi="Calibri" w:hint="eastAsia"/>
        </w:rPr>
        <w:lastRenderedPageBreak/>
        <w:t>4.4.1</w:t>
      </w:r>
      <w:r w:rsidRPr="000E4552">
        <w:rPr>
          <w:rFonts w:ascii="Calibri" w:eastAsia="仿宋" w:hAnsi="Calibri" w:hint="eastAsia"/>
        </w:rPr>
        <w:t>质疑供应商对采购人、采购机构的答复不满意或者采购人、采购机构未在规定的时间内作出答复的，可以在答复期满后十五个工作日内向同级政府采购监督管理部门提出投诉。</w:t>
      </w:r>
    </w:p>
    <w:p w14:paraId="4AB85B1F" w14:textId="77777777" w:rsidR="001637E4" w:rsidRPr="000E4552" w:rsidRDefault="00000000">
      <w:pPr>
        <w:pStyle w:val="trseditor"/>
        <w:shd w:val="clear" w:color="auto" w:fill="FFFFFF"/>
        <w:snapToGrid w:val="0"/>
        <w:spacing w:before="0" w:beforeAutospacing="0" w:after="0" w:afterAutospacing="0" w:line="360" w:lineRule="auto"/>
        <w:ind w:firstLineChars="200" w:firstLine="480"/>
        <w:contextualSpacing/>
        <w:rPr>
          <w:rFonts w:ascii="Calibri" w:eastAsia="仿宋" w:hAnsi="Calibri"/>
        </w:rPr>
      </w:pPr>
      <w:r w:rsidRPr="000E4552">
        <w:rPr>
          <w:rFonts w:ascii="Calibri" w:eastAsia="仿宋" w:hAnsi="Calibri" w:hint="eastAsia"/>
        </w:rPr>
        <w:t>4.4.</w:t>
      </w:r>
      <w:r w:rsidRPr="000E4552">
        <w:rPr>
          <w:rFonts w:ascii="Calibri" w:eastAsia="仿宋" w:hAnsi="Calibri" w:hint="eastAsia"/>
          <w:lang w:val="zh-CN"/>
        </w:rPr>
        <w:t>2</w:t>
      </w:r>
      <w:r w:rsidRPr="000E4552">
        <w:rPr>
          <w:rFonts w:ascii="Calibri" w:eastAsia="仿宋" w:hAnsi="Calibri" w:hint="eastAsia"/>
        </w:rPr>
        <w:t>供应商投诉的事项不得超出已质疑事项的范围，基于质疑答复内容提出的投诉事项除外。</w:t>
      </w:r>
    </w:p>
    <w:p w14:paraId="1D8C8C88" w14:textId="77777777" w:rsidR="001637E4" w:rsidRPr="000E4552" w:rsidRDefault="00000000">
      <w:pPr>
        <w:pStyle w:val="trseditor"/>
        <w:shd w:val="clear" w:color="auto" w:fill="FFFFFF"/>
        <w:snapToGrid w:val="0"/>
        <w:spacing w:before="0" w:beforeAutospacing="0" w:after="0" w:afterAutospacing="0" w:line="360" w:lineRule="auto"/>
        <w:ind w:firstLineChars="200" w:firstLine="480"/>
        <w:contextualSpacing/>
        <w:rPr>
          <w:rFonts w:ascii="Calibri" w:eastAsia="仿宋" w:hAnsi="Calibri"/>
        </w:rPr>
      </w:pPr>
      <w:r w:rsidRPr="000E4552">
        <w:rPr>
          <w:rFonts w:ascii="Calibri" w:eastAsia="仿宋" w:hAnsi="Calibri" w:hint="eastAsia"/>
        </w:rPr>
        <w:t>4.4.3</w:t>
      </w:r>
      <w:r w:rsidRPr="000E4552">
        <w:rPr>
          <w:rFonts w:ascii="Calibri" w:eastAsia="仿宋" w:hAnsi="Calibri" w:hint="eastAsia"/>
        </w:rPr>
        <w:t>供应商投诉应当有明确的请求和必要的证明材料。</w:t>
      </w:r>
    </w:p>
    <w:p w14:paraId="33F7EFD6" w14:textId="77777777" w:rsidR="001637E4" w:rsidRPr="000E4552" w:rsidRDefault="00000000">
      <w:pPr>
        <w:pStyle w:val="trseditor"/>
        <w:shd w:val="clear" w:color="auto" w:fill="FFFFFF"/>
        <w:snapToGrid w:val="0"/>
        <w:spacing w:before="0" w:beforeAutospacing="0" w:after="0" w:afterAutospacing="0" w:line="360" w:lineRule="auto"/>
        <w:ind w:firstLineChars="200" w:firstLine="480"/>
        <w:contextualSpacing/>
        <w:rPr>
          <w:rFonts w:ascii="Calibri" w:eastAsia="仿宋" w:hAnsi="Calibri"/>
        </w:rPr>
      </w:pPr>
      <w:r w:rsidRPr="000E4552">
        <w:rPr>
          <w:rFonts w:ascii="Calibri" w:eastAsia="仿宋" w:hAnsi="Calibri" w:hint="eastAsia"/>
        </w:rPr>
        <w:t>4.4.4</w:t>
      </w:r>
      <w:r w:rsidRPr="000E4552">
        <w:rPr>
          <w:rFonts w:ascii="Calibri" w:eastAsia="仿宋" w:hAnsi="Calibri" w:hint="eastAsia"/>
        </w:rPr>
        <w:t>以联合体形式参加政府采购活动的，其投诉应当由组成联合体的所有供应商共同提出。</w:t>
      </w:r>
    </w:p>
    <w:p w14:paraId="49B8A195" w14:textId="77777777" w:rsidR="0008520A" w:rsidRPr="000E4552" w:rsidRDefault="0008520A" w:rsidP="0008520A">
      <w:pPr>
        <w:pStyle w:val="trseditor"/>
        <w:shd w:val="clear" w:color="auto" w:fill="FFFFFF"/>
        <w:snapToGrid w:val="0"/>
        <w:spacing w:before="0" w:beforeAutospacing="0" w:after="0" w:afterAutospacing="0" w:line="360" w:lineRule="auto"/>
        <w:ind w:firstLineChars="200" w:firstLine="480"/>
        <w:contextualSpacing/>
        <w:rPr>
          <w:rFonts w:ascii="Calibri" w:eastAsia="仿宋" w:hAnsi="Calibri"/>
        </w:rPr>
      </w:pPr>
      <w:bookmarkStart w:id="16" w:name="_Hlk131439510"/>
      <w:r w:rsidRPr="000E4552">
        <w:rPr>
          <w:rFonts w:ascii="Calibri" w:eastAsia="仿宋" w:hAnsi="Calibri" w:hint="eastAsia"/>
        </w:rPr>
        <w:t>4.4.5</w:t>
      </w:r>
      <w:r w:rsidRPr="000E4552">
        <w:rPr>
          <w:rFonts w:ascii="Calibri" w:eastAsia="仿宋" w:hAnsi="Calibri" w:hint="eastAsia"/>
        </w:rPr>
        <w:t>根据政府采购行政裁决省市区三级联动试点工作安排，杭州市本级、拱墅区、富阳区政府采购项目投诉材料可寄送至浙江省政府采购行政裁决服务中心（杭州），地址：杭州市上城区四季青街道新业路市民之家</w:t>
      </w:r>
      <w:r w:rsidRPr="000E4552">
        <w:rPr>
          <w:rFonts w:ascii="Calibri" w:eastAsia="仿宋" w:hAnsi="Calibri" w:hint="eastAsia"/>
        </w:rPr>
        <w:t>G03</w:t>
      </w:r>
      <w:r w:rsidRPr="000E4552">
        <w:rPr>
          <w:rFonts w:ascii="Calibri" w:eastAsia="仿宋" w:hAnsi="Calibri" w:hint="eastAsia"/>
        </w:rPr>
        <w:t>办公室，收件人：朱女士、王女士，电话：</w:t>
      </w:r>
      <w:r w:rsidRPr="000E4552">
        <w:rPr>
          <w:rFonts w:ascii="Calibri" w:eastAsia="仿宋" w:hAnsi="Calibri" w:hint="eastAsia"/>
        </w:rPr>
        <w:t>0571-85252453</w:t>
      </w:r>
      <w:r w:rsidRPr="000E4552">
        <w:rPr>
          <w:rFonts w:ascii="Calibri" w:eastAsia="仿宋" w:hAnsi="Calibri" w:hint="eastAsia"/>
        </w:rPr>
        <w:t>。</w:t>
      </w:r>
    </w:p>
    <w:bookmarkEnd w:id="16"/>
    <w:p w14:paraId="024F1D2E" w14:textId="77777777" w:rsidR="001637E4" w:rsidRPr="000E4552" w:rsidRDefault="00000000">
      <w:pPr>
        <w:pStyle w:val="trseditor"/>
        <w:shd w:val="clear" w:color="auto" w:fill="FFFFFF"/>
        <w:snapToGrid w:val="0"/>
        <w:spacing w:before="0" w:beforeAutospacing="0" w:after="0" w:afterAutospacing="0" w:line="360" w:lineRule="auto"/>
        <w:ind w:firstLineChars="200" w:firstLine="480"/>
        <w:contextualSpacing/>
        <w:rPr>
          <w:rFonts w:ascii="Calibri" w:eastAsia="仿宋" w:hAnsi="Calibri"/>
        </w:rPr>
      </w:pPr>
      <w:r w:rsidRPr="000E4552">
        <w:rPr>
          <w:rFonts w:ascii="Calibri" w:eastAsia="仿宋" w:hAnsi="Calibri" w:hint="eastAsia"/>
        </w:rPr>
        <w:t>投诉书范本及制作说明详见附件</w:t>
      </w:r>
      <w:r w:rsidRPr="000E4552">
        <w:rPr>
          <w:rFonts w:ascii="Calibri" w:eastAsia="仿宋" w:hAnsi="Calibri" w:hint="eastAsia"/>
        </w:rPr>
        <w:t>3</w:t>
      </w:r>
      <w:r w:rsidRPr="000E4552">
        <w:rPr>
          <w:rFonts w:ascii="Calibri" w:eastAsia="仿宋" w:hAnsi="Calibri" w:hint="eastAsia"/>
        </w:rPr>
        <w:t>。</w:t>
      </w:r>
    </w:p>
    <w:p w14:paraId="301F1E0A" w14:textId="77777777" w:rsidR="001637E4" w:rsidRPr="000E4552" w:rsidRDefault="001637E4">
      <w:pPr>
        <w:pStyle w:val="2b"/>
        <w:snapToGrid w:val="0"/>
        <w:spacing w:before="0"/>
        <w:ind w:firstLine="360"/>
        <w:rPr>
          <w:rFonts w:ascii="Calibri" w:eastAsia="仿宋" w:hAnsi="Calibri" w:cs="宋体"/>
          <w:sz w:val="18"/>
          <w:szCs w:val="18"/>
        </w:rPr>
      </w:pPr>
    </w:p>
    <w:p w14:paraId="34D0458B" w14:textId="77777777" w:rsidR="001637E4" w:rsidRPr="000E4552" w:rsidRDefault="00000000">
      <w:pPr>
        <w:snapToGrid w:val="0"/>
        <w:spacing w:line="360" w:lineRule="auto"/>
        <w:jc w:val="center"/>
        <w:outlineLvl w:val="1"/>
        <w:rPr>
          <w:rFonts w:ascii="Calibri" w:eastAsia="仿宋" w:hAnsi="Calibri" w:cs="仿宋_GB2312"/>
          <w:b/>
          <w:sz w:val="32"/>
          <w:szCs w:val="20"/>
        </w:rPr>
      </w:pPr>
      <w:r w:rsidRPr="000E4552">
        <w:rPr>
          <w:rFonts w:ascii="Calibri" w:eastAsia="仿宋" w:hAnsi="Calibri" w:cs="仿宋_GB2312" w:hint="eastAsia"/>
          <w:b/>
          <w:sz w:val="32"/>
          <w:szCs w:val="20"/>
        </w:rPr>
        <w:t>二、采购文件的构成、澄清、修改</w:t>
      </w:r>
    </w:p>
    <w:p w14:paraId="3508C328" w14:textId="77777777" w:rsidR="001637E4" w:rsidRPr="000E4552" w:rsidRDefault="00000000">
      <w:pPr>
        <w:snapToGrid w:val="0"/>
        <w:spacing w:line="360" w:lineRule="auto"/>
        <w:jc w:val="left"/>
        <w:outlineLvl w:val="2"/>
        <w:rPr>
          <w:rFonts w:ascii="Calibri" w:eastAsia="仿宋" w:hAnsi="Calibri"/>
          <w:b/>
          <w:sz w:val="24"/>
        </w:rPr>
      </w:pPr>
      <w:r w:rsidRPr="000E4552">
        <w:rPr>
          <w:rFonts w:ascii="Calibri" w:eastAsia="仿宋" w:hAnsi="Calibri"/>
          <w:b/>
          <w:sz w:val="24"/>
        </w:rPr>
        <w:t>5.</w:t>
      </w:r>
      <w:r w:rsidRPr="000E4552">
        <w:rPr>
          <w:rFonts w:ascii="Calibri" w:eastAsia="仿宋" w:hAnsi="Calibri" w:hint="eastAsia"/>
          <w:b/>
          <w:sz w:val="24"/>
        </w:rPr>
        <w:t>采购文件的构成</w:t>
      </w:r>
    </w:p>
    <w:p w14:paraId="2C33B152" w14:textId="77777777" w:rsidR="001637E4" w:rsidRPr="000E4552" w:rsidRDefault="00000000">
      <w:pPr>
        <w:spacing w:line="360" w:lineRule="auto"/>
        <w:ind w:firstLineChars="200" w:firstLine="480"/>
        <w:rPr>
          <w:rFonts w:ascii="Calibri" w:eastAsia="仿宋" w:hAnsi="Calibri" w:cs="仿宋_GB2312"/>
          <w:snapToGrid w:val="0"/>
          <w:sz w:val="24"/>
        </w:rPr>
      </w:pPr>
      <w:r w:rsidRPr="000E4552">
        <w:rPr>
          <w:rFonts w:ascii="Calibri" w:eastAsia="仿宋" w:hAnsi="Calibri" w:cs="仿宋_GB2312"/>
          <w:snapToGrid w:val="0"/>
          <w:sz w:val="24"/>
        </w:rPr>
        <w:t>5.1</w:t>
      </w:r>
      <w:r w:rsidRPr="000E4552">
        <w:rPr>
          <w:rFonts w:ascii="Calibri" w:eastAsia="仿宋" w:hAnsi="Calibri" w:cs="仿宋_GB2312" w:hint="eastAsia"/>
          <w:snapToGrid w:val="0"/>
          <w:sz w:val="24"/>
        </w:rPr>
        <w:t>采购文件包括下列文件及附件：</w:t>
      </w:r>
    </w:p>
    <w:p w14:paraId="56265DD2" w14:textId="77777777" w:rsidR="001637E4" w:rsidRPr="000E4552" w:rsidRDefault="00000000">
      <w:pPr>
        <w:tabs>
          <w:tab w:val="left" w:pos="840"/>
        </w:tabs>
        <w:spacing w:line="360" w:lineRule="auto"/>
        <w:ind w:firstLineChars="400" w:firstLine="960"/>
        <w:rPr>
          <w:rFonts w:ascii="Calibri" w:eastAsia="仿宋" w:hAnsi="Calibri" w:cs="仿宋_GB2312"/>
          <w:snapToGrid w:val="0"/>
          <w:sz w:val="24"/>
        </w:rPr>
      </w:pPr>
      <w:r w:rsidRPr="000E4552">
        <w:rPr>
          <w:rFonts w:ascii="Calibri" w:eastAsia="仿宋" w:hAnsi="Calibri" w:cs="仿宋_GB2312"/>
          <w:snapToGrid w:val="0"/>
          <w:sz w:val="24"/>
        </w:rPr>
        <w:t>5.1.1</w:t>
      </w:r>
      <w:r w:rsidRPr="000E4552">
        <w:rPr>
          <w:rFonts w:ascii="Calibri" w:eastAsia="仿宋" w:hAnsi="Calibri" w:cs="仿宋_GB2312" w:hint="eastAsia"/>
          <w:snapToGrid w:val="0"/>
          <w:sz w:val="24"/>
        </w:rPr>
        <w:t>招标公告；</w:t>
      </w:r>
    </w:p>
    <w:p w14:paraId="18EA22A0" w14:textId="77777777" w:rsidR="001637E4" w:rsidRPr="000E4552" w:rsidRDefault="00000000">
      <w:pPr>
        <w:tabs>
          <w:tab w:val="left" w:pos="840"/>
        </w:tabs>
        <w:spacing w:line="360" w:lineRule="auto"/>
        <w:ind w:firstLineChars="400" w:firstLine="960"/>
        <w:rPr>
          <w:rFonts w:ascii="Calibri" w:eastAsia="仿宋" w:hAnsi="Calibri" w:cs="仿宋_GB2312"/>
          <w:snapToGrid w:val="0"/>
          <w:sz w:val="24"/>
        </w:rPr>
      </w:pPr>
      <w:r w:rsidRPr="000E4552">
        <w:rPr>
          <w:rFonts w:ascii="Calibri" w:eastAsia="仿宋" w:hAnsi="Calibri" w:cs="仿宋_GB2312"/>
          <w:snapToGrid w:val="0"/>
          <w:sz w:val="24"/>
        </w:rPr>
        <w:t>5.1.2</w:t>
      </w:r>
      <w:r w:rsidRPr="000E4552">
        <w:rPr>
          <w:rFonts w:ascii="Calibri" w:eastAsia="仿宋" w:hAnsi="Calibri" w:cs="仿宋_GB2312" w:hint="eastAsia"/>
          <w:snapToGrid w:val="0"/>
          <w:sz w:val="24"/>
        </w:rPr>
        <w:t>供应商须知；</w:t>
      </w:r>
    </w:p>
    <w:p w14:paraId="693F05BA" w14:textId="77777777" w:rsidR="001637E4" w:rsidRPr="000E4552" w:rsidRDefault="00000000">
      <w:pPr>
        <w:tabs>
          <w:tab w:val="left" w:pos="840"/>
        </w:tabs>
        <w:spacing w:line="360" w:lineRule="auto"/>
        <w:ind w:firstLineChars="400" w:firstLine="960"/>
        <w:rPr>
          <w:rFonts w:ascii="Calibri" w:eastAsia="仿宋" w:hAnsi="Calibri" w:cs="仿宋_GB2312"/>
          <w:snapToGrid w:val="0"/>
          <w:sz w:val="24"/>
        </w:rPr>
      </w:pPr>
      <w:r w:rsidRPr="000E4552">
        <w:rPr>
          <w:rFonts w:ascii="Calibri" w:eastAsia="仿宋" w:hAnsi="Calibri" w:cs="仿宋_GB2312"/>
          <w:snapToGrid w:val="0"/>
          <w:sz w:val="24"/>
        </w:rPr>
        <w:t>5.1.3</w:t>
      </w:r>
      <w:r w:rsidRPr="000E4552">
        <w:rPr>
          <w:rFonts w:ascii="Calibri" w:eastAsia="仿宋" w:hAnsi="Calibri" w:cs="仿宋_GB2312" w:hint="eastAsia"/>
          <w:snapToGrid w:val="0"/>
          <w:sz w:val="24"/>
        </w:rPr>
        <w:t>采购需求；</w:t>
      </w:r>
    </w:p>
    <w:p w14:paraId="31CB93DA" w14:textId="77777777" w:rsidR="001637E4" w:rsidRPr="000E4552" w:rsidRDefault="00000000">
      <w:pPr>
        <w:tabs>
          <w:tab w:val="left" w:pos="840"/>
        </w:tabs>
        <w:spacing w:line="360" w:lineRule="auto"/>
        <w:ind w:firstLineChars="400" w:firstLine="960"/>
        <w:rPr>
          <w:rFonts w:ascii="Calibri" w:eastAsia="仿宋" w:hAnsi="Calibri" w:cs="仿宋_GB2312"/>
          <w:snapToGrid w:val="0"/>
          <w:sz w:val="24"/>
        </w:rPr>
      </w:pPr>
      <w:r w:rsidRPr="000E4552">
        <w:rPr>
          <w:rFonts w:ascii="Calibri" w:eastAsia="仿宋" w:hAnsi="Calibri" w:cs="仿宋_GB2312"/>
          <w:snapToGrid w:val="0"/>
          <w:sz w:val="24"/>
        </w:rPr>
        <w:t>5.1.4</w:t>
      </w:r>
      <w:r w:rsidRPr="000E4552">
        <w:rPr>
          <w:rFonts w:ascii="Calibri" w:eastAsia="仿宋" w:hAnsi="Calibri" w:cs="仿宋_GB2312" w:hint="eastAsia"/>
          <w:snapToGrid w:val="0"/>
          <w:sz w:val="24"/>
        </w:rPr>
        <w:t>评标办法；</w:t>
      </w:r>
    </w:p>
    <w:p w14:paraId="69F3DF85" w14:textId="77777777" w:rsidR="001637E4" w:rsidRPr="000E4552" w:rsidRDefault="00000000">
      <w:pPr>
        <w:tabs>
          <w:tab w:val="left" w:pos="840"/>
        </w:tabs>
        <w:spacing w:line="360" w:lineRule="auto"/>
        <w:ind w:firstLineChars="400" w:firstLine="960"/>
        <w:rPr>
          <w:rFonts w:ascii="Calibri" w:eastAsia="仿宋" w:hAnsi="Calibri" w:cs="仿宋_GB2312"/>
          <w:snapToGrid w:val="0"/>
          <w:sz w:val="24"/>
        </w:rPr>
      </w:pPr>
      <w:r w:rsidRPr="000E4552">
        <w:rPr>
          <w:rFonts w:ascii="Calibri" w:eastAsia="仿宋" w:hAnsi="Calibri" w:cs="仿宋_GB2312"/>
          <w:snapToGrid w:val="0"/>
          <w:sz w:val="24"/>
        </w:rPr>
        <w:t>5.1.5</w:t>
      </w:r>
      <w:r w:rsidRPr="000E4552">
        <w:rPr>
          <w:rFonts w:ascii="Calibri" w:eastAsia="仿宋" w:hAnsi="Calibri" w:cs="仿宋_GB2312" w:hint="eastAsia"/>
          <w:snapToGrid w:val="0"/>
          <w:sz w:val="24"/>
        </w:rPr>
        <w:t>拟签订的合同文本；</w:t>
      </w:r>
    </w:p>
    <w:p w14:paraId="4BD2DC8A" w14:textId="77777777" w:rsidR="001637E4" w:rsidRPr="000E4552" w:rsidRDefault="00000000">
      <w:pPr>
        <w:tabs>
          <w:tab w:val="left" w:pos="840"/>
        </w:tabs>
        <w:spacing w:line="360" w:lineRule="auto"/>
        <w:ind w:firstLineChars="400" w:firstLine="960"/>
        <w:rPr>
          <w:rFonts w:ascii="Calibri" w:eastAsia="仿宋" w:hAnsi="Calibri" w:cs="仿宋_GB2312"/>
          <w:snapToGrid w:val="0"/>
          <w:sz w:val="24"/>
        </w:rPr>
      </w:pPr>
      <w:r w:rsidRPr="000E4552">
        <w:rPr>
          <w:rFonts w:ascii="Calibri" w:eastAsia="仿宋" w:hAnsi="Calibri" w:cs="仿宋_GB2312"/>
          <w:snapToGrid w:val="0"/>
          <w:sz w:val="24"/>
          <w:szCs w:val="21"/>
        </w:rPr>
        <w:t>5.1.6</w:t>
      </w:r>
      <w:r w:rsidRPr="000E4552">
        <w:rPr>
          <w:rFonts w:ascii="Calibri" w:eastAsia="仿宋" w:hAnsi="Calibri" w:cs="仿宋_GB2312" w:hint="eastAsia"/>
          <w:snapToGrid w:val="0"/>
          <w:sz w:val="24"/>
        </w:rPr>
        <w:t>应提交的有关格式范例。</w:t>
      </w:r>
    </w:p>
    <w:p w14:paraId="73637132" w14:textId="77777777" w:rsidR="001637E4" w:rsidRPr="000E4552" w:rsidRDefault="00000000">
      <w:pPr>
        <w:spacing w:line="360" w:lineRule="auto"/>
        <w:ind w:firstLineChars="200" w:firstLine="480"/>
        <w:rPr>
          <w:rFonts w:ascii="Calibri" w:eastAsia="仿宋" w:hAnsi="Calibri" w:cs="仿宋_GB2312"/>
          <w:sz w:val="24"/>
        </w:rPr>
      </w:pPr>
      <w:r w:rsidRPr="000E4552">
        <w:rPr>
          <w:rFonts w:ascii="Calibri" w:eastAsia="仿宋" w:hAnsi="Calibri"/>
          <w:sz w:val="24"/>
        </w:rPr>
        <w:t>5.2</w:t>
      </w:r>
      <w:r w:rsidRPr="000E4552">
        <w:rPr>
          <w:rFonts w:ascii="Calibri" w:eastAsia="仿宋" w:hAnsi="Calibri" w:hint="eastAsia"/>
          <w:sz w:val="24"/>
        </w:rPr>
        <w:t>与本项目有关的</w:t>
      </w:r>
      <w:r w:rsidRPr="000E4552">
        <w:rPr>
          <w:rFonts w:ascii="Calibri" w:eastAsia="仿宋" w:hAnsi="Calibri" w:hint="eastAsia"/>
          <w:bCs/>
          <w:sz w:val="24"/>
        </w:rPr>
        <w:t>澄清或者修改的内容为采购文件的组成部分</w:t>
      </w:r>
      <w:r w:rsidRPr="000E4552">
        <w:rPr>
          <w:rFonts w:ascii="Calibri" w:eastAsia="仿宋" w:hAnsi="Calibri" w:cs="仿宋_GB2312" w:hint="eastAsia"/>
          <w:sz w:val="24"/>
        </w:rPr>
        <w:t>。</w:t>
      </w:r>
    </w:p>
    <w:p w14:paraId="48FA8DEA" w14:textId="77777777" w:rsidR="001637E4" w:rsidRPr="000E4552" w:rsidRDefault="00000000">
      <w:pPr>
        <w:snapToGrid w:val="0"/>
        <w:spacing w:line="360" w:lineRule="auto"/>
        <w:jc w:val="left"/>
        <w:outlineLvl w:val="2"/>
        <w:rPr>
          <w:rFonts w:ascii="Calibri" w:eastAsia="仿宋" w:hAnsi="Calibri"/>
          <w:b/>
          <w:sz w:val="24"/>
        </w:rPr>
      </w:pPr>
      <w:r w:rsidRPr="000E4552">
        <w:rPr>
          <w:rFonts w:ascii="Calibri" w:eastAsia="仿宋" w:hAnsi="Calibri"/>
          <w:b/>
          <w:sz w:val="24"/>
        </w:rPr>
        <w:t>6.</w:t>
      </w:r>
      <w:r w:rsidRPr="000E4552">
        <w:rPr>
          <w:rFonts w:ascii="Calibri" w:eastAsia="仿宋" w:hAnsi="Calibri" w:hint="eastAsia"/>
          <w:b/>
          <w:sz w:val="24"/>
        </w:rPr>
        <w:t>采购文件的澄清、修改</w:t>
      </w:r>
    </w:p>
    <w:p w14:paraId="4F23227F" w14:textId="77777777" w:rsidR="001637E4" w:rsidRPr="000E4552" w:rsidRDefault="00000000">
      <w:pPr>
        <w:snapToGrid w:val="0"/>
        <w:spacing w:line="360" w:lineRule="auto"/>
        <w:ind w:firstLineChars="200" w:firstLine="480"/>
        <w:rPr>
          <w:rFonts w:ascii="Calibri" w:eastAsia="仿宋" w:hAnsi="Calibri" w:cs="仿宋_GB2312"/>
          <w:sz w:val="24"/>
          <w:szCs w:val="20"/>
        </w:rPr>
      </w:pPr>
      <w:r w:rsidRPr="000E4552">
        <w:rPr>
          <w:rFonts w:ascii="Calibri" w:eastAsia="仿宋" w:hAnsi="Calibri" w:cs="仿宋_GB2312"/>
          <w:sz w:val="24"/>
          <w:szCs w:val="20"/>
        </w:rPr>
        <w:t>6.1</w:t>
      </w:r>
      <w:r w:rsidRPr="000E4552">
        <w:rPr>
          <w:rFonts w:ascii="Calibri" w:eastAsia="仿宋" w:hAnsi="Calibri" w:cs="仿宋_GB2312" w:hint="eastAsia"/>
          <w:sz w:val="24"/>
          <w:szCs w:val="20"/>
        </w:rPr>
        <w:t>已获取采购文件的潜在供应商，若有问题需要澄清，应于投标截止时间前，以书面形式</w:t>
      </w:r>
      <w:r w:rsidRPr="000E4552">
        <w:rPr>
          <w:rFonts w:ascii="Calibri" w:eastAsia="仿宋" w:hAnsi="Calibri" w:cs="仿宋_GB2312" w:hint="eastAsia"/>
          <w:sz w:val="24"/>
          <w:szCs w:val="20"/>
          <w:u w:val="single"/>
        </w:rPr>
        <w:t>或政采云线上询问方式</w:t>
      </w:r>
      <w:r w:rsidRPr="000E4552">
        <w:rPr>
          <w:rFonts w:ascii="Calibri" w:eastAsia="仿宋" w:hAnsi="Calibri" w:cs="仿宋_GB2312" w:hint="eastAsia"/>
          <w:sz w:val="24"/>
          <w:szCs w:val="20"/>
        </w:rPr>
        <w:t>向采购代理机构提出。</w:t>
      </w:r>
    </w:p>
    <w:p w14:paraId="11EF4FD6" w14:textId="77777777" w:rsidR="001637E4" w:rsidRPr="000E4552" w:rsidRDefault="00000000">
      <w:pPr>
        <w:snapToGrid w:val="0"/>
        <w:spacing w:line="360" w:lineRule="auto"/>
        <w:ind w:firstLineChars="200" w:firstLine="480"/>
        <w:rPr>
          <w:rFonts w:ascii="Calibri" w:eastAsia="仿宋" w:hAnsi="Calibri"/>
          <w:sz w:val="24"/>
          <w:szCs w:val="20"/>
        </w:rPr>
      </w:pPr>
      <w:r w:rsidRPr="000E4552">
        <w:rPr>
          <w:rFonts w:ascii="Calibri" w:eastAsia="仿宋" w:hAnsi="Calibri"/>
          <w:sz w:val="24"/>
          <w:szCs w:val="20"/>
        </w:rPr>
        <w:t>6.2</w:t>
      </w:r>
      <w:r w:rsidRPr="000E4552">
        <w:rPr>
          <w:rFonts w:ascii="Calibri" w:eastAsia="仿宋" w:hAnsi="Calibri" w:hint="eastAsia"/>
          <w:sz w:val="24"/>
          <w:szCs w:val="20"/>
        </w:rPr>
        <w:t>采购机构对采购文件进行澄清或修改的，将同时通过电子交易平台通知已获取采购文件的潜在供应商。依法应当公告的，将按规定公告，同时视情况延长投标截止时间和开标时间。该澄清或者修改的内容为采购文件的组成部分。</w:t>
      </w:r>
    </w:p>
    <w:p w14:paraId="24D67539" w14:textId="77777777" w:rsidR="001637E4" w:rsidRPr="000E4552" w:rsidRDefault="001637E4">
      <w:pPr>
        <w:widowControl/>
        <w:shd w:val="clear" w:color="auto" w:fill="FFFFFF"/>
        <w:adjustRightInd/>
        <w:snapToGrid w:val="0"/>
        <w:spacing w:line="360" w:lineRule="auto"/>
        <w:ind w:firstLineChars="200" w:firstLine="480"/>
        <w:contextualSpacing/>
        <w:jc w:val="left"/>
        <w:rPr>
          <w:rFonts w:ascii="Calibri" w:eastAsia="仿宋" w:hAnsi="Calibri" w:cs="微软雅黑"/>
          <w:kern w:val="0"/>
          <w:sz w:val="24"/>
          <w:lang w:val="zh-CN"/>
        </w:rPr>
      </w:pPr>
    </w:p>
    <w:p w14:paraId="525BD330" w14:textId="77777777" w:rsidR="001637E4" w:rsidRPr="000E4552" w:rsidRDefault="00000000">
      <w:pPr>
        <w:snapToGrid w:val="0"/>
        <w:spacing w:line="360" w:lineRule="auto"/>
        <w:jc w:val="center"/>
        <w:outlineLvl w:val="1"/>
        <w:rPr>
          <w:rFonts w:ascii="Calibri" w:eastAsia="仿宋" w:hAnsi="Calibri" w:cs="仿宋_GB2312"/>
          <w:b/>
          <w:sz w:val="32"/>
          <w:szCs w:val="20"/>
        </w:rPr>
      </w:pPr>
      <w:r w:rsidRPr="000E4552">
        <w:rPr>
          <w:rFonts w:ascii="Calibri" w:eastAsia="仿宋" w:hAnsi="Calibri" w:cs="仿宋_GB2312" w:hint="eastAsia"/>
          <w:b/>
          <w:sz w:val="32"/>
          <w:szCs w:val="20"/>
        </w:rPr>
        <w:t>三、投标</w:t>
      </w:r>
    </w:p>
    <w:p w14:paraId="27C1BD38" w14:textId="77777777" w:rsidR="001637E4" w:rsidRPr="000E4552" w:rsidRDefault="00000000">
      <w:pPr>
        <w:snapToGrid w:val="0"/>
        <w:spacing w:line="360" w:lineRule="auto"/>
        <w:jc w:val="left"/>
        <w:outlineLvl w:val="2"/>
        <w:rPr>
          <w:rFonts w:ascii="Calibri" w:eastAsia="仿宋" w:hAnsi="Calibri"/>
          <w:b/>
          <w:sz w:val="24"/>
        </w:rPr>
      </w:pPr>
      <w:r w:rsidRPr="000E4552">
        <w:rPr>
          <w:rFonts w:ascii="Calibri" w:eastAsia="仿宋" w:hAnsi="Calibri"/>
          <w:b/>
          <w:sz w:val="24"/>
        </w:rPr>
        <w:t>7.</w:t>
      </w:r>
      <w:r w:rsidRPr="000E4552">
        <w:rPr>
          <w:rFonts w:ascii="Calibri" w:eastAsia="仿宋" w:hAnsi="Calibri" w:hint="eastAsia"/>
          <w:b/>
          <w:sz w:val="24"/>
        </w:rPr>
        <w:t>采购文件的获取</w:t>
      </w:r>
    </w:p>
    <w:p w14:paraId="4E84CC95" w14:textId="77777777" w:rsidR="001637E4" w:rsidRPr="000E4552" w:rsidRDefault="00000000">
      <w:pPr>
        <w:spacing w:line="360" w:lineRule="auto"/>
        <w:ind w:firstLineChars="200" w:firstLine="480"/>
        <w:rPr>
          <w:rFonts w:ascii="Calibri" w:eastAsia="仿宋" w:hAnsi="Calibri" w:cs="仿宋_GB2312"/>
          <w:snapToGrid w:val="0"/>
          <w:kern w:val="28"/>
          <w:sz w:val="24"/>
        </w:rPr>
      </w:pPr>
      <w:r w:rsidRPr="000E4552">
        <w:rPr>
          <w:rFonts w:ascii="Calibri" w:eastAsia="仿宋" w:hAnsi="Calibri" w:cs="仿宋_GB2312" w:hint="eastAsia"/>
          <w:snapToGrid w:val="0"/>
          <w:kern w:val="28"/>
          <w:sz w:val="24"/>
        </w:rPr>
        <w:t>详见招标公告中获取采购文件的时间期限、地点、方式及采购文件售价。</w:t>
      </w:r>
    </w:p>
    <w:p w14:paraId="57A955A8" w14:textId="77777777" w:rsidR="001637E4" w:rsidRPr="000E4552" w:rsidRDefault="00000000">
      <w:pPr>
        <w:snapToGrid w:val="0"/>
        <w:spacing w:line="360" w:lineRule="auto"/>
        <w:jc w:val="left"/>
        <w:outlineLvl w:val="2"/>
        <w:rPr>
          <w:rFonts w:ascii="Calibri" w:eastAsia="仿宋" w:hAnsi="Calibri"/>
          <w:b/>
          <w:sz w:val="24"/>
        </w:rPr>
      </w:pPr>
      <w:r w:rsidRPr="000E4552">
        <w:rPr>
          <w:rFonts w:ascii="Calibri" w:eastAsia="仿宋" w:hAnsi="Calibri"/>
          <w:b/>
          <w:sz w:val="24"/>
        </w:rPr>
        <w:t>8.</w:t>
      </w:r>
      <w:r w:rsidRPr="000E4552">
        <w:rPr>
          <w:rFonts w:ascii="Calibri" w:eastAsia="仿宋" w:hAnsi="Calibri" w:hint="eastAsia"/>
          <w:b/>
          <w:sz w:val="24"/>
        </w:rPr>
        <w:t>开标前答疑会或现场考察</w:t>
      </w:r>
    </w:p>
    <w:p w14:paraId="1647EC98" w14:textId="77777777" w:rsidR="001637E4" w:rsidRPr="000E4552" w:rsidRDefault="00000000">
      <w:pPr>
        <w:spacing w:line="360" w:lineRule="auto"/>
        <w:ind w:firstLineChars="200" w:firstLine="480"/>
        <w:rPr>
          <w:rFonts w:ascii="Calibri" w:eastAsia="仿宋" w:hAnsi="Calibri" w:cs="Arial"/>
          <w:snapToGrid w:val="0"/>
          <w:sz w:val="24"/>
        </w:rPr>
      </w:pPr>
      <w:r w:rsidRPr="000E4552">
        <w:rPr>
          <w:rFonts w:ascii="Calibri" w:eastAsia="仿宋" w:hAnsi="Calibri" w:cs="Arial" w:hint="eastAsia"/>
          <w:snapToGrid w:val="0"/>
          <w:sz w:val="24"/>
        </w:rPr>
        <w:t>采购人组织潜在供应商现场考察或者召开开标前答疑会的，潜在供应商按第二部分供应商须知前附表的规定参加现场考察或者开标前答疑会。</w:t>
      </w:r>
    </w:p>
    <w:p w14:paraId="604C3F89" w14:textId="77777777" w:rsidR="001637E4" w:rsidRPr="000E4552" w:rsidRDefault="00000000">
      <w:pPr>
        <w:snapToGrid w:val="0"/>
        <w:spacing w:line="360" w:lineRule="auto"/>
        <w:jc w:val="left"/>
        <w:outlineLvl w:val="2"/>
        <w:rPr>
          <w:rFonts w:ascii="Calibri" w:eastAsia="仿宋" w:hAnsi="Calibri"/>
          <w:b/>
          <w:sz w:val="24"/>
        </w:rPr>
      </w:pPr>
      <w:r w:rsidRPr="000E4552">
        <w:rPr>
          <w:rFonts w:ascii="Calibri" w:eastAsia="仿宋" w:hAnsi="Calibri"/>
          <w:b/>
          <w:sz w:val="24"/>
        </w:rPr>
        <w:t>9.</w:t>
      </w:r>
      <w:r w:rsidRPr="000E4552">
        <w:rPr>
          <w:rFonts w:ascii="Calibri" w:eastAsia="仿宋" w:hAnsi="Calibri" w:hint="eastAsia"/>
          <w:b/>
          <w:sz w:val="24"/>
        </w:rPr>
        <w:t>投标保证金</w:t>
      </w:r>
    </w:p>
    <w:p w14:paraId="682E4D13" w14:textId="77777777" w:rsidR="001637E4" w:rsidRPr="000E4552" w:rsidRDefault="00000000">
      <w:pPr>
        <w:widowControl/>
        <w:snapToGrid w:val="0"/>
        <w:spacing w:line="360" w:lineRule="auto"/>
        <w:ind w:firstLineChars="200" w:firstLine="480"/>
        <w:rPr>
          <w:rFonts w:ascii="Calibri" w:eastAsia="仿宋" w:hAnsi="Calibri" w:cs="仿宋_GB2312"/>
          <w:snapToGrid w:val="0"/>
          <w:kern w:val="28"/>
          <w:sz w:val="24"/>
          <w:szCs w:val="20"/>
        </w:rPr>
      </w:pPr>
      <w:r w:rsidRPr="000E4552">
        <w:rPr>
          <w:rFonts w:ascii="Calibri" w:eastAsia="仿宋" w:hAnsi="Calibri" w:cs="仿宋_GB2312" w:hint="eastAsia"/>
          <w:snapToGrid w:val="0"/>
          <w:kern w:val="28"/>
          <w:sz w:val="24"/>
          <w:szCs w:val="20"/>
        </w:rPr>
        <w:t>本项目不需缴纳投标保证金。</w:t>
      </w:r>
    </w:p>
    <w:p w14:paraId="534FB7BB" w14:textId="77777777" w:rsidR="001637E4" w:rsidRPr="000E4552" w:rsidRDefault="00000000">
      <w:pPr>
        <w:snapToGrid w:val="0"/>
        <w:spacing w:line="360" w:lineRule="auto"/>
        <w:jc w:val="left"/>
        <w:outlineLvl w:val="2"/>
        <w:rPr>
          <w:rFonts w:ascii="Calibri" w:eastAsia="仿宋" w:hAnsi="Calibri"/>
          <w:b/>
          <w:sz w:val="24"/>
        </w:rPr>
      </w:pPr>
      <w:r w:rsidRPr="000E4552">
        <w:rPr>
          <w:rFonts w:ascii="Calibri" w:eastAsia="仿宋" w:hAnsi="Calibri"/>
          <w:b/>
          <w:sz w:val="24"/>
        </w:rPr>
        <w:t>10.</w:t>
      </w:r>
      <w:r w:rsidRPr="000E4552">
        <w:rPr>
          <w:rFonts w:ascii="Calibri" w:eastAsia="仿宋" w:hAnsi="Calibri" w:hint="eastAsia"/>
          <w:b/>
          <w:sz w:val="24"/>
        </w:rPr>
        <w:t>投标文件的语言</w:t>
      </w:r>
    </w:p>
    <w:p w14:paraId="34485501" w14:textId="77777777" w:rsidR="001637E4" w:rsidRPr="000E4552" w:rsidRDefault="00000000">
      <w:pPr>
        <w:widowControl/>
        <w:snapToGrid w:val="0"/>
        <w:spacing w:line="360" w:lineRule="auto"/>
        <w:ind w:firstLineChars="200" w:firstLine="480"/>
        <w:rPr>
          <w:rFonts w:ascii="Calibri" w:eastAsia="仿宋" w:hAnsi="Calibri" w:cs="仿宋_GB2312"/>
          <w:snapToGrid w:val="0"/>
          <w:kern w:val="28"/>
          <w:sz w:val="24"/>
          <w:szCs w:val="20"/>
          <w:lang w:val="zh-CN"/>
        </w:rPr>
      </w:pPr>
      <w:r w:rsidRPr="000E4552">
        <w:rPr>
          <w:rFonts w:ascii="Calibri" w:eastAsia="仿宋" w:hAnsi="Calibri" w:cs="仿宋_GB2312" w:hint="eastAsia"/>
          <w:snapToGrid w:val="0"/>
          <w:kern w:val="28"/>
          <w:sz w:val="24"/>
          <w:szCs w:val="20"/>
        </w:rPr>
        <w:t>投标文件及供应商与采购有关的来往通知、函件和文件均应使用中文。</w:t>
      </w:r>
    </w:p>
    <w:p w14:paraId="55F1D98F" w14:textId="77777777" w:rsidR="001637E4" w:rsidRPr="000E4552" w:rsidRDefault="00000000">
      <w:pPr>
        <w:snapToGrid w:val="0"/>
        <w:spacing w:line="360" w:lineRule="auto"/>
        <w:jc w:val="left"/>
        <w:outlineLvl w:val="2"/>
        <w:rPr>
          <w:rFonts w:ascii="Calibri" w:eastAsia="仿宋" w:hAnsi="Calibri"/>
          <w:b/>
          <w:sz w:val="24"/>
        </w:rPr>
      </w:pPr>
      <w:r w:rsidRPr="000E4552">
        <w:rPr>
          <w:rFonts w:ascii="Calibri" w:eastAsia="仿宋" w:hAnsi="Calibri"/>
          <w:b/>
          <w:sz w:val="24"/>
        </w:rPr>
        <w:t>11.</w:t>
      </w:r>
      <w:r w:rsidRPr="000E4552">
        <w:rPr>
          <w:rFonts w:ascii="Calibri" w:eastAsia="仿宋" w:hAnsi="Calibri" w:hint="eastAsia"/>
          <w:b/>
          <w:sz w:val="24"/>
        </w:rPr>
        <w:t>投标文件的组成</w:t>
      </w:r>
    </w:p>
    <w:p w14:paraId="3A3426C1" w14:textId="77777777" w:rsidR="001637E4" w:rsidRPr="000E4552" w:rsidRDefault="00000000">
      <w:pPr>
        <w:snapToGrid w:val="0"/>
        <w:spacing w:line="360" w:lineRule="auto"/>
        <w:ind w:firstLineChars="200" w:firstLine="482"/>
        <w:outlineLvl w:val="3"/>
        <w:rPr>
          <w:rFonts w:ascii="Calibri" w:eastAsia="仿宋" w:hAnsi="Calibri" w:cs="仿宋_GB2312"/>
          <w:b/>
          <w:bCs/>
          <w:sz w:val="24"/>
        </w:rPr>
      </w:pPr>
      <w:r w:rsidRPr="000E4552">
        <w:rPr>
          <w:rFonts w:ascii="Calibri" w:eastAsia="仿宋" w:hAnsi="Calibri" w:cs="仿宋_GB2312"/>
          <w:b/>
          <w:bCs/>
          <w:sz w:val="24"/>
        </w:rPr>
        <w:t>11.1</w:t>
      </w:r>
      <w:r w:rsidRPr="000E4552">
        <w:rPr>
          <w:rFonts w:ascii="Calibri" w:eastAsia="仿宋" w:hAnsi="Calibri" w:cs="仿宋_GB2312" w:hint="eastAsia"/>
          <w:b/>
          <w:bCs/>
          <w:sz w:val="24"/>
        </w:rPr>
        <w:t>资格文件：</w:t>
      </w:r>
    </w:p>
    <w:p w14:paraId="7DBF91DA" w14:textId="77777777" w:rsidR="001637E4" w:rsidRPr="000E4552" w:rsidRDefault="00000000">
      <w:pPr>
        <w:snapToGrid w:val="0"/>
        <w:spacing w:line="360" w:lineRule="auto"/>
        <w:ind w:firstLineChars="400" w:firstLine="960"/>
        <w:rPr>
          <w:rFonts w:ascii="Calibri" w:eastAsia="仿宋" w:hAnsi="Calibri" w:cs="宋体"/>
          <w:sz w:val="24"/>
        </w:rPr>
      </w:pPr>
      <w:r w:rsidRPr="000E4552">
        <w:rPr>
          <w:rFonts w:ascii="Calibri" w:eastAsia="仿宋" w:hAnsi="Calibri" w:cs="宋体" w:hint="eastAsia"/>
          <w:sz w:val="24"/>
        </w:rPr>
        <w:t>11.1.1</w:t>
      </w:r>
      <w:r w:rsidRPr="000E4552">
        <w:rPr>
          <w:rFonts w:ascii="Calibri" w:eastAsia="仿宋" w:hAnsi="Calibri" w:cs="宋体" w:hint="eastAsia"/>
          <w:sz w:val="24"/>
        </w:rPr>
        <w:t>符合参加政府采购活动应当具备的一般条件的承诺函；</w:t>
      </w:r>
    </w:p>
    <w:p w14:paraId="394B4CEF" w14:textId="77777777" w:rsidR="001637E4" w:rsidRPr="000E4552" w:rsidRDefault="00000000">
      <w:pPr>
        <w:snapToGrid w:val="0"/>
        <w:spacing w:line="360" w:lineRule="auto"/>
        <w:ind w:firstLineChars="400" w:firstLine="960"/>
        <w:rPr>
          <w:rFonts w:ascii="Calibri" w:eastAsia="仿宋" w:hAnsi="Calibri" w:cs="宋体"/>
          <w:sz w:val="24"/>
        </w:rPr>
      </w:pPr>
      <w:r w:rsidRPr="000E4552">
        <w:rPr>
          <w:rFonts w:ascii="Calibri" w:eastAsia="仿宋" w:hAnsi="Calibri" w:cs="宋体" w:hint="eastAsia"/>
          <w:sz w:val="24"/>
        </w:rPr>
        <w:t>1</w:t>
      </w:r>
      <w:r w:rsidRPr="000E4552">
        <w:rPr>
          <w:rFonts w:ascii="Calibri" w:eastAsia="仿宋" w:hAnsi="Calibri" w:cs="宋体"/>
          <w:sz w:val="24"/>
        </w:rPr>
        <w:t>1.1.2</w:t>
      </w:r>
      <w:r w:rsidRPr="000E4552">
        <w:rPr>
          <w:rFonts w:ascii="Calibri" w:eastAsia="仿宋" w:hAnsi="Calibri" w:cs="宋体" w:hint="eastAsia"/>
          <w:snapToGrid w:val="0"/>
          <w:kern w:val="28"/>
          <w:sz w:val="24"/>
          <w:szCs w:val="20"/>
        </w:rPr>
        <w:t>联合协议（如果有</w:t>
      </w:r>
      <w:r w:rsidRPr="000E4552">
        <w:rPr>
          <w:rFonts w:ascii="Calibri" w:eastAsia="仿宋" w:hAnsi="Calibri" w:cs="宋体" w:hint="eastAsia"/>
          <w:snapToGrid w:val="0"/>
          <w:kern w:val="28"/>
          <w:sz w:val="24"/>
          <w:szCs w:val="20"/>
        </w:rPr>
        <w:t>)</w:t>
      </w:r>
      <w:r w:rsidRPr="000E4552">
        <w:rPr>
          <w:rFonts w:ascii="Calibri" w:eastAsia="仿宋" w:hAnsi="Calibri" w:cs="宋体" w:hint="eastAsia"/>
          <w:snapToGrid w:val="0"/>
          <w:kern w:val="28"/>
          <w:sz w:val="24"/>
          <w:szCs w:val="20"/>
        </w:rPr>
        <w:t>；</w:t>
      </w:r>
    </w:p>
    <w:p w14:paraId="18D346AA" w14:textId="77777777" w:rsidR="001637E4" w:rsidRPr="000E4552" w:rsidRDefault="00000000">
      <w:pPr>
        <w:snapToGrid w:val="0"/>
        <w:spacing w:line="360" w:lineRule="auto"/>
        <w:ind w:firstLineChars="400" w:firstLine="960"/>
        <w:rPr>
          <w:rFonts w:ascii="Calibri" w:eastAsia="仿宋" w:hAnsi="Calibri" w:cs="宋体"/>
          <w:sz w:val="24"/>
        </w:rPr>
      </w:pPr>
      <w:r w:rsidRPr="000E4552">
        <w:rPr>
          <w:rFonts w:ascii="Calibri" w:eastAsia="仿宋" w:hAnsi="Calibri" w:cs="宋体" w:hint="eastAsia"/>
          <w:sz w:val="24"/>
        </w:rPr>
        <w:t>11.1.</w:t>
      </w:r>
      <w:r w:rsidRPr="000E4552">
        <w:rPr>
          <w:rFonts w:ascii="Calibri" w:eastAsia="仿宋" w:hAnsi="Calibri" w:cs="宋体"/>
          <w:sz w:val="24"/>
        </w:rPr>
        <w:t>3</w:t>
      </w:r>
      <w:r w:rsidRPr="000E4552">
        <w:rPr>
          <w:rFonts w:ascii="Calibri" w:eastAsia="仿宋" w:hAnsi="Calibri" w:cs="宋体" w:hint="eastAsia"/>
          <w:sz w:val="24"/>
        </w:rPr>
        <w:t>落实政府采购政策需满足的资格要求</w:t>
      </w:r>
      <w:r w:rsidRPr="000E4552">
        <w:rPr>
          <w:rFonts w:ascii="Calibri" w:eastAsia="仿宋" w:hAnsi="Calibri" w:cs="宋体" w:hint="eastAsia"/>
          <w:snapToGrid w:val="0"/>
          <w:kern w:val="28"/>
          <w:sz w:val="24"/>
          <w:szCs w:val="20"/>
        </w:rPr>
        <w:t>（如果有</w:t>
      </w:r>
      <w:r w:rsidRPr="000E4552">
        <w:rPr>
          <w:rFonts w:ascii="Calibri" w:eastAsia="仿宋" w:hAnsi="Calibri" w:cs="宋体" w:hint="eastAsia"/>
          <w:snapToGrid w:val="0"/>
          <w:kern w:val="28"/>
          <w:sz w:val="24"/>
          <w:szCs w:val="20"/>
        </w:rPr>
        <w:t>)</w:t>
      </w:r>
      <w:r w:rsidRPr="000E4552">
        <w:rPr>
          <w:rFonts w:ascii="Calibri" w:eastAsia="仿宋" w:hAnsi="Calibri" w:cs="宋体" w:hint="eastAsia"/>
          <w:sz w:val="24"/>
        </w:rPr>
        <w:t>；</w:t>
      </w:r>
    </w:p>
    <w:p w14:paraId="7C4AB96D" w14:textId="77777777" w:rsidR="001637E4" w:rsidRPr="000E4552" w:rsidRDefault="00000000">
      <w:pPr>
        <w:snapToGrid w:val="0"/>
        <w:spacing w:line="360" w:lineRule="auto"/>
        <w:ind w:firstLineChars="400" w:firstLine="960"/>
        <w:rPr>
          <w:rFonts w:ascii="Calibri" w:eastAsia="仿宋" w:hAnsi="Calibri" w:cs="宋体"/>
          <w:sz w:val="24"/>
        </w:rPr>
      </w:pPr>
      <w:r w:rsidRPr="000E4552">
        <w:rPr>
          <w:rFonts w:ascii="Calibri" w:eastAsia="仿宋" w:hAnsi="Calibri" w:cs="宋体" w:hint="eastAsia"/>
          <w:sz w:val="24"/>
        </w:rPr>
        <w:t>11.1.</w:t>
      </w:r>
      <w:r w:rsidRPr="000E4552">
        <w:rPr>
          <w:rFonts w:ascii="Calibri" w:eastAsia="仿宋" w:hAnsi="Calibri" w:cs="宋体"/>
          <w:sz w:val="24"/>
        </w:rPr>
        <w:t>4</w:t>
      </w:r>
      <w:r w:rsidRPr="000E4552">
        <w:rPr>
          <w:rFonts w:ascii="Calibri" w:eastAsia="仿宋" w:hAnsi="Calibri" w:cs="宋体" w:hint="eastAsia"/>
          <w:sz w:val="24"/>
        </w:rPr>
        <w:t>本项目的特定资格要求</w:t>
      </w:r>
      <w:r w:rsidRPr="000E4552">
        <w:rPr>
          <w:rFonts w:ascii="Calibri" w:eastAsia="仿宋" w:hAnsi="Calibri" w:cs="宋体" w:hint="eastAsia"/>
          <w:snapToGrid w:val="0"/>
          <w:kern w:val="28"/>
          <w:sz w:val="24"/>
          <w:szCs w:val="20"/>
        </w:rPr>
        <w:t>（如果有</w:t>
      </w:r>
      <w:r w:rsidRPr="000E4552">
        <w:rPr>
          <w:rFonts w:ascii="Calibri" w:eastAsia="仿宋" w:hAnsi="Calibri" w:cs="宋体" w:hint="eastAsia"/>
          <w:snapToGrid w:val="0"/>
          <w:kern w:val="28"/>
          <w:sz w:val="24"/>
          <w:szCs w:val="20"/>
        </w:rPr>
        <w:t>)</w:t>
      </w:r>
      <w:r w:rsidRPr="000E4552">
        <w:rPr>
          <w:rFonts w:ascii="Calibri" w:eastAsia="仿宋" w:hAnsi="Calibri" w:cs="宋体" w:hint="eastAsia"/>
          <w:sz w:val="24"/>
        </w:rPr>
        <w:t>。</w:t>
      </w:r>
    </w:p>
    <w:p w14:paraId="59B88A59" w14:textId="77777777" w:rsidR="001637E4" w:rsidRPr="000E4552" w:rsidRDefault="00000000">
      <w:pPr>
        <w:snapToGrid w:val="0"/>
        <w:spacing w:line="360" w:lineRule="auto"/>
        <w:ind w:firstLineChars="200" w:firstLine="482"/>
        <w:outlineLvl w:val="3"/>
        <w:rPr>
          <w:rFonts w:ascii="Calibri" w:eastAsia="仿宋" w:hAnsi="Calibri" w:cs="仿宋_GB2312"/>
          <w:b/>
          <w:bCs/>
          <w:sz w:val="24"/>
        </w:rPr>
      </w:pPr>
      <w:r w:rsidRPr="000E4552">
        <w:rPr>
          <w:rFonts w:ascii="Calibri" w:eastAsia="仿宋" w:hAnsi="Calibri" w:cs="仿宋_GB2312"/>
          <w:b/>
          <w:bCs/>
          <w:sz w:val="24"/>
        </w:rPr>
        <w:t>11.2</w:t>
      </w:r>
      <w:r w:rsidRPr="000E4552">
        <w:rPr>
          <w:rFonts w:ascii="Calibri" w:eastAsia="仿宋" w:hAnsi="Calibri" w:cs="仿宋_GB2312" w:hint="eastAsia"/>
          <w:b/>
          <w:bCs/>
          <w:sz w:val="24"/>
        </w:rPr>
        <w:t>商务技术文件：</w:t>
      </w:r>
    </w:p>
    <w:p w14:paraId="17A06D00" w14:textId="77777777" w:rsidR="001637E4" w:rsidRPr="000E4552" w:rsidRDefault="00000000">
      <w:pPr>
        <w:snapToGrid w:val="0"/>
        <w:spacing w:line="360" w:lineRule="auto"/>
        <w:ind w:firstLineChars="400" w:firstLine="960"/>
        <w:rPr>
          <w:rFonts w:ascii="Calibri" w:eastAsia="仿宋" w:hAnsi="Calibri" w:cs="宋体"/>
          <w:sz w:val="24"/>
        </w:rPr>
      </w:pPr>
      <w:r w:rsidRPr="000E4552">
        <w:rPr>
          <w:rFonts w:ascii="Calibri" w:eastAsia="仿宋" w:hAnsi="Calibri" w:cs="宋体"/>
          <w:sz w:val="24"/>
        </w:rPr>
        <w:t>11.2.1</w:t>
      </w:r>
      <w:r w:rsidRPr="000E4552">
        <w:rPr>
          <w:rFonts w:ascii="Calibri" w:eastAsia="仿宋" w:hAnsi="Calibri" w:cs="宋体" w:hint="eastAsia"/>
          <w:sz w:val="24"/>
        </w:rPr>
        <w:t>投标函；</w:t>
      </w:r>
    </w:p>
    <w:p w14:paraId="0082455D" w14:textId="77777777" w:rsidR="001637E4" w:rsidRPr="000E4552" w:rsidRDefault="00000000">
      <w:pPr>
        <w:snapToGrid w:val="0"/>
        <w:spacing w:line="360" w:lineRule="auto"/>
        <w:ind w:firstLineChars="400" w:firstLine="960"/>
        <w:rPr>
          <w:rFonts w:ascii="Calibri" w:eastAsia="仿宋" w:hAnsi="Calibri" w:cs="宋体"/>
          <w:sz w:val="24"/>
        </w:rPr>
      </w:pPr>
      <w:r w:rsidRPr="000E4552">
        <w:rPr>
          <w:rFonts w:ascii="Calibri" w:eastAsia="仿宋" w:hAnsi="Calibri" w:cs="宋体"/>
          <w:sz w:val="24"/>
        </w:rPr>
        <w:t>11.2.2</w:t>
      </w:r>
      <w:r w:rsidRPr="000E4552">
        <w:rPr>
          <w:rFonts w:ascii="Calibri" w:eastAsia="仿宋" w:hAnsi="Calibri" w:cs="宋体" w:hint="eastAsia"/>
          <w:sz w:val="24"/>
        </w:rPr>
        <w:t>授权委托书或法定代表人（单位负责人、自然人本人）身份证明；</w:t>
      </w:r>
    </w:p>
    <w:p w14:paraId="20ABA248" w14:textId="77777777" w:rsidR="001637E4" w:rsidRPr="000E4552" w:rsidRDefault="00000000">
      <w:pPr>
        <w:snapToGrid w:val="0"/>
        <w:spacing w:line="360" w:lineRule="auto"/>
        <w:ind w:firstLineChars="400" w:firstLine="960"/>
        <w:rPr>
          <w:rFonts w:ascii="Calibri" w:eastAsia="仿宋" w:hAnsi="Calibri" w:cs="宋体"/>
          <w:sz w:val="24"/>
        </w:rPr>
      </w:pPr>
      <w:r w:rsidRPr="000E4552">
        <w:rPr>
          <w:rFonts w:ascii="Calibri" w:eastAsia="仿宋" w:hAnsi="Calibri" w:cs="宋体" w:hint="eastAsia"/>
          <w:sz w:val="24"/>
        </w:rPr>
        <w:t>11.2.</w:t>
      </w:r>
      <w:r w:rsidRPr="000E4552">
        <w:rPr>
          <w:rFonts w:ascii="Calibri" w:eastAsia="仿宋" w:hAnsi="Calibri" w:cs="宋体"/>
          <w:sz w:val="24"/>
        </w:rPr>
        <w:t>3</w:t>
      </w:r>
      <w:r w:rsidRPr="000E4552">
        <w:rPr>
          <w:rFonts w:ascii="Calibri" w:eastAsia="仿宋" w:hAnsi="Calibri" w:cs="宋体" w:hint="eastAsia"/>
          <w:sz w:val="24"/>
        </w:rPr>
        <w:t>分包意向协议（如果有</w:t>
      </w:r>
      <w:r w:rsidRPr="000E4552">
        <w:rPr>
          <w:rFonts w:ascii="Calibri" w:eastAsia="仿宋" w:hAnsi="Calibri" w:cs="宋体" w:hint="eastAsia"/>
          <w:sz w:val="24"/>
        </w:rPr>
        <w:t>)</w:t>
      </w:r>
      <w:r w:rsidRPr="000E4552">
        <w:rPr>
          <w:rFonts w:ascii="Calibri" w:eastAsia="仿宋" w:hAnsi="Calibri" w:cs="宋体" w:hint="eastAsia"/>
          <w:sz w:val="24"/>
        </w:rPr>
        <w:t>；</w:t>
      </w:r>
    </w:p>
    <w:p w14:paraId="737D5F0C" w14:textId="77777777" w:rsidR="001637E4" w:rsidRPr="000E4552" w:rsidRDefault="00000000">
      <w:pPr>
        <w:snapToGrid w:val="0"/>
        <w:spacing w:line="360" w:lineRule="auto"/>
        <w:ind w:firstLineChars="400" w:firstLine="960"/>
        <w:rPr>
          <w:rFonts w:ascii="Calibri" w:eastAsia="仿宋" w:hAnsi="Calibri" w:cs="宋体"/>
          <w:sz w:val="24"/>
        </w:rPr>
      </w:pPr>
      <w:r w:rsidRPr="000E4552">
        <w:rPr>
          <w:rFonts w:ascii="Calibri" w:eastAsia="仿宋" w:hAnsi="Calibri" w:cs="宋体" w:hint="eastAsia"/>
          <w:sz w:val="24"/>
        </w:rPr>
        <w:t>11.2.</w:t>
      </w:r>
      <w:r w:rsidRPr="000E4552">
        <w:rPr>
          <w:rFonts w:ascii="Calibri" w:eastAsia="仿宋" w:hAnsi="Calibri" w:cs="宋体"/>
          <w:sz w:val="24"/>
        </w:rPr>
        <w:t>4</w:t>
      </w:r>
      <w:r w:rsidRPr="000E4552">
        <w:rPr>
          <w:rFonts w:ascii="Calibri" w:eastAsia="仿宋" w:hAnsi="Calibri" w:cs="宋体" w:hint="eastAsia"/>
          <w:sz w:val="24"/>
        </w:rPr>
        <w:t>符合性审查资料；</w:t>
      </w:r>
    </w:p>
    <w:p w14:paraId="2BB45239" w14:textId="77777777" w:rsidR="001637E4" w:rsidRPr="000E4552" w:rsidRDefault="00000000">
      <w:pPr>
        <w:snapToGrid w:val="0"/>
        <w:spacing w:line="360" w:lineRule="auto"/>
        <w:ind w:firstLineChars="400" w:firstLine="960"/>
        <w:rPr>
          <w:rFonts w:ascii="Calibri" w:eastAsia="仿宋" w:hAnsi="Calibri" w:cs="宋体"/>
          <w:sz w:val="24"/>
        </w:rPr>
      </w:pPr>
      <w:r w:rsidRPr="000E4552">
        <w:rPr>
          <w:rFonts w:ascii="Calibri" w:eastAsia="仿宋" w:hAnsi="Calibri" w:cs="宋体" w:hint="eastAsia"/>
          <w:sz w:val="24"/>
        </w:rPr>
        <w:t>11.2.</w:t>
      </w:r>
      <w:r w:rsidRPr="000E4552">
        <w:rPr>
          <w:rFonts w:ascii="Calibri" w:eastAsia="仿宋" w:hAnsi="Calibri" w:cs="宋体"/>
          <w:sz w:val="24"/>
        </w:rPr>
        <w:t>5</w:t>
      </w:r>
      <w:r w:rsidRPr="000E4552">
        <w:rPr>
          <w:rFonts w:ascii="Calibri" w:eastAsia="仿宋" w:hAnsi="Calibri" w:cs="宋体" w:hint="eastAsia"/>
          <w:sz w:val="24"/>
        </w:rPr>
        <w:t>评标标准相应的商务技术资料；</w:t>
      </w:r>
    </w:p>
    <w:p w14:paraId="3FC32482" w14:textId="77777777" w:rsidR="001637E4" w:rsidRPr="000E4552" w:rsidRDefault="00000000">
      <w:pPr>
        <w:snapToGrid w:val="0"/>
        <w:spacing w:line="360" w:lineRule="auto"/>
        <w:ind w:firstLineChars="400" w:firstLine="960"/>
        <w:rPr>
          <w:rFonts w:ascii="Calibri" w:eastAsia="仿宋" w:hAnsi="Calibri" w:cs="宋体"/>
          <w:sz w:val="24"/>
        </w:rPr>
      </w:pPr>
      <w:r w:rsidRPr="000E4552">
        <w:rPr>
          <w:rFonts w:ascii="Calibri" w:eastAsia="仿宋" w:hAnsi="Calibri" w:cs="宋体" w:hint="eastAsia"/>
          <w:sz w:val="24"/>
        </w:rPr>
        <w:t>11.2.</w:t>
      </w:r>
      <w:r w:rsidRPr="000E4552">
        <w:rPr>
          <w:rFonts w:ascii="Calibri" w:eastAsia="仿宋" w:hAnsi="Calibri" w:cs="宋体"/>
          <w:sz w:val="24"/>
        </w:rPr>
        <w:t>6</w:t>
      </w:r>
      <w:r w:rsidRPr="000E4552">
        <w:rPr>
          <w:rFonts w:ascii="Calibri" w:eastAsia="仿宋" w:hAnsi="Calibri" w:cs="宋体" w:hint="eastAsia"/>
          <w:sz w:val="24"/>
        </w:rPr>
        <w:t>投标标的清单；</w:t>
      </w:r>
    </w:p>
    <w:p w14:paraId="3C5C53DD" w14:textId="77777777" w:rsidR="001637E4" w:rsidRPr="000E4552" w:rsidRDefault="00000000">
      <w:pPr>
        <w:snapToGrid w:val="0"/>
        <w:spacing w:line="360" w:lineRule="auto"/>
        <w:ind w:firstLineChars="400" w:firstLine="960"/>
        <w:rPr>
          <w:rFonts w:ascii="Calibri" w:eastAsia="仿宋" w:hAnsi="Calibri" w:cs="宋体"/>
          <w:sz w:val="24"/>
        </w:rPr>
      </w:pPr>
      <w:r w:rsidRPr="000E4552">
        <w:rPr>
          <w:rFonts w:ascii="Calibri" w:eastAsia="仿宋" w:hAnsi="Calibri" w:cs="宋体" w:hint="eastAsia"/>
          <w:sz w:val="24"/>
        </w:rPr>
        <w:t>11.2.</w:t>
      </w:r>
      <w:r w:rsidRPr="000E4552">
        <w:rPr>
          <w:rFonts w:ascii="Calibri" w:eastAsia="仿宋" w:hAnsi="Calibri" w:cs="宋体"/>
          <w:sz w:val="24"/>
        </w:rPr>
        <w:t>7</w:t>
      </w:r>
      <w:r w:rsidRPr="000E4552">
        <w:rPr>
          <w:rFonts w:ascii="Calibri" w:eastAsia="仿宋" w:hAnsi="Calibri" w:cs="宋体" w:hint="eastAsia"/>
          <w:sz w:val="24"/>
        </w:rPr>
        <w:t>商务技术偏离表；</w:t>
      </w:r>
    </w:p>
    <w:p w14:paraId="3D0A0773" w14:textId="77777777" w:rsidR="001637E4" w:rsidRPr="000E4552" w:rsidRDefault="00000000">
      <w:pPr>
        <w:snapToGrid w:val="0"/>
        <w:spacing w:line="360" w:lineRule="auto"/>
        <w:ind w:firstLineChars="400" w:firstLine="960"/>
        <w:rPr>
          <w:rFonts w:ascii="Calibri" w:eastAsia="仿宋" w:hAnsi="Calibri" w:cs="宋体"/>
          <w:sz w:val="24"/>
        </w:rPr>
      </w:pPr>
      <w:r w:rsidRPr="000E4552">
        <w:rPr>
          <w:rFonts w:ascii="Calibri" w:eastAsia="仿宋" w:hAnsi="Calibri" w:cs="宋体" w:hint="eastAsia"/>
          <w:sz w:val="24"/>
        </w:rPr>
        <w:t>11.2.</w:t>
      </w:r>
      <w:r w:rsidRPr="000E4552">
        <w:rPr>
          <w:rFonts w:ascii="Calibri" w:eastAsia="仿宋" w:hAnsi="Calibri" w:cs="宋体"/>
          <w:sz w:val="24"/>
        </w:rPr>
        <w:t>8</w:t>
      </w:r>
      <w:r w:rsidRPr="000E4552">
        <w:rPr>
          <w:rFonts w:ascii="Calibri" w:eastAsia="仿宋" w:hAnsi="Calibri" w:cs="宋体" w:hint="eastAsia"/>
          <w:sz w:val="24"/>
        </w:rPr>
        <w:t>政府采购供应商廉洁自律承诺书；</w:t>
      </w:r>
    </w:p>
    <w:p w14:paraId="44CC892A" w14:textId="77777777" w:rsidR="001637E4" w:rsidRPr="000E4552" w:rsidRDefault="00000000">
      <w:pPr>
        <w:snapToGrid w:val="0"/>
        <w:spacing w:line="360" w:lineRule="auto"/>
        <w:ind w:firstLineChars="400" w:firstLine="960"/>
        <w:rPr>
          <w:rFonts w:ascii="Calibri" w:eastAsia="仿宋" w:hAnsi="Calibri" w:cs="宋体"/>
          <w:sz w:val="24"/>
        </w:rPr>
      </w:pPr>
      <w:bookmarkStart w:id="17" w:name="_Hlk125840093"/>
      <w:r w:rsidRPr="000E4552">
        <w:rPr>
          <w:rFonts w:ascii="Calibri" w:eastAsia="仿宋" w:hAnsi="Calibri" w:cs="宋体"/>
          <w:sz w:val="24"/>
        </w:rPr>
        <w:t>11.2.9</w:t>
      </w:r>
      <w:r w:rsidRPr="000E4552">
        <w:rPr>
          <w:rFonts w:ascii="Calibri" w:eastAsia="仿宋" w:hAnsi="Calibri" w:cs="宋体" w:hint="eastAsia"/>
          <w:sz w:val="24"/>
        </w:rPr>
        <w:t>供应商认为有必要的其他内容。</w:t>
      </w:r>
    </w:p>
    <w:p w14:paraId="75B6E78C" w14:textId="77777777" w:rsidR="001637E4" w:rsidRPr="000E4552" w:rsidRDefault="00000000">
      <w:pPr>
        <w:snapToGrid w:val="0"/>
        <w:spacing w:line="360" w:lineRule="auto"/>
        <w:ind w:firstLineChars="200" w:firstLine="482"/>
        <w:outlineLvl w:val="3"/>
        <w:rPr>
          <w:rFonts w:ascii="Calibri" w:eastAsia="仿宋" w:hAnsi="Calibri" w:cs="仿宋_GB2312"/>
          <w:b/>
          <w:bCs/>
          <w:sz w:val="24"/>
        </w:rPr>
      </w:pPr>
      <w:bookmarkStart w:id="18" w:name="_Hlk127273094"/>
      <w:bookmarkEnd w:id="17"/>
      <w:r w:rsidRPr="000E4552">
        <w:rPr>
          <w:rFonts w:ascii="Calibri" w:eastAsia="仿宋" w:hAnsi="Calibri" w:cs="仿宋_GB2312"/>
          <w:b/>
          <w:bCs/>
          <w:sz w:val="24"/>
        </w:rPr>
        <w:t>11.3</w:t>
      </w:r>
      <w:r w:rsidRPr="000E4552">
        <w:rPr>
          <w:rFonts w:ascii="Calibri" w:eastAsia="仿宋" w:hAnsi="Calibri" w:cs="仿宋_GB2312" w:hint="eastAsia"/>
          <w:b/>
          <w:bCs/>
          <w:sz w:val="24"/>
        </w:rPr>
        <w:t>报价文件：</w:t>
      </w:r>
    </w:p>
    <w:p w14:paraId="04DDD728" w14:textId="77777777" w:rsidR="001637E4" w:rsidRPr="000E4552" w:rsidRDefault="00000000">
      <w:pPr>
        <w:snapToGrid w:val="0"/>
        <w:spacing w:line="360" w:lineRule="auto"/>
        <w:ind w:firstLineChars="400" w:firstLine="960"/>
        <w:rPr>
          <w:rFonts w:ascii="Calibri" w:eastAsia="仿宋" w:hAnsi="Calibri" w:cs="仿宋_GB2312"/>
          <w:sz w:val="24"/>
        </w:rPr>
      </w:pPr>
      <w:r w:rsidRPr="000E4552">
        <w:rPr>
          <w:rFonts w:ascii="Calibri" w:eastAsia="仿宋" w:hAnsi="Calibri" w:cs="仿宋_GB2312"/>
          <w:sz w:val="24"/>
        </w:rPr>
        <w:t>11.3.1</w:t>
      </w:r>
      <w:r w:rsidRPr="000E4552">
        <w:rPr>
          <w:rFonts w:ascii="Calibri" w:eastAsia="仿宋" w:hAnsi="Calibri" w:cs="仿宋_GB2312" w:hint="eastAsia"/>
          <w:sz w:val="24"/>
        </w:rPr>
        <w:t>开标一览表（报价表）；</w:t>
      </w:r>
    </w:p>
    <w:p w14:paraId="4D93BF38" w14:textId="77777777" w:rsidR="001637E4" w:rsidRPr="000E4552" w:rsidRDefault="00000000">
      <w:pPr>
        <w:snapToGrid w:val="0"/>
        <w:spacing w:line="360" w:lineRule="auto"/>
        <w:ind w:firstLineChars="400" w:firstLine="960"/>
        <w:rPr>
          <w:rFonts w:ascii="Calibri" w:eastAsia="仿宋" w:hAnsi="Calibri" w:cs="仿宋_GB2312"/>
          <w:sz w:val="24"/>
        </w:rPr>
      </w:pPr>
      <w:r w:rsidRPr="000E4552">
        <w:rPr>
          <w:rFonts w:ascii="Calibri" w:eastAsia="仿宋" w:hAnsi="Calibri" w:cs="仿宋_GB2312"/>
          <w:sz w:val="24"/>
        </w:rPr>
        <w:t>11.3.2</w:t>
      </w:r>
      <w:r w:rsidRPr="000E4552">
        <w:rPr>
          <w:rFonts w:ascii="Calibri" w:eastAsia="仿宋" w:hAnsi="Calibri" w:cs="仿宋_GB2312" w:hint="eastAsia"/>
          <w:sz w:val="24"/>
        </w:rPr>
        <w:t>报价组成明细表；</w:t>
      </w:r>
    </w:p>
    <w:p w14:paraId="381BAF32" w14:textId="77777777" w:rsidR="001637E4" w:rsidRPr="000E4552" w:rsidRDefault="00000000">
      <w:pPr>
        <w:snapToGrid w:val="0"/>
        <w:spacing w:line="360" w:lineRule="auto"/>
        <w:ind w:firstLineChars="400" w:firstLine="960"/>
        <w:rPr>
          <w:rFonts w:ascii="Calibri" w:eastAsia="仿宋" w:hAnsi="Calibri" w:cs="仿宋_GB2312"/>
          <w:sz w:val="24"/>
        </w:rPr>
      </w:pPr>
      <w:r w:rsidRPr="000E4552">
        <w:rPr>
          <w:rFonts w:ascii="Calibri" w:eastAsia="仿宋" w:hAnsi="Calibri" w:cs="宋体" w:hint="eastAsia"/>
          <w:sz w:val="24"/>
        </w:rPr>
        <w:lastRenderedPageBreak/>
        <w:t>11.3.</w:t>
      </w:r>
      <w:r w:rsidRPr="000E4552">
        <w:rPr>
          <w:rFonts w:ascii="Calibri" w:eastAsia="仿宋" w:hAnsi="Calibri" w:cs="宋体"/>
          <w:sz w:val="24"/>
        </w:rPr>
        <w:t>3</w:t>
      </w:r>
      <w:r w:rsidRPr="000E4552">
        <w:rPr>
          <w:rFonts w:ascii="Calibri" w:eastAsia="仿宋" w:hAnsi="Calibri" w:cs="宋体" w:hint="eastAsia"/>
          <w:sz w:val="24"/>
        </w:rPr>
        <w:t>中小企业声明函</w:t>
      </w:r>
      <w:r w:rsidRPr="000E4552">
        <w:rPr>
          <w:rFonts w:ascii="Calibri" w:eastAsia="仿宋" w:hAnsi="Calibri" w:cs="仿宋_GB2312" w:hint="eastAsia"/>
          <w:b/>
          <w:bCs/>
          <w:sz w:val="24"/>
        </w:rPr>
        <w:t>（非专门面向中小企业时提供）</w:t>
      </w:r>
      <w:r w:rsidRPr="000E4552">
        <w:rPr>
          <w:rFonts w:ascii="Calibri" w:eastAsia="仿宋" w:hAnsi="Calibri" w:cs="仿宋_GB2312" w:hint="eastAsia"/>
          <w:sz w:val="24"/>
        </w:rPr>
        <w:t>。</w:t>
      </w:r>
    </w:p>
    <w:p w14:paraId="191CE191" w14:textId="77777777" w:rsidR="001637E4" w:rsidRPr="000E4552" w:rsidRDefault="00000000">
      <w:pPr>
        <w:spacing w:line="360" w:lineRule="auto"/>
        <w:ind w:firstLineChars="300" w:firstLine="723"/>
        <w:rPr>
          <w:rFonts w:ascii="Calibri" w:eastAsia="仿宋" w:hAnsi="Calibri" w:cs="宋体"/>
          <w:b/>
          <w:sz w:val="24"/>
        </w:rPr>
      </w:pPr>
      <w:r w:rsidRPr="000E4552">
        <w:rPr>
          <w:rFonts w:ascii="Calibri" w:eastAsia="仿宋" w:hAnsi="Calibri" w:cs="宋体" w:hint="eastAsia"/>
          <w:b/>
          <w:sz w:val="24"/>
        </w:rPr>
        <w:t>投标文件含有采购人不能接受的附加条件的，投标无效；</w:t>
      </w:r>
    </w:p>
    <w:p w14:paraId="04062756" w14:textId="77777777" w:rsidR="001637E4" w:rsidRPr="000E4552" w:rsidRDefault="00000000">
      <w:pPr>
        <w:spacing w:line="360" w:lineRule="auto"/>
        <w:ind w:firstLineChars="300" w:firstLine="723"/>
        <w:rPr>
          <w:rFonts w:ascii="Calibri" w:eastAsia="仿宋" w:hAnsi="Calibri" w:cs="宋体"/>
          <w:b/>
          <w:sz w:val="24"/>
          <w:szCs w:val="21"/>
        </w:rPr>
      </w:pPr>
      <w:r w:rsidRPr="000E4552">
        <w:rPr>
          <w:rFonts w:ascii="Calibri" w:eastAsia="仿宋" w:hAnsi="Calibri" w:cs="宋体" w:hint="eastAsia"/>
          <w:b/>
          <w:sz w:val="24"/>
        </w:rPr>
        <w:t>供应商提供虚假材料投标的，投标无效。</w:t>
      </w:r>
    </w:p>
    <w:bookmarkEnd w:id="18"/>
    <w:p w14:paraId="7B1FAF6F" w14:textId="77777777" w:rsidR="001637E4" w:rsidRPr="000E4552" w:rsidRDefault="00000000">
      <w:pPr>
        <w:snapToGrid w:val="0"/>
        <w:spacing w:line="360" w:lineRule="auto"/>
        <w:jc w:val="left"/>
        <w:outlineLvl w:val="2"/>
        <w:rPr>
          <w:rFonts w:ascii="Calibri" w:eastAsia="仿宋" w:hAnsi="Calibri"/>
          <w:b/>
          <w:sz w:val="24"/>
        </w:rPr>
      </w:pPr>
      <w:r w:rsidRPr="000E4552">
        <w:rPr>
          <w:rFonts w:ascii="Calibri" w:eastAsia="仿宋" w:hAnsi="Calibri"/>
          <w:b/>
          <w:sz w:val="24"/>
        </w:rPr>
        <w:t>12.</w:t>
      </w:r>
      <w:r w:rsidRPr="000E4552">
        <w:rPr>
          <w:rFonts w:ascii="Calibri" w:eastAsia="仿宋" w:hAnsi="Calibri" w:hint="eastAsia"/>
          <w:b/>
          <w:sz w:val="24"/>
        </w:rPr>
        <w:t>投标文件的编制</w:t>
      </w:r>
    </w:p>
    <w:p w14:paraId="099A2113" w14:textId="77777777" w:rsidR="001637E4" w:rsidRPr="000E4552" w:rsidRDefault="00000000">
      <w:pPr>
        <w:spacing w:line="360" w:lineRule="auto"/>
        <w:ind w:firstLineChars="200" w:firstLine="480"/>
        <w:rPr>
          <w:rFonts w:ascii="Calibri" w:eastAsia="仿宋" w:hAnsi="Calibri" w:cs="仿宋_GB2312"/>
          <w:b/>
          <w:sz w:val="24"/>
        </w:rPr>
      </w:pPr>
      <w:r w:rsidRPr="000E4552">
        <w:rPr>
          <w:rFonts w:ascii="Calibri" w:eastAsia="仿宋" w:hAnsi="Calibri" w:cs="仿宋_GB2312"/>
          <w:kern w:val="0"/>
          <w:sz w:val="24"/>
          <w:lang w:val="zh-CN"/>
        </w:rPr>
        <w:t>12.1</w:t>
      </w:r>
      <w:r w:rsidRPr="000E4552">
        <w:rPr>
          <w:rFonts w:ascii="Calibri" w:eastAsia="仿宋" w:hAnsi="Calibri" w:cs="仿宋_GB2312" w:hint="eastAsia"/>
          <w:kern w:val="0"/>
          <w:sz w:val="24"/>
          <w:lang w:val="zh-CN"/>
        </w:rPr>
        <w:t>投标文件分为资格文件、商务技术文件、报价文件三部分。各供应商在编制投标文件时请按照采购文件第六部分规定的格式进行，混乱的编排导致投标文件被误读或评标委员会查找不到有效文件是供应商的风险。</w:t>
      </w:r>
    </w:p>
    <w:p w14:paraId="78F3912B" w14:textId="77777777" w:rsidR="001637E4" w:rsidRPr="000E4552" w:rsidRDefault="00000000">
      <w:pPr>
        <w:spacing w:line="360" w:lineRule="auto"/>
        <w:ind w:firstLineChars="200" w:firstLine="480"/>
        <w:rPr>
          <w:rFonts w:ascii="Calibri" w:eastAsia="仿宋" w:hAnsi="Calibri" w:cs="仿宋_GB2312"/>
          <w:kern w:val="0"/>
          <w:sz w:val="24"/>
          <w:lang w:val="zh-CN"/>
        </w:rPr>
      </w:pPr>
      <w:r w:rsidRPr="000E4552">
        <w:rPr>
          <w:rFonts w:ascii="Calibri" w:eastAsia="仿宋" w:hAnsi="Calibri" w:cs="仿宋_GB2312"/>
          <w:kern w:val="0"/>
          <w:sz w:val="24"/>
          <w:lang w:val="zh-CN"/>
        </w:rPr>
        <w:t>12.2</w:t>
      </w:r>
      <w:r w:rsidRPr="000E4552">
        <w:rPr>
          <w:rFonts w:ascii="Calibri" w:eastAsia="仿宋" w:hAnsi="Calibri" w:cs="仿宋_GB2312" w:hint="eastAsia"/>
          <w:kern w:val="0"/>
          <w:sz w:val="24"/>
          <w:lang w:val="zh-CN"/>
        </w:rPr>
        <w:t>供应商进行电子投标应安装客户端软件</w:t>
      </w:r>
      <w:r w:rsidRPr="000E4552">
        <w:rPr>
          <w:rFonts w:ascii="Calibri" w:eastAsia="仿宋" w:hAnsi="Calibri" w:cs="仿宋_GB2312"/>
          <w:kern w:val="0"/>
          <w:sz w:val="24"/>
          <w:lang w:val="zh-CN"/>
        </w:rPr>
        <w:t>—“</w:t>
      </w:r>
      <w:r w:rsidRPr="000E4552">
        <w:rPr>
          <w:rFonts w:ascii="Calibri" w:eastAsia="仿宋" w:hAnsi="Calibri" w:cs="仿宋_GB2312" w:hint="eastAsia"/>
          <w:kern w:val="0"/>
          <w:sz w:val="24"/>
          <w:lang w:val="zh-CN"/>
        </w:rPr>
        <w:t>政采云电子交易客户端”，并按照采购文件和电子交易平台的要求编制并加密投标文件。供应商未按规定加密的投标文件，电子交易平台将拒收并提示。</w:t>
      </w:r>
    </w:p>
    <w:p w14:paraId="33151276" w14:textId="77777777" w:rsidR="001637E4" w:rsidRPr="000E4552" w:rsidRDefault="00000000">
      <w:pPr>
        <w:spacing w:line="360" w:lineRule="auto"/>
        <w:ind w:firstLineChars="200" w:firstLine="480"/>
        <w:rPr>
          <w:rFonts w:ascii="Calibri" w:eastAsia="仿宋" w:hAnsi="Calibri" w:cs="仿宋_GB2312"/>
          <w:kern w:val="0"/>
          <w:sz w:val="24"/>
          <w:lang w:val="zh-CN"/>
        </w:rPr>
      </w:pPr>
      <w:r w:rsidRPr="000E4552">
        <w:rPr>
          <w:rFonts w:ascii="Calibri" w:eastAsia="仿宋" w:hAnsi="Calibri" w:cs="仿宋_GB2312"/>
          <w:kern w:val="0"/>
          <w:sz w:val="24"/>
          <w:lang w:val="zh-CN"/>
        </w:rPr>
        <w:t>12.3</w:t>
      </w:r>
      <w:r w:rsidRPr="000E4552">
        <w:rPr>
          <w:rFonts w:ascii="Calibri" w:eastAsia="仿宋" w:hAnsi="Calibri" w:cs="仿宋_GB2312" w:hint="eastAsia"/>
          <w:kern w:val="0"/>
          <w:sz w:val="24"/>
          <w:lang w:val="zh-CN"/>
        </w:rPr>
        <w:t>使用</w:t>
      </w:r>
      <w:r w:rsidRPr="000E4552">
        <w:rPr>
          <w:rFonts w:ascii="Calibri" w:eastAsia="仿宋" w:hAnsi="Calibri" w:cs="仿宋_GB2312"/>
          <w:kern w:val="0"/>
          <w:sz w:val="24"/>
          <w:lang w:val="zh-CN"/>
        </w:rPr>
        <w:t>“</w:t>
      </w:r>
      <w:r w:rsidRPr="000E4552">
        <w:rPr>
          <w:rFonts w:ascii="Calibri" w:eastAsia="仿宋" w:hAnsi="Calibri" w:cs="仿宋_GB2312" w:hint="eastAsia"/>
          <w:kern w:val="0"/>
          <w:sz w:val="24"/>
          <w:lang w:val="zh-CN"/>
        </w:rPr>
        <w:t>政采云电子交易客户端”需要提前申领</w:t>
      </w:r>
      <w:r w:rsidRPr="000E4552">
        <w:rPr>
          <w:rFonts w:ascii="Calibri" w:eastAsia="仿宋" w:hAnsi="Calibri" w:cs="仿宋_GB2312"/>
          <w:kern w:val="0"/>
          <w:sz w:val="24"/>
          <w:lang w:val="zh-CN"/>
        </w:rPr>
        <w:t>CA</w:t>
      </w:r>
      <w:r w:rsidRPr="000E4552">
        <w:rPr>
          <w:rFonts w:ascii="Calibri" w:eastAsia="仿宋" w:hAnsi="Calibri" w:cs="仿宋_GB2312" w:hint="eastAsia"/>
          <w:kern w:val="0"/>
          <w:sz w:val="24"/>
          <w:lang w:val="zh-CN"/>
        </w:rPr>
        <w:t>数字证书，申领流程请自行前往</w:t>
      </w:r>
      <w:r w:rsidRPr="000E4552">
        <w:rPr>
          <w:rFonts w:ascii="Calibri" w:eastAsia="仿宋" w:hAnsi="Calibri" w:cs="仿宋_GB2312"/>
          <w:kern w:val="0"/>
          <w:sz w:val="24"/>
          <w:lang w:val="zh-CN"/>
        </w:rPr>
        <w:t>“</w:t>
      </w:r>
      <w:r w:rsidRPr="000E4552">
        <w:rPr>
          <w:rFonts w:ascii="Calibri" w:eastAsia="仿宋" w:hAnsi="Calibri" w:cs="仿宋_GB2312" w:hint="eastAsia"/>
          <w:kern w:val="0"/>
          <w:sz w:val="24"/>
          <w:lang w:val="zh-CN"/>
        </w:rPr>
        <w:t>浙江政府采购网</w:t>
      </w:r>
      <w:r w:rsidRPr="000E4552">
        <w:rPr>
          <w:rFonts w:ascii="Calibri" w:eastAsia="仿宋" w:hAnsi="Calibri" w:cs="仿宋_GB2312"/>
          <w:kern w:val="0"/>
          <w:sz w:val="24"/>
          <w:lang w:val="zh-CN"/>
        </w:rPr>
        <w:t>-</w:t>
      </w:r>
      <w:r w:rsidRPr="000E4552">
        <w:rPr>
          <w:rFonts w:ascii="Calibri" w:eastAsia="仿宋" w:hAnsi="Calibri" w:cs="仿宋_GB2312" w:hint="eastAsia"/>
          <w:kern w:val="0"/>
          <w:sz w:val="24"/>
          <w:lang w:val="zh-CN"/>
        </w:rPr>
        <w:t>下载专区</w:t>
      </w:r>
      <w:r w:rsidRPr="000E4552">
        <w:rPr>
          <w:rFonts w:ascii="Calibri" w:eastAsia="仿宋" w:hAnsi="Calibri" w:cs="仿宋_GB2312"/>
          <w:kern w:val="0"/>
          <w:sz w:val="24"/>
          <w:lang w:val="zh-CN"/>
        </w:rPr>
        <w:t>-</w:t>
      </w:r>
      <w:r w:rsidRPr="000E4552">
        <w:rPr>
          <w:rFonts w:ascii="Calibri" w:eastAsia="仿宋" w:hAnsi="Calibri" w:cs="仿宋_GB2312" w:hint="eastAsia"/>
          <w:kern w:val="0"/>
          <w:sz w:val="24"/>
          <w:lang w:val="zh-CN"/>
        </w:rPr>
        <w:t>电子交易客户端</w:t>
      </w:r>
      <w:r w:rsidRPr="000E4552">
        <w:rPr>
          <w:rFonts w:ascii="Calibri" w:eastAsia="仿宋" w:hAnsi="Calibri" w:cs="仿宋_GB2312"/>
          <w:kern w:val="0"/>
          <w:sz w:val="24"/>
          <w:lang w:val="zh-CN"/>
        </w:rPr>
        <w:t>-CA</w:t>
      </w:r>
      <w:r w:rsidRPr="000E4552">
        <w:rPr>
          <w:rFonts w:ascii="Calibri" w:eastAsia="仿宋" w:hAnsi="Calibri" w:cs="仿宋_GB2312" w:hint="eastAsia"/>
          <w:kern w:val="0"/>
          <w:sz w:val="24"/>
          <w:lang w:val="zh-CN"/>
        </w:rPr>
        <w:t>驱动和申领流程</w:t>
      </w:r>
      <w:r w:rsidRPr="000E4552">
        <w:rPr>
          <w:rFonts w:ascii="Calibri" w:eastAsia="仿宋" w:hAnsi="Calibri" w:cs="仿宋_GB2312"/>
          <w:kern w:val="0"/>
          <w:sz w:val="24"/>
          <w:lang w:val="zh-CN"/>
        </w:rPr>
        <w:t>”</w:t>
      </w:r>
      <w:r w:rsidRPr="000E4552">
        <w:rPr>
          <w:rFonts w:ascii="Calibri" w:eastAsia="仿宋" w:hAnsi="Calibri" w:cs="仿宋_GB2312" w:hint="eastAsia"/>
          <w:kern w:val="0"/>
          <w:sz w:val="24"/>
          <w:lang w:val="zh-CN"/>
        </w:rPr>
        <w:t>进行查阅。</w:t>
      </w:r>
    </w:p>
    <w:p w14:paraId="4A720BD0" w14:textId="77777777" w:rsidR="001637E4" w:rsidRPr="000E4552" w:rsidRDefault="00000000">
      <w:pPr>
        <w:snapToGrid w:val="0"/>
        <w:spacing w:line="360" w:lineRule="auto"/>
        <w:jc w:val="left"/>
        <w:outlineLvl w:val="2"/>
        <w:rPr>
          <w:rFonts w:ascii="Calibri" w:eastAsia="仿宋" w:hAnsi="Calibri"/>
          <w:b/>
          <w:sz w:val="24"/>
        </w:rPr>
      </w:pPr>
      <w:r w:rsidRPr="000E4552">
        <w:rPr>
          <w:rFonts w:ascii="Calibri" w:eastAsia="仿宋" w:hAnsi="Calibri"/>
          <w:b/>
          <w:sz w:val="24"/>
        </w:rPr>
        <w:t>13.</w:t>
      </w:r>
      <w:r w:rsidRPr="000E4552">
        <w:rPr>
          <w:rFonts w:ascii="Calibri" w:eastAsia="仿宋" w:hAnsi="Calibri" w:hint="eastAsia"/>
          <w:b/>
          <w:sz w:val="24"/>
        </w:rPr>
        <w:t>投标文件的签署、盖章</w:t>
      </w:r>
    </w:p>
    <w:p w14:paraId="143C0754" w14:textId="77777777" w:rsidR="001637E4" w:rsidRPr="000E4552" w:rsidRDefault="00000000">
      <w:pPr>
        <w:snapToGrid w:val="0"/>
        <w:spacing w:line="360" w:lineRule="auto"/>
        <w:ind w:firstLineChars="200" w:firstLine="480"/>
        <w:rPr>
          <w:rFonts w:ascii="Calibri" w:eastAsia="仿宋" w:hAnsi="Calibri" w:cs="仿宋_GB2312"/>
          <w:b/>
          <w:sz w:val="24"/>
          <w:szCs w:val="20"/>
        </w:rPr>
      </w:pPr>
      <w:r w:rsidRPr="000E4552">
        <w:rPr>
          <w:rFonts w:ascii="Calibri" w:eastAsia="仿宋" w:hAnsi="Calibri" w:cs="仿宋_GB2312"/>
          <w:sz w:val="24"/>
        </w:rPr>
        <w:t>13.1</w:t>
      </w:r>
      <w:r w:rsidRPr="000E4552">
        <w:rPr>
          <w:rFonts w:ascii="Calibri" w:eastAsia="仿宋" w:hAnsi="Calibri" w:cs="仿宋_GB2312" w:hint="eastAsia"/>
          <w:sz w:val="24"/>
        </w:rPr>
        <w:t>投标文件按照采购文件第六部分格式要</w:t>
      </w:r>
      <w:r w:rsidRPr="000E4552">
        <w:rPr>
          <w:rFonts w:ascii="Calibri" w:eastAsia="仿宋" w:hAnsi="Calibri" w:cs="仿宋_GB2312" w:hint="eastAsia"/>
          <w:sz w:val="24"/>
          <w:szCs w:val="20"/>
        </w:rPr>
        <w:t>求进行签署、盖章。</w:t>
      </w:r>
      <w:r w:rsidRPr="000E4552">
        <w:rPr>
          <w:rFonts w:ascii="Calibri" w:eastAsia="仿宋" w:hAnsi="Calibri" w:hint="eastAsia"/>
          <w:b/>
          <w:sz w:val="24"/>
          <w:szCs w:val="20"/>
        </w:rPr>
        <w:t>▲</w:t>
      </w:r>
      <w:r w:rsidRPr="000E4552">
        <w:rPr>
          <w:rFonts w:ascii="Calibri" w:eastAsia="仿宋" w:hAnsi="Calibri" w:cs="仿宋_GB2312" w:hint="eastAsia"/>
          <w:b/>
          <w:sz w:val="24"/>
          <w:szCs w:val="20"/>
        </w:rPr>
        <w:t>供应商的投标文件未按照采购文件要求签署、盖章的，其投标无效</w:t>
      </w:r>
      <w:r w:rsidRPr="000E4552">
        <w:rPr>
          <w:rFonts w:ascii="Calibri" w:eastAsia="仿宋" w:hAnsi="Calibri" w:cs="仿宋_GB2312" w:hint="eastAsia"/>
          <w:sz w:val="24"/>
        </w:rPr>
        <w:t>。</w:t>
      </w:r>
    </w:p>
    <w:p w14:paraId="5DF1D00B" w14:textId="77777777" w:rsidR="001637E4" w:rsidRPr="000E4552" w:rsidRDefault="00000000">
      <w:pPr>
        <w:snapToGrid w:val="0"/>
        <w:spacing w:line="360" w:lineRule="auto"/>
        <w:ind w:firstLineChars="200" w:firstLine="480"/>
        <w:rPr>
          <w:rFonts w:ascii="Calibri" w:eastAsia="仿宋" w:hAnsi="Calibri" w:cs="仿宋_GB2312"/>
          <w:sz w:val="24"/>
          <w:szCs w:val="20"/>
        </w:rPr>
      </w:pPr>
      <w:r w:rsidRPr="000E4552">
        <w:rPr>
          <w:rFonts w:ascii="Calibri" w:eastAsia="仿宋" w:hAnsi="Calibri" w:cs="仿宋_GB2312"/>
          <w:sz w:val="24"/>
          <w:szCs w:val="20"/>
        </w:rPr>
        <w:t>13.2</w:t>
      </w:r>
      <w:r w:rsidRPr="000E4552">
        <w:rPr>
          <w:rFonts w:ascii="Calibri" w:eastAsia="仿宋" w:hAnsi="Calibri" w:cs="仿宋_GB2312" w:hint="eastAsia"/>
          <w:sz w:val="24"/>
          <w:szCs w:val="20"/>
        </w:rPr>
        <w:t>为确保网上操作合法、有效和安全，供应商应当在投标截止时间前完成在</w:t>
      </w:r>
      <w:r w:rsidRPr="000E4552">
        <w:rPr>
          <w:rFonts w:ascii="Calibri" w:eastAsia="仿宋" w:hAnsi="Calibri" w:cs="仿宋_GB2312"/>
          <w:sz w:val="24"/>
          <w:szCs w:val="20"/>
        </w:rPr>
        <w:t>“</w:t>
      </w:r>
      <w:r w:rsidRPr="000E4552">
        <w:rPr>
          <w:rFonts w:ascii="Calibri" w:eastAsia="仿宋" w:hAnsi="Calibri" w:cs="仿宋_GB2312" w:hint="eastAsia"/>
          <w:sz w:val="24"/>
          <w:szCs w:val="20"/>
        </w:rPr>
        <w:t>政府采购云平台</w:t>
      </w:r>
      <w:r w:rsidRPr="000E4552">
        <w:rPr>
          <w:rFonts w:ascii="Calibri" w:eastAsia="仿宋" w:hAnsi="Calibri" w:cs="仿宋_GB2312"/>
          <w:sz w:val="24"/>
          <w:szCs w:val="20"/>
        </w:rPr>
        <w:t>”</w:t>
      </w:r>
      <w:r w:rsidRPr="000E4552">
        <w:rPr>
          <w:rFonts w:ascii="Calibri" w:eastAsia="仿宋" w:hAnsi="Calibri" w:cs="仿宋_GB2312" w:hint="eastAsia"/>
          <w:sz w:val="24"/>
          <w:szCs w:val="20"/>
        </w:rPr>
        <w:t>的身份认证，确保在电子投标过程中能够对相关数据电文进行加密和使用电子签名。</w:t>
      </w:r>
    </w:p>
    <w:p w14:paraId="20C72E7C"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sz w:val="24"/>
          <w:szCs w:val="20"/>
        </w:rPr>
        <w:t>13.3</w:t>
      </w:r>
      <w:r w:rsidRPr="000E4552">
        <w:rPr>
          <w:rFonts w:ascii="Calibri" w:eastAsia="仿宋" w:hAnsi="Calibri" w:cs="仿宋_GB2312" w:hint="eastAsia"/>
          <w:sz w:val="24"/>
          <w:szCs w:val="20"/>
        </w:rPr>
        <w:t>采购文件对投标文件签署、盖章的要求适用于电子签名。</w:t>
      </w:r>
    </w:p>
    <w:p w14:paraId="144F0186" w14:textId="77777777" w:rsidR="001637E4" w:rsidRPr="000E4552" w:rsidRDefault="00000000">
      <w:pPr>
        <w:snapToGrid w:val="0"/>
        <w:spacing w:line="360" w:lineRule="auto"/>
        <w:jc w:val="left"/>
        <w:outlineLvl w:val="2"/>
        <w:rPr>
          <w:rFonts w:ascii="Calibri" w:eastAsia="仿宋" w:hAnsi="Calibri"/>
          <w:b/>
          <w:sz w:val="24"/>
        </w:rPr>
      </w:pPr>
      <w:r w:rsidRPr="000E4552">
        <w:rPr>
          <w:rFonts w:ascii="Calibri" w:eastAsia="仿宋" w:hAnsi="Calibri"/>
          <w:b/>
          <w:sz w:val="24"/>
        </w:rPr>
        <w:t>14.</w:t>
      </w:r>
      <w:r w:rsidRPr="000E4552">
        <w:rPr>
          <w:rFonts w:ascii="Calibri" w:eastAsia="仿宋" w:hAnsi="Calibri" w:hint="eastAsia"/>
          <w:b/>
          <w:sz w:val="24"/>
        </w:rPr>
        <w:t>投标文件的提交、补充、修改、撤回</w:t>
      </w:r>
    </w:p>
    <w:p w14:paraId="35FA272E" w14:textId="77777777" w:rsidR="001637E4" w:rsidRPr="000E4552" w:rsidRDefault="00000000">
      <w:pPr>
        <w:spacing w:line="360" w:lineRule="auto"/>
        <w:ind w:firstLineChars="200" w:firstLine="480"/>
        <w:rPr>
          <w:rFonts w:ascii="Calibri" w:eastAsia="仿宋" w:hAnsi="Calibri" w:cs="仿宋_GB2312"/>
          <w:sz w:val="24"/>
        </w:rPr>
      </w:pPr>
      <w:r w:rsidRPr="000E4552">
        <w:rPr>
          <w:rFonts w:ascii="Calibri" w:eastAsia="仿宋" w:hAnsi="Calibri" w:cs="仿宋_GB2312"/>
          <w:sz w:val="24"/>
        </w:rPr>
        <w:t>14.1</w:t>
      </w:r>
      <w:r w:rsidRPr="000E4552">
        <w:rPr>
          <w:rFonts w:ascii="Calibri" w:eastAsia="仿宋" w:hAnsi="Calibri" w:cs="仿宋_GB2312" w:hint="eastAsia"/>
          <w:sz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14:paraId="58BDDDB6" w14:textId="77777777" w:rsidR="001637E4" w:rsidRPr="000E4552" w:rsidRDefault="00000000">
      <w:pPr>
        <w:spacing w:line="360" w:lineRule="auto"/>
        <w:ind w:firstLineChars="200" w:firstLine="480"/>
        <w:rPr>
          <w:rFonts w:ascii="Calibri" w:eastAsia="仿宋" w:hAnsi="Calibri" w:cs="仿宋_GB2312"/>
          <w:sz w:val="24"/>
        </w:rPr>
      </w:pPr>
      <w:r w:rsidRPr="000E4552">
        <w:rPr>
          <w:rFonts w:ascii="Calibri" w:eastAsia="仿宋" w:hAnsi="Calibri" w:cs="仿宋_GB2312"/>
          <w:sz w:val="24"/>
        </w:rPr>
        <w:t>14.2</w:t>
      </w:r>
      <w:r w:rsidRPr="000E4552">
        <w:rPr>
          <w:rFonts w:ascii="Calibri" w:eastAsia="仿宋" w:hAnsi="Calibri" w:cs="仿宋_GB2312" w:hint="eastAsia"/>
          <w:sz w:val="24"/>
        </w:rPr>
        <w:t>电子交易平台收到投标文件，将妥善保存并即时向供应商发出确认回执通知。在投标截止时间前，除供应商补充、修改或者撤回投标文件外，任何单位和个人不得解密或提取投标文件。</w:t>
      </w:r>
    </w:p>
    <w:p w14:paraId="06EF6C55" w14:textId="77777777" w:rsidR="001637E4" w:rsidRPr="000E4552" w:rsidRDefault="00000000">
      <w:pPr>
        <w:spacing w:line="360" w:lineRule="auto"/>
        <w:ind w:firstLineChars="200" w:firstLine="480"/>
        <w:rPr>
          <w:rFonts w:ascii="Calibri" w:eastAsia="仿宋" w:hAnsi="Calibri" w:cs="仿宋_GB2312"/>
          <w:sz w:val="24"/>
        </w:rPr>
      </w:pPr>
      <w:r w:rsidRPr="000E4552">
        <w:rPr>
          <w:rFonts w:ascii="Calibri" w:eastAsia="仿宋" w:hAnsi="Calibri" w:cs="仿宋_GB2312"/>
          <w:sz w:val="24"/>
        </w:rPr>
        <w:t>14.3</w:t>
      </w:r>
      <w:r w:rsidRPr="000E4552">
        <w:rPr>
          <w:rFonts w:ascii="Calibri" w:eastAsia="仿宋" w:hAnsi="Calibri" w:cs="仿宋_GB2312" w:hint="eastAsia"/>
          <w:sz w:val="24"/>
        </w:rPr>
        <w:t>采购人、采购机构可以视情况延长投标文件提交的截止时间。在上述情况下，采购机构与供应商以前在投标截止期方面的全部权利、责任和义务，将适用于延长至新的投标截止期。</w:t>
      </w:r>
    </w:p>
    <w:p w14:paraId="2A1BAADC" w14:textId="77777777" w:rsidR="001637E4" w:rsidRPr="000E4552" w:rsidRDefault="00000000">
      <w:pPr>
        <w:snapToGrid w:val="0"/>
        <w:spacing w:line="360" w:lineRule="auto"/>
        <w:jc w:val="left"/>
        <w:outlineLvl w:val="2"/>
        <w:rPr>
          <w:rFonts w:ascii="Calibri" w:eastAsia="仿宋" w:hAnsi="Calibri"/>
          <w:b/>
          <w:sz w:val="24"/>
        </w:rPr>
      </w:pPr>
      <w:r w:rsidRPr="000E4552">
        <w:rPr>
          <w:rFonts w:ascii="Calibri" w:eastAsia="仿宋" w:hAnsi="Calibri"/>
          <w:b/>
          <w:sz w:val="24"/>
        </w:rPr>
        <w:lastRenderedPageBreak/>
        <w:t>15.</w:t>
      </w:r>
      <w:r w:rsidRPr="000E4552">
        <w:rPr>
          <w:rFonts w:ascii="Calibri" w:eastAsia="仿宋" w:hAnsi="Calibri" w:hint="eastAsia"/>
          <w:b/>
          <w:sz w:val="24"/>
        </w:rPr>
        <w:t>备份投标文件</w:t>
      </w:r>
    </w:p>
    <w:p w14:paraId="02767352" w14:textId="77777777" w:rsidR="001637E4" w:rsidRPr="000E4552" w:rsidRDefault="00000000">
      <w:pPr>
        <w:spacing w:line="360" w:lineRule="auto"/>
        <w:ind w:firstLineChars="200" w:firstLine="480"/>
        <w:rPr>
          <w:rFonts w:ascii="Calibri" w:eastAsia="仿宋" w:hAnsi="Calibri" w:cs="仿宋_GB2312"/>
          <w:b/>
          <w:snapToGrid w:val="0"/>
          <w:sz w:val="24"/>
        </w:rPr>
      </w:pPr>
      <w:r w:rsidRPr="000E4552">
        <w:rPr>
          <w:rFonts w:ascii="Calibri" w:eastAsia="仿宋" w:hAnsi="Calibri" w:cs="仿宋_GB2312"/>
          <w:snapToGrid w:val="0"/>
          <w:sz w:val="24"/>
        </w:rPr>
        <w:t>15.1</w:t>
      </w:r>
      <w:r w:rsidRPr="000E4552">
        <w:rPr>
          <w:rFonts w:ascii="Calibri" w:eastAsia="仿宋" w:hAnsi="Calibri" w:cs="仿宋_GB2312" w:hint="eastAsia"/>
          <w:snapToGrid w:val="0"/>
          <w:sz w:val="24"/>
        </w:rPr>
        <w:t>供应商在电子交易平台传输递交投标文件后，还可以在投标截止时间前直接提交或者以邮政快递方式递交备份投标文件</w:t>
      </w:r>
      <w:r w:rsidRPr="000E4552">
        <w:rPr>
          <w:rFonts w:ascii="Calibri" w:eastAsia="仿宋" w:hAnsi="Calibri" w:cs="仿宋_GB2312"/>
          <w:snapToGrid w:val="0"/>
          <w:sz w:val="24"/>
        </w:rPr>
        <w:t>1</w:t>
      </w:r>
      <w:r w:rsidRPr="000E4552">
        <w:rPr>
          <w:rFonts w:ascii="Calibri" w:eastAsia="仿宋" w:hAnsi="Calibri" w:cs="仿宋_GB2312" w:hint="eastAsia"/>
          <w:snapToGrid w:val="0"/>
          <w:sz w:val="24"/>
        </w:rPr>
        <w:t>份，</w:t>
      </w:r>
      <w:r w:rsidRPr="000E4552">
        <w:rPr>
          <w:rFonts w:ascii="Calibri" w:eastAsia="仿宋" w:hAnsi="Calibri" w:cs="仿宋_GB2312" w:hint="eastAsia"/>
          <w:b/>
          <w:snapToGrid w:val="0"/>
          <w:sz w:val="24"/>
        </w:rPr>
        <w:t>但采购人、采购机构不强制或变相强制供应商提交备份投标文件。</w:t>
      </w:r>
    </w:p>
    <w:p w14:paraId="1532C983" w14:textId="77777777" w:rsidR="001637E4" w:rsidRPr="000E4552" w:rsidRDefault="00000000">
      <w:pPr>
        <w:spacing w:line="360" w:lineRule="auto"/>
        <w:ind w:firstLineChars="200" w:firstLine="480"/>
        <w:rPr>
          <w:rFonts w:ascii="Calibri" w:eastAsia="仿宋" w:hAnsi="Calibri" w:cs="仿宋_GB2312"/>
          <w:b/>
          <w:snapToGrid w:val="0"/>
          <w:sz w:val="24"/>
        </w:rPr>
      </w:pPr>
      <w:r w:rsidRPr="000E4552">
        <w:rPr>
          <w:rFonts w:ascii="Calibri" w:eastAsia="仿宋" w:hAnsi="Calibri" w:cs="仿宋_GB2312"/>
          <w:snapToGrid w:val="0"/>
          <w:sz w:val="24"/>
        </w:rPr>
        <w:t>15.2</w:t>
      </w:r>
      <w:r w:rsidRPr="000E4552">
        <w:rPr>
          <w:rFonts w:ascii="Calibri" w:eastAsia="仿宋" w:hAnsi="Calibri" w:cs="仿宋_GB2312" w:hint="eastAsia"/>
          <w:snapToGrid w:val="0"/>
          <w:sz w:val="24"/>
        </w:rPr>
        <w:t>备份投标文件须在</w:t>
      </w:r>
      <w:r w:rsidRPr="000E4552">
        <w:rPr>
          <w:rFonts w:ascii="Calibri" w:eastAsia="仿宋" w:hAnsi="Calibri" w:cs="仿宋_GB2312"/>
          <w:snapToGrid w:val="0"/>
          <w:sz w:val="24"/>
        </w:rPr>
        <w:t>“</w:t>
      </w:r>
      <w:r w:rsidRPr="000E4552">
        <w:rPr>
          <w:rFonts w:ascii="Calibri" w:eastAsia="仿宋" w:hAnsi="Calibri" w:cs="仿宋_GB2312" w:hint="eastAsia"/>
          <w:snapToGrid w:val="0"/>
          <w:sz w:val="24"/>
        </w:rPr>
        <w:t>政采云投标客户端”制作生成，并储存在</w:t>
      </w:r>
      <w:r w:rsidRPr="000E4552">
        <w:rPr>
          <w:rFonts w:ascii="Calibri" w:eastAsia="仿宋" w:hAnsi="Calibri" w:cs="Arial"/>
          <w:snapToGrid w:val="0"/>
          <w:sz w:val="24"/>
          <w:szCs w:val="21"/>
        </w:rPr>
        <w:t>DVD</w:t>
      </w:r>
      <w:r w:rsidRPr="000E4552">
        <w:rPr>
          <w:rFonts w:ascii="Calibri" w:eastAsia="仿宋" w:hAnsi="Calibri" w:cs="Arial" w:hint="eastAsia"/>
          <w:snapToGrid w:val="0"/>
          <w:sz w:val="24"/>
          <w:szCs w:val="21"/>
        </w:rPr>
        <w:t>光盘或</w:t>
      </w:r>
      <w:r w:rsidRPr="000E4552">
        <w:rPr>
          <w:rFonts w:ascii="Calibri" w:eastAsia="仿宋" w:hAnsi="Calibri" w:cs="Arial"/>
          <w:snapToGrid w:val="0"/>
          <w:sz w:val="24"/>
          <w:szCs w:val="21"/>
        </w:rPr>
        <w:t>U</w:t>
      </w:r>
      <w:r w:rsidRPr="000E4552">
        <w:rPr>
          <w:rFonts w:ascii="Calibri" w:eastAsia="仿宋" w:hAnsi="Calibri" w:cs="Arial" w:hint="eastAsia"/>
          <w:snapToGrid w:val="0"/>
          <w:sz w:val="24"/>
          <w:szCs w:val="21"/>
        </w:rPr>
        <w:t>盘</w:t>
      </w:r>
      <w:r w:rsidRPr="000E4552">
        <w:rPr>
          <w:rFonts w:ascii="Calibri" w:eastAsia="仿宋" w:hAnsi="Calibri" w:cs="仿宋_GB2312" w:hint="eastAsia"/>
          <w:snapToGrid w:val="0"/>
          <w:sz w:val="24"/>
        </w:rPr>
        <w:t>中。</w:t>
      </w:r>
      <w:r w:rsidRPr="000E4552">
        <w:rPr>
          <w:rFonts w:ascii="Calibri" w:eastAsia="仿宋" w:hAnsi="Calibri" w:cs="仿宋_GB2312" w:hint="eastAsia"/>
          <w:b/>
          <w:bCs/>
          <w:snapToGrid w:val="0"/>
          <w:sz w:val="24"/>
        </w:rPr>
        <w:t>备份投标文件应当密封包装并在包装上加盖公章并注明投标项目名称，供应商名称</w:t>
      </w:r>
      <w:r w:rsidRPr="000E4552">
        <w:rPr>
          <w:rFonts w:ascii="Calibri" w:eastAsia="仿宋" w:hAnsi="Calibri" w:cs="仿宋_GB2312"/>
          <w:snapToGrid w:val="0"/>
          <w:sz w:val="24"/>
        </w:rPr>
        <w:t>(</w:t>
      </w:r>
      <w:r w:rsidRPr="000E4552">
        <w:rPr>
          <w:rFonts w:ascii="Calibri" w:eastAsia="仿宋" w:hAnsi="Calibri" w:cs="仿宋_GB2312" w:hint="eastAsia"/>
          <w:snapToGrid w:val="0"/>
          <w:sz w:val="24"/>
        </w:rPr>
        <w:t>联合体投标的，包装物封面需注明联合体投标，并注明联合体成员各方的名称和联合协议中约定的牵头人的名称</w:t>
      </w:r>
      <w:r w:rsidRPr="000E4552">
        <w:rPr>
          <w:rFonts w:ascii="Calibri" w:eastAsia="仿宋" w:hAnsi="Calibri" w:cs="仿宋_GB2312"/>
          <w:snapToGrid w:val="0"/>
          <w:sz w:val="24"/>
        </w:rPr>
        <w:t>)</w:t>
      </w:r>
      <w:r w:rsidRPr="000E4552">
        <w:rPr>
          <w:rFonts w:ascii="Calibri" w:eastAsia="仿宋" w:hAnsi="Calibri" w:cs="仿宋_GB2312" w:hint="eastAsia"/>
          <w:snapToGrid w:val="0"/>
          <w:sz w:val="24"/>
        </w:rPr>
        <w:t>。</w:t>
      </w:r>
      <w:r w:rsidRPr="000E4552">
        <w:rPr>
          <w:rFonts w:ascii="Calibri" w:eastAsia="仿宋" w:hAnsi="Calibri" w:cs="Arial" w:hint="eastAsia"/>
          <w:b/>
          <w:snapToGrid w:val="0"/>
          <w:sz w:val="24"/>
          <w:szCs w:val="21"/>
        </w:rPr>
        <w:t>不符合上述制作、</w:t>
      </w:r>
      <w:r w:rsidRPr="000E4552">
        <w:rPr>
          <w:rFonts w:ascii="Calibri" w:eastAsia="仿宋" w:hAnsi="Calibri" w:cs="仿宋_GB2312" w:hint="eastAsia"/>
          <w:b/>
          <w:snapToGrid w:val="0"/>
          <w:sz w:val="24"/>
        </w:rPr>
        <w:t>存储、密封规定的备份投标文件将被视为无效或者被拒绝接收。</w:t>
      </w:r>
    </w:p>
    <w:p w14:paraId="58696D53" w14:textId="77777777" w:rsidR="001637E4" w:rsidRPr="000E4552" w:rsidRDefault="00000000">
      <w:pPr>
        <w:spacing w:line="360" w:lineRule="auto"/>
        <w:ind w:firstLineChars="200" w:firstLine="480"/>
        <w:rPr>
          <w:rFonts w:ascii="Calibri" w:eastAsia="仿宋" w:hAnsi="Calibri" w:cs="仿宋_GB2312"/>
          <w:snapToGrid w:val="0"/>
          <w:sz w:val="24"/>
        </w:rPr>
      </w:pPr>
      <w:r w:rsidRPr="000E4552">
        <w:rPr>
          <w:rFonts w:ascii="Calibri" w:eastAsia="仿宋" w:hAnsi="Calibri" w:cs="仿宋_GB2312"/>
          <w:snapToGrid w:val="0"/>
          <w:sz w:val="24"/>
        </w:rPr>
        <w:t>15.3</w:t>
      </w:r>
      <w:r w:rsidRPr="000E4552">
        <w:rPr>
          <w:rFonts w:ascii="Calibri" w:eastAsia="仿宋" w:hAnsi="Calibri" w:cs="仿宋_GB2312" w:hint="eastAsia"/>
          <w:snapToGrid w:val="0"/>
          <w:sz w:val="24"/>
        </w:rPr>
        <w:t>直接提交备份投标文件的，供应商应于投标截止时间前在招标公告中载明的开标地点将备份投标文件提交给采购机构，采购机构将拒绝接受逾期送达的备份投标文件。</w:t>
      </w:r>
    </w:p>
    <w:p w14:paraId="5F93E59D" w14:textId="77777777" w:rsidR="001637E4" w:rsidRPr="000E4552" w:rsidRDefault="00000000">
      <w:pPr>
        <w:spacing w:line="360" w:lineRule="auto"/>
        <w:ind w:firstLineChars="200" w:firstLine="480"/>
        <w:rPr>
          <w:rFonts w:ascii="Calibri" w:eastAsia="仿宋" w:hAnsi="Calibri" w:cs="仿宋_GB2312"/>
          <w:snapToGrid w:val="0"/>
          <w:sz w:val="24"/>
        </w:rPr>
      </w:pPr>
      <w:r w:rsidRPr="000E4552">
        <w:rPr>
          <w:rFonts w:ascii="Calibri" w:eastAsia="仿宋" w:hAnsi="Calibri" w:cs="仿宋_GB2312"/>
          <w:snapToGrid w:val="0"/>
          <w:sz w:val="24"/>
        </w:rPr>
        <w:t>15.4</w:t>
      </w:r>
      <w:r w:rsidRPr="000E4552">
        <w:rPr>
          <w:rFonts w:ascii="Calibri" w:eastAsia="仿宋" w:hAnsi="Calibri" w:cs="仿宋_GB2312" w:hint="eastAsia"/>
          <w:snapToGrid w:val="0"/>
          <w:sz w:val="24"/>
        </w:rPr>
        <w:t>以邮政快递方式递交备份投标文件的，供应商应先将备份投标文件按要求密封和标记，再进行邮政快递包装后邮寄。</w:t>
      </w:r>
    </w:p>
    <w:p w14:paraId="47DC976B" w14:textId="77777777" w:rsidR="001637E4" w:rsidRPr="000E4552" w:rsidRDefault="00000000">
      <w:pPr>
        <w:spacing w:line="360" w:lineRule="auto"/>
        <w:ind w:firstLineChars="200" w:firstLine="480"/>
        <w:rPr>
          <w:rFonts w:ascii="Calibri" w:eastAsia="仿宋" w:hAnsi="Calibri" w:cs="仿宋"/>
          <w:snapToGrid w:val="0"/>
          <w:sz w:val="24"/>
        </w:rPr>
      </w:pPr>
      <w:r w:rsidRPr="000E4552">
        <w:rPr>
          <w:rFonts w:ascii="Calibri" w:eastAsia="仿宋" w:hAnsi="Calibri" w:cs="仿宋_GB2312" w:hint="eastAsia"/>
          <w:snapToGrid w:val="0"/>
          <w:sz w:val="24"/>
        </w:rPr>
        <w:t>1</w:t>
      </w:r>
      <w:r w:rsidRPr="000E4552">
        <w:rPr>
          <w:rFonts w:ascii="Calibri" w:eastAsia="仿宋" w:hAnsi="Calibri" w:cs="仿宋_GB2312"/>
          <w:snapToGrid w:val="0"/>
          <w:sz w:val="24"/>
        </w:rPr>
        <w:t>5.5</w:t>
      </w:r>
      <w:r w:rsidRPr="000E4552">
        <w:rPr>
          <w:rFonts w:ascii="Calibri" w:eastAsia="仿宋" w:hAnsi="Calibri" w:cs="仿宋" w:hint="eastAsia"/>
          <w:snapToGrid w:val="0"/>
          <w:sz w:val="24"/>
        </w:rPr>
        <w:t>以电子邮件方式</w:t>
      </w:r>
      <w:r w:rsidRPr="000E4552">
        <w:rPr>
          <w:rFonts w:ascii="Calibri" w:eastAsia="仿宋" w:hAnsi="Calibri" w:cs="仿宋_GB2312" w:hint="eastAsia"/>
          <w:snapToGrid w:val="0"/>
          <w:sz w:val="24"/>
        </w:rPr>
        <w:t>递交备份投标文件的，供应商应于投标截止时间前将备份文件</w:t>
      </w:r>
      <w:r w:rsidRPr="000E4552">
        <w:rPr>
          <w:rFonts w:ascii="Calibri" w:eastAsia="仿宋" w:hAnsi="Calibri" w:cs="仿宋" w:hint="eastAsia"/>
          <w:snapToGrid w:val="0"/>
          <w:sz w:val="24"/>
        </w:rPr>
        <w:t>传送至采购代理机构邮箱（</w:t>
      </w:r>
      <w:r w:rsidRPr="000E4552">
        <w:rPr>
          <w:rFonts w:ascii="Calibri" w:eastAsia="仿宋" w:hAnsi="Calibri" w:cs="仿宋"/>
          <w:snapToGrid w:val="0"/>
          <w:sz w:val="24"/>
        </w:rPr>
        <w:t>1350987792</w:t>
      </w:r>
      <w:r w:rsidRPr="000E4552">
        <w:rPr>
          <w:rFonts w:ascii="Calibri" w:eastAsia="仿宋" w:hAnsi="Calibri" w:cs="仿宋" w:hint="eastAsia"/>
          <w:snapToGrid w:val="0"/>
          <w:sz w:val="24"/>
        </w:rPr>
        <w:t>@qq.com</w:t>
      </w:r>
      <w:r w:rsidRPr="000E4552">
        <w:rPr>
          <w:rFonts w:ascii="Calibri" w:eastAsia="仿宋" w:hAnsi="Calibri" w:cs="仿宋" w:hint="eastAsia"/>
          <w:snapToGrid w:val="0"/>
          <w:sz w:val="24"/>
        </w:rPr>
        <w:t>）。</w:t>
      </w:r>
    </w:p>
    <w:p w14:paraId="74A9C679" w14:textId="77777777" w:rsidR="001637E4" w:rsidRPr="000E4552" w:rsidRDefault="00000000">
      <w:pPr>
        <w:spacing w:line="360" w:lineRule="auto"/>
        <w:ind w:firstLineChars="200" w:firstLine="480"/>
        <w:rPr>
          <w:rFonts w:ascii="Calibri" w:eastAsia="仿宋" w:hAnsi="Calibri" w:cs="仿宋_GB2312"/>
          <w:snapToGrid w:val="0"/>
          <w:sz w:val="24"/>
        </w:rPr>
      </w:pPr>
      <w:r w:rsidRPr="000E4552">
        <w:rPr>
          <w:rFonts w:ascii="Calibri" w:eastAsia="仿宋" w:hAnsi="Calibri" w:cs="仿宋_GB2312"/>
          <w:snapToGrid w:val="0"/>
          <w:sz w:val="24"/>
        </w:rPr>
        <w:t>15.6</w:t>
      </w:r>
      <w:r w:rsidRPr="000E4552">
        <w:rPr>
          <w:rFonts w:ascii="Calibri" w:eastAsia="仿宋" w:hAnsi="Calibri" w:cs="仿宋_GB2312" w:hint="eastAsia"/>
          <w:snapToGrid w:val="0"/>
          <w:sz w:val="24"/>
        </w:rPr>
        <w:t>备份投标文件须在投标截止时间之前送达</w:t>
      </w:r>
      <w:r w:rsidRPr="000E4552">
        <w:rPr>
          <w:rFonts w:ascii="Calibri" w:eastAsia="仿宋" w:hAnsi="Calibri" w:cs="仿宋_GB2312" w:hint="eastAsia"/>
          <w:sz w:val="24"/>
        </w:rPr>
        <w:t>采购文件第二部分供应商须知前附表规定的备份投标文件送达地点；</w:t>
      </w:r>
      <w:r w:rsidRPr="000E4552">
        <w:rPr>
          <w:rFonts w:ascii="Calibri" w:eastAsia="仿宋" w:hAnsi="Calibri" w:cs="仿宋_GB2312" w:hint="eastAsia"/>
          <w:snapToGrid w:val="0"/>
          <w:sz w:val="24"/>
        </w:rPr>
        <w:t>送达时间以签收人签收时间为准。采购机构将拒绝接受逾期送达的备份投标文件。邮寄过程中，电子备份投标文件发生泄露、遗失、损坏或延期送达等情况的，由供应商自行负责。</w:t>
      </w:r>
    </w:p>
    <w:p w14:paraId="303011A9" w14:textId="77777777" w:rsidR="001637E4" w:rsidRPr="000E4552" w:rsidRDefault="00000000">
      <w:pPr>
        <w:spacing w:line="360" w:lineRule="auto"/>
        <w:ind w:firstLineChars="200" w:firstLine="482"/>
        <w:rPr>
          <w:rFonts w:ascii="Calibri" w:eastAsia="仿宋" w:hAnsi="Calibri" w:cs="仿宋_GB2312"/>
          <w:b/>
          <w:snapToGrid w:val="0"/>
          <w:sz w:val="24"/>
        </w:rPr>
      </w:pPr>
      <w:r w:rsidRPr="000E4552">
        <w:rPr>
          <w:rFonts w:ascii="Calibri" w:eastAsia="仿宋" w:hAnsi="Calibri" w:cs="仿宋_GB2312"/>
          <w:b/>
          <w:snapToGrid w:val="0"/>
          <w:sz w:val="24"/>
        </w:rPr>
        <w:t>15.7</w:t>
      </w:r>
      <w:r w:rsidRPr="000E4552">
        <w:rPr>
          <w:rFonts w:ascii="Calibri" w:eastAsia="仿宋" w:hAnsi="Calibri" w:cs="仿宋_GB2312" w:hint="eastAsia"/>
          <w:b/>
          <w:snapToGrid w:val="0"/>
          <w:sz w:val="24"/>
        </w:rPr>
        <w:t>供应商仅提交备份投标文件，没有在电子交易平台传输递交投标文件的，投标无效。</w:t>
      </w:r>
    </w:p>
    <w:p w14:paraId="3F22440E" w14:textId="77777777" w:rsidR="001637E4" w:rsidRPr="000E4552" w:rsidRDefault="00000000">
      <w:pPr>
        <w:snapToGrid w:val="0"/>
        <w:spacing w:line="360" w:lineRule="auto"/>
        <w:jc w:val="left"/>
        <w:outlineLvl w:val="2"/>
        <w:rPr>
          <w:rFonts w:ascii="Calibri" w:eastAsia="仿宋" w:hAnsi="Calibri"/>
          <w:b/>
          <w:sz w:val="24"/>
        </w:rPr>
      </w:pPr>
      <w:r w:rsidRPr="000E4552">
        <w:rPr>
          <w:rFonts w:ascii="Calibri" w:eastAsia="仿宋" w:hAnsi="Calibri"/>
          <w:b/>
          <w:sz w:val="24"/>
        </w:rPr>
        <w:t>16.</w:t>
      </w:r>
      <w:r w:rsidRPr="000E4552">
        <w:rPr>
          <w:rFonts w:ascii="Calibri" w:eastAsia="仿宋" w:hAnsi="Calibri" w:hint="eastAsia"/>
          <w:b/>
          <w:sz w:val="24"/>
        </w:rPr>
        <w:t>投标文件的无效处理</w:t>
      </w:r>
    </w:p>
    <w:p w14:paraId="2099A7C0" w14:textId="77777777" w:rsidR="001637E4" w:rsidRPr="000E4552" w:rsidRDefault="00000000">
      <w:pPr>
        <w:pStyle w:val="ae"/>
        <w:spacing w:line="360" w:lineRule="auto"/>
        <w:rPr>
          <w:rFonts w:ascii="Calibri" w:eastAsia="仿宋" w:hAnsi="Calibri" w:cs="宋体"/>
          <w:szCs w:val="21"/>
        </w:rPr>
      </w:pPr>
      <w:r w:rsidRPr="000E4552">
        <w:rPr>
          <w:rFonts w:ascii="Calibri" w:eastAsia="仿宋" w:hAnsi="Calibri" w:cs="宋体" w:hint="eastAsia"/>
          <w:szCs w:val="21"/>
        </w:rPr>
        <w:t>有采购文件第四部分</w:t>
      </w:r>
      <w:r w:rsidRPr="000E4552">
        <w:rPr>
          <w:rFonts w:ascii="Calibri" w:eastAsia="仿宋" w:hAnsi="Calibri" w:cs="宋体"/>
          <w:szCs w:val="21"/>
        </w:rPr>
        <w:t>4.2</w:t>
      </w:r>
      <w:r w:rsidRPr="000E4552">
        <w:rPr>
          <w:rFonts w:ascii="Calibri" w:eastAsia="仿宋" w:hAnsi="Calibri" w:cs="宋体"/>
          <w:szCs w:val="21"/>
        </w:rPr>
        <w:t>规定</w:t>
      </w:r>
      <w:r w:rsidRPr="000E4552">
        <w:rPr>
          <w:rFonts w:ascii="Calibri" w:eastAsia="仿宋" w:hAnsi="Calibri" w:cs="宋体" w:hint="eastAsia"/>
          <w:szCs w:val="21"/>
        </w:rPr>
        <w:t>的情形之一的，投标无效：</w:t>
      </w:r>
    </w:p>
    <w:p w14:paraId="41C54259" w14:textId="77777777" w:rsidR="001637E4" w:rsidRPr="000E4552" w:rsidRDefault="00000000">
      <w:pPr>
        <w:snapToGrid w:val="0"/>
        <w:spacing w:line="360" w:lineRule="auto"/>
        <w:jc w:val="left"/>
        <w:outlineLvl w:val="2"/>
        <w:rPr>
          <w:rFonts w:ascii="Calibri" w:eastAsia="仿宋" w:hAnsi="Calibri"/>
          <w:b/>
          <w:sz w:val="24"/>
        </w:rPr>
      </w:pPr>
      <w:r w:rsidRPr="000E4552">
        <w:rPr>
          <w:rFonts w:ascii="Calibri" w:eastAsia="仿宋" w:hAnsi="Calibri"/>
          <w:b/>
          <w:sz w:val="24"/>
        </w:rPr>
        <w:t>17.</w:t>
      </w:r>
      <w:r w:rsidRPr="000E4552">
        <w:rPr>
          <w:rFonts w:ascii="Calibri" w:eastAsia="仿宋" w:hAnsi="Calibri" w:hint="eastAsia"/>
          <w:b/>
          <w:sz w:val="24"/>
        </w:rPr>
        <w:t>投标有效期</w:t>
      </w:r>
    </w:p>
    <w:p w14:paraId="478F22C1" w14:textId="77777777" w:rsidR="001637E4" w:rsidRPr="000E4552" w:rsidRDefault="00000000">
      <w:pPr>
        <w:spacing w:line="360" w:lineRule="auto"/>
        <w:ind w:firstLineChars="200" w:firstLine="480"/>
        <w:rPr>
          <w:rFonts w:ascii="Calibri" w:eastAsia="仿宋" w:hAnsi="Calibri" w:cs="仿宋_GB2312"/>
          <w:b/>
          <w:sz w:val="24"/>
          <w:szCs w:val="21"/>
        </w:rPr>
      </w:pPr>
      <w:r w:rsidRPr="000E4552">
        <w:rPr>
          <w:rFonts w:ascii="Calibri" w:eastAsia="仿宋" w:hAnsi="Calibri" w:cs="仿宋_GB2312"/>
          <w:sz w:val="24"/>
          <w:szCs w:val="20"/>
        </w:rPr>
        <w:t>17.1</w:t>
      </w:r>
      <w:r w:rsidRPr="000E4552">
        <w:rPr>
          <w:rFonts w:ascii="Calibri" w:eastAsia="仿宋" w:hAnsi="Calibri" w:cs="仿宋_GB2312" w:hint="eastAsia"/>
          <w:sz w:val="24"/>
          <w:szCs w:val="20"/>
        </w:rPr>
        <w:t>投标有效期为从提交投标文件的截止之日起</w:t>
      </w:r>
      <w:r w:rsidRPr="000E4552">
        <w:rPr>
          <w:rFonts w:ascii="Calibri" w:eastAsia="仿宋" w:hAnsi="Calibri" w:cs="仿宋_GB2312"/>
          <w:sz w:val="24"/>
          <w:szCs w:val="20"/>
        </w:rPr>
        <w:t>90</w:t>
      </w:r>
      <w:r w:rsidRPr="000E4552">
        <w:rPr>
          <w:rFonts w:ascii="Calibri" w:eastAsia="仿宋" w:hAnsi="Calibri" w:cs="仿宋_GB2312" w:hint="eastAsia"/>
          <w:sz w:val="24"/>
          <w:szCs w:val="20"/>
        </w:rPr>
        <w:t>天。</w:t>
      </w:r>
      <w:r w:rsidRPr="000E4552">
        <w:rPr>
          <w:rFonts w:ascii="Calibri" w:eastAsia="仿宋" w:hAnsi="Calibri" w:cs="宋体" w:hint="eastAsia"/>
          <w:sz w:val="24"/>
          <w:szCs w:val="20"/>
        </w:rPr>
        <w:t>▲</w:t>
      </w:r>
      <w:r w:rsidRPr="000E4552">
        <w:rPr>
          <w:rFonts w:ascii="Calibri" w:eastAsia="仿宋" w:hAnsi="Calibri" w:cs="仿宋_GB2312" w:hint="eastAsia"/>
          <w:b/>
          <w:sz w:val="24"/>
          <w:szCs w:val="20"/>
        </w:rPr>
        <w:t>供应商的投标文件中承</w:t>
      </w:r>
      <w:r w:rsidRPr="000E4552">
        <w:rPr>
          <w:rFonts w:ascii="Calibri" w:eastAsia="仿宋" w:hAnsi="Calibri" w:cs="仿宋_GB2312" w:hint="eastAsia"/>
          <w:b/>
          <w:sz w:val="24"/>
          <w:szCs w:val="21"/>
        </w:rPr>
        <w:t>诺的投标有效期少于采购文件中载明的投标有效期的，投标无效。</w:t>
      </w:r>
    </w:p>
    <w:p w14:paraId="59351875" w14:textId="77777777" w:rsidR="001637E4" w:rsidRPr="000E4552" w:rsidRDefault="00000000">
      <w:pPr>
        <w:spacing w:line="360" w:lineRule="auto"/>
        <w:ind w:firstLineChars="200" w:firstLine="480"/>
        <w:rPr>
          <w:rFonts w:ascii="Calibri" w:eastAsia="仿宋" w:hAnsi="Calibri" w:cs="仿宋_GB2312"/>
          <w:sz w:val="24"/>
          <w:szCs w:val="20"/>
        </w:rPr>
      </w:pPr>
      <w:r w:rsidRPr="000E4552">
        <w:rPr>
          <w:rFonts w:ascii="Calibri" w:eastAsia="仿宋" w:hAnsi="Calibri" w:cs="仿宋_GB2312"/>
          <w:sz w:val="24"/>
          <w:szCs w:val="20"/>
        </w:rPr>
        <w:t>17.2</w:t>
      </w:r>
      <w:r w:rsidRPr="000E4552">
        <w:rPr>
          <w:rFonts w:ascii="Calibri" w:eastAsia="仿宋" w:hAnsi="Calibri" w:cs="仿宋_GB2312" w:hint="eastAsia"/>
          <w:sz w:val="24"/>
          <w:szCs w:val="20"/>
        </w:rPr>
        <w:t>投标文件合格投递后，自投标截止日期起，在投标有效期内有效。</w:t>
      </w:r>
    </w:p>
    <w:p w14:paraId="64F8323E" w14:textId="77777777" w:rsidR="001637E4" w:rsidRPr="000E4552" w:rsidRDefault="00000000">
      <w:pPr>
        <w:widowControl/>
        <w:shd w:val="clear" w:color="auto" w:fill="FFFFFF"/>
        <w:adjustRightInd/>
        <w:snapToGrid w:val="0"/>
        <w:spacing w:line="360" w:lineRule="auto"/>
        <w:ind w:firstLineChars="200" w:firstLine="480"/>
        <w:contextualSpacing/>
        <w:jc w:val="left"/>
        <w:rPr>
          <w:rFonts w:ascii="Calibri" w:eastAsia="仿宋" w:hAnsi="Calibri" w:cs="微软雅黑"/>
          <w:kern w:val="0"/>
          <w:sz w:val="24"/>
          <w:lang w:val="zh-CN"/>
        </w:rPr>
      </w:pPr>
      <w:r w:rsidRPr="000E4552">
        <w:rPr>
          <w:rFonts w:ascii="Calibri" w:eastAsia="仿宋" w:hAnsi="Calibri" w:cs="仿宋_GB2312"/>
          <w:kern w:val="0"/>
          <w:sz w:val="24"/>
        </w:rPr>
        <w:lastRenderedPageBreak/>
        <w:t>17.3</w:t>
      </w:r>
      <w:r w:rsidRPr="000E4552">
        <w:rPr>
          <w:rFonts w:ascii="Calibri" w:eastAsia="仿宋" w:hAnsi="Calibri" w:cs="仿宋_GB2312" w:hint="eastAsia"/>
          <w:kern w:val="0"/>
          <w:sz w:val="24"/>
        </w:rPr>
        <w:t>在原定投标有效期满之前，如果出现特殊情况，采购机构可以以书面形式通知供应商延长投标有效期。供应商同意延长的，不得要求或被允许修改其投标文件，供应商拒绝延长的，其投标无效。</w:t>
      </w:r>
    </w:p>
    <w:p w14:paraId="20AC6A63" w14:textId="77777777" w:rsidR="001637E4" w:rsidRPr="000E4552" w:rsidRDefault="001637E4">
      <w:pPr>
        <w:widowControl/>
        <w:shd w:val="clear" w:color="auto" w:fill="FFFFFF"/>
        <w:adjustRightInd/>
        <w:snapToGrid w:val="0"/>
        <w:spacing w:line="360" w:lineRule="auto"/>
        <w:ind w:firstLineChars="200" w:firstLine="480"/>
        <w:contextualSpacing/>
        <w:jc w:val="left"/>
        <w:rPr>
          <w:rFonts w:ascii="Calibri" w:eastAsia="仿宋" w:hAnsi="Calibri" w:cs="微软雅黑"/>
          <w:kern w:val="0"/>
          <w:sz w:val="24"/>
          <w:lang w:val="zh-CN"/>
        </w:rPr>
      </w:pPr>
    </w:p>
    <w:p w14:paraId="117A2718" w14:textId="77777777" w:rsidR="001637E4" w:rsidRPr="000E4552" w:rsidRDefault="00000000">
      <w:pPr>
        <w:snapToGrid w:val="0"/>
        <w:spacing w:line="360" w:lineRule="auto"/>
        <w:jc w:val="center"/>
        <w:outlineLvl w:val="1"/>
        <w:rPr>
          <w:rFonts w:ascii="Calibri" w:eastAsia="仿宋" w:hAnsi="Calibri" w:cs="仿宋_GB2312"/>
          <w:b/>
          <w:sz w:val="32"/>
          <w:szCs w:val="20"/>
        </w:rPr>
      </w:pPr>
      <w:r w:rsidRPr="000E4552">
        <w:rPr>
          <w:rFonts w:ascii="Calibri" w:eastAsia="仿宋" w:hAnsi="Calibri" w:cs="仿宋_GB2312" w:hint="eastAsia"/>
          <w:b/>
          <w:sz w:val="32"/>
          <w:szCs w:val="20"/>
        </w:rPr>
        <w:t>四、开标、资格审查与信用信息查询</w:t>
      </w:r>
    </w:p>
    <w:p w14:paraId="163A7001" w14:textId="77777777" w:rsidR="001637E4" w:rsidRPr="000E4552" w:rsidRDefault="00000000">
      <w:pPr>
        <w:snapToGrid w:val="0"/>
        <w:spacing w:line="360" w:lineRule="auto"/>
        <w:jc w:val="left"/>
        <w:outlineLvl w:val="2"/>
        <w:rPr>
          <w:rFonts w:ascii="Calibri" w:eastAsia="仿宋" w:hAnsi="Calibri"/>
          <w:b/>
          <w:sz w:val="24"/>
        </w:rPr>
      </w:pPr>
      <w:r w:rsidRPr="000E4552">
        <w:rPr>
          <w:rFonts w:ascii="Calibri" w:eastAsia="仿宋" w:hAnsi="Calibri"/>
          <w:b/>
          <w:sz w:val="24"/>
        </w:rPr>
        <w:t>18.</w:t>
      </w:r>
      <w:r w:rsidRPr="000E4552">
        <w:rPr>
          <w:rFonts w:ascii="Calibri" w:eastAsia="仿宋" w:hAnsi="Calibri" w:hint="eastAsia"/>
          <w:b/>
          <w:sz w:val="24"/>
        </w:rPr>
        <w:t>开标</w:t>
      </w:r>
    </w:p>
    <w:p w14:paraId="5AE79740" w14:textId="77777777" w:rsidR="001637E4" w:rsidRPr="000E4552" w:rsidRDefault="00000000">
      <w:pPr>
        <w:autoSpaceDE w:val="0"/>
        <w:autoSpaceDN w:val="0"/>
        <w:spacing w:line="360" w:lineRule="auto"/>
        <w:ind w:firstLineChars="200" w:firstLine="480"/>
        <w:contextualSpacing/>
        <w:rPr>
          <w:rFonts w:ascii="Calibri" w:eastAsia="仿宋" w:hAnsi="Calibri" w:cs="仿宋_GB2312"/>
          <w:kern w:val="0"/>
          <w:sz w:val="24"/>
          <w:szCs w:val="20"/>
        </w:rPr>
      </w:pPr>
      <w:r w:rsidRPr="000E4552">
        <w:rPr>
          <w:rFonts w:ascii="Calibri" w:eastAsia="仿宋" w:hAnsi="Calibri" w:cs="仿宋_GB2312"/>
          <w:kern w:val="0"/>
          <w:sz w:val="24"/>
          <w:szCs w:val="20"/>
        </w:rPr>
        <w:t>18.1</w:t>
      </w:r>
      <w:r w:rsidRPr="000E4552">
        <w:rPr>
          <w:rFonts w:ascii="Calibri" w:eastAsia="仿宋" w:hAnsi="Calibri" w:cs="仿宋_GB2312" w:hint="eastAsia"/>
          <w:kern w:val="0"/>
          <w:sz w:val="24"/>
          <w:szCs w:val="20"/>
        </w:rPr>
        <w:t>采购机构按照采购文件规定的时间通过电子交易平台组织开标，所有供应商均应当准时在线参加。供应商不足</w:t>
      </w:r>
      <w:r w:rsidRPr="000E4552">
        <w:rPr>
          <w:rFonts w:ascii="Calibri" w:eastAsia="仿宋" w:hAnsi="Calibri" w:cs="仿宋_GB2312"/>
          <w:kern w:val="0"/>
          <w:sz w:val="24"/>
          <w:szCs w:val="20"/>
        </w:rPr>
        <w:t>3</w:t>
      </w:r>
      <w:r w:rsidRPr="000E4552">
        <w:rPr>
          <w:rFonts w:ascii="Calibri" w:eastAsia="仿宋" w:hAnsi="Calibri" w:cs="仿宋_GB2312" w:hint="eastAsia"/>
          <w:kern w:val="0"/>
          <w:sz w:val="24"/>
          <w:szCs w:val="20"/>
        </w:rPr>
        <w:t>家的，不得开标。</w:t>
      </w:r>
    </w:p>
    <w:p w14:paraId="01A257A2" w14:textId="77777777" w:rsidR="001637E4" w:rsidRPr="000E4552" w:rsidRDefault="00000000">
      <w:pPr>
        <w:autoSpaceDE w:val="0"/>
        <w:autoSpaceDN w:val="0"/>
        <w:spacing w:line="360" w:lineRule="auto"/>
        <w:ind w:firstLineChars="200" w:firstLine="480"/>
        <w:contextualSpacing/>
        <w:rPr>
          <w:rFonts w:ascii="Calibri" w:eastAsia="仿宋" w:hAnsi="Calibri" w:cs="仿宋_GB2312"/>
          <w:kern w:val="0"/>
          <w:sz w:val="24"/>
          <w:szCs w:val="20"/>
        </w:rPr>
      </w:pPr>
      <w:r w:rsidRPr="000E4552">
        <w:rPr>
          <w:rFonts w:ascii="Calibri" w:eastAsia="仿宋" w:hAnsi="Calibri" w:cs="仿宋_GB2312"/>
          <w:kern w:val="0"/>
          <w:sz w:val="24"/>
          <w:szCs w:val="20"/>
        </w:rPr>
        <w:t>18.2</w:t>
      </w:r>
      <w:r w:rsidRPr="000E4552">
        <w:rPr>
          <w:rFonts w:ascii="Calibri" w:eastAsia="仿宋" w:hAnsi="Calibri" w:cs="仿宋_GB2312" w:hint="eastAsia"/>
          <w:kern w:val="0"/>
          <w:sz w:val="24"/>
          <w:szCs w:val="20"/>
        </w:rPr>
        <w:t>开标时，电子交易平台按开标时间自动提取所有投标文件。采购机构依托电子交易平台发起开始解密指令，供应商按照平台提示和采购文件的规定在半小时内完成在线解密。</w:t>
      </w:r>
    </w:p>
    <w:p w14:paraId="4C088C1C" w14:textId="77777777" w:rsidR="001637E4" w:rsidRPr="000E4552" w:rsidRDefault="00000000">
      <w:pPr>
        <w:autoSpaceDE w:val="0"/>
        <w:autoSpaceDN w:val="0"/>
        <w:spacing w:line="360" w:lineRule="auto"/>
        <w:ind w:firstLineChars="200" w:firstLine="480"/>
        <w:contextualSpacing/>
        <w:rPr>
          <w:rFonts w:ascii="Calibri" w:eastAsia="仿宋" w:hAnsi="Calibri" w:cs="仿宋_GB2312"/>
          <w:b/>
          <w:kern w:val="0"/>
          <w:sz w:val="24"/>
          <w:szCs w:val="20"/>
        </w:rPr>
      </w:pPr>
      <w:r w:rsidRPr="000E4552">
        <w:rPr>
          <w:rFonts w:ascii="Calibri" w:eastAsia="仿宋" w:hAnsi="Calibri" w:cs="仿宋_GB2312"/>
          <w:kern w:val="0"/>
          <w:sz w:val="24"/>
          <w:szCs w:val="20"/>
        </w:rPr>
        <w:t>18.3</w:t>
      </w:r>
      <w:r w:rsidRPr="000E4552">
        <w:rPr>
          <w:rFonts w:ascii="Calibri" w:eastAsia="仿宋" w:hAnsi="Calibri" w:cs="仿宋_GB2312" w:hint="eastAsia"/>
          <w:b/>
          <w:kern w:val="0"/>
          <w:sz w:val="24"/>
          <w:szCs w:val="20"/>
        </w:rPr>
        <w:t>投标文件未按时解密，供应商提供了备份投标文件的，以备份投标文件作为依据，否则视为投标文件撤回。投标文件已按时解密的，备份投标文件自动失效。</w:t>
      </w:r>
    </w:p>
    <w:p w14:paraId="7EF3F918" w14:textId="77777777" w:rsidR="001637E4" w:rsidRPr="000E4552" w:rsidRDefault="00000000">
      <w:pPr>
        <w:snapToGrid w:val="0"/>
        <w:spacing w:line="360" w:lineRule="auto"/>
        <w:jc w:val="left"/>
        <w:outlineLvl w:val="2"/>
        <w:rPr>
          <w:rFonts w:ascii="Calibri" w:eastAsia="仿宋" w:hAnsi="Calibri"/>
          <w:b/>
          <w:sz w:val="24"/>
        </w:rPr>
      </w:pPr>
      <w:r w:rsidRPr="000E4552">
        <w:rPr>
          <w:rFonts w:ascii="Calibri" w:eastAsia="仿宋" w:hAnsi="Calibri"/>
          <w:b/>
          <w:sz w:val="24"/>
        </w:rPr>
        <w:t>19</w:t>
      </w:r>
      <w:r w:rsidRPr="000E4552">
        <w:rPr>
          <w:rFonts w:ascii="Calibri" w:eastAsia="仿宋" w:hAnsi="Calibri" w:hint="eastAsia"/>
          <w:b/>
          <w:sz w:val="24"/>
        </w:rPr>
        <w:t>、资格审查</w:t>
      </w:r>
    </w:p>
    <w:p w14:paraId="70A7FABD" w14:textId="77777777" w:rsidR="001637E4" w:rsidRPr="000E4552" w:rsidRDefault="00000000">
      <w:pPr>
        <w:spacing w:line="360" w:lineRule="auto"/>
        <w:ind w:firstLineChars="200" w:firstLine="480"/>
        <w:rPr>
          <w:rFonts w:ascii="Calibri" w:eastAsia="仿宋" w:hAnsi="Calibri" w:cs="Arial"/>
          <w:kern w:val="0"/>
          <w:sz w:val="24"/>
        </w:rPr>
      </w:pPr>
      <w:r w:rsidRPr="000E4552">
        <w:rPr>
          <w:rFonts w:ascii="Calibri" w:eastAsia="仿宋" w:hAnsi="Calibri" w:cs="Arial"/>
          <w:kern w:val="0"/>
          <w:sz w:val="24"/>
        </w:rPr>
        <w:t>19.1</w:t>
      </w:r>
      <w:r w:rsidRPr="000E4552">
        <w:rPr>
          <w:rFonts w:ascii="Calibri" w:eastAsia="仿宋" w:hAnsi="Calibri" w:cs="Arial" w:hint="eastAsia"/>
          <w:kern w:val="0"/>
          <w:sz w:val="24"/>
        </w:rPr>
        <w:t>开标后，采购人或采购机构将依法对供应商的资格进行审查。</w:t>
      </w:r>
    </w:p>
    <w:p w14:paraId="774B0996" w14:textId="77777777" w:rsidR="001637E4" w:rsidRPr="000E4552" w:rsidRDefault="00000000">
      <w:pPr>
        <w:snapToGrid w:val="0"/>
        <w:spacing w:line="360" w:lineRule="auto"/>
        <w:ind w:firstLineChars="200" w:firstLine="480"/>
        <w:rPr>
          <w:rFonts w:ascii="Calibri" w:eastAsia="仿宋" w:hAnsi="Calibri" w:cs="宋体"/>
          <w:sz w:val="24"/>
        </w:rPr>
      </w:pPr>
      <w:r w:rsidRPr="000E4552">
        <w:rPr>
          <w:rFonts w:ascii="Calibri" w:eastAsia="仿宋" w:hAnsi="Calibri" w:cs="宋体" w:hint="eastAsia"/>
          <w:kern w:val="0"/>
          <w:sz w:val="24"/>
        </w:rPr>
        <w:t>19.2</w:t>
      </w:r>
      <w:r w:rsidRPr="000E4552">
        <w:rPr>
          <w:rFonts w:ascii="Calibri" w:eastAsia="仿宋" w:hAnsi="Calibri" w:cs="宋体" w:hint="eastAsia"/>
          <w:sz w:val="24"/>
        </w:rPr>
        <w:t>采购人或采购机构依据法律法规和采购文件的规定，对供应商的资格进行审查。</w:t>
      </w:r>
    </w:p>
    <w:p w14:paraId="14BBB31C" w14:textId="77777777" w:rsidR="001637E4" w:rsidRPr="000E4552" w:rsidRDefault="00000000">
      <w:pPr>
        <w:pStyle w:val="2b"/>
        <w:spacing w:before="0"/>
        <w:ind w:firstLine="480"/>
        <w:rPr>
          <w:rFonts w:ascii="Calibri" w:eastAsia="仿宋" w:hAnsi="Calibri" w:cs="宋体"/>
        </w:rPr>
      </w:pPr>
      <w:r w:rsidRPr="000E4552">
        <w:rPr>
          <w:rFonts w:ascii="Calibri" w:eastAsia="仿宋" w:hAnsi="Calibri" w:cs="宋体" w:hint="eastAsia"/>
          <w:kern w:val="0"/>
          <w:szCs w:val="24"/>
        </w:rPr>
        <w:t>19.3</w:t>
      </w:r>
      <w:r w:rsidRPr="000E4552">
        <w:rPr>
          <w:rFonts w:ascii="Calibri" w:eastAsia="仿宋" w:hAnsi="Calibri" w:cs="宋体" w:hint="eastAsia"/>
          <w:kern w:val="0"/>
          <w:szCs w:val="24"/>
        </w:rPr>
        <w:t>供应商未按照采购文件要求提供与</w:t>
      </w:r>
      <w:r w:rsidRPr="000E4552">
        <w:rPr>
          <w:rFonts w:ascii="Calibri" w:eastAsia="仿宋" w:hAnsi="Calibri" w:cs="宋体" w:hint="eastAsia"/>
        </w:rPr>
        <w:t>资格条件相应的</w:t>
      </w:r>
      <w:r w:rsidRPr="000E4552">
        <w:rPr>
          <w:rFonts w:ascii="Calibri" w:eastAsia="仿宋" w:hAnsi="Calibri" w:cs="宋体" w:hint="eastAsia"/>
          <w:kern w:val="0"/>
          <w:szCs w:val="24"/>
        </w:rPr>
        <w:t>有效资格证明材料的，视为</w:t>
      </w:r>
      <w:r w:rsidRPr="000E4552">
        <w:rPr>
          <w:rFonts w:ascii="Calibri" w:eastAsia="仿宋" w:hAnsi="Calibri" w:cs="宋体" w:hint="eastAsia"/>
        </w:rPr>
        <w:t>供应商不具备采购文件中规定的资格要求，其投标无效。</w:t>
      </w:r>
    </w:p>
    <w:p w14:paraId="7FD2F722" w14:textId="77777777" w:rsidR="001637E4" w:rsidRPr="000E4552" w:rsidRDefault="00000000">
      <w:pPr>
        <w:spacing w:line="360" w:lineRule="auto"/>
        <w:ind w:firstLineChars="200" w:firstLine="480"/>
        <w:rPr>
          <w:rFonts w:ascii="Calibri" w:eastAsia="仿宋" w:hAnsi="Calibri" w:cs="仿宋_GB2312"/>
          <w:sz w:val="24"/>
          <w:szCs w:val="20"/>
        </w:rPr>
      </w:pPr>
      <w:r w:rsidRPr="000E4552">
        <w:rPr>
          <w:rFonts w:ascii="Calibri" w:eastAsia="仿宋" w:hAnsi="Calibri" w:cs="Arial"/>
          <w:kern w:val="0"/>
          <w:sz w:val="24"/>
        </w:rPr>
        <w:t>19.</w:t>
      </w:r>
      <w:r w:rsidRPr="000E4552">
        <w:rPr>
          <w:rFonts w:ascii="Calibri" w:eastAsia="仿宋" w:hAnsi="Calibri" w:cs="仿宋_GB2312"/>
          <w:sz w:val="24"/>
          <w:szCs w:val="20"/>
        </w:rPr>
        <w:t>4</w:t>
      </w:r>
      <w:r w:rsidRPr="000E4552">
        <w:rPr>
          <w:rFonts w:ascii="Calibri" w:eastAsia="仿宋" w:hAnsi="Calibri" w:cs="仿宋_GB2312" w:hint="eastAsia"/>
          <w:sz w:val="24"/>
          <w:szCs w:val="20"/>
        </w:rPr>
        <w:t>对未通过资格审查的供应商，采购人或采购机构告知其未通过的原因。</w:t>
      </w:r>
    </w:p>
    <w:p w14:paraId="5B5FDBDF" w14:textId="77777777" w:rsidR="001637E4" w:rsidRPr="000E4552" w:rsidRDefault="00000000">
      <w:pPr>
        <w:spacing w:line="360" w:lineRule="auto"/>
        <w:ind w:firstLineChars="200" w:firstLine="480"/>
        <w:rPr>
          <w:rFonts w:ascii="Calibri" w:eastAsia="仿宋" w:hAnsi="Calibri" w:cs="仿宋_GB2312"/>
          <w:sz w:val="24"/>
          <w:szCs w:val="20"/>
        </w:rPr>
      </w:pPr>
      <w:r w:rsidRPr="000E4552">
        <w:rPr>
          <w:rFonts w:ascii="Calibri" w:eastAsia="仿宋" w:hAnsi="Calibri" w:cs="Arial"/>
          <w:kern w:val="0"/>
          <w:sz w:val="24"/>
        </w:rPr>
        <w:t>19.</w:t>
      </w:r>
      <w:r w:rsidRPr="000E4552">
        <w:rPr>
          <w:rFonts w:ascii="Calibri" w:eastAsia="仿宋" w:hAnsi="Calibri" w:cs="仿宋_GB2312"/>
          <w:sz w:val="24"/>
          <w:szCs w:val="20"/>
        </w:rPr>
        <w:t>5</w:t>
      </w:r>
      <w:r w:rsidRPr="000E4552">
        <w:rPr>
          <w:rFonts w:ascii="Calibri" w:eastAsia="仿宋" w:hAnsi="Calibri" w:cs="仿宋_GB2312" w:hint="eastAsia"/>
          <w:sz w:val="24"/>
          <w:szCs w:val="20"/>
        </w:rPr>
        <w:t>合格供应商不足</w:t>
      </w:r>
      <w:r w:rsidRPr="000E4552">
        <w:rPr>
          <w:rFonts w:ascii="Calibri" w:eastAsia="仿宋" w:hAnsi="Calibri" w:cs="仿宋_GB2312"/>
          <w:sz w:val="24"/>
          <w:szCs w:val="20"/>
        </w:rPr>
        <w:t>3</w:t>
      </w:r>
      <w:r w:rsidRPr="000E4552">
        <w:rPr>
          <w:rFonts w:ascii="Calibri" w:eastAsia="仿宋" w:hAnsi="Calibri" w:cs="仿宋_GB2312" w:hint="eastAsia"/>
          <w:sz w:val="24"/>
          <w:szCs w:val="20"/>
        </w:rPr>
        <w:t>家的，不再评标。</w:t>
      </w:r>
    </w:p>
    <w:p w14:paraId="0782D20E" w14:textId="77777777" w:rsidR="001637E4" w:rsidRPr="000E4552" w:rsidRDefault="00000000">
      <w:pPr>
        <w:snapToGrid w:val="0"/>
        <w:spacing w:line="360" w:lineRule="auto"/>
        <w:jc w:val="left"/>
        <w:outlineLvl w:val="2"/>
        <w:rPr>
          <w:rFonts w:ascii="Calibri" w:eastAsia="仿宋" w:hAnsi="Calibri"/>
          <w:b/>
          <w:sz w:val="24"/>
        </w:rPr>
      </w:pPr>
      <w:r w:rsidRPr="000E4552">
        <w:rPr>
          <w:rFonts w:ascii="Calibri" w:eastAsia="仿宋" w:hAnsi="Calibri"/>
          <w:b/>
          <w:sz w:val="24"/>
        </w:rPr>
        <w:t>20</w:t>
      </w:r>
      <w:r w:rsidRPr="000E4552">
        <w:rPr>
          <w:rFonts w:ascii="Calibri" w:eastAsia="仿宋" w:hAnsi="Calibri" w:hint="eastAsia"/>
          <w:b/>
          <w:sz w:val="24"/>
        </w:rPr>
        <w:t>、信用信息查询</w:t>
      </w:r>
    </w:p>
    <w:p w14:paraId="40C126F9" w14:textId="77777777" w:rsidR="001637E4" w:rsidRPr="000E4552" w:rsidRDefault="00000000">
      <w:pPr>
        <w:pStyle w:val="2b"/>
        <w:spacing w:before="0"/>
        <w:ind w:firstLine="480"/>
        <w:rPr>
          <w:rFonts w:ascii="Calibri" w:eastAsia="仿宋" w:hAnsi="Calibri" w:cs="宋体"/>
          <w:kern w:val="0"/>
          <w:szCs w:val="24"/>
        </w:rPr>
      </w:pPr>
      <w:r w:rsidRPr="000E4552">
        <w:rPr>
          <w:rFonts w:ascii="Calibri" w:eastAsia="仿宋" w:hAnsi="Calibri" w:cs="宋体" w:hint="eastAsia"/>
          <w:kern w:val="0"/>
          <w:szCs w:val="24"/>
        </w:rPr>
        <w:t>20.1</w:t>
      </w:r>
      <w:r w:rsidRPr="000E4552">
        <w:rPr>
          <w:rFonts w:ascii="Calibri" w:eastAsia="仿宋" w:hAnsi="Calibri" w:cs="宋体" w:hint="eastAsia"/>
          <w:kern w:val="0"/>
          <w:szCs w:val="24"/>
        </w:rPr>
        <w:t>信用信息查询渠道及截止时间：采购机构将在资格审查时通过“信用中国”网站</w:t>
      </w:r>
      <w:r w:rsidRPr="000E4552">
        <w:rPr>
          <w:rFonts w:ascii="Calibri" w:eastAsia="仿宋" w:hAnsi="Calibri" w:cs="宋体" w:hint="eastAsia"/>
          <w:kern w:val="0"/>
          <w:szCs w:val="24"/>
        </w:rPr>
        <w:t>(www.creditchina.gov.cn)</w:t>
      </w:r>
      <w:r w:rsidRPr="000E4552">
        <w:rPr>
          <w:rFonts w:ascii="Calibri" w:eastAsia="仿宋" w:hAnsi="Calibri" w:cs="宋体" w:hint="eastAsia"/>
          <w:kern w:val="0"/>
          <w:szCs w:val="24"/>
        </w:rPr>
        <w:t>、中国政府采购网</w:t>
      </w:r>
      <w:r w:rsidRPr="000E4552">
        <w:rPr>
          <w:rFonts w:ascii="Calibri" w:eastAsia="仿宋" w:hAnsi="Calibri" w:cs="宋体" w:hint="eastAsia"/>
          <w:kern w:val="0"/>
          <w:szCs w:val="24"/>
        </w:rPr>
        <w:t>(www.ccgp.gov.cn)</w:t>
      </w:r>
      <w:r w:rsidRPr="000E4552">
        <w:rPr>
          <w:rFonts w:ascii="Calibri" w:eastAsia="仿宋" w:hAnsi="Calibri" w:cs="宋体" w:hint="eastAsia"/>
          <w:kern w:val="0"/>
          <w:szCs w:val="24"/>
        </w:rPr>
        <w:t>渠道查询供应商接受资格时的信用记录。</w:t>
      </w:r>
    </w:p>
    <w:p w14:paraId="4D00E7A9" w14:textId="77777777" w:rsidR="001637E4" w:rsidRPr="000E4552" w:rsidRDefault="00000000">
      <w:pPr>
        <w:pStyle w:val="2b"/>
        <w:spacing w:before="0"/>
        <w:ind w:firstLine="480"/>
        <w:rPr>
          <w:rFonts w:ascii="Calibri" w:eastAsia="仿宋" w:hAnsi="Calibri" w:cs="Arial"/>
          <w:kern w:val="0"/>
          <w:szCs w:val="24"/>
        </w:rPr>
      </w:pPr>
      <w:bookmarkStart w:id="19" w:name="_Hlk125840869"/>
      <w:bookmarkStart w:id="20" w:name="_Toc91899903"/>
      <w:r w:rsidRPr="000E4552">
        <w:rPr>
          <w:rFonts w:ascii="Calibri" w:eastAsia="仿宋" w:hAnsi="Calibri" w:cs="Arial"/>
          <w:kern w:val="0"/>
          <w:szCs w:val="24"/>
        </w:rPr>
        <w:t>20.2</w:t>
      </w:r>
      <w:r w:rsidRPr="000E4552">
        <w:rPr>
          <w:rFonts w:ascii="Calibri" w:eastAsia="仿宋" w:hAnsi="Calibri" w:cs="Arial" w:hint="eastAsia"/>
          <w:kern w:val="0"/>
          <w:szCs w:val="24"/>
        </w:rPr>
        <w:t>信用信息查询记录和证据留存的具体方式：现场查询的供应商的信用记录、查询结果经确认后将与采购文件一起存档。</w:t>
      </w:r>
    </w:p>
    <w:p w14:paraId="36C429FE" w14:textId="77777777" w:rsidR="001637E4" w:rsidRPr="000E4552" w:rsidRDefault="00000000">
      <w:pPr>
        <w:pStyle w:val="2b"/>
        <w:spacing w:before="0"/>
        <w:ind w:firstLine="480"/>
        <w:rPr>
          <w:rFonts w:ascii="Calibri" w:eastAsia="仿宋" w:hAnsi="Calibri" w:cs="Arial"/>
          <w:kern w:val="0"/>
          <w:szCs w:val="24"/>
        </w:rPr>
      </w:pPr>
      <w:r w:rsidRPr="000E4552">
        <w:rPr>
          <w:rFonts w:ascii="Calibri" w:eastAsia="仿宋" w:hAnsi="Calibri" w:cs="Arial"/>
          <w:kern w:val="0"/>
          <w:szCs w:val="24"/>
        </w:rPr>
        <w:t>20.3</w:t>
      </w:r>
      <w:r w:rsidRPr="000E4552">
        <w:rPr>
          <w:rFonts w:ascii="Calibri" w:eastAsia="仿宋" w:hAnsi="Calibri" w:cs="Arial" w:hint="eastAsia"/>
          <w:kern w:val="0"/>
          <w:szCs w:val="24"/>
        </w:rPr>
        <w:t>信用信息的使用规则：经查询列入失信被执行人名单、重大税收违法案件当事人名单、政府采购严重违法失信行为记录名单的供应商将被拒绝参与政府采购活动。</w:t>
      </w:r>
    </w:p>
    <w:p w14:paraId="1E8BC8D2" w14:textId="77777777" w:rsidR="001637E4" w:rsidRPr="000E4552" w:rsidRDefault="00000000">
      <w:pPr>
        <w:pStyle w:val="2b"/>
        <w:spacing w:before="0"/>
        <w:ind w:firstLine="480"/>
        <w:rPr>
          <w:rFonts w:ascii="Calibri" w:eastAsia="仿宋" w:hAnsi="Calibri" w:cs="仿宋_GB2312"/>
        </w:rPr>
      </w:pPr>
      <w:r w:rsidRPr="000E4552">
        <w:rPr>
          <w:rFonts w:ascii="Calibri" w:eastAsia="仿宋" w:hAnsi="Calibri" w:cs="Arial"/>
          <w:kern w:val="0"/>
          <w:szCs w:val="24"/>
        </w:rPr>
        <w:t>20.4</w:t>
      </w:r>
      <w:r w:rsidRPr="000E4552">
        <w:rPr>
          <w:rFonts w:ascii="Calibri" w:eastAsia="仿宋" w:hAnsi="Calibri" w:cs="Arial" w:hint="eastAsia"/>
          <w:kern w:val="0"/>
          <w:szCs w:val="24"/>
        </w:rPr>
        <w:t>联合体信用信息查询：两个以上的自然人、法人或者其他组织组成一个联合体，</w:t>
      </w:r>
      <w:r w:rsidRPr="000E4552">
        <w:rPr>
          <w:rFonts w:ascii="Calibri" w:eastAsia="仿宋" w:hAnsi="Calibri" w:cs="Arial" w:hint="eastAsia"/>
          <w:kern w:val="0"/>
          <w:szCs w:val="24"/>
        </w:rPr>
        <w:lastRenderedPageBreak/>
        <w:t>以一个供应商的身份共同参加政府采购活动的，应当对所有联合体成员进行信用记录查询，联合体成员存在不良信用记录的，视同联合体存在不良信用记录</w:t>
      </w:r>
      <w:r w:rsidRPr="000E4552">
        <w:rPr>
          <w:rFonts w:ascii="Calibri" w:eastAsia="仿宋" w:hAnsi="Calibri" w:cs="仿宋_GB2312" w:hint="eastAsia"/>
        </w:rPr>
        <w:t>。</w:t>
      </w:r>
    </w:p>
    <w:bookmarkEnd w:id="19"/>
    <w:p w14:paraId="73A3E811" w14:textId="77777777" w:rsidR="001637E4" w:rsidRPr="000E4552" w:rsidRDefault="001637E4">
      <w:pPr>
        <w:pStyle w:val="trseditor"/>
        <w:shd w:val="clear" w:color="auto" w:fill="FFFFFF"/>
        <w:snapToGrid w:val="0"/>
        <w:spacing w:before="0" w:beforeAutospacing="0" w:after="0" w:afterAutospacing="0" w:line="360" w:lineRule="auto"/>
        <w:ind w:firstLineChars="200" w:firstLine="480"/>
        <w:contextualSpacing/>
        <w:rPr>
          <w:rFonts w:ascii="Calibri" w:eastAsia="仿宋" w:hAnsi="Calibri" w:cs="微软雅黑"/>
          <w:lang w:val="zh-CN"/>
        </w:rPr>
      </w:pPr>
    </w:p>
    <w:p w14:paraId="720AD4D3" w14:textId="77777777" w:rsidR="001637E4" w:rsidRPr="000E4552" w:rsidRDefault="00000000">
      <w:pPr>
        <w:snapToGrid w:val="0"/>
        <w:spacing w:line="360" w:lineRule="auto"/>
        <w:jc w:val="center"/>
        <w:outlineLvl w:val="1"/>
        <w:rPr>
          <w:rFonts w:ascii="Calibri" w:eastAsia="仿宋" w:hAnsi="Calibri" w:cs="仿宋_GB2312"/>
          <w:b/>
          <w:sz w:val="32"/>
          <w:szCs w:val="20"/>
        </w:rPr>
      </w:pPr>
      <w:r w:rsidRPr="000E4552">
        <w:rPr>
          <w:rFonts w:ascii="Calibri" w:eastAsia="仿宋" w:hAnsi="Calibri" w:cs="仿宋_GB2312" w:hint="eastAsia"/>
          <w:b/>
          <w:sz w:val="32"/>
          <w:szCs w:val="20"/>
        </w:rPr>
        <w:t>五、评标</w:t>
      </w:r>
    </w:p>
    <w:p w14:paraId="24939E36" w14:textId="77777777" w:rsidR="001637E4" w:rsidRPr="000E4552" w:rsidRDefault="00000000">
      <w:pPr>
        <w:spacing w:line="360" w:lineRule="auto"/>
        <w:ind w:firstLineChars="200" w:firstLine="482"/>
        <w:rPr>
          <w:rFonts w:ascii="Calibri" w:eastAsia="仿宋" w:hAnsi="Calibri" w:cs="仿宋_GB2312"/>
          <w:b/>
          <w:sz w:val="24"/>
        </w:rPr>
      </w:pPr>
      <w:r w:rsidRPr="000E4552">
        <w:rPr>
          <w:rFonts w:ascii="Calibri" w:eastAsia="仿宋" w:hAnsi="Calibri" w:cs="仿宋_GB2312"/>
          <w:b/>
          <w:sz w:val="24"/>
        </w:rPr>
        <w:t>21.</w:t>
      </w:r>
      <w:r w:rsidRPr="000E4552">
        <w:rPr>
          <w:rFonts w:ascii="Calibri" w:eastAsia="仿宋" w:hAnsi="Calibri" w:cs="仿宋_GB2312" w:hint="eastAsia"/>
          <w:sz w:val="24"/>
        </w:rPr>
        <w:t>评标委员会将根据采购文件和有关规定，履行评标工作职责，并按照评标方法及评分标准，全面衡量各供应商对采购文件的响应情况。对实质上响应采购文件的供应商，按照评审因素的量化指标排出推荐中标的供应商的先后顺序，并按顺序提出授标建议。</w:t>
      </w:r>
      <w:r w:rsidRPr="000E4552">
        <w:rPr>
          <w:rFonts w:ascii="Calibri" w:eastAsia="仿宋" w:hAnsi="Calibri" w:cs="仿宋_GB2312" w:hint="eastAsia"/>
          <w:b/>
          <w:sz w:val="24"/>
        </w:rPr>
        <w:t>详见采购文件第四部分评标办法。</w:t>
      </w:r>
    </w:p>
    <w:p w14:paraId="4E294553" w14:textId="77777777" w:rsidR="001637E4" w:rsidRPr="000E4552" w:rsidRDefault="001637E4">
      <w:pPr>
        <w:pStyle w:val="trseditor"/>
        <w:shd w:val="clear" w:color="auto" w:fill="FFFFFF"/>
        <w:snapToGrid w:val="0"/>
        <w:spacing w:before="0" w:beforeAutospacing="0" w:after="0" w:afterAutospacing="0" w:line="360" w:lineRule="auto"/>
        <w:ind w:firstLineChars="200" w:firstLine="480"/>
        <w:contextualSpacing/>
        <w:rPr>
          <w:rFonts w:ascii="Calibri" w:eastAsia="仿宋" w:hAnsi="Calibri" w:cs="微软雅黑"/>
          <w:lang w:val="zh-CN"/>
        </w:rPr>
      </w:pPr>
    </w:p>
    <w:p w14:paraId="2055547A" w14:textId="77777777" w:rsidR="001637E4" w:rsidRPr="000E4552" w:rsidRDefault="00000000">
      <w:pPr>
        <w:snapToGrid w:val="0"/>
        <w:spacing w:line="360" w:lineRule="auto"/>
        <w:jc w:val="center"/>
        <w:outlineLvl w:val="1"/>
        <w:rPr>
          <w:rFonts w:ascii="Calibri" w:eastAsia="仿宋" w:hAnsi="Calibri" w:cs="仿宋_GB2312"/>
          <w:b/>
          <w:sz w:val="32"/>
          <w:szCs w:val="20"/>
        </w:rPr>
      </w:pPr>
      <w:r w:rsidRPr="000E4552">
        <w:rPr>
          <w:rFonts w:ascii="Calibri" w:eastAsia="仿宋" w:hAnsi="Calibri" w:cs="仿宋_GB2312" w:hint="eastAsia"/>
          <w:b/>
          <w:sz w:val="32"/>
          <w:szCs w:val="20"/>
        </w:rPr>
        <w:t>六、定标</w:t>
      </w:r>
    </w:p>
    <w:p w14:paraId="04967F33" w14:textId="77777777" w:rsidR="001637E4" w:rsidRPr="000E4552" w:rsidRDefault="00000000">
      <w:pPr>
        <w:snapToGrid w:val="0"/>
        <w:spacing w:line="360" w:lineRule="auto"/>
        <w:jc w:val="left"/>
        <w:outlineLvl w:val="2"/>
        <w:rPr>
          <w:rFonts w:ascii="Calibri" w:eastAsia="仿宋" w:hAnsi="Calibri"/>
          <w:b/>
          <w:sz w:val="24"/>
        </w:rPr>
      </w:pPr>
      <w:r w:rsidRPr="000E4552">
        <w:rPr>
          <w:rFonts w:ascii="Calibri" w:eastAsia="仿宋" w:hAnsi="Calibri"/>
          <w:b/>
          <w:sz w:val="24"/>
        </w:rPr>
        <w:t xml:space="preserve">22. </w:t>
      </w:r>
      <w:r w:rsidRPr="000E4552">
        <w:rPr>
          <w:rFonts w:ascii="Calibri" w:eastAsia="仿宋" w:hAnsi="Calibri" w:hint="eastAsia"/>
          <w:b/>
          <w:sz w:val="24"/>
        </w:rPr>
        <w:t>确定中标供应商</w:t>
      </w:r>
    </w:p>
    <w:p w14:paraId="1C9A87D1" w14:textId="77777777" w:rsidR="001637E4" w:rsidRPr="000E4552" w:rsidRDefault="00000000">
      <w:pPr>
        <w:pStyle w:val="2b"/>
        <w:snapToGrid w:val="0"/>
        <w:spacing w:before="0"/>
        <w:ind w:firstLine="480"/>
        <w:rPr>
          <w:rFonts w:ascii="Calibri" w:eastAsia="仿宋" w:hAnsi="Calibri" w:cs="宋体"/>
          <w:b/>
          <w:szCs w:val="24"/>
        </w:rPr>
      </w:pPr>
      <w:r w:rsidRPr="000E4552">
        <w:rPr>
          <w:rFonts w:ascii="Calibri" w:eastAsia="仿宋" w:hAnsi="Calibri" w:cs="宋体" w:hint="eastAsia"/>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w:t>
      </w:r>
      <w:r w:rsidRPr="000E4552">
        <w:rPr>
          <w:rFonts w:ascii="Calibri" w:eastAsia="仿宋" w:hAnsi="Calibri" w:cs="宋体" w:hint="eastAsia"/>
          <w:b/>
          <w:bCs/>
          <w:szCs w:val="24"/>
        </w:rPr>
        <w:t>2</w:t>
      </w:r>
      <w:r w:rsidRPr="000E4552">
        <w:rPr>
          <w:rFonts w:ascii="Calibri" w:eastAsia="仿宋" w:hAnsi="Calibri" w:cs="宋体" w:hint="eastAsia"/>
          <w:b/>
          <w:bCs/>
          <w:szCs w:val="24"/>
        </w:rPr>
        <w:t>个工作日内</w:t>
      </w:r>
      <w:r w:rsidRPr="000E4552">
        <w:rPr>
          <w:rFonts w:ascii="Calibri" w:eastAsia="仿宋" w:hAnsi="Calibri" w:cs="宋体" w:hint="eastAsia"/>
          <w:szCs w:val="24"/>
        </w:rPr>
        <w:t>在线确定中标或者成交供应商。中标、成交通知书和中标、成交结果公告应当在规定时间内同时发出。</w:t>
      </w:r>
    </w:p>
    <w:p w14:paraId="6F5930EB" w14:textId="77777777" w:rsidR="001637E4" w:rsidRPr="000E4552" w:rsidRDefault="00000000">
      <w:pPr>
        <w:snapToGrid w:val="0"/>
        <w:spacing w:line="360" w:lineRule="auto"/>
        <w:jc w:val="left"/>
        <w:outlineLvl w:val="2"/>
        <w:rPr>
          <w:rFonts w:ascii="Calibri" w:eastAsia="仿宋" w:hAnsi="Calibri"/>
          <w:b/>
          <w:sz w:val="24"/>
        </w:rPr>
      </w:pPr>
      <w:r w:rsidRPr="000E4552">
        <w:rPr>
          <w:rFonts w:ascii="Calibri" w:eastAsia="仿宋" w:hAnsi="Calibri"/>
          <w:b/>
          <w:sz w:val="24"/>
        </w:rPr>
        <w:t xml:space="preserve">23. </w:t>
      </w:r>
      <w:r w:rsidRPr="000E4552">
        <w:rPr>
          <w:rFonts w:ascii="Calibri" w:eastAsia="仿宋" w:hAnsi="Calibri" w:hint="eastAsia"/>
          <w:b/>
          <w:sz w:val="24"/>
        </w:rPr>
        <w:t>中标通知与中标结果公告</w:t>
      </w:r>
    </w:p>
    <w:p w14:paraId="4BB698F6"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sz w:val="24"/>
        </w:rPr>
        <w:t>23.1</w:t>
      </w:r>
      <w:r w:rsidRPr="000E4552">
        <w:rPr>
          <w:rFonts w:ascii="Calibri" w:eastAsia="仿宋" w:hAnsi="Calibri" w:cs="仿宋_GB2312" w:hint="eastAsia"/>
          <w:sz w:val="24"/>
        </w:rPr>
        <w:t>自中标人确定之日起</w:t>
      </w:r>
      <w:r w:rsidRPr="000E4552">
        <w:rPr>
          <w:rFonts w:ascii="Calibri" w:eastAsia="仿宋" w:hAnsi="Calibri" w:cs="仿宋_GB2312"/>
          <w:sz w:val="24"/>
        </w:rPr>
        <w:t>2</w:t>
      </w:r>
      <w:r w:rsidRPr="000E4552">
        <w:rPr>
          <w:rFonts w:ascii="Calibri" w:eastAsia="仿宋" w:hAnsi="Calibri" w:cs="仿宋_GB2312" w:hint="eastAsia"/>
          <w:sz w:val="24"/>
        </w:rPr>
        <w:t>个工作日内，采购机构通过电子交易平台向中标人发出中标通知书，同时编制发布采购结果公告。采购机构也可以以纸质形式进行中标通知。</w:t>
      </w:r>
    </w:p>
    <w:p w14:paraId="3716FD4B" w14:textId="77777777" w:rsidR="001637E4" w:rsidRPr="000E4552" w:rsidRDefault="00000000">
      <w:pPr>
        <w:widowControl/>
        <w:shd w:val="clear" w:color="auto" w:fill="FFFFFF"/>
        <w:spacing w:line="360" w:lineRule="auto"/>
        <w:ind w:firstLineChars="200" w:firstLine="480"/>
        <w:jc w:val="left"/>
        <w:rPr>
          <w:rFonts w:ascii="Calibri" w:eastAsia="仿宋" w:hAnsi="Calibri" w:cs="宋体"/>
          <w:sz w:val="24"/>
        </w:rPr>
      </w:pPr>
      <w:r w:rsidRPr="000E4552">
        <w:rPr>
          <w:rFonts w:ascii="Calibri" w:eastAsia="仿宋" w:hAnsi="Calibri" w:cs="宋体" w:hint="eastAsia"/>
          <w:sz w:val="24"/>
        </w:rPr>
        <w:t>23.2</w:t>
      </w:r>
      <w:r w:rsidRPr="000E4552">
        <w:rPr>
          <w:rFonts w:ascii="Calibri" w:eastAsia="仿宋" w:hAnsi="Calibri" w:cs="宋体" w:hint="eastAsia"/>
          <w:sz w:val="24"/>
        </w:rPr>
        <w:t>中标结果公告内容包括采购人及其委托的采购机构的名称、地址、联系方式，项目名称和项目编号，中标人名称、地址和中标金额，主要中标标的的名称、规格型号、数量、单价、服务要求，开标记录、</w:t>
      </w:r>
      <w:bookmarkStart w:id="21" w:name="_Hlk101184471"/>
      <w:r w:rsidRPr="000E4552">
        <w:rPr>
          <w:rFonts w:ascii="Calibri" w:eastAsia="仿宋" w:hAnsi="Calibri" w:cs="宋体" w:hint="eastAsia"/>
          <w:sz w:val="24"/>
        </w:rPr>
        <w:t>资格审查情况、评审专家抽取规则、符合性审查情况、</w:t>
      </w:r>
      <w:bookmarkEnd w:id="21"/>
      <w:r w:rsidRPr="000E4552">
        <w:rPr>
          <w:rFonts w:ascii="Calibri" w:eastAsia="仿宋" w:hAnsi="Calibri" w:cs="宋体" w:hint="eastAsia"/>
          <w:sz w:val="24"/>
        </w:rPr>
        <w:t>未中标情况说明、中标公告期限以及评审专家名单、评分汇总及明细。</w:t>
      </w:r>
    </w:p>
    <w:p w14:paraId="07FFFD9E"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sz w:val="24"/>
        </w:rPr>
        <w:t>23.3</w:t>
      </w:r>
      <w:r w:rsidRPr="000E4552">
        <w:rPr>
          <w:rFonts w:ascii="Calibri" w:eastAsia="仿宋" w:hAnsi="Calibri" w:cs="仿宋_GB2312" w:hint="eastAsia"/>
          <w:sz w:val="24"/>
        </w:rPr>
        <w:t>公告期限为</w:t>
      </w:r>
      <w:r w:rsidRPr="000E4552">
        <w:rPr>
          <w:rFonts w:ascii="Calibri" w:eastAsia="仿宋" w:hAnsi="Calibri" w:cs="仿宋_GB2312"/>
          <w:sz w:val="24"/>
        </w:rPr>
        <w:t>1</w:t>
      </w:r>
      <w:r w:rsidRPr="000E4552">
        <w:rPr>
          <w:rFonts w:ascii="Calibri" w:eastAsia="仿宋" w:hAnsi="Calibri" w:cs="仿宋_GB2312" w:hint="eastAsia"/>
          <w:sz w:val="24"/>
        </w:rPr>
        <w:t>个工作日。</w:t>
      </w:r>
    </w:p>
    <w:p w14:paraId="02B141F0" w14:textId="77777777" w:rsidR="001637E4" w:rsidRPr="000E4552" w:rsidRDefault="001637E4">
      <w:pPr>
        <w:widowControl/>
        <w:shd w:val="clear" w:color="auto" w:fill="FFFFFF"/>
        <w:adjustRightInd/>
        <w:snapToGrid w:val="0"/>
        <w:spacing w:line="360" w:lineRule="auto"/>
        <w:ind w:firstLineChars="200" w:firstLine="480"/>
        <w:contextualSpacing/>
        <w:jc w:val="left"/>
        <w:rPr>
          <w:rFonts w:ascii="Calibri" w:eastAsia="仿宋" w:hAnsi="Calibri" w:cs="微软雅黑"/>
          <w:kern w:val="0"/>
          <w:sz w:val="24"/>
          <w:lang w:val="zh-CN"/>
        </w:rPr>
      </w:pPr>
    </w:p>
    <w:p w14:paraId="653B35C1" w14:textId="77777777" w:rsidR="001637E4" w:rsidRPr="000E4552" w:rsidRDefault="00000000">
      <w:pPr>
        <w:snapToGrid w:val="0"/>
        <w:spacing w:line="360" w:lineRule="auto"/>
        <w:jc w:val="center"/>
        <w:outlineLvl w:val="1"/>
        <w:rPr>
          <w:rFonts w:ascii="Calibri" w:eastAsia="仿宋" w:hAnsi="Calibri" w:cs="仿宋_GB2312"/>
          <w:b/>
          <w:sz w:val="32"/>
          <w:szCs w:val="20"/>
        </w:rPr>
      </w:pPr>
      <w:r w:rsidRPr="000E4552">
        <w:rPr>
          <w:rFonts w:ascii="Calibri" w:eastAsia="仿宋" w:hAnsi="Calibri" w:cs="仿宋_GB2312" w:hint="eastAsia"/>
          <w:b/>
          <w:sz w:val="32"/>
          <w:szCs w:val="20"/>
        </w:rPr>
        <w:t>七、合同授予</w:t>
      </w:r>
    </w:p>
    <w:p w14:paraId="2B8A1558" w14:textId="77777777" w:rsidR="001637E4" w:rsidRPr="000E4552" w:rsidRDefault="00000000">
      <w:pPr>
        <w:spacing w:line="360" w:lineRule="auto"/>
        <w:ind w:left="479" w:hangingChars="199" w:hanging="479"/>
        <w:rPr>
          <w:rFonts w:ascii="Calibri" w:eastAsia="仿宋" w:hAnsi="Calibri" w:cs="仿宋_GB2312"/>
          <w:b/>
          <w:sz w:val="24"/>
          <w:lang w:val="zh-CN"/>
        </w:rPr>
      </w:pPr>
      <w:r w:rsidRPr="000E4552">
        <w:rPr>
          <w:rFonts w:ascii="Calibri" w:eastAsia="仿宋" w:hAnsi="Calibri" w:cs="仿宋_GB2312"/>
          <w:b/>
          <w:sz w:val="24"/>
          <w:lang w:val="zh-CN"/>
        </w:rPr>
        <w:t xml:space="preserve">24. </w:t>
      </w:r>
      <w:r w:rsidRPr="000E4552">
        <w:rPr>
          <w:rFonts w:ascii="Calibri" w:eastAsia="仿宋" w:hAnsi="Calibri" w:cs="仿宋_GB2312" w:hint="eastAsia"/>
          <w:sz w:val="24"/>
          <w:lang w:val="zh-CN"/>
        </w:rPr>
        <w:t>合同主要条款详见第五部分拟签订的合同文本。</w:t>
      </w:r>
    </w:p>
    <w:p w14:paraId="6B618E7C" w14:textId="77777777" w:rsidR="001637E4" w:rsidRPr="000E4552" w:rsidRDefault="00000000">
      <w:pPr>
        <w:snapToGrid w:val="0"/>
        <w:spacing w:line="360" w:lineRule="auto"/>
        <w:jc w:val="left"/>
        <w:outlineLvl w:val="2"/>
        <w:rPr>
          <w:rFonts w:ascii="Calibri" w:eastAsia="仿宋" w:hAnsi="Calibri"/>
          <w:b/>
          <w:sz w:val="24"/>
        </w:rPr>
      </w:pPr>
      <w:r w:rsidRPr="000E4552">
        <w:rPr>
          <w:rFonts w:ascii="Calibri" w:eastAsia="仿宋" w:hAnsi="Calibri"/>
          <w:b/>
          <w:sz w:val="24"/>
        </w:rPr>
        <w:t xml:space="preserve">25. </w:t>
      </w:r>
      <w:r w:rsidRPr="000E4552">
        <w:rPr>
          <w:rFonts w:ascii="Calibri" w:eastAsia="仿宋" w:hAnsi="Calibri" w:hint="eastAsia"/>
          <w:b/>
          <w:sz w:val="24"/>
        </w:rPr>
        <w:t>合同的签订</w:t>
      </w:r>
    </w:p>
    <w:p w14:paraId="18A409C2" w14:textId="77777777" w:rsidR="001637E4" w:rsidRPr="000E4552" w:rsidRDefault="00000000">
      <w:pPr>
        <w:widowControl/>
        <w:shd w:val="clear" w:color="auto" w:fill="FFFFFF"/>
        <w:spacing w:line="360" w:lineRule="auto"/>
        <w:ind w:firstLineChars="200" w:firstLine="480"/>
        <w:jc w:val="left"/>
        <w:rPr>
          <w:rFonts w:ascii="Calibri" w:eastAsia="仿宋" w:hAnsi="Calibri" w:cs="宋体"/>
          <w:kern w:val="0"/>
          <w:sz w:val="24"/>
        </w:rPr>
      </w:pPr>
      <w:r w:rsidRPr="000E4552">
        <w:rPr>
          <w:rFonts w:ascii="Calibri" w:eastAsia="仿宋" w:hAnsi="Calibri" w:cs="宋体" w:hint="eastAsia"/>
          <w:sz w:val="24"/>
        </w:rPr>
        <w:t>25.1</w:t>
      </w:r>
      <w:r w:rsidRPr="000E4552">
        <w:rPr>
          <w:rFonts w:ascii="Calibri" w:eastAsia="仿宋" w:hAnsi="Calibri" w:cs="宋体" w:hint="eastAsia"/>
          <w:kern w:val="0"/>
          <w:sz w:val="24"/>
        </w:rPr>
        <w:t xml:space="preserve"> </w:t>
      </w:r>
      <w:r w:rsidRPr="000E4552">
        <w:rPr>
          <w:rFonts w:ascii="Calibri" w:eastAsia="仿宋" w:hAnsi="Calibri" w:cs="宋体" w:hint="eastAsia"/>
          <w:kern w:val="0"/>
          <w:sz w:val="24"/>
        </w:rPr>
        <w:t>采购人与中标人应当通过电子交易平台在中标通知书发出之日起三十日内，按照采购文件确定的事项签订政府采购合同，并在签订之日起</w:t>
      </w:r>
      <w:r w:rsidRPr="000E4552">
        <w:rPr>
          <w:rFonts w:ascii="Calibri" w:eastAsia="仿宋" w:hAnsi="Calibri" w:cs="宋体" w:hint="eastAsia"/>
          <w:kern w:val="0"/>
          <w:sz w:val="24"/>
        </w:rPr>
        <w:t>2</w:t>
      </w:r>
      <w:r w:rsidRPr="000E4552">
        <w:rPr>
          <w:rFonts w:ascii="Calibri" w:eastAsia="仿宋" w:hAnsi="Calibri" w:cs="宋体" w:hint="eastAsia"/>
          <w:kern w:val="0"/>
          <w:sz w:val="24"/>
        </w:rPr>
        <w:t>个工作日内将政府采购合</w:t>
      </w:r>
      <w:r w:rsidRPr="000E4552">
        <w:rPr>
          <w:rFonts w:ascii="Calibri" w:eastAsia="仿宋" w:hAnsi="Calibri" w:cs="宋体" w:hint="eastAsia"/>
          <w:kern w:val="0"/>
          <w:sz w:val="24"/>
        </w:rPr>
        <w:lastRenderedPageBreak/>
        <w:t>同在浙江政府采购网上公告。鼓励有条件的采购人视情缩减采购合同签订时限，提高采购效率，杜绝“冷、硬、横、推”等不当行为。除不可抗力等特殊情况外，原则上应当在中标通知书发出之日起</w:t>
      </w:r>
      <w:r w:rsidRPr="000E4552">
        <w:rPr>
          <w:rFonts w:ascii="Calibri" w:eastAsia="仿宋" w:hAnsi="Calibri" w:cs="宋体" w:hint="eastAsia"/>
          <w:kern w:val="0"/>
          <w:sz w:val="24"/>
        </w:rPr>
        <w:t>10</w:t>
      </w:r>
      <w:r w:rsidRPr="000E4552">
        <w:rPr>
          <w:rFonts w:ascii="Calibri" w:eastAsia="仿宋" w:hAnsi="Calibri" w:cs="宋体" w:hint="eastAsia"/>
          <w:kern w:val="0"/>
          <w:sz w:val="24"/>
        </w:rPr>
        <w:t>个工作日内，与中标供应商按照采购文件确定的事项签订政府采购合同。</w:t>
      </w:r>
    </w:p>
    <w:p w14:paraId="681721BA" w14:textId="77777777" w:rsidR="001637E4" w:rsidRPr="000E4552" w:rsidRDefault="00000000">
      <w:pPr>
        <w:pStyle w:val="2b"/>
        <w:snapToGrid w:val="0"/>
        <w:spacing w:before="0"/>
        <w:ind w:firstLine="480"/>
        <w:rPr>
          <w:rFonts w:ascii="Calibri" w:eastAsia="仿宋" w:hAnsi="Calibri" w:cs="宋体"/>
          <w:kern w:val="0"/>
        </w:rPr>
      </w:pPr>
      <w:r w:rsidRPr="000E4552">
        <w:rPr>
          <w:rFonts w:ascii="Calibri" w:eastAsia="仿宋" w:hAnsi="Calibri" w:cs="宋体" w:hint="eastAsia"/>
          <w:kern w:val="0"/>
          <w:lang w:val="zh-CN"/>
        </w:rPr>
        <w:t>25.2</w:t>
      </w:r>
      <w:r w:rsidRPr="000E4552">
        <w:rPr>
          <w:rFonts w:ascii="Calibri" w:eastAsia="仿宋" w:hAnsi="Calibri" w:cs="宋体" w:hint="eastAsia"/>
          <w:kern w:val="0"/>
          <w:lang w:val="zh-CN"/>
        </w:rPr>
        <w:t>中标人按规定的日期、时间、地点，由法定代表人或其授权代表与采购人代表签订合同。如中标人为联合体的，由联合体成员各方法定代表人或其授权代表与采购人代表签订合同。</w:t>
      </w:r>
    </w:p>
    <w:p w14:paraId="5A75DCFF" w14:textId="77777777" w:rsidR="001637E4" w:rsidRPr="000E4552" w:rsidRDefault="00000000">
      <w:pPr>
        <w:pStyle w:val="2b"/>
        <w:snapToGrid w:val="0"/>
        <w:spacing w:before="0"/>
        <w:ind w:firstLine="480"/>
        <w:rPr>
          <w:rFonts w:ascii="Calibri" w:eastAsia="仿宋" w:hAnsi="Calibri" w:cs="宋体"/>
        </w:rPr>
      </w:pPr>
      <w:r w:rsidRPr="000E4552">
        <w:rPr>
          <w:rFonts w:ascii="Calibri" w:eastAsia="仿宋" w:hAnsi="Calibri" w:cs="宋体" w:hint="eastAsia"/>
        </w:rPr>
        <w:t>25.3</w:t>
      </w:r>
      <w:r w:rsidRPr="000E4552">
        <w:rPr>
          <w:rFonts w:ascii="Calibri" w:eastAsia="仿宋" w:hAnsi="Calibri" w:cs="宋体" w:hint="eastAsia"/>
        </w:rPr>
        <w:t>如签订合同并生效后，供应商无故拒绝或延期，除按照合同条款处理外，列入不良行为记录一次，并给予通报。</w:t>
      </w:r>
    </w:p>
    <w:p w14:paraId="76AC0936" w14:textId="77777777" w:rsidR="001637E4" w:rsidRPr="000E4552" w:rsidRDefault="00000000">
      <w:pPr>
        <w:pStyle w:val="2b"/>
        <w:snapToGrid w:val="0"/>
        <w:spacing w:before="0"/>
        <w:ind w:firstLine="480"/>
        <w:rPr>
          <w:rFonts w:ascii="Calibri" w:eastAsia="仿宋" w:hAnsi="Calibri" w:cs="宋体"/>
        </w:rPr>
      </w:pPr>
      <w:r w:rsidRPr="000E4552">
        <w:rPr>
          <w:rFonts w:ascii="Calibri" w:eastAsia="仿宋" w:hAnsi="Calibri" w:cs="宋体" w:hint="eastAsia"/>
        </w:rPr>
        <w:t>25.4</w:t>
      </w:r>
      <w:r w:rsidRPr="000E4552">
        <w:rPr>
          <w:rFonts w:ascii="Calibri" w:eastAsia="仿宋" w:hAnsi="Calibri" w:cs="宋体" w:hint="eastAsia"/>
        </w:rPr>
        <w:t>中标供应商拒绝与采购人签订合同的，采购人可以按照评审报告推荐的中标或者成交候选人名单排序，确定下一候选人为中标供应商，也可以重新开展政府采购活动。</w:t>
      </w:r>
    </w:p>
    <w:p w14:paraId="40EA5002"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sz w:val="24"/>
        </w:rPr>
        <w:t>25.5</w:t>
      </w:r>
      <w:r w:rsidRPr="000E4552">
        <w:rPr>
          <w:rFonts w:ascii="Calibri" w:eastAsia="仿宋" w:hAnsi="Calibri" w:cs="仿宋_GB2312" w:hint="eastAsia"/>
          <w:sz w:val="24"/>
        </w:rPr>
        <w:t>采购合同由采购人与中标供应商根据采购文件、投标文件等内容通过政府采购电子交易平台在线签订，自动备案。</w:t>
      </w:r>
    </w:p>
    <w:p w14:paraId="780C2C13" w14:textId="77777777" w:rsidR="001637E4" w:rsidRPr="000E4552" w:rsidRDefault="00000000">
      <w:pPr>
        <w:snapToGrid w:val="0"/>
        <w:spacing w:line="360" w:lineRule="auto"/>
        <w:jc w:val="left"/>
        <w:outlineLvl w:val="2"/>
        <w:rPr>
          <w:rFonts w:ascii="Calibri" w:eastAsia="仿宋" w:hAnsi="Calibri"/>
          <w:b/>
          <w:sz w:val="24"/>
        </w:rPr>
      </w:pPr>
      <w:r w:rsidRPr="000E4552">
        <w:rPr>
          <w:rFonts w:ascii="Calibri" w:eastAsia="仿宋" w:hAnsi="Calibri"/>
          <w:b/>
          <w:sz w:val="24"/>
        </w:rPr>
        <w:t xml:space="preserve">26. </w:t>
      </w:r>
      <w:r w:rsidRPr="000E4552">
        <w:rPr>
          <w:rFonts w:ascii="Calibri" w:eastAsia="仿宋" w:hAnsi="Calibri" w:hint="eastAsia"/>
          <w:b/>
          <w:sz w:val="24"/>
        </w:rPr>
        <w:t>履约保证金</w:t>
      </w:r>
    </w:p>
    <w:p w14:paraId="0603BC75" w14:textId="77777777" w:rsidR="001637E4" w:rsidRPr="000E4552" w:rsidRDefault="00000000">
      <w:pPr>
        <w:tabs>
          <w:tab w:val="left" w:pos="0"/>
        </w:tabs>
        <w:spacing w:line="360" w:lineRule="auto"/>
        <w:ind w:firstLineChars="200" w:firstLine="480"/>
        <w:rPr>
          <w:rFonts w:ascii="Calibri" w:eastAsia="仿宋" w:hAnsi="Calibri" w:cs="宋体"/>
          <w:sz w:val="24"/>
        </w:rPr>
      </w:pPr>
      <w:r w:rsidRPr="000E4552">
        <w:rPr>
          <w:rFonts w:ascii="Calibri" w:eastAsia="仿宋" w:hAnsi="Calibri" w:cs="Helvetica" w:hint="eastAsia"/>
          <w:kern w:val="0"/>
          <w:sz w:val="24"/>
        </w:rPr>
        <w:t>拟签订的合同文本要求中标供应商提交履约保证金的，供应商应当以支票、汇票、本票或者金融机构、担保机构出具的保函等非现金形式提交</w:t>
      </w:r>
      <w:r w:rsidRPr="000E4552">
        <w:rPr>
          <w:rFonts w:ascii="Calibri" w:eastAsia="仿宋" w:hAnsi="Calibri" w:hint="eastAsia"/>
          <w:sz w:val="24"/>
        </w:rPr>
        <w:t>。</w:t>
      </w:r>
      <w:r w:rsidRPr="000E4552">
        <w:rPr>
          <w:rFonts w:ascii="Calibri" w:eastAsia="仿宋" w:hAnsi="Calibri" w:hint="eastAsia"/>
          <w:sz w:val="24"/>
          <w:u w:val="single"/>
        </w:rPr>
        <w:t>履约保证金的数额不得超过政府采购合同金额的</w:t>
      </w:r>
      <w:r w:rsidRPr="000E4552">
        <w:rPr>
          <w:rFonts w:ascii="Calibri" w:eastAsia="仿宋" w:hAnsi="Calibri"/>
          <w:sz w:val="24"/>
          <w:u w:val="single"/>
        </w:rPr>
        <w:t>1%</w:t>
      </w:r>
      <w:r w:rsidRPr="000E4552">
        <w:rPr>
          <w:rFonts w:ascii="Calibri" w:eastAsia="仿宋" w:hAnsi="Calibri" w:hint="eastAsia"/>
          <w:sz w:val="24"/>
        </w:rPr>
        <w:t>。鼓励和支持供应商以银行、保险公司出具的保函形式提供履约保证金。</w:t>
      </w:r>
      <w:r w:rsidRPr="000E4552">
        <w:rPr>
          <w:rFonts w:ascii="Calibri" w:eastAsia="仿宋" w:hAnsi="Calibri" w:cs="仿宋" w:hint="eastAsia"/>
          <w:b/>
          <w:bCs/>
          <w:sz w:val="24"/>
        </w:rPr>
        <w:t>采购人不得拒收履约保函</w:t>
      </w:r>
      <w:r w:rsidRPr="000E4552">
        <w:rPr>
          <w:rFonts w:ascii="Calibri" w:eastAsia="仿宋" w:hAnsi="Calibri" w:cs="宋体" w:hint="eastAsia"/>
          <w:sz w:val="24"/>
        </w:rPr>
        <w:t>，项目验收结束后应及时退还，</w:t>
      </w:r>
      <w:r w:rsidRPr="000E4552">
        <w:rPr>
          <w:rFonts w:ascii="Calibri" w:eastAsia="仿宋" w:hAnsi="Calibri" w:cs="宋体"/>
          <w:sz w:val="24"/>
        </w:rPr>
        <w:t>延迟退还的，应当按照合同约定和法律规定承担相应的赔偿责任</w:t>
      </w:r>
      <w:r w:rsidRPr="000E4552">
        <w:rPr>
          <w:rFonts w:ascii="Calibri" w:eastAsia="仿宋" w:hAnsi="Calibri" w:cs="宋体" w:hint="eastAsia"/>
          <w:sz w:val="24"/>
        </w:rPr>
        <w:t>。</w:t>
      </w:r>
    </w:p>
    <w:p w14:paraId="5861892D" w14:textId="77777777" w:rsidR="001637E4" w:rsidRPr="000E4552" w:rsidRDefault="00000000">
      <w:pPr>
        <w:snapToGrid w:val="0"/>
        <w:spacing w:line="360" w:lineRule="auto"/>
        <w:ind w:firstLineChars="200" w:firstLine="480"/>
        <w:rPr>
          <w:rFonts w:ascii="Calibri" w:eastAsia="仿宋" w:hAnsi="Calibri" w:cs="仿宋_GB2312"/>
          <w:sz w:val="24"/>
        </w:rPr>
      </w:pPr>
      <w:bookmarkStart w:id="22" w:name="_Hlk125841185"/>
      <w:r w:rsidRPr="000E4552">
        <w:rPr>
          <w:rFonts w:ascii="Calibri" w:eastAsia="仿宋" w:hAnsi="Calibri" w:cs="仿宋_GB2312" w:hint="eastAsia"/>
          <w:sz w:val="24"/>
        </w:rPr>
        <w:t>供应商可登录政采云平台</w:t>
      </w:r>
      <w:r w:rsidRPr="000E4552">
        <w:rPr>
          <w:rFonts w:ascii="Calibri" w:eastAsia="仿宋" w:hAnsi="Calibri" w:cs="仿宋_GB2312"/>
          <w:sz w:val="24"/>
        </w:rPr>
        <w:t>-</w:t>
      </w:r>
      <w:r w:rsidRPr="000E4552">
        <w:rPr>
          <w:rFonts w:ascii="Calibri" w:eastAsia="仿宋" w:hAnsi="Calibri" w:cs="仿宋_GB2312" w:hint="eastAsia"/>
          <w:sz w:val="24"/>
        </w:rPr>
        <w:t>【金融服务】—【我的项目】—【已备案合同】以保函形式提供：</w:t>
      </w:r>
      <w:r w:rsidRPr="000E4552">
        <w:rPr>
          <w:rFonts w:ascii="Calibri" w:eastAsia="仿宋" w:hAnsi="Calibri" w:cs="仿宋_GB2312"/>
          <w:sz w:val="24"/>
        </w:rPr>
        <w:t>1</w:t>
      </w:r>
      <w:r w:rsidRPr="000E4552">
        <w:rPr>
          <w:rFonts w:ascii="Calibri" w:eastAsia="仿宋" w:hAnsi="Calibri" w:cs="仿宋_GB2312" w:hint="eastAsia"/>
          <w:sz w:val="24"/>
        </w:rPr>
        <w:t>、供应商在合同列表选择需要投保的合同，点击</w:t>
      </w:r>
      <w:r w:rsidRPr="000E4552">
        <w:rPr>
          <w:rFonts w:ascii="Calibri" w:eastAsia="仿宋" w:hAnsi="Calibri" w:cs="仿宋_GB2312"/>
          <w:sz w:val="24"/>
        </w:rPr>
        <w:t>[</w:t>
      </w:r>
      <w:r w:rsidRPr="000E4552">
        <w:rPr>
          <w:rFonts w:ascii="Calibri" w:eastAsia="仿宋" w:hAnsi="Calibri" w:cs="仿宋_GB2312" w:hint="eastAsia"/>
          <w:sz w:val="24"/>
        </w:rPr>
        <w:t>保函推荐</w:t>
      </w:r>
      <w:r w:rsidRPr="000E4552">
        <w:rPr>
          <w:rFonts w:ascii="Calibri" w:eastAsia="仿宋" w:hAnsi="Calibri" w:cs="仿宋_GB2312"/>
          <w:sz w:val="24"/>
        </w:rPr>
        <w:t>]</w:t>
      </w:r>
      <w:r w:rsidRPr="000E4552">
        <w:rPr>
          <w:rFonts w:ascii="Calibri" w:eastAsia="仿宋" w:hAnsi="Calibri" w:cs="仿宋_GB2312" w:hint="eastAsia"/>
          <w:sz w:val="24"/>
        </w:rPr>
        <w:t>。</w:t>
      </w:r>
      <w:r w:rsidRPr="000E4552">
        <w:rPr>
          <w:rFonts w:ascii="Calibri" w:eastAsia="仿宋" w:hAnsi="Calibri" w:cs="仿宋_GB2312"/>
          <w:sz w:val="24"/>
        </w:rPr>
        <w:t>2</w:t>
      </w:r>
      <w:r w:rsidRPr="000E4552">
        <w:rPr>
          <w:rFonts w:ascii="Calibri" w:eastAsia="仿宋" w:hAnsi="Calibri" w:cs="仿宋_GB2312" w:hint="eastAsia"/>
          <w:sz w:val="24"/>
        </w:rPr>
        <w:t>、在弹框里查看推荐的保函产品，供应商自行选择保函产品，点击</w:t>
      </w:r>
      <w:r w:rsidRPr="000E4552">
        <w:rPr>
          <w:rFonts w:ascii="Calibri" w:eastAsia="仿宋" w:hAnsi="Calibri" w:cs="仿宋_GB2312"/>
          <w:sz w:val="24"/>
        </w:rPr>
        <w:t>[</w:t>
      </w:r>
      <w:r w:rsidRPr="000E4552">
        <w:rPr>
          <w:rFonts w:ascii="Calibri" w:eastAsia="仿宋" w:hAnsi="Calibri" w:cs="仿宋_GB2312" w:hint="eastAsia"/>
          <w:sz w:val="24"/>
        </w:rPr>
        <w:t>立即申请</w:t>
      </w:r>
      <w:r w:rsidRPr="000E4552">
        <w:rPr>
          <w:rFonts w:ascii="Calibri" w:eastAsia="仿宋" w:hAnsi="Calibri" w:cs="仿宋_GB2312"/>
          <w:sz w:val="24"/>
        </w:rPr>
        <w:t>]</w:t>
      </w:r>
      <w:r w:rsidRPr="000E4552">
        <w:rPr>
          <w:rFonts w:ascii="Calibri" w:eastAsia="仿宋" w:hAnsi="Calibri" w:cs="仿宋_GB2312" w:hint="eastAsia"/>
          <w:sz w:val="24"/>
        </w:rPr>
        <w:t>。</w:t>
      </w:r>
      <w:r w:rsidRPr="000E4552">
        <w:rPr>
          <w:rFonts w:ascii="Calibri" w:eastAsia="仿宋" w:hAnsi="Calibri" w:cs="仿宋_GB2312"/>
          <w:sz w:val="24"/>
        </w:rPr>
        <w:t>3</w:t>
      </w:r>
      <w:r w:rsidRPr="000E4552">
        <w:rPr>
          <w:rFonts w:ascii="Calibri" w:eastAsia="仿宋" w:hAnsi="Calibri" w:cs="仿宋_GB2312" w:hint="eastAsia"/>
          <w:sz w:val="24"/>
        </w:rPr>
        <w:t>、在弹框里填写保函申请信息。具体步骤：选择产品—填写供应商信息—选择中标项目—确认信息—等待保险</w:t>
      </w:r>
      <w:r w:rsidRPr="000E4552">
        <w:rPr>
          <w:rFonts w:ascii="Calibri" w:eastAsia="仿宋" w:hAnsi="Calibri" w:cs="仿宋_GB2312"/>
          <w:sz w:val="24"/>
        </w:rPr>
        <w:t>/</w:t>
      </w:r>
      <w:r w:rsidRPr="000E4552">
        <w:rPr>
          <w:rFonts w:ascii="Calibri" w:eastAsia="仿宋" w:hAnsi="Calibri" w:cs="仿宋_GB2312" w:hint="eastAsia"/>
          <w:sz w:val="24"/>
        </w:rPr>
        <w:t>保函受理—确认保单—支付保费—成功出单。政采云金融专线</w:t>
      </w:r>
      <w:r w:rsidRPr="000E4552">
        <w:rPr>
          <w:rFonts w:ascii="Calibri" w:eastAsia="仿宋" w:hAnsi="Calibri" w:cs="仿宋_GB2312"/>
          <w:sz w:val="24"/>
        </w:rPr>
        <w:t>400-903-9583</w:t>
      </w:r>
      <w:r w:rsidRPr="000E4552">
        <w:rPr>
          <w:rFonts w:ascii="Calibri" w:eastAsia="仿宋" w:hAnsi="Calibri" w:cs="仿宋_GB2312" w:hint="eastAsia"/>
          <w:sz w:val="24"/>
        </w:rPr>
        <w:t>。</w:t>
      </w:r>
    </w:p>
    <w:bookmarkEnd w:id="22"/>
    <w:p w14:paraId="30D877CA" w14:textId="77777777" w:rsidR="0008520A" w:rsidRPr="000E4552" w:rsidRDefault="0008520A" w:rsidP="0008520A">
      <w:pPr>
        <w:snapToGrid w:val="0"/>
        <w:spacing w:line="360" w:lineRule="auto"/>
        <w:jc w:val="left"/>
        <w:outlineLvl w:val="2"/>
        <w:rPr>
          <w:rFonts w:ascii="Calibri" w:eastAsia="仿宋" w:hAnsi="Calibri"/>
          <w:b/>
          <w:sz w:val="24"/>
        </w:rPr>
      </w:pPr>
      <w:r w:rsidRPr="000E4552">
        <w:rPr>
          <w:rFonts w:ascii="Calibri" w:eastAsia="仿宋" w:hAnsi="Calibri"/>
          <w:b/>
          <w:sz w:val="24"/>
        </w:rPr>
        <w:t>27.</w:t>
      </w:r>
      <w:r w:rsidRPr="000E4552">
        <w:rPr>
          <w:rFonts w:ascii="Calibri" w:eastAsia="仿宋" w:hAnsi="Calibri"/>
          <w:b/>
          <w:sz w:val="24"/>
        </w:rPr>
        <w:t>预付款</w:t>
      </w:r>
    </w:p>
    <w:p w14:paraId="7B783E32" w14:textId="77777777" w:rsidR="0008520A" w:rsidRPr="000E4552" w:rsidRDefault="0008520A" w:rsidP="0008520A">
      <w:pPr>
        <w:tabs>
          <w:tab w:val="left" w:pos="0"/>
        </w:tabs>
        <w:spacing w:line="360" w:lineRule="auto"/>
        <w:ind w:firstLineChars="200" w:firstLine="480"/>
        <w:rPr>
          <w:rFonts w:ascii="Calibri" w:eastAsia="仿宋" w:hAnsi="Calibri" w:cs="Helvetica"/>
          <w:kern w:val="0"/>
          <w:sz w:val="24"/>
        </w:rPr>
      </w:pPr>
      <w:r w:rsidRPr="000E4552">
        <w:rPr>
          <w:rFonts w:ascii="Calibri" w:eastAsia="仿宋" w:hAnsi="Calibri" w:cs="Helvetica" w:hint="eastAsia"/>
          <w:kern w:val="0"/>
          <w:sz w:val="24"/>
        </w:rPr>
        <w:t>采购单位应当在政府采购合同中约定预付款，对中小企业合同预付款比例原则上不低于合同金额的</w:t>
      </w:r>
      <w:r w:rsidRPr="000E4552">
        <w:rPr>
          <w:rFonts w:ascii="Calibri" w:eastAsia="仿宋" w:hAnsi="Calibri" w:cs="Helvetica"/>
          <w:kern w:val="0"/>
          <w:sz w:val="24"/>
        </w:rPr>
        <w:t>40</w:t>
      </w:r>
      <w:r w:rsidRPr="000E4552">
        <w:rPr>
          <w:rFonts w:ascii="Calibri" w:eastAsia="仿宋" w:hAnsi="Calibri" w:cs="Helvetica"/>
          <w:kern w:val="0"/>
          <w:sz w:val="24"/>
        </w:rPr>
        <w:t>％</w:t>
      </w:r>
      <w:r w:rsidRPr="000E4552">
        <w:rPr>
          <w:rFonts w:ascii="Calibri" w:eastAsia="仿宋" w:hAnsi="Calibri" w:cs="Helvetica" w:hint="eastAsia"/>
          <w:kern w:val="0"/>
          <w:sz w:val="24"/>
        </w:rPr>
        <w:t>，不高于合同金额的</w:t>
      </w:r>
      <w:r w:rsidRPr="000E4552">
        <w:rPr>
          <w:rFonts w:ascii="Calibri" w:eastAsia="仿宋" w:hAnsi="Calibri" w:cs="Helvetica"/>
          <w:kern w:val="0"/>
          <w:sz w:val="24"/>
        </w:rPr>
        <w:t>70%</w:t>
      </w:r>
      <w:r w:rsidRPr="000E4552">
        <w:rPr>
          <w:rFonts w:ascii="Calibri" w:eastAsia="仿宋" w:hAnsi="Calibri" w:cs="Helvetica"/>
          <w:kern w:val="0"/>
          <w:sz w:val="24"/>
        </w:rPr>
        <w:t>；项目分年安排预算的，每年预付款比例</w:t>
      </w:r>
      <w:r w:rsidRPr="000E4552">
        <w:rPr>
          <w:rFonts w:ascii="Calibri" w:eastAsia="仿宋" w:hAnsi="Calibri" w:cs="Helvetica" w:hint="eastAsia"/>
          <w:kern w:val="0"/>
          <w:sz w:val="24"/>
        </w:rPr>
        <w:t>不低于</w:t>
      </w:r>
      <w:r w:rsidRPr="000E4552">
        <w:rPr>
          <w:rFonts w:ascii="Calibri" w:eastAsia="仿宋" w:hAnsi="Calibri" w:cs="Helvetica"/>
          <w:kern w:val="0"/>
          <w:sz w:val="24"/>
        </w:rPr>
        <w:t>项目年度计划支付资金额的</w:t>
      </w:r>
      <w:r w:rsidRPr="000E4552">
        <w:rPr>
          <w:rFonts w:ascii="Calibri" w:eastAsia="仿宋" w:hAnsi="Calibri" w:cs="Helvetica"/>
          <w:kern w:val="0"/>
          <w:sz w:val="24"/>
        </w:rPr>
        <w:t>40</w:t>
      </w:r>
      <w:r w:rsidRPr="000E4552">
        <w:rPr>
          <w:rFonts w:ascii="Calibri" w:eastAsia="仿宋" w:hAnsi="Calibri" w:cs="Helvetica"/>
          <w:kern w:val="0"/>
          <w:sz w:val="24"/>
        </w:rPr>
        <w:t>％</w:t>
      </w:r>
      <w:r w:rsidRPr="000E4552">
        <w:rPr>
          <w:rFonts w:ascii="Calibri" w:eastAsia="仿宋" w:hAnsi="Calibri" w:cs="Helvetica" w:hint="eastAsia"/>
          <w:kern w:val="0"/>
          <w:sz w:val="24"/>
        </w:rPr>
        <w:t>，不高于合同金额的</w:t>
      </w:r>
      <w:r w:rsidRPr="000E4552">
        <w:rPr>
          <w:rFonts w:ascii="Calibri" w:eastAsia="仿宋" w:hAnsi="Calibri" w:cs="Helvetica"/>
          <w:kern w:val="0"/>
          <w:sz w:val="24"/>
        </w:rPr>
        <w:t>70%</w:t>
      </w:r>
      <w:r w:rsidRPr="000E4552">
        <w:rPr>
          <w:rFonts w:ascii="Calibri" w:eastAsia="仿宋" w:hAnsi="Calibri" w:cs="Helvetica"/>
          <w:kern w:val="0"/>
          <w:sz w:val="24"/>
        </w:rPr>
        <w:t>；采购项目实施以人工投入为主的，</w:t>
      </w:r>
      <w:r w:rsidRPr="000E4552">
        <w:rPr>
          <w:rFonts w:ascii="Calibri" w:eastAsia="仿宋" w:hAnsi="Calibri" w:cs="Helvetica" w:hint="eastAsia"/>
          <w:kern w:val="0"/>
          <w:sz w:val="24"/>
        </w:rPr>
        <w:t>可适当降低预付款比例，但不得低于</w:t>
      </w:r>
      <w:r w:rsidRPr="000E4552">
        <w:rPr>
          <w:rFonts w:ascii="Calibri" w:eastAsia="仿宋" w:hAnsi="Calibri" w:cs="Helvetica"/>
          <w:kern w:val="0"/>
          <w:sz w:val="24"/>
        </w:rPr>
        <w:t>20%</w:t>
      </w:r>
      <w:r w:rsidRPr="000E4552">
        <w:rPr>
          <w:rFonts w:ascii="Calibri" w:eastAsia="仿宋" w:hAnsi="Calibri" w:cs="Helvetica"/>
          <w:kern w:val="0"/>
          <w:sz w:val="24"/>
        </w:rPr>
        <w:t>。对供应商为大型企业的项目或者以人工投入为主且实行按月定期结算支付款项的项目，预付款可低于上述比例或者不</w:t>
      </w:r>
      <w:r w:rsidRPr="000E4552">
        <w:rPr>
          <w:rFonts w:ascii="Calibri" w:eastAsia="仿宋" w:hAnsi="Calibri" w:cs="Helvetica"/>
          <w:kern w:val="0"/>
          <w:sz w:val="24"/>
        </w:rPr>
        <w:lastRenderedPageBreak/>
        <w:t>约定预付款。在签订合同时，</w:t>
      </w:r>
      <w:r w:rsidRPr="000E4552">
        <w:rPr>
          <w:rFonts w:ascii="Calibri" w:eastAsia="仿宋" w:hAnsi="Calibri" w:cs="Helvetica" w:hint="eastAsia"/>
          <w:kern w:val="0"/>
          <w:sz w:val="24"/>
        </w:rPr>
        <w:t>供应商</w:t>
      </w:r>
      <w:r w:rsidRPr="000E4552">
        <w:rPr>
          <w:rFonts w:ascii="Calibri" w:eastAsia="仿宋" w:hAnsi="Calibri" w:cs="Helvetica"/>
          <w:kern w:val="0"/>
          <w:sz w:val="24"/>
        </w:rPr>
        <w:t>明确表示无需预付款或者主动要求降低预付款比例的，</w:t>
      </w:r>
      <w:r w:rsidRPr="000E4552">
        <w:rPr>
          <w:rFonts w:ascii="Calibri" w:eastAsia="仿宋" w:hAnsi="Calibri" w:cs="Helvetica" w:hint="eastAsia"/>
          <w:kern w:val="0"/>
          <w:sz w:val="24"/>
        </w:rPr>
        <w:t>采购单位</w:t>
      </w:r>
      <w:r w:rsidRPr="000E4552">
        <w:rPr>
          <w:rFonts w:ascii="Calibri" w:eastAsia="仿宋" w:hAnsi="Calibri" w:cs="Helvetica"/>
          <w:kern w:val="0"/>
          <w:sz w:val="24"/>
        </w:rPr>
        <w:t>可不适用前述规定。</w:t>
      </w:r>
      <w:r w:rsidRPr="000E4552">
        <w:rPr>
          <w:rFonts w:ascii="Calibri" w:eastAsia="仿宋" w:hAnsi="Calibri" w:cs="Helvetica" w:hint="eastAsia"/>
          <w:kern w:val="0"/>
          <w:sz w:val="24"/>
        </w:rPr>
        <w:t>采购单位</w:t>
      </w:r>
      <w:r w:rsidRPr="000E4552">
        <w:rPr>
          <w:rFonts w:ascii="Calibri" w:eastAsia="仿宋" w:hAnsi="Calibri" w:cs="Helvetica"/>
          <w:kern w:val="0"/>
          <w:sz w:val="24"/>
        </w:rPr>
        <w:t>根据项目特点、供应商诚信等因素，可以要求</w:t>
      </w:r>
      <w:r w:rsidRPr="000E4552">
        <w:rPr>
          <w:rFonts w:ascii="Calibri" w:eastAsia="仿宋" w:hAnsi="Calibri" w:cs="Helvetica" w:hint="eastAsia"/>
          <w:kern w:val="0"/>
          <w:sz w:val="24"/>
        </w:rPr>
        <w:t>供应商</w:t>
      </w:r>
      <w:r w:rsidRPr="000E4552">
        <w:rPr>
          <w:rFonts w:ascii="Calibri" w:eastAsia="仿宋" w:hAnsi="Calibri" w:cs="Helvetica"/>
          <w:kern w:val="0"/>
          <w:sz w:val="24"/>
        </w:rPr>
        <w:t>提交银行、保险公司等金融机构出具的预付款保函或其他担保措施。政府采购预付款应在合同生效以及具备实施条件后</w:t>
      </w:r>
      <w:r w:rsidRPr="000E4552">
        <w:rPr>
          <w:rFonts w:ascii="Calibri" w:eastAsia="仿宋" w:hAnsi="Calibri" w:cs="Helvetica"/>
          <w:kern w:val="0"/>
          <w:sz w:val="24"/>
        </w:rPr>
        <w:t>5</w:t>
      </w:r>
      <w:r w:rsidRPr="000E4552">
        <w:rPr>
          <w:rFonts w:ascii="Calibri" w:eastAsia="仿宋" w:hAnsi="Calibri" w:cs="Helvetica"/>
          <w:kern w:val="0"/>
          <w:sz w:val="24"/>
        </w:rPr>
        <w:t>个工作日内支付。</w:t>
      </w:r>
      <w:r w:rsidRPr="000E4552">
        <w:rPr>
          <w:rFonts w:ascii="Calibri" w:eastAsia="仿宋" w:hAnsi="Calibri" w:cs="Helvetica" w:hint="eastAsia"/>
          <w:kern w:val="0"/>
          <w:sz w:val="24"/>
        </w:rPr>
        <w:t>政府采购工程以及与工程建设有关的货物、服务，采用招标方式采购的，预付款从其相关规定。供应商可登录政采云前台大厅选择金融服务</w:t>
      </w:r>
      <w:r w:rsidRPr="000E4552">
        <w:rPr>
          <w:rFonts w:ascii="Calibri" w:eastAsia="仿宋" w:hAnsi="Calibri" w:cs="Helvetica"/>
          <w:kern w:val="0"/>
          <w:sz w:val="24"/>
        </w:rPr>
        <w:t xml:space="preserve"> - </w:t>
      </w:r>
      <w:r w:rsidRPr="000E4552">
        <w:rPr>
          <w:rFonts w:ascii="Calibri" w:eastAsia="仿宋" w:hAnsi="Calibri" w:cs="Helvetica" w:hint="eastAsia"/>
          <w:kern w:val="0"/>
          <w:sz w:val="24"/>
        </w:rPr>
        <w:t>【保函保险服务】出具预付款保函，具体步骤：选择产品—填写供应商信息—选择中标项目—确认信息—等待保险</w:t>
      </w:r>
      <w:r w:rsidRPr="000E4552">
        <w:rPr>
          <w:rFonts w:ascii="Calibri" w:eastAsia="仿宋" w:hAnsi="Calibri" w:cs="Helvetica"/>
          <w:kern w:val="0"/>
          <w:sz w:val="24"/>
        </w:rPr>
        <w:t>/</w:t>
      </w:r>
      <w:r w:rsidRPr="000E4552">
        <w:rPr>
          <w:rFonts w:ascii="Calibri" w:eastAsia="仿宋" w:hAnsi="Calibri" w:cs="Helvetica"/>
          <w:kern w:val="0"/>
          <w:sz w:val="24"/>
        </w:rPr>
        <w:t>保函受理</w:t>
      </w:r>
      <w:r w:rsidRPr="000E4552">
        <w:rPr>
          <w:rFonts w:ascii="Calibri" w:eastAsia="仿宋" w:hAnsi="Calibri" w:cs="Helvetica"/>
          <w:kern w:val="0"/>
          <w:sz w:val="24"/>
        </w:rPr>
        <w:t>—</w:t>
      </w:r>
      <w:r w:rsidRPr="000E4552">
        <w:rPr>
          <w:rFonts w:ascii="Calibri" w:eastAsia="仿宋" w:hAnsi="Calibri" w:cs="Helvetica"/>
          <w:kern w:val="0"/>
          <w:sz w:val="24"/>
        </w:rPr>
        <w:t>确认保单</w:t>
      </w:r>
      <w:r w:rsidRPr="000E4552">
        <w:rPr>
          <w:rFonts w:ascii="Calibri" w:eastAsia="仿宋" w:hAnsi="Calibri" w:cs="Helvetica"/>
          <w:kern w:val="0"/>
          <w:sz w:val="24"/>
        </w:rPr>
        <w:t>—</w:t>
      </w:r>
      <w:r w:rsidRPr="000E4552">
        <w:rPr>
          <w:rFonts w:ascii="Calibri" w:eastAsia="仿宋" w:hAnsi="Calibri" w:cs="Helvetica"/>
          <w:kern w:val="0"/>
          <w:sz w:val="24"/>
        </w:rPr>
        <w:t>支付保费</w:t>
      </w:r>
      <w:r w:rsidRPr="000E4552">
        <w:rPr>
          <w:rFonts w:ascii="Calibri" w:eastAsia="仿宋" w:hAnsi="Calibri" w:cs="Helvetica"/>
          <w:kern w:val="0"/>
          <w:sz w:val="24"/>
        </w:rPr>
        <w:t>—</w:t>
      </w:r>
      <w:r w:rsidRPr="000E4552">
        <w:rPr>
          <w:rFonts w:ascii="Calibri" w:eastAsia="仿宋" w:hAnsi="Calibri" w:cs="Helvetica"/>
          <w:kern w:val="0"/>
          <w:sz w:val="24"/>
        </w:rPr>
        <w:t>成功出单。政</w:t>
      </w:r>
      <w:r w:rsidRPr="000E4552">
        <w:rPr>
          <w:rFonts w:ascii="Calibri" w:eastAsia="仿宋" w:hAnsi="Calibri" w:cs="Helvetica" w:hint="eastAsia"/>
          <w:kern w:val="0"/>
          <w:sz w:val="24"/>
        </w:rPr>
        <w:t>采云金融专线</w:t>
      </w:r>
      <w:r w:rsidRPr="000E4552">
        <w:rPr>
          <w:rFonts w:ascii="Calibri" w:eastAsia="仿宋" w:hAnsi="Calibri" w:cs="Helvetica"/>
          <w:kern w:val="0"/>
          <w:sz w:val="24"/>
        </w:rPr>
        <w:t>400-903-9583</w:t>
      </w:r>
    </w:p>
    <w:p w14:paraId="4EF6FEBF" w14:textId="77777777" w:rsidR="0008520A" w:rsidRPr="000E4552" w:rsidRDefault="0008520A" w:rsidP="0008520A">
      <w:pPr>
        <w:widowControl/>
        <w:shd w:val="clear" w:color="auto" w:fill="FFFFFF"/>
        <w:adjustRightInd/>
        <w:snapToGrid w:val="0"/>
        <w:spacing w:line="360" w:lineRule="auto"/>
        <w:ind w:firstLineChars="200" w:firstLine="480"/>
        <w:contextualSpacing/>
        <w:jc w:val="left"/>
        <w:rPr>
          <w:rFonts w:ascii="Calibri" w:eastAsia="仿宋" w:hAnsi="Calibri" w:cs="微软雅黑"/>
          <w:kern w:val="0"/>
          <w:sz w:val="24"/>
          <w:lang w:val="zh-CN"/>
        </w:rPr>
      </w:pPr>
    </w:p>
    <w:p w14:paraId="7497C584" w14:textId="77777777" w:rsidR="0008520A" w:rsidRPr="000E4552" w:rsidRDefault="0008520A" w:rsidP="0008520A">
      <w:pPr>
        <w:snapToGrid w:val="0"/>
        <w:spacing w:line="360" w:lineRule="auto"/>
        <w:jc w:val="center"/>
        <w:outlineLvl w:val="1"/>
        <w:rPr>
          <w:rFonts w:ascii="Calibri" w:eastAsia="仿宋" w:hAnsi="Calibri" w:cs="仿宋_GB2312"/>
          <w:b/>
          <w:sz w:val="32"/>
          <w:szCs w:val="20"/>
        </w:rPr>
      </w:pPr>
      <w:r w:rsidRPr="000E4552">
        <w:rPr>
          <w:rFonts w:ascii="Calibri" w:eastAsia="仿宋" w:hAnsi="Calibri" w:cs="仿宋_GB2312" w:hint="eastAsia"/>
          <w:b/>
          <w:sz w:val="32"/>
          <w:szCs w:val="20"/>
        </w:rPr>
        <w:t>八、电子交易活动的中止</w:t>
      </w:r>
    </w:p>
    <w:p w14:paraId="7D815AE0" w14:textId="77777777" w:rsidR="0008520A" w:rsidRPr="000E4552" w:rsidRDefault="0008520A" w:rsidP="0008520A">
      <w:pPr>
        <w:snapToGrid w:val="0"/>
        <w:spacing w:line="360" w:lineRule="auto"/>
        <w:jc w:val="left"/>
        <w:outlineLvl w:val="2"/>
        <w:rPr>
          <w:rFonts w:ascii="Calibri" w:eastAsia="仿宋" w:hAnsi="Calibri"/>
          <w:b/>
          <w:sz w:val="24"/>
        </w:rPr>
      </w:pPr>
      <w:r w:rsidRPr="000E4552">
        <w:rPr>
          <w:rFonts w:ascii="Calibri" w:eastAsia="仿宋" w:hAnsi="Calibri"/>
          <w:b/>
          <w:sz w:val="24"/>
        </w:rPr>
        <w:t xml:space="preserve">28. </w:t>
      </w:r>
      <w:r w:rsidRPr="000E4552">
        <w:rPr>
          <w:rFonts w:ascii="Calibri" w:eastAsia="仿宋" w:hAnsi="Calibri" w:hint="eastAsia"/>
          <w:b/>
          <w:sz w:val="24"/>
        </w:rPr>
        <w:t>电子交易活动的中止。</w:t>
      </w:r>
    </w:p>
    <w:p w14:paraId="66884260" w14:textId="77777777" w:rsidR="0008520A" w:rsidRPr="000E4552" w:rsidRDefault="0008520A" w:rsidP="0008520A">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采购过程中出现以下情形，导致电子交易平台无法正常运行，或者无法保证电子交易的公平、公正和安全时，采购机构可中止电子交易活动：</w:t>
      </w:r>
    </w:p>
    <w:p w14:paraId="14675896" w14:textId="77777777" w:rsidR="0008520A" w:rsidRPr="000E4552" w:rsidRDefault="0008520A" w:rsidP="0008520A">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28.1</w:t>
      </w:r>
      <w:r w:rsidRPr="000E4552">
        <w:rPr>
          <w:rFonts w:ascii="Calibri" w:eastAsia="仿宋" w:hAnsi="Calibri" w:cs="仿宋_GB2312" w:hint="eastAsia"/>
          <w:sz w:val="24"/>
        </w:rPr>
        <w:t>电子交易平台发生故障而无法登录访问的；</w:t>
      </w:r>
      <w:r w:rsidRPr="000E4552">
        <w:rPr>
          <w:rFonts w:ascii="Calibri" w:eastAsia="仿宋" w:hAnsi="Calibri" w:cs="仿宋_GB2312" w:hint="eastAsia"/>
          <w:sz w:val="24"/>
        </w:rPr>
        <w:t xml:space="preserve"> </w:t>
      </w:r>
    </w:p>
    <w:p w14:paraId="5BBE21B2" w14:textId="77777777" w:rsidR="0008520A" w:rsidRPr="000E4552" w:rsidRDefault="0008520A" w:rsidP="0008520A">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28.2</w:t>
      </w:r>
      <w:r w:rsidRPr="000E4552">
        <w:rPr>
          <w:rFonts w:ascii="Calibri" w:eastAsia="仿宋" w:hAnsi="Calibri" w:cs="仿宋_GB2312" w:hint="eastAsia"/>
          <w:sz w:val="24"/>
        </w:rPr>
        <w:t>电子交易平台应用或数据库出现错误，不能进行正常操作的；</w:t>
      </w:r>
    </w:p>
    <w:p w14:paraId="281F9424" w14:textId="77777777" w:rsidR="0008520A" w:rsidRPr="000E4552" w:rsidRDefault="0008520A" w:rsidP="0008520A">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28.3</w:t>
      </w:r>
      <w:r w:rsidRPr="000E4552">
        <w:rPr>
          <w:rFonts w:ascii="Calibri" w:eastAsia="仿宋" w:hAnsi="Calibri" w:cs="仿宋_GB2312" w:hint="eastAsia"/>
          <w:sz w:val="24"/>
        </w:rPr>
        <w:t>电子交易平台发现严重安全漏洞，有潜在泄密危险的；</w:t>
      </w:r>
    </w:p>
    <w:p w14:paraId="5E82E0D3" w14:textId="77777777" w:rsidR="0008520A" w:rsidRPr="000E4552" w:rsidRDefault="0008520A" w:rsidP="0008520A">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28.4</w:t>
      </w:r>
      <w:r w:rsidRPr="000E4552">
        <w:rPr>
          <w:rFonts w:ascii="Calibri" w:eastAsia="仿宋" w:hAnsi="Calibri" w:cs="仿宋_GB2312" w:hint="eastAsia"/>
          <w:sz w:val="24"/>
        </w:rPr>
        <w:t>病毒发作导致不能进行正常操作的；</w:t>
      </w:r>
      <w:r w:rsidRPr="000E4552">
        <w:rPr>
          <w:rFonts w:ascii="Calibri" w:eastAsia="仿宋" w:hAnsi="Calibri" w:cs="仿宋_GB2312" w:hint="eastAsia"/>
          <w:sz w:val="24"/>
        </w:rPr>
        <w:t xml:space="preserve"> </w:t>
      </w:r>
    </w:p>
    <w:p w14:paraId="5DF7DDE2" w14:textId="77777777" w:rsidR="0008520A" w:rsidRPr="000E4552" w:rsidRDefault="0008520A" w:rsidP="0008520A">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28.5</w:t>
      </w:r>
      <w:r w:rsidRPr="000E4552">
        <w:rPr>
          <w:rFonts w:ascii="Calibri" w:eastAsia="仿宋" w:hAnsi="Calibri" w:cs="仿宋_GB2312" w:hint="eastAsia"/>
          <w:sz w:val="24"/>
        </w:rPr>
        <w:t>其他无法保证电子交易的公平、公正和安全的情况。</w:t>
      </w:r>
    </w:p>
    <w:p w14:paraId="09082223" w14:textId="77777777" w:rsidR="0008520A" w:rsidRPr="000E4552" w:rsidRDefault="0008520A" w:rsidP="0008520A">
      <w:pPr>
        <w:snapToGrid w:val="0"/>
        <w:spacing w:line="360" w:lineRule="auto"/>
        <w:rPr>
          <w:rFonts w:ascii="Calibri" w:eastAsia="仿宋" w:hAnsi="Calibri" w:cs="仿宋_GB2312"/>
          <w:sz w:val="24"/>
          <w:szCs w:val="20"/>
        </w:rPr>
      </w:pPr>
      <w:r w:rsidRPr="000E4552">
        <w:rPr>
          <w:rFonts w:ascii="Calibri" w:eastAsia="仿宋" w:hAnsi="Calibri" w:cs="仿宋_GB2312"/>
          <w:b/>
          <w:bCs/>
          <w:sz w:val="24"/>
          <w:szCs w:val="20"/>
        </w:rPr>
        <w:t>29.</w:t>
      </w:r>
      <w:r w:rsidRPr="000E4552">
        <w:rPr>
          <w:rFonts w:ascii="Calibri" w:eastAsia="仿宋" w:hAnsi="Calibri" w:cs="仿宋_GB2312" w:hint="eastAsia"/>
          <w:sz w:val="24"/>
          <w:szCs w:val="20"/>
        </w:rPr>
        <w:t>出现以上情形，不影响采购公平、公正性的，采购组织机构可以待上述情形消除后继续组织电子交易活动，也可以决定某些环节以纸质形式进行；影响或可能影响采购公平、公正性的，应当重新采购。</w:t>
      </w:r>
    </w:p>
    <w:p w14:paraId="181255EF" w14:textId="77777777" w:rsidR="0008520A" w:rsidRPr="000E4552" w:rsidRDefault="0008520A" w:rsidP="0008520A">
      <w:pPr>
        <w:widowControl/>
        <w:shd w:val="clear" w:color="auto" w:fill="FFFFFF"/>
        <w:adjustRightInd/>
        <w:snapToGrid w:val="0"/>
        <w:spacing w:line="360" w:lineRule="auto"/>
        <w:ind w:firstLineChars="200" w:firstLine="480"/>
        <w:contextualSpacing/>
        <w:jc w:val="left"/>
        <w:rPr>
          <w:rFonts w:ascii="Calibri" w:eastAsia="仿宋" w:hAnsi="Calibri" w:cs="微软雅黑"/>
          <w:kern w:val="0"/>
          <w:sz w:val="24"/>
          <w:lang w:val="zh-CN"/>
        </w:rPr>
      </w:pPr>
    </w:p>
    <w:p w14:paraId="127774AA" w14:textId="77777777" w:rsidR="0008520A" w:rsidRPr="000E4552" w:rsidRDefault="0008520A" w:rsidP="0008520A">
      <w:pPr>
        <w:snapToGrid w:val="0"/>
        <w:spacing w:line="360" w:lineRule="auto"/>
        <w:jc w:val="center"/>
        <w:outlineLvl w:val="1"/>
        <w:rPr>
          <w:rFonts w:ascii="Calibri" w:eastAsia="仿宋" w:hAnsi="Calibri" w:cs="仿宋_GB2312"/>
          <w:b/>
          <w:sz w:val="32"/>
          <w:szCs w:val="20"/>
        </w:rPr>
      </w:pPr>
      <w:r w:rsidRPr="000E4552">
        <w:rPr>
          <w:rFonts w:ascii="Calibri" w:eastAsia="仿宋" w:hAnsi="Calibri" w:cs="仿宋_GB2312" w:hint="eastAsia"/>
          <w:b/>
          <w:sz w:val="32"/>
          <w:szCs w:val="20"/>
        </w:rPr>
        <w:t>九、验收</w:t>
      </w:r>
    </w:p>
    <w:p w14:paraId="0BC35223" w14:textId="77777777" w:rsidR="0008520A" w:rsidRPr="000E4552" w:rsidRDefault="0008520A" w:rsidP="0008520A">
      <w:pPr>
        <w:snapToGrid w:val="0"/>
        <w:spacing w:line="360" w:lineRule="auto"/>
        <w:jc w:val="left"/>
        <w:outlineLvl w:val="2"/>
        <w:rPr>
          <w:rFonts w:ascii="Calibri" w:eastAsia="仿宋" w:hAnsi="Calibri"/>
          <w:b/>
          <w:sz w:val="24"/>
        </w:rPr>
      </w:pPr>
      <w:r w:rsidRPr="000E4552">
        <w:rPr>
          <w:rFonts w:ascii="Calibri" w:eastAsia="仿宋" w:hAnsi="Calibri"/>
          <w:b/>
          <w:sz w:val="24"/>
        </w:rPr>
        <w:t>30.</w:t>
      </w:r>
      <w:r w:rsidRPr="000E4552">
        <w:rPr>
          <w:rFonts w:ascii="Calibri" w:eastAsia="仿宋" w:hAnsi="Calibri" w:hint="eastAsia"/>
          <w:b/>
          <w:sz w:val="24"/>
        </w:rPr>
        <w:t>验收</w:t>
      </w:r>
    </w:p>
    <w:p w14:paraId="5F32BAEA" w14:textId="77777777" w:rsidR="0008520A" w:rsidRPr="000E4552" w:rsidRDefault="0008520A" w:rsidP="0008520A">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sz w:val="24"/>
        </w:rPr>
        <w:t>30.1</w:t>
      </w:r>
      <w:r w:rsidRPr="000E4552">
        <w:rPr>
          <w:rFonts w:ascii="Calibri" w:eastAsia="仿宋" w:hAnsi="Calibri" w:cs="仿宋_GB2312" w:hint="eastAsia"/>
          <w:sz w:val="24"/>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383997AC" w14:textId="77777777" w:rsidR="0008520A" w:rsidRPr="000E4552" w:rsidRDefault="0008520A" w:rsidP="0008520A">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sz w:val="24"/>
        </w:rPr>
        <w:t>30.2</w:t>
      </w:r>
      <w:r w:rsidRPr="000E4552">
        <w:rPr>
          <w:rFonts w:ascii="Calibri" w:eastAsia="仿宋" w:hAnsi="Calibri" w:cs="仿宋_GB2312" w:hint="eastAsia"/>
          <w:sz w:val="24"/>
        </w:rPr>
        <w:t>采购人可以邀请参加本项目的其他供应商或者第三方机构参与验收。参与验收</w:t>
      </w:r>
      <w:r w:rsidRPr="000E4552">
        <w:rPr>
          <w:rFonts w:ascii="Calibri" w:eastAsia="仿宋" w:hAnsi="Calibri" w:cs="仿宋_GB2312" w:hint="eastAsia"/>
          <w:sz w:val="24"/>
        </w:rPr>
        <w:lastRenderedPageBreak/>
        <w:t>的供应商或者第三方机构的意见作为验收书的参考资料一并存档。</w:t>
      </w:r>
    </w:p>
    <w:p w14:paraId="147C7435" w14:textId="77777777" w:rsidR="0008520A" w:rsidRPr="000E4552" w:rsidRDefault="0008520A" w:rsidP="0008520A">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sz w:val="24"/>
        </w:rPr>
        <w:t>30.3</w:t>
      </w:r>
      <w:r w:rsidRPr="000E4552">
        <w:rPr>
          <w:rFonts w:ascii="Calibri" w:eastAsia="仿宋" w:hAnsi="Calibri" w:cs="仿宋_GB2312" w:hint="eastAsia"/>
          <w:sz w:val="24"/>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0582DD1D" w14:textId="77777777" w:rsidR="0008520A" w:rsidRPr="000E4552" w:rsidRDefault="0008520A" w:rsidP="0008520A">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sz w:val="24"/>
        </w:rPr>
        <w:t>30.4</w:t>
      </w:r>
      <w:r w:rsidRPr="000E4552">
        <w:rPr>
          <w:rFonts w:ascii="Calibri" w:eastAsia="仿宋" w:hAnsi="Calibri" w:cs="仿宋_GB2312" w:hint="eastAsia"/>
          <w:sz w:val="24"/>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08695C6F" w14:textId="77777777" w:rsidR="001637E4" w:rsidRPr="000E4552" w:rsidRDefault="001637E4">
      <w:pPr>
        <w:snapToGrid w:val="0"/>
        <w:spacing w:line="360" w:lineRule="auto"/>
        <w:ind w:firstLineChars="200" w:firstLine="480"/>
        <w:rPr>
          <w:rFonts w:ascii="Calibri" w:eastAsia="仿宋" w:hAnsi="Calibri" w:cs="仿宋_GB2312"/>
          <w:sz w:val="24"/>
        </w:rPr>
      </w:pPr>
      <w:bookmarkStart w:id="23" w:name="第四部分"/>
      <w:bookmarkEnd w:id="14"/>
      <w:bookmarkEnd w:id="15"/>
      <w:bookmarkEnd w:id="20"/>
    </w:p>
    <w:p w14:paraId="4D0BB8F5" w14:textId="77777777" w:rsidR="001637E4" w:rsidRPr="000E4552" w:rsidRDefault="001637E4">
      <w:pPr>
        <w:tabs>
          <w:tab w:val="left" w:pos="0"/>
        </w:tabs>
        <w:spacing w:line="360" w:lineRule="auto"/>
        <w:ind w:firstLine="480"/>
        <w:rPr>
          <w:rFonts w:ascii="Calibri" w:eastAsia="仿宋" w:hAnsi="Calibri" w:cs="Helvetica"/>
          <w:kern w:val="0"/>
          <w:sz w:val="24"/>
        </w:rPr>
        <w:sectPr w:rsidR="001637E4" w:rsidRPr="000E4552">
          <w:headerReference w:type="default" r:id="rId11"/>
          <w:footerReference w:type="default" r:id="rId12"/>
          <w:footerReference w:type="first" r:id="rId13"/>
          <w:pgSz w:w="11906" w:h="16838"/>
          <w:pgMar w:top="1418" w:right="1418" w:bottom="1418" w:left="1418" w:header="851" w:footer="992" w:gutter="0"/>
          <w:cols w:space="720"/>
          <w:titlePg/>
          <w:docGrid w:linePitch="312"/>
        </w:sectPr>
      </w:pPr>
      <w:bookmarkStart w:id="24" w:name="_Hlt68072990"/>
      <w:bookmarkStart w:id="25" w:name="_Hlt74707468"/>
      <w:bookmarkStart w:id="26" w:name="_Hlt68403820"/>
      <w:bookmarkStart w:id="27" w:name="_Hlt74714665"/>
      <w:bookmarkStart w:id="28" w:name="_Hlt74730295"/>
      <w:bookmarkStart w:id="29" w:name="_Hlt75236101"/>
      <w:bookmarkStart w:id="30" w:name="_Hlt68073093"/>
      <w:bookmarkStart w:id="31" w:name="_Hlt68057669"/>
      <w:bookmarkStart w:id="32" w:name="_Hlt75236011"/>
      <w:bookmarkStart w:id="33" w:name="_Hlt74729768"/>
      <w:bookmarkStart w:id="34" w:name="_Hlt75236290"/>
      <w:bookmarkStart w:id="35" w:name="_Hlt68072998"/>
      <w:bookmarkEnd w:id="24"/>
      <w:bookmarkEnd w:id="25"/>
      <w:bookmarkEnd w:id="26"/>
      <w:bookmarkEnd w:id="27"/>
      <w:bookmarkEnd w:id="28"/>
      <w:bookmarkEnd w:id="29"/>
      <w:bookmarkEnd w:id="30"/>
      <w:bookmarkEnd w:id="31"/>
      <w:bookmarkEnd w:id="32"/>
      <w:bookmarkEnd w:id="33"/>
      <w:bookmarkEnd w:id="34"/>
      <w:bookmarkEnd w:id="35"/>
    </w:p>
    <w:p w14:paraId="55C37667" w14:textId="77777777" w:rsidR="001637E4" w:rsidRPr="000E4552" w:rsidRDefault="00000000">
      <w:pPr>
        <w:adjustRightInd/>
        <w:spacing w:line="360" w:lineRule="auto"/>
        <w:jc w:val="center"/>
        <w:outlineLvl w:val="0"/>
        <w:rPr>
          <w:rFonts w:ascii="Calibri" w:eastAsia="仿宋" w:hAnsi="Calibri" w:cs="仿宋_GB2312"/>
          <w:b/>
          <w:sz w:val="36"/>
          <w:szCs w:val="20"/>
        </w:rPr>
      </w:pPr>
      <w:r w:rsidRPr="000E4552">
        <w:rPr>
          <w:rFonts w:ascii="Calibri" w:eastAsia="仿宋" w:hAnsi="Calibri" w:cs="仿宋_GB2312" w:hint="eastAsia"/>
          <w:b/>
          <w:sz w:val="36"/>
          <w:szCs w:val="20"/>
        </w:rPr>
        <w:lastRenderedPageBreak/>
        <w:t>第三部分</w:t>
      </w:r>
      <w:r w:rsidRPr="000E4552">
        <w:rPr>
          <w:rFonts w:ascii="Calibri" w:eastAsia="仿宋" w:hAnsi="Calibri" w:cs="仿宋_GB2312"/>
          <w:b/>
          <w:sz w:val="36"/>
          <w:szCs w:val="20"/>
        </w:rPr>
        <w:t xml:space="preserve">  </w:t>
      </w:r>
      <w:r w:rsidRPr="000E4552">
        <w:rPr>
          <w:rFonts w:ascii="Calibri" w:eastAsia="仿宋" w:hAnsi="Calibri" w:cs="仿宋_GB2312" w:hint="eastAsia"/>
          <w:b/>
          <w:sz w:val="36"/>
          <w:szCs w:val="20"/>
        </w:rPr>
        <w:t>采购需求</w:t>
      </w:r>
    </w:p>
    <w:p w14:paraId="46A240BC" w14:textId="77777777" w:rsidR="001637E4" w:rsidRPr="000E4552" w:rsidRDefault="00000000">
      <w:pPr>
        <w:snapToGrid w:val="0"/>
        <w:spacing w:line="360" w:lineRule="auto"/>
        <w:ind w:firstLineChars="200" w:firstLine="643"/>
        <w:outlineLvl w:val="1"/>
        <w:rPr>
          <w:rFonts w:ascii="Calibri" w:eastAsia="仿宋" w:hAnsi="Calibri"/>
          <w:b/>
          <w:sz w:val="32"/>
          <w:szCs w:val="32"/>
        </w:rPr>
      </w:pPr>
      <w:r w:rsidRPr="000E4552">
        <w:rPr>
          <w:rFonts w:ascii="Calibri" w:eastAsia="仿宋" w:hAnsi="Calibri" w:hint="eastAsia"/>
          <w:b/>
          <w:sz w:val="32"/>
          <w:szCs w:val="32"/>
        </w:rPr>
        <w:t>一、项目概况</w:t>
      </w:r>
    </w:p>
    <w:p w14:paraId="599A34AD" w14:textId="77777777" w:rsidR="001637E4" w:rsidRPr="000E4552" w:rsidRDefault="00000000">
      <w:pPr>
        <w:snapToGrid w:val="0"/>
        <w:spacing w:line="360" w:lineRule="auto"/>
        <w:ind w:firstLineChars="200" w:firstLine="480"/>
        <w:rPr>
          <w:rFonts w:ascii="Calibri" w:eastAsia="仿宋" w:hAnsi="Calibri" w:cs="仿宋"/>
          <w:sz w:val="24"/>
        </w:rPr>
      </w:pPr>
      <w:r w:rsidRPr="000E4552">
        <w:rPr>
          <w:rFonts w:ascii="Calibri" w:eastAsia="仿宋" w:hAnsi="Calibri" w:cs="仿宋" w:hint="eastAsia"/>
          <w:sz w:val="24"/>
        </w:rPr>
        <w:t>杭州</w:t>
      </w:r>
      <w:r w:rsidRPr="000E4552">
        <w:rPr>
          <w:rFonts w:ascii="Calibri" w:eastAsia="仿宋" w:hAnsi="Calibri" w:cs="仿宋" w:hint="eastAsia"/>
          <w:sz w:val="24"/>
        </w:rPr>
        <w:t>2022</w:t>
      </w:r>
      <w:r w:rsidRPr="000E4552">
        <w:rPr>
          <w:rFonts w:ascii="Calibri" w:eastAsia="仿宋" w:hAnsi="Calibri" w:cs="仿宋" w:hint="eastAsia"/>
          <w:sz w:val="24"/>
        </w:rPr>
        <w:t>年第</w:t>
      </w:r>
      <w:r w:rsidRPr="000E4552">
        <w:rPr>
          <w:rFonts w:ascii="Calibri" w:eastAsia="仿宋" w:hAnsi="Calibri" w:cs="仿宋" w:hint="eastAsia"/>
          <w:sz w:val="24"/>
        </w:rPr>
        <w:t>19</w:t>
      </w:r>
      <w:r w:rsidRPr="000E4552">
        <w:rPr>
          <w:rFonts w:ascii="Calibri" w:eastAsia="仿宋" w:hAnsi="Calibri" w:cs="仿宋" w:hint="eastAsia"/>
          <w:sz w:val="24"/>
        </w:rPr>
        <w:t>届亚运会将于</w:t>
      </w:r>
      <w:r w:rsidRPr="000E4552">
        <w:rPr>
          <w:rFonts w:ascii="Calibri" w:eastAsia="仿宋" w:hAnsi="Calibri" w:cs="仿宋" w:hint="eastAsia"/>
          <w:sz w:val="24"/>
        </w:rPr>
        <w:t>2023</w:t>
      </w:r>
      <w:r w:rsidRPr="000E4552">
        <w:rPr>
          <w:rFonts w:ascii="Calibri" w:eastAsia="仿宋" w:hAnsi="Calibri" w:cs="仿宋" w:hint="eastAsia"/>
          <w:sz w:val="24"/>
        </w:rPr>
        <w:t>年</w:t>
      </w:r>
      <w:r w:rsidRPr="000E4552">
        <w:rPr>
          <w:rFonts w:ascii="Calibri" w:eastAsia="仿宋" w:hAnsi="Calibri" w:cs="仿宋" w:hint="eastAsia"/>
          <w:sz w:val="24"/>
        </w:rPr>
        <w:t>9</w:t>
      </w:r>
      <w:r w:rsidRPr="000E4552">
        <w:rPr>
          <w:rFonts w:ascii="Calibri" w:eastAsia="仿宋" w:hAnsi="Calibri" w:cs="仿宋" w:hint="eastAsia"/>
          <w:sz w:val="24"/>
        </w:rPr>
        <w:t>月</w:t>
      </w:r>
      <w:r w:rsidRPr="000E4552">
        <w:rPr>
          <w:rFonts w:ascii="Calibri" w:eastAsia="仿宋" w:hAnsi="Calibri" w:cs="仿宋" w:hint="eastAsia"/>
          <w:sz w:val="24"/>
        </w:rPr>
        <w:t>23</w:t>
      </w:r>
      <w:r w:rsidRPr="000E4552">
        <w:rPr>
          <w:rFonts w:ascii="Calibri" w:eastAsia="仿宋" w:hAnsi="Calibri" w:cs="仿宋" w:hint="eastAsia"/>
          <w:sz w:val="24"/>
        </w:rPr>
        <w:t>日至</w:t>
      </w:r>
      <w:r w:rsidRPr="000E4552">
        <w:rPr>
          <w:rFonts w:ascii="Calibri" w:eastAsia="仿宋" w:hAnsi="Calibri" w:cs="仿宋" w:hint="eastAsia"/>
          <w:sz w:val="24"/>
        </w:rPr>
        <w:t>10</w:t>
      </w:r>
      <w:r w:rsidRPr="000E4552">
        <w:rPr>
          <w:rFonts w:ascii="Calibri" w:eastAsia="仿宋" w:hAnsi="Calibri" w:cs="仿宋" w:hint="eastAsia"/>
          <w:sz w:val="24"/>
        </w:rPr>
        <w:t>月</w:t>
      </w:r>
      <w:r w:rsidRPr="000E4552">
        <w:rPr>
          <w:rFonts w:ascii="Calibri" w:eastAsia="仿宋" w:hAnsi="Calibri" w:cs="仿宋" w:hint="eastAsia"/>
          <w:sz w:val="24"/>
        </w:rPr>
        <w:t>8</w:t>
      </w:r>
      <w:r w:rsidRPr="000E4552">
        <w:rPr>
          <w:rFonts w:ascii="Calibri" w:eastAsia="仿宋" w:hAnsi="Calibri" w:cs="仿宋" w:hint="eastAsia"/>
          <w:sz w:val="24"/>
        </w:rPr>
        <w:t>日举行，杭州</w:t>
      </w:r>
      <w:r w:rsidRPr="000E4552">
        <w:rPr>
          <w:rFonts w:ascii="Calibri" w:eastAsia="仿宋" w:hAnsi="Calibri" w:cs="仿宋" w:hint="eastAsia"/>
          <w:sz w:val="24"/>
        </w:rPr>
        <w:t>2022</w:t>
      </w:r>
      <w:r w:rsidRPr="000E4552">
        <w:rPr>
          <w:rFonts w:ascii="Calibri" w:eastAsia="仿宋" w:hAnsi="Calibri" w:cs="仿宋" w:hint="eastAsia"/>
          <w:sz w:val="24"/>
        </w:rPr>
        <w:t>年第</w:t>
      </w:r>
      <w:r w:rsidRPr="000E4552">
        <w:rPr>
          <w:rFonts w:ascii="Calibri" w:eastAsia="仿宋" w:hAnsi="Calibri" w:cs="仿宋" w:hint="eastAsia"/>
          <w:sz w:val="24"/>
        </w:rPr>
        <w:t>4</w:t>
      </w:r>
      <w:r w:rsidRPr="000E4552">
        <w:rPr>
          <w:rFonts w:ascii="Calibri" w:eastAsia="仿宋" w:hAnsi="Calibri" w:cs="仿宋" w:hint="eastAsia"/>
          <w:sz w:val="24"/>
        </w:rPr>
        <w:t>届亚残运会将于</w:t>
      </w:r>
      <w:r w:rsidRPr="000E4552">
        <w:rPr>
          <w:rFonts w:ascii="Calibri" w:eastAsia="仿宋" w:hAnsi="Calibri" w:cs="仿宋" w:hint="eastAsia"/>
          <w:sz w:val="24"/>
        </w:rPr>
        <w:t>2023</w:t>
      </w:r>
      <w:r w:rsidRPr="000E4552">
        <w:rPr>
          <w:rFonts w:ascii="Calibri" w:eastAsia="仿宋" w:hAnsi="Calibri" w:cs="仿宋" w:hint="eastAsia"/>
          <w:sz w:val="24"/>
        </w:rPr>
        <w:t>年</w:t>
      </w:r>
      <w:r w:rsidRPr="000E4552">
        <w:rPr>
          <w:rFonts w:ascii="Calibri" w:eastAsia="仿宋" w:hAnsi="Calibri" w:cs="仿宋" w:hint="eastAsia"/>
          <w:sz w:val="24"/>
        </w:rPr>
        <w:t>10</w:t>
      </w:r>
      <w:r w:rsidRPr="000E4552">
        <w:rPr>
          <w:rFonts w:ascii="Calibri" w:eastAsia="仿宋" w:hAnsi="Calibri" w:cs="仿宋" w:hint="eastAsia"/>
          <w:sz w:val="24"/>
        </w:rPr>
        <w:t>月</w:t>
      </w:r>
      <w:r w:rsidRPr="000E4552">
        <w:rPr>
          <w:rFonts w:ascii="Calibri" w:eastAsia="仿宋" w:hAnsi="Calibri" w:cs="仿宋" w:hint="eastAsia"/>
          <w:sz w:val="24"/>
        </w:rPr>
        <w:t>22</w:t>
      </w:r>
      <w:r w:rsidRPr="000E4552">
        <w:rPr>
          <w:rFonts w:ascii="Calibri" w:eastAsia="仿宋" w:hAnsi="Calibri" w:cs="仿宋" w:hint="eastAsia"/>
          <w:sz w:val="24"/>
        </w:rPr>
        <w:t>日至</w:t>
      </w:r>
      <w:r w:rsidRPr="000E4552">
        <w:rPr>
          <w:rFonts w:ascii="Calibri" w:eastAsia="仿宋" w:hAnsi="Calibri" w:cs="仿宋" w:hint="eastAsia"/>
          <w:sz w:val="24"/>
        </w:rPr>
        <w:t>10</w:t>
      </w:r>
      <w:r w:rsidRPr="000E4552">
        <w:rPr>
          <w:rFonts w:ascii="Calibri" w:eastAsia="仿宋" w:hAnsi="Calibri" w:cs="仿宋" w:hint="eastAsia"/>
          <w:sz w:val="24"/>
        </w:rPr>
        <w:t>月</w:t>
      </w:r>
      <w:r w:rsidRPr="000E4552">
        <w:rPr>
          <w:rFonts w:ascii="Calibri" w:eastAsia="仿宋" w:hAnsi="Calibri" w:cs="仿宋" w:hint="eastAsia"/>
          <w:sz w:val="24"/>
        </w:rPr>
        <w:t>28</w:t>
      </w:r>
      <w:r w:rsidRPr="000E4552">
        <w:rPr>
          <w:rFonts w:ascii="Calibri" w:eastAsia="仿宋" w:hAnsi="Calibri" w:cs="仿宋" w:hint="eastAsia"/>
          <w:sz w:val="24"/>
        </w:rPr>
        <w:t>日举行。杭州亚（残）运主媒体中心是亚（残）运会期间注册媒体工作的主要场所，是杭州亚（残）运会重要的非竞赛场馆之一，是向杭州亚（残）运会注册媒体提供设施和服务的大本营，在运行期间，主媒体中心将</w:t>
      </w:r>
      <w:r w:rsidRPr="000E4552">
        <w:rPr>
          <w:rFonts w:ascii="Calibri" w:eastAsia="仿宋" w:hAnsi="Calibri" w:cs="仿宋" w:hint="eastAsia"/>
          <w:sz w:val="24"/>
        </w:rPr>
        <w:t>24</w:t>
      </w:r>
      <w:r w:rsidRPr="000E4552">
        <w:rPr>
          <w:rFonts w:ascii="Calibri" w:eastAsia="仿宋" w:hAnsi="Calibri" w:cs="仿宋" w:hint="eastAsia"/>
          <w:sz w:val="24"/>
        </w:rPr>
        <w:t>小时运行，并为注册媒体、工作人员提供生活所需的各项保障。</w:t>
      </w:r>
    </w:p>
    <w:p w14:paraId="0BE3BC86" w14:textId="77777777" w:rsidR="001637E4" w:rsidRPr="000E4552" w:rsidRDefault="00000000">
      <w:pPr>
        <w:snapToGrid w:val="0"/>
        <w:spacing w:line="360" w:lineRule="auto"/>
        <w:ind w:firstLineChars="200" w:firstLine="480"/>
        <w:rPr>
          <w:rFonts w:ascii="Calibri" w:eastAsia="仿宋" w:hAnsi="Calibri" w:cs="仿宋"/>
          <w:b/>
          <w:bCs/>
          <w:sz w:val="24"/>
        </w:rPr>
      </w:pPr>
      <w:r w:rsidRPr="000E4552">
        <w:rPr>
          <w:rFonts w:ascii="Calibri" w:eastAsia="仿宋" w:hAnsi="Calibri" w:cs="仿宋" w:hint="eastAsia"/>
          <w:sz w:val="24"/>
        </w:rPr>
        <w:t>本标项为杭州亚（残）运会主媒体中心餐饮服务遴选合格的餐饮服务商，服务内容包括但不限于：</w:t>
      </w:r>
      <w:r w:rsidRPr="000E4552">
        <w:rPr>
          <w:rFonts w:ascii="Calibri" w:eastAsia="仿宋" w:hAnsi="Calibri" w:cs="仿宋" w:hint="eastAsia"/>
          <w:b/>
          <w:bCs/>
          <w:sz w:val="24"/>
        </w:rPr>
        <w:t>为亚运会、亚残运会在主媒体中心工作的注册媒体提供餐饮服务；为在主媒体中心工作的注册媒体提供茶点服务；为在主媒体中心工作的工作人员和志愿者提供餐饮服务。</w:t>
      </w:r>
    </w:p>
    <w:p w14:paraId="3AC414D5" w14:textId="77777777" w:rsidR="001637E4" w:rsidRPr="000E4552" w:rsidRDefault="00000000">
      <w:pPr>
        <w:snapToGrid w:val="0"/>
        <w:spacing w:line="360" w:lineRule="auto"/>
        <w:ind w:firstLineChars="200" w:firstLine="480"/>
        <w:rPr>
          <w:rFonts w:ascii="Calibri" w:eastAsia="仿宋" w:hAnsi="Calibri" w:cs="仿宋"/>
          <w:bCs/>
          <w:sz w:val="24"/>
        </w:rPr>
      </w:pPr>
      <w:r w:rsidRPr="000E4552">
        <w:rPr>
          <w:rFonts w:ascii="Calibri" w:eastAsia="仿宋" w:hAnsi="Calibri" w:cs="仿宋" w:hint="eastAsia"/>
          <w:sz w:val="24"/>
        </w:rPr>
        <w:t>供应商应根据采购文件所提出的招标内容和技术、服务要求，综合考虑，委派具有最佳服务能力的团队前来投标。希望供应商以优良的服务和优惠的价格，充分显示竞争实力</w:t>
      </w:r>
      <w:r w:rsidRPr="000E4552">
        <w:rPr>
          <w:rFonts w:ascii="Calibri" w:eastAsia="仿宋" w:hAnsi="Calibri" w:cs="仿宋" w:hint="eastAsia"/>
          <w:bCs/>
          <w:sz w:val="24"/>
        </w:rPr>
        <w:t>。</w:t>
      </w:r>
    </w:p>
    <w:p w14:paraId="0F5FF30B" w14:textId="77777777" w:rsidR="001637E4" w:rsidRPr="000E4552" w:rsidRDefault="00000000">
      <w:pPr>
        <w:numPr>
          <w:ilvl w:val="0"/>
          <w:numId w:val="1"/>
        </w:numPr>
        <w:snapToGrid w:val="0"/>
        <w:spacing w:line="360" w:lineRule="auto"/>
        <w:ind w:firstLineChars="200" w:firstLine="643"/>
        <w:outlineLvl w:val="1"/>
        <w:rPr>
          <w:rFonts w:ascii="Calibri" w:eastAsia="仿宋" w:hAnsi="Calibri"/>
          <w:b/>
          <w:sz w:val="32"/>
          <w:szCs w:val="32"/>
        </w:rPr>
      </w:pPr>
      <w:r w:rsidRPr="000E4552">
        <w:rPr>
          <w:rFonts w:ascii="Calibri" w:eastAsia="仿宋" w:hAnsi="Calibri" w:hint="eastAsia"/>
          <w:b/>
          <w:sz w:val="32"/>
          <w:szCs w:val="32"/>
        </w:rPr>
        <w:t>服务区域</w:t>
      </w:r>
    </w:p>
    <w:p w14:paraId="6EFBA14B" w14:textId="77777777" w:rsidR="001637E4" w:rsidRPr="000E4552" w:rsidRDefault="00000000">
      <w:pPr>
        <w:snapToGrid w:val="0"/>
        <w:spacing w:line="360" w:lineRule="auto"/>
        <w:ind w:firstLineChars="200" w:firstLine="480"/>
        <w:rPr>
          <w:rFonts w:ascii="Calibri" w:eastAsia="仿宋" w:hAnsi="Calibri" w:cs="仿宋"/>
          <w:bCs/>
          <w:sz w:val="24"/>
        </w:rPr>
      </w:pPr>
      <w:r w:rsidRPr="000E4552">
        <w:rPr>
          <w:rFonts w:ascii="Calibri" w:eastAsia="仿宋" w:hAnsi="Calibri" w:cs="仿宋" w:hint="eastAsia"/>
          <w:bCs/>
          <w:sz w:val="24"/>
        </w:rPr>
        <w:t>本标项餐饮服务区域为主媒体中心媒体餐厅和工作人员餐厅，茶点服务区域为主媒体中心综合服务区的茶歇区，</w:t>
      </w:r>
      <w:r w:rsidRPr="000E4552">
        <w:rPr>
          <w:rFonts w:ascii="Calibri" w:eastAsia="仿宋" w:hAnsi="Calibri" w:cs="仿宋" w:hint="eastAsia"/>
          <w:b/>
          <w:sz w:val="24"/>
        </w:rPr>
        <w:t>详见附件</w:t>
      </w:r>
      <w:r w:rsidRPr="000E4552">
        <w:rPr>
          <w:rFonts w:ascii="Calibri" w:eastAsia="仿宋" w:hAnsi="Calibri" w:cs="仿宋" w:hint="eastAsia"/>
          <w:b/>
          <w:sz w:val="24"/>
        </w:rPr>
        <w:t>1</w:t>
      </w:r>
      <w:r w:rsidRPr="000E4552">
        <w:rPr>
          <w:rFonts w:ascii="Calibri" w:eastAsia="仿宋" w:hAnsi="Calibri" w:cs="仿宋" w:hint="eastAsia"/>
          <w:bCs/>
          <w:sz w:val="24"/>
        </w:rPr>
        <w:t>。（若服务区域根据规划的变化作相应调整，中标方应无条件服从规划调整变化）。</w:t>
      </w:r>
    </w:p>
    <w:p w14:paraId="4667B235" w14:textId="77777777" w:rsidR="001637E4" w:rsidRPr="000E4552" w:rsidRDefault="00000000">
      <w:pPr>
        <w:snapToGrid w:val="0"/>
        <w:spacing w:line="360" w:lineRule="auto"/>
        <w:ind w:firstLineChars="200" w:firstLine="643"/>
        <w:outlineLvl w:val="1"/>
        <w:rPr>
          <w:rFonts w:ascii="Calibri" w:eastAsia="仿宋" w:hAnsi="Calibri"/>
          <w:b/>
          <w:sz w:val="32"/>
          <w:szCs w:val="32"/>
        </w:rPr>
      </w:pPr>
      <w:r w:rsidRPr="000E4552">
        <w:rPr>
          <w:rFonts w:ascii="Calibri" w:eastAsia="仿宋" w:hAnsi="Calibri" w:hint="eastAsia"/>
          <w:b/>
          <w:sz w:val="32"/>
          <w:szCs w:val="32"/>
        </w:rPr>
        <w:t>三、服务内容及要求</w:t>
      </w:r>
    </w:p>
    <w:p w14:paraId="132C6DC1"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本项目服务内容及服务对象包含下表所述：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961"/>
      </w:tblGrid>
      <w:tr w:rsidR="000E4552" w:rsidRPr="000E4552" w14:paraId="51179132" w14:textId="77777777">
        <w:trPr>
          <w:trHeight w:val="567"/>
        </w:trPr>
        <w:tc>
          <w:tcPr>
            <w:tcW w:w="3827" w:type="dxa"/>
            <w:vAlign w:val="center"/>
          </w:tcPr>
          <w:p w14:paraId="2A7B3811" w14:textId="77777777" w:rsidR="001637E4" w:rsidRPr="000E4552" w:rsidRDefault="00000000">
            <w:pPr>
              <w:autoSpaceDE w:val="0"/>
              <w:autoSpaceDN w:val="0"/>
              <w:jc w:val="center"/>
              <w:rPr>
                <w:rFonts w:ascii="Calibri" w:eastAsia="仿宋" w:hAnsi="Calibri" w:cs="仿宋_GB2312"/>
                <w:b/>
                <w:sz w:val="24"/>
              </w:rPr>
            </w:pPr>
            <w:r w:rsidRPr="000E4552">
              <w:rPr>
                <w:rFonts w:ascii="Calibri" w:eastAsia="仿宋" w:hAnsi="Calibri" w:cs="仿宋_GB2312" w:hint="eastAsia"/>
                <w:b/>
                <w:sz w:val="24"/>
              </w:rPr>
              <w:t>服务内容</w:t>
            </w:r>
          </w:p>
        </w:tc>
        <w:tc>
          <w:tcPr>
            <w:tcW w:w="4961" w:type="dxa"/>
            <w:vAlign w:val="center"/>
          </w:tcPr>
          <w:p w14:paraId="5422AB6F" w14:textId="77777777" w:rsidR="001637E4" w:rsidRPr="000E4552" w:rsidRDefault="00000000">
            <w:pPr>
              <w:autoSpaceDE w:val="0"/>
              <w:autoSpaceDN w:val="0"/>
              <w:jc w:val="center"/>
              <w:rPr>
                <w:rFonts w:ascii="Calibri" w:eastAsia="仿宋" w:hAnsi="Calibri" w:cs="仿宋_GB2312"/>
                <w:b/>
                <w:sz w:val="24"/>
              </w:rPr>
            </w:pPr>
            <w:r w:rsidRPr="000E4552">
              <w:rPr>
                <w:rFonts w:ascii="Calibri" w:eastAsia="仿宋" w:hAnsi="Calibri" w:cs="仿宋_GB2312" w:hint="eastAsia"/>
                <w:b/>
                <w:sz w:val="24"/>
              </w:rPr>
              <w:t>服务对象</w:t>
            </w:r>
          </w:p>
        </w:tc>
      </w:tr>
      <w:tr w:rsidR="000E4552" w:rsidRPr="000E4552" w14:paraId="01D46875" w14:textId="77777777">
        <w:trPr>
          <w:trHeight w:val="510"/>
        </w:trPr>
        <w:tc>
          <w:tcPr>
            <w:tcW w:w="3827" w:type="dxa"/>
            <w:vAlign w:val="center"/>
          </w:tcPr>
          <w:p w14:paraId="102A1D22" w14:textId="77777777" w:rsidR="001637E4" w:rsidRPr="000E4552" w:rsidRDefault="00000000">
            <w:pPr>
              <w:autoSpaceDE w:val="0"/>
              <w:autoSpaceDN w:val="0"/>
              <w:jc w:val="center"/>
              <w:rPr>
                <w:rFonts w:ascii="Calibri" w:eastAsia="仿宋" w:hAnsi="Calibri" w:cs="仿宋_GB2312"/>
                <w:sz w:val="24"/>
              </w:rPr>
            </w:pPr>
            <w:r w:rsidRPr="000E4552">
              <w:rPr>
                <w:rFonts w:ascii="Calibri" w:eastAsia="仿宋" w:hAnsi="Calibri" w:cs="仿宋_GB2312" w:hint="eastAsia"/>
                <w:sz w:val="24"/>
              </w:rPr>
              <w:t>媒体餐厅餐饮服务</w:t>
            </w:r>
          </w:p>
        </w:tc>
        <w:tc>
          <w:tcPr>
            <w:tcW w:w="4961" w:type="dxa"/>
            <w:vAlign w:val="center"/>
          </w:tcPr>
          <w:p w14:paraId="3AAC5F65" w14:textId="77777777" w:rsidR="001637E4" w:rsidRPr="000E4552" w:rsidRDefault="00000000">
            <w:pPr>
              <w:autoSpaceDE w:val="0"/>
              <w:autoSpaceDN w:val="0"/>
              <w:jc w:val="center"/>
              <w:rPr>
                <w:rFonts w:ascii="Calibri" w:eastAsia="仿宋" w:hAnsi="Calibri" w:cs="仿宋_GB2312"/>
                <w:sz w:val="24"/>
              </w:rPr>
            </w:pPr>
            <w:r w:rsidRPr="000E4552">
              <w:rPr>
                <w:rFonts w:ascii="Calibri" w:eastAsia="仿宋" w:hAnsi="Calibri" w:cs="仿宋_GB2312" w:hint="eastAsia"/>
                <w:sz w:val="24"/>
              </w:rPr>
              <w:t>注册平面媒体、持权转播商</w:t>
            </w:r>
          </w:p>
        </w:tc>
      </w:tr>
      <w:tr w:rsidR="000E4552" w:rsidRPr="000E4552" w14:paraId="683D91CE" w14:textId="77777777">
        <w:trPr>
          <w:trHeight w:val="510"/>
        </w:trPr>
        <w:tc>
          <w:tcPr>
            <w:tcW w:w="3827" w:type="dxa"/>
            <w:vAlign w:val="center"/>
          </w:tcPr>
          <w:p w14:paraId="4CB7FDE9" w14:textId="77777777" w:rsidR="001637E4" w:rsidRPr="000E4552" w:rsidRDefault="00000000">
            <w:pPr>
              <w:autoSpaceDE w:val="0"/>
              <w:autoSpaceDN w:val="0"/>
              <w:jc w:val="center"/>
              <w:rPr>
                <w:rFonts w:ascii="Calibri" w:eastAsia="仿宋" w:hAnsi="Calibri" w:cs="仿宋_GB2312"/>
                <w:sz w:val="24"/>
              </w:rPr>
            </w:pPr>
            <w:r w:rsidRPr="000E4552">
              <w:rPr>
                <w:rFonts w:ascii="Calibri" w:eastAsia="仿宋" w:hAnsi="Calibri" w:cs="仿宋_GB2312" w:hint="eastAsia"/>
                <w:sz w:val="24"/>
              </w:rPr>
              <w:t>工作人员餐厅餐饮服务</w:t>
            </w:r>
          </w:p>
        </w:tc>
        <w:tc>
          <w:tcPr>
            <w:tcW w:w="4961" w:type="dxa"/>
            <w:vAlign w:val="center"/>
          </w:tcPr>
          <w:p w14:paraId="4994B055" w14:textId="77777777" w:rsidR="001637E4" w:rsidRPr="000E4552" w:rsidRDefault="00000000">
            <w:pPr>
              <w:autoSpaceDE w:val="0"/>
              <w:autoSpaceDN w:val="0"/>
              <w:jc w:val="center"/>
              <w:rPr>
                <w:rFonts w:ascii="Calibri" w:eastAsia="仿宋" w:hAnsi="Calibri" w:cs="仿宋_GB2312"/>
                <w:sz w:val="24"/>
              </w:rPr>
            </w:pPr>
            <w:r w:rsidRPr="000E4552">
              <w:rPr>
                <w:rFonts w:ascii="Calibri" w:eastAsia="仿宋" w:hAnsi="Calibri" w:cs="仿宋_GB2312" w:hint="eastAsia"/>
                <w:sz w:val="24"/>
              </w:rPr>
              <w:t>P</w:t>
            </w:r>
            <w:r w:rsidRPr="000E4552">
              <w:rPr>
                <w:rFonts w:ascii="Calibri" w:eastAsia="仿宋" w:hAnsi="Calibri" w:cs="仿宋_GB2312" w:hint="eastAsia"/>
                <w:sz w:val="24"/>
              </w:rPr>
              <w:t>类工作人员、</w:t>
            </w:r>
            <w:r w:rsidRPr="000E4552">
              <w:rPr>
                <w:rFonts w:ascii="Calibri" w:eastAsia="仿宋" w:hAnsi="Calibri" w:cs="仿宋_GB2312" w:hint="eastAsia"/>
                <w:sz w:val="24"/>
              </w:rPr>
              <w:t>V</w:t>
            </w:r>
            <w:r w:rsidRPr="000E4552">
              <w:rPr>
                <w:rFonts w:ascii="Calibri" w:eastAsia="仿宋" w:hAnsi="Calibri" w:cs="仿宋_GB2312" w:hint="eastAsia"/>
                <w:sz w:val="24"/>
              </w:rPr>
              <w:t>类志愿者</w:t>
            </w:r>
          </w:p>
        </w:tc>
      </w:tr>
      <w:tr w:rsidR="000E4552" w:rsidRPr="000E4552" w14:paraId="0266FB35" w14:textId="77777777">
        <w:trPr>
          <w:trHeight w:val="520"/>
        </w:trPr>
        <w:tc>
          <w:tcPr>
            <w:tcW w:w="3827" w:type="dxa"/>
            <w:vAlign w:val="center"/>
          </w:tcPr>
          <w:p w14:paraId="1D0F7F61" w14:textId="77777777" w:rsidR="001637E4" w:rsidRPr="000E4552" w:rsidRDefault="00000000">
            <w:pPr>
              <w:autoSpaceDE w:val="0"/>
              <w:autoSpaceDN w:val="0"/>
              <w:jc w:val="center"/>
              <w:rPr>
                <w:rFonts w:ascii="Calibri" w:eastAsia="仿宋" w:hAnsi="Calibri" w:cs="仿宋_GB2312"/>
                <w:sz w:val="24"/>
              </w:rPr>
            </w:pPr>
            <w:r w:rsidRPr="000E4552">
              <w:rPr>
                <w:rFonts w:ascii="Calibri" w:eastAsia="仿宋" w:hAnsi="Calibri" w:cs="仿宋_GB2312" w:hint="eastAsia"/>
                <w:sz w:val="24"/>
              </w:rPr>
              <w:t>茶点服务</w:t>
            </w:r>
          </w:p>
        </w:tc>
        <w:tc>
          <w:tcPr>
            <w:tcW w:w="4961" w:type="dxa"/>
            <w:vAlign w:val="center"/>
          </w:tcPr>
          <w:p w14:paraId="76966328" w14:textId="77777777" w:rsidR="001637E4" w:rsidRPr="000E4552" w:rsidRDefault="00000000">
            <w:pPr>
              <w:autoSpaceDE w:val="0"/>
              <w:autoSpaceDN w:val="0"/>
              <w:jc w:val="center"/>
              <w:rPr>
                <w:rFonts w:ascii="Calibri" w:eastAsia="仿宋" w:hAnsi="Calibri" w:cs="仿宋_GB2312"/>
                <w:sz w:val="24"/>
              </w:rPr>
            </w:pPr>
            <w:r w:rsidRPr="000E4552">
              <w:rPr>
                <w:rFonts w:ascii="Calibri" w:eastAsia="仿宋" w:hAnsi="Calibri" w:cs="仿宋_GB2312" w:hint="eastAsia"/>
                <w:sz w:val="24"/>
              </w:rPr>
              <w:t>注册平面媒体、主播机构和持权转播商</w:t>
            </w:r>
          </w:p>
        </w:tc>
      </w:tr>
    </w:tbl>
    <w:p w14:paraId="43BFD587" w14:textId="77777777" w:rsidR="001637E4" w:rsidRPr="000E4552" w:rsidRDefault="00000000">
      <w:pPr>
        <w:snapToGrid w:val="0"/>
        <w:spacing w:line="360" w:lineRule="auto"/>
        <w:ind w:firstLineChars="200" w:firstLine="480"/>
        <w:rPr>
          <w:rFonts w:ascii="Calibri" w:eastAsia="仿宋" w:hAnsi="Calibri" w:cs="仿宋_GB2312"/>
          <w:b/>
          <w:bCs/>
          <w:sz w:val="24"/>
        </w:rPr>
      </w:pPr>
      <w:r w:rsidRPr="000E4552">
        <w:rPr>
          <w:rFonts w:ascii="Calibri" w:eastAsia="仿宋" w:hAnsi="Calibri" w:cs="仿宋_GB2312" w:hint="eastAsia"/>
          <w:sz w:val="24"/>
        </w:rPr>
        <w:t>注意：</w:t>
      </w:r>
      <w:r w:rsidRPr="000E4552">
        <w:rPr>
          <w:rFonts w:ascii="Calibri" w:eastAsia="仿宋" w:hAnsi="Calibri" w:cs="仿宋_GB2312" w:hint="eastAsia"/>
          <w:b/>
          <w:bCs/>
          <w:sz w:val="24"/>
        </w:rPr>
        <w:t>本次媒体餐厅餐饮服务不包含主播机构（证件代码：</w:t>
      </w:r>
      <w:r w:rsidRPr="000E4552">
        <w:rPr>
          <w:rFonts w:ascii="Calibri" w:eastAsia="仿宋" w:hAnsi="Calibri" w:cs="仿宋_GB2312" w:hint="eastAsia"/>
          <w:b/>
          <w:bCs/>
          <w:sz w:val="24"/>
        </w:rPr>
        <w:t>HB</w:t>
      </w:r>
      <w:r w:rsidRPr="000E4552">
        <w:rPr>
          <w:rFonts w:ascii="Calibri" w:eastAsia="仿宋" w:hAnsi="Calibri" w:cs="仿宋_GB2312" w:hint="eastAsia"/>
          <w:b/>
          <w:bCs/>
          <w:sz w:val="24"/>
        </w:rPr>
        <w:t>）；工作人员餐厅餐饮服务不包含合同商（证件代码：</w:t>
      </w:r>
      <w:r w:rsidRPr="000E4552">
        <w:rPr>
          <w:rFonts w:ascii="Calibri" w:eastAsia="仿宋" w:hAnsi="Calibri" w:cs="仿宋_GB2312" w:hint="eastAsia"/>
          <w:b/>
          <w:bCs/>
          <w:sz w:val="24"/>
        </w:rPr>
        <w:t>C</w:t>
      </w:r>
      <w:r w:rsidRPr="000E4552">
        <w:rPr>
          <w:rFonts w:ascii="Calibri" w:eastAsia="仿宋" w:hAnsi="Calibri" w:cs="仿宋_GB2312" w:hint="eastAsia"/>
          <w:b/>
          <w:bCs/>
          <w:sz w:val="24"/>
        </w:rPr>
        <w:t>）。</w:t>
      </w:r>
    </w:p>
    <w:p w14:paraId="316F7B81" w14:textId="77777777" w:rsidR="001637E4" w:rsidRPr="000E4552" w:rsidRDefault="00000000">
      <w:pPr>
        <w:snapToGrid w:val="0"/>
        <w:spacing w:line="360" w:lineRule="auto"/>
        <w:ind w:firstLineChars="200" w:firstLine="482"/>
        <w:rPr>
          <w:rFonts w:ascii="Calibri" w:eastAsia="仿宋" w:hAnsi="Calibri" w:cs="仿宋_GB2312"/>
          <w:sz w:val="24"/>
        </w:rPr>
      </w:pPr>
      <w:r w:rsidRPr="000E4552">
        <w:rPr>
          <w:rFonts w:ascii="Calibri" w:eastAsia="仿宋" w:hAnsi="Calibri" w:cs="仿宋_GB2312" w:hint="eastAsia"/>
          <w:b/>
          <w:bCs/>
          <w:sz w:val="24"/>
        </w:rPr>
        <w:t>如主播机构和</w:t>
      </w:r>
      <w:r w:rsidRPr="000E4552">
        <w:rPr>
          <w:rFonts w:ascii="Calibri" w:eastAsia="仿宋" w:hAnsi="Calibri" w:cs="仿宋_GB2312" w:hint="eastAsia"/>
          <w:b/>
          <w:bCs/>
          <w:sz w:val="24"/>
        </w:rPr>
        <w:t>C</w:t>
      </w:r>
      <w:r w:rsidRPr="000E4552">
        <w:rPr>
          <w:rFonts w:ascii="Calibri" w:eastAsia="仿宋" w:hAnsi="Calibri" w:cs="仿宋_GB2312" w:hint="eastAsia"/>
          <w:b/>
          <w:bCs/>
          <w:sz w:val="24"/>
        </w:rPr>
        <w:t>类合同商提出餐饮需求，中标方应妥善解决需求，并由主播机构、</w:t>
      </w:r>
      <w:r w:rsidRPr="000E4552">
        <w:rPr>
          <w:rFonts w:ascii="Calibri" w:eastAsia="仿宋" w:hAnsi="Calibri" w:cs="仿宋_GB2312" w:hint="eastAsia"/>
          <w:b/>
          <w:bCs/>
          <w:sz w:val="24"/>
        </w:rPr>
        <w:t>C</w:t>
      </w:r>
      <w:r w:rsidRPr="000E4552">
        <w:rPr>
          <w:rFonts w:ascii="Calibri" w:eastAsia="仿宋" w:hAnsi="Calibri" w:cs="仿宋_GB2312" w:hint="eastAsia"/>
          <w:b/>
          <w:bCs/>
          <w:sz w:val="24"/>
        </w:rPr>
        <w:t>类合同商自行和中标方协商相关费用后报组委会备案。</w:t>
      </w:r>
    </w:p>
    <w:p w14:paraId="1CE1DE14" w14:textId="77777777" w:rsidR="001637E4" w:rsidRPr="000E4552" w:rsidRDefault="00000000">
      <w:pPr>
        <w:snapToGrid w:val="0"/>
        <w:spacing w:line="360" w:lineRule="auto"/>
        <w:ind w:firstLineChars="200" w:firstLine="482"/>
        <w:outlineLvl w:val="2"/>
        <w:rPr>
          <w:rFonts w:ascii="Calibri" w:eastAsia="仿宋" w:hAnsi="Calibri" w:cs="楷体"/>
          <w:b/>
          <w:bCs/>
          <w:sz w:val="24"/>
        </w:rPr>
      </w:pPr>
      <w:r w:rsidRPr="000E4552">
        <w:rPr>
          <w:rFonts w:ascii="Calibri" w:eastAsia="仿宋" w:hAnsi="Calibri" w:cs="楷体" w:hint="eastAsia"/>
          <w:b/>
          <w:bCs/>
          <w:sz w:val="24"/>
        </w:rPr>
        <w:lastRenderedPageBreak/>
        <w:t>（一）媒体餐厅餐饮服务</w:t>
      </w:r>
    </w:p>
    <w:p w14:paraId="2011736B"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 xml:space="preserve">1.1 </w:t>
      </w:r>
      <w:r w:rsidRPr="000E4552">
        <w:rPr>
          <w:rFonts w:ascii="Calibri" w:eastAsia="仿宋" w:hAnsi="Calibri" w:cs="楷体" w:hint="eastAsia"/>
          <w:b/>
          <w:bCs/>
          <w:sz w:val="24"/>
        </w:rPr>
        <w:t>服务目标</w:t>
      </w:r>
    </w:p>
    <w:p w14:paraId="588594A7"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1.1.1</w:t>
      </w:r>
      <w:r w:rsidRPr="000E4552">
        <w:rPr>
          <w:rFonts w:ascii="Calibri" w:eastAsia="仿宋" w:hAnsi="Calibri" w:cs="仿宋_GB2312" w:hint="eastAsia"/>
          <w:sz w:val="24"/>
        </w:rPr>
        <w:t>为所有工作在主媒体中心的注册平面媒体、持权转播商提供安全、营养、优质的餐饮服务。</w:t>
      </w:r>
    </w:p>
    <w:p w14:paraId="17A4C122"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1.1.2</w:t>
      </w:r>
      <w:r w:rsidRPr="000E4552">
        <w:rPr>
          <w:rFonts w:ascii="Calibri" w:eastAsia="仿宋" w:hAnsi="Calibri" w:cs="仿宋_GB2312" w:hint="eastAsia"/>
          <w:sz w:val="24"/>
        </w:rPr>
        <w:t>满足不同国家、地区、民族、文化、宗教、饮食的要求，使所有参与者均能全力投入亚（残）运会。</w:t>
      </w:r>
    </w:p>
    <w:p w14:paraId="2691EF7F"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1.1.3</w:t>
      </w:r>
      <w:r w:rsidRPr="000E4552">
        <w:rPr>
          <w:rFonts w:ascii="Calibri" w:eastAsia="仿宋" w:hAnsi="Calibri" w:cs="仿宋_GB2312" w:hint="eastAsia"/>
          <w:sz w:val="24"/>
        </w:rPr>
        <w:t>充分考虑各国家、地区饮食习惯，保证各菜品口味地道，让来自亚洲各国的注册平面媒体、持权转播商能够吃到可口舒适的口味。</w:t>
      </w:r>
    </w:p>
    <w:p w14:paraId="479DB32D"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 xml:space="preserve">1.2 </w:t>
      </w:r>
      <w:r w:rsidRPr="000E4552">
        <w:rPr>
          <w:rFonts w:ascii="Calibri" w:eastAsia="仿宋" w:hAnsi="Calibri" w:cs="楷体" w:hint="eastAsia"/>
          <w:b/>
          <w:bCs/>
          <w:sz w:val="24"/>
        </w:rPr>
        <w:t>主要原则</w:t>
      </w:r>
    </w:p>
    <w:p w14:paraId="07EFAF9A"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1.2.1</w:t>
      </w:r>
      <w:r w:rsidRPr="000E4552">
        <w:rPr>
          <w:rFonts w:ascii="Calibri" w:eastAsia="仿宋" w:hAnsi="Calibri" w:cs="仿宋_GB2312" w:hint="eastAsia"/>
          <w:sz w:val="24"/>
        </w:rPr>
        <w:t>所提供的餐饮服务必须体现在满足餐饮需求基础上的节俭原则。</w:t>
      </w:r>
    </w:p>
    <w:p w14:paraId="113049CA"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1.2.2</w:t>
      </w:r>
      <w:r w:rsidRPr="000E4552">
        <w:rPr>
          <w:rFonts w:ascii="Calibri" w:eastAsia="仿宋" w:hAnsi="Calibri" w:cs="仿宋_GB2312" w:hint="eastAsia"/>
          <w:sz w:val="24"/>
        </w:rPr>
        <w:t>供应商必须提供专业的餐饮</w:t>
      </w:r>
      <w:r w:rsidRPr="000E4552">
        <w:rPr>
          <w:rFonts w:ascii="Calibri" w:eastAsia="仿宋" w:hAnsi="Calibri" w:cs="仿宋_GB2312" w:hint="eastAsia"/>
          <w:b/>
          <w:bCs/>
          <w:sz w:val="24"/>
        </w:rPr>
        <w:t>服务区域设计规划</w:t>
      </w:r>
      <w:r w:rsidRPr="000E4552">
        <w:rPr>
          <w:rFonts w:ascii="Calibri" w:eastAsia="仿宋" w:hAnsi="Calibri" w:cs="仿宋_GB2312" w:hint="eastAsia"/>
          <w:sz w:val="24"/>
        </w:rPr>
        <w:t>、在预算和食品安全许可范围内尽可能</w:t>
      </w:r>
      <w:r w:rsidRPr="000E4552">
        <w:rPr>
          <w:rFonts w:ascii="Calibri" w:eastAsia="仿宋" w:hAnsi="Calibri" w:cs="仿宋_GB2312" w:hint="eastAsia"/>
          <w:b/>
          <w:bCs/>
          <w:sz w:val="24"/>
        </w:rPr>
        <w:t>丰富的菜品</w:t>
      </w:r>
      <w:r w:rsidRPr="000E4552">
        <w:rPr>
          <w:rFonts w:ascii="Calibri" w:eastAsia="仿宋" w:hAnsi="Calibri" w:cs="仿宋_GB2312" w:hint="eastAsia"/>
          <w:sz w:val="24"/>
        </w:rPr>
        <w:t>、专业的</w:t>
      </w:r>
      <w:r w:rsidRPr="000E4552">
        <w:rPr>
          <w:rFonts w:ascii="Calibri" w:eastAsia="仿宋" w:hAnsi="Calibri" w:cs="仿宋_GB2312" w:hint="eastAsia"/>
          <w:b/>
          <w:bCs/>
          <w:sz w:val="24"/>
        </w:rPr>
        <w:t>运行方案</w:t>
      </w:r>
      <w:r w:rsidRPr="000E4552">
        <w:rPr>
          <w:rFonts w:ascii="Calibri" w:eastAsia="仿宋" w:hAnsi="Calibri" w:cs="仿宋_GB2312" w:hint="eastAsia"/>
          <w:sz w:val="24"/>
        </w:rPr>
        <w:t>和工作人员、优质的服务，以及为了达到前述内容要求而必须完成的各项配套工作。</w:t>
      </w:r>
    </w:p>
    <w:p w14:paraId="048B8F9F"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 xml:space="preserve">1.2.3 </w:t>
      </w:r>
      <w:r w:rsidRPr="000E4552">
        <w:rPr>
          <w:rFonts w:ascii="Calibri" w:eastAsia="仿宋" w:hAnsi="Calibri" w:cs="仿宋_GB2312" w:hint="eastAsia"/>
          <w:sz w:val="24"/>
        </w:rPr>
        <w:t>供应商应自行提供餐饮服务区域外的建筑空间，及满足餐饮服务所需的设施设备，水、电或燃气及配套，并根据疫情防控要求，配备相关设施设备等。供应商负责利用其专业技能和经验来预测、确认和管理所有可能的成本及风险。</w:t>
      </w:r>
    </w:p>
    <w:p w14:paraId="791173F1"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1.2.4</w:t>
      </w:r>
      <w:r w:rsidRPr="000E4552">
        <w:rPr>
          <w:rFonts w:ascii="Calibri" w:eastAsia="仿宋" w:hAnsi="Calibri" w:cs="仿宋_GB2312" w:hint="eastAsia"/>
          <w:sz w:val="24"/>
        </w:rPr>
        <w:t>供应商必须充分考虑各种可能影响餐饮运营的因素并采取有效措施。</w:t>
      </w:r>
    </w:p>
    <w:p w14:paraId="2D99D2B2"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 xml:space="preserve">1.3 </w:t>
      </w:r>
      <w:r w:rsidRPr="000E4552">
        <w:rPr>
          <w:rFonts w:ascii="Calibri" w:eastAsia="仿宋" w:hAnsi="Calibri" w:cs="楷体" w:hint="eastAsia"/>
          <w:b/>
          <w:bCs/>
          <w:sz w:val="24"/>
        </w:rPr>
        <w:t>主要履约指标</w:t>
      </w:r>
    </w:p>
    <w:p w14:paraId="0134D11B"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供应商必须根据最终签署的“最终签订的采购合同”中约定的责任、义务、预算、价格、质量标准和服务水平实施有效管理，提供优质服务。</w:t>
      </w:r>
      <w:r w:rsidRPr="000E4552">
        <w:rPr>
          <w:rFonts w:ascii="Calibri" w:eastAsia="仿宋" w:hAnsi="Calibri" w:cs="仿宋_GB2312" w:hint="eastAsia"/>
          <w:b/>
          <w:bCs/>
          <w:sz w:val="24"/>
        </w:rPr>
        <w:t>主要履约指标包括：</w:t>
      </w:r>
    </w:p>
    <w:p w14:paraId="6246B580"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1.3.1</w:t>
      </w:r>
      <w:r w:rsidRPr="000E4552">
        <w:rPr>
          <w:rFonts w:ascii="Calibri" w:eastAsia="仿宋" w:hAnsi="Calibri" w:cs="仿宋_GB2312" w:hint="eastAsia"/>
          <w:sz w:val="24"/>
        </w:rPr>
        <w:t>满足服务目标；</w:t>
      </w:r>
    </w:p>
    <w:p w14:paraId="4DADCE49"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1.3.2</w:t>
      </w:r>
      <w:r w:rsidRPr="000E4552">
        <w:rPr>
          <w:rFonts w:ascii="Calibri" w:eastAsia="仿宋" w:hAnsi="Calibri" w:cs="仿宋_GB2312" w:hint="eastAsia"/>
          <w:sz w:val="24"/>
        </w:rPr>
        <w:t>满足服务目标需求中约定的各项要求；</w:t>
      </w:r>
    </w:p>
    <w:p w14:paraId="1FCFA335"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1.3.3</w:t>
      </w:r>
      <w:r w:rsidRPr="000E4552">
        <w:rPr>
          <w:rFonts w:ascii="Calibri" w:eastAsia="仿宋" w:hAnsi="Calibri" w:cs="仿宋_GB2312" w:hint="eastAsia"/>
          <w:b/>
          <w:bCs/>
          <w:sz w:val="24"/>
        </w:rPr>
        <w:t>制定在满足餐区设置、包干餐标和食材成本基础上的专业菜单；</w:t>
      </w:r>
    </w:p>
    <w:p w14:paraId="7BB4F62D" w14:textId="77777777" w:rsidR="001637E4" w:rsidRPr="000E4552" w:rsidRDefault="00000000">
      <w:pPr>
        <w:snapToGrid w:val="0"/>
        <w:spacing w:line="360" w:lineRule="auto"/>
        <w:ind w:firstLineChars="200" w:firstLine="480"/>
        <w:rPr>
          <w:rFonts w:ascii="Calibri" w:eastAsia="仿宋" w:hAnsi="Calibri" w:cs="仿宋_GB2312"/>
          <w:b/>
          <w:bCs/>
          <w:sz w:val="24"/>
        </w:rPr>
      </w:pPr>
      <w:r w:rsidRPr="000E4552">
        <w:rPr>
          <w:rFonts w:ascii="Calibri" w:eastAsia="仿宋" w:hAnsi="Calibri" w:cs="仿宋_GB2312" w:hint="eastAsia"/>
          <w:sz w:val="24"/>
        </w:rPr>
        <w:t>1.3.4</w:t>
      </w:r>
      <w:r w:rsidRPr="000E4552">
        <w:rPr>
          <w:rFonts w:ascii="Calibri" w:eastAsia="仿宋" w:hAnsi="Calibri" w:cs="仿宋_GB2312" w:hint="eastAsia"/>
          <w:sz w:val="24"/>
        </w:rPr>
        <w:t>在餐厅现有建筑结构和周边配套的基础上，根据菜单菜品烹制方式和用餐人数预估制定专业、科学、合理、详尽的</w:t>
      </w:r>
      <w:r w:rsidRPr="000E4552">
        <w:rPr>
          <w:rFonts w:ascii="Calibri" w:eastAsia="仿宋" w:hAnsi="Calibri" w:cs="仿宋_GB2312" w:hint="eastAsia"/>
          <w:b/>
          <w:bCs/>
          <w:sz w:val="24"/>
        </w:rPr>
        <w:t>餐厅和仓储等平面布局规划、各类流线方案、并保证各类规划、方案在完成审批后按时、保质完成；</w:t>
      </w:r>
    </w:p>
    <w:p w14:paraId="685518F4"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1.3.5</w:t>
      </w:r>
      <w:r w:rsidRPr="000E4552">
        <w:rPr>
          <w:rFonts w:ascii="Calibri" w:eastAsia="仿宋" w:hAnsi="Calibri" w:cs="仿宋_GB2312" w:hint="eastAsia"/>
          <w:b/>
          <w:bCs/>
          <w:sz w:val="24"/>
        </w:rPr>
        <w:t>在投标响应文件中应包含工程方案、厨政运行方案、营运服务方案、采购计划、仓储物流方案、食品安全保证方案、人力资源计划、应急处理方案、风险防控方案等；</w:t>
      </w:r>
      <w:r w:rsidRPr="000E4552">
        <w:rPr>
          <w:rFonts w:ascii="Calibri" w:eastAsia="仿宋" w:hAnsi="Calibri" w:cs="微软雅黑" w:hint="eastAsia"/>
          <w:b/>
          <w:bCs/>
          <w:sz w:val="24"/>
        </w:rPr>
        <w:t>若</w:t>
      </w:r>
      <w:r w:rsidRPr="000E4552">
        <w:rPr>
          <w:rFonts w:ascii="Calibri" w:eastAsia="仿宋" w:hAnsi="Calibri" w:cs="仿宋_GB2312" w:hint="eastAsia"/>
          <w:b/>
          <w:bCs/>
          <w:sz w:val="24"/>
        </w:rPr>
        <w:t>中标，上述方案需经采购人审核批准。</w:t>
      </w:r>
    </w:p>
    <w:p w14:paraId="23AB252E"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1.3.6</w:t>
      </w:r>
      <w:r w:rsidRPr="000E4552">
        <w:rPr>
          <w:rFonts w:ascii="Calibri" w:eastAsia="仿宋" w:hAnsi="Calibri" w:cs="仿宋_GB2312" w:hint="eastAsia"/>
          <w:sz w:val="24"/>
        </w:rPr>
        <w:t>按采购人的要求提供全程报告；</w:t>
      </w:r>
    </w:p>
    <w:p w14:paraId="77BE15B2"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lastRenderedPageBreak/>
        <w:t>1.3.7</w:t>
      </w:r>
      <w:r w:rsidRPr="000E4552">
        <w:rPr>
          <w:rFonts w:ascii="Calibri" w:eastAsia="仿宋" w:hAnsi="Calibri" w:cs="仿宋_GB2312" w:hint="eastAsia"/>
          <w:sz w:val="24"/>
        </w:rPr>
        <w:t>向采购人公开所有与餐饮服务有关的材料及信息并按照采购人的要求提交各类分析和解释文件。</w:t>
      </w:r>
    </w:p>
    <w:p w14:paraId="52535283"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 xml:space="preserve">1.4 </w:t>
      </w:r>
      <w:r w:rsidRPr="000E4552">
        <w:rPr>
          <w:rFonts w:ascii="Calibri" w:eastAsia="仿宋" w:hAnsi="Calibri" w:cs="楷体" w:hint="eastAsia"/>
          <w:b/>
          <w:bCs/>
          <w:sz w:val="24"/>
        </w:rPr>
        <w:t>文件状态</w:t>
      </w:r>
    </w:p>
    <w:p w14:paraId="61914760"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本采购文件所提供的用餐人数</w:t>
      </w:r>
      <w:r w:rsidRPr="000E4552">
        <w:rPr>
          <w:rFonts w:ascii="Calibri" w:eastAsia="仿宋" w:hAnsi="Calibri" w:cs="Calibri" w:hint="eastAsia"/>
          <w:sz w:val="24"/>
        </w:rPr>
        <w:t>预估</w:t>
      </w:r>
      <w:r w:rsidRPr="000E4552">
        <w:rPr>
          <w:rFonts w:ascii="Calibri" w:eastAsia="仿宋" w:hAnsi="Calibri" w:cs="仿宋_GB2312" w:hint="eastAsia"/>
          <w:sz w:val="24"/>
        </w:rPr>
        <w:t>信息仅作招标采购之用，其中采购人需求可能在合同谈判以及合同执行过程中不断修改和调整，所有的信息直到亚（残）运会开始前都要接受分析、审查、改进和更新。供应商负责所有与服务需求有关的信息分析、预测和更新，直至餐饮服务结束。同时，采购人欢迎供应商根据其经验、专业知识、调查和分析为对应餐饮服务提供更有价值的建议和信息。</w:t>
      </w:r>
    </w:p>
    <w:p w14:paraId="1D6C1B46"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 xml:space="preserve">1.5 </w:t>
      </w:r>
      <w:r w:rsidRPr="000E4552">
        <w:rPr>
          <w:rFonts w:ascii="Calibri" w:eastAsia="仿宋" w:hAnsi="Calibri" w:cs="楷体" w:hint="eastAsia"/>
          <w:b/>
          <w:bCs/>
          <w:sz w:val="24"/>
        </w:rPr>
        <w:t>主媒体中心媒体餐厅结构概述</w:t>
      </w:r>
    </w:p>
    <w:p w14:paraId="575F0766"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1.5.1</w:t>
      </w:r>
      <w:r w:rsidRPr="000E4552">
        <w:rPr>
          <w:rFonts w:ascii="Calibri" w:eastAsia="仿宋" w:hAnsi="Calibri" w:cs="仿宋_GB2312" w:hint="eastAsia"/>
          <w:sz w:val="24"/>
        </w:rPr>
        <w:t>位置</w:t>
      </w:r>
    </w:p>
    <w:p w14:paraId="73ABAC05"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主媒体中心餐厅位于杭州国际博览中心国博中心地下一层</w:t>
      </w:r>
      <w:r w:rsidRPr="000E4552">
        <w:rPr>
          <w:rFonts w:ascii="Calibri" w:eastAsia="仿宋" w:hAnsi="Calibri" w:cs="仿宋_GB2312" w:hint="eastAsia"/>
          <w:sz w:val="24"/>
        </w:rPr>
        <w:t>G3</w:t>
      </w:r>
      <w:r w:rsidRPr="000E4552">
        <w:rPr>
          <w:rFonts w:ascii="Calibri" w:eastAsia="仿宋" w:hAnsi="Calibri" w:cs="仿宋_GB2312" w:hint="eastAsia"/>
          <w:sz w:val="24"/>
        </w:rPr>
        <w:t>、</w:t>
      </w:r>
      <w:r w:rsidRPr="000E4552">
        <w:rPr>
          <w:rFonts w:ascii="Calibri" w:eastAsia="仿宋" w:hAnsi="Calibri" w:cs="仿宋_GB2312" w:hint="eastAsia"/>
          <w:sz w:val="24"/>
        </w:rPr>
        <w:t>Z1</w:t>
      </w:r>
      <w:r w:rsidRPr="000E4552">
        <w:rPr>
          <w:rFonts w:ascii="Calibri" w:eastAsia="仿宋" w:hAnsi="Calibri" w:cs="仿宋_GB2312" w:hint="eastAsia"/>
          <w:sz w:val="24"/>
        </w:rPr>
        <w:t>、</w:t>
      </w:r>
      <w:r w:rsidRPr="000E4552">
        <w:rPr>
          <w:rFonts w:ascii="Calibri" w:eastAsia="仿宋" w:hAnsi="Calibri" w:cs="仿宋_GB2312" w:hint="eastAsia"/>
          <w:sz w:val="24"/>
        </w:rPr>
        <w:t>Z2</w:t>
      </w:r>
      <w:r w:rsidRPr="000E4552">
        <w:rPr>
          <w:rFonts w:ascii="Calibri" w:eastAsia="仿宋" w:hAnsi="Calibri" w:cs="仿宋_GB2312" w:hint="eastAsia"/>
          <w:sz w:val="24"/>
        </w:rPr>
        <w:t>区，共计</w:t>
      </w:r>
      <w:r w:rsidRPr="000E4552">
        <w:rPr>
          <w:rFonts w:ascii="Calibri" w:eastAsia="仿宋" w:hAnsi="Calibri" w:cs="仿宋_GB2312" w:hint="eastAsia"/>
          <w:sz w:val="24"/>
        </w:rPr>
        <w:t>3200</w:t>
      </w:r>
      <w:r w:rsidRPr="000E4552">
        <w:rPr>
          <w:rFonts w:ascii="Calibri" w:eastAsia="仿宋" w:hAnsi="Calibri" w:cs="仿宋_GB2312" w:hint="eastAsia"/>
          <w:sz w:val="24"/>
        </w:rPr>
        <w:t>平方（详见附件</w:t>
      </w:r>
      <w:r w:rsidRPr="000E4552">
        <w:rPr>
          <w:rFonts w:ascii="Calibri" w:eastAsia="仿宋" w:hAnsi="Calibri" w:cs="仿宋_GB2312" w:hint="eastAsia"/>
          <w:sz w:val="24"/>
        </w:rPr>
        <w:t>1</w:t>
      </w:r>
      <w:r w:rsidRPr="000E4552">
        <w:rPr>
          <w:rFonts w:ascii="Calibri" w:eastAsia="仿宋" w:hAnsi="Calibri" w:cs="仿宋_GB2312" w:hint="eastAsia"/>
          <w:sz w:val="24"/>
        </w:rPr>
        <w:t>）。</w:t>
      </w:r>
      <w:r w:rsidRPr="000E4552">
        <w:rPr>
          <w:rFonts w:ascii="Calibri" w:eastAsia="仿宋" w:hAnsi="Calibri" w:cs="仿宋_GB2312" w:hint="eastAsia"/>
          <w:b/>
          <w:bCs/>
          <w:sz w:val="24"/>
        </w:rPr>
        <w:t>采购人保留变更餐厅区域及面积的权利，中标方应无条件服从。</w:t>
      </w:r>
    </w:p>
    <w:p w14:paraId="1BF31F19" w14:textId="77777777" w:rsidR="001637E4" w:rsidRPr="000E4552" w:rsidRDefault="00000000">
      <w:pPr>
        <w:snapToGrid w:val="0"/>
        <w:spacing w:line="360" w:lineRule="auto"/>
        <w:ind w:firstLineChars="200" w:firstLine="480"/>
        <w:rPr>
          <w:rFonts w:ascii="Calibri" w:eastAsia="仿宋" w:hAnsi="Calibri" w:cs="仿宋_GB2312"/>
          <w:sz w:val="24"/>
          <w:lang w:val="zh-CN"/>
        </w:rPr>
      </w:pPr>
      <w:r w:rsidRPr="000E4552">
        <w:rPr>
          <w:rFonts w:ascii="Calibri" w:eastAsia="仿宋" w:hAnsi="Calibri" w:cs="仿宋_GB2312" w:hint="eastAsia"/>
          <w:sz w:val="24"/>
        </w:rPr>
        <w:t>1.5</w:t>
      </w:r>
      <w:r w:rsidRPr="000E4552">
        <w:rPr>
          <w:rFonts w:ascii="Calibri" w:eastAsia="仿宋" w:hAnsi="Calibri" w:cs="仿宋_GB2312" w:hint="eastAsia"/>
          <w:sz w:val="24"/>
          <w:lang w:val="zh-CN"/>
        </w:rPr>
        <w:t>.</w:t>
      </w:r>
      <w:r w:rsidRPr="000E4552">
        <w:rPr>
          <w:rFonts w:ascii="Calibri" w:eastAsia="仿宋" w:hAnsi="Calibri" w:cs="仿宋_GB2312" w:hint="eastAsia"/>
          <w:sz w:val="24"/>
        </w:rPr>
        <w:t>2</w:t>
      </w:r>
      <w:r w:rsidRPr="000E4552">
        <w:rPr>
          <w:rFonts w:ascii="Calibri" w:eastAsia="仿宋" w:hAnsi="Calibri" w:cs="仿宋_GB2312" w:hint="eastAsia"/>
          <w:sz w:val="24"/>
        </w:rPr>
        <w:t>总体布局</w:t>
      </w:r>
    </w:p>
    <w:p w14:paraId="58FCCF7B" w14:textId="77777777" w:rsidR="001637E4" w:rsidRPr="000E4552" w:rsidRDefault="00000000">
      <w:pPr>
        <w:snapToGrid w:val="0"/>
        <w:spacing w:line="360" w:lineRule="auto"/>
        <w:ind w:firstLineChars="200" w:firstLine="482"/>
        <w:rPr>
          <w:rFonts w:ascii="Calibri" w:eastAsia="仿宋" w:hAnsi="Calibri" w:cs="仿宋_GB2312"/>
          <w:b/>
          <w:bCs/>
          <w:sz w:val="24"/>
        </w:rPr>
      </w:pPr>
      <w:r w:rsidRPr="000E4552">
        <w:rPr>
          <w:rFonts w:ascii="Calibri" w:eastAsia="仿宋" w:hAnsi="Calibri" w:cs="仿宋_GB2312" w:hint="eastAsia"/>
          <w:b/>
          <w:bCs/>
          <w:sz w:val="24"/>
        </w:rPr>
        <w:t>国博中心地下一层</w:t>
      </w:r>
      <w:r w:rsidRPr="000E4552">
        <w:rPr>
          <w:rFonts w:ascii="Calibri" w:eastAsia="仿宋" w:hAnsi="Calibri" w:cs="仿宋_GB2312" w:hint="eastAsia"/>
          <w:b/>
          <w:bCs/>
          <w:sz w:val="24"/>
        </w:rPr>
        <w:t>G3</w:t>
      </w:r>
      <w:r w:rsidRPr="000E4552">
        <w:rPr>
          <w:rFonts w:ascii="Calibri" w:eastAsia="仿宋" w:hAnsi="Calibri" w:cs="仿宋_GB2312" w:hint="eastAsia"/>
          <w:b/>
          <w:bCs/>
          <w:sz w:val="24"/>
        </w:rPr>
        <w:t>、</w:t>
      </w:r>
      <w:r w:rsidRPr="000E4552">
        <w:rPr>
          <w:rFonts w:ascii="Calibri" w:eastAsia="仿宋" w:hAnsi="Calibri" w:cs="仿宋_GB2312" w:hint="eastAsia"/>
          <w:b/>
          <w:bCs/>
          <w:sz w:val="24"/>
        </w:rPr>
        <w:t>Z1</w:t>
      </w:r>
      <w:r w:rsidRPr="000E4552">
        <w:rPr>
          <w:rFonts w:ascii="Calibri" w:eastAsia="仿宋" w:hAnsi="Calibri" w:cs="仿宋_GB2312" w:hint="eastAsia"/>
          <w:b/>
          <w:bCs/>
          <w:sz w:val="24"/>
        </w:rPr>
        <w:t>、</w:t>
      </w:r>
      <w:r w:rsidRPr="000E4552">
        <w:rPr>
          <w:rFonts w:ascii="Calibri" w:eastAsia="仿宋" w:hAnsi="Calibri" w:cs="仿宋_GB2312" w:hint="eastAsia"/>
          <w:b/>
          <w:bCs/>
          <w:sz w:val="24"/>
        </w:rPr>
        <w:t>Z2</w:t>
      </w:r>
      <w:r w:rsidRPr="000E4552">
        <w:rPr>
          <w:rFonts w:ascii="Calibri" w:eastAsia="仿宋" w:hAnsi="Calibri" w:cs="仿宋_GB2312" w:hint="eastAsia"/>
          <w:b/>
          <w:bCs/>
          <w:sz w:val="24"/>
        </w:rPr>
        <w:t>区，即现有餐区，规划为主媒体中心媒体用餐区与工作人员、志愿者用餐区。</w:t>
      </w:r>
    </w:p>
    <w:p w14:paraId="75B093DF"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 xml:space="preserve">1.6 </w:t>
      </w:r>
      <w:r w:rsidRPr="000E4552">
        <w:rPr>
          <w:rFonts w:ascii="Calibri" w:eastAsia="仿宋" w:hAnsi="Calibri" w:cs="楷体" w:hint="eastAsia"/>
          <w:b/>
          <w:bCs/>
          <w:sz w:val="24"/>
        </w:rPr>
        <w:t>餐饮需求</w:t>
      </w:r>
    </w:p>
    <w:p w14:paraId="1225CB53"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1.6.1</w:t>
      </w:r>
      <w:r w:rsidRPr="000E4552">
        <w:rPr>
          <w:rFonts w:ascii="Calibri" w:eastAsia="仿宋" w:hAnsi="Calibri" w:cs="仿宋_GB2312" w:hint="eastAsia"/>
          <w:sz w:val="24"/>
        </w:rPr>
        <w:t>用餐群体及人数</w:t>
      </w:r>
    </w:p>
    <w:p w14:paraId="4EF5E5A0"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餐饮服务的群体主要为注册平面媒体、持权转播商，亚运会期间预估每天就餐峰值人数约为</w:t>
      </w:r>
      <w:r w:rsidRPr="000E4552">
        <w:rPr>
          <w:rFonts w:ascii="Calibri" w:eastAsia="仿宋" w:hAnsi="Calibri" w:cs="仿宋_GB2312" w:hint="eastAsia"/>
          <w:sz w:val="24"/>
        </w:rPr>
        <w:t>6475</w:t>
      </w:r>
      <w:r w:rsidRPr="000E4552">
        <w:rPr>
          <w:rFonts w:ascii="Calibri" w:eastAsia="仿宋" w:hAnsi="Calibri" w:cs="仿宋_GB2312" w:hint="eastAsia"/>
          <w:sz w:val="24"/>
        </w:rPr>
        <w:t>人，预估茶点每天峰值人数约为</w:t>
      </w:r>
      <w:r w:rsidRPr="000E4552">
        <w:rPr>
          <w:rFonts w:ascii="Calibri" w:eastAsia="仿宋" w:hAnsi="Calibri" w:cs="仿宋_GB2312" w:hint="eastAsia"/>
          <w:sz w:val="24"/>
        </w:rPr>
        <w:t>10600</w:t>
      </w:r>
      <w:r w:rsidRPr="000E4552">
        <w:rPr>
          <w:rFonts w:ascii="Calibri" w:eastAsia="仿宋" w:hAnsi="Calibri" w:cs="仿宋_GB2312" w:hint="eastAsia"/>
          <w:sz w:val="24"/>
        </w:rPr>
        <w:t>人；亚残运会期间每天就餐峰值人数预估约为</w:t>
      </w:r>
      <w:r w:rsidRPr="000E4552">
        <w:rPr>
          <w:rFonts w:ascii="Calibri" w:eastAsia="仿宋" w:hAnsi="Calibri" w:cs="仿宋_GB2312" w:hint="eastAsia"/>
          <w:sz w:val="24"/>
        </w:rPr>
        <w:t>667</w:t>
      </w:r>
      <w:r w:rsidRPr="000E4552">
        <w:rPr>
          <w:rFonts w:ascii="Calibri" w:eastAsia="仿宋" w:hAnsi="Calibri" w:cs="仿宋_GB2312" w:hint="eastAsia"/>
          <w:sz w:val="24"/>
        </w:rPr>
        <w:t>人，预估茶点每天峰值人数约为</w:t>
      </w:r>
      <w:r w:rsidRPr="000E4552">
        <w:rPr>
          <w:rFonts w:ascii="Calibri" w:eastAsia="仿宋" w:hAnsi="Calibri" w:cs="仿宋_GB2312" w:hint="eastAsia"/>
          <w:sz w:val="24"/>
        </w:rPr>
        <w:t>2000</w:t>
      </w:r>
      <w:r w:rsidRPr="000E4552">
        <w:rPr>
          <w:rFonts w:ascii="Calibri" w:eastAsia="仿宋" w:hAnsi="Calibri" w:cs="仿宋_GB2312" w:hint="eastAsia"/>
          <w:sz w:val="24"/>
        </w:rPr>
        <w:t>人。</w:t>
      </w:r>
      <w:r w:rsidRPr="000E4552">
        <w:rPr>
          <w:rFonts w:ascii="Calibri" w:eastAsia="仿宋" w:hAnsi="Calibri" w:cs="仿宋_GB2312" w:hint="eastAsia"/>
          <w:b/>
          <w:bCs/>
          <w:sz w:val="24"/>
        </w:rPr>
        <w:t>以最终报名结果为准（</w:t>
      </w:r>
      <w:r w:rsidRPr="000E4552">
        <w:rPr>
          <w:rFonts w:ascii="Calibri" w:eastAsia="仿宋" w:hAnsi="Calibri" w:cs="仿宋_GB2312" w:hint="eastAsia"/>
          <w:b/>
          <w:bCs/>
          <w:sz w:val="24"/>
        </w:rPr>
        <w:t>202</w:t>
      </w:r>
      <w:r w:rsidRPr="000E4552">
        <w:rPr>
          <w:rFonts w:ascii="Calibri" w:eastAsia="仿宋" w:hAnsi="Calibri" w:cs="仿宋_GB2312"/>
          <w:b/>
          <w:bCs/>
          <w:sz w:val="24"/>
        </w:rPr>
        <w:t>3</w:t>
      </w:r>
      <w:r w:rsidRPr="000E4552">
        <w:rPr>
          <w:rFonts w:ascii="Calibri" w:eastAsia="仿宋" w:hAnsi="Calibri" w:cs="仿宋_GB2312" w:hint="eastAsia"/>
          <w:b/>
          <w:bCs/>
          <w:sz w:val="24"/>
        </w:rPr>
        <w:t>年</w:t>
      </w:r>
      <w:r w:rsidRPr="000E4552">
        <w:rPr>
          <w:rFonts w:ascii="Calibri" w:eastAsia="仿宋" w:hAnsi="Calibri" w:cs="仿宋_GB2312" w:hint="eastAsia"/>
          <w:b/>
          <w:bCs/>
          <w:sz w:val="24"/>
        </w:rPr>
        <w:t>8</w:t>
      </w:r>
      <w:r w:rsidRPr="000E4552">
        <w:rPr>
          <w:rFonts w:ascii="Calibri" w:eastAsia="仿宋" w:hAnsi="Calibri" w:cs="仿宋_GB2312" w:hint="eastAsia"/>
          <w:b/>
          <w:bCs/>
          <w:sz w:val="24"/>
        </w:rPr>
        <w:t>月更新人员数量）</w:t>
      </w:r>
      <w:r w:rsidRPr="000E4552">
        <w:rPr>
          <w:rFonts w:ascii="Calibri" w:eastAsia="仿宋" w:hAnsi="Calibri" w:cs="仿宋_GB2312" w:hint="eastAsia"/>
          <w:sz w:val="24"/>
        </w:rPr>
        <w:t>，</w:t>
      </w:r>
      <w:r w:rsidRPr="000E4552">
        <w:rPr>
          <w:rFonts w:ascii="Calibri" w:eastAsia="仿宋" w:hAnsi="Calibri" w:cs="仿宋_GB2312" w:hint="eastAsia"/>
          <w:b/>
          <w:bCs/>
          <w:sz w:val="24"/>
        </w:rPr>
        <w:t>注册平面媒体、持权转播商为收费就餐群体</w:t>
      </w:r>
      <w:r w:rsidRPr="000E4552">
        <w:rPr>
          <w:rFonts w:ascii="Calibri" w:eastAsia="仿宋" w:hAnsi="Calibri" w:cs="仿宋_GB2312" w:hint="eastAsia"/>
          <w:sz w:val="24"/>
        </w:rPr>
        <w:t>。</w:t>
      </w:r>
    </w:p>
    <w:p w14:paraId="4A7706FD" w14:textId="77777777" w:rsidR="001637E4" w:rsidRPr="000E4552" w:rsidRDefault="00000000">
      <w:pPr>
        <w:snapToGrid w:val="0"/>
        <w:spacing w:line="360" w:lineRule="auto"/>
        <w:ind w:firstLineChars="200" w:firstLine="482"/>
        <w:outlineLvl w:val="3"/>
        <w:rPr>
          <w:rFonts w:ascii="Calibri" w:eastAsia="仿宋" w:hAnsi="Calibri" w:cs="仿宋_GB2312"/>
          <w:b/>
          <w:bCs/>
          <w:sz w:val="24"/>
        </w:rPr>
      </w:pPr>
      <w:r w:rsidRPr="000E4552">
        <w:rPr>
          <w:rFonts w:ascii="Calibri" w:eastAsia="仿宋" w:hAnsi="Calibri" w:cs="楷体" w:hint="eastAsia"/>
          <w:b/>
          <w:bCs/>
          <w:sz w:val="24"/>
        </w:rPr>
        <w:t xml:space="preserve">1.7 </w:t>
      </w:r>
      <w:r w:rsidRPr="000E4552">
        <w:rPr>
          <w:rFonts w:ascii="Calibri" w:eastAsia="仿宋" w:hAnsi="Calibri" w:cs="楷体" w:hint="eastAsia"/>
          <w:b/>
          <w:bCs/>
          <w:sz w:val="24"/>
        </w:rPr>
        <w:t>餐饮服务时间</w:t>
      </w:r>
      <w:r w:rsidRPr="000E4552">
        <w:rPr>
          <w:rFonts w:ascii="Calibri" w:eastAsia="仿宋" w:hAnsi="Calibri" w:cs="仿宋_GB2312" w:hint="eastAsia"/>
          <w:b/>
          <w:bCs/>
          <w:sz w:val="24"/>
        </w:rPr>
        <w:t>（所有时间为暂定，具体以采购人的最终通知为准）</w:t>
      </w:r>
    </w:p>
    <w:p w14:paraId="5353E5E9"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1.7.1</w:t>
      </w:r>
      <w:r w:rsidRPr="000E4552">
        <w:rPr>
          <w:rFonts w:ascii="Calibri" w:eastAsia="仿宋" w:hAnsi="Calibri" w:cs="仿宋_GB2312" w:hint="eastAsia"/>
          <w:sz w:val="24"/>
        </w:rPr>
        <w:t>亚运会自</w:t>
      </w:r>
      <w:r w:rsidRPr="000E4552">
        <w:rPr>
          <w:rFonts w:ascii="Calibri" w:eastAsia="仿宋" w:hAnsi="Calibri" w:cs="仿宋_GB2312" w:hint="eastAsia"/>
          <w:sz w:val="24"/>
        </w:rPr>
        <w:t>2023</w:t>
      </w:r>
      <w:r w:rsidRPr="000E4552">
        <w:rPr>
          <w:rFonts w:ascii="Calibri" w:eastAsia="仿宋" w:hAnsi="Calibri" w:cs="仿宋_GB2312" w:hint="eastAsia"/>
          <w:sz w:val="24"/>
        </w:rPr>
        <w:t>年</w:t>
      </w:r>
      <w:r w:rsidRPr="000E4552">
        <w:rPr>
          <w:rFonts w:ascii="Calibri" w:eastAsia="仿宋" w:hAnsi="Calibri" w:cs="仿宋_GB2312" w:hint="eastAsia"/>
          <w:sz w:val="24"/>
        </w:rPr>
        <w:t>9</w:t>
      </w:r>
      <w:r w:rsidRPr="000E4552">
        <w:rPr>
          <w:rFonts w:ascii="Calibri" w:eastAsia="仿宋" w:hAnsi="Calibri" w:cs="仿宋_GB2312" w:hint="eastAsia"/>
          <w:sz w:val="24"/>
        </w:rPr>
        <w:t>月</w:t>
      </w:r>
      <w:r w:rsidRPr="000E4552">
        <w:rPr>
          <w:rFonts w:ascii="Calibri" w:eastAsia="仿宋" w:hAnsi="Calibri" w:cs="仿宋_GB2312" w:hint="eastAsia"/>
          <w:sz w:val="24"/>
        </w:rPr>
        <w:t>9</w:t>
      </w:r>
      <w:r w:rsidRPr="000E4552">
        <w:rPr>
          <w:rFonts w:ascii="Calibri" w:eastAsia="仿宋" w:hAnsi="Calibri" w:cs="仿宋_GB2312" w:hint="eastAsia"/>
          <w:sz w:val="24"/>
        </w:rPr>
        <w:t>日至</w:t>
      </w:r>
      <w:r w:rsidRPr="000E4552">
        <w:rPr>
          <w:rFonts w:ascii="Calibri" w:eastAsia="仿宋" w:hAnsi="Calibri" w:cs="仿宋_GB2312" w:hint="eastAsia"/>
          <w:sz w:val="24"/>
        </w:rPr>
        <w:t>10</w:t>
      </w:r>
      <w:r w:rsidRPr="000E4552">
        <w:rPr>
          <w:rFonts w:ascii="Calibri" w:eastAsia="仿宋" w:hAnsi="Calibri" w:cs="仿宋_GB2312" w:hint="eastAsia"/>
          <w:sz w:val="24"/>
        </w:rPr>
        <w:t>月</w:t>
      </w:r>
      <w:r w:rsidRPr="000E4552">
        <w:rPr>
          <w:rFonts w:ascii="Calibri" w:eastAsia="仿宋" w:hAnsi="Calibri" w:cs="仿宋_GB2312" w:hint="eastAsia"/>
          <w:sz w:val="24"/>
        </w:rPr>
        <w:t>10</w:t>
      </w:r>
      <w:r w:rsidRPr="000E4552">
        <w:rPr>
          <w:rFonts w:ascii="Calibri" w:eastAsia="仿宋" w:hAnsi="Calibri" w:cs="仿宋_GB2312" w:hint="eastAsia"/>
          <w:sz w:val="24"/>
        </w:rPr>
        <w:t>日，每日供餐时间分别为：</w:t>
      </w:r>
    </w:p>
    <w:p w14:paraId="54A7F8DB"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早餐：</w:t>
      </w:r>
      <w:r w:rsidRPr="000E4552">
        <w:rPr>
          <w:rFonts w:ascii="Calibri" w:eastAsia="仿宋" w:hAnsi="Calibri" w:cs="仿宋_GB2312" w:hint="eastAsia"/>
          <w:sz w:val="24"/>
        </w:rPr>
        <w:t>05:00-10:00</w:t>
      </w:r>
    </w:p>
    <w:p w14:paraId="4B02C1E6"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午餐：</w:t>
      </w:r>
      <w:r w:rsidRPr="000E4552">
        <w:rPr>
          <w:rFonts w:ascii="Calibri" w:eastAsia="仿宋" w:hAnsi="Calibri" w:cs="仿宋_GB2312" w:hint="eastAsia"/>
          <w:sz w:val="24"/>
        </w:rPr>
        <w:t>11:00-16:00</w:t>
      </w:r>
      <w:r w:rsidRPr="000E4552">
        <w:rPr>
          <w:rFonts w:ascii="Calibri" w:eastAsia="仿宋" w:hAnsi="Calibri" w:cs="仿宋_GB2312"/>
          <w:sz w:val="24"/>
        </w:rPr>
        <w:t xml:space="preserve"> </w:t>
      </w:r>
    </w:p>
    <w:p w14:paraId="43D57450"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晚餐：</w:t>
      </w:r>
      <w:r w:rsidRPr="000E4552">
        <w:rPr>
          <w:rFonts w:ascii="Calibri" w:eastAsia="仿宋" w:hAnsi="Calibri" w:cs="仿宋_GB2312" w:hint="eastAsia"/>
          <w:sz w:val="24"/>
        </w:rPr>
        <w:t>17:00-21:00</w:t>
      </w:r>
    </w:p>
    <w:p w14:paraId="6EDC0025"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夜宵：</w:t>
      </w:r>
      <w:r w:rsidRPr="000E4552">
        <w:rPr>
          <w:rFonts w:ascii="Calibri" w:eastAsia="仿宋" w:hAnsi="Calibri" w:cs="仿宋_GB2312" w:hint="eastAsia"/>
          <w:sz w:val="24"/>
        </w:rPr>
        <w:t>22:00-01:00</w:t>
      </w:r>
    </w:p>
    <w:p w14:paraId="08FE788A"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1.7.2</w:t>
      </w:r>
      <w:r w:rsidRPr="000E4552">
        <w:rPr>
          <w:rFonts w:ascii="Calibri" w:eastAsia="仿宋" w:hAnsi="Calibri" w:cs="仿宋_GB2312" w:hint="eastAsia"/>
          <w:sz w:val="24"/>
        </w:rPr>
        <w:t>亚残运会自</w:t>
      </w:r>
      <w:r w:rsidRPr="000E4552">
        <w:rPr>
          <w:rFonts w:ascii="Calibri" w:eastAsia="仿宋" w:hAnsi="Calibri" w:cs="仿宋_GB2312" w:hint="eastAsia"/>
          <w:sz w:val="24"/>
        </w:rPr>
        <w:t>2023</w:t>
      </w:r>
      <w:r w:rsidRPr="000E4552">
        <w:rPr>
          <w:rFonts w:ascii="Calibri" w:eastAsia="仿宋" w:hAnsi="Calibri" w:cs="仿宋_GB2312" w:hint="eastAsia"/>
          <w:sz w:val="24"/>
        </w:rPr>
        <w:t>年</w:t>
      </w:r>
      <w:r w:rsidRPr="000E4552">
        <w:rPr>
          <w:rFonts w:ascii="Calibri" w:eastAsia="仿宋" w:hAnsi="Calibri" w:cs="仿宋_GB2312" w:hint="eastAsia"/>
          <w:sz w:val="24"/>
        </w:rPr>
        <w:t>10</w:t>
      </w:r>
      <w:r w:rsidRPr="000E4552">
        <w:rPr>
          <w:rFonts w:ascii="Calibri" w:eastAsia="仿宋" w:hAnsi="Calibri" w:cs="仿宋_GB2312" w:hint="eastAsia"/>
          <w:sz w:val="24"/>
        </w:rPr>
        <w:t>月</w:t>
      </w:r>
      <w:r w:rsidRPr="000E4552">
        <w:rPr>
          <w:rFonts w:ascii="Calibri" w:eastAsia="仿宋" w:hAnsi="Calibri" w:cs="仿宋_GB2312" w:hint="eastAsia"/>
          <w:sz w:val="24"/>
        </w:rPr>
        <w:t>17</w:t>
      </w:r>
      <w:r w:rsidRPr="000E4552">
        <w:rPr>
          <w:rFonts w:ascii="Calibri" w:eastAsia="仿宋" w:hAnsi="Calibri" w:cs="仿宋_GB2312" w:hint="eastAsia"/>
          <w:sz w:val="24"/>
        </w:rPr>
        <w:t>日至</w:t>
      </w:r>
      <w:r w:rsidRPr="000E4552">
        <w:rPr>
          <w:rFonts w:ascii="Calibri" w:eastAsia="仿宋" w:hAnsi="Calibri" w:cs="仿宋_GB2312" w:hint="eastAsia"/>
          <w:sz w:val="24"/>
        </w:rPr>
        <w:t>10</w:t>
      </w:r>
      <w:r w:rsidRPr="000E4552">
        <w:rPr>
          <w:rFonts w:ascii="Calibri" w:eastAsia="仿宋" w:hAnsi="Calibri" w:cs="仿宋_GB2312" w:hint="eastAsia"/>
          <w:sz w:val="24"/>
        </w:rPr>
        <w:t>月</w:t>
      </w:r>
      <w:r w:rsidRPr="000E4552">
        <w:rPr>
          <w:rFonts w:ascii="Calibri" w:eastAsia="仿宋" w:hAnsi="Calibri" w:cs="仿宋_GB2312" w:hint="eastAsia"/>
          <w:sz w:val="24"/>
        </w:rPr>
        <w:t>29</w:t>
      </w:r>
      <w:r w:rsidRPr="000E4552">
        <w:rPr>
          <w:rFonts w:ascii="Calibri" w:eastAsia="仿宋" w:hAnsi="Calibri" w:cs="仿宋_GB2312" w:hint="eastAsia"/>
          <w:sz w:val="24"/>
        </w:rPr>
        <w:t>日，每日供餐时间分别为：</w:t>
      </w:r>
    </w:p>
    <w:p w14:paraId="25630B98"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早餐：</w:t>
      </w:r>
      <w:r w:rsidRPr="000E4552">
        <w:rPr>
          <w:rFonts w:ascii="Calibri" w:eastAsia="仿宋" w:hAnsi="Calibri" w:cs="仿宋_GB2312" w:hint="eastAsia"/>
          <w:sz w:val="24"/>
        </w:rPr>
        <w:t>05:00-10:00</w:t>
      </w:r>
    </w:p>
    <w:p w14:paraId="63C0884E"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午餐：</w:t>
      </w:r>
      <w:r w:rsidRPr="000E4552">
        <w:rPr>
          <w:rFonts w:ascii="Calibri" w:eastAsia="仿宋" w:hAnsi="Calibri" w:cs="仿宋_GB2312" w:hint="eastAsia"/>
          <w:sz w:val="24"/>
        </w:rPr>
        <w:t>11:00-16:00</w:t>
      </w:r>
    </w:p>
    <w:p w14:paraId="6C39FA1D"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lastRenderedPageBreak/>
        <w:t>晚餐：</w:t>
      </w:r>
      <w:r w:rsidRPr="000E4552">
        <w:rPr>
          <w:rFonts w:ascii="Calibri" w:eastAsia="仿宋" w:hAnsi="Calibri" w:cs="仿宋_GB2312" w:hint="eastAsia"/>
          <w:sz w:val="24"/>
        </w:rPr>
        <w:t>17:00-21:00</w:t>
      </w:r>
    </w:p>
    <w:p w14:paraId="073D2C51"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夜宵：</w:t>
      </w:r>
      <w:r w:rsidRPr="000E4552">
        <w:rPr>
          <w:rFonts w:ascii="Calibri" w:eastAsia="仿宋" w:hAnsi="Calibri" w:cs="仿宋_GB2312" w:hint="eastAsia"/>
          <w:sz w:val="24"/>
        </w:rPr>
        <w:t>22:00-01:00</w:t>
      </w:r>
    </w:p>
    <w:p w14:paraId="50D9C39E"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1.7.3</w:t>
      </w:r>
      <w:r w:rsidRPr="000E4552">
        <w:rPr>
          <w:rFonts w:ascii="Calibri" w:eastAsia="仿宋" w:hAnsi="Calibri" w:cs="仿宋_GB2312" w:hint="eastAsia"/>
          <w:sz w:val="24"/>
        </w:rPr>
        <w:t>上述时间可根据采购人不时更新的要求进行调整。</w:t>
      </w:r>
    </w:p>
    <w:p w14:paraId="4D3253F9"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 xml:space="preserve">1.8 </w:t>
      </w:r>
      <w:r w:rsidRPr="000E4552">
        <w:rPr>
          <w:rFonts w:ascii="Calibri" w:eastAsia="仿宋" w:hAnsi="Calibri" w:cs="楷体" w:hint="eastAsia"/>
          <w:b/>
          <w:bCs/>
          <w:sz w:val="24"/>
        </w:rPr>
        <w:t>餐费标准</w:t>
      </w:r>
    </w:p>
    <w:p w14:paraId="1ECC4D8D"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1.8.1</w:t>
      </w:r>
      <w:r w:rsidRPr="000E4552">
        <w:rPr>
          <w:rFonts w:ascii="Calibri" w:eastAsia="仿宋" w:hAnsi="Calibri" w:cs="仿宋_GB2312" w:hint="eastAsia"/>
          <w:b/>
          <w:bCs/>
          <w:sz w:val="24"/>
        </w:rPr>
        <w:t>主媒体中心媒体餐厅各餐次执行以下餐费标准（▲其中食材成本占餐费标准比例不低于</w:t>
      </w:r>
      <w:r w:rsidRPr="000E4552">
        <w:rPr>
          <w:rFonts w:ascii="Calibri" w:eastAsia="仿宋" w:hAnsi="Calibri" w:cs="仿宋_GB2312" w:hint="eastAsia"/>
          <w:b/>
          <w:bCs/>
          <w:sz w:val="24"/>
        </w:rPr>
        <w:t>50%</w:t>
      </w:r>
      <w:r w:rsidRPr="000E4552">
        <w:rPr>
          <w:rFonts w:ascii="Calibri" w:eastAsia="仿宋" w:hAnsi="Calibri" w:cs="仿宋_GB2312" w:hint="eastAsia"/>
          <w:b/>
          <w:bCs/>
          <w:sz w:val="24"/>
        </w:rPr>
        <w:t>，其中只要某一餐占比低于</w:t>
      </w:r>
      <w:r w:rsidRPr="000E4552">
        <w:rPr>
          <w:rFonts w:ascii="Calibri" w:eastAsia="仿宋" w:hAnsi="Calibri" w:cs="仿宋_GB2312" w:hint="eastAsia"/>
          <w:b/>
          <w:bCs/>
          <w:sz w:val="24"/>
        </w:rPr>
        <w:t>50%</w:t>
      </w:r>
      <w:r w:rsidRPr="000E4552">
        <w:rPr>
          <w:rFonts w:ascii="Calibri" w:eastAsia="仿宋" w:hAnsi="Calibri" w:cs="仿宋_GB2312" w:hint="eastAsia"/>
          <w:b/>
          <w:bCs/>
          <w:sz w:val="24"/>
        </w:rPr>
        <w:t>为无效投标，下同）</w:t>
      </w:r>
      <w:r w:rsidRPr="000E4552">
        <w:rPr>
          <w:rFonts w:ascii="Calibri" w:eastAsia="仿宋" w:hAnsi="Calibri" w:cs="仿宋_GB2312" w:hint="eastAsia"/>
          <w:sz w:val="24"/>
        </w:rPr>
        <w:t>：</w:t>
      </w:r>
    </w:p>
    <w:p w14:paraId="1EC7E8C0"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早餐：</w:t>
      </w:r>
      <w:r w:rsidRPr="000E4552">
        <w:rPr>
          <w:rFonts w:ascii="Calibri" w:eastAsia="仿宋" w:hAnsi="Calibri" w:cs="仿宋_GB2312" w:hint="eastAsia"/>
          <w:sz w:val="24"/>
        </w:rPr>
        <w:t>60</w:t>
      </w:r>
      <w:r w:rsidRPr="000E4552">
        <w:rPr>
          <w:rFonts w:ascii="Calibri" w:eastAsia="仿宋" w:hAnsi="Calibri" w:cs="仿宋_GB2312" w:hint="eastAsia"/>
          <w:sz w:val="24"/>
        </w:rPr>
        <w:t>元</w:t>
      </w:r>
      <w:r w:rsidRPr="000E4552">
        <w:rPr>
          <w:rFonts w:ascii="Calibri" w:eastAsia="仿宋" w:hAnsi="Calibri" w:cs="仿宋_GB2312" w:hint="eastAsia"/>
          <w:sz w:val="24"/>
        </w:rPr>
        <w:t>/</w:t>
      </w:r>
      <w:r w:rsidRPr="000E4552">
        <w:rPr>
          <w:rFonts w:ascii="Calibri" w:eastAsia="仿宋" w:hAnsi="Calibri" w:cs="仿宋_GB2312" w:hint="eastAsia"/>
          <w:sz w:val="24"/>
        </w:rPr>
        <w:t>人</w:t>
      </w:r>
      <w:r w:rsidRPr="000E4552">
        <w:rPr>
          <w:rFonts w:ascii="Calibri" w:eastAsia="仿宋" w:hAnsi="Calibri" w:cs="仿宋_GB2312" w:hint="eastAsia"/>
          <w:sz w:val="24"/>
        </w:rPr>
        <w:t>/</w:t>
      </w:r>
      <w:r w:rsidRPr="000E4552">
        <w:rPr>
          <w:rFonts w:ascii="Calibri" w:eastAsia="仿宋" w:hAnsi="Calibri" w:cs="仿宋_GB2312" w:hint="eastAsia"/>
          <w:sz w:val="24"/>
        </w:rPr>
        <w:t>餐</w:t>
      </w:r>
    </w:p>
    <w:p w14:paraId="7638CF02"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午餐：</w:t>
      </w:r>
      <w:r w:rsidRPr="000E4552">
        <w:rPr>
          <w:rFonts w:ascii="Calibri" w:eastAsia="仿宋" w:hAnsi="Calibri" w:cs="仿宋_GB2312" w:hint="eastAsia"/>
          <w:sz w:val="24"/>
        </w:rPr>
        <w:t>100</w:t>
      </w:r>
      <w:r w:rsidRPr="000E4552">
        <w:rPr>
          <w:rFonts w:ascii="Calibri" w:eastAsia="仿宋" w:hAnsi="Calibri" w:cs="仿宋_GB2312" w:hint="eastAsia"/>
          <w:sz w:val="24"/>
        </w:rPr>
        <w:t>元</w:t>
      </w:r>
      <w:r w:rsidRPr="000E4552">
        <w:rPr>
          <w:rFonts w:ascii="Calibri" w:eastAsia="仿宋" w:hAnsi="Calibri" w:cs="仿宋_GB2312" w:hint="eastAsia"/>
          <w:sz w:val="24"/>
        </w:rPr>
        <w:t>/</w:t>
      </w:r>
      <w:r w:rsidRPr="000E4552">
        <w:rPr>
          <w:rFonts w:ascii="Calibri" w:eastAsia="仿宋" w:hAnsi="Calibri" w:cs="仿宋_GB2312" w:hint="eastAsia"/>
          <w:sz w:val="24"/>
        </w:rPr>
        <w:t>人</w:t>
      </w:r>
      <w:r w:rsidRPr="000E4552">
        <w:rPr>
          <w:rFonts w:ascii="Calibri" w:eastAsia="仿宋" w:hAnsi="Calibri" w:cs="仿宋_GB2312" w:hint="eastAsia"/>
          <w:sz w:val="24"/>
        </w:rPr>
        <w:t>/</w:t>
      </w:r>
      <w:r w:rsidRPr="000E4552">
        <w:rPr>
          <w:rFonts w:ascii="Calibri" w:eastAsia="仿宋" w:hAnsi="Calibri" w:cs="仿宋_GB2312" w:hint="eastAsia"/>
          <w:sz w:val="24"/>
        </w:rPr>
        <w:t>餐</w:t>
      </w:r>
    </w:p>
    <w:p w14:paraId="7C6A87F1"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晚餐：</w:t>
      </w:r>
      <w:r w:rsidRPr="000E4552">
        <w:rPr>
          <w:rFonts w:ascii="Calibri" w:eastAsia="仿宋" w:hAnsi="Calibri" w:cs="仿宋_GB2312" w:hint="eastAsia"/>
          <w:sz w:val="24"/>
        </w:rPr>
        <w:t>100</w:t>
      </w:r>
      <w:r w:rsidRPr="000E4552">
        <w:rPr>
          <w:rFonts w:ascii="Calibri" w:eastAsia="仿宋" w:hAnsi="Calibri" w:cs="仿宋_GB2312" w:hint="eastAsia"/>
          <w:sz w:val="24"/>
        </w:rPr>
        <w:t>元</w:t>
      </w:r>
      <w:r w:rsidRPr="000E4552">
        <w:rPr>
          <w:rFonts w:ascii="Calibri" w:eastAsia="仿宋" w:hAnsi="Calibri" w:cs="仿宋_GB2312" w:hint="eastAsia"/>
          <w:sz w:val="24"/>
        </w:rPr>
        <w:t>/</w:t>
      </w:r>
      <w:r w:rsidRPr="000E4552">
        <w:rPr>
          <w:rFonts w:ascii="Calibri" w:eastAsia="仿宋" w:hAnsi="Calibri" w:cs="仿宋_GB2312" w:hint="eastAsia"/>
          <w:sz w:val="24"/>
        </w:rPr>
        <w:t>人</w:t>
      </w:r>
      <w:r w:rsidRPr="000E4552">
        <w:rPr>
          <w:rFonts w:ascii="Calibri" w:eastAsia="仿宋" w:hAnsi="Calibri" w:cs="仿宋_GB2312" w:hint="eastAsia"/>
          <w:sz w:val="24"/>
        </w:rPr>
        <w:t>/</w:t>
      </w:r>
      <w:r w:rsidRPr="000E4552">
        <w:rPr>
          <w:rFonts w:ascii="Calibri" w:eastAsia="仿宋" w:hAnsi="Calibri" w:cs="仿宋_GB2312" w:hint="eastAsia"/>
          <w:sz w:val="24"/>
        </w:rPr>
        <w:t>餐</w:t>
      </w:r>
    </w:p>
    <w:p w14:paraId="1DEE3172"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夜宵：</w:t>
      </w:r>
      <w:r w:rsidRPr="000E4552">
        <w:rPr>
          <w:rFonts w:ascii="Calibri" w:eastAsia="仿宋" w:hAnsi="Calibri" w:cs="仿宋_GB2312" w:hint="eastAsia"/>
          <w:sz w:val="24"/>
        </w:rPr>
        <w:t>40</w:t>
      </w:r>
      <w:r w:rsidRPr="000E4552">
        <w:rPr>
          <w:rFonts w:ascii="Calibri" w:eastAsia="仿宋" w:hAnsi="Calibri" w:cs="仿宋_GB2312" w:hint="eastAsia"/>
          <w:sz w:val="24"/>
        </w:rPr>
        <w:t>元</w:t>
      </w:r>
      <w:r w:rsidRPr="000E4552">
        <w:rPr>
          <w:rFonts w:ascii="Calibri" w:eastAsia="仿宋" w:hAnsi="Calibri" w:cs="仿宋_GB2312" w:hint="eastAsia"/>
          <w:sz w:val="24"/>
        </w:rPr>
        <w:t>/</w:t>
      </w:r>
      <w:r w:rsidRPr="000E4552">
        <w:rPr>
          <w:rFonts w:ascii="Calibri" w:eastAsia="仿宋" w:hAnsi="Calibri" w:cs="仿宋_GB2312" w:hint="eastAsia"/>
          <w:sz w:val="24"/>
        </w:rPr>
        <w:t>人</w:t>
      </w:r>
      <w:r w:rsidRPr="000E4552">
        <w:rPr>
          <w:rFonts w:ascii="Calibri" w:eastAsia="仿宋" w:hAnsi="Calibri" w:cs="仿宋_GB2312" w:hint="eastAsia"/>
          <w:sz w:val="24"/>
        </w:rPr>
        <w:t>/</w:t>
      </w:r>
      <w:r w:rsidRPr="000E4552">
        <w:rPr>
          <w:rFonts w:ascii="Calibri" w:eastAsia="仿宋" w:hAnsi="Calibri" w:cs="仿宋_GB2312" w:hint="eastAsia"/>
          <w:sz w:val="24"/>
        </w:rPr>
        <w:t>餐</w:t>
      </w:r>
    </w:p>
    <w:p w14:paraId="55EBB6DB"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 xml:space="preserve">1.8.2 </w:t>
      </w:r>
      <w:r w:rsidRPr="000E4552">
        <w:rPr>
          <w:rFonts w:ascii="Calibri" w:eastAsia="仿宋" w:hAnsi="Calibri" w:cs="仿宋_GB2312" w:hint="eastAsia"/>
          <w:sz w:val="24"/>
        </w:rPr>
        <w:t>餐费标准为包干价，包括除采购人提供之外所有满足餐饮服务需求的内容。</w:t>
      </w:r>
    </w:p>
    <w:p w14:paraId="4ED2E499"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 xml:space="preserve">1.8.3 </w:t>
      </w:r>
      <w:r w:rsidRPr="000E4552">
        <w:rPr>
          <w:rFonts w:ascii="Calibri" w:eastAsia="仿宋" w:hAnsi="Calibri" w:cs="仿宋_GB2312" w:hint="eastAsia"/>
          <w:sz w:val="24"/>
        </w:rPr>
        <w:t>餐标费用成本要求</w:t>
      </w:r>
    </w:p>
    <w:p w14:paraId="0B9890C9"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食材成本应包含用餐主要食材、</w:t>
      </w:r>
      <w:r w:rsidRPr="000E4552">
        <w:rPr>
          <w:rFonts w:ascii="Calibri" w:eastAsia="仿宋" w:hAnsi="Calibri" w:cs="微软雅黑" w:hint="eastAsia"/>
          <w:sz w:val="24"/>
        </w:rPr>
        <w:t>辅</w:t>
      </w:r>
      <w:r w:rsidRPr="000E4552">
        <w:rPr>
          <w:rFonts w:ascii="Calibri" w:eastAsia="仿宋" w:hAnsi="Calibri" w:cs="___WRD_EMBED_SUB_45" w:hint="eastAsia"/>
          <w:sz w:val="24"/>
        </w:rPr>
        <w:t>材、</w:t>
      </w:r>
      <w:r w:rsidRPr="000E4552">
        <w:rPr>
          <w:rFonts w:ascii="Calibri" w:eastAsia="仿宋" w:hAnsi="Calibri" w:cs="仿宋_GB2312" w:hint="eastAsia"/>
          <w:sz w:val="24"/>
        </w:rPr>
        <w:t>水果饮品等。上述餐费标准中，</w:t>
      </w:r>
      <w:r w:rsidRPr="000E4552">
        <w:rPr>
          <w:rFonts w:ascii="Calibri" w:eastAsia="仿宋" w:hAnsi="Calibri" w:cs="仿宋_GB2312" w:hint="eastAsia"/>
          <w:b/>
          <w:bCs/>
          <w:sz w:val="24"/>
        </w:rPr>
        <w:t>每餐次食材成本不得低于餐费标准的</w:t>
      </w:r>
      <w:r w:rsidRPr="000E4552">
        <w:rPr>
          <w:rFonts w:ascii="Calibri" w:eastAsia="仿宋" w:hAnsi="Calibri" w:cs="仿宋_GB2312" w:hint="eastAsia"/>
          <w:b/>
          <w:bCs/>
          <w:sz w:val="24"/>
        </w:rPr>
        <w:t>50%</w:t>
      </w:r>
      <w:r w:rsidRPr="000E4552">
        <w:rPr>
          <w:rFonts w:ascii="Calibri" w:eastAsia="仿宋" w:hAnsi="Calibri" w:cs="仿宋_GB2312" w:hint="eastAsia"/>
          <w:b/>
          <w:bCs/>
          <w:sz w:val="24"/>
        </w:rPr>
        <w:t>，</w:t>
      </w:r>
      <w:r w:rsidRPr="000E4552">
        <w:rPr>
          <w:rFonts w:ascii="Calibri" w:eastAsia="仿宋" w:hAnsi="Calibri" w:cs="仿宋_GB2312" w:hint="eastAsia"/>
          <w:sz w:val="24"/>
        </w:rPr>
        <w:t>对此</w:t>
      </w:r>
      <w:r w:rsidRPr="000E4552">
        <w:rPr>
          <w:rFonts w:ascii="Calibri" w:eastAsia="仿宋" w:hAnsi="Calibri" w:cs="仿宋_GB2312" w:hint="eastAsia"/>
          <w:b/>
          <w:bCs/>
          <w:sz w:val="24"/>
          <w:u w:val="single"/>
        </w:rPr>
        <w:t>供应商在投标文件中需要提交一份成本分析表，详细列明不同餐次餐费标准的构成及比例。</w:t>
      </w:r>
      <w:r w:rsidRPr="000E4552">
        <w:rPr>
          <w:rFonts w:ascii="Calibri" w:eastAsia="仿宋" w:hAnsi="Calibri" w:cs="仿宋_GB2312" w:hint="eastAsia"/>
          <w:sz w:val="24"/>
        </w:rPr>
        <w:t>分析表应以</w:t>
      </w:r>
      <w:r w:rsidRPr="000E4552">
        <w:rPr>
          <w:rFonts w:ascii="Calibri" w:eastAsia="仿宋" w:hAnsi="Calibri" w:cs="仿宋_GB2312" w:hint="eastAsia"/>
          <w:sz w:val="24"/>
        </w:rPr>
        <w:t>.xlsx</w:t>
      </w:r>
      <w:r w:rsidRPr="000E4552">
        <w:rPr>
          <w:rFonts w:ascii="Calibri" w:eastAsia="仿宋" w:hAnsi="Calibri" w:cs="仿宋_GB2312" w:hint="eastAsia"/>
          <w:sz w:val="24"/>
        </w:rPr>
        <w:t>格式进行编制，各数据之间应当保留计算公式，</w:t>
      </w:r>
      <w:r w:rsidRPr="000E4552">
        <w:rPr>
          <w:rFonts w:ascii="Calibri" w:eastAsia="仿宋" w:hAnsi="Calibri" w:cs="仿宋_GB2312" w:hint="eastAsia"/>
          <w:b/>
          <w:bCs/>
          <w:sz w:val="24"/>
        </w:rPr>
        <w:t>投标时需同时提交分析表的</w:t>
      </w:r>
      <w:r w:rsidRPr="000E4552">
        <w:rPr>
          <w:rFonts w:ascii="Calibri" w:eastAsia="仿宋" w:hAnsi="Calibri" w:cs="仿宋_GB2312" w:hint="eastAsia"/>
          <w:b/>
          <w:bCs/>
          <w:sz w:val="24"/>
        </w:rPr>
        <w:t>.xlsx</w:t>
      </w:r>
      <w:r w:rsidRPr="000E4552">
        <w:rPr>
          <w:rFonts w:ascii="Calibri" w:eastAsia="仿宋" w:hAnsi="Calibri" w:cs="仿宋_GB2312" w:hint="eastAsia"/>
          <w:b/>
          <w:bCs/>
          <w:sz w:val="24"/>
        </w:rPr>
        <w:t>格式电子文件</w:t>
      </w:r>
      <w:r w:rsidRPr="000E4552">
        <w:rPr>
          <w:rFonts w:ascii="Calibri" w:eastAsia="仿宋" w:hAnsi="Calibri" w:cs="仿宋_GB2312" w:hint="eastAsia"/>
          <w:b/>
          <w:bCs/>
          <w:sz w:val="24"/>
          <w:u w:val="single"/>
        </w:rPr>
        <w:t>（电子文件以</w:t>
      </w:r>
      <w:r w:rsidRPr="000E4552">
        <w:rPr>
          <w:rFonts w:ascii="Calibri" w:eastAsia="仿宋" w:hAnsi="Calibri" w:cs="仿宋_GB2312" w:hint="eastAsia"/>
          <w:b/>
          <w:bCs/>
          <w:sz w:val="24"/>
          <w:u w:val="single"/>
        </w:rPr>
        <w:t>U</w:t>
      </w:r>
      <w:r w:rsidRPr="000E4552">
        <w:rPr>
          <w:rFonts w:ascii="Calibri" w:eastAsia="仿宋" w:hAnsi="Calibri" w:cs="仿宋_GB2312" w:hint="eastAsia"/>
          <w:b/>
          <w:bCs/>
          <w:sz w:val="24"/>
          <w:u w:val="single"/>
        </w:rPr>
        <w:t>盘形式按照前附表第</w:t>
      </w:r>
      <w:r w:rsidRPr="000E4552">
        <w:rPr>
          <w:rFonts w:ascii="Calibri" w:eastAsia="仿宋" w:hAnsi="Calibri" w:cs="仿宋_GB2312" w:hint="eastAsia"/>
          <w:b/>
          <w:bCs/>
          <w:sz w:val="24"/>
          <w:u w:val="single"/>
        </w:rPr>
        <w:t>12</w:t>
      </w:r>
      <w:r w:rsidRPr="000E4552">
        <w:rPr>
          <w:rFonts w:ascii="Calibri" w:eastAsia="仿宋" w:hAnsi="Calibri" w:cs="仿宋_GB2312" w:hint="eastAsia"/>
          <w:b/>
          <w:bCs/>
          <w:sz w:val="24"/>
          <w:u w:val="single"/>
        </w:rPr>
        <w:t>条“</w:t>
      </w:r>
      <w:r w:rsidRPr="000E4552">
        <w:rPr>
          <w:rFonts w:ascii="Calibri" w:eastAsia="仿宋" w:hAnsi="Calibri" w:cs="仿宋" w:hint="eastAsia"/>
          <w:b/>
          <w:bCs/>
          <w:sz w:val="24"/>
          <w:u w:val="single"/>
        </w:rPr>
        <w:t>备份投标文件送达”</w:t>
      </w:r>
      <w:r w:rsidRPr="000E4552">
        <w:rPr>
          <w:rFonts w:ascii="Calibri" w:eastAsia="仿宋" w:hAnsi="Calibri" w:cs="仿宋_GB2312" w:hint="eastAsia"/>
          <w:b/>
          <w:bCs/>
          <w:sz w:val="24"/>
          <w:u w:val="single"/>
        </w:rPr>
        <w:t>规定的时间</w:t>
      </w:r>
      <w:r w:rsidRPr="000E4552">
        <w:rPr>
          <w:rFonts w:ascii="Calibri" w:eastAsia="仿宋" w:hAnsi="Calibri" w:cs="仿宋" w:hint="eastAsia"/>
          <w:b/>
          <w:bCs/>
          <w:sz w:val="24"/>
          <w:u w:val="single"/>
        </w:rPr>
        <w:t>地点要求密封提交）</w:t>
      </w:r>
      <w:r w:rsidRPr="000E4552">
        <w:rPr>
          <w:rFonts w:ascii="Calibri" w:eastAsia="仿宋" w:hAnsi="Calibri" w:cs="仿宋_GB2312" w:hint="eastAsia"/>
          <w:sz w:val="24"/>
        </w:rPr>
        <w:t>，具体分析方法供应商自行确定。</w:t>
      </w:r>
      <w:r w:rsidRPr="000E4552">
        <w:rPr>
          <w:rFonts w:ascii="Calibri" w:eastAsia="仿宋" w:hAnsi="Calibri" w:cs="仿宋_GB2312" w:hint="eastAsia"/>
          <w:b/>
          <w:bCs/>
          <w:sz w:val="24"/>
        </w:rPr>
        <w:t>如投标文件中未提供成本分析表及</w:t>
      </w:r>
      <w:r w:rsidRPr="000E4552">
        <w:rPr>
          <w:rFonts w:ascii="Calibri" w:eastAsia="仿宋" w:hAnsi="Calibri" w:cs="仿宋_GB2312" w:hint="eastAsia"/>
          <w:b/>
          <w:bCs/>
          <w:sz w:val="24"/>
        </w:rPr>
        <w:t>.xlsx</w:t>
      </w:r>
      <w:r w:rsidRPr="000E4552">
        <w:rPr>
          <w:rFonts w:ascii="Calibri" w:eastAsia="仿宋" w:hAnsi="Calibri" w:cs="仿宋_GB2312" w:hint="eastAsia"/>
          <w:b/>
          <w:bCs/>
          <w:sz w:val="24"/>
        </w:rPr>
        <w:t>格式电子文件，则按照无效标处理。</w:t>
      </w:r>
    </w:p>
    <w:p w14:paraId="76F72244" w14:textId="77777777" w:rsidR="001637E4" w:rsidRPr="000E4552" w:rsidRDefault="00000000">
      <w:pPr>
        <w:snapToGrid w:val="0"/>
        <w:spacing w:line="360" w:lineRule="auto"/>
        <w:ind w:firstLineChars="200" w:firstLine="482"/>
        <w:rPr>
          <w:rFonts w:ascii="Calibri" w:eastAsia="仿宋" w:hAnsi="Calibri" w:cs="仿宋_GB2312"/>
          <w:sz w:val="24"/>
        </w:rPr>
      </w:pPr>
      <w:r w:rsidRPr="000E4552">
        <w:rPr>
          <w:rFonts w:ascii="Calibri" w:eastAsia="仿宋" w:hAnsi="Calibri" w:cs="仿宋_GB2312" w:hint="eastAsia"/>
          <w:b/>
          <w:bCs/>
          <w:sz w:val="24"/>
        </w:rPr>
        <w:t>本部分作为举例说明使用：</w:t>
      </w:r>
      <w:r w:rsidRPr="000E4552">
        <w:rPr>
          <w:rFonts w:ascii="Calibri" w:eastAsia="仿宋" w:hAnsi="Calibri" w:cs="仿宋_GB2312" w:hint="eastAsia"/>
          <w:sz w:val="24"/>
        </w:rPr>
        <w:t>【供应商在满足餐费标准对食材成本要求的基础上，可根据自身成本结构就投标餐费标准进行报价，为避免歧义举例如下：如本采购文件中规定媒体餐厅午餐的餐费标准为</w:t>
      </w:r>
      <w:r w:rsidRPr="000E4552">
        <w:rPr>
          <w:rFonts w:ascii="Calibri" w:eastAsia="仿宋" w:hAnsi="Calibri" w:cs="仿宋_GB2312" w:hint="eastAsia"/>
          <w:sz w:val="24"/>
        </w:rPr>
        <w:t>100</w:t>
      </w:r>
      <w:r w:rsidRPr="000E4552">
        <w:rPr>
          <w:rFonts w:ascii="Calibri" w:eastAsia="仿宋" w:hAnsi="Calibri" w:cs="仿宋_GB2312" w:hint="eastAsia"/>
          <w:sz w:val="24"/>
        </w:rPr>
        <w:t>元</w:t>
      </w:r>
      <w:r w:rsidRPr="000E4552">
        <w:rPr>
          <w:rFonts w:ascii="Calibri" w:eastAsia="仿宋" w:hAnsi="Calibri" w:cs="仿宋_GB2312" w:hint="eastAsia"/>
          <w:sz w:val="24"/>
        </w:rPr>
        <w:t>/</w:t>
      </w:r>
      <w:r w:rsidRPr="000E4552">
        <w:rPr>
          <w:rFonts w:ascii="Calibri" w:eastAsia="仿宋" w:hAnsi="Calibri" w:cs="仿宋_GB2312" w:hint="eastAsia"/>
          <w:sz w:val="24"/>
        </w:rPr>
        <w:t>人</w:t>
      </w:r>
      <w:r w:rsidRPr="000E4552">
        <w:rPr>
          <w:rFonts w:ascii="Calibri" w:eastAsia="仿宋" w:hAnsi="Calibri" w:cs="仿宋_GB2312" w:hint="eastAsia"/>
          <w:sz w:val="24"/>
        </w:rPr>
        <w:t>/</w:t>
      </w:r>
      <w:r w:rsidRPr="000E4552">
        <w:rPr>
          <w:rFonts w:ascii="Calibri" w:eastAsia="仿宋" w:hAnsi="Calibri" w:cs="仿宋_GB2312" w:hint="eastAsia"/>
          <w:sz w:val="24"/>
        </w:rPr>
        <w:t>餐，其中食材成本不得低于</w:t>
      </w:r>
      <w:r w:rsidRPr="000E4552">
        <w:rPr>
          <w:rFonts w:ascii="Calibri" w:eastAsia="仿宋" w:hAnsi="Calibri" w:cs="仿宋_GB2312" w:hint="eastAsia"/>
          <w:sz w:val="24"/>
        </w:rPr>
        <w:t>50%</w:t>
      </w:r>
      <w:r w:rsidRPr="000E4552">
        <w:rPr>
          <w:rFonts w:ascii="Calibri" w:eastAsia="仿宋" w:hAnsi="Calibri" w:cs="仿宋_GB2312" w:hint="eastAsia"/>
          <w:sz w:val="24"/>
        </w:rPr>
        <w:t>即</w:t>
      </w:r>
      <w:r w:rsidRPr="000E4552">
        <w:rPr>
          <w:rFonts w:ascii="Calibri" w:eastAsia="仿宋" w:hAnsi="Calibri" w:cs="仿宋_GB2312" w:hint="eastAsia"/>
          <w:sz w:val="24"/>
        </w:rPr>
        <w:t>50</w:t>
      </w:r>
      <w:r w:rsidRPr="000E4552">
        <w:rPr>
          <w:rFonts w:ascii="Calibri" w:eastAsia="仿宋" w:hAnsi="Calibri" w:cs="仿宋_GB2312" w:hint="eastAsia"/>
          <w:sz w:val="24"/>
        </w:rPr>
        <w:t>元</w:t>
      </w:r>
      <w:r w:rsidRPr="000E4552">
        <w:rPr>
          <w:rFonts w:ascii="Calibri" w:eastAsia="仿宋" w:hAnsi="Calibri" w:cs="仿宋_GB2312" w:hint="eastAsia"/>
          <w:sz w:val="24"/>
        </w:rPr>
        <w:t>/</w:t>
      </w:r>
      <w:r w:rsidRPr="000E4552">
        <w:rPr>
          <w:rFonts w:ascii="Calibri" w:eastAsia="仿宋" w:hAnsi="Calibri" w:cs="仿宋_GB2312" w:hint="eastAsia"/>
          <w:sz w:val="24"/>
        </w:rPr>
        <w:t>人</w:t>
      </w:r>
      <w:r w:rsidRPr="000E4552">
        <w:rPr>
          <w:rFonts w:ascii="Calibri" w:eastAsia="仿宋" w:hAnsi="Calibri" w:cs="仿宋_GB2312" w:hint="eastAsia"/>
          <w:sz w:val="24"/>
        </w:rPr>
        <w:t>/</w:t>
      </w:r>
      <w:r w:rsidRPr="000E4552">
        <w:rPr>
          <w:rFonts w:ascii="Calibri" w:eastAsia="仿宋" w:hAnsi="Calibri" w:cs="仿宋_GB2312" w:hint="eastAsia"/>
          <w:sz w:val="24"/>
        </w:rPr>
        <w:t>餐，如果供应商将食材成本占比提高到</w:t>
      </w:r>
      <w:r w:rsidRPr="000E4552">
        <w:rPr>
          <w:rFonts w:ascii="Calibri" w:eastAsia="仿宋" w:hAnsi="Calibri" w:cs="仿宋_GB2312" w:hint="eastAsia"/>
          <w:sz w:val="24"/>
        </w:rPr>
        <w:t>60%</w:t>
      </w:r>
      <w:r w:rsidRPr="000E4552">
        <w:rPr>
          <w:rFonts w:ascii="Calibri" w:eastAsia="仿宋" w:hAnsi="Calibri" w:cs="仿宋_GB2312" w:hint="eastAsia"/>
          <w:sz w:val="24"/>
        </w:rPr>
        <w:t>，即</w:t>
      </w:r>
      <w:r w:rsidRPr="000E4552">
        <w:rPr>
          <w:rFonts w:ascii="Calibri" w:eastAsia="仿宋" w:hAnsi="Calibri" w:cs="仿宋_GB2312" w:hint="eastAsia"/>
          <w:sz w:val="24"/>
        </w:rPr>
        <w:t>60</w:t>
      </w:r>
      <w:r w:rsidRPr="000E4552">
        <w:rPr>
          <w:rFonts w:ascii="Calibri" w:eastAsia="仿宋" w:hAnsi="Calibri" w:cs="仿宋_GB2312" w:hint="eastAsia"/>
          <w:sz w:val="24"/>
        </w:rPr>
        <w:t>元</w:t>
      </w:r>
      <w:r w:rsidRPr="000E4552">
        <w:rPr>
          <w:rFonts w:ascii="Calibri" w:eastAsia="仿宋" w:hAnsi="Calibri" w:cs="仿宋_GB2312" w:hint="eastAsia"/>
          <w:sz w:val="24"/>
        </w:rPr>
        <w:t>/</w:t>
      </w:r>
      <w:r w:rsidRPr="000E4552">
        <w:rPr>
          <w:rFonts w:ascii="Calibri" w:eastAsia="仿宋" w:hAnsi="Calibri" w:cs="仿宋_GB2312" w:hint="eastAsia"/>
          <w:sz w:val="24"/>
        </w:rPr>
        <w:t>人</w:t>
      </w:r>
      <w:r w:rsidRPr="000E4552">
        <w:rPr>
          <w:rFonts w:ascii="Calibri" w:eastAsia="仿宋" w:hAnsi="Calibri" w:cs="仿宋_GB2312" w:hint="eastAsia"/>
          <w:sz w:val="24"/>
        </w:rPr>
        <w:t>/</w:t>
      </w:r>
      <w:r w:rsidRPr="000E4552">
        <w:rPr>
          <w:rFonts w:ascii="Calibri" w:eastAsia="仿宋" w:hAnsi="Calibri" w:cs="仿宋_GB2312" w:hint="eastAsia"/>
          <w:sz w:val="24"/>
        </w:rPr>
        <w:t>餐，则食材占比评分可得</w:t>
      </w:r>
      <w:r w:rsidRPr="000E4552">
        <w:rPr>
          <w:rFonts w:ascii="Calibri" w:eastAsia="仿宋" w:hAnsi="Calibri" w:cs="仿宋_GB2312" w:hint="eastAsia"/>
          <w:sz w:val="24"/>
        </w:rPr>
        <w:t>3</w:t>
      </w:r>
      <w:r w:rsidRPr="000E4552">
        <w:rPr>
          <w:rFonts w:ascii="Calibri" w:eastAsia="仿宋" w:hAnsi="Calibri" w:cs="仿宋_GB2312" w:hint="eastAsia"/>
          <w:sz w:val="24"/>
        </w:rPr>
        <w:t>分（具体要求见评分标准）。对于剩余的</w:t>
      </w:r>
      <w:r w:rsidRPr="000E4552">
        <w:rPr>
          <w:rFonts w:ascii="Calibri" w:eastAsia="仿宋" w:hAnsi="Calibri" w:cs="仿宋_GB2312" w:hint="eastAsia"/>
          <w:sz w:val="24"/>
        </w:rPr>
        <w:t>40</w:t>
      </w:r>
      <w:r w:rsidRPr="000E4552">
        <w:rPr>
          <w:rFonts w:ascii="Calibri" w:eastAsia="仿宋" w:hAnsi="Calibri" w:cs="仿宋_GB2312" w:hint="eastAsia"/>
          <w:sz w:val="24"/>
        </w:rPr>
        <w:t>元，供应商可以根据自身成本结构确定投标金额标准，如供应商经测算</w:t>
      </w:r>
      <w:r w:rsidRPr="000E4552">
        <w:rPr>
          <w:rFonts w:ascii="Calibri" w:eastAsia="仿宋" w:hAnsi="Calibri" w:cs="仿宋_GB2312" w:hint="eastAsia"/>
          <w:sz w:val="24"/>
        </w:rPr>
        <w:t>35</w:t>
      </w:r>
      <w:r w:rsidRPr="000E4552">
        <w:rPr>
          <w:rFonts w:ascii="Calibri" w:eastAsia="仿宋" w:hAnsi="Calibri" w:cs="仿宋_GB2312" w:hint="eastAsia"/>
          <w:sz w:val="24"/>
        </w:rPr>
        <w:t>元即可满足除食材成本外的成本和利润要求，则供应商午餐投标餐费标准为</w:t>
      </w:r>
      <w:r w:rsidRPr="000E4552">
        <w:rPr>
          <w:rFonts w:ascii="Calibri" w:eastAsia="仿宋" w:hAnsi="Calibri" w:cs="仿宋_GB2312" w:hint="eastAsia"/>
          <w:sz w:val="24"/>
        </w:rPr>
        <w:t>60</w:t>
      </w:r>
      <w:r w:rsidRPr="000E4552">
        <w:rPr>
          <w:rFonts w:ascii="Calibri" w:eastAsia="仿宋" w:hAnsi="Calibri" w:cs="仿宋_GB2312" w:hint="eastAsia"/>
          <w:sz w:val="24"/>
        </w:rPr>
        <w:t>元</w:t>
      </w:r>
      <w:r w:rsidRPr="000E4552">
        <w:rPr>
          <w:rFonts w:ascii="Calibri" w:eastAsia="仿宋" w:hAnsi="Calibri" w:cs="仿宋_GB2312" w:hint="eastAsia"/>
          <w:sz w:val="24"/>
        </w:rPr>
        <w:t>+35</w:t>
      </w:r>
      <w:r w:rsidRPr="000E4552">
        <w:rPr>
          <w:rFonts w:ascii="Calibri" w:eastAsia="仿宋" w:hAnsi="Calibri" w:cs="仿宋_GB2312" w:hint="eastAsia"/>
          <w:sz w:val="24"/>
        </w:rPr>
        <w:t>元</w:t>
      </w:r>
      <w:r w:rsidRPr="000E4552">
        <w:rPr>
          <w:rFonts w:ascii="Calibri" w:eastAsia="仿宋" w:hAnsi="Calibri" w:cs="仿宋_GB2312" w:hint="eastAsia"/>
          <w:sz w:val="24"/>
        </w:rPr>
        <w:t>=95</w:t>
      </w:r>
      <w:r w:rsidRPr="000E4552">
        <w:rPr>
          <w:rFonts w:ascii="Calibri" w:eastAsia="仿宋" w:hAnsi="Calibri" w:cs="仿宋_GB2312" w:hint="eastAsia"/>
          <w:sz w:val="24"/>
        </w:rPr>
        <w:t>元</w:t>
      </w:r>
      <w:r w:rsidRPr="000E4552">
        <w:rPr>
          <w:rFonts w:ascii="Calibri" w:eastAsia="仿宋" w:hAnsi="Calibri" w:cs="仿宋_GB2312" w:hint="eastAsia"/>
          <w:sz w:val="24"/>
        </w:rPr>
        <w:t>/</w:t>
      </w:r>
      <w:r w:rsidRPr="000E4552">
        <w:rPr>
          <w:rFonts w:ascii="Calibri" w:eastAsia="仿宋" w:hAnsi="Calibri" w:cs="仿宋_GB2312" w:hint="eastAsia"/>
          <w:sz w:val="24"/>
        </w:rPr>
        <w:t>人</w:t>
      </w:r>
      <w:r w:rsidRPr="000E4552">
        <w:rPr>
          <w:rFonts w:ascii="Calibri" w:eastAsia="仿宋" w:hAnsi="Calibri" w:cs="仿宋_GB2312" w:hint="eastAsia"/>
          <w:sz w:val="24"/>
        </w:rPr>
        <w:t>/</w:t>
      </w:r>
      <w:r w:rsidRPr="000E4552">
        <w:rPr>
          <w:rFonts w:ascii="Calibri" w:eastAsia="仿宋" w:hAnsi="Calibri" w:cs="仿宋_GB2312" w:hint="eastAsia"/>
          <w:sz w:val="24"/>
        </w:rPr>
        <w:t>餐，其中</w:t>
      </w:r>
      <w:r w:rsidRPr="000E4552">
        <w:rPr>
          <w:rFonts w:ascii="Calibri" w:eastAsia="仿宋" w:hAnsi="Calibri" w:cs="仿宋_GB2312" w:hint="eastAsia"/>
          <w:sz w:val="24"/>
        </w:rPr>
        <w:t>60</w:t>
      </w:r>
      <w:r w:rsidRPr="000E4552">
        <w:rPr>
          <w:rFonts w:ascii="Calibri" w:eastAsia="仿宋" w:hAnsi="Calibri" w:cs="仿宋_GB2312" w:hint="eastAsia"/>
          <w:sz w:val="24"/>
        </w:rPr>
        <w:t>元为食材成本，早餐、晚餐和夜宵以此类推。上述举例内容仅供供应商理解本采购文件的要求，金额仅作为举例说明使用，供应商应正确理解。】</w:t>
      </w:r>
    </w:p>
    <w:p w14:paraId="01EA9433" w14:textId="77777777" w:rsidR="001637E4" w:rsidRPr="000E4552" w:rsidRDefault="00000000">
      <w:pPr>
        <w:snapToGrid w:val="0"/>
        <w:spacing w:line="360" w:lineRule="auto"/>
        <w:ind w:firstLineChars="200" w:firstLine="482"/>
        <w:rPr>
          <w:rFonts w:ascii="Calibri" w:eastAsia="仿宋" w:hAnsi="Calibri" w:cs="仿宋_GB2312"/>
          <w:b/>
          <w:bCs/>
          <w:sz w:val="24"/>
        </w:rPr>
      </w:pPr>
      <w:r w:rsidRPr="000E4552">
        <w:rPr>
          <w:rFonts w:ascii="Calibri" w:eastAsia="仿宋" w:hAnsi="Calibri" w:cs="仿宋_GB2312" w:hint="eastAsia"/>
          <w:b/>
          <w:bCs/>
          <w:sz w:val="24"/>
        </w:rPr>
        <w:t>上述食材成本包含饮料（包括碳酸饮料、果汁饮料、乳制品、热饮等），不包括食用冰和餐饮具，供应商暂不需考虑主媒体中心媒体餐厅获得的食材赞助情况</w:t>
      </w:r>
      <w:r w:rsidRPr="000E4552">
        <w:rPr>
          <w:rFonts w:ascii="Calibri" w:eastAsia="仿宋" w:hAnsi="Calibri" w:cs="仿宋_GB2312" w:hint="eastAsia"/>
          <w:sz w:val="24"/>
        </w:rPr>
        <w:t>。</w:t>
      </w:r>
      <w:r w:rsidRPr="000E4552">
        <w:rPr>
          <w:rFonts w:ascii="Calibri" w:eastAsia="仿宋" w:hAnsi="Calibri" w:cs="仿宋_GB2312" w:hint="eastAsia"/>
          <w:b/>
          <w:bCs/>
          <w:sz w:val="24"/>
        </w:rPr>
        <w:t>如需赞助</w:t>
      </w:r>
      <w:r w:rsidRPr="000E4552">
        <w:rPr>
          <w:rFonts w:ascii="Calibri" w:eastAsia="仿宋" w:hAnsi="Calibri" w:cs="仿宋_GB2312" w:hint="eastAsia"/>
          <w:b/>
          <w:bCs/>
          <w:sz w:val="24"/>
        </w:rPr>
        <w:lastRenderedPageBreak/>
        <w:t>食材，按</w:t>
      </w:r>
      <w:r w:rsidRPr="000E4552">
        <w:rPr>
          <w:rFonts w:ascii="Calibri" w:eastAsia="仿宋" w:hAnsi="Calibri" w:cs="仿宋_GB2312" w:hint="eastAsia"/>
          <w:b/>
          <w:bCs/>
          <w:sz w:val="24"/>
        </w:rPr>
        <w:t>VIK</w:t>
      </w:r>
      <w:r w:rsidRPr="000E4552">
        <w:rPr>
          <w:rFonts w:ascii="Calibri" w:eastAsia="仿宋" w:hAnsi="Calibri" w:cs="仿宋_GB2312" w:hint="eastAsia"/>
          <w:b/>
          <w:bCs/>
          <w:sz w:val="24"/>
        </w:rPr>
        <w:t>核定价格乘以实际供应量扣除相应价格（详见《采购需求》第</w:t>
      </w:r>
      <w:r w:rsidRPr="000E4552">
        <w:rPr>
          <w:rFonts w:ascii="Calibri" w:eastAsia="仿宋" w:hAnsi="Calibri" w:cs="仿宋_GB2312" w:hint="eastAsia"/>
          <w:b/>
          <w:bCs/>
          <w:sz w:val="24"/>
        </w:rPr>
        <w:t>1.23</w:t>
      </w:r>
      <w:r w:rsidRPr="000E4552">
        <w:rPr>
          <w:rFonts w:ascii="Calibri" w:eastAsia="仿宋" w:hAnsi="Calibri" w:cs="仿宋_GB2312" w:hint="eastAsia"/>
          <w:b/>
          <w:bCs/>
          <w:sz w:val="24"/>
        </w:rPr>
        <w:t>条规定）。</w:t>
      </w:r>
    </w:p>
    <w:p w14:paraId="1F4427FE"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 xml:space="preserve">1.9 </w:t>
      </w:r>
      <w:r w:rsidRPr="000E4552">
        <w:rPr>
          <w:rFonts w:ascii="Calibri" w:eastAsia="仿宋" w:hAnsi="Calibri" w:cs="楷体" w:hint="eastAsia"/>
          <w:b/>
          <w:bCs/>
          <w:sz w:val="24"/>
        </w:rPr>
        <w:t>餐饮服务方式</w:t>
      </w:r>
    </w:p>
    <w:p w14:paraId="14BF0F59" w14:textId="77777777" w:rsidR="001637E4" w:rsidRPr="000E4552" w:rsidRDefault="00000000">
      <w:pPr>
        <w:snapToGrid w:val="0"/>
        <w:spacing w:line="360" w:lineRule="auto"/>
        <w:ind w:firstLineChars="200" w:firstLine="482"/>
        <w:rPr>
          <w:rFonts w:ascii="Calibri" w:eastAsia="仿宋" w:hAnsi="Calibri" w:cs="仿宋_GB2312"/>
          <w:sz w:val="24"/>
        </w:rPr>
      </w:pPr>
      <w:r w:rsidRPr="000E4552">
        <w:rPr>
          <w:rFonts w:ascii="Calibri" w:eastAsia="仿宋" w:hAnsi="Calibri" w:cs="仿宋_GB2312" w:hint="eastAsia"/>
          <w:b/>
          <w:bCs/>
          <w:sz w:val="24"/>
        </w:rPr>
        <w:t>主媒体中心媒体</w:t>
      </w:r>
      <w:r w:rsidRPr="000E4552">
        <w:rPr>
          <w:rFonts w:ascii="Calibri" w:eastAsia="仿宋" w:hAnsi="Calibri" w:cs="仿宋_GB2312" w:hint="eastAsia"/>
          <w:b/>
          <w:bCs/>
          <w:sz w:val="24"/>
          <w:lang w:val="zh-CN"/>
        </w:rPr>
        <w:t>餐厅</w:t>
      </w:r>
      <w:r w:rsidRPr="000E4552">
        <w:rPr>
          <w:rFonts w:ascii="Calibri" w:eastAsia="仿宋" w:hAnsi="Calibri" w:cs="仿宋_GB2312" w:hint="eastAsia"/>
          <w:b/>
          <w:bCs/>
          <w:sz w:val="24"/>
        </w:rPr>
        <w:t>原则上</w:t>
      </w:r>
      <w:r w:rsidRPr="000E4552">
        <w:rPr>
          <w:rFonts w:ascii="Calibri" w:eastAsia="仿宋" w:hAnsi="Calibri" w:cs="仿宋_GB2312" w:hint="eastAsia"/>
          <w:b/>
          <w:bCs/>
          <w:sz w:val="24"/>
          <w:lang w:val="zh-CN"/>
        </w:rPr>
        <w:t>采用</w:t>
      </w:r>
      <w:r w:rsidRPr="000E4552">
        <w:rPr>
          <w:rFonts w:ascii="Calibri" w:eastAsia="仿宋" w:hAnsi="Calibri" w:cs="仿宋_GB2312" w:hint="eastAsia"/>
          <w:b/>
          <w:bCs/>
          <w:sz w:val="24"/>
        </w:rPr>
        <w:t>自助餐</w:t>
      </w:r>
      <w:r w:rsidRPr="000E4552">
        <w:rPr>
          <w:rFonts w:ascii="Calibri" w:eastAsia="仿宋" w:hAnsi="Calibri" w:cs="仿宋_GB2312" w:hint="eastAsia"/>
          <w:b/>
          <w:bCs/>
          <w:sz w:val="24"/>
          <w:lang w:val="zh-CN"/>
        </w:rPr>
        <w:t>服务</w:t>
      </w:r>
      <w:r w:rsidRPr="000E4552">
        <w:rPr>
          <w:rFonts w:ascii="Calibri" w:eastAsia="仿宋" w:hAnsi="Calibri" w:cs="仿宋_GB2312" w:hint="eastAsia"/>
          <w:b/>
          <w:bCs/>
          <w:sz w:val="24"/>
        </w:rPr>
        <w:t>方</w:t>
      </w:r>
      <w:r w:rsidRPr="000E4552">
        <w:rPr>
          <w:rFonts w:ascii="Calibri" w:eastAsia="仿宋" w:hAnsi="Calibri" w:cs="仿宋_GB2312" w:hint="eastAsia"/>
          <w:b/>
          <w:bCs/>
          <w:sz w:val="24"/>
          <w:lang w:val="zh-CN"/>
        </w:rPr>
        <w:t>式</w:t>
      </w:r>
      <w:r w:rsidRPr="000E4552">
        <w:rPr>
          <w:rFonts w:ascii="Calibri" w:eastAsia="仿宋" w:hAnsi="Calibri" w:cs="仿宋_GB2312" w:hint="eastAsia"/>
          <w:sz w:val="24"/>
          <w:lang w:val="zh-CN"/>
        </w:rPr>
        <w:t>，</w:t>
      </w:r>
      <w:r w:rsidRPr="000E4552">
        <w:rPr>
          <w:rFonts w:ascii="Calibri" w:eastAsia="仿宋" w:hAnsi="Calibri" w:cs="仿宋_GB2312" w:hint="eastAsia"/>
          <w:sz w:val="24"/>
        </w:rPr>
        <w:t>由供应商根据餐厅结构、菜品配置等自行决定具体服务方式，但最终需满足亚（残）运会疫情防控要求</w:t>
      </w:r>
      <w:r w:rsidRPr="000E4552">
        <w:rPr>
          <w:rFonts w:ascii="Calibri" w:eastAsia="仿宋" w:hAnsi="Calibri" w:cs="仿宋_GB2312" w:hint="eastAsia"/>
          <w:sz w:val="24"/>
          <w:lang w:val="zh-CN"/>
        </w:rPr>
        <w:t>。</w:t>
      </w:r>
    </w:p>
    <w:p w14:paraId="00BC8C2C"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 xml:space="preserve">1.10 </w:t>
      </w:r>
      <w:r w:rsidRPr="000E4552">
        <w:rPr>
          <w:rFonts w:ascii="Calibri" w:eastAsia="仿宋" w:hAnsi="Calibri" w:cs="楷体" w:hint="eastAsia"/>
          <w:b/>
          <w:bCs/>
          <w:sz w:val="24"/>
        </w:rPr>
        <w:t>主媒体中心媒体餐厅餐区要求</w:t>
      </w:r>
    </w:p>
    <w:p w14:paraId="5C5A285C"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供应商需要在用餐区域提供符合以下要求的菜品和服务，包括：</w:t>
      </w:r>
    </w:p>
    <w:p w14:paraId="09CB29FE"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1.10.1</w:t>
      </w:r>
      <w:r w:rsidRPr="000E4552">
        <w:rPr>
          <w:rFonts w:ascii="Calibri" w:eastAsia="仿宋" w:hAnsi="Calibri" w:cs="仿宋_GB2312" w:hint="eastAsia"/>
          <w:sz w:val="24"/>
        </w:rPr>
        <w:t>热餐区</w:t>
      </w:r>
    </w:p>
    <w:p w14:paraId="5216A8AC"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热餐区提供菜系主要为中餐风味（突出杭帮菜特色）、东亚风味、东南亚及次大陆风味、阿拉伯及中东风味、欧陆风味。供应商可根据投标食材成本编制每餐次菜单。</w:t>
      </w:r>
    </w:p>
    <w:p w14:paraId="4A51BF8D"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对于阿拉伯及中东风味，所有食材中的牛肉、羊肉、禽类、乳制品、食用油、调味料、面点和烘焙食品必须为清真（以有关部门最终认定为准）。</w:t>
      </w:r>
    </w:p>
    <w:p w14:paraId="3D2E61BC"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采购中所涉供应基地（企业）、加工企业、切配企业应有清真资格认证及其他相关认证；猪肉的加工、仓储、物流、派餐必须与清真餐严格分开，以保证食品符合清真要求；</w:t>
      </w:r>
      <w:r w:rsidRPr="000E4552">
        <w:rPr>
          <w:rFonts w:ascii="Calibri" w:eastAsia="仿宋" w:hAnsi="Calibri" w:cs="仿宋_GB2312" w:hint="eastAsia"/>
          <w:b/>
          <w:bCs/>
          <w:sz w:val="24"/>
        </w:rPr>
        <w:t>清真厨房需完全独立</w:t>
      </w:r>
      <w:r w:rsidRPr="000E4552">
        <w:rPr>
          <w:rFonts w:ascii="Calibri" w:eastAsia="仿宋" w:hAnsi="Calibri" w:cs="仿宋_GB2312" w:hint="eastAsia"/>
          <w:sz w:val="24"/>
        </w:rPr>
        <w:t>；清真服务区使用单独的、以颜色区分的厨具和餐具；餐、厨具需单独清洗；所有食品需要标有规范、统一、显著的清真可接受食品标识；确保在供餐时，阿拉伯和中东就餐区至少有一名阿訇（需持有阿訇证）提供日常管理服务。</w:t>
      </w:r>
    </w:p>
    <w:p w14:paraId="37683726"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1.10.2</w:t>
      </w:r>
      <w:r w:rsidRPr="000E4552">
        <w:rPr>
          <w:rFonts w:ascii="Calibri" w:eastAsia="仿宋" w:hAnsi="Calibri" w:cs="仿宋_GB2312" w:hint="eastAsia"/>
          <w:sz w:val="24"/>
        </w:rPr>
        <w:t>冷餐和常温餐区</w:t>
      </w:r>
    </w:p>
    <w:p w14:paraId="34187C14"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酱菜、冷荤、水果、干果、谷物、干奶酪、烘焙（包括无麸质</w:t>
      </w:r>
      <w:r w:rsidRPr="000E4552">
        <w:rPr>
          <w:rFonts w:ascii="Calibri" w:eastAsia="仿宋" w:hAnsi="Calibri" w:cs="仿宋_GB2312" w:hint="eastAsia"/>
          <w:sz w:val="24"/>
        </w:rPr>
        <w:t>/</w:t>
      </w:r>
      <w:r w:rsidRPr="000E4552">
        <w:rPr>
          <w:rFonts w:ascii="Calibri" w:eastAsia="仿宋" w:hAnsi="Calibri" w:cs="仿宋_GB2312" w:hint="eastAsia"/>
          <w:sz w:val="24"/>
        </w:rPr>
        <w:t>无谷蛋白）、甜品、点心等食品。</w:t>
      </w:r>
    </w:p>
    <w:p w14:paraId="2A5CEBDA"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1.10.3</w:t>
      </w:r>
      <w:r w:rsidRPr="000E4552">
        <w:rPr>
          <w:rFonts w:ascii="Calibri" w:eastAsia="仿宋" w:hAnsi="Calibri" w:cs="仿宋_GB2312" w:hint="eastAsia"/>
          <w:sz w:val="24"/>
        </w:rPr>
        <w:t>饮料区</w:t>
      </w:r>
    </w:p>
    <w:p w14:paraId="49D0C2D7"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提供冷饮（含常温）包括预包装的碳酸饮料、乳制品、果汁、冰激凌等；热饮包括咖啡（现煮或速溶）、热巧、袋泡茶等；不提供现磨和鲜榨类饮料。在有赞助品牌的情况下，应提供赞助品牌的饮料。</w:t>
      </w:r>
    </w:p>
    <w:p w14:paraId="68CF983B"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1.10.4</w:t>
      </w:r>
      <w:r w:rsidRPr="000E4552">
        <w:rPr>
          <w:rFonts w:ascii="Calibri" w:eastAsia="仿宋" w:hAnsi="Calibri" w:cs="仿宋_GB2312" w:hint="eastAsia"/>
          <w:sz w:val="24"/>
        </w:rPr>
        <w:t>明档区</w:t>
      </w:r>
    </w:p>
    <w:p w14:paraId="7F0FFF5F"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以无明火的煎、烤、扒、煮等方式提供现场制作，以烘托就餐气氛，增加菜品口味。</w:t>
      </w:r>
    </w:p>
    <w:p w14:paraId="23C4EDF4"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1.10.5</w:t>
      </w:r>
      <w:r w:rsidRPr="000E4552">
        <w:rPr>
          <w:rFonts w:ascii="Calibri" w:eastAsia="仿宋" w:hAnsi="Calibri" w:cs="仿宋_GB2312" w:hint="eastAsia"/>
          <w:sz w:val="24"/>
        </w:rPr>
        <w:t>特殊要求</w:t>
      </w:r>
    </w:p>
    <w:p w14:paraId="54E968A8" w14:textId="77777777" w:rsidR="001637E4" w:rsidRPr="000E4552" w:rsidRDefault="00000000">
      <w:pPr>
        <w:snapToGrid w:val="0"/>
        <w:spacing w:line="360" w:lineRule="auto"/>
        <w:ind w:firstLineChars="200" w:firstLine="482"/>
        <w:rPr>
          <w:rFonts w:ascii="Calibri" w:eastAsia="仿宋" w:hAnsi="Calibri" w:cs="仿宋_GB2312"/>
          <w:b/>
          <w:bCs/>
          <w:sz w:val="24"/>
        </w:rPr>
      </w:pPr>
      <w:r w:rsidRPr="000E4552">
        <w:rPr>
          <w:rFonts w:ascii="Calibri" w:eastAsia="仿宋" w:hAnsi="Calibri" w:cs="仿宋_GB2312" w:hint="eastAsia"/>
          <w:b/>
          <w:bCs/>
          <w:sz w:val="24"/>
        </w:rPr>
        <w:t>菜单中需提供无麸质（无谷蛋白）菜品（需在菜单中进行标注）。</w:t>
      </w:r>
    </w:p>
    <w:p w14:paraId="1960C5A8"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1.10.6</w:t>
      </w:r>
      <w:r w:rsidRPr="000E4552">
        <w:rPr>
          <w:rFonts w:ascii="Calibri" w:eastAsia="仿宋" w:hAnsi="Calibri" w:cs="仿宋_GB2312" w:hint="eastAsia"/>
          <w:sz w:val="24"/>
        </w:rPr>
        <w:t>每餐次菜品种类设计应当以对应餐次食材成本标准为依据。</w:t>
      </w:r>
    </w:p>
    <w:p w14:paraId="308B8298"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1.10.7</w:t>
      </w:r>
      <w:r w:rsidRPr="000E4552">
        <w:rPr>
          <w:rFonts w:ascii="Calibri" w:eastAsia="仿宋" w:hAnsi="Calibri" w:cs="仿宋_GB2312" w:hint="eastAsia"/>
          <w:sz w:val="24"/>
        </w:rPr>
        <w:t>持续供应</w:t>
      </w:r>
    </w:p>
    <w:p w14:paraId="731DBC69" w14:textId="77777777" w:rsidR="001637E4" w:rsidRPr="000E4552" w:rsidRDefault="00000000">
      <w:pPr>
        <w:autoSpaceDE w:val="0"/>
        <w:autoSpaceDN w:val="0"/>
        <w:spacing w:line="360" w:lineRule="auto"/>
        <w:ind w:firstLineChars="200" w:firstLine="480"/>
        <w:rPr>
          <w:rFonts w:ascii="Calibri" w:eastAsia="仿宋" w:hAnsi="Calibri"/>
          <w:sz w:val="24"/>
          <w:lang w:val="zh-CN"/>
        </w:rPr>
      </w:pPr>
      <w:r w:rsidRPr="000E4552">
        <w:rPr>
          <w:rFonts w:ascii="Calibri" w:eastAsia="仿宋" w:hAnsi="Calibri" w:cs="仿宋_GB2312" w:hint="eastAsia"/>
          <w:sz w:val="24"/>
          <w:lang w:val="zh-CN"/>
        </w:rPr>
        <w:lastRenderedPageBreak/>
        <w:t>所有菜品应当在供应时间段内持续供应。</w:t>
      </w:r>
    </w:p>
    <w:p w14:paraId="56D1F504"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 xml:space="preserve">1.11 </w:t>
      </w:r>
      <w:r w:rsidRPr="000E4552">
        <w:rPr>
          <w:rFonts w:ascii="Calibri" w:eastAsia="仿宋" w:hAnsi="Calibri" w:cs="楷体" w:hint="eastAsia"/>
          <w:b/>
          <w:bCs/>
          <w:sz w:val="24"/>
        </w:rPr>
        <w:t>菜单</w:t>
      </w:r>
    </w:p>
    <w:p w14:paraId="4FB17172"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1.11.1</w:t>
      </w:r>
      <w:r w:rsidRPr="000E4552">
        <w:rPr>
          <w:rFonts w:ascii="Calibri" w:eastAsia="仿宋" w:hAnsi="Calibri" w:cs="仿宋_GB2312" w:hint="eastAsia"/>
          <w:sz w:val="24"/>
        </w:rPr>
        <w:t>供应商必须按照本采购文件中的所有信息和要求</w:t>
      </w:r>
      <w:r w:rsidRPr="000E4552">
        <w:rPr>
          <w:rFonts w:ascii="Calibri" w:eastAsia="仿宋" w:hAnsi="Calibri" w:cs="仿宋_GB2312" w:hint="eastAsia"/>
          <w:b/>
          <w:bCs/>
          <w:sz w:val="24"/>
        </w:rPr>
        <w:t>在投标时提交一份符合要求且专业、清晰、完整的菜单。菜品名称应当能看出该菜品的主材和烹饪方式，不得出现无法判断其食材内容和烹饪方式的菜名</w:t>
      </w:r>
      <w:r w:rsidRPr="000E4552">
        <w:rPr>
          <w:rFonts w:ascii="Calibri" w:eastAsia="仿宋" w:hAnsi="Calibri" w:cs="仿宋_GB2312" w:hint="eastAsia"/>
          <w:sz w:val="24"/>
        </w:rPr>
        <w:t>。</w:t>
      </w:r>
    </w:p>
    <w:p w14:paraId="6559F7D5"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 xml:space="preserve">1.11.2 </w:t>
      </w:r>
      <w:r w:rsidRPr="000E4552">
        <w:rPr>
          <w:rFonts w:ascii="Calibri" w:eastAsia="仿宋" w:hAnsi="Calibri" w:cs="仿宋_GB2312" w:hint="eastAsia"/>
          <w:sz w:val="24"/>
        </w:rPr>
        <w:t>主媒体中心媒体餐厅热菜中的全荤和荤素搭配菜</w:t>
      </w:r>
      <w:r w:rsidRPr="000E4552">
        <w:rPr>
          <w:rFonts w:ascii="Calibri" w:eastAsia="仿宋" w:hAnsi="Calibri" w:cs="仿宋_GB2312" w:hint="eastAsia"/>
          <w:b/>
          <w:bCs/>
          <w:sz w:val="24"/>
        </w:rPr>
        <w:t>应当执行</w:t>
      </w:r>
      <w:r w:rsidRPr="000E4552">
        <w:rPr>
          <w:rFonts w:ascii="Calibri" w:eastAsia="仿宋" w:hAnsi="Calibri" w:cs="仿宋_GB2312" w:hint="eastAsia"/>
          <w:b/>
          <w:bCs/>
          <w:sz w:val="24"/>
        </w:rPr>
        <w:t>7</w:t>
      </w:r>
      <w:r w:rsidRPr="000E4552">
        <w:rPr>
          <w:rFonts w:ascii="Calibri" w:eastAsia="仿宋" w:hAnsi="Calibri" w:cs="仿宋_GB2312" w:hint="eastAsia"/>
          <w:b/>
          <w:bCs/>
          <w:sz w:val="24"/>
        </w:rPr>
        <w:t>天</w:t>
      </w:r>
      <w:r w:rsidRPr="000E4552">
        <w:rPr>
          <w:rFonts w:ascii="Calibri" w:eastAsia="仿宋" w:hAnsi="Calibri" w:cs="仿宋_GB2312" w:hint="eastAsia"/>
          <w:b/>
          <w:bCs/>
          <w:sz w:val="24"/>
        </w:rPr>
        <w:t>1</w:t>
      </w:r>
      <w:r w:rsidRPr="000E4552">
        <w:rPr>
          <w:rFonts w:ascii="Calibri" w:eastAsia="仿宋" w:hAnsi="Calibri" w:cs="仿宋_GB2312" w:hint="eastAsia"/>
          <w:b/>
          <w:bCs/>
          <w:sz w:val="24"/>
        </w:rPr>
        <w:t>循环的原则</w:t>
      </w:r>
      <w:r w:rsidRPr="000E4552">
        <w:rPr>
          <w:rFonts w:ascii="Calibri" w:eastAsia="仿宋" w:hAnsi="Calibri" w:cs="仿宋_GB2312" w:hint="eastAsia"/>
          <w:sz w:val="24"/>
        </w:rPr>
        <w:t>，合成肉类（如蟹足棒）不得作为荤菜食材，同一菜品不得在一个循环周期内重复出现，也不得在一个循环周期内出现在不同的餐区内，供应商需确保每个热餐区内菜品的正宗性，需确保菜单符合成本要求。清真可根据情况酌情减少品种和循环周期。午餐和晚餐有水果供应，早餐、夜宵均有乳制品供应。菜品应体现杭州风味。</w:t>
      </w:r>
    </w:p>
    <w:p w14:paraId="478582EA"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早餐：每餐每个风味餐区热菜不少于</w:t>
      </w:r>
      <w:r w:rsidRPr="000E4552">
        <w:rPr>
          <w:rFonts w:ascii="Calibri" w:eastAsia="仿宋" w:hAnsi="Calibri" w:cs="仿宋_GB2312" w:hint="eastAsia"/>
          <w:sz w:val="24"/>
        </w:rPr>
        <w:t>2</w:t>
      </w:r>
      <w:r w:rsidRPr="000E4552">
        <w:rPr>
          <w:rFonts w:ascii="Calibri" w:eastAsia="仿宋" w:hAnsi="Calibri" w:cs="仿宋_GB2312" w:hint="eastAsia"/>
          <w:sz w:val="24"/>
        </w:rPr>
        <w:t>种，汤和粥各不少于</w:t>
      </w:r>
      <w:r w:rsidRPr="000E4552">
        <w:rPr>
          <w:rFonts w:ascii="Calibri" w:eastAsia="仿宋" w:hAnsi="Calibri" w:cs="仿宋_GB2312" w:hint="eastAsia"/>
          <w:sz w:val="24"/>
        </w:rPr>
        <w:t>1</w:t>
      </w:r>
      <w:r w:rsidRPr="000E4552">
        <w:rPr>
          <w:rFonts w:ascii="Calibri" w:eastAsia="仿宋" w:hAnsi="Calibri" w:cs="仿宋_GB2312" w:hint="eastAsia"/>
          <w:sz w:val="24"/>
        </w:rPr>
        <w:t>种；主食不少于</w:t>
      </w:r>
      <w:r w:rsidRPr="000E4552">
        <w:rPr>
          <w:rFonts w:ascii="Calibri" w:eastAsia="仿宋" w:hAnsi="Calibri" w:cs="仿宋_GB2312" w:hint="eastAsia"/>
          <w:sz w:val="24"/>
        </w:rPr>
        <w:t>3</w:t>
      </w:r>
      <w:r w:rsidRPr="000E4552">
        <w:rPr>
          <w:rFonts w:ascii="Calibri" w:eastAsia="仿宋" w:hAnsi="Calibri" w:cs="仿宋_GB2312" w:hint="eastAsia"/>
          <w:sz w:val="24"/>
        </w:rPr>
        <w:t>种。</w:t>
      </w:r>
    </w:p>
    <w:p w14:paraId="67FC315C"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午餐：每个风味餐区每餐不少于</w:t>
      </w:r>
      <w:r w:rsidRPr="000E4552">
        <w:rPr>
          <w:rFonts w:ascii="Calibri" w:eastAsia="仿宋" w:hAnsi="Calibri" w:cs="仿宋_GB2312" w:hint="eastAsia"/>
          <w:sz w:val="24"/>
        </w:rPr>
        <w:t>2</w:t>
      </w:r>
      <w:r w:rsidRPr="000E4552">
        <w:rPr>
          <w:rFonts w:ascii="Calibri" w:eastAsia="仿宋" w:hAnsi="Calibri" w:cs="仿宋_GB2312" w:hint="eastAsia"/>
          <w:sz w:val="24"/>
        </w:rPr>
        <w:t>道全荤热菜、</w:t>
      </w:r>
      <w:r w:rsidRPr="000E4552">
        <w:rPr>
          <w:rFonts w:ascii="Calibri" w:eastAsia="仿宋" w:hAnsi="Calibri" w:cs="仿宋_GB2312" w:hint="eastAsia"/>
          <w:sz w:val="24"/>
        </w:rPr>
        <w:t>2</w:t>
      </w:r>
      <w:r w:rsidRPr="000E4552">
        <w:rPr>
          <w:rFonts w:ascii="Calibri" w:eastAsia="仿宋" w:hAnsi="Calibri" w:cs="仿宋_GB2312" w:hint="eastAsia"/>
          <w:sz w:val="24"/>
        </w:rPr>
        <w:t>道荤素搭配菜、</w:t>
      </w:r>
      <w:r w:rsidRPr="000E4552">
        <w:rPr>
          <w:rFonts w:ascii="Calibri" w:eastAsia="仿宋" w:hAnsi="Calibri" w:cs="仿宋_GB2312" w:hint="eastAsia"/>
          <w:sz w:val="24"/>
        </w:rPr>
        <w:t>1</w:t>
      </w:r>
      <w:r w:rsidRPr="000E4552">
        <w:rPr>
          <w:rFonts w:ascii="Calibri" w:eastAsia="仿宋" w:hAnsi="Calibri" w:cs="仿宋_GB2312" w:hint="eastAsia"/>
          <w:sz w:val="24"/>
        </w:rPr>
        <w:t>道素菜、汤和粥各</w:t>
      </w:r>
      <w:r w:rsidRPr="000E4552">
        <w:rPr>
          <w:rFonts w:ascii="Calibri" w:eastAsia="仿宋" w:hAnsi="Calibri" w:cs="仿宋_GB2312" w:hint="eastAsia"/>
          <w:sz w:val="24"/>
        </w:rPr>
        <w:t>1</w:t>
      </w:r>
      <w:r w:rsidRPr="000E4552">
        <w:rPr>
          <w:rFonts w:ascii="Calibri" w:eastAsia="仿宋" w:hAnsi="Calibri" w:cs="仿宋_GB2312" w:hint="eastAsia"/>
          <w:sz w:val="24"/>
        </w:rPr>
        <w:t>种；主食不少于</w:t>
      </w:r>
      <w:r w:rsidRPr="000E4552">
        <w:rPr>
          <w:rFonts w:ascii="Calibri" w:eastAsia="仿宋" w:hAnsi="Calibri" w:cs="仿宋_GB2312" w:hint="eastAsia"/>
          <w:sz w:val="24"/>
        </w:rPr>
        <w:t>3</w:t>
      </w:r>
      <w:r w:rsidRPr="000E4552">
        <w:rPr>
          <w:rFonts w:ascii="Calibri" w:eastAsia="仿宋" w:hAnsi="Calibri" w:cs="仿宋_GB2312" w:hint="eastAsia"/>
          <w:sz w:val="24"/>
        </w:rPr>
        <w:t>种。</w:t>
      </w:r>
    </w:p>
    <w:p w14:paraId="50FE74E8"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晚餐：每个风味餐区每餐不少于</w:t>
      </w:r>
      <w:r w:rsidRPr="000E4552">
        <w:rPr>
          <w:rFonts w:ascii="Calibri" w:eastAsia="仿宋" w:hAnsi="Calibri" w:cs="仿宋_GB2312" w:hint="eastAsia"/>
          <w:sz w:val="24"/>
        </w:rPr>
        <w:t>2</w:t>
      </w:r>
      <w:r w:rsidRPr="000E4552">
        <w:rPr>
          <w:rFonts w:ascii="Calibri" w:eastAsia="仿宋" w:hAnsi="Calibri" w:cs="仿宋_GB2312" w:hint="eastAsia"/>
          <w:sz w:val="24"/>
        </w:rPr>
        <w:t>道全荤热菜、</w:t>
      </w:r>
      <w:r w:rsidRPr="000E4552">
        <w:rPr>
          <w:rFonts w:ascii="Calibri" w:eastAsia="仿宋" w:hAnsi="Calibri" w:cs="仿宋_GB2312" w:hint="eastAsia"/>
          <w:sz w:val="24"/>
        </w:rPr>
        <w:t>2</w:t>
      </w:r>
      <w:r w:rsidRPr="000E4552">
        <w:rPr>
          <w:rFonts w:ascii="Calibri" w:eastAsia="仿宋" w:hAnsi="Calibri" w:cs="仿宋_GB2312" w:hint="eastAsia"/>
          <w:sz w:val="24"/>
        </w:rPr>
        <w:t>道荤素搭配菜、</w:t>
      </w:r>
      <w:r w:rsidRPr="000E4552">
        <w:rPr>
          <w:rFonts w:ascii="Calibri" w:eastAsia="仿宋" w:hAnsi="Calibri" w:cs="仿宋_GB2312" w:hint="eastAsia"/>
          <w:sz w:val="24"/>
        </w:rPr>
        <w:t>1</w:t>
      </w:r>
      <w:r w:rsidRPr="000E4552">
        <w:rPr>
          <w:rFonts w:ascii="Calibri" w:eastAsia="仿宋" w:hAnsi="Calibri" w:cs="仿宋_GB2312" w:hint="eastAsia"/>
          <w:sz w:val="24"/>
        </w:rPr>
        <w:t>道素菜、汤和粥各</w:t>
      </w:r>
      <w:r w:rsidRPr="000E4552">
        <w:rPr>
          <w:rFonts w:ascii="Calibri" w:eastAsia="仿宋" w:hAnsi="Calibri" w:cs="仿宋_GB2312" w:hint="eastAsia"/>
          <w:sz w:val="24"/>
        </w:rPr>
        <w:t>1</w:t>
      </w:r>
      <w:r w:rsidRPr="000E4552">
        <w:rPr>
          <w:rFonts w:ascii="Calibri" w:eastAsia="仿宋" w:hAnsi="Calibri" w:cs="仿宋_GB2312" w:hint="eastAsia"/>
          <w:sz w:val="24"/>
        </w:rPr>
        <w:t>种；主食不少于</w:t>
      </w:r>
      <w:r w:rsidRPr="000E4552">
        <w:rPr>
          <w:rFonts w:ascii="Calibri" w:eastAsia="仿宋" w:hAnsi="Calibri" w:cs="仿宋_GB2312" w:hint="eastAsia"/>
          <w:sz w:val="24"/>
        </w:rPr>
        <w:t>3</w:t>
      </w:r>
      <w:r w:rsidRPr="000E4552">
        <w:rPr>
          <w:rFonts w:ascii="Calibri" w:eastAsia="仿宋" w:hAnsi="Calibri" w:cs="仿宋_GB2312" w:hint="eastAsia"/>
          <w:sz w:val="24"/>
        </w:rPr>
        <w:t>种。</w:t>
      </w:r>
    </w:p>
    <w:p w14:paraId="4CD7C3FE"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夜宵</w:t>
      </w:r>
      <w:r w:rsidRPr="000E4552">
        <w:rPr>
          <w:rFonts w:ascii="Calibri" w:eastAsia="仿宋" w:hAnsi="Calibri" w:cs="仿宋_GB2312" w:hint="eastAsia"/>
          <w:sz w:val="24"/>
        </w:rPr>
        <w:t xml:space="preserve">: </w:t>
      </w:r>
      <w:r w:rsidRPr="000E4552">
        <w:rPr>
          <w:rFonts w:ascii="Calibri" w:eastAsia="仿宋" w:hAnsi="Calibri" w:cs="仿宋_GB2312" w:hint="eastAsia"/>
          <w:sz w:val="24"/>
        </w:rPr>
        <w:t>每个风味餐区热菜不少于</w:t>
      </w:r>
      <w:r w:rsidRPr="000E4552">
        <w:rPr>
          <w:rFonts w:ascii="Calibri" w:eastAsia="仿宋" w:hAnsi="Calibri" w:cs="仿宋_GB2312" w:hint="eastAsia"/>
          <w:sz w:val="24"/>
        </w:rPr>
        <w:t>2</w:t>
      </w:r>
      <w:r w:rsidRPr="000E4552">
        <w:rPr>
          <w:rFonts w:ascii="Calibri" w:eastAsia="仿宋" w:hAnsi="Calibri" w:cs="仿宋_GB2312" w:hint="eastAsia"/>
          <w:sz w:val="24"/>
        </w:rPr>
        <w:t>种，汤和粥各不少于</w:t>
      </w:r>
      <w:r w:rsidRPr="000E4552">
        <w:rPr>
          <w:rFonts w:ascii="Calibri" w:eastAsia="仿宋" w:hAnsi="Calibri" w:cs="仿宋_GB2312" w:hint="eastAsia"/>
          <w:sz w:val="24"/>
        </w:rPr>
        <w:t>1</w:t>
      </w:r>
      <w:r w:rsidRPr="000E4552">
        <w:rPr>
          <w:rFonts w:ascii="Calibri" w:eastAsia="仿宋" w:hAnsi="Calibri" w:cs="仿宋_GB2312" w:hint="eastAsia"/>
          <w:sz w:val="24"/>
        </w:rPr>
        <w:t>种；主食不少于</w:t>
      </w:r>
      <w:r w:rsidRPr="000E4552">
        <w:rPr>
          <w:rFonts w:ascii="Calibri" w:eastAsia="仿宋" w:hAnsi="Calibri" w:cs="仿宋_GB2312" w:hint="eastAsia"/>
          <w:sz w:val="24"/>
        </w:rPr>
        <w:t>3</w:t>
      </w:r>
      <w:r w:rsidRPr="000E4552">
        <w:rPr>
          <w:rFonts w:ascii="Calibri" w:eastAsia="仿宋" w:hAnsi="Calibri" w:cs="仿宋_GB2312" w:hint="eastAsia"/>
          <w:sz w:val="24"/>
        </w:rPr>
        <w:t>种。</w:t>
      </w:r>
    </w:p>
    <w:p w14:paraId="0C86CDB4" w14:textId="77777777" w:rsidR="001637E4" w:rsidRPr="000E4552" w:rsidRDefault="00000000">
      <w:pPr>
        <w:spacing w:line="360" w:lineRule="auto"/>
        <w:ind w:firstLineChars="500" w:firstLine="1200"/>
        <w:rPr>
          <w:rFonts w:ascii="Calibri" w:eastAsia="仿宋" w:hAnsi="Calibri"/>
          <w:b/>
          <w:bCs/>
          <w:sz w:val="32"/>
          <w:szCs w:val="32"/>
        </w:rPr>
      </w:pPr>
      <w:r w:rsidRPr="000E4552">
        <w:rPr>
          <w:rFonts w:ascii="Calibri" w:eastAsia="仿宋" w:hAnsi="Calibri" w:cs="仿宋_GB2312" w:hint="eastAsia"/>
          <w:sz w:val="24"/>
          <w:szCs w:val="32"/>
        </w:rPr>
        <w:t>冷餐和常温类</w:t>
      </w:r>
      <w:r w:rsidRPr="000E4552">
        <w:rPr>
          <w:rFonts w:ascii="Calibri" w:eastAsia="仿宋" w:hAnsi="Calibri" w:cs="仿宋_GB2312" w:hint="eastAsia"/>
          <w:sz w:val="24"/>
        </w:rPr>
        <w:t>食物</w:t>
      </w:r>
      <w:r w:rsidRPr="000E4552">
        <w:rPr>
          <w:rFonts w:ascii="Calibri" w:eastAsia="仿宋" w:hAnsi="Calibri" w:cs="仿宋_GB2312" w:hint="eastAsia"/>
          <w:sz w:val="24"/>
          <w:szCs w:val="32"/>
        </w:rPr>
        <w:t>按照“冷餐和常温餐区”要求执行</w:t>
      </w:r>
      <w:r w:rsidRPr="000E4552">
        <w:rPr>
          <w:rFonts w:ascii="Calibri" w:eastAsia="仿宋" w:hAnsi="Calibri" w:cs="仿宋_GB2312" w:hint="eastAsia"/>
          <w:b/>
          <w:bCs/>
          <w:sz w:val="24"/>
          <w:szCs w:val="32"/>
        </w:rPr>
        <w:t>；</w:t>
      </w:r>
    </w:p>
    <w:p w14:paraId="2A8E317B"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C</w:t>
      </w:r>
      <w:r w:rsidRPr="000E4552">
        <w:rPr>
          <w:rFonts w:ascii="Calibri" w:eastAsia="仿宋" w:hAnsi="Calibri" w:cs="仿宋_GB2312" w:hint="eastAsia"/>
          <w:sz w:val="24"/>
        </w:rPr>
        <w:t>类人员菜单可根据其餐标另行编制菜单，执行与</w:t>
      </w:r>
      <w:r w:rsidRPr="000E4552">
        <w:rPr>
          <w:rFonts w:ascii="Calibri" w:eastAsia="仿宋" w:hAnsi="Calibri" w:cs="仿宋_GB2312" w:hint="eastAsia"/>
          <w:sz w:val="24"/>
        </w:rPr>
        <w:t>P</w:t>
      </w:r>
      <w:r w:rsidRPr="000E4552">
        <w:rPr>
          <w:rFonts w:ascii="Calibri" w:eastAsia="仿宋" w:hAnsi="Calibri" w:cs="仿宋_GB2312" w:hint="eastAsia"/>
          <w:sz w:val="24"/>
        </w:rPr>
        <w:t>类和</w:t>
      </w:r>
      <w:r w:rsidRPr="000E4552">
        <w:rPr>
          <w:rFonts w:ascii="Calibri" w:eastAsia="仿宋" w:hAnsi="Calibri" w:cs="仿宋_GB2312" w:hint="eastAsia"/>
          <w:sz w:val="24"/>
        </w:rPr>
        <w:t>V</w:t>
      </w:r>
      <w:r w:rsidRPr="000E4552">
        <w:rPr>
          <w:rFonts w:ascii="Calibri" w:eastAsia="仿宋" w:hAnsi="Calibri" w:cs="仿宋_GB2312" w:hint="eastAsia"/>
          <w:sz w:val="24"/>
        </w:rPr>
        <w:t>类人员同样的循环标准，投标时可暂不提供。供餐时，每道菜品要有菜单卡，菜单卡上应标注菜品名称、主材名称、性质（清真、素食等）和过敏原。</w:t>
      </w:r>
    </w:p>
    <w:p w14:paraId="2C0D1347" w14:textId="77777777" w:rsidR="001637E4" w:rsidRPr="000E4552" w:rsidRDefault="00000000">
      <w:pPr>
        <w:spacing w:line="360" w:lineRule="auto"/>
        <w:ind w:firstLineChars="200" w:firstLine="482"/>
        <w:rPr>
          <w:rFonts w:ascii="Calibri" w:eastAsia="仿宋" w:hAnsi="Calibri" w:cs="仿宋_GB2312"/>
          <w:sz w:val="24"/>
        </w:rPr>
      </w:pPr>
      <w:r w:rsidRPr="000E4552">
        <w:rPr>
          <w:rFonts w:ascii="Calibri" w:eastAsia="仿宋" w:hAnsi="Calibri" w:cs="仿宋_GB2312" w:hint="eastAsia"/>
          <w:b/>
          <w:bCs/>
          <w:sz w:val="24"/>
        </w:rPr>
        <w:t>在确定中标人后合同履行过程中，采购人将对中标人的菜单品目和投标报价食材成本进行评审并提出修改意见，中标人应当无条件接受修改意见，同时不影响餐标标准。在合同执行过程中不得调整投标报价。</w:t>
      </w:r>
    </w:p>
    <w:p w14:paraId="0CA94B3C"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 xml:space="preserve">1.11.3 </w:t>
      </w:r>
      <w:r w:rsidRPr="000E4552">
        <w:rPr>
          <w:rFonts w:ascii="Calibri" w:eastAsia="仿宋" w:hAnsi="Calibri" w:cs="仿宋_GB2312" w:hint="eastAsia"/>
          <w:sz w:val="24"/>
        </w:rPr>
        <w:t>供餐时，每道菜品要有菜单卡，菜单卡上应标注菜品名称、主材名称、性质（清真、素食等）和过敏原。</w:t>
      </w:r>
    </w:p>
    <w:p w14:paraId="55B7F85D" w14:textId="77777777" w:rsidR="001637E4" w:rsidRPr="000E4552" w:rsidRDefault="00000000">
      <w:pPr>
        <w:snapToGrid w:val="0"/>
        <w:spacing w:line="360" w:lineRule="auto"/>
        <w:ind w:firstLineChars="200" w:firstLine="482"/>
        <w:outlineLvl w:val="3"/>
        <w:rPr>
          <w:rFonts w:ascii="Calibri" w:eastAsia="仿宋" w:hAnsi="Calibri" w:cs="楷体"/>
          <w:sz w:val="24"/>
        </w:rPr>
      </w:pPr>
      <w:r w:rsidRPr="000E4552">
        <w:rPr>
          <w:rFonts w:ascii="Calibri" w:eastAsia="仿宋" w:hAnsi="Calibri" w:cs="楷体" w:hint="eastAsia"/>
          <w:b/>
          <w:bCs/>
          <w:sz w:val="24"/>
        </w:rPr>
        <w:t>1.12</w:t>
      </w:r>
      <w:r w:rsidRPr="000E4552">
        <w:rPr>
          <w:rFonts w:ascii="Calibri" w:eastAsia="仿宋" w:hAnsi="Calibri" w:cs="楷体" w:hint="eastAsia"/>
          <w:b/>
          <w:bCs/>
          <w:sz w:val="24"/>
        </w:rPr>
        <w:t>非现场加工食品计划</w:t>
      </w:r>
    </w:p>
    <w:p w14:paraId="0DBFF123" w14:textId="77777777" w:rsidR="001637E4" w:rsidRPr="000E4552" w:rsidRDefault="00000000">
      <w:pPr>
        <w:snapToGrid w:val="0"/>
        <w:spacing w:line="360" w:lineRule="auto"/>
        <w:ind w:firstLineChars="200" w:firstLine="482"/>
        <w:rPr>
          <w:rFonts w:ascii="Calibri" w:eastAsia="仿宋" w:hAnsi="Calibri" w:cs="仿宋_GB2312"/>
          <w:sz w:val="24"/>
        </w:rPr>
      </w:pPr>
      <w:r w:rsidRPr="000E4552">
        <w:rPr>
          <w:rFonts w:ascii="Calibri" w:eastAsia="仿宋" w:hAnsi="Calibri" w:cs="仿宋_GB2312" w:hint="eastAsia"/>
          <w:b/>
          <w:bCs/>
          <w:sz w:val="24"/>
        </w:rPr>
        <w:t>餐厅布局面积仅为就餐区域，不包括厨房、仓库等设施</w:t>
      </w:r>
      <w:r w:rsidRPr="000E4552">
        <w:rPr>
          <w:rFonts w:ascii="Calibri" w:eastAsia="仿宋" w:hAnsi="Calibri" w:cs="仿宋_GB2312" w:hint="eastAsia"/>
          <w:sz w:val="24"/>
        </w:rPr>
        <w:t>，如果供应商在主媒体中心无法设立厨房，且所有的食品无法在主媒体中心现场加工时，供应商应编制一套完整的非现场食品加工计划，以满足菜单供应要求。除非现场食品加工计划外，供应商还应编制热链包装、物流配送和现场服务方案，以满足餐饮服务需求。</w:t>
      </w:r>
    </w:p>
    <w:p w14:paraId="17928E07"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lastRenderedPageBreak/>
        <w:t>1.13</w:t>
      </w:r>
      <w:r w:rsidRPr="000E4552">
        <w:rPr>
          <w:rFonts w:ascii="Calibri" w:eastAsia="仿宋" w:hAnsi="Calibri" w:cs="楷体" w:hint="eastAsia"/>
          <w:b/>
          <w:bCs/>
          <w:sz w:val="24"/>
        </w:rPr>
        <w:t>餐次预估及激活人数预估餐次</w:t>
      </w:r>
    </w:p>
    <w:p w14:paraId="6C5F72DD"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采购人已经对主媒体中心媒体餐厅餐次进行了预估，其中亚运会期间主媒体中心媒体餐厅总数如下：早餐约为</w:t>
      </w:r>
      <w:r w:rsidRPr="000E4552">
        <w:rPr>
          <w:rFonts w:ascii="Calibri" w:eastAsia="仿宋" w:hAnsi="Calibri" w:cs="仿宋_GB2312" w:hint="eastAsia"/>
          <w:sz w:val="24"/>
        </w:rPr>
        <w:t>18944</w:t>
      </w:r>
      <w:r w:rsidRPr="000E4552">
        <w:rPr>
          <w:rFonts w:ascii="Calibri" w:eastAsia="仿宋" w:hAnsi="Calibri" w:cs="仿宋_GB2312" w:hint="eastAsia"/>
          <w:sz w:val="24"/>
        </w:rPr>
        <w:t>餐次，午餐和晚餐合计约为</w:t>
      </w:r>
      <w:r w:rsidRPr="000E4552">
        <w:rPr>
          <w:rFonts w:ascii="Calibri" w:eastAsia="仿宋" w:hAnsi="Calibri" w:cs="仿宋_GB2312" w:hint="eastAsia"/>
          <w:sz w:val="24"/>
        </w:rPr>
        <w:t>261316</w:t>
      </w:r>
      <w:r w:rsidRPr="000E4552">
        <w:rPr>
          <w:rFonts w:ascii="Calibri" w:eastAsia="仿宋" w:hAnsi="Calibri" w:cs="仿宋_GB2312" w:hint="eastAsia"/>
          <w:sz w:val="24"/>
        </w:rPr>
        <w:t>餐次，夜宵约为</w:t>
      </w:r>
      <w:r w:rsidRPr="000E4552">
        <w:rPr>
          <w:rFonts w:ascii="Calibri" w:eastAsia="仿宋" w:hAnsi="Calibri" w:cs="仿宋_GB2312" w:hint="eastAsia"/>
          <w:sz w:val="24"/>
        </w:rPr>
        <w:t>40996</w:t>
      </w:r>
      <w:r w:rsidRPr="000E4552">
        <w:rPr>
          <w:rFonts w:ascii="Calibri" w:eastAsia="仿宋" w:hAnsi="Calibri" w:cs="仿宋_GB2312" w:hint="eastAsia"/>
          <w:sz w:val="24"/>
        </w:rPr>
        <w:t>餐次；亚残运会期间，早餐为</w:t>
      </w:r>
      <w:r w:rsidRPr="000E4552">
        <w:rPr>
          <w:rFonts w:ascii="Calibri" w:eastAsia="仿宋" w:hAnsi="Calibri" w:cs="仿宋_GB2312" w:hint="eastAsia"/>
          <w:sz w:val="24"/>
        </w:rPr>
        <w:t>1000</w:t>
      </w:r>
      <w:r w:rsidRPr="000E4552">
        <w:rPr>
          <w:rFonts w:ascii="Calibri" w:eastAsia="仿宋" w:hAnsi="Calibri" w:cs="仿宋_GB2312" w:hint="eastAsia"/>
          <w:sz w:val="24"/>
        </w:rPr>
        <w:t>餐次，午餐为</w:t>
      </w:r>
      <w:r w:rsidRPr="000E4552">
        <w:rPr>
          <w:rFonts w:ascii="Calibri" w:eastAsia="仿宋" w:hAnsi="Calibri" w:cs="仿宋_GB2312" w:hint="eastAsia"/>
          <w:sz w:val="24"/>
        </w:rPr>
        <w:t>10005</w:t>
      </w:r>
      <w:r w:rsidRPr="000E4552">
        <w:rPr>
          <w:rFonts w:ascii="Calibri" w:eastAsia="仿宋" w:hAnsi="Calibri" w:cs="仿宋_GB2312" w:hint="eastAsia"/>
          <w:sz w:val="24"/>
        </w:rPr>
        <w:t>餐次，晚餐为</w:t>
      </w:r>
      <w:r w:rsidRPr="000E4552">
        <w:rPr>
          <w:rFonts w:ascii="Calibri" w:eastAsia="仿宋" w:hAnsi="Calibri" w:cs="仿宋_GB2312" w:hint="eastAsia"/>
          <w:sz w:val="24"/>
        </w:rPr>
        <w:t>10005</w:t>
      </w:r>
      <w:r w:rsidRPr="000E4552">
        <w:rPr>
          <w:rFonts w:ascii="Calibri" w:eastAsia="仿宋" w:hAnsi="Calibri" w:cs="仿宋_GB2312" w:hint="eastAsia"/>
          <w:sz w:val="24"/>
        </w:rPr>
        <w:t>餐次，夜宵总人次为</w:t>
      </w:r>
      <w:r w:rsidRPr="000E4552">
        <w:rPr>
          <w:rFonts w:ascii="Calibri" w:eastAsia="仿宋" w:hAnsi="Calibri" w:cs="仿宋_GB2312" w:hint="eastAsia"/>
          <w:sz w:val="24"/>
        </w:rPr>
        <w:t>10005</w:t>
      </w:r>
      <w:r w:rsidRPr="000E4552">
        <w:rPr>
          <w:rFonts w:ascii="Calibri" w:eastAsia="仿宋" w:hAnsi="Calibri" w:cs="仿宋_GB2312" w:hint="eastAsia"/>
          <w:sz w:val="24"/>
        </w:rPr>
        <w:t>餐次。其中媒体用餐区位于</w:t>
      </w:r>
      <w:r w:rsidRPr="000E4552">
        <w:rPr>
          <w:rFonts w:ascii="Calibri" w:eastAsia="仿宋" w:hAnsi="Calibri" w:cs="仿宋_GB2312" w:hint="eastAsia"/>
          <w:sz w:val="24"/>
        </w:rPr>
        <w:t>G3</w:t>
      </w:r>
      <w:r w:rsidRPr="000E4552">
        <w:rPr>
          <w:rFonts w:ascii="Calibri" w:eastAsia="仿宋" w:hAnsi="Calibri" w:cs="仿宋_GB2312" w:hint="eastAsia"/>
          <w:sz w:val="24"/>
        </w:rPr>
        <w:t>和</w:t>
      </w:r>
      <w:r w:rsidRPr="000E4552">
        <w:rPr>
          <w:rFonts w:ascii="Calibri" w:eastAsia="仿宋" w:hAnsi="Calibri" w:cs="仿宋_GB2312" w:hint="eastAsia"/>
          <w:sz w:val="24"/>
        </w:rPr>
        <w:t>Z1</w:t>
      </w:r>
      <w:r w:rsidRPr="000E4552">
        <w:rPr>
          <w:rFonts w:ascii="Calibri" w:eastAsia="仿宋" w:hAnsi="Calibri" w:cs="仿宋_GB2312" w:hint="eastAsia"/>
          <w:sz w:val="24"/>
        </w:rPr>
        <w:t>区，面积约</w:t>
      </w:r>
      <w:r w:rsidRPr="000E4552">
        <w:rPr>
          <w:rFonts w:ascii="Calibri" w:eastAsia="仿宋" w:hAnsi="Calibri" w:cs="仿宋_GB2312" w:hint="eastAsia"/>
          <w:sz w:val="24"/>
        </w:rPr>
        <w:t>2200</w:t>
      </w:r>
      <w:r w:rsidRPr="000E4552">
        <w:rPr>
          <w:rFonts w:ascii="Calibri" w:eastAsia="仿宋" w:hAnsi="Calibri" w:cs="仿宋_GB2312" w:hint="eastAsia"/>
          <w:sz w:val="24"/>
        </w:rPr>
        <w:t>平米，可同时容纳约</w:t>
      </w:r>
      <w:r w:rsidRPr="000E4552">
        <w:rPr>
          <w:rFonts w:ascii="Calibri" w:eastAsia="仿宋" w:hAnsi="Calibri" w:cs="仿宋_GB2312" w:hint="eastAsia"/>
          <w:sz w:val="24"/>
        </w:rPr>
        <w:t>1500</w:t>
      </w:r>
      <w:r w:rsidRPr="000E4552">
        <w:rPr>
          <w:rFonts w:ascii="Calibri" w:eastAsia="仿宋" w:hAnsi="Calibri" w:cs="仿宋_GB2312" w:hint="eastAsia"/>
          <w:sz w:val="24"/>
        </w:rPr>
        <w:t>人用餐。工作人员用餐区位于</w:t>
      </w:r>
      <w:r w:rsidRPr="000E4552">
        <w:rPr>
          <w:rFonts w:ascii="Calibri" w:eastAsia="仿宋" w:hAnsi="Calibri" w:cs="仿宋_GB2312" w:hint="eastAsia"/>
          <w:sz w:val="24"/>
        </w:rPr>
        <w:t>Z2</w:t>
      </w:r>
      <w:r w:rsidRPr="000E4552">
        <w:rPr>
          <w:rFonts w:ascii="Calibri" w:eastAsia="仿宋" w:hAnsi="Calibri" w:cs="仿宋_GB2312" w:hint="eastAsia"/>
          <w:sz w:val="24"/>
        </w:rPr>
        <w:t>区，面积约</w:t>
      </w:r>
      <w:r w:rsidRPr="000E4552">
        <w:rPr>
          <w:rFonts w:ascii="Calibri" w:eastAsia="仿宋" w:hAnsi="Calibri" w:cs="仿宋_GB2312" w:hint="eastAsia"/>
          <w:sz w:val="24"/>
        </w:rPr>
        <w:t>1000</w:t>
      </w:r>
      <w:r w:rsidRPr="000E4552">
        <w:rPr>
          <w:rFonts w:ascii="Calibri" w:eastAsia="仿宋" w:hAnsi="Calibri" w:cs="仿宋_GB2312" w:hint="eastAsia"/>
          <w:sz w:val="24"/>
        </w:rPr>
        <w:t>平米，可同时容纳约</w:t>
      </w:r>
      <w:r w:rsidRPr="000E4552">
        <w:rPr>
          <w:rFonts w:ascii="Calibri" w:eastAsia="仿宋" w:hAnsi="Calibri" w:cs="仿宋_GB2312" w:hint="eastAsia"/>
          <w:sz w:val="24"/>
        </w:rPr>
        <w:t>500</w:t>
      </w:r>
      <w:r w:rsidRPr="000E4552">
        <w:rPr>
          <w:rFonts w:ascii="Calibri" w:eastAsia="仿宋" w:hAnsi="Calibri" w:cs="仿宋_GB2312" w:hint="eastAsia"/>
          <w:sz w:val="24"/>
        </w:rPr>
        <w:t>人用餐。</w:t>
      </w:r>
    </w:p>
    <w:p w14:paraId="24C67DB3"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宋体" w:hint="eastAsia"/>
          <w:sz w:val="24"/>
        </w:rPr>
        <w:t>▲</w:t>
      </w:r>
      <w:r w:rsidRPr="000E4552">
        <w:rPr>
          <w:rFonts w:ascii="Calibri" w:eastAsia="仿宋" w:hAnsi="Calibri" w:cs="仿宋_GB2312" w:hint="eastAsia"/>
          <w:b/>
          <w:bCs/>
          <w:sz w:val="24"/>
        </w:rPr>
        <w:t>供应商应按照采购人预估的餐次编制投标报价，与该预估餐次不一致的投标报价为无效投标；供应商根据提供的预估餐次，以及赛事动态情况，及时分析预测就餐情况并编制相关投标方案。</w:t>
      </w:r>
      <w:r w:rsidRPr="000E4552">
        <w:rPr>
          <w:rFonts w:ascii="Calibri" w:eastAsia="仿宋" w:hAnsi="Calibri" w:cs="仿宋_GB2312" w:hint="eastAsia"/>
          <w:sz w:val="24"/>
        </w:rPr>
        <w:t>上述预估餐次仅用于本次招标投标报价使用，中标后供应商应以实际就餐餐次作为实际结算的依据。</w:t>
      </w:r>
    </w:p>
    <w:p w14:paraId="6DD107C7" w14:textId="77777777" w:rsidR="001637E4" w:rsidRPr="000E4552" w:rsidRDefault="00000000">
      <w:pPr>
        <w:snapToGrid w:val="0"/>
        <w:spacing w:line="360" w:lineRule="auto"/>
        <w:ind w:firstLineChars="200" w:firstLine="480"/>
        <w:rPr>
          <w:rFonts w:ascii="Calibri" w:eastAsia="仿宋" w:hAnsi="Calibri" w:cs="仿宋_GB2312"/>
          <w:strike/>
          <w:sz w:val="24"/>
        </w:rPr>
      </w:pPr>
      <w:r w:rsidRPr="000E4552">
        <w:rPr>
          <w:rFonts w:ascii="Calibri" w:eastAsia="仿宋" w:hAnsi="Calibri" w:cs="仿宋_GB2312" w:hint="eastAsia"/>
          <w:sz w:val="24"/>
        </w:rPr>
        <w:t>采购人将于</w:t>
      </w:r>
      <w:r w:rsidRPr="000E4552">
        <w:rPr>
          <w:rFonts w:ascii="Calibri" w:eastAsia="仿宋" w:hAnsi="Calibri" w:cs="仿宋_GB2312" w:hint="eastAsia"/>
          <w:sz w:val="24"/>
        </w:rPr>
        <w:t>2023</w:t>
      </w:r>
      <w:r w:rsidRPr="000E4552">
        <w:rPr>
          <w:rFonts w:ascii="Calibri" w:eastAsia="仿宋" w:hAnsi="Calibri" w:cs="仿宋_GB2312" w:hint="eastAsia"/>
          <w:sz w:val="24"/>
        </w:rPr>
        <w:t>年</w:t>
      </w:r>
      <w:r w:rsidRPr="000E4552">
        <w:rPr>
          <w:rFonts w:ascii="Calibri" w:eastAsia="仿宋" w:hAnsi="Calibri" w:cs="仿宋_GB2312" w:hint="eastAsia"/>
          <w:sz w:val="24"/>
        </w:rPr>
        <w:t>8</w:t>
      </w:r>
      <w:r w:rsidRPr="000E4552">
        <w:rPr>
          <w:rFonts w:ascii="Calibri" w:eastAsia="仿宋" w:hAnsi="Calibri" w:cs="仿宋_GB2312" w:hint="eastAsia"/>
          <w:sz w:val="24"/>
        </w:rPr>
        <w:t>月向中标人提供一份更新的注册平面媒体、持权转播商人数统计，供应商应根据该人数统计做好餐饮服务供餐相关的准备工作。</w:t>
      </w:r>
    </w:p>
    <w:p w14:paraId="07244FA3" w14:textId="77777777" w:rsidR="001637E4" w:rsidRPr="000E4552" w:rsidRDefault="00000000">
      <w:pPr>
        <w:snapToGrid w:val="0"/>
        <w:spacing w:line="360" w:lineRule="auto"/>
        <w:ind w:firstLineChars="200" w:firstLine="482"/>
        <w:rPr>
          <w:rFonts w:ascii="Calibri" w:eastAsia="仿宋" w:hAnsi="Calibri" w:cs="仿宋_GB2312"/>
          <w:b/>
          <w:bCs/>
          <w:sz w:val="24"/>
        </w:rPr>
      </w:pPr>
      <w:r w:rsidRPr="000E4552">
        <w:rPr>
          <w:rFonts w:ascii="Calibri" w:eastAsia="仿宋" w:hAnsi="Calibri" w:cs="仿宋_GB2312" w:hint="eastAsia"/>
          <w:b/>
          <w:bCs/>
          <w:sz w:val="24"/>
        </w:rPr>
        <w:t>在</w:t>
      </w:r>
      <w:r w:rsidRPr="000E4552">
        <w:rPr>
          <w:rFonts w:ascii="Calibri" w:eastAsia="仿宋" w:hAnsi="Calibri" w:cs="仿宋_GB2312" w:hint="eastAsia"/>
          <w:b/>
          <w:bCs/>
          <w:sz w:val="24"/>
        </w:rPr>
        <w:t>MMC</w:t>
      </w:r>
      <w:r w:rsidRPr="000E4552">
        <w:rPr>
          <w:rFonts w:ascii="Calibri" w:eastAsia="仿宋" w:hAnsi="Calibri" w:cs="仿宋_GB2312" w:hint="eastAsia"/>
          <w:b/>
          <w:bCs/>
          <w:sz w:val="24"/>
        </w:rPr>
        <w:t>的媒体餐饮服务期间，采购人将每天完成注册身份卡激活的媒体人数提供给供应商，供应商根据当天激活人数对次日的就餐餐次进行预估（即激活人数预估餐次）并提交采购人审核，待审核通过后，供应商按不低于此次预估餐次的</w:t>
      </w:r>
      <w:r w:rsidRPr="000E4552">
        <w:rPr>
          <w:rFonts w:ascii="Calibri" w:eastAsia="仿宋" w:hAnsi="Calibri" w:cs="仿宋_GB2312" w:hint="eastAsia"/>
          <w:b/>
          <w:bCs/>
          <w:sz w:val="24"/>
        </w:rPr>
        <w:t>50%</w:t>
      </w:r>
      <w:r w:rsidRPr="000E4552">
        <w:rPr>
          <w:rFonts w:ascii="Calibri" w:eastAsia="仿宋" w:hAnsi="Calibri" w:cs="仿宋_GB2312" w:hint="eastAsia"/>
          <w:b/>
          <w:bCs/>
          <w:sz w:val="24"/>
        </w:rPr>
        <w:t>进行配餐，并确保上述客户群每餐餐食的足额供应。</w:t>
      </w:r>
    </w:p>
    <w:p w14:paraId="170FDAE3" w14:textId="77777777" w:rsidR="001637E4" w:rsidRPr="000E4552" w:rsidRDefault="00000000">
      <w:pPr>
        <w:snapToGrid w:val="0"/>
        <w:spacing w:line="360" w:lineRule="auto"/>
        <w:ind w:firstLineChars="200" w:firstLine="482"/>
        <w:rPr>
          <w:rFonts w:ascii="Calibri" w:eastAsia="仿宋" w:hAnsi="Calibri" w:cs="仿宋_GB2312"/>
          <w:sz w:val="24"/>
        </w:rPr>
      </w:pPr>
      <w:r w:rsidRPr="000E4552">
        <w:rPr>
          <w:rFonts w:ascii="Calibri" w:eastAsia="仿宋" w:hAnsi="Calibri" w:cs="仿宋_GB2312" w:hint="eastAsia"/>
          <w:b/>
          <w:bCs/>
          <w:sz w:val="24"/>
        </w:rPr>
        <w:t>最终实际总就餐餐次低于总激活人数预估餐次</w:t>
      </w:r>
      <w:r w:rsidRPr="000E4552">
        <w:rPr>
          <w:rFonts w:ascii="Calibri" w:eastAsia="仿宋" w:hAnsi="Calibri" w:cs="仿宋_GB2312" w:hint="eastAsia"/>
          <w:b/>
          <w:bCs/>
          <w:sz w:val="24"/>
        </w:rPr>
        <w:t>50%</w:t>
      </w:r>
      <w:r w:rsidRPr="000E4552">
        <w:rPr>
          <w:rFonts w:ascii="Calibri" w:eastAsia="仿宋" w:hAnsi="Calibri" w:cs="仿宋_GB2312" w:hint="eastAsia"/>
          <w:b/>
          <w:bCs/>
          <w:sz w:val="24"/>
        </w:rPr>
        <w:t>的，则按照实际配餐餐次结算，但最高不得高于总激活人数预估餐次的</w:t>
      </w:r>
      <w:r w:rsidRPr="000E4552">
        <w:rPr>
          <w:rFonts w:ascii="Calibri" w:eastAsia="仿宋" w:hAnsi="Calibri" w:cs="仿宋_GB2312" w:hint="eastAsia"/>
          <w:b/>
          <w:bCs/>
          <w:sz w:val="24"/>
        </w:rPr>
        <w:t>50%</w:t>
      </w:r>
      <w:r w:rsidRPr="000E4552">
        <w:rPr>
          <w:rFonts w:ascii="Calibri" w:eastAsia="仿宋" w:hAnsi="Calibri" w:cs="仿宋_GB2312" w:hint="eastAsia"/>
          <w:b/>
          <w:bCs/>
          <w:sz w:val="24"/>
        </w:rPr>
        <w:t>结算；实际总就餐餐次高于总激活人数预估餐次</w:t>
      </w:r>
      <w:r w:rsidRPr="000E4552">
        <w:rPr>
          <w:rFonts w:ascii="Calibri" w:eastAsia="仿宋" w:hAnsi="Calibri" w:cs="仿宋_GB2312" w:hint="eastAsia"/>
          <w:b/>
          <w:bCs/>
          <w:sz w:val="24"/>
        </w:rPr>
        <w:t>50%</w:t>
      </w:r>
      <w:r w:rsidRPr="000E4552">
        <w:rPr>
          <w:rFonts w:ascii="Calibri" w:eastAsia="仿宋" w:hAnsi="Calibri" w:cs="仿宋_GB2312" w:hint="eastAsia"/>
          <w:b/>
          <w:bCs/>
          <w:sz w:val="24"/>
        </w:rPr>
        <w:t>的，则按实际总就餐餐次结算。</w:t>
      </w:r>
    </w:p>
    <w:p w14:paraId="564CF28E"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 xml:space="preserve">1.14 </w:t>
      </w:r>
      <w:r w:rsidRPr="000E4552">
        <w:rPr>
          <w:rFonts w:ascii="Calibri" w:eastAsia="仿宋" w:hAnsi="Calibri" w:cs="楷体" w:hint="eastAsia"/>
          <w:b/>
          <w:bCs/>
          <w:sz w:val="24"/>
        </w:rPr>
        <w:t>西式快餐</w:t>
      </w:r>
    </w:p>
    <w:p w14:paraId="61022559" w14:textId="77777777" w:rsidR="001637E4" w:rsidRPr="000E4552" w:rsidRDefault="00000000">
      <w:pPr>
        <w:snapToGrid w:val="0"/>
        <w:spacing w:line="360" w:lineRule="auto"/>
        <w:ind w:firstLineChars="200" w:firstLine="480"/>
        <w:rPr>
          <w:rFonts w:ascii="Calibri" w:eastAsia="仿宋" w:hAnsi="Calibri" w:cs="仿宋_GB2312"/>
          <w:strike/>
          <w:sz w:val="24"/>
        </w:rPr>
      </w:pPr>
      <w:r w:rsidRPr="000E4552">
        <w:rPr>
          <w:rFonts w:ascii="Calibri" w:eastAsia="仿宋" w:hAnsi="Calibri" w:cs="仿宋_GB2312" w:hint="eastAsia"/>
          <w:sz w:val="24"/>
        </w:rPr>
        <w:t>亚组委签订了西式餐饮服务供应商（独家）赞助协议，如果该赞助企业需要在主媒体中心媒体餐厅内设立餐区提供西式快餐服务，供应商应做好相关配合工作。采购人提供西式快餐供应所需空间，其余相关所有配套设施均由西式餐饮服务供应商负责。西式快餐的费用包含在本项目预算金额和最高限价报价中，与供应商结算时需扣除西式快餐的费用。西式快餐的费用根据亚运会组委会核价的价格乘以实际供应量进行计算扣除。</w:t>
      </w:r>
    </w:p>
    <w:p w14:paraId="2A5FB986"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 xml:space="preserve">1.15  </w:t>
      </w:r>
      <w:r w:rsidRPr="000E4552">
        <w:rPr>
          <w:rFonts w:ascii="Calibri" w:eastAsia="仿宋" w:hAnsi="Calibri" w:cs="楷体" w:hint="eastAsia"/>
          <w:b/>
          <w:bCs/>
          <w:sz w:val="24"/>
        </w:rPr>
        <w:t>厨政和营运</w:t>
      </w:r>
    </w:p>
    <w:p w14:paraId="355D1CA0"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1.15.1</w:t>
      </w:r>
      <w:r w:rsidRPr="000E4552">
        <w:rPr>
          <w:rFonts w:ascii="Calibri" w:eastAsia="仿宋" w:hAnsi="Calibri" w:cs="仿宋_GB2312" w:hint="eastAsia"/>
          <w:sz w:val="24"/>
        </w:rPr>
        <w:t>厨政</w:t>
      </w:r>
    </w:p>
    <w:p w14:paraId="502002E3"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供应商应当在投标文件中提交一份基于满足菜单和菜品供应的厨政实施方案，方案应包括但不限于每餐次的食材数量测算、领货时间、各厨房备餐时间及备餐管理、菜品</w:t>
      </w:r>
      <w:r w:rsidRPr="000E4552">
        <w:rPr>
          <w:rFonts w:ascii="Calibri" w:eastAsia="仿宋" w:hAnsi="Calibri" w:cs="仿宋_GB2312" w:hint="eastAsia"/>
          <w:sz w:val="24"/>
        </w:rPr>
        <w:lastRenderedPageBreak/>
        <w:t>加工、菜品供应、菜品补充、菜品撤换、厨房库存管理、厨房垃圾运输、厨房保洁、厨房标识系统以及应急方案等，中标后经采购人审核批准后执行。</w:t>
      </w:r>
    </w:p>
    <w:p w14:paraId="771B935B"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1.15.2</w:t>
      </w:r>
      <w:r w:rsidRPr="000E4552">
        <w:rPr>
          <w:rFonts w:ascii="Calibri" w:eastAsia="仿宋" w:hAnsi="Calibri" w:cs="仿宋_GB2312" w:hint="eastAsia"/>
          <w:sz w:val="24"/>
        </w:rPr>
        <w:t>营运</w:t>
      </w:r>
    </w:p>
    <w:p w14:paraId="77F1028A"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供应商应当在投标文件中提交一份基于满足餐厅需求的营运实施方案，方案应包括但不限于用餐人员疏导方案、客户服务方案、供餐方案、餐饮回收清洁方案、餐厅垃圾运输方案、餐厅保洁方案、餐厅物资供应方案以及应急方案等，中标后经采购人经审核批准后执行。</w:t>
      </w:r>
    </w:p>
    <w:p w14:paraId="73FB6B54"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 xml:space="preserve">1.16 </w:t>
      </w:r>
      <w:r w:rsidRPr="000E4552">
        <w:rPr>
          <w:rFonts w:ascii="Calibri" w:eastAsia="仿宋" w:hAnsi="Calibri" w:cs="楷体" w:hint="eastAsia"/>
          <w:b/>
          <w:bCs/>
          <w:sz w:val="24"/>
        </w:rPr>
        <w:t>餐厅工程和设备</w:t>
      </w:r>
    </w:p>
    <w:p w14:paraId="0F5177D2"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1.16.1</w:t>
      </w:r>
      <w:r w:rsidRPr="000E4552">
        <w:rPr>
          <w:rFonts w:ascii="Calibri" w:eastAsia="仿宋" w:hAnsi="Calibri" w:cs="仿宋_GB2312" w:hint="eastAsia"/>
          <w:sz w:val="24"/>
        </w:rPr>
        <w:t>工程界面</w:t>
      </w:r>
    </w:p>
    <w:p w14:paraId="436E61F8" w14:textId="77777777" w:rsidR="001637E4" w:rsidRPr="000E4552" w:rsidRDefault="00000000">
      <w:pPr>
        <w:snapToGrid w:val="0"/>
        <w:spacing w:line="360" w:lineRule="auto"/>
        <w:ind w:firstLineChars="200" w:firstLine="482"/>
        <w:rPr>
          <w:rFonts w:ascii="Calibri" w:eastAsia="仿宋" w:hAnsi="Calibri" w:cs="仿宋_GB2312"/>
          <w:b/>
          <w:bCs/>
          <w:sz w:val="24"/>
        </w:rPr>
      </w:pPr>
      <w:r w:rsidRPr="000E4552">
        <w:rPr>
          <w:rFonts w:ascii="Calibri" w:eastAsia="仿宋" w:hAnsi="Calibri" w:cs="仿宋_GB2312" w:hint="eastAsia"/>
          <w:b/>
          <w:bCs/>
          <w:sz w:val="24"/>
        </w:rPr>
        <w:t>1.16.1.1</w:t>
      </w:r>
      <w:r w:rsidRPr="000E4552">
        <w:rPr>
          <w:rFonts w:ascii="Calibri" w:eastAsia="仿宋" w:hAnsi="Calibri" w:cs="仿宋_GB2312" w:hint="eastAsia"/>
          <w:b/>
          <w:bCs/>
          <w:sz w:val="24"/>
        </w:rPr>
        <w:t>采购人负责提供：</w:t>
      </w:r>
    </w:p>
    <w:p w14:paraId="7CB14726"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采购人提供的餐饮服务就餐区域的建筑空间，位于国博中心地下一层。餐厅区域具备无线网络覆盖、公共信号输出电视盒子、简易隔断、少量常规需求强弱电布置及少量监控设备、景观，供应商可根据实际需求自行踏勘</w:t>
      </w:r>
      <w:r w:rsidRPr="000E4552">
        <w:rPr>
          <w:rFonts w:ascii="Calibri" w:eastAsia="仿宋" w:hAnsi="Calibri" w:cs="仿宋_GB2312" w:hint="eastAsia"/>
          <w:b/>
          <w:bCs/>
          <w:sz w:val="24"/>
        </w:rPr>
        <w:t>（踏勘时间及联系方式详见采购文件前附表第</w:t>
      </w:r>
      <w:r w:rsidRPr="000E4552">
        <w:rPr>
          <w:rFonts w:ascii="Calibri" w:eastAsia="仿宋" w:hAnsi="Calibri" w:cs="仿宋_GB2312" w:hint="eastAsia"/>
          <w:b/>
          <w:bCs/>
          <w:sz w:val="24"/>
        </w:rPr>
        <w:t>4</w:t>
      </w:r>
      <w:r w:rsidRPr="000E4552">
        <w:rPr>
          <w:rFonts w:ascii="Calibri" w:eastAsia="仿宋" w:hAnsi="Calibri" w:cs="仿宋_GB2312" w:hint="eastAsia"/>
          <w:b/>
          <w:bCs/>
          <w:sz w:val="24"/>
        </w:rPr>
        <w:t>条）。</w:t>
      </w:r>
    </w:p>
    <w:p w14:paraId="380377C3" w14:textId="77777777" w:rsidR="001637E4" w:rsidRPr="000E4552" w:rsidRDefault="00000000">
      <w:pPr>
        <w:snapToGrid w:val="0"/>
        <w:spacing w:line="360" w:lineRule="auto"/>
        <w:ind w:firstLineChars="200" w:firstLine="480"/>
        <w:rPr>
          <w:rFonts w:ascii="Calibri" w:eastAsia="仿宋" w:hAnsi="Calibri"/>
          <w:sz w:val="24"/>
        </w:rPr>
      </w:pPr>
      <w:r w:rsidRPr="000E4552">
        <w:rPr>
          <w:rFonts w:ascii="Calibri" w:eastAsia="仿宋" w:hAnsi="Calibri" w:cs="仿宋_GB2312" w:hint="eastAsia"/>
          <w:sz w:val="24"/>
        </w:rPr>
        <w:t>中标人需在中标后在采购人组织下与主媒体中心展陈服务商进行工作界面再明确和划分。除上述提供设施条件外，</w:t>
      </w:r>
      <w:r w:rsidRPr="000E4552">
        <w:rPr>
          <w:rFonts w:ascii="Calibri" w:eastAsia="仿宋" w:hAnsi="Calibri" w:cs="仿宋_GB2312" w:hint="eastAsia"/>
          <w:b/>
          <w:bCs/>
          <w:sz w:val="24"/>
        </w:rPr>
        <w:t>其余由供应商自行解决。</w:t>
      </w:r>
    </w:p>
    <w:p w14:paraId="78165086" w14:textId="77777777" w:rsidR="001637E4" w:rsidRPr="000E4552" w:rsidRDefault="00000000">
      <w:pPr>
        <w:snapToGrid w:val="0"/>
        <w:spacing w:line="360" w:lineRule="auto"/>
        <w:ind w:firstLineChars="200" w:firstLine="482"/>
        <w:rPr>
          <w:rFonts w:ascii="Calibri" w:eastAsia="仿宋" w:hAnsi="Calibri" w:cs="仿宋_GB2312"/>
          <w:b/>
          <w:bCs/>
          <w:sz w:val="24"/>
        </w:rPr>
      </w:pPr>
      <w:r w:rsidRPr="000E4552">
        <w:rPr>
          <w:rFonts w:ascii="Calibri" w:eastAsia="仿宋" w:hAnsi="Calibri" w:cs="仿宋_GB2312" w:hint="eastAsia"/>
          <w:b/>
          <w:bCs/>
          <w:sz w:val="24"/>
        </w:rPr>
        <w:t>1.16.1.2</w:t>
      </w:r>
      <w:r w:rsidRPr="000E4552">
        <w:rPr>
          <w:rFonts w:ascii="Calibri" w:eastAsia="仿宋" w:hAnsi="Calibri" w:cs="仿宋_GB2312" w:hint="eastAsia"/>
          <w:b/>
          <w:bCs/>
          <w:sz w:val="24"/>
        </w:rPr>
        <w:t>供应商负责提供：</w:t>
      </w:r>
    </w:p>
    <w:p w14:paraId="0B1C18F9" w14:textId="77777777" w:rsidR="001637E4" w:rsidRPr="000E4552" w:rsidRDefault="00000000">
      <w:pPr>
        <w:snapToGrid w:val="0"/>
        <w:spacing w:line="360" w:lineRule="auto"/>
        <w:ind w:firstLineChars="200" w:firstLine="482"/>
        <w:rPr>
          <w:rFonts w:ascii="Calibri" w:eastAsia="仿宋" w:hAnsi="Calibri" w:cs="仿宋_GB2312"/>
          <w:sz w:val="24"/>
        </w:rPr>
      </w:pPr>
      <w:r w:rsidRPr="000E4552">
        <w:rPr>
          <w:rFonts w:ascii="Calibri" w:eastAsia="仿宋" w:hAnsi="Calibri" w:cs="仿宋_GB2312" w:hint="eastAsia"/>
          <w:b/>
          <w:bCs/>
          <w:sz w:val="24"/>
        </w:rPr>
        <w:t>采购人仅提供就餐区域的空间位置，就餐餐厅区域装饰改造需由供应商负责，费用包含在投标综合单价中。在原有餐厅布局基础上（供应商可根据实际需求自行踏勘），供应商对就餐餐厅区域设计改造需符合以下要求</w:t>
      </w:r>
      <w:r w:rsidRPr="000E4552">
        <w:rPr>
          <w:rFonts w:ascii="Calibri" w:eastAsia="仿宋" w:hAnsi="Calibri" w:cs="仿宋_GB2312" w:hint="eastAsia"/>
          <w:sz w:val="24"/>
        </w:rPr>
        <w:t>：符合卫生要求的天花板、地面和墙面，其中地面根据不同功能区域进行防滑处理；符合消防和餐饮专业要求的门（带透视窗）、窗（通往室外的窗户需安装纱窗）；所有通往室外门的符合要求的常温风幕机；含有消防系统；含有空调和新风系统；有上下水和低温控制的垃圾暂存间；根据平面规划图确定的点位图（由餐饮服务商提供）接至各点位一米之内的水（包括上水、排水），电（包括强、弱电、各类电源插座）、电话线、有线网络接口等补充；外部仓储区域地坪硬化及配套供电；含有卸货平台；含有货运通道及地面硬化；含有外部垃圾运输通道；在确保安全的基础上，补充各区域视频监控系统；满足需求的室内照明（餐厅和办公区域为</w:t>
      </w:r>
      <w:r w:rsidRPr="000E4552">
        <w:rPr>
          <w:rFonts w:ascii="Calibri" w:eastAsia="仿宋" w:hAnsi="Calibri" w:cs="仿宋_GB2312" w:hint="eastAsia"/>
          <w:sz w:val="24"/>
        </w:rPr>
        <w:t>250</w:t>
      </w:r>
      <w:r w:rsidRPr="000E4552">
        <w:rPr>
          <w:rFonts w:ascii="Calibri" w:eastAsia="仿宋" w:hAnsi="Calibri" w:cs="仿宋_GB2312" w:hint="eastAsia"/>
          <w:sz w:val="24"/>
        </w:rPr>
        <w:t>勒克斯、盥洗区及走廊</w:t>
      </w:r>
      <w:r w:rsidRPr="000E4552">
        <w:rPr>
          <w:rFonts w:ascii="Calibri" w:eastAsia="仿宋" w:hAnsi="Calibri" w:cs="仿宋_GB2312" w:hint="eastAsia"/>
          <w:sz w:val="24"/>
        </w:rPr>
        <w:t>200</w:t>
      </w:r>
      <w:r w:rsidRPr="000E4552">
        <w:rPr>
          <w:rFonts w:ascii="Calibri" w:eastAsia="仿宋" w:hAnsi="Calibri" w:cs="仿宋_GB2312" w:hint="eastAsia"/>
          <w:sz w:val="24"/>
        </w:rPr>
        <w:t>勒克斯，所有灯具应具备防爆功能）；室外卸货区和物流区照明；卫生间及配套设施设备；上述内容的维护保养。餐饮服务及装饰施工期间的供水、供电及设施设备与物料的存放场地，以及产生的相关能耗费用。上述设计改造方</w:t>
      </w:r>
      <w:r w:rsidRPr="000E4552">
        <w:rPr>
          <w:rFonts w:ascii="Calibri" w:eastAsia="仿宋" w:hAnsi="Calibri" w:cs="仿宋_GB2312" w:hint="eastAsia"/>
          <w:sz w:val="24"/>
        </w:rPr>
        <w:lastRenderedPageBreak/>
        <w:t>案需符合采购人要求为准。</w:t>
      </w:r>
    </w:p>
    <w:p w14:paraId="4FF6B856"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在满足总体餐厅功能分区和餐饮服务需求的条件下，提供所有与餐饮服务相关的平面规划设计，包括但不限于收货区、仓储区、备餐区、成品通道、餐用具清洗消毒区、垃圾通道、垃圾存储区、综合区（包括但不仅限于办公室、留样室、更衣室）、食品供应区、座位区、用餐人员通道、工作人员通道以及各类流线及方向等。</w:t>
      </w:r>
    </w:p>
    <w:p w14:paraId="470A97B4"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lang w:val="zh-CN"/>
        </w:rPr>
        <w:t>供应商需以平面规划</w:t>
      </w:r>
      <w:r w:rsidRPr="000E4552">
        <w:rPr>
          <w:rFonts w:ascii="Calibri" w:eastAsia="仿宋" w:hAnsi="Calibri" w:cs="仿宋_GB2312" w:hint="eastAsia"/>
          <w:sz w:val="24"/>
        </w:rPr>
        <w:t>图</w:t>
      </w:r>
      <w:r w:rsidRPr="000E4552">
        <w:rPr>
          <w:rFonts w:ascii="Calibri" w:eastAsia="仿宋" w:hAnsi="Calibri" w:cs="仿宋_GB2312" w:hint="eastAsia"/>
          <w:sz w:val="24"/>
          <w:lang w:val="zh-CN"/>
        </w:rPr>
        <w:t>为准进行点位图设计，详细标明每个点位的技术数据。如因为供应商设计的点位信息或技术数据问题，包括但不限于信息数据错误、缺失或描述不清晰等对后续深化设计和施工造成影响，供应商应自行承担所有因此而出现的重新设计、返工以及由此带来的所有损失。</w:t>
      </w:r>
      <w:r w:rsidRPr="000E4552">
        <w:rPr>
          <w:rFonts w:ascii="Calibri" w:eastAsia="仿宋" w:hAnsi="Calibri" w:cs="仿宋_GB2312" w:hint="eastAsia"/>
          <w:sz w:val="24"/>
        </w:rPr>
        <w:t>供应商在投标时</w:t>
      </w:r>
      <w:r w:rsidRPr="000E4552">
        <w:rPr>
          <w:rFonts w:ascii="Calibri" w:eastAsia="仿宋" w:hAnsi="Calibri" w:cs="仿宋_GB2312" w:hint="eastAsia"/>
          <w:sz w:val="24"/>
          <w:lang w:val="zh-CN"/>
        </w:rPr>
        <w:t>需提供相关设计的图纸（平面规划图和</w:t>
      </w:r>
      <w:r w:rsidRPr="000E4552">
        <w:rPr>
          <w:rFonts w:ascii="Calibri" w:eastAsia="仿宋" w:hAnsi="Calibri" w:cs="仿宋_GB2312" w:hint="eastAsia"/>
          <w:sz w:val="24"/>
        </w:rPr>
        <w:t>对应完整的</w:t>
      </w:r>
      <w:r w:rsidRPr="000E4552">
        <w:rPr>
          <w:rFonts w:ascii="Calibri" w:eastAsia="仿宋" w:hAnsi="Calibri" w:cs="仿宋_GB2312" w:hint="eastAsia"/>
          <w:sz w:val="24"/>
          <w:lang w:val="zh-CN"/>
        </w:rPr>
        <w:t>点位图等）和详细的对应说明或数据需求，包括水、电等；提供供应商配套设备范围内峰值用电、用水的技术参数</w:t>
      </w:r>
      <w:r w:rsidRPr="000E4552">
        <w:rPr>
          <w:rFonts w:ascii="Calibri" w:eastAsia="仿宋" w:hAnsi="Calibri" w:cs="仿宋_GB2312" w:hint="eastAsia"/>
          <w:sz w:val="24"/>
        </w:rPr>
        <w:t>。</w:t>
      </w:r>
    </w:p>
    <w:p w14:paraId="7C6AB3C5" w14:textId="77777777" w:rsidR="001637E4" w:rsidRPr="000E4552" w:rsidRDefault="00000000">
      <w:pPr>
        <w:snapToGrid w:val="0"/>
        <w:spacing w:line="360" w:lineRule="auto"/>
        <w:ind w:firstLineChars="200" w:firstLine="482"/>
        <w:rPr>
          <w:rFonts w:ascii="Calibri" w:eastAsia="仿宋" w:hAnsi="Calibri" w:cs="仿宋_GB2312"/>
          <w:sz w:val="24"/>
          <w:lang w:val="zh-CN"/>
        </w:rPr>
      </w:pPr>
      <w:r w:rsidRPr="000E4552">
        <w:rPr>
          <w:rFonts w:ascii="Calibri" w:eastAsia="仿宋" w:hAnsi="Calibri" w:cs="仿宋_GB2312" w:hint="eastAsia"/>
          <w:b/>
          <w:bCs/>
          <w:sz w:val="24"/>
          <w:lang w:val="zh-CN"/>
        </w:rPr>
        <w:t>供应商</w:t>
      </w:r>
      <w:r w:rsidRPr="000E4552">
        <w:rPr>
          <w:rFonts w:ascii="Calibri" w:eastAsia="仿宋" w:hAnsi="Calibri" w:cs="仿宋_GB2312" w:hint="eastAsia"/>
          <w:b/>
          <w:bCs/>
          <w:sz w:val="24"/>
        </w:rPr>
        <w:t>在投标时</w:t>
      </w:r>
      <w:r w:rsidRPr="000E4552">
        <w:rPr>
          <w:rFonts w:ascii="Calibri" w:eastAsia="仿宋" w:hAnsi="Calibri" w:cs="仿宋_GB2312" w:hint="eastAsia"/>
          <w:b/>
          <w:bCs/>
          <w:sz w:val="24"/>
          <w:lang w:val="zh-CN"/>
        </w:rPr>
        <w:t>需提交一份餐厅装饰设计方案（其中三维效果图不少于</w:t>
      </w:r>
      <w:r w:rsidRPr="000E4552">
        <w:rPr>
          <w:rFonts w:ascii="Calibri" w:eastAsia="仿宋" w:hAnsi="Calibri" w:cs="仿宋_GB2312" w:hint="eastAsia"/>
          <w:b/>
          <w:bCs/>
          <w:sz w:val="24"/>
        </w:rPr>
        <w:t>3</w:t>
      </w:r>
      <w:r w:rsidRPr="000E4552">
        <w:rPr>
          <w:rFonts w:ascii="Calibri" w:eastAsia="仿宋" w:hAnsi="Calibri" w:cs="仿宋_GB2312" w:hint="eastAsia"/>
          <w:b/>
          <w:bCs/>
          <w:sz w:val="24"/>
          <w:lang w:val="zh-CN"/>
        </w:rPr>
        <w:t>张）</w:t>
      </w:r>
      <w:r w:rsidRPr="000E4552">
        <w:rPr>
          <w:rFonts w:ascii="Calibri" w:eastAsia="仿宋" w:hAnsi="Calibri" w:cs="仿宋_GB2312" w:hint="eastAsia"/>
          <w:sz w:val="24"/>
          <w:lang w:val="zh-CN"/>
        </w:rPr>
        <w:t>，装饰设计风格以体现</w:t>
      </w:r>
      <w:r w:rsidRPr="000E4552">
        <w:rPr>
          <w:rFonts w:ascii="Calibri" w:eastAsia="仿宋" w:hAnsi="Calibri" w:cs="仿宋_GB2312" w:hint="eastAsia"/>
          <w:sz w:val="24"/>
        </w:rPr>
        <w:t>杭州</w:t>
      </w:r>
      <w:r w:rsidRPr="000E4552">
        <w:rPr>
          <w:rFonts w:ascii="Calibri" w:eastAsia="仿宋" w:hAnsi="Calibri" w:cs="仿宋_GB2312" w:hint="eastAsia"/>
          <w:sz w:val="24"/>
          <w:lang w:val="zh-CN"/>
        </w:rPr>
        <w:t>传统文化特色为主基调，充分融入主媒体中心整体形象。</w:t>
      </w:r>
    </w:p>
    <w:p w14:paraId="247F958A" w14:textId="77777777" w:rsidR="001637E4" w:rsidRPr="000E4552" w:rsidRDefault="00000000">
      <w:pPr>
        <w:snapToGrid w:val="0"/>
        <w:spacing w:line="360" w:lineRule="auto"/>
        <w:ind w:firstLineChars="200" w:firstLine="480"/>
        <w:rPr>
          <w:rFonts w:ascii="Calibri" w:eastAsia="仿宋" w:hAnsi="Calibri" w:cs="仿宋_GB2312"/>
          <w:sz w:val="24"/>
          <w:lang w:val="zh-CN"/>
        </w:rPr>
      </w:pPr>
      <w:r w:rsidRPr="000E4552">
        <w:rPr>
          <w:rFonts w:ascii="Calibri" w:eastAsia="仿宋" w:hAnsi="Calibri" w:cs="仿宋_GB2312" w:hint="eastAsia"/>
          <w:sz w:val="24"/>
          <w:lang w:val="zh-CN"/>
        </w:rPr>
        <w:t>智能亚运是杭州亚运会的理念之一，主媒体中心不仅承担着为注册媒体提供高质量餐饮服务的重要任务，更要展现杭州亚运会的智能理念。</w:t>
      </w:r>
    </w:p>
    <w:p w14:paraId="4D98841B" w14:textId="77777777" w:rsidR="001637E4" w:rsidRPr="000E4552" w:rsidRDefault="00000000">
      <w:pPr>
        <w:snapToGrid w:val="0"/>
        <w:spacing w:line="360" w:lineRule="auto"/>
        <w:ind w:firstLineChars="200" w:firstLine="482"/>
        <w:rPr>
          <w:rFonts w:ascii="Calibri" w:eastAsia="仿宋" w:hAnsi="Calibri" w:cs="仿宋_GB2312"/>
          <w:b/>
          <w:bCs/>
          <w:sz w:val="24"/>
          <w:lang w:val="zh-CN"/>
        </w:rPr>
      </w:pPr>
      <w:r w:rsidRPr="000E4552">
        <w:rPr>
          <w:rFonts w:ascii="Calibri" w:eastAsia="仿宋" w:hAnsi="Calibri" w:cs="仿宋_GB2312" w:hint="eastAsia"/>
          <w:b/>
          <w:bCs/>
          <w:sz w:val="24"/>
          <w:lang w:val="zh-CN"/>
        </w:rPr>
        <w:t>供应商在投标时需提供一份体现智能餐饮服务的工作方案。</w:t>
      </w:r>
    </w:p>
    <w:p w14:paraId="6F10E9C1" w14:textId="77777777" w:rsidR="001637E4" w:rsidRPr="000E4552" w:rsidRDefault="00000000">
      <w:pPr>
        <w:snapToGrid w:val="0"/>
        <w:spacing w:line="360" w:lineRule="auto"/>
        <w:ind w:firstLineChars="200" w:firstLine="482"/>
        <w:rPr>
          <w:rFonts w:ascii="Calibri" w:eastAsia="仿宋" w:hAnsi="Calibri" w:cs="仿宋_GB2312"/>
          <w:sz w:val="24"/>
        </w:rPr>
      </w:pPr>
      <w:r w:rsidRPr="000E4552">
        <w:rPr>
          <w:rFonts w:ascii="Calibri" w:eastAsia="仿宋" w:hAnsi="Calibri" w:cs="仿宋_GB2312" w:hint="eastAsia"/>
          <w:b/>
          <w:bCs/>
          <w:sz w:val="24"/>
          <w:lang w:val="zh-CN"/>
        </w:rPr>
        <w:t>对于上文中未明确的事项，无法界定类别范围的，由供应商负责</w:t>
      </w:r>
      <w:r w:rsidRPr="000E4552">
        <w:rPr>
          <w:rFonts w:ascii="Calibri" w:eastAsia="仿宋" w:hAnsi="Calibri" w:cs="仿宋_GB2312" w:hint="eastAsia"/>
          <w:sz w:val="24"/>
          <w:lang w:val="zh-CN"/>
        </w:rPr>
        <w:t>。</w:t>
      </w:r>
    </w:p>
    <w:p w14:paraId="76E48B2B"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1.16.1.3</w:t>
      </w:r>
      <w:r w:rsidRPr="000E4552">
        <w:rPr>
          <w:rFonts w:ascii="Calibri" w:eastAsia="仿宋" w:hAnsi="Calibri" w:cs="仿宋_GB2312" w:hint="eastAsia"/>
          <w:sz w:val="24"/>
        </w:rPr>
        <w:t>设施设备界面</w:t>
      </w:r>
    </w:p>
    <w:p w14:paraId="38BBECC7"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所有与餐饮服务有关的设施设备原则上均由供应商提供。</w:t>
      </w:r>
    </w:p>
    <w:p w14:paraId="1C776763"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1.16.1.4</w:t>
      </w:r>
      <w:r w:rsidRPr="000E4552">
        <w:rPr>
          <w:rFonts w:ascii="Calibri" w:eastAsia="仿宋" w:hAnsi="Calibri" w:cs="仿宋_GB2312" w:hint="eastAsia"/>
          <w:sz w:val="24"/>
        </w:rPr>
        <w:t>供应商应当制定一份实用的紧急预案，以应对设施、设备临时故障的及时排除或报告。</w:t>
      </w:r>
    </w:p>
    <w:p w14:paraId="2BC5F351"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 xml:space="preserve">1.17 </w:t>
      </w:r>
      <w:r w:rsidRPr="000E4552">
        <w:rPr>
          <w:rFonts w:ascii="Calibri" w:eastAsia="仿宋" w:hAnsi="Calibri" w:cs="楷体" w:hint="eastAsia"/>
          <w:b/>
          <w:bCs/>
          <w:sz w:val="24"/>
        </w:rPr>
        <w:t>采购、租赁和物流</w:t>
      </w:r>
    </w:p>
    <w:p w14:paraId="641446A9"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1.17.1</w:t>
      </w:r>
      <w:r w:rsidRPr="000E4552">
        <w:rPr>
          <w:rFonts w:ascii="Calibri" w:eastAsia="仿宋" w:hAnsi="Calibri" w:cs="仿宋_GB2312" w:hint="eastAsia"/>
          <w:sz w:val="24"/>
        </w:rPr>
        <w:t>采购和租赁</w:t>
      </w:r>
    </w:p>
    <w:p w14:paraId="78E7B23C"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供应商自行负责组织所有为提供餐饮服务的设施、设备的采购和租赁，包括但不限于大型厨房设备、小型餐厨具、工器具、</w:t>
      </w:r>
      <w:r w:rsidRPr="000E4552">
        <w:rPr>
          <w:rFonts w:ascii="Calibri" w:eastAsia="仿宋" w:hAnsi="Calibri" w:cs="仿宋_GB2312" w:hint="eastAsia"/>
          <w:b/>
          <w:bCs/>
          <w:sz w:val="24"/>
        </w:rPr>
        <w:t>就餐卡卡机和智能卡</w:t>
      </w:r>
      <w:r w:rsidRPr="000E4552">
        <w:rPr>
          <w:rFonts w:ascii="Calibri" w:eastAsia="仿宋" w:hAnsi="Calibri" w:cs="仿宋_GB2312" w:hint="eastAsia"/>
          <w:sz w:val="24"/>
        </w:rPr>
        <w:t>（按组委会统一要求购置；如有变动，另行通知）、所有的食材、饮料、低值易耗品、清洁设备、清洁用品等，相关成本包括在包干餐费标准范围内。所有的采购或租赁必须符合国家相关安全法规的要求，从合法渠道采购或租赁，执行索证索票制度并随时接受采购人和相关政府监管部门的核查。</w:t>
      </w:r>
    </w:p>
    <w:p w14:paraId="6BAD96C3"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1.17.2</w:t>
      </w:r>
      <w:r w:rsidRPr="000E4552">
        <w:rPr>
          <w:rFonts w:ascii="Calibri" w:eastAsia="仿宋" w:hAnsi="Calibri" w:cs="仿宋_GB2312" w:hint="eastAsia"/>
          <w:sz w:val="24"/>
        </w:rPr>
        <w:t>餐饮物流</w:t>
      </w:r>
    </w:p>
    <w:p w14:paraId="7D7DB77D"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lastRenderedPageBreak/>
        <w:t>供应商应当在投标文件中提交一份物流计划方案，包括但不限于每日到货计划、车辆需求、线路方案、车况检点清单、温度控制方案、安全保证方案等，物流方案应当具备灵活性。</w:t>
      </w:r>
      <w:r w:rsidRPr="000E4552">
        <w:rPr>
          <w:rFonts w:ascii="Calibri" w:eastAsia="仿宋" w:hAnsi="Calibri" w:cs="仿宋_GB2312" w:hint="eastAsia"/>
          <w:b/>
          <w:bCs/>
          <w:sz w:val="24"/>
        </w:rPr>
        <w:t>物流方案包括但不限于下列信息：</w:t>
      </w:r>
      <w:r w:rsidRPr="000E4552">
        <w:rPr>
          <w:rFonts w:ascii="Calibri" w:eastAsia="仿宋" w:hAnsi="Calibri" w:cs="仿宋_GB2312" w:hint="eastAsia"/>
          <w:sz w:val="24"/>
        </w:rPr>
        <w:t>配送地点、计划规模，从配送点出发前往主媒体中心的整合运输车辆的数量和大小；并制定主媒体中心交付时间表和程序，以供主媒体中心安保、物流和注册业务领域批准。</w:t>
      </w:r>
    </w:p>
    <w:p w14:paraId="5AF531F7"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供应商需保证所有物流车辆应当符合对应运输物品的环保、卫生、节能、安全和民族饮食习俗要求。供应商必须提供物资搬运计划和程序的详细信息，概述在主媒体中心搬运各种餐饮相关商品和设备所需的大型设备和劳动力。所有为满足餐饮服务需求的物资由供应商负责或组织运输。供应商在中标后，应根据主媒体中心运行设计调整物流方案。</w:t>
      </w:r>
    </w:p>
    <w:p w14:paraId="0B8ABECE"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1.17.3</w:t>
      </w:r>
      <w:r w:rsidRPr="000E4552">
        <w:rPr>
          <w:rFonts w:ascii="Calibri" w:eastAsia="仿宋" w:hAnsi="Calibri" w:cs="仿宋_GB2312" w:hint="eastAsia"/>
          <w:sz w:val="24"/>
        </w:rPr>
        <w:t>所有的采购、租赁和物流工作需要符合主媒体中心以及相关政府监管部门的具体要求，并按照采购人市场开发、财务、安保、物流、交通和注册等相关部门的要求统筹实施。</w:t>
      </w:r>
    </w:p>
    <w:p w14:paraId="64C691CA"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1.18</w:t>
      </w:r>
      <w:r w:rsidRPr="000E4552">
        <w:rPr>
          <w:rFonts w:ascii="Calibri" w:eastAsia="仿宋" w:hAnsi="Calibri" w:cs="楷体" w:hint="eastAsia"/>
          <w:b/>
          <w:bCs/>
          <w:sz w:val="24"/>
        </w:rPr>
        <w:t>食品安全</w:t>
      </w:r>
    </w:p>
    <w:p w14:paraId="30D3F1FD"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1.18.1</w:t>
      </w:r>
      <w:r w:rsidRPr="000E4552">
        <w:rPr>
          <w:rFonts w:ascii="Calibri" w:eastAsia="仿宋" w:hAnsi="Calibri" w:cs="仿宋_GB2312" w:hint="eastAsia"/>
          <w:sz w:val="24"/>
        </w:rPr>
        <w:t>食品安全保障计划</w:t>
      </w:r>
    </w:p>
    <w:p w14:paraId="4DF73733"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供应商应根据食品安全的要求建立食品安全管理机构，建立健全食品安全管理制度。制定食品安全保障方案和食品安全事故应急处置预案，以确保食品的安全供应及突发应急事件能得到有效控制和处理。</w:t>
      </w:r>
    </w:p>
    <w:p w14:paraId="200D7386"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1.18.2</w:t>
      </w:r>
      <w:r w:rsidRPr="000E4552">
        <w:rPr>
          <w:rFonts w:ascii="Calibri" w:eastAsia="仿宋" w:hAnsi="Calibri" w:cs="仿宋_GB2312" w:hint="eastAsia"/>
          <w:sz w:val="24"/>
        </w:rPr>
        <w:t>食品安全规定</w:t>
      </w:r>
    </w:p>
    <w:p w14:paraId="3F15A6E8"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1.18.2.1</w:t>
      </w:r>
      <w:r w:rsidRPr="000E4552">
        <w:rPr>
          <w:rFonts w:ascii="Calibri" w:eastAsia="仿宋" w:hAnsi="Calibri" w:cs="仿宋_GB2312" w:hint="eastAsia"/>
          <w:sz w:val="24"/>
        </w:rPr>
        <w:t>供应商应遵守并执行</w:t>
      </w:r>
      <w:r w:rsidRPr="000E4552">
        <w:rPr>
          <w:rFonts w:ascii="Calibri" w:eastAsia="仿宋" w:hAnsi="Calibri" w:cs="仿宋_GB2312" w:hint="eastAsia"/>
          <w:sz w:val="24"/>
        </w:rPr>
        <w:t>HACCP</w:t>
      </w:r>
      <w:r w:rsidRPr="000E4552">
        <w:rPr>
          <w:rFonts w:ascii="Calibri" w:eastAsia="仿宋" w:hAnsi="Calibri" w:cs="仿宋_GB2312" w:hint="eastAsia"/>
          <w:sz w:val="24"/>
        </w:rPr>
        <w:t>要求及其它法定要求、规则、标准等。供应商应满足所有相关的国家食品安全、卫生、环保、职业健康安全等法律法规，能够满足特定行业的强制性标准。</w:t>
      </w:r>
    </w:p>
    <w:p w14:paraId="3CB0FA35"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1.18.2.2</w:t>
      </w:r>
      <w:r w:rsidRPr="000E4552">
        <w:rPr>
          <w:rFonts w:ascii="Calibri" w:eastAsia="仿宋" w:hAnsi="Calibri" w:cs="仿宋_GB2312" w:hint="eastAsia"/>
          <w:sz w:val="24"/>
        </w:rPr>
        <w:t>所有供应产品的生产、包装、搬运、存储、运输等均应满足政府有关的食品卫生安全法规、规章的规定。</w:t>
      </w:r>
    </w:p>
    <w:p w14:paraId="6C7B9A9E"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1.18.2.3</w:t>
      </w:r>
      <w:r w:rsidRPr="000E4552">
        <w:rPr>
          <w:rFonts w:ascii="Calibri" w:eastAsia="仿宋" w:hAnsi="Calibri" w:cs="仿宋_GB2312" w:hint="eastAsia"/>
          <w:sz w:val="24"/>
        </w:rPr>
        <w:t>食品样品留样</w:t>
      </w:r>
    </w:p>
    <w:p w14:paraId="5CE797A8"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供应商应在投标文件中制订一份食品样品留样计划，食品样品的提取和保存应满足主媒体中心或政府监管部门的要求，供应商应随时配合政府有关部门的管理。</w:t>
      </w:r>
    </w:p>
    <w:p w14:paraId="3BB1F667"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1.19</w:t>
      </w:r>
      <w:r w:rsidRPr="000E4552">
        <w:rPr>
          <w:rFonts w:ascii="Calibri" w:eastAsia="仿宋" w:hAnsi="Calibri" w:cs="楷体" w:hint="eastAsia"/>
          <w:b/>
          <w:bCs/>
          <w:sz w:val="24"/>
        </w:rPr>
        <w:t>安保</w:t>
      </w:r>
    </w:p>
    <w:p w14:paraId="35469640"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供应商要依据有关法律法规、主媒体中心安保领域的规定和要求，履行有关安保工作义务，包括确定专门安保工作对接人；接受主媒体中心安保领域对安全防范工作的检</w:t>
      </w:r>
      <w:r w:rsidRPr="000E4552">
        <w:rPr>
          <w:rFonts w:ascii="Calibri" w:eastAsia="仿宋" w:hAnsi="Calibri" w:cs="仿宋_GB2312" w:hint="eastAsia"/>
          <w:sz w:val="24"/>
        </w:rPr>
        <w:lastRenderedPageBreak/>
        <w:t>查；接受安保领域对供应商所有工作人员的背景审查；配合主媒体中心的要求为提供茶点服务的人员和车辆办理注册证件。积极配合做好防爆**防范工作，以确保食品安全方案的可执行性。</w:t>
      </w:r>
    </w:p>
    <w:p w14:paraId="6FFEDE01" w14:textId="77777777" w:rsidR="001637E4" w:rsidRPr="000E4552" w:rsidRDefault="00000000">
      <w:pPr>
        <w:snapToGrid w:val="0"/>
        <w:spacing w:line="360" w:lineRule="auto"/>
        <w:ind w:firstLineChars="200" w:firstLine="482"/>
        <w:outlineLvl w:val="3"/>
        <w:rPr>
          <w:rFonts w:ascii="Calibri" w:eastAsia="仿宋" w:hAnsi="Calibri" w:cs="仿宋_GB2312"/>
          <w:b/>
          <w:bCs/>
          <w:sz w:val="24"/>
        </w:rPr>
      </w:pPr>
      <w:r w:rsidRPr="000E4552">
        <w:rPr>
          <w:rFonts w:ascii="Calibri" w:eastAsia="仿宋" w:hAnsi="Calibri" w:cs="楷体" w:hint="eastAsia"/>
          <w:b/>
          <w:bCs/>
          <w:sz w:val="24"/>
        </w:rPr>
        <w:t>1.20</w:t>
      </w:r>
      <w:r w:rsidRPr="000E4552">
        <w:rPr>
          <w:rFonts w:ascii="Calibri" w:eastAsia="仿宋" w:hAnsi="Calibri" w:cs="楷体" w:hint="eastAsia"/>
          <w:b/>
          <w:bCs/>
          <w:sz w:val="24"/>
        </w:rPr>
        <w:t>卫生清洁</w:t>
      </w:r>
    </w:p>
    <w:p w14:paraId="1F97B484" w14:textId="77777777" w:rsidR="001637E4" w:rsidRPr="000E4552" w:rsidRDefault="00000000">
      <w:pPr>
        <w:snapToGrid w:val="0"/>
        <w:spacing w:line="360" w:lineRule="auto"/>
        <w:ind w:firstLineChars="200" w:firstLine="482"/>
        <w:rPr>
          <w:rFonts w:ascii="Calibri" w:eastAsia="仿宋" w:hAnsi="Calibri" w:cs="仿宋_GB2312"/>
          <w:sz w:val="24"/>
        </w:rPr>
      </w:pPr>
      <w:r w:rsidRPr="000E4552">
        <w:rPr>
          <w:rFonts w:ascii="Calibri" w:eastAsia="仿宋" w:hAnsi="Calibri" w:cs="仿宋_GB2312" w:hint="eastAsia"/>
          <w:b/>
          <w:bCs/>
          <w:sz w:val="24"/>
        </w:rPr>
        <w:t>供应商应负责厨房及餐厅区域餐用具的清洁、消毒工作</w:t>
      </w:r>
      <w:r w:rsidRPr="000E4552">
        <w:rPr>
          <w:rFonts w:ascii="Calibri" w:eastAsia="仿宋" w:hAnsi="Calibri" w:cs="仿宋_GB2312" w:hint="eastAsia"/>
          <w:sz w:val="24"/>
        </w:rPr>
        <w:t>，并按要求做好餐用具的日常保洁。</w:t>
      </w:r>
    </w:p>
    <w:p w14:paraId="19F4F204"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供应商应负责所有餐饮区域的卫生清洁。为此供应商应在投标文件中制定一份卫生清洁方案，包括但不限于开荒、公共卫生、日常保洁方案等，所制定的方案应符合政府职能部门和主媒体中心的相关规定和要求，并负责向采购人报告任何可能引起职业健康安全风险的事故。</w:t>
      </w:r>
    </w:p>
    <w:p w14:paraId="64F5308F"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供应商负责将所有餐饮区域的垃圾运送到垃圾暂存间，为此供应商应制定垃圾运输计划，包括但不限于垃圾运输流线、垃圾桶规格建议（应符合常规垃圾桶规格）、垃圾桶数量、垃圾暂存间卫生标准等。垃圾存放应符合国家垃圾分类要求。</w:t>
      </w:r>
    </w:p>
    <w:p w14:paraId="2D54C520"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垃圾暂存间内部的清洁和消毒、配套垃圾桶的清洁和消毒、所有垃圾对外清运由供应商负责。</w:t>
      </w:r>
    </w:p>
    <w:p w14:paraId="281B3B09" w14:textId="77777777" w:rsidR="001637E4" w:rsidRPr="000E4552" w:rsidRDefault="00000000">
      <w:pPr>
        <w:snapToGrid w:val="0"/>
        <w:spacing w:line="360" w:lineRule="auto"/>
        <w:ind w:firstLineChars="200" w:firstLine="482"/>
        <w:rPr>
          <w:rFonts w:ascii="Calibri" w:eastAsia="仿宋" w:hAnsi="Calibri" w:cs="楷体"/>
          <w:b/>
          <w:bCs/>
          <w:sz w:val="24"/>
        </w:rPr>
      </w:pPr>
      <w:r w:rsidRPr="000E4552">
        <w:rPr>
          <w:rFonts w:ascii="Calibri" w:eastAsia="仿宋" w:hAnsi="Calibri" w:cs="楷体" w:hint="eastAsia"/>
          <w:b/>
          <w:bCs/>
          <w:sz w:val="24"/>
        </w:rPr>
        <w:t>供应商在中标后，应根据杭州亚运会、亚残运会总体疫情防控方案制定并更新主媒体中心餐饮服务疫情防控方案，并负责实施该方案。</w:t>
      </w:r>
    </w:p>
    <w:p w14:paraId="37B49D04"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1.21</w:t>
      </w:r>
      <w:r w:rsidRPr="000E4552">
        <w:rPr>
          <w:rFonts w:ascii="Calibri" w:eastAsia="仿宋" w:hAnsi="Calibri" w:cs="楷体" w:hint="eastAsia"/>
          <w:b/>
          <w:bCs/>
          <w:sz w:val="24"/>
        </w:rPr>
        <w:t>人力资源</w:t>
      </w:r>
    </w:p>
    <w:p w14:paraId="26F866A4"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1.21.1</w:t>
      </w:r>
      <w:r w:rsidRPr="000E4552">
        <w:rPr>
          <w:rFonts w:ascii="Calibri" w:eastAsia="仿宋" w:hAnsi="Calibri" w:cs="仿宋_GB2312" w:hint="eastAsia"/>
          <w:sz w:val="24"/>
        </w:rPr>
        <w:t>组织架构</w:t>
      </w:r>
    </w:p>
    <w:p w14:paraId="2286604C"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供应商应当在投标文件中提供一份完整清晰的组织架构，以说明供应商为完成采购人需求而需要组建的管理结构和人员组成结构，项目负责人和部门负责人需要确定具体人选并提供其符合采购人需求的管理经验。</w:t>
      </w:r>
    </w:p>
    <w:p w14:paraId="1828F85D"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1.21.2</w:t>
      </w:r>
      <w:r w:rsidRPr="000E4552">
        <w:rPr>
          <w:rFonts w:ascii="Calibri" w:eastAsia="仿宋" w:hAnsi="Calibri" w:cs="仿宋_GB2312" w:hint="eastAsia"/>
          <w:sz w:val="24"/>
        </w:rPr>
        <w:t>岗位职责</w:t>
      </w:r>
    </w:p>
    <w:p w14:paraId="76CCB676"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供应商应就管理结构中每个岗位提交一份岗位职责说明。</w:t>
      </w:r>
    </w:p>
    <w:p w14:paraId="2680D34A"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1.21.3</w:t>
      </w:r>
      <w:r w:rsidRPr="000E4552">
        <w:rPr>
          <w:rFonts w:ascii="Calibri" w:eastAsia="仿宋" w:hAnsi="Calibri" w:cs="仿宋_GB2312" w:hint="eastAsia"/>
          <w:sz w:val="24"/>
        </w:rPr>
        <w:t>人员数量</w:t>
      </w:r>
    </w:p>
    <w:p w14:paraId="373692A1"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供应商应当就每个岗位的人员数量进行精确的测算，避免出现人员不足，为此供应商需要提供每个岗位人员数量的测算依据，以确保在供餐时段所有工作区域有足够的服务人员。</w:t>
      </w:r>
    </w:p>
    <w:p w14:paraId="43A3EEAC"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1.21.4</w:t>
      </w:r>
      <w:r w:rsidRPr="000E4552">
        <w:rPr>
          <w:rFonts w:ascii="Calibri" w:eastAsia="仿宋" w:hAnsi="Calibri" w:cs="仿宋_GB2312" w:hint="eastAsia"/>
          <w:sz w:val="24"/>
        </w:rPr>
        <w:t>招聘和培训</w:t>
      </w:r>
    </w:p>
    <w:p w14:paraId="03082191"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供应商的所有工作人员都应当充分了解和掌握各自工作岗位的职责，供应商负责对</w:t>
      </w:r>
      <w:r w:rsidRPr="000E4552">
        <w:rPr>
          <w:rFonts w:ascii="Calibri" w:eastAsia="仿宋" w:hAnsi="Calibri" w:cs="仿宋_GB2312" w:hint="eastAsia"/>
          <w:sz w:val="24"/>
        </w:rPr>
        <w:lastRenderedPageBreak/>
        <w:t>此进行培训，为此供应商应当在投标文件中提供一份完整的培训计划。</w:t>
      </w:r>
    </w:p>
    <w:p w14:paraId="69FC6C6C"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1.21.5</w:t>
      </w:r>
      <w:r w:rsidRPr="000E4552">
        <w:rPr>
          <w:rFonts w:ascii="Calibri" w:eastAsia="仿宋" w:hAnsi="Calibri" w:cs="仿宋_GB2312" w:hint="eastAsia"/>
          <w:sz w:val="24"/>
        </w:rPr>
        <w:t>排班</w:t>
      </w:r>
    </w:p>
    <w:p w14:paraId="13D866A6"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供应商应根据餐饮服务需求制订一份排班计划，并保证其工作人员在餐饮服务期内能够根据实际情况的需要进行工作倒班和轮班。</w:t>
      </w:r>
    </w:p>
    <w:p w14:paraId="6FE698A3"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1.21.6</w:t>
      </w:r>
      <w:r w:rsidRPr="000E4552">
        <w:rPr>
          <w:rFonts w:ascii="Calibri" w:eastAsia="仿宋" w:hAnsi="Calibri" w:cs="仿宋_GB2312" w:hint="eastAsia"/>
          <w:sz w:val="24"/>
        </w:rPr>
        <w:t>工作协调</w:t>
      </w:r>
    </w:p>
    <w:p w14:paraId="7C7A971A"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供应商负责从有关政府部门申请、取得餐饮服务区域所必需的执照、许可证等，供应商必须严格按照执照许可的范围提供服务，为此供应商应当具备取得相关执照和许可证的条件。</w:t>
      </w:r>
    </w:p>
    <w:p w14:paraId="0603C43F"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1.21.7</w:t>
      </w:r>
      <w:r w:rsidRPr="000E4552">
        <w:rPr>
          <w:rFonts w:ascii="Calibri" w:eastAsia="仿宋" w:hAnsi="Calibri" w:cs="仿宋_GB2312" w:hint="eastAsia"/>
          <w:sz w:val="24"/>
        </w:rPr>
        <w:t>制服</w:t>
      </w:r>
    </w:p>
    <w:p w14:paraId="598C6BD8" w14:textId="77777777" w:rsidR="001637E4" w:rsidRPr="000E4552" w:rsidRDefault="00000000">
      <w:pPr>
        <w:snapToGrid w:val="0"/>
        <w:spacing w:line="360" w:lineRule="auto"/>
        <w:ind w:firstLineChars="200" w:firstLine="480"/>
        <w:rPr>
          <w:rFonts w:ascii="Calibri" w:eastAsia="仿宋" w:hAnsi="Calibri"/>
          <w:sz w:val="24"/>
        </w:rPr>
      </w:pPr>
      <w:r w:rsidRPr="000E4552">
        <w:rPr>
          <w:rFonts w:ascii="Calibri" w:eastAsia="仿宋" w:hAnsi="Calibri" w:cs="仿宋_GB2312" w:hint="eastAsia"/>
          <w:sz w:val="24"/>
        </w:rPr>
        <w:t>供应商必须为其员工提供制服，并负责所有制服的清洗工作。</w:t>
      </w:r>
    </w:p>
    <w:p w14:paraId="7B1217D4"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1.22</w:t>
      </w:r>
      <w:r w:rsidRPr="000E4552">
        <w:rPr>
          <w:rFonts w:ascii="Calibri" w:eastAsia="仿宋" w:hAnsi="Calibri" w:cs="楷体" w:hint="eastAsia"/>
          <w:b/>
          <w:bCs/>
          <w:sz w:val="24"/>
        </w:rPr>
        <w:t>统计与结算</w:t>
      </w:r>
    </w:p>
    <w:p w14:paraId="00292278"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注册媒体用餐地点包括主媒体中心和媒体村，供应商与媒体村餐饮服务商做好配合工作：媒体餐厅使用统一的智能餐卡系统进行餐次统计、就餐限制、充退结算等功能。注册媒体就餐将实行“一卡通”，按次数进入餐厅自由就餐。刷卡统计应在组委会统筹安排下，每人在就餐时间段只能在媒体村或者主媒体中心刷卡一次。主媒体中心相关部门负责发卡管理，上述人数统计、制卡、发卡、刷卡等要求、标准以采购人的最终通知为准，实际就餐人数的统计结果最终需经采购人的认可。采购人按照本标项约定的结算方式与供应商结算。</w:t>
      </w:r>
    </w:p>
    <w:p w14:paraId="451C1236"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w:t>
      </w:r>
      <w:r w:rsidRPr="000E4552">
        <w:rPr>
          <w:rFonts w:ascii="Calibri" w:eastAsia="仿宋" w:hAnsi="Calibri" w:cs="仿宋_GB2312"/>
          <w:sz w:val="24"/>
        </w:rPr>
        <w:t>.22.1</w:t>
      </w:r>
      <w:r w:rsidRPr="000E4552">
        <w:rPr>
          <w:rFonts w:ascii="Calibri" w:eastAsia="仿宋" w:hAnsi="Calibri" w:cs="仿宋_GB2312" w:hint="eastAsia"/>
          <w:sz w:val="24"/>
        </w:rPr>
        <w:t>财务支付</w:t>
      </w:r>
      <w:r w:rsidRPr="000E4552">
        <w:rPr>
          <w:rFonts w:ascii="Calibri" w:eastAsia="仿宋" w:hAnsi="Calibri" w:cs="仿宋_GB2312" w:hint="eastAsia"/>
          <w:sz w:val="24"/>
        </w:rPr>
        <w:t xml:space="preserve"> </w:t>
      </w:r>
    </w:p>
    <w:p w14:paraId="60F3796F"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采购人在与供应商签订“采购合同”生效后且完成财政资金审批手续</w:t>
      </w:r>
      <w:r w:rsidRPr="000E4552">
        <w:rPr>
          <w:rFonts w:ascii="Calibri" w:eastAsia="仿宋" w:hAnsi="Calibri" w:cs="仿宋_GB2312" w:hint="eastAsia"/>
          <w:sz w:val="24"/>
        </w:rPr>
        <w:t>7</w:t>
      </w:r>
      <w:r w:rsidRPr="000E4552">
        <w:rPr>
          <w:rFonts w:ascii="Calibri" w:eastAsia="仿宋" w:hAnsi="Calibri" w:cs="仿宋_GB2312" w:hint="eastAsia"/>
          <w:sz w:val="24"/>
        </w:rPr>
        <w:t>个工作日内，向供应商支付合同总金额中主媒体中心媒体餐饮总金额的</w:t>
      </w:r>
      <w:r w:rsidRPr="000E4552">
        <w:rPr>
          <w:rFonts w:ascii="Calibri" w:eastAsia="仿宋" w:hAnsi="Calibri" w:cs="仿宋_GB2312" w:hint="eastAsia"/>
          <w:sz w:val="24"/>
        </w:rPr>
        <w:t>40%</w:t>
      </w:r>
      <w:r w:rsidRPr="000E4552">
        <w:rPr>
          <w:rFonts w:ascii="Calibri" w:eastAsia="仿宋" w:hAnsi="Calibri" w:cs="仿宋_GB2312" w:hint="eastAsia"/>
          <w:sz w:val="24"/>
        </w:rPr>
        <w:t>作为预付款用于供应商前期筹备使用，在供餐结束后，按照“七、付款方式”约定条款根据对账结果进行最终结算付款。</w:t>
      </w:r>
    </w:p>
    <w:p w14:paraId="77867B0D"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w:t>
      </w:r>
      <w:r w:rsidRPr="000E4552">
        <w:rPr>
          <w:rFonts w:ascii="Calibri" w:eastAsia="仿宋" w:hAnsi="Calibri" w:cs="仿宋_GB2312"/>
          <w:sz w:val="24"/>
        </w:rPr>
        <w:t>.22.2</w:t>
      </w:r>
      <w:r w:rsidRPr="000E4552">
        <w:rPr>
          <w:rFonts w:ascii="Calibri" w:eastAsia="仿宋" w:hAnsi="Calibri" w:cs="仿宋_GB2312" w:hint="eastAsia"/>
          <w:sz w:val="24"/>
        </w:rPr>
        <w:t>对账及结算</w:t>
      </w:r>
    </w:p>
    <w:p w14:paraId="7D2B98DB"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在供餐结束后，根据对账结果进行最终结算。如果主媒体中心媒体餐厅</w:t>
      </w:r>
      <w:r w:rsidRPr="000E4552">
        <w:rPr>
          <w:rFonts w:ascii="Calibri" w:eastAsia="仿宋" w:hAnsi="Calibri" w:cs="仿宋_GB2312" w:hint="eastAsia"/>
          <w:b/>
          <w:bCs/>
          <w:sz w:val="24"/>
        </w:rPr>
        <w:t>最终实际总就餐餐次低于总激活人数预估餐次</w:t>
      </w:r>
      <w:r w:rsidRPr="000E4552">
        <w:rPr>
          <w:rFonts w:ascii="Calibri" w:eastAsia="仿宋" w:hAnsi="Calibri" w:cs="仿宋_GB2312" w:hint="eastAsia"/>
          <w:b/>
          <w:bCs/>
          <w:sz w:val="24"/>
        </w:rPr>
        <w:t>50%</w:t>
      </w:r>
      <w:r w:rsidRPr="000E4552">
        <w:rPr>
          <w:rFonts w:ascii="Calibri" w:eastAsia="仿宋" w:hAnsi="Calibri" w:cs="仿宋_GB2312" w:hint="eastAsia"/>
          <w:b/>
          <w:bCs/>
          <w:sz w:val="24"/>
        </w:rPr>
        <w:t>的，则按照实际配餐餐次结算，但最高不得高于总激活人数预估餐次的</w:t>
      </w:r>
      <w:r w:rsidRPr="000E4552">
        <w:rPr>
          <w:rFonts w:ascii="Calibri" w:eastAsia="仿宋" w:hAnsi="Calibri" w:cs="仿宋_GB2312" w:hint="eastAsia"/>
          <w:b/>
          <w:bCs/>
          <w:sz w:val="24"/>
        </w:rPr>
        <w:t>50%</w:t>
      </w:r>
      <w:r w:rsidRPr="000E4552">
        <w:rPr>
          <w:rFonts w:ascii="Calibri" w:eastAsia="仿宋" w:hAnsi="Calibri" w:cs="仿宋_GB2312" w:hint="eastAsia"/>
          <w:b/>
          <w:bCs/>
          <w:sz w:val="24"/>
        </w:rPr>
        <w:t>结算；实际总就餐餐次高于总激活人数预估餐次</w:t>
      </w:r>
      <w:r w:rsidRPr="000E4552">
        <w:rPr>
          <w:rFonts w:ascii="Calibri" w:eastAsia="仿宋" w:hAnsi="Calibri" w:cs="仿宋_GB2312" w:hint="eastAsia"/>
          <w:b/>
          <w:bCs/>
          <w:sz w:val="24"/>
        </w:rPr>
        <w:t>50%</w:t>
      </w:r>
      <w:r w:rsidRPr="000E4552">
        <w:rPr>
          <w:rFonts w:ascii="Calibri" w:eastAsia="仿宋" w:hAnsi="Calibri" w:cs="仿宋_GB2312" w:hint="eastAsia"/>
          <w:b/>
          <w:bCs/>
          <w:sz w:val="24"/>
        </w:rPr>
        <w:t>的，则按实际总就餐餐次结算。根据餐次计算得出的费用需扣除从注册媒体用餐人群收取的餐费以及</w:t>
      </w:r>
      <w:r w:rsidRPr="000E4552">
        <w:rPr>
          <w:rFonts w:ascii="Calibri" w:eastAsia="仿宋" w:hAnsi="Calibri" w:cs="仿宋_GB2312" w:hint="eastAsia"/>
          <w:b/>
          <w:bCs/>
          <w:sz w:val="24"/>
          <w:lang w:val="zh-CN"/>
        </w:rPr>
        <w:t>现金等价物（西式快餐等）费用</w:t>
      </w:r>
      <w:r w:rsidRPr="000E4552">
        <w:rPr>
          <w:rFonts w:ascii="Calibri" w:eastAsia="仿宋" w:hAnsi="Calibri" w:cs="仿宋_GB2312" w:hint="eastAsia"/>
          <w:b/>
          <w:bCs/>
          <w:sz w:val="24"/>
        </w:rPr>
        <w:t>。</w:t>
      </w:r>
    </w:p>
    <w:p w14:paraId="0C940292" w14:textId="77777777" w:rsidR="001637E4" w:rsidRPr="000E4552" w:rsidRDefault="00000000">
      <w:pPr>
        <w:snapToGrid w:val="0"/>
        <w:spacing w:line="360" w:lineRule="auto"/>
        <w:ind w:firstLineChars="200" w:firstLine="482"/>
        <w:outlineLvl w:val="3"/>
        <w:rPr>
          <w:rFonts w:ascii="Calibri" w:eastAsia="仿宋" w:hAnsi="Calibri" w:cs="仿宋_GB2312"/>
          <w:b/>
          <w:bCs/>
          <w:sz w:val="24"/>
        </w:rPr>
      </w:pPr>
      <w:r w:rsidRPr="000E4552">
        <w:rPr>
          <w:rFonts w:ascii="Calibri" w:eastAsia="仿宋" w:hAnsi="Calibri" w:cs="楷体"/>
          <w:b/>
          <w:bCs/>
          <w:sz w:val="24"/>
        </w:rPr>
        <w:t>1</w:t>
      </w:r>
      <w:r w:rsidRPr="000E4552">
        <w:rPr>
          <w:rFonts w:ascii="Calibri" w:eastAsia="仿宋" w:hAnsi="Calibri" w:cs="楷体" w:hint="eastAsia"/>
          <w:b/>
          <w:bCs/>
          <w:sz w:val="24"/>
        </w:rPr>
        <w:t>.</w:t>
      </w:r>
      <w:r w:rsidRPr="000E4552">
        <w:rPr>
          <w:rFonts w:ascii="Calibri" w:eastAsia="仿宋" w:hAnsi="Calibri" w:cs="楷体"/>
          <w:b/>
          <w:bCs/>
          <w:sz w:val="24"/>
        </w:rPr>
        <w:t>23</w:t>
      </w:r>
      <w:r w:rsidRPr="000E4552">
        <w:rPr>
          <w:rFonts w:ascii="Calibri" w:eastAsia="仿宋" w:hAnsi="Calibri" w:cs="楷体" w:hint="eastAsia"/>
          <w:b/>
          <w:bCs/>
          <w:sz w:val="24"/>
        </w:rPr>
        <w:t xml:space="preserve"> </w:t>
      </w:r>
      <w:r w:rsidRPr="000E4552">
        <w:rPr>
          <w:rFonts w:ascii="Calibri" w:eastAsia="仿宋" w:hAnsi="Calibri" w:cs="楷体" w:hint="eastAsia"/>
          <w:b/>
          <w:bCs/>
          <w:sz w:val="24"/>
        </w:rPr>
        <w:t>现金等价物（</w:t>
      </w:r>
      <w:r w:rsidRPr="000E4552">
        <w:rPr>
          <w:rFonts w:ascii="Calibri" w:eastAsia="仿宋" w:hAnsi="Calibri" w:cs="楷体" w:hint="eastAsia"/>
          <w:b/>
          <w:bCs/>
          <w:sz w:val="24"/>
        </w:rPr>
        <w:t>VIK</w:t>
      </w:r>
      <w:r w:rsidRPr="000E4552">
        <w:rPr>
          <w:rFonts w:ascii="Calibri" w:eastAsia="仿宋" w:hAnsi="Calibri" w:cs="楷体" w:hint="eastAsia"/>
          <w:b/>
          <w:bCs/>
          <w:sz w:val="24"/>
        </w:rPr>
        <w:t>）使用管理</w:t>
      </w:r>
    </w:p>
    <w:p w14:paraId="25335C01" w14:textId="77777777" w:rsidR="001637E4" w:rsidRPr="000E4552" w:rsidRDefault="00000000">
      <w:pPr>
        <w:snapToGrid w:val="0"/>
        <w:spacing w:line="360" w:lineRule="auto"/>
        <w:ind w:firstLineChars="200" w:firstLine="480"/>
        <w:rPr>
          <w:rFonts w:ascii="Calibri" w:eastAsia="仿宋" w:hAnsi="Calibri" w:cs="仿宋"/>
          <w:sz w:val="24"/>
        </w:rPr>
      </w:pPr>
      <w:r w:rsidRPr="000E4552">
        <w:rPr>
          <w:rFonts w:ascii="Calibri" w:eastAsia="仿宋" w:hAnsi="Calibri" w:cs="仿宋_GB2312" w:hint="eastAsia"/>
          <w:sz w:val="24"/>
        </w:rPr>
        <w:lastRenderedPageBreak/>
        <w:t>现金等价物（</w:t>
      </w:r>
      <w:r w:rsidRPr="000E4552">
        <w:rPr>
          <w:rFonts w:ascii="Calibri" w:eastAsia="仿宋" w:hAnsi="Calibri" w:cs="仿宋_GB2312" w:hint="eastAsia"/>
          <w:sz w:val="24"/>
        </w:rPr>
        <w:t>VIK</w:t>
      </w:r>
      <w:r w:rsidRPr="000E4552">
        <w:rPr>
          <w:rFonts w:ascii="Calibri" w:eastAsia="仿宋" w:hAnsi="Calibri" w:cs="仿宋_GB2312" w:hint="eastAsia"/>
          <w:sz w:val="24"/>
        </w:rPr>
        <w:t>）是指亚（残）运会或亚残运会赞助商以实物或服务等形式提供的非现金赞助和支持。供应商须对与本项目有关的各类</w:t>
      </w:r>
      <w:r w:rsidRPr="000E4552">
        <w:rPr>
          <w:rFonts w:ascii="Calibri" w:eastAsia="仿宋" w:hAnsi="Calibri" w:cs="仿宋_GB2312" w:hint="eastAsia"/>
          <w:sz w:val="24"/>
        </w:rPr>
        <w:t>VIK</w:t>
      </w:r>
      <w:r w:rsidRPr="000E4552">
        <w:rPr>
          <w:rFonts w:ascii="Calibri" w:eastAsia="仿宋" w:hAnsi="Calibri" w:cs="仿宋_GB2312" w:hint="eastAsia"/>
          <w:sz w:val="24"/>
        </w:rPr>
        <w:t>的使用、库存进行管理，并</w:t>
      </w:r>
      <w:r w:rsidRPr="000E4552">
        <w:rPr>
          <w:rFonts w:ascii="Calibri" w:eastAsia="仿宋" w:hAnsi="Calibri" w:cs="仿宋_GB2312" w:hint="eastAsia"/>
          <w:b/>
          <w:bCs/>
          <w:sz w:val="24"/>
        </w:rPr>
        <w:t>根据采购人的要求提交现金等价物（</w:t>
      </w:r>
      <w:r w:rsidRPr="000E4552">
        <w:rPr>
          <w:rFonts w:ascii="Calibri" w:eastAsia="仿宋" w:hAnsi="Calibri" w:cs="仿宋_GB2312" w:hint="eastAsia"/>
          <w:b/>
          <w:bCs/>
          <w:sz w:val="24"/>
        </w:rPr>
        <w:t>VIK</w:t>
      </w:r>
      <w:r w:rsidRPr="000E4552">
        <w:rPr>
          <w:rFonts w:ascii="Calibri" w:eastAsia="仿宋" w:hAnsi="Calibri" w:cs="仿宋_GB2312" w:hint="eastAsia"/>
          <w:b/>
          <w:bCs/>
          <w:sz w:val="24"/>
        </w:rPr>
        <w:t>）的使用管理报告</w:t>
      </w:r>
      <w:r w:rsidRPr="000E4552">
        <w:rPr>
          <w:rFonts w:ascii="Calibri" w:eastAsia="仿宋" w:hAnsi="Calibri" w:cs="仿宋_GB2312" w:hint="eastAsia"/>
          <w:sz w:val="24"/>
        </w:rPr>
        <w:t>。如涉及亚（残）运会或亚残运会赞助商提供的实物或服务，则按照品牌保护与反隐性营销工作相关规范执行。</w:t>
      </w:r>
      <w:r w:rsidRPr="000E4552">
        <w:rPr>
          <w:rFonts w:ascii="Calibri" w:eastAsia="仿宋" w:hAnsi="Calibri" w:cs="仿宋_GB2312" w:hint="eastAsia"/>
          <w:b/>
          <w:bCs/>
          <w:sz w:val="24"/>
          <w:szCs w:val="21"/>
        </w:rPr>
        <w:t>供应商需承诺</w:t>
      </w:r>
      <w:r w:rsidRPr="000E4552">
        <w:rPr>
          <w:rFonts w:ascii="Calibri" w:eastAsia="仿宋" w:hAnsi="Calibri" w:cs="仿宋_GB2312" w:hint="eastAsia"/>
          <w:b/>
          <w:bCs/>
          <w:sz w:val="24"/>
        </w:rPr>
        <w:t>无条件配合各类</w:t>
      </w:r>
      <w:r w:rsidRPr="000E4552">
        <w:rPr>
          <w:rFonts w:ascii="Calibri" w:eastAsia="仿宋" w:hAnsi="Calibri" w:cs="仿宋_GB2312" w:hint="eastAsia"/>
          <w:b/>
          <w:bCs/>
          <w:sz w:val="24"/>
        </w:rPr>
        <w:t>VIK</w:t>
      </w:r>
      <w:r w:rsidRPr="000E4552">
        <w:rPr>
          <w:rFonts w:ascii="Calibri" w:eastAsia="仿宋" w:hAnsi="Calibri" w:cs="仿宋_GB2312" w:hint="eastAsia"/>
          <w:b/>
          <w:bCs/>
          <w:sz w:val="24"/>
        </w:rPr>
        <w:t>的使用和结算</w:t>
      </w:r>
      <w:r w:rsidRPr="000E4552">
        <w:rPr>
          <w:rFonts w:ascii="Calibri" w:eastAsia="仿宋" w:hAnsi="Calibri" w:cs="仿宋" w:hint="eastAsia"/>
          <w:sz w:val="24"/>
        </w:rPr>
        <w:t>。</w:t>
      </w:r>
    </w:p>
    <w:p w14:paraId="3E5D5859"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1.2</w:t>
      </w:r>
      <w:r w:rsidRPr="000E4552">
        <w:rPr>
          <w:rFonts w:ascii="Calibri" w:eastAsia="仿宋" w:hAnsi="Calibri" w:cs="楷体"/>
          <w:b/>
          <w:bCs/>
          <w:sz w:val="24"/>
        </w:rPr>
        <w:t>4</w:t>
      </w:r>
      <w:r w:rsidRPr="000E4552">
        <w:rPr>
          <w:rFonts w:ascii="Calibri" w:eastAsia="仿宋" w:hAnsi="Calibri" w:cs="楷体" w:hint="eastAsia"/>
          <w:b/>
          <w:bCs/>
          <w:sz w:val="24"/>
        </w:rPr>
        <w:t xml:space="preserve"> </w:t>
      </w:r>
      <w:r w:rsidRPr="000E4552">
        <w:rPr>
          <w:rFonts w:ascii="Calibri" w:eastAsia="仿宋" w:hAnsi="Calibri" w:cs="楷体" w:hint="eastAsia"/>
          <w:b/>
          <w:bCs/>
          <w:sz w:val="24"/>
        </w:rPr>
        <w:t>对账</w:t>
      </w:r>
    </w:p>
    <w:p w14:paraId="1E131AD6"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在正式供餐后，供应商与采购人将就主媒体中心媒体餐厅就餐人次执行</w:t>
      </w:r>
      <w:r w:rsidRPr="000E4552">
        <w:rPr>
          <w:rFonts w:ascii="Calibri" w:eastAsia="仿宋" w:hAnsi="Calibri" w:cs="仿宋_GB2312" w:hint="eastAsia"/>
          <w:b/>
          <w:bCs/>
          <w:sz w:val="24"/>
        </w:rPr>
        <w:t>每周对账制</w:t>
      </w:r>
      <w:r w:rsidRPr="000E4552">
        <w:rPr>
          <w:rFonts w:ascii="Calibri" w:eastAsia="仿宋" w:hAnsi="Calibri" w:cs="仿宋_GB2312" w:hint="eastAsia"/>
          <w:sz w:val="24"/>
        </w:rPr>
        <w:t>，以智能卡刷卡系统后台统计数据为依据，在每周一核对上一周用餐餐次。采购人、主媒体中心可能会以发放餐券的形式为没有智能卡的媒体记者提供临时餐饮服务，</w:t>
      </w:r>
      <w:r w:rsidRPr="000E4552">
        <w:rPr>
          <w:rFonts w:ascii="Calibri" w:eastAsia="仿宋" w:hAnsi="Calibri" w:cs="仿宋_GB2312" w:hint="eastAsia"/>
          <w:b/>
          <w:bCs/>
          <w:sz w:val="24"/>
        </w:rPr>
        <w:t>供应商应做好餐券的收取和保管工作，在每周对账时与采购人共同确定有效的餐券数量并作为对账依据。上述对账事宜，可能因组委会政策调整而产生变化，以采购人最终通知为准</w:t>
      </w:r>
      <w:r w:rsidRPr="000E4552">
        <w:rPr>
          <w:rFonts w:ascii="Calibri" w:eastAsia="仿宋" w:hAnsi="Calibri" w:cs="仿宋_GB2312" w:hint="eastAsia"/>
          <w:sz w:val="24"/>
        </w:rPr>
        <w:t>。</w:t>
      </w:r>
    </w:p>
    <w:p w14:paraId="5DF948AD"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1.2</w:t>
      </w:r>
      <w:r w:rsidRPr="000E4552">
        <w:rPr>
          <w:rFonts w:ascii="Calibri" w:eastAsia="仿宋" w:hAnsi="Calibri" w:cs="楷体"/>
          <w:b/>
          <w:bCs/>
          <w:sz w:val="24"/>
        </w:rPr>
        <w:t>5</w:t>
      </w:r>
      <w:r w:rsidRPr="000E4552">
        <w:rPr>
          <w:rFonts w:ascii="Calibri" w:eastAsia="仿宋" w:hAnsi="Calibri" w:cs="楷体" w:hint="eastAsia"/>
          <w:b/>
          <w:bCs/>
          <w:sz w:val="24"/>
        </w:rPr>
        <w:t xml:space="preserve"> </w:t>
      </w:r>
      <w:r w:rsidRPr="000E4552">
        <w:rPr>
          <w:rFonts w:ascii="Calibri" w:eastAsia="仿宋" w:hAnsi="Calibri" w:cs="楷体" w:hint="eastAsia"/>
          <w:b/>
          <w:bCs/>
          <w:sz w:val="24"/>
        </w:rPr>
        <w:t>收费</w:t>
      </w:r>
    </w:p>
    <w:p w14:paraId="3F65F2E2" w14:textId="77777777" w:rsidR="001637E4" w:rsidRPr="000E4552" w:rsidRDefault="00000000">
      <w:pPr>
        <w:snapToGrid w:val="0"/>
        <w:spacing w:line="360" w:lineRule="auto"/>
        <w:ind w:firstLineChars="200" w:firstLine="482"/>
        <w:rPr>
          <w:rFonts w:ascii="Calibri" w:eastAsia="仿宋" w:hAnsi="Calibri" w:cs="仿宋_GB2312"/>
          <w:sz w:val="24"/>
        </w:rPr>
      </w:pPr>
      <w:r w:rsidRPr="000E4552">
        <w:rPr>
          <w:rFonts w:ascii="Calibri" w:eastAsia="仿宋" w:hAnsi="Calibri" w:cs="仿宋_GB2312" w:hint="eastAsia"/>
          <w:b/>
          <w:bCs/>
          <w:sz w:val="24"/>
        </w:rPr>
        <w:t>注册平面媒体、持权转播商在主媒体中心媒体餐厅就餐时需付费</w:t>
      </w:r>
      <w:r w:rsidRPr="000E4552">
        <w:rPr>
          <w:rFonts w:ascii="Calibri" w:eastAsia="仿宋" w:hAnsi="Calibri" w:cs="仿宋_GB2312" w:hint="eastAsia"/>
          <w:sz w:val="24"/>
        </w:rPr>
        <w:t>，付费标准以采购人的通知为准，供应商负责向注册媒体、持权转播商开具发票，所开具的发票原则上可冲抵供应商向采购人开具的结算发票。收费方式应当与智能就餐卡相结合，在主媒体中心为注册平面媒体、持权转播商发卡后，注册平面媒体、持权转播商可凭智能卡到供应商处充值，供应商应在媒体餐厅合适位置设立充值点为注册平面媒体、持权转播商提供充值服务。供应商在应标时无需提供智能就餐卡系统的方案。</w:t>
      </w:r>
    </w:p>
    <w:p w14:paraId="4523A05E"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上述内容以采购人通知为准，供应商需全力配合，由此产生的相关费用由供应商负责，采购人不另行支付，供应商在投标报价时应充分考虑。亚组委相关部门负责对相关工作的全程检查、监督、核实。</w:t>
      </w:r>
    </w:p>
    <w:p w14:paraId="02CC0EF1"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1.2</w:t>
      </w:r>
      <w:r w:rsidRPr="000E4552">
        <w:rPr>
          <w:rFonts w:ascii="Calibri" w:eastAsia="仿宋" w:hAnsi="Calibri" w:cs="楷体"/>
          <w:b/>
          <w:bCs/>
          <w:sz w:val="24"/>
        </w:rPr>
        <w:t>6</w:t>
      </w:r>
      <w:r w:rsidRPr="000E4552">
        <w:rPr>
          <w:rFonts w:ascii="Calibri" w:eastAsia="仿宋" w:hAnsi="Calibri" w:cs="楷体" w:hint="eastAsia"/>
          <w:b/>
          <w:bCs/>
          <w:sz w:val="24"/>
        </w:rPr>
        <w:t xml:space="preserve"> </w:t>
      </w:r>
      <w:r w:rsidRPr="000E4552">
        <w:rPr>
          <w:rFonts w:ascii="Calibri" w:eastAsia="仿宋" w:hAnsi="Calibri" w:cs="楷体" w:hint="eastAsia"/>
          <w:b/>
          <w:bCs/>
          <w:sz w:val="24"/>
        </w:rPr>
        <w:t>其它</w:t>
      </w:r>
    </w:p>
    <w:p w14:paraId="6965F064"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在本文件中未明确的内容以“最终签订的采购合同”为准。</w:t>
      </w:r>
    </w:p>
    <w:p w14:paraId="06C4190E"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1.2</w:t>
      </w:r>
      <w:r w:rsidRPr="000E4552">
        <w:rPr>
          <w:rFonts w:ascii="Calibri" w:eastAsia="仿宋" w:hAnsi="Calibri" w:cs="楷体"/>
          <w:b/>
          <w:bCs/>
          <w:sz w:val="24"/>
        </w:rPr>
        <w:t>7</w:t>
      </w:r>
      <w:r w:rsidRPr="000E4552">
        <w:rPr>
          <w:rFonts w:ascii="Calibri" w:eastAsia="仿宋" w:hAnsi="Calibri" w:cs="楷体" w:hint="eastAsia"/>
          <w:b/>
          <w:bCs/>
          <w:sz w:val="24"/>
        </w:rPr>
        <w:t xml:space="preserve"> </w:t>
      </w:r>
      <w:r w:rsidRPr="000E4552">
        <w:rPr>
          <w:rFonts w:ascii="Calibri" w:eastAsia="仿宋" w:hAnsi="Calibri" w:cs="楷体" w:hint="eastAsia"/>
          <w:b/>
          <w:bCs/>
          <w:sz w:val="24"/>
        </w:rPr>
        <w:t>演练</w:t>
      </w:r>
    </w:p>
    <w:p w14:paraId="2C01E7B5"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供应商需在投标文件中提供演练计划和方案，包括桌面推演和实际供餐演练，为此供应商应服从采购人对演练时间的要求并考虑由此对餐饮服务预算所带来的影响。</w:t>
      </w:r>
    </w:p>
    <w:p w14:paraId="6022D861"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演练时间安排在</w:t>
      </w:r>
      <w:r w:rsidRPr="000E4552">
        <w:rPr>
          <w:rFonts w:ascii="Calibri" w:eastAsia="仿宋" w:hAnsi="Calibri" w:cs="仿宋_GB2312" w:hint="eastAsia"/>
          <w:sz w:val="24"/>
        </w:rPr>
        <w:t>2023</w:t>
      </w:r>
      <w:r w:rsidRPr="000E4552">
        <w:rPr>
          <w:rFonts w:ascii="Calibri" w:eastAsia="仿宋" w:hAnsi="Calibri" w:cs="仿宋_GB2312" w:hint="eastAsia"/>
          <w:sz w:val="24"/>
        </w:rPr>
        <w:t>年</w:t>
      </w:r>
      <w:r w:rsidRPr="000E4552">
        <w:rPr>
          <w:rFonts w:ascii="Calibri" w:eastAsia="仿宋" w:hAnsi="Calibri" w:cs="仿宋_GB2312" w:hint="eastAsia"/>
          <w:sz w:val="24"/>
        </w:rPr>
        <w:t>8</w:t>
      </w:r>
      <w:r w:rsidRPr="000E4552">
        <w:rPr>
          <w:rFonts w:ascii="Calibri" w:eastAsia="仿宋" w:hAnsi="Calibri" w:cs="仿宋_GB2312" w:hint="eastAsia"/>
          <w:sz w:val="24"/>
        </w:rPr>
        <w:t>月至</w:t>
      </w:r>
      <w:r w:rsidRPr="000E4552">
        <w:rPr>
          <w:rFonts w:ascii="Calibri" w:eastAsia="仿宋" w:hAnsi="Calibri" w:cs="仿宋_GB2312" w:hint="eastAsia"/>
          <w:sz w:val="24"/>
        </w:rPr>
        <w:t>9</w:t>
      </w:r>
      <w:r w:rsidRPr="000E4552">
        <w:rPr>
          <w:rFonts w:ascii="Calibri" w:eastAsia="仿宋" w:hAnsi="Calibri" w:cs="仿宋_GB2312" w:hint="eastAsia"/>
          <w:sz w:val="24"/>
        </w:rPr>
        <w:t>月，演练次数至少</w:t>
      </w:r>
      <w:r w:rsidRPr="000E4552">
        <w:rPr>
          <w:rFonts w:ascii="Calibri" w:eastAsia="仿宋" w:hAnsi="Calibri" w:cs="仿宋_GB2312" w:hint="eastAsia"/>
          <w:sz w:val="24"/>
        </w:rPr>
        <w:t>2</w:t>
      </w:r>
      <w:r w:rsidRPr="000E4552">
        <w:rPr>
          <w:rFonts w:ascii="Calibri" w:eastAsia="仿宋" w:hAnsi="Calibri" w:cs="仿宋_GB2312" w:hint="eastAsia"/>
          <w:sz w:val="24"/>
        </w:rPr>
        <w:t>次，演练具体时间、人数、餐次及食材标准以</w:t>
      </w:r>
      <w:r w:rsidRPr="000E4552">
        <w:rPr>
          <w:rFonts w:ascii="Calibri" w:eastAsia="仿宋" w:hAnsi="Calibri" w:cs="仿宋_GB2312" w:hint="eastAsia"/>
          <w:sz w:val="24"/>
        </w:rPr>
        <w:t>MMC</w:t>
      </w:r>
      <w:r w:rsidRPr="000E4552">
        <w:rPr>
          <w:rFonts w:ascii="Calibri" w:eastAsia="仿宋" w:hAnsi="Calibri" w:cs="仿宋_GB2312" w:hint="eastAsia"/>
          <w:sz w:val="24"/>
        </w:rPr>
        <w:t>运行团队通知为准，供应商需全力配合，由此产生的相关费用由供应商负责，采购人不另行支付，供应商在投标报价时应充分考虑。亚组委相关部门</w:t>
      </w:r>
      <w:r w:rsidRPr="000E4552">
        <w:rPr>
          <w:rFonts w:ascii="Calibri" w:eastAsia="仿宋" w:hAnsi="Calibri" w:cs="仿宋_GB2312" w:hint="eastAsia"/>
          <w:sz w:val="24"/>
        </w:rPr>
        <w:lastRenderedPageBreak/>
        <w:t>负责对相关工作的全程检查、监督、核实。</w:t>
      </w:r>
    </w:p>
    <w:p w14:paraId="33D3E1F9"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1.2</w:t>
      </w:r>
      <w:r w:rsidRPr="000E4552">
        <w:rPr>
          <w:rFonts w:ascii="Calibri" w:eastAsia="仿宋" w:hAnsi="Calibri" w:cs="楷体"/>
          <w:b/>
          <w:bCs/>
          <w:sz w:val="24"/>
        </w:rPr>
        <w:t>8</w:t>
      </w:r>
      <w:r w:rsidRPr="000E4552">
        <w:rPr>
          <w:rFonts w:ascii="Calibri" w:eastAsia="仿宋" w:hAnsi="Calibri" w:cs="楷体" w:hint="eastAsia"/>
          <w:b/>
          <w:bCs/>
          <w:sz w:val="24"/>
        </w:rPr>
        <w:t xml:space="preserve"> </w:t>
      </w:r>
      <w:r w:rsidRPr="000E4552">
        <w:rPr>
          <w:rFonts w:ascii="Calibri" w:eastAsia="仿宋" w:hAnsi="Calibri" w:cs="楷体" w:hint="eastAsia"/>
          <w:b/>
          <w:bCs/>
          <w:sz w:val="24"/>
        </w:rPr>
        <w:t>赛后处理</w:t>
      </w:r>
    </w:p>
    <w:p w14:paraId="6290D40A"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餐厅停止供餐后，供应商应负责在规定的时间内拆除所有由供应商带入、安装的设施和设备，并将场地恢复原状。供应商负责所有采购人提供的所属设备损失或损坏的赔偿。</w:t>
      </w:r>
    </w:p>
    <w:p w14:paraId="69236184"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1.2</w:t>
      </w:r>
      <w:r w:rsidRPr="000E4552">
        <w:rPr>
          <w:rFonts w:ascii="Calibri" w:eastAsia="仿宋" w:hAnsi="Calibri" w:cs="楷体"/>
          <w:b/>
          <w:bCs/>
          <w:sz w:val="24"/>
        </w:rPr>
        <w:t>9</w:t>
      </w:r>
      <w:r w:rsidRPr="000E4552">
        <w:rPr>
          <w:rFonts w:ascii="Calibri" w:eastAsia="仿宋" w:hAnsi="Calibri" w:cs="楷体" w:hint="eastAsia"/>
          <w:b/>
          <w:bCs/>
          <w:sz w:val="24"/>
        </w:rPr>
        <w:t>应急计划及预案</w:t>
      </w:r>
    </w:p>
    <w:p w14:paraId="0D60F5A6" w14:textId="77777777" w:rsidR="001637E4" w:rsidRPr="000E4552" w:rsidRDefault="00000000">
      <w:pPr>
        <w:snapToGrid w:val="0"/>
        <w:spacing w:line="360" w:lineRule="auto"/>
        <w:ind w:firstLineChars="200" w:firstLine="480"/>
        <w:rPr>
          <w:rFonts w:ascii="Calibri" w:eastAsia="仿宋" w:hAnsi="Calibri"/>
        </w:rPr>
      </w:pPr>
      <w:r w:rsidRPr="000E4552">
        <w:rPr>
          <w:rFonts w:ascii="Calibri" w:eastAsia="仿宋" w:hAnsi="Calibri" w:cs="仿宋_GB2312" w:hint="eastAsia"/>
          <w:sz w:val="24"/>
        </w:rPr>
        <w:t>供应商需根据采购人的时间计划要求制订专业、科学、合理、详尽的应急计划与应急处理预案（包括但不限于：菜单应急计划、应急餐饮配备计划、设备故障应急计划、食品断供应急预案、食品安全事故应急预案，食品运输车辆中途故障应急预案、交通遇阻应急预案、传染病疫情应急预案等），以确保餐饮服务的顺利提供。</w:t>
      </w:r>
    </w:p>
    <w:p w14:paraId="5BBC9BF9" w14:textId="77777777" w:rsidR="001637E4" w:rsidRPr="000E4552" w:rsidRDefault="00000000">
      <w:pPr>
        <w:snapToGrid w:val="0"/>
        <w:spacing w:line="360" w:lineRule="auto"/>
        <w:ind w:firstLineChars="200" w:firstLine="482"/>
        <w:outlineLvl w:val="2"/>
        <w:rPr>
          <w:rFonts w:ascii="Calibri" w:eastAsia="仿宋" w:hAnsi="Calibri" w:cs="楷体"/>
          <w:b/>
          <w:bCs/>
          <w:sz w:val="24"/>
        </w:rPr>
      </w:pPr>
      <w:r w:rsidRPr="000E4552">
        <w:rPr>
          <w:rFonts w:ascii="Calibri" w:eastAsia="仿宋" w:hAnsi="Calibri" w:cs="楷体" w:hint="eastAsia"/>
          <w:b/>
          <w:bCs/>
          <w:sz w:val="24"/>
        </w:rPr>
        <w:t>（二）工作人员餐厅餐饮服务</w:t>
      </w:r>
    </w:p>
    <w:p w14:paraId="6DB881E9"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 xml:space="preserve">2.1 </w:t>
      </w:r>
      <w:r w:rsidRPr="000E4552">
        <w:rPr>
          <w:rFonts w:ascii="Calibri" w:eastAsia="仿宋" w:hAnsi="Calibri" w:cs="楷体" w:hint="eastAsia"/>
          <w:b/>
          <w:bCs/>
          <w:sz w:val="24"/>
        </w:rPr>
        <w:t>服务目标</w:t>
      </w:r>
    </w:p>
    <w:p w14:paraId="5A5CBB68"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2.1.1</w:t>
      </w:r>
      <w:r w:rsidRPr="000E4552">
        <w:rPr>
          <w:rFonts w:ascii="Calibri" w:eastAsia="仿宋" w:hAnsi="Calibri" w:cs="仿宋_GB2312" w:hint="eastAsia"/>
          <w:sz w:val="24"/>
        </w:rPr>
        <w:t>为所有在主媒体中心内工作的工作人员提供安全、营养、优质的餐饮服务。</w:t>
      </w:r>
    </w:p>
    <w:p w14:paraId="328E770C"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sz w:val="24"/>
        </w:rPr>
        <w:t>2</w:t>
      </w:r>
      <w:r w:rsidRPr="000E4552">
        <w:rPr>
          <w:rFonts w:ascii="Calibri" w:eastAsia="仿宋" w:hAnsi="Calibri" w:cs="仿宋_GB2312" w:hint="eastAsia"/>
          <w:sz w:val="24"/>
        </w:rPr>
        <w:t>.1.2</w:t>
      </w:r>
      <w:r w:rsidRPr="000E4552">
        <w:rPr>
          <w:rFonts w:ascii="Calibri" w:eastAsia="仿宋" w:hAnsi="Calibri" w:cs="仿宋_GB2312" w:hint="eastAsia"/>
          <w:sz w:val="24"/>
        </w:rPr>
        <w:t>餐饮服务能够满足清真需求。</w:t>
      </w:r>
      <w:r w:rsidRPr="000E4552">
        <w:rPr>
          <w:rFonts w:ascii="Calibri" w:eastAsia="仿宋" w:hAnsi="Calibri" w:cs="仿宋_GB2312" w:hint="eastAsia"/>
          <w:sz w:val="24"/>
        </w:rPr>
        <w:t xml:space="preserve"> </w:t>
      </w:r>
    </w:p>
    <w:p w14:paraId="1E79E147"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2.2</w:t>
      </w:r>
      <w:r w:rsidRPr="000E4552">
        <w:rPr>
          <w:rFonts w:ascii="Calibri" w:eastAsia="仿宋" w:hAnsi="Calibri" w:cs="楷体"/>
          <w:b/>
          <w:bCs/>
          <w:sz w:val="24"/>
        </w:rPr>
        <w:t xml:space="preserve"> </w:t>
      </w:r>
      <w:r w:rsidRPr="000E4552">
        <w:rPr>
          <w:rFonts w:ascii="Calibri" w:eastAsia="仿宋" w:hAnsi="Calibri" w:cs="楷体" w:hint="eastAsia"/>
          <w:b/>
          <w:bCs/>
          <w:sz w:val="24"/>
        </w:rPr>
        <w:t>主要原则参考</w:t>
      </w:r>
      <w:r w:rsidRPr="000E4552">
        <w:rPr>
          <w:rFonts w:ascii="Calibri" w:eastAsia="仿宋" w:hAnsi="Calibri" w:cs="楷体" w:hint="eastAsia"/>
          <w:b/>
          <w:bCs/>
          <w:sz w:val="24"/>
        </w:rPr>
        <w:t>1.2</w:t>
      </w:r>
    </w:p>
    <w:p w14:paraId="44C41312" w14:textId="77777777" w:rsidR="001637E4" w:rsidRPr="000E4552" w:rsidRDefault="00000000">
      <w:pPr>
        <w:snapToGrid w:val="0"/>
        <w:spacing w:line="360" w:lineRule="auto"/>
        <w:ind w:firstLineChars="200" w:firstLine="482"/>
        <w:outlineLvl w:val="3"/>
        <w:rPr>
          <w:rFonts w:ascii="Calibri" w:eastAsia="仿宋" w:hAnsi="Calibri" w:cs="仿宋_GB2312"/>
          <w:b/>
          <w:bCs/>
          <w:sz w:val="24"/>
        </w:rPr>
      </w:pPr>
      <w:r w:rsidRPr="000E4552">
        <w:rPr>
          <w:rFonts w:ascii="Calibri" w:eastAsia="仿宋" w:hAnsi="Calibri" w:cs="楷体" w:hint="eastAsia"/>
          <w:b/>
          <w:bCs/>
          <w:sz w:val="24"/>
        </w:rPr>
        <w:t xml:space="preserve">2.3 </w:t>
      </w:r>
      <w:r w:rsidRPr="000E4552">
        <w:rPr>
          <w:rFonts w:ascii="Calibri" w:eastAsia="仿宋" w:hAnsi="Calibri" w:cs="楷体" w:hint="eastAsia"/>
          <w:b/>
          <w:bCs/>
          <w:sz w:val="24"/>
        </w:rPr>
        <w:t>主要履约指标参考</w:t>
      </w:r>
      <w:r w:rsidRPr="000E4552">
        <w:rPr>
          <w:rFonts w:ascii="Calibri" w:eastAsia="仿宋" w:hAnsi="Calibri" w:cs="楷体" w:hint="eastAsia"/>
          <w:b/>
          <w:bCs/>
          <w:sz w:val="24"/>
        </w:rPr>
        <w:t>1.3</w:t>
      </w:r>
    </w:p>
    <w:p w14:paraId="311C6ECF" w14:textId="77777777" w:rsidR="001637E4" w:rsidRPr="000E4552" w:rsidRDefault="00000000">
      <w:pPr>
        <w:snapToGrid w:val="0"/>
        <w:spacing w:line="360" w:lineRule="auto"/>
        <w:ind w:firstLineChars="200" w:firstLine="482"/>
        <w:outlineLvl w:val="3"/>
        <w:rPr>
          <w:rFonts w:ascii="Calibri" w:eastAsia="仿宋" w:hAnsi="Calibri" w:cs="仿宋_GB2312"/>
          <w:b/>
          <w:bCs/>
          <w:sz w:val="24"/>
        </w:rPr>
      </w:pPr>
      <w:r w:rsidRPr="000E4552">
        <w:rPr>
          <w:rFonts w:ascii="Calibri" w:eastAsia="仿宋" w:hAnsi="Calibri" w:cs="楷体" w:hint="eastAsia"/>
          <w:b/>
          <w:bCs/>
          <w:sz w:val="24"/>
        </w:rPr>
        <w:t xml:space="preserve">2.4 </w:t>
      </w:r>
      <w:r w:rsidRPr="000E4552">
        <w:rPr>
          <w:rFonts w:ascii="Calibri" w:eastAsia="仿宋" w:hAnsi="Calibri" w:cs="楷体" w:hint="eastAsia"/>
          <w:b/>
          <w:bCs/>
          <w:sz w:val="24"/>
        </w:rPr>
        <w:t>文件状态参考</w:t>
      </w:r>
      <w:r w:rsidRPr="000E4552">
        <w:rPr>
          <w:rFonts w:ascii="Calibri" w:eastAsia="仿宋" w:hAnsi="Calibri" w:cs="楷体" w:hint="eastAsia"/>
          <w:b/>
          <w:bCs/>
          <w:sz w:val="24"/>
        </w:rPr>
        <w:t>1.4</w:t>
      </w:r>
    </w:p>
    <w:p w14:paraId="2AD3C9CD" w14:textId="77777777" w:rsidR="001637E4" w:rsidRPr="000E4552" w:rsidRDefault="00000000">
      <w:pPr>
        <w:snapToGrid w:val="0"/>
        <w:spacing w:line="360" w:lineRule="auto"/>
        <w:ind w:firstLineChars="200" w:firstLine="482"/>
        <w:outlineLvl w:val="3"/>
        <w:rPr>
          <w:rFonts w:ascii="Calibri" w:eastAsia="仿宋" w:hAnsi="Calibri" w:cs="仿宋_GB2312"/>
          <w:b/>
          <w:bCs/>
          <w:sz w:val="24"/>
        </w:rPr>
      </w:pPr>
      <w:r w:rsidRPr="000E4552">
        <w:rPr>
          <w:rFonts w:ascii="Calibri" w:eastAsia="仿宋" w:hAnsi="Calibri" w:cs="楷体" w:hint="eastAsia"/>
          <w:b/>
          <w:bCs/>
          <w:sz w:val="24"/>
        </w:rPr>
        <w:t xml:space="preserve">2.5 </w:t>
      </w:r>
      <w:r w:rsidRPr="000E4552">
        <w:rPr>
          <w:rFonts w:ascii="Calibri" w:eastAsia="仿宋" w:hAnsi="Calibri" w:cs="楷体" w:hint="eastAsia"/>
          <w:b/>
          <w:bCs/>
          <w:sz w:val="24"/>
        </w:rPr>
        <w:t>餐厅现状参考</w:t>
      </w:r>
      <w:r w:rsidRPr="000E4552">
        <w:rPr>
          <w:rFonts w:ascii="Calibri" w:eastAsia="仿宋" w:hAnsi="Calibri" w:cs="楷体" w:hint="eastAsia"/>
          <w:b/>
          <w:bCs/>
          <w:sz w:val="24"/>
        </w:rPr>
        <w:t>1.5</w:t>
      </w:r>
    </w:p>
    <w:p w14:paraId="19F185B5"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如果采购人在主媒体中心的其他区域也设置了工作人员分餐和就餐区，供应商也需要提供相应的服务。</w:t>
      </w:r>
    </w:p>
    <w:p w14:paraId="61A32820"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 xml:space="preserve">2.6 </w:t>
      </w:r>
      <w:r w:rsidRPr="000E4552">
        <w:rPr>
          <w:rFonts w:ascii="Calibri" w:eastAsia="仿宋" w:hAnsi="Calibri" w:cs="楷体" w:hint="eastAsia"/>
          <w:b/>
          <w:bCs/>
          <w:sz w:val="24"/>
        </w:rPr>
        <w:t>餐饮需求</w:t>
      </w:r>
    </w:p>
    <w:p w14:paraId="4B473661"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2.6.1</w:t>
      </w:r>
      <w:r w:rsidRPr="000E4552">
        <w:rPr>
          <w:rFonts w:ascii="Calibri" w:eastAsia="仿宋" w:hAnsi="Calibri" w:cs="仿宋_GB2312" w:hint="eastAsia"/>
          <w:sz w:val="24"/>
        </w:rPr>
        <w:t>用餐群体</w:t>
      </w:r>
    </w:p>
    <w:p w14:paraId="05FE1084"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餐饮服务的用餐群体主要为主媒体中心工作人员（</w:t>
      </w:r>
      <w:r w:rsidRPr="000E4552">
        <w:rPr>
          <w:rFonts w:ascii="Calibri" w:eastAsia="仿宋" w:hAnsi="Calibri" w:cs="仿宋_GB2312" w:hint="eastAsia"/>
          <w:sz w:val="24"/>
        </w:rPr>
        <w:t>P</w:t>
      </w:r>
      <w:r w:rsidRPr="000E4552">
        <w:rPr>
          <w:rFonts w:ascii="Calibri" w:eastAsia="仿宋" w:hAnsi="Calibri" w:cs="仿宋_GB2312" w:hint="eastAsia"/>
          <w:sz w:val="24"/>
        </w:rPr>
        <w:t>类、</w:t>
      </w:r>
      <w:r w:rsidRPr="000E4552">
        <w:rPr>
          <w:rFonts w:ascii="Calibri" w:eastAsia="仿宋" w:hAnsi="Calibri" w:cs="仿宋_GB2312" w:hint="eastAsia"/>
          <w:sz w:val="24"/>
        </w:rPr>
        <w:t>V</w:t>
      </w:r>
      <w:r w:rsidRPr="000E4552">
        <w:rPr>
          <w:rFonts w:ascii="Calibri" w:eastAsia="仿宋" w:hAnsi="Calibri" w:cs="仿宋_GB2312" w:hint="eastAsia"/>
          <w:sz w:val="24"/>
        </w:rPr>
        <w:t>类和</w:t>
      </w:r>
      <w:r w:rsidRPr="000E4552">
        <w:rPr>
          <w:rFonts w:ascii="Calibri" w:eastAsia="仿宋" w:hAnsi="Calibri" w:cs="仿宋_GB2312" w:hint="eastAsia"/>
          <w:sz w:val="24"/>
        </w:rPr>
        <w:t>C</w:t>
      </w:r>
      <w:r w:rsidRPr="000E4552">
        <w:rPr>
          <w:rFonts w:ascii="Calibri" w:eastAsia="仿宋" w:hAnsi="Calibri" w:cs="仿宋_GB2312" w:hint="eastAsia"/>
          <w:sz w:val="24"/>
        </w:rPr>
        <w:t>类）和主播机构（</w:t>
      </w:r>
      <w:r w:rsidRPr="000E4552">
        <w:rPr>
          <w:rFonts w:ascii="Calibri" w:eastAsia="仿宋" w:hAnsi="Calibri" w:cs="仿宋_GB2312" w:hint="eastAsia"/>
          <w:sz w:val="24"/>
        </w:rPr>
        <w:t>HB</w:t>
      </w:r>
      <w:r w:rsidRPr="000E4552">
        <w:rPr>
          <w:rFonts w:ascii="Calibri" w:eastAsia="仿宋" w:hAnsi="Calibri" w:cs="仿宋_GB2312" w:hint="eastAsia"/>
          <w:sz w:val="24"/>
        </w:rPr>
        <w:t>），亚运会峰值期间</w:t>
      </w:r>
      <w:r w:rsidRPr="000E4552">
        <w:rPr>
          <w:rFonts w:ascii="Calibri" w:eastAsia="仿宋" w:hAnsi="Calibri" w:cs="仿宋_GB2312" w:hint="eastAsia"/>
          <w:sz w:val="24"/>
        </w:rPr>
        <w:t>P</w:t>
      </w:r>
      <w:r w:rsidRPr="000E4552">
        <w:rPr>
          <w:rFonts w:ascii="Calibri" w:eastAsia="仿宋" w:hAnsi="Calibri" w:cs="仿宋_GB2312" w:hint="eastAsia"/>
          <w:sz w:val="24"/>
        </w:rPr>
        <w:t>类、</w:t>
      </w:r>
      <w:r w:rsidRPr="000E4552">
        <w:rPr>
          <w:rFonts w:ascii="Calibri" w:eastAsia="仿宋" w:hAnsi="Calibri" w:cs="仿宋_GB2312" w:hint="eastAsia"/>
          <w:sz w:val="24"/>
        </w:rPr>
        <w:t>V</w:t>
      </w:r>
      <w:r w:rsidRPr="000E4552">
        <w:rPr>
          <w:rFonts w:ascii="Calibri" w:eastAsia="仿宋" w:hAnsi="Calibri" w:cs="仿宋_GB2312" w:hint="eastAsia"/>
          <w:sz w:val="24"/>
        </w:rPr>
        <w:t>类、</w:t>
      </w:r>
      <w:r w:rsidRPr="000E4552">
        <w:rPr>
          <w:rFonts w:ascii="Calibri" w:eastAsia="仿宋" w:hAnsi="Calibri" w:cs="仿宋_GB2312" w:hint="eastAsia"/>
          <w:sz w:val="24"/>
        </w:rPr>
        <w:t>C</w:t>
      </w:r>
      <w:r w:rsidRPr="000E4552">
        <w:rPr>
          <w:rFonts w:ascii="Calibri" w:eastAsia="仿宋" w:hAnsi="Calibri" w:cs="仿宋_GB2312" w:hint="eastAsia"/>
          <w:sz w:val="24"/>
        </w:rPr>
        <w:t>类和主播机构预估人数总计为</w:t>
      </w:r>
      <w:r w:rsidRPr="000E4552">
        <w:rPr>
          <w:rFonts w:ascii="Calibri" w:eastAsia="仿宋" w:hAnsi="Calibri" w:cs="仿宋_GB2312" w:hint="eastAsia"/>
          <w:sz w:val="24"/>
        </w:rPr>
        <w:t>2600</w:t>
      </w:r>
      <w:r w:rsidRPr="000E4552">
        <w:rPr>
          <w:rFonts w:ascii="Calibri" w:eastAsia="仿宋" w:hAnsi="Calibri" w:cs="仿宋_GB2312" w:hint="eastAsia"/>
          <w:sz w:val="24"/>
        </w:rPr>
        <w:t>人，亚残运会峰值期间</w:t>
      </w:r>
      <w:r w:rsidRPr="000E4552">
        <w:rPr>
          <w:rFonts w:ascii="Calibri" w:eastAsia="仿宋" w:hAnsi="Calibri" w:cs="仿宋_GB2312" w:hint="eastAsia"/>
          <w:sz w:val="24"/>
        </w:rPr>
        <w:t>P</w:t>
      </w:r>
      <w:r w:rsidRPr="000E4552">
        <w:rPr>
          <w:rFonts w:ascii="Calibri" w:eastAsia="仿宋" w:hAnsi="Calibri" w:cs="仿宋_GB2312" w:hint="eastAsia"/>
          <w:sz w:val="24"/>
        </w:rPr>
        <w:t>类、</w:t>
      </w:r>
      <w:r w:rsidRPr="000E4552">
        <w:rPr>
          <w:rFonts w:ascii="Calibri" w:eastAsia="仿宋" w:hAnsi="Calibri" w:cs="仿宋_GB2312" w:hint="eastAsia"/>
          <w:sz w:val="24"/>
        </w:rPr>
        <w:t>V</w:t>
      </w:r>
      <w:r w:rsidRPr="000E4552">
        <w:rPr>
          <w:rFonts w:ascii="Calibri" w:eastAsia="仿宋" w:hAnsi="Calibri" w:cs="仿宋_GB2312" w:hint="eastAsia"/>
          <w:sz w:val="24"/>
        </w:rPr>
        <w:t>类、</w:t>
      </w:r>
      <w:r w:rsidRPr="000E4552">
        <w:rPr>
          <w:rFonts w:ascii="Calibri" w:eastAsia="仿宋" w:hAnsi="Calibri" w:cs="仿宋_GB2312" w:hint="eastAsia"/>
          <w:sz w:val="24"/>
        </w:rPr>
        <w:t>C</w:t>
      </w:r>
      <w:r w:rsidRPr="000E4552">
        <w:rPr>
          <w:rFonts w:ascii="Calibri" w:eastAsia="仿宋" w:hAnsi="Calibri" w:cs="仿宋_GB2312" w:hint="eastAsia"/>
          <w:sz w:val="24"/>
        </w:rPr>
        <w:t>类和主播机构预估人数总计</w:t>
      </w:r>
      <w:r w:rsidRPr="000E4552">
        <w:rPr>
          <w:rFonts w:ascii="Calibri" w:eastAsia="仿宋" w:hAnsi="Calibri" w:cs="仿宋_GB2312" w:hint="eastAsia"/>
          <w:sz w:val="24"/>
        </w:rPr>
        <w:t>2000</w:t>
      </w:r>
      <w:r w:rsidRPr="000E4552">
        <w:rPr>
          <w:rFonts w:ascii="Calibri" w:eastAsia="仿宋" w:hAnsi="Calibri" w:cs="仿宋_GB2312" w:hint="eastAsia"/>
          <w:sz w:val="24"/>
        </w:rPr>
        <w:t>人，实际人数以采购人最终通知结果为准。</w:t>
      </w:r>
      <w:r w:rsidRPr="000E4552">
        <w:rPr>
          <w:rFonts w:ascii="Calibri" w:eastAsia="仿宋" w:hAnsi="Calibri" w:cs="仿宋_GB2312" w:hint="eastAsia"/>
          <w:b/>
          <w:bCs/>
          <w:sz w:val="24"/>
        </w:rPr>
        <w:t>P</w:t>
      </w:r>
      <w:r w:rsidRPr="000E4552">
        <w:rPr>
          <w:rFonts w:ascii="Calibri" w:eastAsia="仿宋" w:hAnsi="Calibri" w:cs="仿宋_GB2312" w:hint="eastAsia"/>
          <w:b/>
          <w:bCs/>
          <w:sz w:val="24"/>
        </w:rPr>
        <w:t>类和</w:t>
      </w:r>
      <w:r w:rsidRPr="000E4552">
        <w:rPr>
          <w:rFonts w:ascii="Calibri" w:eastAsia="仿宋" w:hAnsi="Calibri" w:cs="仿宋_GB2312" w:hint="eastAsia"/>
          <w:b/>
          <w:bCs/>
          <w:sz w:val="24"/>
        </w:rPr>
        <w:t>V</w:t>
      </w:r>
      <w:r w:rsidRPr="000E4552">
        <w:rPr>
          <w:rFonts w:ascii="Calibri" w:eastAsia="仿宋" w:hAnsi="Calibri" w:cs="仿宋_GB2312" w:hint="eastAsia"/>
          <w:b/>
          <w:bCs/>
          <w:sz w:val="24"/>
        </w:rPr>
        <w:t>类人员为无需向供应商付费群体，主播机构和</w:t>
      </w:r>
      <w:r w:rsidRPr="000E4552">
        <w:rPr>
          <w:rFonts w:ascii="Calibri" w:eastAsia="仿宋" w:hAnsi="Calibri" w:cs="仿宋_GB2312" w:hint="eastAsia"/>
          <w:b/>
          <w:bCs/>
          <w:sz w:val="24"/>
        </w:rPr>
        <w:t>C</w:t>
      </w:r>
      <w:r w:rsidRPr="000E4552">
        <w:rPr>
          <w:rFonts w:ascii="Calibri" w:eastAsia="仿宋" w:hAnsi="Calibri" w:cs="仿宋_GB2312" w:hint="eastAsia"/>
          <w:b/>
          <w:bCs/>
          <w:sz w:val="24"/>
        </w:rPr>
        <w:t>类人员为付费就餐群体</w:t>
      </w:r>
      <w:r w:rsidRPr="000E4552">
        <w:rPr>
          <w:rFonts w:ascii="Calibri" w:eastAsia="仿宋" w:hAnsi="Calibri" w:cs="仿宋_GB2312" w:hint="eastAsia"/>
          <w:sz w:val="24"/>
        </w:rPr>
        <w:t>。</w:t>
      </w:r>
    </w:p>
    <w:p w14:paraId="7ECC534B"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2.6.2</w:t>
      </w:r>
      <w:r w:rsidRPr="000E4552">
        <w:rPr>
          <w:rFonts w:ascii="Calibri" w:eastAsia="仿宋" w:hAnsi="Calibri" w:cs="仿宋_GB2312" w:hint="eastAsia"/>
          <w:sz w:val="24"/>
        </w:rPr>
        <w:t>餐饮服务时间（所有时间为暂定，具体以主媒体中心的最终通知为准）</w:t>
      </w:r>
    </w:p>
    <w:p w14:paraId="7FA45F0D"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2.6.2.1 2023</w:t>
      </w:r>
      <w:r w:rsidRPr="000E4552">
        <w:rPr>
          <w:rFonts w:ascii="Calibri" w:eastAsia="仿宋" w:hAnsi="Calibri" w:cs="仿宋_GB2312" w:hint="eastAsia"/>
          <w:sz w:val="24"/>
        </w:rPr>
        <w:t>年</w:t>
      </w:r>
      <w:r w:rsidRPr="000E4552">
        <w:rPr>
          <w:rFonts w:ascii="Calibri" w:eastAsia="仿宋" w:hAnsi="Calibri" w:cs="仿宋_GB2312" w:hint="eastAsia"/>
          <w:sz w:val="24"/>
        </w:rPr>
        <w:t>8</w:t>
      </w:r>
      <w:r w:rsidRPr="000E4552">
        <w:rPr>
          <w:rFonts w:ascii="Calibri" w:eastAsia="仿宋" w:hAnsi="Calibri" w:cs="仿宋_GB2312" w:hint="eastAsia"/>
          <w:sz w:val="24"/>
        </w:rPr>
        <w:t>月</w:t>
      </w:r>
      <w:r w:rsidRPr="000E4552">
        <w:rPr>
          <w:rFonts w:ascii="Calibri" w:eastAsia="仿宋" w:hAnsi="Calibri" w:cs="仿宋_GB2312" w:hint="eastAsia"/>
          <w:sz w:val="24"/>
        </w:rPr>
        <w:t>29</w:t>
      </w:r>
      <w:r w:rsidRPr="000E4552">
        <w:rPr>
          <w:rFonts w:ascii="Calibri" w:eastAsia="仿宋" w:hAnsi="Calibri" w:cs="仿宋_GB2312" w:hint="eastAsia"/>
          <w:sz w:val="24"/>
        </w:rPr>
        <w:t>日至</w:t>
      </w:r>
      <w:r w:rsidRPr="000E4552">
        <w:rPr>
          <w:rFonts w:ascii="Calibri" w:eastAsia="仿宋" w:hAnsi="Calibri" w:cs="仿宋_GB2312" w:hint="eastAsia"/>
          <w:sz w:val="24"/>
        </w:rPr>
        <w:t>9</w:t>
      </w:r>
      <w:r w:rsidRPr="000E4552">
        <w:rPr>
          <w:rFonts w:ascii="Calibri" w:eastAsia="仿宋" w:hAnsi="Calibri" w:cs="仿宋_GB2312" w:hint="eastAsia"/>
          <w:sz w:val="24"/>
        </w:rPr>
        <w:t>月</w:t>
      </w:r>
      <w:r w:rsidRPr="000E4552">
        <w:rPr>
          <w:rFonts w:ascii="Calibri" w:eastAsia="仿宋" w:hAnsi="Calibri" w:cs="仿宋_GB2312" w:hint="eastAsia"/>
          <w:sz w:val="24"/>
        </w:rPr>
        <w:t>17</w:t>
      </w:r>
      <w:r w:rsidRPr="000E4552">
        <w:rPr>
          <w:rFonts w:ascii="Calibri" w:eastAsia="仿宋" w:hAnsi="Calibri" w:cs="仿宋_GB2312" w:hint="eastAsia"/>
          <w:sz w:val="24"/>
        </w:rPr>
        <w:t>日，每日提供三餐服务，分别为：</w:t>
      </w:r>
    </w:p>
    <w:p w14:paraId="5FDF6AD5"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早餐：</w:t>
      </w:r>
      <w:r w:rsidRPr="000E4552">
        <w:rPr>
          <w:rFonts w:ascii="Calibri" w:eastAsia="仿宋" w:hAnsi="Calibri" w:cs="仿宋_GB2312" w:hint="eastAsia"/>
          <w:sz w:val="24"/>
        </w:rPr>
        <w:t>07:00-09:00</w:t>
      </w:r>
    </w:p>
    <w:p w14:paraId="191269FD"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lastRenderedPageBreak/>
        <w:t>午餐：</w:t>
      </w:r>
      <w:r w:rsidRPr="000E4552">
        <w:rPr>
          <w:rFonts w:ascii="Calibri" w:eastAsia="仿宋" w:hAnsi="Calibri" w:cs="仿宋_GB2312" w:hint="eastAsia"/>
          <w:sz w:val="24"/>
        </w:rPr>
        <w:t>11:00-13:30</w:t>
      </w:r>
    </w:p>
    <w:p w14:paraId="7278C501"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晚餐：</w:t>
      </w:r>
      <w:r w:rsidRPr="000E4552">
        <w:rPr>
          <w:rFonts w:ascii="Calibri" w:eastAsia="仿宋" w:hAnsi="Calibri" w:cs="仿宋_GB2312" w:hint="eastAsia"/>
          <w:sz w:val="24"/>
        </w:rPr>
        <w:t>17:30-19:00</w:t>
      </w:r>
    </w:p>
    <w:p w14:paraId="1E2ABD1D"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2.6.2.2 2023</w:t>
      </w:r>
      <w:r w:rsidRPr="000E4552">
        <w:rPr>
          <w:rFonts w:ascii="Calibri" w:eastAsia="仿宋" w:hAnsi="Calibri" w:cs="仿宋_GB2312" w:hint="eastAsia"/>
          <w:sz w:val="24"/>
        </w:rPr>
        <w:t>年</w:t>
      </w:r>
      <w:r w:rsidRPr="000E4552">
        <w:rPr>
          <w:rFonts w:ascii="Calibri" w:eastAsia="仿宋" w:hAnsi="Calibri" w:cs="仿宋_GB2312" w:hint="eastAsia"/>
          <w:sz w:val="24"/>
        </w:rPr>
        <w:t>9</w:t>
      </w:r>
      <w:r w:rsidRPr="000E4552">
        <w:rPr>
          <w:rFonts w:ascii="Calibri" w:eastAsia="仿宋" w:hAnsi="Calibri" w:cs="仿宋_GB2312" w:hint="eastAsia"/>
          <w:sz w:val="24"/>
        </w:rPr>
        <w:t>月</w:t>
      </w:r>
      <w:r w:rsidRPr="000E4552">
        <w:rPr>
          <w:rFonts w:ascii="Calibri" w:eastAsia="仿宋" w:hAnsi="Calibri" w:cs="仿宋_GB2312" w:hint="eastAsia"/>
          <w:sz w:val="24"/>
        </w:rPr>
        <w:t>18</w:t>
      </w:r>
      <w:r w:rsidRPr="000E4552">
        <w:rPr>
          <w:rFonts w:ascii="Calibri" w:eastAsia="仿宋" w:hAnsi="Calibri" w:cs="仿宋_GB2312" w:hint="eastAsia"/>
          <w:sz w:val="24"/>
        </w:rPr>
        <w:t>日至</w:t>
      </w:r>
      <w:r w:rsidRPr="000E4552">
        <w:rPr>
          <w:rFonts w:ascii="Calibri" w:eastAsia="仿宋" w:hAnsi="Calibri" w:cs="仿宋_GB2312" w:hint="eastAsia"/>
          <w:sz w:val="24"/>
        </w:rPr>
        <w:t>10</w:t>
      </w:r>
      <w:r w:rsidRPr="000E4552">
        <w:rPr>
          <w:rFonts w:ascii="Calibri" w:eastAsia="仿宋" w:hAnsi="Calibri" w:cs="仿宋_GB2312" w:hint="eastAsia"/>
          <w:sz w:val="24"/>
        </w:rPr>
        <w:t>月</w:t>
      </w:r>
      <w:r w:rsidRPr="000E4552">
        <w:rPr>
          <w:rFonts w:ascii="Calibri" w:eastAsia="仿宋" w:hAnsi="Calibri" w:cs="仿宋_GB2312" w:hint="eastAsia"/>
          <w:sz w:val="24"/>
        </w:rPr>
        <w:t>10</w:t>
      </w:r>
      <w:r w:rsidRPr="000E4552">
        <w:rPr>
          <w:rFonts w:ascii="Calibri" w:eastAsia="仿宋" w:hAnsi="Calibri" w:cs="仿宋_GB2312" w:hint="eastAsia"/>
          <w:sz w:val="24"/>
        </w:rPr>
        <w:t>日，每日提供四餐服务，分别为：</w:t>
      </w:r>
    </w:p>
    <w:p w14:paraId="68A5BDDA"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早餐：</w:t>
      </w:r>
      <w:r w:rsidRPr="000E4552">
        <w:rPr>
          <w:rFonts w:ascii="Calibri" w:eastAsia="仿宋" w:hAnsi="Calibri" w:cs="仿宋_GB2312" w:hint="eastAsia"/>
          <w:sz w:val="24"/>
        </w:rPr>
        <w:t>06:00-09:00</w:t>
      </w:r>
    </w:p>
    <w:p w14:paraId="39713681"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午餐：</w:t>
      </w:r>
      <w:r w:rsidRPr="000E4552">
        <w:rPr>
          <w:rFonts w:ascii="Calibri" w:eastAsia="仿宋" w:hAnsi="Calibri" w:cs="仿宋_GB2312" w:hint="eastAsia"/>
          <w:sz w:val="24"/>
        </w:rPr>
        <w:t>11:00-14:00</w:t>
      </w:r>
    </w:p>
    <w:p w14:paraId="4744B254"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晚餐：</w:t>
      </w:r>
      <w:r w:rsidRPr="000E4552">
        <w:rPr>
          <w:rFonts w:ascii="Calibri" w:eastAsia="仿宋" w:hAnsi="Calibri" w:cs="仿宋_GB2312" w:hint="eastAsia"/>
          <w:sz w:val="24"/>
        </w:rPr>
        <w:t>17:00-20:00</w:t>
      </w:r>
    </w:p>
    <w:p w14:paraId="317A1496"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夜宵：</w:t>
      </w:r>
      <w:r w:rsidRPr="000E4552">
        <w:rPr>
          <w:rFonts w:ascii="Calibri" w:eastAsia="仿宋" w:hAnsi="Calibri" w:cs="仿宋_GB2312" w:hint="eastAsia"/>
          <w:sz w:val="24"/>
        </w:rPr>
        <w:t xml:space="preserve">23:00-01:00 </w:t>
      </w:r>
    </w:p>
    <w:p w14:paraId="337490B1"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2.6.2.3 2023</w:t>
      </w:r>
      <w:r w:rsidRPr="000E4552">
        <w:rPr>
          <w:rFonts w:ascii="Calibri" w:eastAsia="仿宋" w:hAnsi="Calibri" w:cs="仿宋_GB2312" w:hint="eastAsia"/>
          <w:sz w:val="24"/>
        </w:rPr>
        <w:t>年</w:t>
      </w:r>
      <w:r w:rsidRPr="000E4552">
        <w:rPr>
          <w:rFonts w:ascii="Calibri" w:eastAsia="仿宋" w:hAnsi="Calibri" w:cs="仿宋_GB2312" w:hint="eastAsia"/>
          <w:sz w:val="24"/>
        </w:rPr>
        <w:t>10</w:t>
      </w:r>
      <w:r w:rsidRPr="000E4552">
        <w:rPr>
          <w:rFonts w:ascii="Calibri" w:eastAsia="仿宋" w:hAnsi="Calibri" w:cs="仿宋_GB2312" w:hint="eastAsia"/>
          <w:sz w:val="24"/>
        </w:rPr>
        <w:t>月</w:t>
      </w:r>
      <w:r w:rsidRPr="000E4552">
        <w:rPr>
          <w:rFonts w:ascii="Calibri" w:eastAsia="仿宋" w:hAnsi="Calibri" w:cs="仿宋_GB2312" w:hint="eastAsia"/>
          <w:sz w:val="24"/>
        </w:rPr>
        <w:t>11</w:t>
      </w:r>
      <w:r w:rsidRPr="000E4552">
        <w:rPr>
          <w:rFonts w:ascii="Calibri" w:eastAsia="仿宋" w:hAnsi="Calibri" w:cs="仿宋_GB2312" w:hint="eastAsia"/>
          <w:sz w:val="24"/>
        </w:rPr>
        <w:t>日至</w:t>
      </w:r>
      <w:r w:rsidRPr="000E4552">
        <w:rPr>
          <w:rFonts w:ascii="Calibri" w:eastAsia="仿宋" w:hAnsi="Calibri" w:cs="仿宋_GB2312" w:hint="eastAsia"/>
          <w:sz w:val="24"/>
        </w:rPr>
        <w:t>10</w:t>
      </w:r>
      <w:r w:rsidRPr="000E4552">
        <w:rPr>
          <w:rFonts w:ascii="Calibri" w:eastAsia="仿宋" w:hAnsi="Calibri" w:cs="仿宋_GB2312" w:hint="eastAsia"/>
          <w:sz w:val="24"/>
        </w:rPr>
        <w:t>月</w:t>
      </w:r>
      <w:r w:rsidRPr="000E4552">
        <w:rPr>
          <w:rFonts w:ascii="Calibri" w:eastAsia="仿宋" w:hAnsi="Calibri" w:cs="仿宋_GB2312" w:hint="eastAsia"/>
          <w:sz w:val="24"/>
        </w:rPr>
        <w:t>16</w:t>
      </w:r>
      <w:r w:rsidRPr="000E4552">
        <w:rPr>
          <w:rFonts w:ascii="Calibri" w:eastAsia="仿宋" w:hAnsi="Calibri" w:cs="仿宋_GB2312" w:hint="eastAsia"/>
          <w:sz w:val="24"/>
        </w:rPr>
        <w:t>日，每日提供三餐服务，分别为：</w:t>
      </w:r>
    </w:p>
    <w:p w14:paraId="19DF93BF"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早餐：</w:t>
      </w:r>
      <w:r w:rsidRPr="000E4552">
        <w:rPr>
          <w:rFonts w:ascii="Calibri" w:eastAsia="仿宋" w:hAnsi="Calibri" w:cs="仿宋_GB2312" w:hint="eastAsia"/>
          <w:sz w:val="24"/>
        </w:rPr>
        <w:t>07:30-09:00</w:t>
      </w:r>
    </w:p>
    <w:p w14:paraId="3133B7C4"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午餐：</w:t>
      </w:r>
      <w:r w:rsidRPr="000E4552">
        <w:rPr>
          <w:rFonts w:ascii="Calibri" w:eastAsia="仿宋" w:hAnsi="Calibri" w:cs="仿宋_GB2312" w:hint="eastAsia"/>
          <w:sz w:val="24"/>
        </w:rPr>
        <w:t>11:30-13:00</w:t>
      </w:r>
    </w:p>
    <w:p w14:paraId="281DA894"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晚餐：</w:t>
      </w:r>
      <w:r w:rsidRPr="000E4552">
        <w:rPr>
          <w:rFonts w:ascii="Calibri" w:eastAsia="仿宋" w:hAnsi="Calibri" w:cs="仿宋_GB2312" w:hint="eastAsia"/>
          <w:sz w:val="24"/>
        </w:rPr>
        <w:t>17:00-20:00</w:t>
      </w:r>
    </w:p>
    <w:p w14:paraId="14D90F75"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2.6.2.4 2023</w:t>
      </w:r>
      <w:r w:rsidRPr="000E4552">
        <w:rPr>
          <w:rFonts w:ascii="Calibri" w:eastAsia="仿宋" w:hAnsi="Calibri" w:cs="仿宋_GB2312" w:hint="eastAsia"/>
          <w:sz w:val="24"/>
        </w:rPr>
        <w:t>年</w:t>
      </w:r>
      <w:r w:rsidRPr="000E4552">
        <w:rPr>
          <w:rFonts w:ascii="Calibri" w:eastAsia="仿宋" w:hAnsi="Calibri" w:cs="仿宋_GB2312" w:hint="eastAsia"/>
          <w:sz w:val="24"/>
        </w:rPr>
        <w:t>10</w:t>
      </w:r>
      <w:r w:rsidRPr="000E4552">
        <w:rPr>
          <w:rFonts w:ascii="Calibri" w:eastAsia="仿宋" w:hAnsi="Calibri" w:cs="仿宋_GB2312" w:hint="eastAsia"/>
          <w:sz w:val="24"/>
        </w:rPr>
        <w:t>月</w:t>
      </w:r>
      <w:r w:rsidRPr="000E4552">
        <w:rPr>
          <w:rFonts w:ascii="Calibri" w:eastAsia="仿宋" w:hAnsi="Calibri" w:cs="仿宋_GB2312" w:hint="eastAsia"/>
          <w:sz w:val="24"/>
        </w:rPr>
        <w:t>17</w:t>
      </w:r>
      <w:r w:rsidRPr="000E4552">
        <w:rPr>
          <w:rFonts w:ascii="Calibri" w:eastAsia="仿宋" w:hAnsi="Calibri" w:cs="仿宋_GB2312" w:hint="eastAsia"/>
          <w:sz w:val="24"/>
        </w:rPr>
        <w:t>日至</w:t>
      </w:r>
      <w:r w:rsidRPr="000E4552">
        <w:rPr>
          <w:rFonts w:ascii="Calibri" w:eastAsia="仿宋" w:hAnsi="Calibri" w:cs="仿宋_GB2312" w:hint="eastAsia"/>
          <w:sz w:val="24"/>
        </w:rPr>
        <w:t>10</w:t>
      </w:r>
      <w:r w:rsidRPr="000E4552">
        <w:rPr>
          <w:rFonts w:ascii="Calibri" w:eastAsia="仿宋" w:hAnsi="Calibri" w:cs="仿宋_GB2312" w:hint="eastAsia"/>
          <w:sz w:val="24"/>
        </w:rPr>
        <w:t>月</w:t>
      </w:r>
      <w:r w:rsidRPr="000E4552">
        <w:rPr>
          <w:rFonts w:ascii="Calibri" w:eastAsia="仿宋" w:hAnsi="Calibri" w:cs="仿宋_GB2312" w:hint="eastAsia"/>
          <w:sz w:val="24"/>
        </w:rPr>
        <w:t>30</w:t>
      </w:r>
      <w:r w:rsidRPr="000E4552">
        <w:rPr>
          <w:rFonts w:ascii="Calibri" w:eastAsia="仿宋" w:hAnsi="Calibri" w:cs="仿宋_GB2312" w:hint="eastAsia"/>
          <w:sz w:val="24"/>
        </w:rPr>
        <w:t>日，每日提供四餐服务，分别为：</w:t>
      </w:r>
    </w:p>
    <w:p w14:paraId="6632BF3D"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早餐：</w:t>
      </w:r>
      <w:r w:rsidRPr="000E4552">
        <w:rPr>
          <w:rFonts w:ascii="Calibri" w:eastAsia="仿宋" w:hAnsi="Calibri" w:cs="仿宋_GB2312" w:hint="eastAsia"/>
          <w:sz w:val="24"/>
        </w:rPr>
        <w:t>06:00-09:00</w:t>
      </w:r>
    </w:p>
    <w:p w14:paraId="43DF68CB"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午餐：</w:t>
      </w:r>
      <w:r w:rsidRPr="000E4552">
        <w:rPr>
          <w:rFonts w:ascii="Calibri" w:eastAsia="仿宋" w:hAnsi="Calibri" w:cs="仿宋_GB2312" w:hint="eastAsia"/>
          <w:sz w:val="24"/>
        </w:rPr>
        <w:t>11:00-14:00</w:t>
      </w:r>
    </w:p>
    <w:p w14:paraId="6CC40138"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晚餐：</w:t>
      </w:r>
      <w:r w:rsidRPr="000E4552">
        <w:rPr>
          <w:rFonts w:ascii="Calibri" w:eastAsia="仿宋" w:hAnsi="Calibri" w:cs="仿宋_GB2312" w:hint="eastAsia"/>
          <w:sz w:val="24"/>
        </w:rPr>
        <w:t>17:00-20:00</w:t>
      </w:r>
    </w:p>
    <w:p w14:paraId="366FBA81"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夜宵：</w:t>
      </w:r>
      <w:r w:rsidRPr="000E4552">
        <w:rPr>
          <w:rFonts w:ascii="Calibri" w:eastAsia="仿宋" w:hAnsi="Calibri" w:cs="仿宋_GB2312" w:hint="eastAsia"/>
          <w:sz w:val="24"/>
        </w:rPr>
        <w:t xml:space="preserve">23:00-01:00 </w:t>
      </w:r>
    </w:p>
    <w:p w14:paraId="7752B5C2"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2.6.2.5 2023</w:t>
      </w:r>
      <w:r w:rsidRPr="000E4552">
        <w:rPr>
          <w:rFonts w:ascii="Calibri" w:eastAsia="仿宋" w:hAnsi="Calibri" w:cs="仿宋_GB2312" w:hint="eastAsia"/>
          <w:sz w:val="24"/>
        </w:rPr>
        <w:t>年</w:t>
      </w:r>
      <w:r w:rsidRPr="000E4552">
        <w:rPr>
          <w:rFonts w:ascii="Calibri" w:eastAsia="仿宋" w:hAnsi="Calibri" w:cs="仿宋_GB2312" w:hint="eastAsia"/>
          <w:sz w:val="24"/>
        </w:rPr>
        <w:t>10</w:t>
      </w:r>
      <w:r w:rsidRPr="000E4552">
        <w:rPr>
          <w:rFonts w:ascii="Calibri" w:eastAsia="仿宋" w:hAnsi="Calibri" w:cs="仿宋_GB2312" w:hint="eastAsia"/>
          <w:sz w:val="24"/>
        </w:rPr>
        <w:t>月</w:t>
      </w:r>
      <w:r w:rsidRPr="000E4552">
        <w:rPr>
          <w:rFonts w:ascii="Calibri" w:eastAsia="仿宋" w:hAnsi="Calibri" w:cs="仿宋_GB2312" w:hint="eastAsia"/>
          <w:sz w:val="24"/>
        </w:rPr>
        <w:t>31</w:t>
      </w:r>
      <w:r w:rsidRPr="000E4552">
        <w:rPr>
          <w:rFonts w:ascii="Calibri" w:eastAsia="仿宋" w:hAnsi="Calibri" w:cs="仿宋_GB2312" w:hint="eastAsia"/>
          <w:sz w:val="24"/>
        </w:rPr>
        <w:t>日至</w:t>
      </w:r>
      <w:r w:rsidRPr="000E4552">
        <w:rPr>
          <w:rFonts w:ascii="Calibri" w:eastAsia="仿宋" w:hAnsi="Calibri" w:cs="仿宋_GB2312" w:hint="eastAsia"/>
          <w:sz w:val="24"/>
        </w:rPr>
        <w:t>11</w:t>
      </w:r>
      <w:r w:rsidRPr="000E4552">
        <w:rPr>
          <w:rFonts w:ascii="Calibri" w:eastAsia="仿宋" w:hAnsi="Calibri" w:cs="仿宋_GB2312" w:hint="eastAsia"/>
          <w:sz w:val="24"/>
        </w:rPr>
        <w:t>月</w:t>
      </w:r>
      <w:r w:rsidRPr="000E4552">
        <w:rPr>
          <w:rFonts w:ascii="Calibri" w:eastAsia="仿宋" w:hAnsi="Calibri" w:cs="仿宋_GB2312" w:hint="eastAsia"/>
          <w:sz w:val="24"/>
        </w:rPr>
        <w:t>27</w:t>
      </w:r>
      <w:r w:rsidRPr="000E4552">
        <w:rPr>
          <w:rFonts w:ascii="Calibri" w:eastAsia="仿宋" w:hAnsi="Calibri" w:cs="仿宋_GB2312" w:hint="eastAsia"/>
          <w:sz w:val="24"/>
        </w:rPr>
        <w:t>日，每日对部分工作人员提供三餐服务，分别为：</w:t>
      </w:r>
    </w:p>
    <w:p w14:paraId="3B13DDF2"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早餐：</w:t>
      </w:r>
      <w:r w:rsidRPr="000E4552">
        <w:rPr>
          <w:rFonts w:ascii="Calibri" w:eastAsia="仿宋" w:hAnsi="Calibri" w:cs="仿宋_GB2312" w:hint="eastAsia"/>
          <w:sz w:val="24"/>
        </w:rPr>
        <w:t>07:30-09:00</w:t>
      </w:r>
    </w:p>
    <w:p w14:paraId="04365A2B"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午餐：</w:t>
      </w:r>
      <w:r w:rsidRPr="000E4552">
        <w:rPr>
          <w:rFonts w:ascii="Calibri" w:eastAsia="仿宋" w:hAnsi="Calibri" w:cs="仿宋_GB2312" w:hint="eastAsia"/>
          <w:sz w:val="24"/>
        </w:rPr>
        <w:t>11:30-13:00</w:t>
      </w:r>
    </w:p>
    <w:p w14:paraId="342DE183"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晚餐：</w:t>
      </w:r>
      <w:r w:rsidRPr="000E4552">
        <w:rPr>
          <w:rFonts w:ascii="Calibri" w:eastAsia="仿宋" w:hAnsi="Calibri" w:cs="仿宋_GB2312" w:hint="eastAsia"/>
          <w:sz w:val="24"/>
        </w:rPr>
        <w:t>17:00-20:00</w:t>
      </w:r>
    </w:p>
    <w:p w14:paraId="5F3139C7"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2.6.2.6</w:t>
      </w:r>
      <w:r w:rsidRPr="000E4552">
        <w:rPr>
          <w:rFonts w:ascii="Calibri" w:eastAsia="仿宋" w:hAnsi="Calibri" w:cs="仿宋_GB2312" w:hint="eastAsia"/>
          <w:sz w:val="24"/>
        </w:rPr>
        <w:t>时间调整。上述时间可根据主媒体中心不时更新的要求进行调整。如有特殊用餐时间需求的用餐群体，供应商应当提供满足此类群体用餐时间的服务。</w:t>
      </w:r>
    </w:p>
    <w:p w14:paraId="7E82634D"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2.6.3</w:t>
      </w:r>
      <w:r w:rsidRPr="000E4552">
        <w:rPr>
          <w:rFonts w:ascii="Calibri" w:eastAsia="仿宋" w:hAnsi="Calibri" w:cs="仿宋_GB2312" w:hint="eastAsia"/>
          <w:sz w:val="24"/>
        </w:rPr>
        <w:t>餐费标准</w:t>
      </w:r>
    </w:p>
    <w:p w14:paraId="6B288345"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2.6.3.1 P</w:t>
      </w:r>
      <w:r w:rsidRPr="000E4552">
        <w:rPr>
          <w:rFonts w:ascii="Calibri" w:eastAsia="仿宋" w:hAnsi="Calibri" w:cs="仿宋_GB2312" w:hint="eastAsia"/>
          <w:sz w:val="24"/>
        </w:rPr>
        <w:t>类和</w:t>
      </w:r>
      <w:r w:rsidRPr="000E4552">
        <w:rPr>
          <w:rFonts w:ascii="Calibri" w:eastAsia="仿宋" w:hAnsi="Calibri" w:cs="仿宋_GB2312" w:hint="eastAsia"/>
          <w:sz w:val="24"/>
        </w:rPr>
        <w:t>V</w:t>
      </w:r>
      <w:r w:rsidRPr="000E4552">
        <w:rPr>
          <w:rFonts w:ascii="Calibri" w:eastAsia="仿宋" w:hAnsi="Calibri" w:cs="仿宋_GB2312" w:hint="eastAsia"/>
          <w:sz w:val="24"/>
        </w:rPr>
        <w:t>类工作人员执行以下餐费标准（</w:t>
      </w:r>
      <w:r w:rsidRPr="000E4552">
        <w:rPr>
          <w:rFonts w:ascii="Calibri" w:eastAsia="仿宋" w:hAnsi="Calibri" w:cs="宋体" w:hint="eastAsia"/>
          <w:sz w:val="24"/>
        </w:rPr>
        <w:t>▲</w:t>
      </w:r>
      <w:r w:rsidRPr="000E4552">
        <w:rPr>
          <w:rFonts w:ascii="Calibri" w:eastAsia="仿宋" w:hAnsi="Calibri" w:cs="仿宋_GB2312" w:hint="eastAsia"/>
          <w:b/>
          <w:bCs/>
          <w:sz w:val="24"/>
        </w:rPr>
        <w:t>其中食材成本占餐费比例不低于</w:t>
      </w:r>
      <w:r w:rsidRPr="000E4552">
        <w:rPr>
          <w:rFonts w:ascii="Calibri" w:eastAsia="仿宋" w:hAnsi="Calibri" w:cs="仿宋_GB2312" w:hint="eastAsia"/>
          <w:b/>
          <w:bCs/>
          <w:sz w:val="24"/>
        </w:rPr>
        <w:t>50%</w:t>
      </w:r>
      <w:r w:rsidRPr="000E4552">
        <w:rPr>
          <w:rFonts w:ascii="Calibri" w:eastAsia="仿宋" w:hAnsi="Calibri" w:cs="仿宋_GB2312" w:hint="eastAsia"/>
          <w:b/>
          <w:bCs/>
          <w:sz w:val="24"/>
        </w:rPr>
        <w:t>，其中只要某一餐占比低于</w:t>
      </w:r>
      <w:r w:rsidRPr="000E4552">
        <w:rPr>
          <w:rFonts w:ascii="Calibri" w:eastAsia="仿宋" w:hAnsi="Calibri" w:cs="仿宋_GB2312" w:hint="eastAsia"/>
          <w:b/>
          <w:bCs/>
          <w:sz w:val="24"/>
        </w:rPr>
        <w:t>50%</w:t>
      </w:r>
      <w:r w:rsidRPr="000E4552">
        <w:rPr>
          <w:rFonts w:ascii="Calibri" w:eastAsia="仿宋" w:hAnsi="Calibri" w:cs="仿宋_GB2312" w:hint="eastAsia"/>
          <w:b/>
          <w:bCs/>
          <w:sz w:val="24"/>
        </w:rPr>
        <w:t>为无效投标，下同</w:t>
      </w:r>
      <w:r w:rsidRPr="000E4552">
        <w:rPr>
          <w:rFonts w:ascii="Calibri" w:eastAsia="仿宋" w:hAnsi="Calibri" w:cs="仿宋_GB2312" w:hint="eastAsia"/>
          <w:sz w:val="24"/>
        </w:rPr>
        <w:t>）：</w:t>
      </w:r>
    </w:p>
    <w:p w14:paraId="0C40E97A"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早餐：</w:t>
      </w:r>
      <w:r w:rsidRPr="000E4552">
        <w:rPr>
          <w:rFonts w:ascii="Calibri" w:eastAsia="仿宋" w:hAnsi="Calibri" w:cs="仿宋_GB2312" w:hint="eastAsia"/>
          <w:sz w:val="24"/>
        </w:rPr>
        <w:t>20</w:t>
      </w:r>
      <w:r w:rsidRPr="000E4552">
        <w:rPr>
          <w:rFonts w:ascii="Calibri" w:eastAsia="仿宋" w:hAnsi="Calibri" w:cs="仿宋_GB2312" w:hint="eastAsia"/>
          <w:sz w:val="24"/>
        </w:rPr>
        <w:t>元</w:t>
      </w:r>
      <w:r w:rsidRPr="000E4552">
        <w:rPr>
          <w:rFonts w:ascii="Calibri" w:eastAsia="仿宋" w:hAnsi="Calibri" w:cs="仿宋_GB2312" w:hint="eastAsia"/>
          <w:sz w:val="24"/>
        </w:rPr>
        <w:t>/</w:t>
      </w:r>
      <w:r w:rsidRPr="000E4552">
        <w:rPr>
          <w:rFonts w:ascii="Calibri" w:eastAsia="仿宋" w:hAnsi="Calibri" w:cs="仿宋_GB2312" w:hint="eastAsia"/>
          <w:sz w:val="24"/>
        </w:rPr>
        <w:t>人</w:t>
      </w:r>
      <w:r w:rsidRPr="000E4552">
        <w:rPr>
          <w:rFonts w:ascii="Calibri" w:eastAsia="仿宋" w:hAnsi="Calibri" w:cs="仿宋_GB2312" w:hint="eastAsia"/>
          <w:sz w:val="24"/>
        </w:rPr>
        <w:t>/</w:t>
      </w:r>
      <w:r w:rsidRPr="000E4552">
        <w:rPr>
          <w:rFonts w:ascii="Calibri" w:eastAsia="仿宋" w:hAnsi="Calibri" w:cs="仿宋_GB2312" w:hint="eastAsia"/>
          <w:sz w:val="24"/>
        </w:rPr>
        <w:t>餐</w:t>
      </w:r>
    </w:p>
    <w:p w14:paraId="3149A717"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午餐：</w:t>
      </w:r>
      <w:r w:rsidRPr="000E4552">
        <w:rPr>
          <w:rFonts w:ascii="Calibri" w:eastAsia="仿宋" w:hAnsi="Calibri" w:cs="仿宋_GB2312" w:hint="eastAsia"/>
          <w:sz w:val="24"/>
        </w:rPr>
        <w:t>40</w:t>
      </w:r>
      <w:r w:rsidRPr="000E4552">
        <w:rPr>
          <w:rFonts w:ascii="Calibri" w:eastAsia="仿宋" w:hAnsi="Calibri" w:cs="仿宋_GB2312" w:hint="eastAsia"/>
          <w:sz w:val="24"/>
        </w:rPr>
        <w:t>元</w:t>
      </w:r>
      <w:r w:rsidRPr="000E4552">
        <w:rPr>
          <w:rFonts w:ascii="Calibri" w:eastAsia="仿宋" w:hAnsi="Calibri" w:cs="仿宋_GB2312" w:hint="eastAsia"/>
          <w:sz w:val="24"/>
        </w:rPr>
        <w:t>/</w:t>
      </w:r>
      <w:r w:rsidRPr="000E4552">
        <w:rPr>
          <w:rFonts w:ascii="Calibri" w:eastAsia="仿宋" w:hAnsi="Calibri" w:cs="仿宋_GB2312" w:hint="eastAsia"/>
          <w:sz w:val="24"/>
        </w:rPr>
        <w:t>人</w:t>
      </w:r>
      <w:r w:rsidRPr="000E4552">
        <w:rPr>
          <w:rFonts w:ascii="Calibri" w:eastAsia="仿宋" w:hAnsi="Calibri" w:cs="仿宋_GB2312" w:hint="eastAsia"/>
          <w:sz w:val="24"/>
        </w:rPr>
        <w:t>/</w:t>
      </w:r>
      <w:r w:rsidRPr="000E4552">
        <w:rPr>
          <w:rFonts w:ascii="Calibri" w:eastAsia="仿宋" w:hAnsi="Calibri" w:cs="仿宋_GB2312" w:hint="eastAsia"/>
          <w:sz w:val="24"/>
        </w:rPr>
        <w:t>餐</w:t>
      </w:r>
    </w:p>
    <w:p w14:paraId="719BF8EA"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晚餐：</w:t>
      </w:r>
      <w:r w:rsidRPr="000E4552">
        <w:rPr>
          <w:rFonts w:ascii="Calibri" w:eastAsia="仿宋" w:hAnsi="Calibri" w:cs="仿宋_GB2312" w:hint="eastAsia"/>
          <w:sz w:val="24"/>
        </w:rPr>
        <w:t>40</w:t>
      </w:r>
      <w:r w:rsidRPr="000E4552">
        <w:rPr>
          <w:rFonts w:ascii="Calibri" w:eastAsia="仿宋" w:hAnsi="Calibri" w:cs="仿宋_GB2312" w:hint="eastAsia"/>
          <w:sz w:val="24"/>
        </w:rPr>
        <w:t>元</w:t>
      </w:r>
      <w:r w:rsidRPr="000E4552">
        <w:rPr>
          <w:rFonts w:ascii="Calibri" w:eastAsia="仿宋" w:hAnsi="Calibri" w:cs="仿宋_GB2312" w:hint="eastAsia"/>
          <w:sz w:val="24"/>
        </w:rPr>
        <w:t>/</w:t>
      </w:r>
      <w:r w:rsidRPr="000E4552">
        <w:rPr>
          <w:rFonts w:ascii="Calibri" w:eastAsia="仿宋" w:hAnsi="Calibri" w:cs="仿宋_GB2312" w:hint="eastAsia"/>
          <w:sz w:val="24"/>
        </w:rPr>
        <w:t>人</w:t>
      </w:r>
      <w:r w:rsidRPr="000E4552">
        <w:rPr>
          <w:rFonts w:ascii="Calibri" w:eastAsia="仿宋" w:hAnsi="Calibri" w:cs="仿宋_GB2312" w:hint="eastAsia"/>
          <w:sz w:val="24"/>
        </w:rPr>
        <w:t>/</w:t>
      </w:r>
      <w:r w:rsidRPr="000E4552">
        <w:rPr>
          <w:rFonts w:ascii="Calibri" w:eastAsia="仿宋" w:hAnsi="Calibri" w:cs="仿宋_GB2312" w:hint="eastAsia"/>
          <w:sz w:val="24"/>
        </w:rPr>
        <w:t>餐</w:t>
      </w:r>
    </w:p>
    <w:p w14:paraId="07A927DD"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夜宵：</w:t>
      </w:r>
      <w:r w:rsidRPr="000E4552">
        <w:rPr>
          <w:rFonts w:ascii="Calibri" w:eastAsia="仿宋" w:hAnsi="Calibri" w:cs="仿宋_GB2312" w:hint="eastAsia"/>
          <w:sz w:val="24"/>
        </w:rPr>
        <w:t>20</w:t>
      </w:r>
      <w:r w:rsidRPr="000E4552">
        <w:rPr>
          <w:rFonts w:ascii="Calibri" w:eastAsia="仿宋" w:hAnsi="Calibri" w:cs="仿宋_GB2312" w:hint="eastAsia"/>
          <w:sz w:val="24"/>
        </w:rPr>
        <w:t>元</w:t>
      </w:r>
      <w:r w:rsidRPr="000E4552">
        <w:rPr>
          <w:rFonts w:ascii="Calibri" w:eastAsia="仿宋" w:hAnsi="Calibri" w:cs="仿宋_GB2312" w:hint="eastAsia"/>
          <w:sz w:val="24"/>
        </w:rPr>
        <w:t>/</w:t>
      </w:r>
      <w:r w:rsidRPr="000E4552">
        <w:rPr>
          <w:rFonts w:ascii="Calibri" w:eastAsia="仿宋" w:hAnsi="Calibri" w:cs="仿宋_GB2312" w:hint="eastAsia"/>
          <w:sz w:val="24"/>
        </w:rPr>
        <w:t>人</w:t>
      </w:r>
      <w:r w:rsidRPr="000E4552">
        <w:rPr>
          <w:rFonts w:ascii="Calibri" w:eastAsia="仿宋" w:hAnsi="Calibri" w:cs="仿宋_GB2312" w:hint="eastAsia"/>
          <w:sz w:val="24"/>
        </w:rPr>
        <w:t>/</w:t>
      </w:r>
      <w:r w:rsidRPr="000E4552">
        <w:rPr>
          <w:rFonts w:ascii="Calibri" w:eastAsia="仿宋" w:hAnsi="Calibri" w:cs="仿宋_GB2312" w:hint="eastAsia"/>
          <w:sz w:val="24"/>
        </w:rPr>
        <w:t>餐</w:t>
      </w:r>
    </w:p>
    <w:p w14:paraId="7F6B10B0"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lastRenderedPageBreak/>
        <w:t>2.6.3.2</w:t>
      </w:r>
      <w:r w:rsidRPr="000E4552">
        <w:rPr>
          <w:rFonts w:ascii="Calibri" w:eastAsia="仿宋" w:hAnsi="Calibri" w:cs="仿宋_GB2312" w:hint="eastAsia"/>
          <w:sz w:val="24"/>
        </w:rPr>
        <w:t>主媒体中心内</w:t>
      </w:r>
      <w:r w:rsidRPr="000E4552">
        <w:rPr>
          <w:rFonts w:ascii="Calibri" w:eastAsia="仿宋" w:hAnsi="Calibri" w:cs="仿宋_GB2312" w:hint="eastAsia"/>
          <w:sz w:val="24"/>
        </w:rPr>
        <w:t>C</w:t>
      </w:r>
      <w:r w:rsidRPr="000E4552">
        <w:rPr>
          <w:rFonts w:ascii="Calibri" w:eastAsia="仿宋" w:hAnsi="Calibri" w:cs="仿宋_GB2312" w:hint="eastAsia"/>
          <w:sz w:val="24"/>
        </w:rPr>
        <w:t>类人员和</w:t>
      </w:r>
      <w:r w:rsidRPr="000E4552">
        <w:rPr>
          <w:rFonts w:ascii="Calibri" w:eastAsia="仿宋" w:hAnsi="Calibri" w:cs="仿宋_GB2312" w:hint="eastAsia"/>
          <w:sz w:val="24"/>
        </w:rPr>
        <w:t>HB</w:t>
      </w:r>
      <w:r w:rsidRPr="000E4552">
        <w:rPr>
          <w:rFonts w:ascii="Calibri" w:eastAsia="仿宋" w:hAnsi="Calibri" w:cs="仿宋_GB2312" w:hint="eastAsia"/>
          <w:sz w:val="24"/>
        </w:rPr>
        <w:t>人员的餐饮服务由供应商负责提供。</w:t>
      </w:r>
      <w:r w:rsidRPr="000E4552">
        <w:rPr>
          <w:rFonts w:ascii="Calibri" w:eastAsia="仿宋" w:hAnsi="Calibri" w:cs="仿宋_GB2312" w:hint="eastAsia"/>
          <w:sz w:val="24"/>
        </w:rPr>
        <w:t>C</w:t>
      </w:r>
      <w:r w:rsidRPr="000E4552">
        <w:rPr>
          <w:rFonts w:ascii="Calibri" w:eastAsia="仿宋" w:hAnsi="Calibri" w:cs="仿宋_GB2312" w:hint="eastAsia"/>
          <w:sz w:val="24"/>
        </w:rPr>
        <w:t>类人员由于没有统一的餐费标准，供应商应与</w:t>
      </w:r>
      <w:r w:rsidRPr="000E4552">
        <w:rPr>
          <w:rFonts w:ascii="Calibri" w:eastAsia="仿宋" w:hAnsi="Calibri" w:cs="仿宋_GB2312" w:hint="eastAsia"/>
          <w:sz w:val="24"/>
        </w:rPr>
        <w:t>C</w:t>
      </w:r>
      <w:r w:rsidRPr="000E4552">
        <w:rPr>
          <w:rFonts w:ascii="Calibri" w:eastAsia="仿宋" w:hAnsi="Calibri" w:cs="仿宋_GB2312" w:hint="eastAsia"/>
          <w:sz w:val="24"/>
        </w:rPr>
        <w:t>类人员和</w:t>
      </w:r>
      <w:r w:rsidRPr="000E4552">
        <w:rPr>
          <w:rFonts w:ascii="Calibri" w:eastAsia="仿宋" w:hAnsi="Calibri" w:cs="仿宋_GB2312" w:hint="eastAsia"/>
          <w:sz w:val="24"/>
        </w:rPr>
        <w:t>HB</w:t>
      </w:r>
      <w:r w:rsidRPr="000E4552">
        <w:rPr>
          <w:rFonts w:ascii="Calibri" w:eastAsia="仿宋" w:hAnsi="Calibri" w:cs="仿宋_GB2312" w:hint="eastAsia"/>
          <w:sz w:val="24"/>
        </w:rPr>
        <w:t>人员所属的团队或公司共同商定餐费标准并提供餐饮服务，所共同商定的餐费标准中食材成本占餐费比例不低于</w:t>
      </w:r>
      <w:r w:rsidRPr="000E4552">
        <w:rPr>
          <w:rFonts w:ascii="Calibri" w:eastAsia="仿宋" w:hAnsi="Calibri" w:cs="仿宋_GB2312" w:hint="eastAsia"/>
          <w:sz w:val="24"/>
        </w:rPr>
        <w:t>50%</w:t>
      </w:r>
      <w:r w:rsidRPr="000E4552">
        <w:rPr>
          <w:rFonts w:ascii="Calibri" w:eastAsia="仿宋" w:hAnsi="Calibri" w:cs="仿宋_GB2312" w:hint="eastAsia"/>
          <w:sz w:val="24"/>
        </w:rPr>
        <w:t>，</w:t>
      </w:r>
      <w:r w:rsidRPr="000E4552">
        <w:rPr>
          <w:rFonts w:ascii="Calibri" w:eastAsia="仿宋" w:hAnsi="Calibri" w:cs="仿宋_GB2312" w:hint="eastAsia"/>
          <w:b/>
          <w:bCs/>
          <w:sz w:val="24"/>
        </w:rPr>
        <w:t>供应商不得以任何理由拒绝为</w:t>
      </w:r>
      <w:r w:rsidRPr="000E4552">
        <w:rPr>
          <w:rFonts w:ascii="Calibri" w:eastAsia="仿宋" w:hAnsi="Calibri" w:cs="仿宋_GB2312" w:hint="eastAsia"/>
          <w:b/>
          <w:bCs/>
          <w:sz w:val="24"/>
        </w:rPr>
        <w:t>C</w:t>
      </w:r>
      <w:r w:rsidRPr="000E4552">
        <w:rPr>
          <w:rFonts w:ascii="Calibri" w:eastAsia="仿宋" w:hAnsi="Calibri" w:cs="仿宋_GB2312" w:hint="eastAsia"/>
          <w:b/>
          <w:bCs/>
          <w:sz w:val="24"/>
        </w:rPr>
        <w:t>类人员</w:t>
      </w:r>
      <w:r w:rsidRPr="000E4552">
        <w:rPr>
          <w:rFonts w:ascii="Calibri" w:eastAsia="仿宋" w:hAnsi="Calibri" w:cs="仿宋_GB2312" w:hint="eastAsia"/>
          <w:sz w:val="24"/>
        </w:rPr>
        <w:t>或</w:t>
      </w:r>
      <w:r w:rsidRPr="000E4552">
        <w:rPr>
          <w:rFonts w:ascii="Calibri" w:eastAsia="仿宋" w:hAnsi="Calibri" w:cs="仿宋_GB2312" w:hint="eastAsia"/>
          <w:sz w:val="24"/>
        </w:rPr>
        <w:t>HB</w:t>
      </w:r>
      <w:r w:rsidRPr="000E4552">
        <w:rPr>
          <w:rFonts w:ascii="Calibri" w:eastAsia="仿宋" w:hAnsi="Calibri" w:cs="仿宋_GB2312" w:hint="eastAsia"/>
          <w:sz w:val="24"/>
        </w:rPr>
        <w:t>人员</w:t>
      </w:r>
      <w:r w:rsidRPr="000E4552">
        <w:rPr>
          <w:rFonts w:ascii="Calibri" w:eastAsia="仿宋" w:hAnsi="Calibri" w:cs="仿宋_GB2312" w:hint="eastAsia"/>
          <w:b/>
          <w:bCs/>
          <w:sz w:val="24"/>
        </w:rPr>
        <w:t>提供餐饮服务。</w:t>
      </w:r>
    </w:p>
    <w:p w14:paraId="496C341C"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2.6.3.3</w:t>
      </w:r>
      <w:r w:rsidRPr="000E4552">
        <w:rPr>
          <w:rFonts w:ascii="Calibri" w:eastAsia="仿宋" w:hAnsi="Calibri" w:cs="仿宋_GB2312" w:hint="eastAsia"/>
          <w:sz w:val="24"/>
        </w:rPr>
        <w:t>所有餐费标准为包干价，包括除采购人提供之外所有满足餐饮服务需求的内容。</w:t>
      </w:r>
    </w:p>
    <w:p w14:paraId="5717FFE5"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 xml:space="preserve">2.6.4 </w:t>
      </w:r>
      <w:r w:rsidRPr="000E4552">
        <w:rPr>
          <w:rFonts w:ascii="Calibri" w:eastAsia="仿宋" w:hAnsi="Calibri" w:cs="仿宋_GB2312" w:hint="eastAsia"/>
          <w:sz w:val="24"/>
        </w:rPr>
        <w:t>主播机构、</w:t>
      </w:r>
      <w:r w:rsidRPr="000E4552">
        <w:rPr>
          <w:rFonts w:ascii="Calibri" w:eastAsia="仿宋" w:hAnsi="Calibri" w:cs="仿宋_GB2312" w:hint="eastAsia"/>
          <w:sz w:val="24"/>
        </w:rPr>
        <w:t>P</w:t>
      </w:r>
      <w:r w:rsidRPr="000E4552">
        <w:rPr>
          <w:rFonts w:ascii="Calibri" w:eastAsia="仿宋" w:hAnsi="Calibri" w:cs="仿宋_GB2312" w:hint="eastAsia"/>
          <w:sz w:val="24"/>
        </w:rPr>
        <w:t>类和</w:t>
      </w:r>
      <w:r w:rsidRPr="000E4552">
        <w:rPr>
          <w:rFonts w:ascii="Calibri" w:eastAsia="仿宋" w:hAnsi="Calibri" w:cs="仿宋_GB2312" w:hint="eastAsia"/>
          <w:sz w:val="24"/>
        </w:rPr>
        <w:t>V</w:t>
      </w:r>
      <w:r w:rsidRPr="000E4552">
        <w:rPr>
          <w:rFonts w:ascii="Calibri" w:eastAsia="仿宋" w:hAnsi="Calibri" w:cs="仿宋_GB2312" w:hint="eastAsia"/>
          <w:sz w:val="24"/>
        </w:rPr>
        <w:t>类工作人员餐费标准的成本要求</w:t>
      </w:r>
    </w:p>
    <w:p w14:paraId="4EC0D958"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 xml:space="preserve">2.6.4.1 </w:t>
      </w:r>
      <w:r w:rsidRPr="000E4552">
        <w:rPr>
          <w:rFonts w:ascii="Calibri" w:eastAsia="仿宋" w:hAnsi="Calibri" w:cs="仿宋_GB2312" w:hint="eastAsia"/>
          <w:b/>
          <w:bCs/>
          <w:sz w:val="24"/>
        </w:rPr>
        <w:t>主播机构、</w:t>
      </w:r>
      <w:r w:rsidRPr="000E4552">
        <w:rPr>
          <w:rFonts w:ascii="Calibri" w:eastAsia="仿宋" w:hAnsi="Calibri" w:cs="仿宋_GB2312" w:hint="eastAsia"/>
          <w:b/>
          <w:bCs/>
          <w:sz w:val="24"/>
        </w:rPr>
        <w:t>P</w:t>
      </w:r>
      <w:r w:rsidRPr="000E4552">
        <w:rPr>
          <w:rFonts w:ascii="Calibri" w:eastAsia="仿宋" w:hAnsi="Calibri" w:cs="仿宋_GB2312" w:hint="eastAsia"/>
          <w:b/>
          <w:bCs/>
          <w:sz w:val="24"/>
        </w:rPr>
        <w:t>类和</w:t>
      </w:r>
      <w:r w:rsidRPr="000E4552">
        <w:rPr>
          <w:rFonts w:ascii="Calibri" w:eastAsia="仿宋" w:hAnsi="Calibri" w:cs="仿宋_GB2312" w:hint="eastAsia"/>
          <w:b/>
          <w:bCs/>
          <w:sz w:val="24"/>
        </w:rPr>
        <w:t>V</w:t>
      </w:r>
      <w:r w:rsidRPr="000E4552">
        <w:rPr>
          <w:rFonts w:ascii="Calibri" w:eastAsia="仿宋" w:hAnsi="Calibri" w:cs="仿宋_GB2312" w:hint="eastAsia"/>
          <w:b/>
          <w:bCs/>
          <w:sz w:val="24"/>
        </w:rPr>
        <w:t>类工作人员每餐次食材成本不得低于餐费标准的</w:t>
      </w:r>
      <w:r w:rsidRPr="000E4552">
        <w:rPr>
          <w:rFonts w:ascii="Calibri" w:eastAsia="仿宋" w:hAnsi="Calibri" w:cs="仿宋_GB2312" w:hint="eastAsia"/>
          <w:b/>
          <w:bCs/>
          <w:sz w:val="24"/>
        </w:rPr>
        <w:t>50%</w:t>
      </w:r>
      <w:r w:rsidRPr="000E4552">
        <w:rPr>
          <w:rFonts w:ascii="Calibri" w:eastAsia="仿宋" w:hAnsi="Calibri" w:cs="仿宋_GB2312" w:hint="eastAsia"/>
          <w:sz w:val="24"/>
        </w:rPr>
        <w:t>，对此</w:t>
      </w:r>
      <w:r w:rsidRPr="000E4552">
        <w:rPr>
          <w:rFonts w:ascii="Calibri" w:eastAsia="仿宋" w:hAnsi="Calibri" w:cs="仿宋_GB2312" w:hint="eastAsia"/>
          <w:b/>
          <w:bCs/>
          <w:sz w:val="24"/>
        </w:rPr>
        <w:t>供应商在投标文件中需要提交一份成本分析表，详细列明不同餐次餐费标准的构成及比例。分析表应以</w:t>
      </w:r>
      <w:r w:rsidRPr="000E4552">
        <w:rPr>
          <w:rFonts w:ascii="Calibri" w:eastAsia="仿宋" w:hAnsi="Calibri" w:cs="仿宋_GB2312" w:hint="eastAsia"/>
          <w:b/>
          <w:bCs/>
          <w:sz w:val="24"/>
        </w:rPr>
        <w:t>.xlsx</w:t>
      </w:r>
      <w:r w:rsidRPr="000E4552">
        <w:rPr>
          <w:rFonts w:ascii="Calibri" w:eastAsia="仿宋" w:hAnsi="Calibri" w:cs="仿宋_GB2312" w:hint="eastAsia"/>
          <w:b/>
          <w:bCs/>
          <w:sz w:val="24"/>
        </w:rPr>
        <w:t>格式进行编制</w:t>
      </w:r>
      <w:r w:rsidRPr="000E4552">
        <w:rPr>
          <w:rFonts w:ascii="Calibri" w:eastAsia="仿宋" w:hAnsi="Calibri" w:cs="仿宋_GB2312" w:hint="eastAsia"/>
          <w:sz w:val="24"/>
        </w:rPr>
        <w:t>，各数据之间应当保留计算公式，</w:t>
      </w:r>
      <w:r w:rsidRPr="000E4552">
        <w:rPr>
          <w:rFonts w:ascii="Calibri" w:eastAsia="仿宋" w:hAnsi="Calibri" w:cs="仿宋_GB2312" w:hint="eastAsia"/>
          <w:b/>
          <w:bCs/>
          <w:sz w:val="24"/>
        </w:rPr>
        <w:t>投标时需同时提交分析表的</w:t>
      </w:r>
      <w:r w:rsidRPr="000E4552">
        <w:rPr>
          <w:rFonts w:ascii="Calibri" w:eastAsia="仿宋" w:hAnsi="Calibri" w:cs="仿宋_GB2312" w:hint="eastAsia"/>
          <w:b/>
          <w:bCs/>
          <w:sz w:val="24"/>
        </w:rPr>
        <w:t>.xlsx</w:t>
      </w:r>
      <w:r w:rsidRPr="000E4552">
        <w:rPr>
          <w:rFonts w:ascii="Calibri" w:eastAsia="仿宋" w:hAnsi="Calibri" w:cs="仿宋_GB2312" w:hint="eastAsia"/>
          <w:b/>
          <w:bCs/>
          <w:sz w:val="24"/>
        </w:rPr>
        <w:t>格式电子文件</w:t>
      </w:r>
      <w:r w:rsidRPr="000E4552">
        <w:rPr>
          <w:rFonts w:ascii="Calibri" w:eastAsia="仿宋" w:hAnsi="Calibri" w:cs="仿宋_GB2312" w:hint="eastAsia"/>
          <w:b/>
          <w:bCs/>
          <w:sz w:val="24"/>
          <w:u w:val="single"/>
        </w:rPr>
        <w:t>（电子文件以</w:t>
      </w:r>
      <w:r w:rsidRPr="000E4552">
        <w:rPr>
          <w:rFonts w:ascii="Calibri" w:eastAsia="仿宋" w:hAnsi="Calibri" w:cs="仿宋_GB2312" w:hint="eastAsia"/>
          <w:b/>
          <w:bCs/>
          <w:sz w:val="24"/>
          <w:u w:val="single"/>
        </w:rPr>
        <w:t>U</w:t>
      </w:r>
      <w:r w:rsidRPr="000E4552">
        <w:rPr>
          <w:rFonts w:ascii="Calibri" w:eastAsia="仿宋" w:hAnsi="Calibri" w:cs="仿宋_GB2312" w:hint="eastAsia"/>
          <w:b/>
          <w:bCs/>
          <w:sz w:val="24"/>
          <w:u w:val="single"/>
        </w:rPr>
        <w:t>盘形式按照前附表第</w:t>
      </w:r>
      <w:r w:rsidRPr="000E4552">
        <w:rPr>
          <w:rFonts w:ascii="Calibri" w:eastAsia="仿宋" w:hAnsi="Calibri" w:cs="仿宋_GB2312" w:hint="eastAsia"/>
          <w:b/>
          <w:bCs/>
          <w:sz w:val="24"/>
          <w:u w:val="single"/>
        </w:rPr>
        <w:t>12</w:t>
      </w:r>
      <w:r w:rsidRPr="000E4552">
        <w:rPr>
          <w:rFonts w:ascii="Calibri" w:eastAsia="仿宋" w:hAnsi="Calibri" w:cs="仿宋_GB2312" w:hint="eastAsia"/>
          <w:b/>
          <w:bCs/>
          <w:sz w:val="24"/>
          <w:u w:val="single"/>
        </w:rPr>
        <w:t>条“</w:t>
      </w:r>
      <w:r w:rsidRPr="000E4552">
        <w:rPr>
          <w:rFonts w:ascii="Calibri" w:eastAsia="仿宋" w:hAnsi="Calibri" w:cs="仿宋" w:hint="eastAsia"/>
          <w:b/>
          <w:bCs/>
          <w:sz w:val="24"/>
          <w:u w:val="single"/>
        </w:rPr>
        <w:t>备份投标文件送达”</w:t>
      </w:r>
      <w:r w:rsidRPr="000E4552">
        <w:rPr>
          <w:rFonts w:ascii="Calibri" w:eastAsia="仿宋" w:hAnsi="Calibri" w:cs="仿宋_GB2312" w:hint="eastAsia"/>
          <w:b/>
          <w:bCs/>
          <w:sz w:val="24"/>
          <w:u w:val="single"/>
        </w:rPr>
        <w:t>规定的时间</w:t>
      </w:r>
      <w:r w:rsidRPr="000E4552">
        <w:rPr>
          <w:rFonts w:ascii="Calibri" w:eastAsia="仿宋" w:hAnsi="Calibri" w:cs="仿宋" w:hint="eastAsia"/>
          <w:b/>
          <w:bCs/>
          <w:sz w:val="24"/>
          <w:u w:val="single"/>
        </w:rPr>
        <w:t>地点要求密封提交）</w:t>
      </w:r>
      <w:r w:rsidRPr="000E4552">
        <w:rPr>
          <w:rFonts w:ascii="Calibri" w:eastAsia="仿宋" w:hAnsi="Calibri" w:cs="仿宋_GB2312" w:hint="eastAsia"/>
          <w:sz w:val="24"/>
        </w:rPr>
        <w:t>，具体分析方法供应商自行确定。</w:t>
      </w:r>
      <w:r w:rsidRPr="000E4552">
        <w:rPr>
          <w:rFonts w:ascii="Calibri" w:eastAsia="仿宋" w:hAnsi="Calibri" w:cs="仿宋_GB2312" w:hint="eastAsia"/>
          <w:b/>
          <w:bCs/>
          <w:sz w:val="24"/>
        </w:rPr>
        <w:t>如投标文件中未提供成本分析表及</w:t>
      </w:r>
      <w:r w:rsidRPr="000E4552">
        <w:rPr>
          <w:rFonts w:ascii="Calibri" w:eastAsia="仿宋" w:hAnsi="Calibri" w:cs="仿宋_GB2312" w:hint="eastAsia"/>
          <w:b/>
          <w:bCs/>
          <w:sz w:val="24"/>
        </w:rPr>
        <w:t>.xlsx</w:t>
      </w:r>
      <w:r w:rsidRPr="000E4552">
        <w:rPr>
          <w:rFonts w:ascii="Calibri" w:eastAsia="仿宋" w:hAnsi="Calibri" w:cs="仿宋_GB2312" w:hint="eastAsia"/>
          <w:b/>
          <w:bCs/>
          <w:sz w:val="24"/>
        </w:rPr>
        <w:t>格式电子文件，则按照无效标处理。</w:t>
      </w:r>
    </w:p>
    <w:p w14:paraId="575EE70C"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 xml:space="preserve">2.6.4.2 </w:t>
      </w:r>
      <w:r w:rsidRPr="000E4552">
        <w:rPr>
          <w:rFonts w:ascii="Calibri" w:eastAsia="仿宋" w:hAnsi="Calibri" w:cs="仿宋_GB2312" w:hint="eastAsia"/>
          <w:sz w:val="24"/>
        </w:rPr>
        <w:t>食材成本应包含用餐主要食材、</w:t>
      </w:r>
      <w:r w:rsidRPr="000E4552">
        <w:rPr>
          <w:rFonts w:ascii="Calibri" w:eastAsia="仿宋" w:hAnsi="Calibri" w:cs="微软雅黑" w:hint="eastAsia"/>
          <w:sz w:val="24"/>
        </w:rPr>
        <w:t>辅</w:t>
      </w:r>
      <w:r w:rsidRPr="000E4552">
        <w:rPr>
          <w:rFonts w:ascii="Calibri" w:eastAsia="仿宋" w:hAnsi="Calibri" w:cs="___WRD_EMBED_SUB_45" w:hint="eastAsia"/>
          <w:sz w:val="24"/>
        </w:rPr>
        <w:t>材、</w:t>
      </w:r>
      <w:r w:rsidRPr="000E4552">
        <w:rPr>
          <w:rFonts w:ascii="Calibri" w:eastAsia="仿宋" w:hAnsi="Calibri" w:cs="仿宋_GB2312" w:hint="eastAsia"/>
          <w:sz w:val="24"/>
        </w:rPr>
        <w:t>水果饮品等。供应商在满足餐费标准对食材成本要求的基础上，可根据自身成本结构就投标餐费标准进行报价。</w:t>
      </w:r>
    </w:p>
    <w:p w14:paraId="6ED2AEA5" w14:textId="77777777" w:rsidR="001637E4" w:rsidRPr="000E4552" w:rsidRDefault="00000000">
      <w:pPr>
        <w:snapToGrid w:val="0"/>
        <w:spacing w:line="360" w:lineRule="auto"/>
        <w:ind w:firstLineChars="200" w:firstLine="482"/>
        <w:rPr>
          <w:rFonts w:ascii="Calibri" w:eastAsia="仿宋" w:hAnsi="Calibri" w:cs="仿宋_GB2312"/>
          <w:b/>
          <w:bCs/>
          <w:sz w:val="24"/>
        </w:rPr>
      </w:pPr>
      <w:r w:rsidRPr="000E4552">
        <w:rPr>
          <w:rFonts w:ascii="Calibri" w:eastAsia="仿宋" w:hAnsi="Calibri" w:cs="仿宋_GB2312" w:hint="eastAsia"/>
          <w:b/>
          <w:bCs/>
          <w:sz w:val="24"/>
        </w:rPr>
        <w:t>本部分作为举例说明使用：</w:t>
      </w:r>
      <w:r w:rsidRPr="000E4552">
        <w:rPr>
          <w:rFonts w:ascii="Calibri" w:eastAsia="仿宋" w:hAnsi="Calibri" w:cs="仿宋_GB2312" w:hint="eastAsia"/>
          <w:sz w:val="24"/>
        </w:rPr>
        <w:t>【如本采购文件中规定主播机构、</w:t>
      </w:r>
      <w:r w:rsidRPr="000E4552">
        <w:rPr>
          <w:rFonts w:ascii="Calibri" w:eastAsia="仿宋" w:hAnsi="Calibri" w:cs="仿宋_GB2312" w:hint="eastAsia"/>
          <w:sz w:val="24"/>
        </w:rPr>
        <w:t>P</w:t>
      </w:r>
      <w:r w:rsidRPr="000E4552">
        <w:rPr>
          <w:rFonts w:ascii="Calibri" w:eastAsia="仿宋" w:hAnsi="Calibri" w:cs="仿宋_GB2312" w:hint="eastAsia"/>
          <w:sz w:val="24"/>
        </w:rPr>
        <w:t>类和</w:t>
      </w:r>
      <w:r w:rsidRPr="000E4552">
        <w:rPr>
          <w:rFonts w:ascii="Calibri" w:eastAsia="仿宋" w:hAnsi="Calibri" w:cs="仿宋_GB2312" w:hint="eastAsia"/>
          <w:sz w:val="24"/>
        </w:rPr>
        <w:t>V</w:t>
      </w:r>
      <w:r w:rsidRPr="000E4552">
        <w:rPr>
          <w:rFonts w:ascii="Calibri" w:eastAsia="仿宋" w:hAnsi="Calibri" w:cs="仿宋_GB2312" w:hint="eastAsia"/>
          <w:sz w:val="24"/>
        </w:rPr>
        <w:t>类工作人员午餐的餐费标准为</w:t>
      </w:r>
      <w:r w:rsidRPr="000E4552">
        <w:rPr>
          <w:rFonts w:ascii="Calibri" w:eastAsia="仿宋" w:hAnsi="Calibri" w:cs="仿宋_GB2312" w:hint="eastAsia"/>
          <w:sz w:val="24"/>
        </w:rPr>
        <w:t>40</w:t>
      </w:r>
      <w:r w:rsidRPr="000E4552">
        <w:rPr>
          <w:rFonts w:ascii="Calibri" w:eastAsia="仿宋" w:hAnsi="Calibri" w:cs="仿宋_GB2312" w:hint="eastAsia"/>
          <w:sz w:val="24"/>
        </w:rPr>
        <w:t>元</w:t>
      </w:r>
      <w:r w:rsidRPr="000E4552">
        <w:rPr>
          <w:rFonts w:ascii="Calibri" w:eastAsia="仿宋" w:hAnsi="Calibri" w:cs="仿宋_GB2312" w:hint="eastAsia"/>
          <w:sz w:val="24"/>
        </w:rPr>
        <w:t>/</w:t>
      </w:r>
      <w:r w:rsidRPr="000E4552">
        <w:rPr>
          <w:rFonts w:ascii="Calibri" w:eastAsia="仿宋" w:hAnsi="Calibri" w:cs="仿宋_GB2312" w:hint="eastAsia"/>
          <w:sz w:val="24"/>
        </w:rPr>
        <w:t>人</w:t>
      </w:r>
      <w:r w:rsidRPr="000E4552">
        <w:rPr>
          <w:rFonts w:ascii="Calibri" w:eastAsia="仿宋" w:hAnsi="Calibri" w:cs="仿宋_GB2312" w:hint="eastAsia"/>
          <w:sz w:val="24"/>
        </w:rPr>
        <w:t>/</w:t>
      </w:r>
      <w:r w:rsidRPr="000E4552">
        <w:rPr>
          <w:rFonts w:ascii="Calibri" w:eastAsia="仿宋" w:hAnsi="Calibri" w:cs="仿宋_GB2312" w:hint="eastAsia"/>
          <w:sz w:val="24"/>
        </w:rPr>
        <w:t>餐，其中食材成本不得低于</w:t>
      </w:r>
      <w:r w:rsidRPr="000E4552">
        <w:rPr>
          <w:rFonts w:ascii="Calibri" w:eastAsia="仿宋" w:hAnsi="Calibri" w:cs="仿宋_GB2312" w:hint="eastAsia"/>
          <w:sz w:val="24"/>
        </w:rPr>
        <w:t>50%</w:t>
      </w:r>
      <w:r w:rsidRPr="000E4552">
        <w:rPr>
          <w:rFonts w:ascii="Calibri" w:eastAsia="仿宋" w:hAnsi="Calibri" w:cs="仿宋_GB2312" w:hint="eastAsia"/>
          <w:sz w:val="24"/>
        </w:rPr>
        <w:t>即</w:t>
      </w:r>
      <w:r w:rsidRPr="000E4552">
        <w:rPr>
          <w:rFonts w:ascii="Calibri" w:eastAsia="仿宋" w:hAnsi="Calibri" w:cs="仿宋_GB2312" w:hint="eastAsia"/>
          <w:sz w:val="24"/>
        </w:rPr>
        <w:t>20</w:t>
      </w:r>
      <w:r w:rsidRPr="000E4552">
        <w:rPr>
          <w:rFonts w:ascii="Calibri" w:eastAsia="仿宋" w:hAnsi="Calibri" w:cs="仿宋_GB2312" w:hint="eastAsia"/>
          <w:sz w:val="24"/>
        </w:rPr>
        <w:t>元</w:t>
      </w:r>
      <w:r w:rsidRPr="000E4552">
        <w:rPr>
          <w:rFonts w:ascii="Calibri" w:eastAsia="仿宋" w:hAnsi="Calibri" w:cs="仿宋_GB2312" w:hint="eastAsia"/>
          <w:sz w:val="24"/>
        </w:rPr>
        <w:t>/</w:t>
      </w:r>
      <w:r w:rsidRPr="000E4552">
        <w:rPr>
          <w:rFonts w:ascii="Calibri" w:eastAsia="仿宋" w:hAnsi="Calibri" w:cs="仿宋_GB2312" w:hint="eastAsia"/>
          <w:sz w:val="24"/>
        </w:rPr>
        <w:t>人</w:t>
      </w:r>
      <w:r w:rsidRPr="000E4552">
        <w:rPr>
          <w:rFonts w:ascii="Calibri" w:eastAsia="仿宋" w:hAnsi="Calibri" w:cs="仿宋_GB2312" w:hint="eastAsia"/>
          <w:sz w:val="24"/>
        </w:rPr>
        <w:t>/</w:t>
      </w:r>
      <w:r w:rsidRPr="000E4552">
        <w:rPr>
          <w:rFonts w:ascii="Calibri" w:eastAsia="仿宋" w:hAnsi="Calibri" w:cs="仿宋_GB2312" w:hint="eastAsia"/>
          <w:sz w:val="24"/>
        </w:rPr>
        <w:t>餐，如果供应商将食材成本占比提高到</w:t>
      </w:r>
      <w:r w:rsidRPr="000E4552">
        <w:rPr>
          <w:rFonts w:ascii="Calibri" w:eastAsia="仿宋" w:hAnsi="Calibri" w:cs="仿宋_GB2312" w:hint="eastAsia"/>
          <w:sz w:val="24"/>
        </w:rPr>
        <w:t>60%</w:t>
      </w:r>
      <w:r w:rsidRPr="000E4552">
        <w:rPr>
          <w:rFonts w:ascii="Calibri" w:eastAsia="仿宋" w:hAnsi="Calibri" w:cs="仿宋_GB2312" w:hint="eastAsia"/>
          <w:sz w:val="24"/>
        </w:rPr>
        <w:t>，即</w:t>
      </w:r>
      <w:r w:rsidRPr="000E4552">
        <w:rPr>
          <w:rFonts w:ascii="Calibri" w:eastAsia="仿宋" w:hAnsi="Calibri" w:cs="仿宋_GB2312" w:hint="eastAsia"/>
          <w:sz w:val="24"/>
        </w:rPr>
        <w:t>24</w:t>
      </w:r>
      <w:r w:rsidRPr="000E4552">
        <w:rPr>
          <w:rFonts w:ascii="Calibri" w:eastAsia="仿宋" w:hAnsi="Calibri" w:cs="仿宋_GB2312" w:hint="eastAsia"/>
          <w:sz w:val="24"/>
        </w:rPr>
        <w:t>元</w:t>
      </w:r>
      <w:r w:rsidRPr="000E4552">
        <w:rPr>
          <w:rFonts w:ascii="Calibri" w:eastAsia="仿宋" w:hAnsi="Calibri" w:cs="仿宋_GB2312" w:hint="eastAsia"/>
          <w:sz w:val="24"/>
        </w:rPr>
        <w:t>/</w:t>
      </w:r>
      <w:r w:rsidRPr="000E4552">
        <w:rPr>
          <w:rFonts w:ascii="Calibri" w:eastAsia="仿宋" w:hAnsi="Calibri" w:cs="仿宋_GB2312" w:hint="eastAsia"/>
          <w:sz w:val="24"/>
        </w:rPr>
        <w:t>人</w:t>
      </w:r>
      <w:r w:rsidRPr="000E4552">
        <w:rPr>
          <w:rFonts w:ascii="Calibri" w:eastAsia="仿宋" w:hAnsi="Calibri" w:cs="仿宋_GB2312" w:hint="eastAsia"/>
          <w:sz w:val="24"/>
        </w:rPr>
        <w:t>/</w:t>
      </w:r>
      <w:r w:rsidRPr="000E4552">
        <w:rPr>
          <w:rFonts w:ascii="Calibri" w:eastAsia="仿宋" w:hAnsi="Calibri" w:cs="仿宋_GB2312" w:hint="eastAsia"/>
          <w:sz w:val="24"/>
        </w:rPr>
        <w:t>餐，则食材占比评分可得</w:t>
      </w:r>
      <w:r w:rsidRPr="000E4552">
        <w:rPr>
          <w:rFonts w:ascii="Calibri" w:eastAsia="仿宋" w:hAnsi="Calibri" w:cs="仿宋_GB2312" w:hint="eastAsia"/>
          <w:sz w:val="24"/>
        </w:rPr>
        <w:t>3</w:t>
      </w:r>
      <w:r w:rsidRPr="000E4552">
        <w:rPr>
          <w:rFonts w:ascii="Calibri" w:eastAsia="仿宋" w:hAnsi="Calibri" w:cs="仿宋_GB2312" w:hint="eastAsia"/>
          <w:sz w:val="24"/>
        </w:rPr>
        <w:t>分（具体要求见评分标准）。对于剩余的</w:t>
      </w:r>
      <w:r w:rsidRPr="000E4552">
        <w:rPr>
          <w:rFonts w:ascii="Calibri" w:eastAsia="仿宋" w:hAnsi="Calibri" w:cs="仿宋_GB2312" w:hint="eastAsia"/>
          <w:sz w:val="24"/>
        </w:rPr>
        <w:t>16</w:t>
      </w:r>
      <w:r w:rsidRPr="000E4552">
        <w:rPr>
          <w:rFonts w:ascii="Calibri" w:eastAsia="仿宋" w:hAnsi="Calibri" w:cs="仿宋_GB2312" w:hint="eastAsia"/>
          <w:sz w:val="24"/>
        </w:rPr>
        <w:t>元，供应商可以根据自身成本结构确定投标金额标准，如供应商经测算</w:t>
      </w:r>
      <w:r w:rsidRPr="000E4552">
        <w:rPr>
          <w:rFonts w:ascii="Calibri" w:eastAsia="仿宋" w:hAnsi="Calibri" w:cs="仿宋_GB2312" w:hint="eastAsia"/>
          <w:sz w:val="24"/>
        </w:rPr>
        <w:t>14</w:t>
      </w:r>
      <w:r w:rsidRPr="000E4552">
        <w:rPr>
          <w:rFonts w:ascii="Calibri" w:eastAsia="仿宋" w:hAnsi="Calibri" w:cs="仿宋_GB2312" w:hint="eastAsia"/>
          <w:sz w:val="24"/>
        </w:rPr>
        <w:t>元即可满足除食材成本外的成本和利润要求，则供应商午餐投标餐费标准为</w:t>
      </w:r>
      <w:r w:rsidRPr="000E4552">
        <w:rPr>
          <w:rFonts w:ascii="Calibri" w:eastAsia="仿宋" w:hAnsi="Calibri" w:cs="仿宋_GB2312" w:hint="eastAsia"/>
          <w:sz w:val="24"/>
        </w:rPr>
        <w:t>24</w:t>
      </w:r>
      <w:r w:rsidRPr="000E4552">
        <w:rPr>
          <w:rFonts w:ascii="Calibri" w:eastAsia="仿宋" w:hAnsi="Calibri" w:cs="仿宋_GB2312" w:hint="eastAsia"/>
          <w:sz w:val="24"/>
        </w:rPr>
        <w:t>元</w:t>
      </w:r>
      <w:r w:rsidRPr="000E4552">
        <w:rPr>
          <w:rFonts w:ascii="Calibri" w:eastAsia="仿宋" w:hAnsi="Calibri" w:cs="仿宋_GB2312" w:hint="eastAsia"/>
          <w:sz w:val="24"/>
        </w:rPr>
        <w:t>+14</w:t>
      </w:r>
      <w:r w:rsidRPr="000E4552">
        <w:rPr>
          <w:rFonts w:ascii="Calibri" w:eastAsia="仿宋" w:hAnsi="Calibri" w:cs="仿宋_GB2312" w:hint="eastAsia"/>
          <w:sz w:val="24"/>
        </w:rPr>
        <w:t>元</w:t>
      </w:r>
      <w:r w:rsidRPr="000E4552">
        <w:rPr>
          <w:rFonts w:ascii="Calibri" w:eastAsia="仿宋" w:hAnsi="Calibri" w:cs="仿宋_GB2312" w:hint="eastAsia"/>
          <w:sz w:val="24"/>
        </w:rPr>
        <w:t>=38</w:t>
      </w:r>
      <w:r w:rsidRPr="000E4552">
        <w:rPr>
          <w:rFonts w:ascii="Calibri" w:eastAsia="仿宋" w:hAnsi="Calibri" w:cs="仿宋_GB2312" w:hint="eastAsia"/>
          <w:sz w:val="24"/>
        </w:rPr>
        <w:t>元</w:t>
      </w:r>
      <w:r w:rsidRPr="000E4552">
        <w:rPr>
          <w:rFonts w:ascii="Calibri" w:eastAsia="仿宋" w:hAnsi="Calibri" w:cs="仿宋_GB2312" w:hint="eastAsia"/>
          <w:sz w:val="24"/>
        </w:rPr>
        <w:t>/</w:t>
      </w:r>
      <w:r w:rsidRPr="000E4552">
        <w:rPr>
          <w:rFonts w:ascii="Calibri" w:eastAsia="仿宋" w:hAnsi="Calibri" w:cs="仿宋_GB2312" w:hint="eastAsia"/>
          <w:sz w:val="24"/>
        </w:rPr>
        <w:t>人</w:t>
      </w:r>
      <w:r w:rsidRPr="000E4552">
        <w:rPr>
          <w:rFonts w:ascii="Calibri" w:eastAsia="仿宋" w:hAnsi="Calibri" w:cs="仿宋_GB2312" w:hint="eastAsia"/>
          <w:sz w:val="24"/>
        </w:rPr>
        <w:t>/</w:t>
      </w:r>
      <w:r w:rsidRPr="000E4552">
        <w:rPr>
          <w:rFonts w:ascii="Calibri" w:eastAsia="仿宋" w:hAnsi="Calibri" w:cs="仿宋_GB2312" w:hint="eastAsia"/>
          <w:sz w:val="24"/>
        </w:rPr>
        <w:t>餐，其中</w:t>
      </w:r>
      <w:r w:rsidRPr="000E4552">
        <w:rPr>
          <w:rFonts w:ascii="Calibri" w:eastAsia="仿宋" w:hAnsi="Calibri" w:cs="仿宋_GB2312" w:hint="eastAsia"/>
          <w:sz w:val="24"/>
        </w:rPr>
        <w:t>24</w:t>
      </w:r>
      <w:r w:rsidRPr="000E4552">
        <w:rPr>
          <w:rFonts w:ascii="Calibri" w:eastAsia="仿宋" w:hAnsi="Calibri" w:cs="仿宋_GB2312" w:hint="eastAsia"/>
          <w:sz w:val="24"/>
        </w:rPr>
        <w:t>元为食材成本，早餐、晚餐和夜宵以此类推。上述举例内容仅供供应商理解本采购文件的要求，金额仅作为举例说明使用，供应商应正确理解。】</w:t>
      </w:r>
    </w:p>
    <w:p w14:paraId="2382D060" w14:textId="77777777" w:rsidR="001637E4" w:rsidRPr="000E4552" w:rsidRDefault="00000000">
      <w:pPr>
        <w:snapToGrid w:val="0"/>
        <w:spacing w:line="360" w:lineRule="auto"/>
        <w:ind w:firstLineChars="200" w:firstLine="482"/>
        <w:rPr>
          <w:rFonts w:ascii="Calibri" w:eastAsia="仿宋" w:hAnsi="Calibri" w:cs="仿宋_GB2312"/>
          <w:b/>
          <w:bCs/>
          <w:sz w:val="24"/>
        </w:rPr>
      </w:pPr>
      <w:r w:rsidRPr="000E4552">
        <w:rPr>
          <w:rFonts w:ascii="Calibri" w:eastAsia="仿宋" w:hAnsi="Calibri" w:cs="仿宋_GB2312" w:hint="eastAsia"/>
          <w:b/>
          <w:bCs/>
          <w:sz w:val="24"/>
        </w:rPr>
        <w:t>供应商暂不需考虑主媒体中心工作人员餐厅获得的食材赞助情况</w:t>
      </w:r>
      <w:r w:rsidRPr="000E4552">
        <w:rPr>
          <w:rFonts w:ascii="Calibri" w:eastAsia="仿宋" w:hAnsi="Calibri" w:cs="仿宋_GB2312" w:hint="eastAsia"/>
          <w:sz w:val="24"/>
        </w:rPr>
        <w:t>，</w:t>
      </w:r>
      <w:r w:rsidRPr="000E4552">
        <w:rPr>
          <w:rFonts w:ascii="Calibri" w:eastAsia="仿宋" w:hAnsi="Calibri" w:cs="仿宋_GB2312" w:hint="eastAsia"/>
          <w:b/>
          <w:bCs/>
          <w:sz w:val="24"/>
        </w:rPr>
        <w:t>如需赞助食材，按</w:t>
      </w:r>
      <w:r w:rsidRPr="000E4552">
        <w:rPr>
          <w:rFonts w:ascii="Calibri" w:eastAsia="仿宋" w:hAnsi="Calibri" w:cs="仿宋_GB2312" w:hint="eastAsia"/>
          <w:b/>
          <w:bCs/>
          <w:sz w:val="24"/>
        </w:rPr>
        <w:t>VIK</w:t>
      </w:r>
      <w:r w:rsidRPr="000E4552">
        <w:rPr>
          <w:rFonts w:ascii="Calibri" w:eastAsia="仿宋" w:hAnsi="Calibri" w:cs="仿宋_GB2312" w:hint="eastAsia"/>
          <w:b/>
          <w:bCs/>
          <w:sz w:val="24"/>
        </w:rPr>
        <w:t>核定价格乘以实际供应量扣除相应价格（详见《采购需求》第</w:t>
      </w:r>
      <w:r w:rsidRPr="000E4552">
        <w:rPr>
          <w:rFonts w:ascii="Calibri" w:eastAsia="仿宋" w:hAnsi="Calibri" w:cs="仿宋_GB2312" w:hint="eastAsia"/>
          <w:b/>
          <w:bCs/>
          <w:sz w:val="24"/>
        </w:rPr>
        <w:t>2.20</w:t>
      </w:r>
      <w:r w:rsidRPr="000E4552">
        <w:rPr>
          <w:rFonts w:ascii="Calibri" w:eastAsia="仿宋" w:hAnsi="Calibri" w:cs="仿宋_GB2312" w:hint="eastAsia"/>
          <w:b/>
          <w:bCs/>
          <w:sz w:val="24"/>
        </w:rPr>
        <w:t>条规定）。在餐厅免费提供的</w:t>
      </w:r>
      <w:r w:rsidRPr="000E4552">
        <w:rPr>
          <w:rFonts w:ascii="Calibri" w:eastAsia="仿宋" w:hAnsi="Calibri" w:cs="仿宋_GB2312" w:hint="eastAsia"/>
          <w:b/>
          <w:bCs/>
          <w:sz w:val="24"/>
        </w:rPr>
        <w:t>VIK</w:t>
      </w:r>
      <w:r w:rsidRPr="000E4552">
        <w:rPr>
          <w:rFonts w:ascii="Calibri" w:eastAsia="仿宋" w:hAnsi="Calibri" w:cs="仿宋_GB2312" w:hint="eastAsia"/>
          <w:b/>
          <w:bCs/>
          <w:sz w:val="24"/>
        </w:rPr>
        <w:t>饮料需供应商提供补充维护服务。</w:t>
      </w:r>
    </w:p>
    <w:p w14:paraId="6C80C405"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2.6.5</w:t>
      </w:r>
      <w:r w:rsidRPr="000E4552">
        <w:rPr>
          <w:rFonts w:ascii="Calibri" w:eastAsia="仿宋" w:hAnsi="Calibri" w:cs="仿宋_GB2312" w:hint="eastAsia"/>
          <w:sz w:val="24"/>
        </w:rPr>
        <w:t>餐饮服务方式</w:t>
      </w:r>
    </w:p>
    <w:p w14:paraId="22ECE928"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P</w:t>
      </w:r>
      <w:r w:rsidRPr="000E4552">
        <w:rPr>
          <w:rFonts w:ascii="Calibri" w:eastAsia="仿宋" w:hAnsi="Calibri" w:cs="仿宋_GB2312" w:hint="eastAsia"/>
          <w:sz w:val="24"/>
        </w:rPr>
        <w:t>类和</w:t>
      </w:r>
      <w:r w:rsidRPr="000E4552">
        <w:rPr>
          <w:rFonts w:ascii="Calibri" w:eastAsia="仿宋" w:hAnsi="Calibri" w:cs="仿宋_GB2312" w:hint="eastAsia"/>
          <w:sz w:val="24"/>
        </w:rPr>
        <w:t>V</w:t>
      </w:r>
      <w:r w:rsidRPr="000E4552">
        <w:rPr>
          <w:rFonts w:ascii="Calibri" w:eastAsia="仿宋" w:hAnsi="Calibri" w:cs="仿宋_GB2312" w:hint="eastAsia"/>
          <w:sz w:val="24"/>
        </w:rPr>
        <w:t>类工作人员原则上采用自助餐服务方式，由供应商根据餐厅结构、菜品配置等自行决定具体服务方式。主播机构、</w:t>
      </w:r>
      <w:r w:rsidRPr="000E4552">
        <w:rPr>
          <w:rFonts w:ascii="Calibri" w:eastAsia="仿宋" w:hAnsi="Calibri" w:cs="仿宋_GB2312" w:hint="eastAsia"/>
          <w:sz w:val="24"/>
        </w:rPr>
        <w:t>C</w:t>
      </w:r>
      <w:r w:rsidRPr="000E4552">
        <w:rPr>
          <w:rFonts w:ascii="Calibri" w:eastAsia="仿宋" w:hAnsi="Calibri" w:cs="仿宋_GB2312" w:hint="eastAsia"/>
          <w:sz w:val="24"/>
        </w:rPr>
        <w:t>类工作人员的供餐方式供应商可自行与对方协商确定，但前提是能满足峰值用餐人数的需求，流线科学合理，能够实现快速分流，</w:t>
      </w:r>
      <w:r w:rsidRPr="000E4552">
        <w:rPr>
          <w:rFonts w:ascii="Calibri" w:eastAsia="仿宋" w:hAnsi="Calibri" w:cs="仿宋_GB2312" w:hint="eastAsia"/>
          <w:sz w:val="24"/>
        </w:rPr>
        <w:lastRenderedPageBreak/>
        <w:t>就餐环境良好，提供周到的人性化服务。</w:t>
      </w:r>
    </w:p>
    <w:p w14:paraId="75B96863"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 xml:space="preserve">2.7 </w:t>
      </w:r>
      <w:r w:rsidRPr="000E4552">
        <w:rPr>
          <w:rFonts w:ascii="Calibri" w:eastAsia="仿宋" w:hAnsi="Calibri" w:cs="楷体" w:hint="eastAsia"/>
          <w:b/>
          <w:bCs/>
          <w:sz w:val="24"/>
        </w:rPr>
        <w:t>菜单</w:t>
      </w:r>
    </w:p>
    <w:p w14:paraId="64E69B65"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供应商必须按照本采购文件中的所有用餐人数预估信息和要求在投标时提交一份符合要求且专业、清晰、完整的菜单，菜单中除了中餐外，还应当提供少量西餐、清真餐和素食。</w:t>
      </w:r>
      <w:r w:rsidRPr="000E4552">
        <w:rPr>
          <w:rFonts w:ascii="Calibri" w:eastAsia="仿宋" w:hAnsi="Calibri" w:cs="仿宋_GB2312" w:hint="eastAsia"/>
          <w:b/>
          <w:bCs/>
          <w:sz w:val="24"/>
        </w:rPr>
        <w:t>菜品名称应当能看出该菜品的主材和烹饪方式，不得出现无法判断其食材内容和烹饪方式的菜名</w:t>
      </w:r>
      <w:r w:rsidRPr="000E4552">
        <w:rPr>
          <w:rFonts w:ascii="Calibri" w:eastAsia="仿宋" w:hAnsi="Calibri" w:cs="仿宋_GB2312" w:hint="eastAsia"/>
          <w:sz w:val="24"/>
        </w:rPr>
        <w:t>。热菜中的全荤菜和荤素搭配菜</w:t>
      </w:r>
      <w:r w:rsidRPr="000E4552">
        <w:rPr>
          <w:rFonts w:ascii="Calibri" w:eastAsia="仿宋" w:hAnsi="Calibri" w:cs="仿宋_GB2312" w:hint="eastAsia"/>
          <w:b/>
          <w:bCs/>
          <w:sz w:val="24"/>
        </w:rPr>
        <w:t>执行</w:t>
      </w:r>
      <w:r w:rsidRPr="000E4552">
        <w:rPr>
          <w:rFonts w:ascii="Calibri" w:eastAsia="仿宋" w:hAnsi="Calibri" w:cs="仿宋_GB2312" w:hint="eastAsia"/>
          <w:b/>
          <w:bCs/>
          <w:sz w:val="24"/>
        </w:rPr>
        <w:t>7</w:t>
      </w:r>
      <w:r w:rsidRPr="000E4552">
        <w:rPr>
          <w:rFonts w:ascii="Calibri" w:eastAsia="仿宋" w:hAnsi="Calibri" w:cs="仿宋_GB2312" w:hint="eastAsia"/>
          <w:b/>
          <w:bCs/>
          <w:sz w:val="24"/>
        </w:rPr>
        <w:t>天</w:t>
      </w:r>
      <w:r w:rsidRPr="000E4552">
        <w:rPr>
          <w:rFonts w:ascii="Calibri" w:eastAsia="仿宋" w:hAnsi="Calibri" w:cs="仿宋_GB2312" w:hint="eastAsia"/>
          <w:b/>
          <w:bCs/>
          <w:sz w:val="24"/>
        </w:rPr>
        <w:t>1</w:t>
      </w:r>
      <w:r w:rsidRPr="000E4552">
        <w:rPr>
          <w:rFonts w:ascii="Calibri" w:eastAsia="仿宋" w:hAnsi="Calibri" w:cs="仿宋_GB2312" w:hint="eastAsia"/>
          <w:b/>
          <w:bCs/>
          <w:sz w:val="24"/>
        </w:rPr>
        <w:t>循环</w:t>
      </w:r>
      <w:r w:rsidRPr="000E4552">
        <w:rPr>
          <w:rFonts w:ascii="Calibri" w:eastAsia="仿宋" w:hAnsi="Calibri" w:cs="仿宋_GB2312" w:hint="eastAsia"/>
          <w:sz w:val="24"/>
        </w:rPr>
        <w:t>，合成肉类（如蟹足棒）不得作为荤菜食材，同一菜品不得在一个循环周期内重复出现（经采购人批准的除外），西餐和清真餐可根据情况酌情减少品种和循环周期。午餐和晚餐有水果供应，早餐、夜宵均有乳制品供应。菜品应体现杭州风味。</w:t>
      </w:r>
    </w:p>
    <w:p w14:paraId="7DE44E39"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早餐：每餐不少于</w:t>
      </w:r>
      <w:r w:rsidRPr="000E4552">
        <w:rPr>
          <w:rFonts w:ascii="Calibri" w:eastAsia="仿宋" w:hAnsi="Calibri" w:cs="仿宋_GB2312" w:hint="eastAsia"/>
          <w:sz w:val="24"/>
        </w:rPr>
        <w:t>2</w:t>
      </w:r>
      <w:r w:rsidRPr="000E4552">
        <w:rPr>
          <w:rFonts w:ascii="Calibri" w:eastAsia="仿宋" w:hAnsi="Calibri" w:cs="仿宋_GB2312" w:hint="eastAsia"/>
          <w:sz w:val="24"/>
        </w:rPr>
        <w:t>道粥品、</w:t>
      </w:r>
      <w:r w:rsidRPr="000E4552">
        <w:rPr>
          <w:rFonts w:ascii="Calibri" w:eastAsia="仿宋" w:hAnsi="Calibri" w:cs="仿宋_GB2312" w:hint="eastAsia"/>
          <w:sz w:val="24"/>
        </w:rPr>
        <w:t>3</w:t>
      </w:r>
      <w:r w:rsidRPr="000E4552">
        <w:rPr>
          <w:rFonts w:ascii="Calibri" w:eastAsia="仿宋" w:hAnsi="Calibri" w:cs="仿宋_GB2312" w:hint="eastAsia"/>
          <w:sz w:val="24"/>
        </w:rPr>
        <w:t>道面包糕点、</w:t>
      </w:r>
      <w:r w:rsidRPr="000E4552">
        <w:rPr>
          <w:rFonts w:ascii="Calibri" w:eastAsia="仿宋" w:hAnsi="Calibri" w:cs="仿宋_GB2312" w:hint="eastAsia"/>
          <w:sz w:val="24"/>
        </w:rPr>
        <w:t>2</w:t>
      </w:r>
      <w:r w:rsidRPr="000E4552">
        <w:rPr>
          <w:rFonts w:ascii="Calibri" w:eastAsia="仿宋" w:hAnsi="Calibri" w:cs="仿宋_GB2312" w:hint="eastAsia"/>
          <w:sz w:val="24"/>
        </w:rPr>
        <w:t>道面条（食）类、</w:t>
      </w:r>
      <w:r w:rsidRPr="000E4552">
        <w:rPr>
          <w:rFonts w:ascii="Calibri" w:eastAsia="仿宋" w:hAnsi="Calibri" w:cs="仿宋_GB2312" w:hint="eastAsia"/>
          <w:sz w:val="24"/>
        </w:rPr>
        <w:t>3</w:t>
      </w:r>
      <w:r w:rsidRPr="000E4552">
        <w:rPr>
          <w:rFonts w:ascii="Calibri" w:eastAsia="仿宋" w:hAnsi="Calibri" w:cs="仿宋_GB2312" w:hint="eastAsia"/>
          <w:sz w:val="24"/>
        </w:rPr>
        <w:t>道杂粮及鸡蛋和乳制品；</w:t>
      </w:r>
    </w:p>
    <w:p w14:paraId="3A99ED6C"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午餐：每个风味餐区每餐不少于</w:t>
      </w:r>
      <w:r w:rsidRPr="000E4552">
        <w:rPr>
          <w:rFonts w:ascii="Calibri" w:eastAsia="仿宋" w:hAnsi="Calibri" w:cs="仿宋_GB2312" w:hint="eastAsia"/>
          <w:sz w:val="24"/>
        </w:rPr>
        <w:t>1</w:t>
      </w:r>
      <w:r w:rsidRPr="000E4552">
        <w:rPr>
          <w:rFonts w:ascii="Calibri" w:eastAsia="仿宋" w:hAnsi="Calibri" w:cs="仿宋_GB2312" w:hint="eastAsia"/>
          <w:sz w:val="24"/>
        </w:rPr>
        <w:t>道全荤热菜、</w:t>
      </w:r>
      <w:r w:rsidRPr="000E4552">
        <w:rPr>
          <w:rFonts w:ascii="Calibri" w:eastAsia="仿宋" w:hAnsi="Calibri" w:cs="仿宋_GB2312" w:hint="eastAsia"/>
          <w:sz w:val="24"/>
        </w:rPr>
        <w:t>2</w:t>
      </w:r>
      <w:r w:rsidRPr="000E4552">
        <w:rPr>
          <w:rFonts w:ascii="Calibri" w:eastAsia="仿宋" w:hAnsi="Calibri" w:cs="仿宋_GB2312" w:hint="eastAsia"/>
          <w:sz w:val="24"/>
        </w:rPr>
        <w:t>道荤素搭配菜、</w:t>
      </w:r>
      <w:r w:rsidRPr="000E4552">
        <w:rPr>
          <w:rFonts w:ascii="Calibri" w:eastAsia="仿宋" w:hAnsi="Calibri" w:cs="仿宋_GB2312" w:hint="eastAsia"/>
          <w:sz w:val="24"/>
        </w:rPr>
        <w:t>1</w:t>
      </w:r>
      <w:r w:rsidRPr="000E4552">
        <w:rPr>
          <w:rFonts w:ascii="Calibri" w:eastAsia="仿宋" w:hAnsi="Calibri" w:cs="仿宋_GB2312" w:hint="eastAsia"/>
          <w:sz w:val="24"/>
        </w:rPr>
        <w:t>道素菜、</w:t>
      </w:r>
      <w:r w:rsidRPr="000E4552">
        <w:rPr>
          <w:rFonts w:ascii="Calibri" w:eastAsia="仿宋" w:hAnsi="Calibri" w:cs="仿宋_GB2312" w:hint="eastAsia"/>
          <w:sz w:val="24"/>
        </w:rPr>
        <w:t>2</w:t>
      </w:r>
      <w:r w:rsidRPr="000E4552">
        <w:rPr>
          <w:rFonts w:ascii="Calibri" w:eastAsia="仿宋" w:hAnsi="Calibri" w:cs="仿宋_GB2312" w:hint="eastAsia"/>
          <w:sz w:val="24"/>
        </w:rPr>
        <w:t>道</w:t>
      </w:r>
    </w:p>
    <w:p w14:paraId="3E3626DF" w14:textId="77777777" w:rsidR="001637E4" w:rsidRPr="000E4552" w:rsidRDefault="00000000">
      <w:pPr>
        <w:snapToGrid w:val="0"/>
        <w:spacing w:line="360" w:lineRule="auto"/>
        <w:rPr>
          <w:rFonts w:ascii="Calibri" w:eastAsia="仿宋" w:hAnsi="Calibri" w:cs="仿宋_GB2312"/>
          <w:sz w:val="24"/>
        </w:rPr>
      </w:pPr>
      <w:r w:rsidRPr="000E4552">
        <w:rPr>
          <w:rFonts w:ascii="Calibri" w:eastAsia="仿宋" w:hAnsi="Calibri" w:cs="仿宋_GB2312" w:hint="eastAsia"/>
          <w:sz w:val="24"/>
        </w:rPr>
        <w:t>冷菜、主食不少于</w:t>
      </w:r>
      <w:r w:rsidRPr="000E4552">
        <w:rPr>
          <w:rFonts w:ascii="Calibri" w:eastAsia="仿宋" w:hAnsi="Calibri" w:cs="仿宋_GB2312" w:hint="eastAsia"/>
          <w:sz w:val="24"/>
        </w:rPr>
        <w:t>2</w:t>
      </w:r>
      <w:r w:rsidRPr="000E4552">
        <w:rPr>
          <w:rFonts w:ascii="Calibri" w:eastAsia="仿宋" w:hAnsi="Calibri" w:cs="仿宋_GB2312" w:hint="eastAsia"/>
          <w:sz w:val="24"/>
        </w:rPr>
        <w:t>种、汤和粥各</w:t>
      </w:r>
      <w:r w:rsidRPr="000E4552">
        <w:rPr>
          <w:rFonts w:ascii="Calibri" w:eastAsia="仿宋" w:hAnsi="Calibri" w:cs="仿宋_GB2312" w:hint="eastAsia"/>
          <w:sz w:val="24"/>
        </w:rPr>
        <w:t>1</w:t>
      </w:r>
      <w:r w:rsidRPr="000E4552">
        <w:rPr>
          <w:rFonts w:ascii="Calibri" w:eastAsia="仿宋" w:hAnsi="Calibri" w:cs="仿宋_GB2312" w:hint="eastAsia"/>
          <w:sz w:val="24"/>
        </w:rPr>
        <w:t>种、水果不少于</w:t>
      </w:r>
      <w:r w:rsidRPr="000E4552">
        <w:rPr>
          <w:rFonts w:ascii="Calibri" w:eastAsia="仿宋" w:hAnsi="Calibri" w:cs="仿宋_GB2312" w:hint="eastAsia"/>
          <w:sz w:val="24"/>
        </w:rPr>
        <w:t>1</w:t>
      </w:r>
      <w:r w:rsidRPr="000E4552">
        <w:rPr>
          <w:rFonts w:ascii="Calibri" w:eastAsia="仿宋" w:hAnsi="Calibri" w:cs="仿宋_GB2312" w:hint="eastAsia"/>
          <w:sz w:val="24"/>
        </w:rPr>
        <w:t>种。</w:t>
      </w:r>
    </w:p>
    <w:p w14:paraId="3E7DFC4C"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晚餐：每个风味餐区每餐不少于</w:t>
      </w:r>
      <w:r w:rsidRPr="000E4552">
        <w:rPr>
          <w:rFonts w:ascii="Calibri" w:eastAsia="仿宋" w:hAnsi="Calibri" w:cs="仿宋_GB2312" w:hint="eastAsia"/>
          <w:sz w:val="24"/>
        </w:rPr>
        <w:t>1</w:t>
      </w:r>
      <w:r w:rsidRPr="000E4552">
        <w:rPr>
          <w:rFonts w:ascii="Calibri" w:eastAsia="仿宋" w:hAnsi="Calibri" w:cs="仿宋_GB2312" w:hint="eastAsia"/>
          <w:sz w:val="24"/>
        </w:rPr>
        <w:t>道全荤热菜、</w:t>
      </w:r>
      <w:r w:rsidRPr="000E4552">
        <w:rPr>
          <w:rFonts w:ascii="Calibri" w:eastAsia="仿宋" w:hAnsi="Calibri" w:cs="仿宋_GB2312" w:hint="eastAsia"/>
          <w:sz w:val="24"/>
        </w:rPr>
        <w:t>2</w:t>
      </w:r>
      <w:r w:rsidRPr="000E4552">
        <w:rPr>
          <w:rFonts w:ascii="Calibri" w:eastAsia="仿宋" w:hAnsi="Calibri" w:cs="仿宋_GB2312" w:hint="eastAsia"/>
          <w:sz w:val="24"/>
        </w:rPr>
        <w:t>道荤素搭配菜、</w:t>
      </w:r>
      <w:r w:rsidRPr="000E4552">
        <w:rPr>
          <w:rFonts w:ascii="Calibri" w:eastAsia="仿宋" w:hAnsi="Calibri" w:cs="仿宋_GB2312" w:hint="eastAsia"/>
          <w:sz w:val="24"/>
        </w:rPr>
        <w:t>1</w:t>
      </w:r>
      <w:r w:rsidRPr="000E4552">
        <w:rPr>
          <w:rFonts w:ascii="Calibri" w:eastAsia="仿宋" w:hAnsi="Calibri" w:cs="仿宋_GB2312" w:hint="eastAsia"/>
          <w:sz w:val="24"/>
        </w:rPr>
        <w:t>道素菜、</w:t>
      </w:r>
      <w:r w:rsidRPr="000E4552">
        <w:rPr>
          <w:rFonts w:ascii="Calibri" w:eastAsia="仿宋" w:hAnsi="Calibri" w:cs="仿宋_GB2312" w:hint="eastAsia"/>
          <w:sz w:val="24"/>
        </w:rPr>
        <w:t>2</w:t>
      </w:r>
      <w:r w:rsidRPr="000E4552">
        <w:rPr>
          <w:rFonts w:ascii="Calibri" w:eastAsia="仿宋" w:hAnsi="Calibri" w:cs="仿宋_GB2312" w:hint="eastAsia"/>
          <w:sz w:val="24"/>
        </w:rPr>
        <w:t>道冷菜、主食不少于</w:t>
      </w:r>
      <w:r w:rsidRPr="000E4552">
        <w:rPr>
          <w:rFonts w:ascii="Calibri" w:eastAsia="仿宋" w:hAnsi="Calibri" w:cs="仿宋_GB2312"/>
          <w:sz w:val="24"/>
        </w:rPr>
        <w:t>3</w:t>
      </w:r>
      <w:r w:rsidRPr="000E4552">
        <w:rPr>
          <w:rFonts w:ascii="Calibri" w:eastAsia="仿宋" w:hAnsi="Calibri" w:cs="仿宋_GB2312" w:hint="eastAsia"/>
          <w:sz w:val="24"/>
        </w:rPr>
        <w:t>种、汤和粥各</w:t>
      </w:r>
      <w:r w:rsidRPr="000E4552">
        <w:rPr>
          <w:rFonts w:ascii="Calibri" w:eastAsia="仿宋" w:hAnsi="Calibri" w:cs="仿宋_GB2312" w:hint="eastAsia"/>
          <w:sz w:val="24"/>
        </w:rPr>
        <w:t>1</w:t>
      </w:r>
      <w:r w:rsidRPr="000E4552">
        <w:rPr>
          <w:rFonts w:ascii="Calibri" w:eastAsia="仿宋" w:hAnsi="Calibri" w:cs="仿宋_GB2312" w:hint="eastAsia"/>
          <w:sz w:val="24"/>
        </w:rPr>
        <w:t>种、水果不少于</w:t>
      </w:r>
      <w:r w:rsidRPr="000E4552">
        <w:rPr>
          <w:rFonts w:ascii="Calibri" w:eastAsia="仿宋" w:hAnsi="Calibri" w:cs="仿宋_GB2312" w:hint="eastAsia"/>
          <w:sz w:val="24"/>
        </w:rPr>
        <w:t>1</w:t>
      </w:r>
      <w:r w:rsidRPr="000E4552">
        <w:rPr>
          <w:rFonts w:ascii="Calibri" w:eastAsia="仿宋" w:hAnsi="Calibri" w:cs="仿宋_GB2312" w:hint="eastAsia"/>
          <w:sz w:val="24"/>
        </w:rPr>
        <w:t>种。</w:t>
      </w:r>
    </w:p>
    <w:p w14:paraId="0244CDCC"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夜宵</w:t>
      </w:r>
      <w:r w:rsidRPr="000E4552">
        <w:rPr>
          <w:rFonts w:ascii="Calibri" w:eastAsia="仿宋" w:hAnsi="Calibri" w:cs="仿宋_GB2312" w:hint="eastAsia"/>
          <w:sz w:val="24"/>
        </w:rPr>
        <w:t xml:space="preserve">: </w:t>
      </w:r>
      <w:r w:rsidRPr="000E4552">
        <w:rPr>
          <w:rFonts w:ascii="Calibri" w:eastAsia="仿宋" w:hAnsi="Calibri" w:cs="仿宋_GB2312" w:hint="eastAsia"/>
          <w:sz w:val="24"/>
        </w:rPr>
        <w:t>每餐不少于</w:t>
      </w:r>
      <w:r w:rsidRPr="000E4552">
        <w:rPr>
          <w:rFonts w:ascii="Calibri" w:eastAsia="仿宋" w:hAnsi="Calibri" w:cs="仿宋_GB2312" w:hint="eastAsia"/>
          <w:sz w:val="24"/>
        </w:rPr>
        <w:t>2</w:t>
      </w:r>
      <w:r w:rsidRPr="000E4552">
        <w:rPr>
          <w:rFonts w:ascii="Calibri" w:eastAsia="仿宋" w:hAnsi="Calibri" w:cs="仿宋_GB2312" w:hint="eastAsia"/>
          <w:sz w:val="24"/>
        </w:rPr>
        <w:t>道粥品、</w:t>
      </w:r>
      <w:r w:rsidRPr="000E4552">
        <w:rPr>
          <w:rFonts w:ascii="Calibri" w:eastAsia="仿宋" w:hAnsi="Calibri" w:cs="仿宋_GB2312" w:hint="eastAsia"/>
          <w:sz w:val="24"/>
        </w:rPr>
        <w:t>3</w:t>
      </w:r>
      <w:r w:rsidRPr="000E4552">
        <w:rPr>
          <w:rFonts w:ascii="Calibri" w:eastAsia="仿宋" w:hAnsi="Calibri" w:cs="仿宋_GB2312" w:hint="eastAsia"/>
          <w:sz w:val="24"/>
        </w:rPr>
        <w:t>道面包糕点、</w:t>
      </w:r>
      <w:r w:rsidRPr="000E4552">
        <w:rPr>
          <w:rFonts w:ascii="Calibri" w:eastAsia="仿宋" w:hAnsi="Calibri" w:cs="仿宋_GB2312" w:hint="eastAsia"/>
          <w:sz w:val="24"/>
        </w:rPr>
        <w:t>2</w:t>
      </w:r>
      <w:r w:rsidRPr="000E4552">
        <w:rPr>
          <w:rFonts w:ascii="Calibri" w:eastAsia="仿宋" w:hAnsi="Calibri" w:cs="仿宋_GB2312" w:hint="eastAsia"/>
          <w:sz w:val="24"/>
        </w:rPr>
        <w:t>道面条（食）类、</w:t>
      </w:r>
      <w:r w:rsidRPr="000E4552">
        <w:rPr>
          <w:rFonts w:ascii="Calibri" w:eastAsia="仿宋" w:hAnsi="Calibri" w:cs="仿宋_GB2312" w:hint="eastAsia"/>
          <w:sz w:val="24"/>
        </w:rPr>
        <w:t>3</w:t>
      </w:r>
      <w:r w:rsidRPr="000E4552">
        <w:rPr>
          <w:rFonts w:ascii="Calibri" w:eastAsia="仿宋" w:hAnsi="Calibri" w:cs="仿宋_GB2312" w:hint="eastAsia"/>
          <w:sz w:val="24"/>
        </w:rPr>
        <w:t>道杂粮及乳制</w:t>
      </w:r>
    </w:p>
    <w:p w14:paraId="2497CAF3" w14:textId="77777777" w:rsidR="001637E4" w:rsidRPr="000E4552" w:rsidRDefault="00000000">
      <w:pPr>
        <w:snapToGrid w:val="0"/>
        <w:spacing w:line="360" w:lineRule="auto"/>
        <w:rPr>
          <w:rFonts w:ascii="Calibri" w:eastAsia="仿宋" w:hAnsi="Calibri" w:cs="仿宋_GB2312"/>
          <w:sz w:val="24"/>
        </w:rPr>
      </w:pPr>
      <w:r w:rsidRPr="000E4552">
        <w:rPr>
          <w:rFonts w:ascii="Calibri" w:eastAsia="仿宋" w:hAnsi="Calibri" w:cs="仿宋_GB2312" w:hint="eastAsia"/>
          <w:sz w:val="24"/>
        </w:rPr>
        <w:t>品；</w:t>
      </w:r>
    </w:p>
    <w:p w14:paraId="6E519CD3"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C</w:t>
      </w:r>
      <w:r w:rsidRPr="000E4552">
        <w:rPr>
          <w:rFonts w:ascii="Calibri" w:eastAsia="仿宋" w:hAnsi="Calibri" w:cs="仿宋_GB2312" w:hint="eastAsia"/>
          <w:sz w:val="24"/>
        </w:rPr>
        <w:t>类人员菜单可根据其餐标另行编制菜单，执行与</w:t>
      </w:r>
      <w:r w:rsidRPr="000E4552">
        <w:rPr>
          <w:rFonts w:ascii="Calibri" w:eastAsia="仿宋" w:hAnsi="Calibri" w:cs="仿宋_GB2312" w:hint="eastAsia"/>
          <w:sz w:val="24"/>
        </w:rPr>
        <w:t>P</w:t>
      </w:r>
      <w:r w:rsidRPr="000E4552">
        <w:rPr>
          <w:rFonts w:ascii="Calibri" w:eastAsia="仿宋" w:hAnsi="Calibri" w:cs="仿宋_GB2312" w:hint="eastAsia"/>
          <w:sz w:val="24"/>
        </w:rPr>
        <w:t>类和</w:t>
      </w:r>
      <w:r w:rsidRPr="000E4552">
        <w:rPr>
          <w:rFonts w:ascii="Calibri" w:eastAsia="仿宋" w:hAnsi="Calibri" w:cs="仿宋_GB2312" w:hint="eastAsia"/>
          <w:sz w:val="24"/>
        </w:rPr>
        <w:t>V</w:t>
      </w:r>
      <w:r w:rsidRPr="000E4552">
        <w:rPr>
          <w:rFonts w:ascii="Calibri" w:eastAsia="仿宋" w:hAnsi="Calibri" w:cs="仿宋_GB2312" w:hint="eastAsia"/>
          <w:sz w:val="24"/>
        </w:rPr>
        <w:t>类人员同样的循环标准，投标时可暂不提供。</w:t>
      </w:r>
    </w:p>
    <w:p w14:paraId="4BFA459C"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供餐时，每道菜品要有菜单卡，菜单卡上应标注菜品名称、主材名称、性质（清真、素食等）和过敏原。</w:t>
      </w:r>
    </w:p>
    <w:p w14:paraId="5B4D4E5B" w14:textId="77777777" w:rsidR="001637E4" w:rsidRPr="000E4552" w:rsidRDefault="00000000">
      <w:pPr>
        <w:snapToGrid w:val="0"/>
        <w:spacing w:line="360" w:lineRule="auto"/>
        <w:ind w:firstLineChars="200" w:firstLine="482"/>
        <w:outlineLvl w:val="3"/>
        <w:rPr>
          <w:rFonts w:ascii="Calibri" w:eastAsia="仿宋" w:hAnsi="Calibri" w:cs="仿宋_GB2312"/>
          <w:b/>
          <w:bCs/>
          <w:sz w:val="24"/>
        </w:rPr>
      </w:pPr>
      <w:r w:rsidRPr="000E4552">
        <w:rPr>
          <w:rFonts w:ascii="Calibri" w:eastAsia="仿宋" w:hAnsi="Calibri" w:cs="楷体" w:hint="eastAsia"/>
          <w:b/>
          <w:bCs/>
          <w:sz w:val="24"/>
        </w:rPr>
        <w:t xml:space="preserve">2.8 </w:t>
      </w:r>
      <w:r w:rsidRPr="000E4552">
        <w:rPr>
          <w:rFonts w:ascii="Calibri" w:eastAsia="仿宋" w:hAnsi="Calibri" w:cs="楷体" w:hint="eastAsia"/>
          <w:b/>
          <w:bCs/>
          <w:sz w:val="24"/>
        </w:rPr>
        <w:t>餐次预估及最低餐次</w:t>
      </w:r>
    </w:p>
    <w:p w14:paraId="3FC3ED59"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 xml:space="preserve">2.8.1 </w:t>
      </w:r>
      <w:r w:rsidRPr="000E4552">
        <w:rPr>
          <w:rFonts w:ascii="Calibri" w:eastAsia="仿宋" w:hAnsi="Calibri" w:cs="仿宋_GB2312" w:hint="eastAsia"/>
          <w:sz w:val="24"/>
        </w:rPr>
        <w:t>采购人对</w:t>
      </w:r>
      <w:r w:rsidRPr="000E4552">
        <w:rPr>
          <w:rFonts w:ascii="Calibri" w:eastAsia="仿宋" w:hAnsi="Calibri" w:cs="仿宋_GB2312" w:hint="eastAsia"/>
          <w:sz w:val="24"/>
        </w:rPr>
        <w:t>P</w:t>
      </w:r>
      <w:r w:rsidRPr="000E4552">
        <w:rPr>
          <w:rFonts w:ascii="Calibri" w:eastAsia="仿宋" w:hAnsi="Calibri" w:cs="仿宋_GB2312" w:hint="eastAsia"/>
          <w:sz w:val="24"/>
        </w:rPr>
        <w:t>类和</w:t>
      </w:r>
      <w:r w:rsidRPr="000E4552">
        <w:rPr>
          <w:rFonts w:ascii="Calibri" w:eastAsia="仿宋" w:hAnsi="Calibri" w:cs="仿宋_GB2312" w:hint="eastAsia"/>
          <w:sz w:val="24"/>
        </w:rPr>
        <w:t>V</w:t>
      </w:r>
      <w:r w:rsidRPr="000E4552">
        <w:rPr>
          <w:rFonts w:ascii="Calibri" w:eastAsia="仿宋" w:hAnsi="Calibri" w:cs="仿宋_GB2312" w:hint="eastAsia"/>
          <w:sz w:val="24"/>
        </w:rPr>
        <w:t>类工作人员的餐次进行了预估，其中夜宵和早餐预估总餐次为</w:t>
      </w:r>
      <w:r w:rsidRPr="000E4552">
        <w:rPr>
          <w:rFonts w:ascii="Calibri" w:eastAsia="仿宋" w:hAnsi="Calibri" w:cs="仿宋_GB2312" w:hint="eastAsia"/>
          <w:sz w:val="24"/>
        </w:rPr>
        <w:t>26000</w:t>
      </w:r>
      <w:r w:rsidRPr="000E4552">
        <w:rPr>
          <w:rFonts w:ascii="Calibri" w:eastAsia="仿宋" w:hAnsi="Calibri" w:cs="仿宋_GB2312" w:hint="eastAsia"/>
          <w:sz w:val="24"/>
        </w:rPr>
        <w:t>餐次，午餐和晚餐预估总餐次分别为</w:t>
      </w:r>
      <w:r w:rsidRPr="000E4552">
        <w:rPr>
          <w:rFonts w:ascii="Calibri" w:eastAsia="仿宋" w:hAnsi="Calibri" w:cs="仿宋_GB2312" w:hint="eastAsia"/>
          <w:sz w:val="24"/>
        </w:rPr>
        <w:t>26000</w:t>
      </w:r>
      <w:r w:rsidRPr="000E4552">
        <w:rPr>
          <w:rFonts w:ascii="Calibri" w:eastAsia="仿宋" w:hAnsi="Calibri" w:cs="仿宋_GB2312" w:hint="eastAsia"/>
          <w:sz w:val="24"/>
        </w:rPr>
        <w:t>餐次。</w:t>
      </w:r>
    </w:p>
    <w:p w14:paraId="5A754593" w14:textId="77777777" w:rsidR="001637E4" w:rsidRPr="000E4552" w:rsidRDefault="00000000">
      <w:pPr>
        <w:snapToGrid w:val="0"/>
        <w:spacing w:line="360" w:lineRule="auto"/>
        <w:ind w:firstLineChars="200" w:firstLine="482"/>
        <w:rPr>
          <w:rFonts w:ascii="Calibri" w:eastAsia="仿宋" w:hAnsi="Calibri"/>
        </w:rPr>
      </w:pPr>
      <w:r w:rsidRPr="000E4552">
        <w:rPr>
          <w:rFonts w:ascii="Calibri" w:eastAsia="仿宋" w:hAnsi="Calibri" w:cs="仿宋_GB2312" w:hint="eastAsia"/>
          <w:b/>
          <w:bCs/>
          <w:sz w:val="24"/>
        </w:rPr>
        <w:t>供应商应按照采购人预估的餐次编制投标报价，与该预估餐次不一致的投标报价为无效投标；供应商根据提供的预估餐次，以及赛事动态情况，及时分析预测就餐情况并编制相关投标方案。</w:t>
      </w:r>
      <w:r w:rsidRPr="000E4552">
        <w:rPr>
          <w:rFonts w:ascii="Calibri" w:eastAsia="仿宋" w:hAnsi="Calibri" w:cs="仿宋_GB2312" w:hint="eastAsia"/>
          <w:sz w:val="24"/>
        </w:rPr>
        <w:t>上述预估餐次仅用于本次招标投标报价使用，中标后供应商应以实际就餐餐次作为实际结算的依据。</w:t>
      </w:r>
    </w:p>
    <w:p w14:paraId="5FFAF4DD"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2.8.2  C</w:t>
      </w:r>
      <w:r w:rsidRPr="000E4552">
        <w:rPr>
          <w:rFonts w:ascii="Calibri" w:eastAsia="仿宋" w:hAnsi="Calibri" w:cs="仿宋_GB2312" w:hint="eastAsia"/>
          <w:sz w:val="24"/>
        </w:rPr>
        <w:t>类工作人员和主播机构的主要工作时间在</w:t>
      </w:r>
      <w:r w:rsidRPr="000E4552">
        <w:rPr>
          <w:rFonts w:ascii="Calibri" w:eastAsia="仿宋" w:hAnsi="Calibri" w:cs="仿宋_GB2312" w:hint="eastAsia"/>
          <w:sz w:val="24"/>
        </w:rPr>
        <w:t>9</w:t>
      </w:r>
      <w:r w:rsidRPr="000E4552">
        <w:rPr>
          <w:rFonts w:ascii="Calibri" w:eastAsia="仿宋" w:hAnsi="Calibri" w:cs="仿宋_GB2312" w:hint="eastAsia"/>
          <w:sz w:val="24"/>
        </w:rPr>
        <w:t>、</w:t>
      </w:r>
      <w:r w:rsidRPr="000E4552">
        <w:rPr>
          <w:rFonts w:ascii="Calibri" w:eastAsia="仿宋" w:hAnsi="Calibri" w:cs="仿宋_GB2312" w:hint="eastAsia"/>
          <w:sz w:val="24"/>
        </w:rPr>
        <w:t>10</w:t>
      </w:r>
      <w:r w:rsidRPr="000E4552">
        <w:rPr>
          <w:rFonts w:ascii="Calibri" w:eastAsia="仿宋" w:hAnsi="Calibri" w:cs="仿宋_GB2312" w:hint="eastAsia"/>
          <w:sz w:val="24"/>
        </w:rPr>
        <w:t>月，</w:t>
      </w:r>
      <w:r w:rsidRPr="000E4552">
        <w:rPr>
          <w:rFonts w:ascii="Calibri" w:eastAsia="仿宋" w:hAnsi="Calibri" w:cs="仿宋_GB2312" w:hint="eastAsia"/>
          <w:sz w:val="24"/>
        </w:rPr>
        <w:t>8</w:t>
      </w:r>
      <w:r w:rsidRPr="000E4552">
        <w:rPr>
          <w:rFonts w:ascii="Calibri" w:eastAsia="仿宋" w:hAnsi="Calibri" w:cs="仿宋_GB2312" w:hint="eastAsia"/>
          <w:sz w:val="24"/>
        </w:rPr>
        <w:t>月会有部分</w:t>
      </w:r>
      <w:r w:rsidRPr="000E4552">
        <w:rPr>
          <w:rFonts w:ascii="Calibri" w:eastAsia="仿宋" w:hAnsi="Calibri" w:cs="仿宋_GB2312" w:hint="eastAsia"/>
          <w:sz w:val="24"/>
        </w:rPr>
        <w:t>C</w:t>
      </w:r>
      <w:r w:rsidRPr="000E4552">
        <w:rPr>
          <w:rFonts w:ascii="Calibri" w:eastAsia="仿宋" w:hAnsi="Calibri" w:cs="仿宋_GB2312" w:hint="eastAsia"/>
          <w:sz w:val="24"/>
        </w:rPr>
        <w:t>类人员和主播机构进主媒体中心工作，供应商可自行测算</w:t>
      </w:r>
      <w:r w:rsidRPr="000E4552">
        <w:rPr>
          <w:rFonts w:ascii="Calibri" w:eastAsia="仿宋" w:hAnsi="Calibri" w:cs="仿宋_GB2312" w:hint="eastAsia"/>
          <w:sz w:val="24"/>
        </w:rPr>
        <w:t>C</w:t>
      </w:r>
      <w:r w:rsidRPr="000E4552">
        <w:rPr>
          <w:rFonts w:ascii="Calibri" w:eastAsia="仿宋" w:hAnsi="Calibri" w:cs="仿宋_GB2312" w:hint="eastAsia"/>
          <w:sz w:val="24"/>
        </w:rPr>
        <w:t>类人员和主播机构的预估餐次，</w:t>
      </w:r>
      <w:r w:rsidRPr="000E4552">
        <w:rPr>
          <w:rFonts w:ascii="Calibri" w:eastAsia="仿宋" w:hAnsi="Calibri" w:cs="仿宋_GB2312" w:hint="eastAsia"/>
          <w:sz w:val="24"/>
        </w:rPr>
        <w:lastRenderedPageBreak/>
        <w:t>但</w:t>
      </w:r>
      <w:r w:rsidRPr="000E4552">
        <w:rPr>
          <w:rFonts w:ascii="Calibri" w:eastAsia="仿宋" w:hAnsi="Calibri" w:cs="仿宋_GB2312" w:hint="eastAsia"/>
          <w:b/>
          <w:bCs/>
          <w:sz w:val="24"/>
        </w:rPr>
        <w:t>对</w:t>
      </w:r>
      <w:r w:rsidRPr="000E4552">
        <w:rPr>
          <w:rFonts w:ascii="Calibri" w:eastAsia="仿宋" w:hAnsi="Calibri" w:cs="仿宋_GB2312" w:hint="eastAsia"/>
          <w:b/>
          <w:bCs/>
          <w:sz w:val="24"/>
        </w:rPr>
        <w:t>C</w:t>
      </w:r>
      <w:r w:rsidRPr="000E4552">
        <w:rPr>
          <w:rFonts w:ascii="Calibri" w:eastAsia="仿宋" w:hAnsi="Calibri" w:cs="仿宋_GB2312" w:hint="eastAsia"/>
          <w:b/>
          <w:bCs/>
          <w:sz w:val="24"/>
        </w:rPr>
        <w:t>类人员和主播机构的预估和测算不参与本次投标报价。</w:t>
      </w:r>
    </w:p>
    <w:p w14:paraId="3990A1AB" w14:textId="77777777" w:rsidR="001637E4" w:rsidRPr="000E4552" w:rsidRDefault="00000000">
      <w:pPr>
        <w:snapToGrid w:val="0"/>
        <w:spacing w:line="360" w:lineRule="auto"/>
        <w:ind w:firstLineChars="200" w:firstLine="480"/>
        <w:rPr>
          <w:rFonts w:ascii="Calibri" w:eastAsia="仿宋" w:hAnsi="Calibri" w:cs="仿宋_GB2312"/>
          <w:b/>
          <w:bCs/>
          <w:sz w:val="24"/>
        </w:rPr>
      </w:pPr>
      <w:r w:rsidRPr="000E4552">
        <w:rPr>
          <w:rFonts w:ascii="Calibri" w:eastAsia="仿宋" w:hAnsi="Calibri" w:cs="仿宋_GB2312" w:hint="eastAsia"/>
          <w:sz w:val="24"/>
        </w:rPr>
        <w:t xml:space="preserve">2.8.3 </w:t>
      </w:r>
      <w:r w:rsidRPr="000E4552">
        <w:rPr>
          <w:rFonts w:ascii="Calibri" w:eastAsia="仿宋" w:hAnsi="Calibri" w:cs="仿宋_GB2312" w:hint="eastAsia"/>
          <w:b/>
          <w:bCs/>
          <w:sz w:val="24"/>
        </w:rPr>
        <w:t>采购人将于</w:t>
      </w:r>
      <w:r w:rsidRPr="000E4552">
        <w:rPr>
          <w:rFonts w:ascii="Calibri" w:eastAsia="仿宋" w:hAnsi="Calibri" w:cs="仿宋_GB2312" w:hint="eastAsia"/>
          <w:b/>
          <w:bCs/>
          <w:sz w:val="24"/>
        </w:rPr>
        <w:t>2023</w:t>
      </w:r>
      <w:r w:rsidRPr="000E4552">
        <w:rPr>
          <w:rFonts w:ascii="Calibri" w:eastAsia="仿宋" w:hAnsi="Calibri" w:cs="仿宋_GB2312" w:hint="eastAsia"/>
          <w:b/>
          <w:bCs/>
          <w:sz w:val="24"/>
        </w:rPr>
        <w:t>年</w:t>
      </w:r>
      <w:r w:rsidRPr="000E4552">
        <w:rPr>
          <w:rFonts w:ascii="Calibri" w:eastAsia="仿宋" w:hAnsi="Calibri" w:cs="仿宋_GB2312"/>
          <w:b/>
          <w:bCs/>
          <w:sz w:val="24"/>
        </w:rPr>
        <w:t>8</w:t>
      </w:r>
      <w:r w:rsidRPr="000E4552">
        <w:rPr>
          <w:rFonts w:ascii="Calibri" w:eastAsia="仿宋" w:hAnsi="Calibri" w:cs="仿宋_GB2312" w:hint="eastAsia"/>
          <w:b/>
          <w:bCs/>
          <w:sz w:val="24"/>
        </w:rPr>
        <w:t>月向中标人提供一份更新的主媒体中心工作人员人数统计，供应商应根据该人数统计重新测算用餐预估餐次并报采购人审核。如有人数变更，以采购人通知为准。供应商应确保提供不低于总预估餐次的</w:t>
      </w:r>
      <w:r w:rsidRPr="000E4552">
        <w:rPr>
          <w:rFonts w:ascii="Calibri" w:eastAsia="仿宋" w:hAnsi="Calibri" w:cs="仿宋_GB2312" w:hint="eastAsia"/>
          <w:b/>
          <w:bCs/>
          <w:sz w:val="24"/>
        </w:rPr>
        <w:t>50%</w:t>
      </w:r>
      <w:r w:rsidRPr="000E4552">
        <w:rPr>
          <w:rFonts w:ascii="Calibri" w:eastAsia="仿宋" w:hAnsi="Calibri" w:cs="仿宋_GB2312" w:hint="eastAsia"/>
          <w:b/>
          <w:bCs/>
          <w:sz w:val="24"/>
        </w:rPr>
        <w:t>进行配餐，并确保上述客户群每餐餐食的足额供应。实际总就餐餐次低于总预估餐次</w:t>
      </w:r>
      <w:r w:rsidRPr="000E4552">
        <w:rPr>
          <w:rFonts w:ascii="Calibri" w:eastAsia="仿宋" w:hAnsi="Calibri" w:cs="仿宋_GB2312" w:hint="eastAsia"/>
          <w:b/>
          <w:bCs/>
          <w:sz w:val="24"/>
        </w:rPr>
        <w:t>50%</w:t>
      </w:r>
      <w:r w:rsidRPr="000E4552">
        <w:rPr>
          <w:rFonts w:ascii="Calibri" w:eastAsia="仿宋" w:hAnsi="Calibri" w:cs="仿宋_GB2312" w:hint="eastAsia"/>
          <w:b/>
          <w:bCs/>
          <w:sz w:val="24"/>
        </w:rPr>
        <w:t>的，则按照实际配餐餐次结算，但最高不得高于总预估餐次的</w:t>
      </w:r>
      <w:r w:rsidRPr="000E4552">
        <w:rPr>
          <w:rFonts w:ascii="Calibri" w:eastAsia="仿宋" w:hAnsi="Calibri" w:cs="仿宋_GB2312" w:hint="eastAsia"/>
          <w:b/>
          <w:bCs/>
          <w:sz w:val="24"/>
        </w:rPr>
        <w:t>50%</w:t>
      </w:r>
      <w:r w:rsidRPr="000E4552">
        <w:rPr>
          <w:rFonts w:ascii="Calibri" w:eastAsia="仿宋" w:hAnsi="Calibri" w:cs="仿宋_GB2312" w:hint="eastAsia"/>
          <w:b/>
          <w:bCs/>
          <w:sz w:val="24"/>
        </w:rPr>
        <w:t>结算；实际总就餐餐次高于总预估餐次</w:t>
      </w:r>
      <w:r w:rsidRPr="000E4552">
        <w:rPr>
          <w:rFonts w:ascii="Calibri" w:eastAsia="仿宋" w:hAnsi="Calibri" w:cs="仿宋_GB2312" w:hint="eastAsia"/>
          <w:b/>
          <w:bCs/>
          <w:sz w:val="24"/>
        </w:rPr>
        <w:t>50%</w:t>
      </w:r>
      <w:r w:rsidRPr="000E4552">
        <w:rPr>
          <w:rFonts w:ascii="Calibri" w:eastAsia="仿宋" w:hAnsi="Calibri" w:cs="仿宋_GB2312" w:hint="eastAsia"/>
          <w:b/>
          <w:bCs/>
          <w:sz w:val="24"/>
        </w:rPr>
        <w:t>的，则按实际总就餐餐次结算。</w:t>
      </w:r>
    </w:p>
    <w:p w14:paraId="7C96FFB9"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 xml:space="preserve">2.9 </w:t>
      </w:r>
      <w:r w:rsidRPr="000E4552">
        <w:rPr>
          <w:rFonts w:ascii="Calibri" w:eastAsia="仿宋" w:hAnsi="Calibri" w:cs="楷体" w:hint="eastAsia"/>
          <w:b/>
          <w:bCs/>
          <w:sz w:val="24"/>
        </w:rPr>
        <w:t>特餐</w:t>
      </w:r>
    </w:p>
    <w:p w14:paraId="47DD5DE8" w14:textId="77777777" w:rsidR="001637E4" w:rsidRPr="000E4552" w:rsidRDefault="00000000">
      <w:pPr>
        <w:snapToGrid w:val="0"/>
        <w:spacing w:line="360" w:lineRule="auto"/>
        <w:ind w:firstLineChars="200" w:firstLine="480"/>
        <w:rPr>
          <w:rFonts w:ascii="Calibri" w:eastAsia="仿宋" w:hAnsi="Calibri" w:cs="仿宋_GB2312"/>
        </w:rPr>
      </w:pPr>
      <w:r w:rsidRPr="000E4552">
        <w:rPr>
          <w:rFonts w:ascii="Calibri" w:eastAsia="仿宋" w:hAnsi="Calibri" w:cs="仿宋_GB2312" w:hint="eastAsia"/>
          <w:sz w:val="24"/>
        </w:rPr>
        <w:t>供应商应为信仰伊斯兰教的工作人员提供清真餐，为信仰道教和佛教的工作人员提供素餐，采购人将提前将上述人员信息提供给中标人。</w:t>
      </w:r>
      <w:r w:rsidRPr="000E4552">
        <w:rPr>
          <w:rFonts w:ascii="Calibri" w:eastAsia="仿宋" w:hAnsi="Calibri" w:cs="仿宋_GB2312" w:hint="eastAsia"/>
          <w:b/>
          <w:bCs/>
          <w:sz w:val="24"/>
        </w:rPr>
        <w:t>供应商在投标时需单独提供一份清真菜单和素食菜单</w:t>
      </w:r>
      <w:r w:rsidRPr="000E4552">
        <w:rPr>
          <w:rFonts w:ascii="Calibri" w:eastAsia="仿宋" w:hAnsi="Calibri" w:cs="仿宋_GB2312" w:hint="eastAsia"/>
          <w:sz w:val="24"/>
        </w:rPr>
        <w:t>，所有食材应符合民族饮食习惯要求。</w:t>
      </w:r>
    </w:p>
    <w:p w14:paraId="1268774F"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2.10.</w:t>
      </w:r>
      <w:r w:rsidRPr="000E4552">
        <w:rPr>
          <w:rFonts w:ascii="Calibri" w:eastAsia="仿宋" w:hAnsi="Calibri" w:cs="楷体" w:hint="eastAsia"/>
          <w:b/>
          <w:bCs/>
          <w:sz w:val="24"/>
        </w:rPr>
        <w:t>非现场加工食品计划</w:t>
      </w:r>
      <w:r w:rsidRPr="000E4552">
        <w:rPr>
          <w:rFonts w:ascii="Calibri" w:eastAsia="仿宋" w:hAnsi="Calibri" w:cs="楷体" w:hint="eastAsia"/>
          <w:b/>
          <w:bCs/>
          <w:sz w:val="24"/>
        </w:rPr>
        <w:t xml:space="preserve"> </w:t>
      </w:r>
      <w:r w:rsidRPr="000E4552">
        <w:rPr>
          <w:rFonts w:ascii="Calibri" w:eastAsia="仿宋" w:hAnsi="Calibri" w:cs="楷体" w:hint="eastAsia"/>
          <w:b/>
          <w:bCs/>
          <w:sz w:val="24"/>
        </w:rPr>
        <w:t>参考</w:t>
      </w:r>
      <w:r w:rsidRPr="000E4552">
        <w:rPr>
          <w:rFonts w:ascii="Calibri" w:eastAsia="仿宋" w:hAnsi="Calibri" w:cs="楷体" w:hint="eastAsia"/>
          <w:b/>
          <w:bCs/>
          <w:sz w:val="24"/>
        </w:rPr>
        <w:t>1.12</w:t>
      </w:r>
    </w:p>
    <w:p w14:paraId="4CB5C600" w14:textId="77777777" w:rsidR="001637E4" w:rsidRPr="000E4552" w:rsidRDefault="00000000">
      <w:pPr>
        <w:snapToGrid w:val="0"/>
        <w:spacing w:line="360" w:lineRule="auto"/>
        <w:ind w:firstLineChars="200" w:firstLine="482"/>
        <w:outlineLvl w:val="3"/>
        <w:rPr>
          <w:rFonts w:ascii="Calibri" w:eastAsia="仿宋" w:hAnsi="Calibri" w:cs="楷体"/>
          <w:sz w:val="24"/>
        </w:rPr>
      </w:pPr>
      <w:r w:rsidRPr="000E4552">
        <w:rPr>
          <w:rFonts w:ascii="Calibri" w:eastAsia="仿宋" w:hAnsi="Calibri" w:cs="楷体" w:hint="eastAsia"/>
          <w:b/>
          <w:bCs/>
          <w:sz w:val="24"/>
        </w:rPr>
        <w:t>2.11</w:t>
      </w:r>
      <w:r w:rsidRPr="000E4552">
        <w:rPr>
          <w:rFonts w:ascii="Calibri" w:eastAsia="仿宋" w:hAnsi="Calibri" w:cs="楷体" w:hint="eastAsia"/>
          <w:b/>
          <w:bCs/>
          <w:sz w:val="24"/>
        </w:rPr>
        <w:t>厨政、营运</w:t>
      </w:r>
    </w:p>
    <w:p w14:paraId="7479BF98" w14:textId="77777777" w:rsidR="001637E4" w:rsidRPr="000E4552" w:rsidRDefault="00000000">
      <w:pPr>
        <w:snapToGrid w:val="0"/>
        <w:spacing w:line="360" w:lineRule="auto"/>
        <w:ind w:firstLineChars="200" w:firstLine="480"/>
        <w:rPr>
          <w:rFonts w:ascii="Calibri" w:eastAsia="仿宋" w:hAnsi="Calibri" w:cs="楷体"/>
          <w:sz w:val="24"/>
        </w:rPr>
      </w:pPr>
      <w:r w:rsidRPr="000E4552">
        <w:rPr>
          <w:rFonts w:ascii="Calibri" w:eastAsia="仿宋" w:hAnsi="Calibri" w:cs="楷体" w:hint="eastAsia"/>
          <w:sz w:val="24"/>
        </w:rPr>
        <w:t xml:space="preserve">2.11.1 </w:t>
      </w:r>
      <w:r w:rsidRPr="000E4552">
        <w:rPr>
          <w:rFonts w:ascii="Calibri" w:eastAsia="仿宋" w:hAnsi="Calibri" w:cs="楷体" w:hint="eastAsia"/>
          <w:sz w:val="24"/>
        </w:rPr>
        <w:t>厨政、营运参考</w:t>
      </w:r>
      <w:r w:rsidRPr="000E4552">
        <w:rPr>
          <w:rFonts w:ascii="Calibri" w:eastAsia="仿宋" w:hAnsi="Calibri" w:cs="楷体" w:hint="eastAsia"/>
          <w:sz w:val="24"/>
        </w:rPr>
        <w:t>1.15</w:t>
      </w:r>
    </w:p>
    <w:p w14:paraId="7DB82300" w14:textId="77777777" w:rsidR="001637E4" w:rsidRPr="000E4552" w:rsidRDefault="00000000">
      <w:pPr>
        <w:snapToGrid w:val="0"/>
        <w:spacing w:line="360" w:lineRule="auto"/>
        <w:ind w:firstLineChars="200" w:firstLine="482"/>
        <w:outlineLvl w:val="3"/>
        <w:rPr>
          <w:rFonts w:ascii="Calibri" w:eastAsia="仿宋" w:hAnsi="Calibri" w:cs="仿宋_GB2312"/>
          <w:b/>
          <w:bCs/>
          <w:sz w:val="24"/>
        </w:rPr>
      </w:pPr>
      <w:r w:rsidRPr="000E4552">
        <w:rPr>
          <w:rFonts w:ascii="Calibri" w:eastAsia="仿宋" w:hAnsi="Calibri" w:cs="楷体" w:hint="eastAsia"/>
          <w:b/>
          <w:bCs/>
          <w:sz w:val="24"/>
        </w:rPr>
        <w:t xml:space="preserve">2.12 </w:t>
      </w:r>
      <w:r w:rsidRPr="000E4552">
        <w:rPr>
          <w:rFonts w:ascii="Calibri" w:eastAsia="仿宋" w:hAnsi="Calibri" w:cs="楷体" w:hint="eastAsia"/>
          <w:b/>
          <w:bCs/>
          <w:sz w:val="24"/>
        </w:rPr>
        <w:t>餐厅工程和设备参考</w:t>
      </w:r>
      <w:r w:rsidRPr="000E4552">
        <w:rPr>
          <w:rFonts w:ascii="Calibri" w:eastAsia="仿宋" w:hAnsi="Calibri" w:cs="楷体" w:hint="eastAsia"/>
          <w:b/>
          <w:bCs/>
          <w:sz w:val="24"/>
        </w:rPr>
        <w:t>1.16</w:t>
      </w:r>
    </w:p>
    <w:p w14:paraId="1C23AFB6"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 xml:space="preserve">2.13 </w:t>
      </w:r>
      <w:r w:rsidRPr="000E4552">
        <w:rPr>
          <w:rFonts w:ascii="Calibri" w:eastAsia="仿宋" w:hAnsi="Calibri" w:cs="楷体" w:hint="eastAsia"/>
          <w:b/>
          <w:bCs/>
          <w:sz w:val="24"/>
        </w:rPr>
        <w:t>采购和租赁、物流参考</w:t>
      </w:r>
      <w:r w:rsidRPr="000E4552">
        <w:rPr>
          <w:rFonts w:ascii="Calibri" w:eastAsia="仿宋" w:hAnsi="Calibri" w:cs="楷体" w:hint="eastAsia"/>
          <w:b/>
          <w:bCs/>
          <w:sz w:val="24"/>
        </w:rPr>
        <w:t>1.17</w:t>
      </w:r>
    </w:p>
    <w:p w14:paraId="2018A492"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 xml:space="preserve">2.14 </w:t>
      </w:r>
      <w:r w:rsidRPr="000E4552">
        <w:rPr>
          <w:rFonts w:ascii="Calibri" w:eastAsia="仿宋" w:hAnsi="Calibri" w:cs="楷体" w:hint="eastAsia"/>
          <w:b/>
          <w:bCs/>
          <w:sz w:val="24"/>
        </w:rPr>
        <w:t>食品安全参考</w:t>
      </w:r>
      <w:r w:rsidRPr="000E4552">
        <w:rPr>
          <w:rFonts w:ascii="Calibri" w:eastAsia="仿宋" w:hAnsi="Calibri" w:cs="楷体" w:hint="eastAsia"/>
          <w:b/>
          <w:bCs/>
          <w:sz w:val="24"/>
        </w:rPr>
        <w:t>1.18</w:t>
      </w:r>
    </w:p>
    <w:p w14:paraId="6C6E4B81"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2.15</w:t>
      </w:r>
      <w:r w:rsidRPr="000E4552">
        <w:rPr>
          <w:rFonts w:ascii="Calibri" w:eastAsia="仿宋" w:hAnsi="Calibri" w:cs="楷体" w:hint="eastAsia"/>
          <w:b/>
          <w:bCs/>
          <w:sz w:val="24"/>
        </w:rPr>
        <w:t>安保参考</w:t>
      </w:r>
      <w:r w:rsidRPr="000E4552">
        <w:rPr>
          <w:rFonts w:ascii="Calibri" w:eastAsia="仿宋" w:hAnsi="Calibri" w:cs="楷体" w:hint="eastAsia"/>
          <w:b/>
          <w:bCs/>
          <w:sz w:val="24"/>
        </w:rPr>
        <w:t>1.19</w:t>
      </w:r>
    </w:p>
    <w:p w14:paraId="5E53853A" w14:textId="77777777" w:rsidR="001637E4" w:rsidRPr="000E4552" w:rsidRDefault="00000000">
      <w:pPr>
        <w:snapToGrid w:val="0"/>
        <w:spacing w:line="360" w:lineRule="auto"/>
        <w:ind w:firstLineChars="200" w:firstLine="482"/>
        <w:outlineLvl w:val="3"/>
        <w:rPr>
          <w:rFonts w:ascii="Calibri" w:eastAsia="仿宋" w:hAnsi="Calibri" w:cs="仿宋_GB2312"/>
          <w:b/>
          <w:bCs/>
          <w:sz w:val="24"/>
        </w:rPr>
      </w:pPr>
      <w:r w:rsidRPr="000E4552">
        <w:rPr>
          <w:rFonts w:ascii="Calibri" w:eastAsia="仿宋" w:hAnsi="Calibri" w:cs="楷体" w:hint="eastAsia"/>
          <w:b/>
          <w:bCs/>
          <w:sz w:val="24"/>
        </w:rPr>
        <w:t xml:space="preserve">2.16 </w:t>
      </w:r>
      <w:r w:rsidRPr="000E4552">
        <w:rPr>
          <w:rFonts w:ascii="Calibri" w:eastAsia="仿宋" w:hAnsi="Calibri" w:cs="楷体" w:hint="eastAsia"/>
          <w:b/>
          <w:bCs/>
          <w:sz w:val="24"/>
        </w:rPr>
        <w:t>卫生清洁参考</w:t>
      </w:r>
      <w:r w:rsidRPr="000E4552">
        <w:rPr>
          <w:rFonts w:ascii="Calibri" w:eastAsia="仿宋" w:hAnsi="Calibri" w:cs="楷体" w:hint="eastAsia"/>
          <w:b/>
          <w:bCs/>
          <w:sz w:val="24"/>
        </w:rPr>
        <w:t>1.20</w:t>
      </w:r>
    </w:p>
    <w:p w14:paraId="452AFB87"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 xml:space="preserve">2.17 </w:t>
      </w:r>
      <w:r w:rsidRPr="000E4552">
        <w:rPr>
          <w:rFonts w:ascii="Calibri" w:eastAsia="仿宋" w:hAnsi="Calibri" w:cs="楷体" w:hint="eastAsia"/>
          <w:b/>
          <w:bCs/>
          <w:sz w:val="24"/>
        </w:rPr>
        <w:t>人力资源参考</w:t>
      </w:r>
      <w:r w:rsidRPr="000E4552">
        <w:rPr>
          <w:rFonts w:ascii="Calibri" w:eastAsia="仿宋" w:hAnsi="Calibri" w:cs="楷体" w:hint="eastAsia"/>
          <w:b/>
          <w:bCs/>
          <w:sz w:val="24"/>
        </w:rPr>
        <w:t>1.21</w:t>
      </w:r>
    </w:p>
    <w:p w14:paraId="1D0054BE"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 xml:space="preserve">2.18 </w:t>
      </w:r>
      <w:r w:rsidRPr="000E4552">
        <w:rPr>
          <w:rFonts w:ascii="Calibri" w:eastAsia="仿宋" w:hAnsi="Calibri" w:cs="楷体" w:hint="eastAsia"/>
          <w:b/>
          <w:bCs/>
          <w:sz w:val="24"/>
        </w:rPr>
        <w:t>结算</w:t>
      </w:r>
    </w:p>
    <w:p w14:paraId="30BFC9AD"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主媒体中心工作人员餐厅采用统一的智能餐卡系统进行</w:t>
      </w:r>
      <w:r w:rsidRPr="000E4552">
        <w:rPr>
          <w:rFonts w:ascii="Calibri" w:eastAsia="仿宋" w:hAnsi="Calibri" w:cs="仿宋_GB2312" w:hint="eastAsia"/>
          <w:sz w:val="24"/>
        </w:rPr>
        <w:t>P</w:t>
      </w:r>
      <w:r w:rsidRPr="000E4552">
        <w:rPr>
          <w:rFonts w:ascii="Calibri" w:eastAsia="仿宋" w:hAnsi="Calibri" w:cs="仿宋_GB2312" w:hint="eastAsia"/>
          <w:sz w:val="24"/>
        </w:rPr>
        <w:t>类和</w:t>
      </w:r>
      <w:r w:rsidRPr="000E4552">
        <w:rPr>
          <w:rFonts w:ascii="Calibri" w:eastAsia="仿宋" w:hAnsi="Calibri" w:cs="仿宋_GB2312" w:hint="eastAsia"/>
          <w:sz w:val="24"/>
        </w:rPr>
        <w:t>V</w:t>
      </w:r>
      <w:r w:rsidRPr="000E4552">
        <w:rPr>
          <w:rFonts w:ascii="Calibri" w:eastAsia="仿宋" w:hAnsi="Calibri" w:cs="仿宋_GB2312" w:hint="eastAsia"/>
          <w:sz w:val="24"/>
        </w:rPr>
        <w:t>类工作人员的实际餐次统计、就餐限制、充退结算等功能，主媒体中心相关部门负责发卡管理，上述人数统计、制卡、发卡、刷卡等要求、标准以采购人的最终通知为准。采购人按照实际就餐人数乘以对应餐次供应商中标餐标与供应商结算，当实际就餐餐次低于本标项</w:t>
      </w:r>
      <w:r w:rsidRPr="000E4552">
        <w:rPr>
          <w:rFonts w:ascii="Calibri" w:eastAsia="仿宋" w:hAnsi="Calibri" w:cs="仿宋_GB2312" w:hint="eastAsia"/>
          <w:sz w:val="24"/>
        </w:rPr>
        <w:t>2.8</w:t>
      </w:r>
      <w:r w:rsidRPr="000E4552">
        <w:rPr>
          <w:rFonts w:ascii="Calibri" w:eastAsia="仿宋" w:hAnsi="Calibri" w:cs="仿宋_GB2312" w:hint="eastAsia"/>
          <w:sz w:val="24"/>
        </w:rPr>
        <w:t>条约定的总预估餐次</w:t>
      </w:r>
      <w:r w:rsidRPr="000E4552">
        <w:rPr>
          <w:rFonts w:ascii="Calibri" w:eastAsia="仿宋" w:hAnsi="Calibri" w:cs="仿宋_GB2312" w:hint="eastAsia"/>
          <w:sz w:val="24"/>
        </w:rPr>
        <w:t>50%</w:t>
      </w:r>
      <w:r w:rsidRPr="000E4552">
        <w:rPr>
          <w:rFonts w:ascii="Calibri" w:eastAsia="仿宋" w:hAnsi="Calibri" w:cs="仿宋_GB2312" w:hint="eastAsia"/>
          <w:sz w:val="24"/>
        </w:rPr>
        <w:t>时，采购人将按照实际配餐餐次与供应商结算。</w:t>
      </w:r>
    </w:p>
    <w:p w14:paraId="48A8C4B8"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2</w:t>
      </w:r>
      <w:r w:rsidRPr="000E4552">
        <w:rPr>
          <w:rFonts w:ascii="Calibri" w:eastAsia="仿宋" w:hAnsi="Calibri" w:cs="仿宋_GB2312"/>
          <w:sz w:val="24"/>
        </w:rPr>
        <w:t xml:space="preserve">.18.1 </w:t>
      </w:r>
      <w:r w:rsidRPr="000E4552">
        <w:rPr>
          <w:rFonts w:ascii="Calibri" w:eastAsia="仿宋" w:hAnsi="Calibri" w:cs="仿宋_GB2312"/>
          <w:sz w:val="24"/>
        </w:rPr>
        <w:t>财务支付</w:t>
      </w:r>
    </w:p>
    <w:p w14:paraId="0D8F9CA4"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采购人在与供应商签订“最终签订的采购合同”生效后且完成财政</w:t>
      </w:r>
      <w:r w:rsidRPr="000E4552">
        <w:rPr>
          <w:rFonts w:ascii="Calibri" w:eastAsia="仿宋" w:hAnsi="Calibri" w:cs="仿宋_GB2312" w:hint="eastAsia"/>
          <w:sz w:val="24"/>
        </w:rPr>
        <w:t>.</w:t>
      </w:r>
      <w:r w:rsidRPr="000E4552">
        <w:rPr>
          <w:rFonts w:ascii="Calibri" w:eastAsia="仿宋" w:hAnsi="Calibri" w:cs="仿宋_GB2312" w:hint="eastAsia"/>
          <w:sz w:val="24"/>
        </w:rPr>
        <w:t>资金审批手续</w:t>
      </w:r>
      <w:r w:rsidRPr="000E4552">
        <w:rPr>
          <w:rFonts w:ascii="Calibri" w:eastAsia="仿宋" w:hAnsi="Calibri" w:cs="仿宋_GB2312" w:hint="eastAsia"/>
          <w:sz w:val="24"/>
        </w:rPr>
        <w:t>7</w:t>
      </w:r>
      <w:r w:rsidRPr="000E4552">
        <w:rPr>
          <w:rFonts w:ascii="Calibri" w:eastAsia="仿宋" w:hAnsi="Calibri" w:cs="仿宋_GB2312" w:hint="eastAsia"/>
          <w:sz w:val="24"/>
        </w:rPr>
        <w:t>个工作日内，向供应商支付合同总金额中工作人员餐饮总金额的</w:t>
      </w:r>
      <w:r w:rsidRPr="000E4552">
        <w:rPr>
          <w:rFonts w:ascii="Calibri" w:eastAsia="仿宋" w:hAnsi="Calibri" w:cs="仿宋_GB2312" w:hint="eastAsia"/>
          <w:sz w:val="24"/>
        </w:rPr>
        <w:t>40%</w:t>
      </w:r>
      <w:r w:rsidRPr="000E4552">
        <w:rPr>
          <w:rFonts w:ascii="Calibri" w:eastAsia="仿宋" w:hAnsi="Calibri" w:cs="仿宋_GB2312" w:hint="eastAsia"/>
          <w:sz w:val="24"/>
        </w:rPr>
        <w:t>作为预付款用于供应商前期筹备使用。在供餐结束后，按照“七、付款方式”约定条款根据对账结果进行</w:t>
      </w:r>
      <w:r w:rsidRPr="000E4552">
        <w:rPr>
          <w:rFonts w:ascii="Calibri" w:eastAsia="仿宋" w:hAnsi="Calibri" w:cs="仿宋_GB2312" w:hint="eastAsia"/>
          <w:sz w:val="24"/>
        </w:rPr>
        <w:lastRenderedPageBreak/>
        <w:t>最终结算付款。</w:t>
      </w:r>
    </w:p>
    <w:p w14:paraId="5978F23A"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2</w:t>
      </w:r>
      <w:r w:rsidRPr="000E4552">
        <w:rPr>
          <w:rFonts w:ascii="Calibri" w:eastAsia="仿宋" w:hAnsi="Calibri" w:cs="仿宋_GB2312"/>
          <w:sz w:val="24"/>
        </w:rPr>
        <w:t xml:space="preserve">.18.2 </w:t>
      </w:r>
      <w:r w:rsidRPr="000E4552">
        <w:rPr>
          <w:rFonts w:ascii="Calibri" w:eastAsia="仿宋" w:hAnsi="Calibri" w:cs="仿宋_GB2312" w:hint="eastAsia"/>
          <w:sz w:val="24"/>
        </w:rPr>
        <w:t>结算</w:t>
      </w:r>
    </w:p>
    <w:p w14:paraId="0FF1932F" w14:textId="77777777" w:rsidR="001637E4" w:rsidRPr="000E4552" w:rsidRDefault="00000000">
      <w:pPr>
        <w:snapToGrid w:val="0"/>
        <w:spacing w:line="360" w:lineRule="auto"/>
        <w:ind w:firstLineChars="200" w:firstLine="480"/>
        <w:rPr>
          <w:rFonts w:ascii="Calibri" w:eastAsia="仿宋" w:hAnsi="Calibri" w:cs="楷体"/>
          <w:b/>
          <w:bCs/>
          <w:sz w:val="24"/>
        </w:rPr>
      </w:pPr>
      <w:r w:rsidRPr="000E4552">
        <w:rPr>
          <w:rFonts w:ascii="Calibri" w:eastAsia="仿宋" w:hAnsi="Calibri" w:cs="仿宋_GB2312" w:hint="eastAsia"/>
          <w:sz w:val="24"/>
        </w:rPr>
        <w:t>在供餐结束后，根据对账结果进行最终结算。如果主媒体中心工作人员餐饮</w:t>
      </w:r>
      <w:r w:rsidRPr="000E4552">
        <w:rPr>
          <w:rFonts w:ascii="Calibri" w:eastAsia="仿宋" w:hAnsi="Calibri" w:cs="仿宋_GB2312" w:hint="eastAsia"/>
          <w:b/>
          <w:bCs/>
          <w:sz w:val="24"/>
        </w:rPr>
        <w:t>实际总就餐餐次高于总预估餐次（</w:t>
      </w:r>
      <w:r w:rsidRPr="000E4552">
        <w:rPr>
          <w:rFonts w:ascii="Calibri" w:eastAsia="仿宋" w:hAnsi="Calibri" w:cs="仿宋_GB2312" w:hint="eastAsia"/>
          <w:sz w:val="24"/>
        </w:rPr>
        <w:t>2023</w:t>
      </w:r>
      <w:r w:rsidRPr="000E4552">
        <w:rPr>
          <w:rFonts w:ascii="Calibri" w:eastAsia="仿宋" w:hAnsi="Calibri" w:cs="仿宋_GB2312" w:hint="eastAsia"/>
          <w:sz w:val="24"/>
        </w:rPr>
        <w:t>年</w:t>
      </w:r>
      <w:r w:rsidRPr="000E4552">
        <w:rPr>
          <w:rFonts w:ascii="Calibri" w:eastAsia="仿宋" w:hAnsi="Calibri" w:cs="仿宋_GB2312" w:hint="eastAsia"/>
          <w:sz w:val="24"/>
        </w:rPr>
        <w:t>8</w:t>
      </w:r>
      <w:r w:rsidRPr="000E4552">
        <w:rPr>
          <w:rFonts w:ascii="Calibri" w:eastAsia="仿宋" w:hAnsi="Calibri" w:cs="仿宋_GB2312" w:hint="eastAsia"/>
          <w:sz w:val="24"/>
        </w:rPr>
        <w:t>月最终统计总预估餐次</w:t>
      </w:r>
      <w:r w:rsidRPr="000E4552">
        <w:rPr>
          <w:rFonts w:ascii="Calibri" w:eastAsia="仿宋" w:hAnsi="Calibri" w:cs="仿宋_GB2312" w:hint="eastAsia"/>
          <w:b/>
          <w:bCs/>
          <w:sz w:val="24"/>
        </w:rPr>
        <w:t>）</w:t>
      </w:r>
      <w:r w:rsidRPr="000E4552">
        <w:rPr>
          <w:rFonts w:ascii="Calibri" w:eastAsia="仿宋" w:hAnsi="Calibri" w:cs="仿宋_GB2312" w:hint="eastAsia"/>
          <w:b/>
          <w:bCs/>
          <w:sz w:val="24"/>
        </w:rPr>
        <w:t>50%</w:t>
      </w:r>
      <w:r w:rsidRPr="000E4552">
        <w:rPr>
          <w:rFonts w:ascii="Calibri" w:eastAsia="仿宋" w:hAnsi="Calibri" w:cs="仿宋_GB2312" w:hint="eastAsia"/>
          <w:b/>
          <w:bCs/>
          <w:sz w:val="24"/>
        </w:rPr>
        <w:t>的，则按实际总就餐餐次结算</w:t>
      </w:r>
      <w:r w:rsidRPr="000E4552">
        <w:rPr>
          <w:rFonts w:ascii="Calibri" w:eastAsia="仿宋" w:hAnsi="Calibri" w:cs="仿宋_GB2312" w:hint="eastAsia"/>
          <w:sz w:val="24"/>
        </w:rPr>
        <w:t>；如果主媒体中心工作人员餐饮</w:t>
      </w:r>
      <w:r w:rsidRPr="000E4552">
        <w:rPr>
          <w:rFonts w:ascii="Calibri" w:eastAsia="仿宋" w:hAnsi="Calibri" w:cs="仿宋_GB2312" w:hint="eastAsia"/>
          <w:b/>
          <w:bCs/>
          <w:sz w:val="24"/>
        </w:rPr>
        <w:t>实际总就餐餐次低于总预估餐次</w:t>
      </w:r>
      <w:r w:rsidRPr="000E4552">
        <w:rPr>
          <w:rFonts w:ascii="Calibri" w:eastAsia="仿宋" w:hAnsi="Calibri" w:cs="仿宋_GB2312" w:hint="eastAsia"/>
          <w:b/>
          <w:bCs/>
          <w:sz w:val="24"/>
        </w:rPr>
        <w:t>50%</w:t>
      </w:r>
      <w:r w:rsidRPr="000E4552">
        <w:rPr>
          <w:rFonts w:ascii="Calibri" w:eastAsia="仿宋" w:hAnsi="Calibri" w:cs="仿宋_GB2312" w:hint="eastAsia"/>
          <w:b/>
          <w:bCs/>
          <w:sz w:val="24"/>
        </w:rPr>
        <w:t>的，则按照实际配餐餐次结算，但最高不得高于总预估餐次的</w:t>
      </w:r>
      <w:r w:rsidRPr="000E4552">
        <w:rPr>
          <w:rFonts w:ascii="Calibri" w:eastAsia="仿宋" w:hAnsi="Calibri" w:cs="仿宋_GB2312" w:hint="eastAsia"/>
          <w:b/>
          <w:bCs/>
          <w:sz w:val="24"/>
        </w:rPr>
        <w:t>50%</w:t>
      </w:r>
      <w:r w:rsidRPr="000E4552">
        <w:rPr>
          <w:rFonts w:ascii="Calibri" w:eastAsia="仿宋" w:hAnsi="Calibri" w:cs="仿宋_GB2312" w:hint="eastAsia"/>
          <w:b/>
          <w:bCs/>
          <w:sz w:val="24"/>
        </w:rPr>
        <w:t>结算。与主媒体中心</w:t>
      </w:r>
      <w:r w:rsidRPr="000E4552">
        <w:rPr>
          <w:rFonts w:ascii="Calibri" w:eastAsia="仿宋" w:hAnsi="Calibri" w:cs="仿宋_GB2312" w:hint="eastAsia"/>
          <w:b/>
          <w:bCs/>
          <w:sz w:val="24"/>
        </w:rPr>
        <w:t>C</w:t>
      </w:r>
      <w:r w:rsidRPr="000E4552">
        <w:rPr>
          <w:rFonts w:ascii="Calibri" w:eastAsia="仿宋" w:hAnsi="Calibri" w:cs="仿宋_GB2312" w:hint="eastAsia"/>
          <w:b/>
          <w:bCs/>
          <w:sz w:val="24"/>
        </w:rPr>
        <w:t>类工作人员</w:t>
      </w:r>
      <w:r w:rsidRPr="000E4552">
        <w:rPr>
          <w:rFonts w:ascii="Calibri" w:eastAsia="仿宋" w:hAnsi="Calibri" w:cs="仿宋_GB2312" w:hint="eastAsia"/>
          <w:sz w:val="24"/>
        </w:rPr>
        <w:t>和</w:t>
      </w:r>
      <w:r w:rsidRPr="000E4552">
        <w:rPr>
          <w:rFonts w:ascii="Calibri" w:eastAsia="仿宋" w:hAnsi="Calibri" w:cs="仿宋_GB2312" w:hint="eastAsia"/>
          <w:sz w:val="24"/>
        </w:rPr>
        <w:t>HB</w:t>
      </w:r>
      <w:r w:rsidRPr="000E4552">
        <w:rPr>
          <w:rFonts w:ascii="Calibri" w:eastAsia="仿宋" w:hAnsi="Calibri" w:cs="仿宋_GB2312" w:hint="eastAsia"/>
          <w:sz w:val="24"/>
        </w:rPr>
        <w:t>人员</w:t>
      </w:r>
      <w:r w:rsidRPr="000E4552">
        <w:rPr>
          <w:rFonts w:ascii="Calibri" w:eastAsia="仿宋" w:hAnsi="Calibri" w:cs="仿宋_GB2312" w:hint="eastAsia"/>
          <w:b/>
          <w:bCs/>
          <w:sz w:val="24"/>
        </w:rPr>
        <w:t>的结算方式由供应商与</w:t>
      </w:r>
      <w:r w:rsidRPr="000E4552">
        <w:rPr>
          <w:rFonts w:ascii="Calibri" w:eastAsia="仿宋" w:hAnsi="Calibri" w:cs="仿宋_GB2312" w:hint="eastAsia"/>
          <w:b/>
          <w:bCs/>
          <w:sz w:val="24"/>
        </w:rPr>
        <w:t>C</w:t>
      </w:r>
      <w:r w:rsidRPr="000E4552">
        <w:rPr>
          <w:rFonts w:ascii="Calibri" w:eastAsia="仿宋" w:hAnsi="Calibri" w:cs="仿宋_GB2312" w:hint="eastAsia"/>
          <w:b/>
          <w:bCs/>
          <w:sz w:val="24"/>
        </w:rPr>
        <w:t>类工作人员</w:t>
      </w:r>
      <w:r w:rsidRPr="000E4552">
        <w:rPr>
          <w:rFonts w:ascii="Calibri" w:eastAsia="仿宋" w:hAnsi="Calibri" w:cs="仿宋_GB2312" w:hint="eastAsia"/>
          <w:sz w:val="24"/>
        </w:rPr>
        <w:t>或</w:t>
      </w:r>
      <w:r w:rsidRPr="000E4552">
        <w:rPr>
          <w:rFonts w:ascii="Calibri" w:eastAsia="仿宋" w:hAnsi="Calibri" w:cs="仿宋_GB2312" w:hint="eastAsia"/>
          <w:sz w:val="24"/>
        </w:rPr>
        <w:t>HB</w:t>
      </w:r>
      <w:r w:rsidRPr="000E4552">
        <w:rPr>
          <w:rFonts w:ascii="Calibri" w:eastAsia="仿宋" w:hAnsi="Calibri" w:cs="仿宋_GB2312" w:hint="eastAsia"/>
          <w:sz w:val="24"/>
        </w:rPr>
        <w:t>人员</w:t>
      </w:r>
      <w:r w:rsidRPr="000E4552">
        <w:rPr>
          <w:rFonts w:ascii="Calibri" w:eastAsia="仿宋" w:hAnsi="Calibri" w:cs="仿宋_GB2312" w:hint="eastAsia"/>
          <w:b/>
          <w:bCs/>
          <w:sz w:val="24"/>
        </w:rPr>
        <w:t>团队自行商定。</w:t>
      </w:r>
    </w:p>
    <w:p w14:paraId="41A82C12" w14:textId="77777777" w:rsidR="001637E4" w:rsidRPr="000E4552" w:rsidRDefault="00000000">
      <w:pPr>
        <w:snapToGrid w:val="0"/>
        <w:spacing w:line="360" w:lineRule="auto"/>
        <w:ind w:firstLineChars="200" w:firstLine="482"/>
        <w:rPr>
          <w:rFonts w:ascii="Calibri" w:eastAsia="仿宋" w:hAnsi="Calibri" w:cs="楷体"/>
          <w:b/>
          <w:bCs/>
          <w:sz w:val="24"/>
        </w:rPr>
      </w:pPr>
      <w:r w:rsidRPr="000E4552">
        <w:rPr>
          <w:rFonts w:ascii="Calibri" w:eastAsia="仿宋" w:hAnsi="Calibri" w:cs="楷体" w:hint="eastAsia"/>
          <w:b/>
          <w:bCs/>
          <w:sz w:val="24"/>
        </w:rPr>
        <w:t xml:space="preserve">2.19 </w:t>
      </w:r>
      <w:r w:rsidRPr="000E4552">
        <w:rPr>
          <w:rFonts w:ascii="Calibri" w:eastAsia="仿宋" w:hAnsi="Calibri" w:cs="楷体" w:hint="eastAsia"/>
          <w:b/>
          <w:bCs/>
          <w:sz w:val="24"/>
        </w:rPr>
        <w:t>对账参考</w:t>
      </w:r>
      <w:r w:rsidRPr="000E4552">
        <w:rPr>
          <w:rFonts w:ascii="Calibri" w:eastAsia="仿宋" w:hAnsi="Calibri" w:cs="楷体" w:hint="eastAsia"/>
          <w:b/>
          <w:bCs/>
          <w:sz w:val="24"/>
        </w:rPr>
        <w:t>1.2</w:t>
      </w:r>
      <w:r w:rsidRPr="000E4552">
        <w:rPr>
          <w:rFonts w:ascii="Calibri" w:eastAsia="仿宋" w:hAnsi="Calibri" w:cs="楷体"/>
          <w:b/>
          <w:bCs/>
          <w:sz w:val="24"/>
        </w:rPr>
        <w:t>4</w:t>
      </w:r>
    </w:p>
    <w:p w14:paraId="6BAF78A4" w14:textId="77777777" w:rsidR="001637E4" w:rsidRPr="000E4552" w:rsidRDefault="00000000">
      <w:pPr>
        <w:tabs>
          <w:tab w:val="left" w:pos="1891"/>
        </w:tabs>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2</w:t>
      </w:r>
      <w:r w:rsidRPr="000E4552">
        <w:rPr>
          <w:rFonts w:ascii="Calibri" w:eastAsia="仿宋" w:hAnsi="Calibri" w:cs="楷体"/>
          <w:b/>
          <w:bCs/>
          <w:sz w:val="24"/>
        </w:rPr>
        <w:t xml:space="preserve">.20 </w:t>
      </w:r>
      <w:r w:rsidRPr="000E4552">
        <w:rPr>
          <w:rFonts w:ascii="Calibri" w:eastAsia="仿宋" w:hAnsi="Calibri" w:cs="楷体" w:hint="eastAsia"/>
          <w:b/>
          <w:bCs/>
          <w:sz w:val="24"/>
        </w:rPr>
        <w:t>现金等价物（</w:t>
      </w:r>
      <w:r w:rsidRPr="000E4552">
        <w:rPr>
          <w:rFonts w:ascii="Calibri" w:eastAsia="仿宋" w:hAnsi="Calibri" w:cs="楷体" w:hint="eastAsia"/>
          <w:b/>
          <w:bCs/>
          <w:sz w:val="24"/>
        </w:rPr>
        <w:t>VIK</w:t>
      </w:r>
      <w:r w:rsidRPr="000E4552">
        <w:rPr>
          <w:rFonts w:ascii="Calibri" w:eastAsia="仿宋" w:hAnsi="Calibri" w:cs="楷体" w:hint="eastAsia"/>
          <w:b/>
          <w:bCs/>
          <w:sz w:val="24"/>
        </w:rPr>
        <w:t>）使用管理参考</w:t>
      </w:r>
      <w:r w:rsidRPr="000E4552">
        <w:rPr>
          <w:rFonts w:ascii="Calibri" w:eastAsia="仿宋" w:hAnsi="Calibri" w:cs="楷体" w:hint="eastAsia"/>
          <w:b/>
          <w:bCs/>
          <w:sz w:val="24"/>
        </w:rPr>
        <w:t>1</w:t>
      </w:r>
      <w:r w:rsidRPr="000E4552">
        <w:rPr>
          <w:rFonts w:ascii="Calibri" w:eastAsia="仿宋" w:hAnsi="Calibri" w:cs="楷体"/>
          <w:b/>
          <w:bCs/>
          <w:sz w:val="24"/>
        </w:rPr>
        <w:t>.23</w:t>
      </w:r>
    </w:p>
    <w:p w14:paraId="45B41E12"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2.2</w:t>
      </w:r>
      <w:r w:rsidRPr="000E4552">
        <w:rPr>
          <w:rFonts w:ascii="Calibri" w:eastAsia="仿宋" w:hAnsi="Calibri" w:cs="楷体"/>
          <w:b/>
          <w:bCs/>
          <w:sz w:val="24"/>
        </w:rPr>
        <w:t>1</w:t>
      </w:r>
      <w:r w:rsidRPr="000E4552">
        <w:rPr>
          <w:rFonts w:ascii="Calibri" w:eastAsia="仿宋" w:hAnsi="Calibri" w:cs="楷体" w:hint="eastAsia"/>
          <w:b/>
          <w:bCs/>
          <w:sz w:val="24"/>
        </w:rPr>
        <w:t xml:space="preserve"> </w:t>
      </w:r>
      <w:r w:rsidRPr="000E4552">
        <w:rPr>
          <w:rFonts w:ascii="Calibri" w:eastAsia="仿宋" w:hAnsi="Calibri" w:cs="楷体" w:hint="eastAsia"/>
          <w:b/>
          <w:bCs/>
          <w:sz w:val="24"/>
        </w:rPr>
        <w:t>其它</w:t>
      </w:r>
    </w:p>
    <w:p w14:paraId="29F260FF"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在本文件中未明确内容以“最终签订的采购合同”为准。</w:t>
      </w:r>
    </w:p>
    <w:p w14:paraId="527FE2EA"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2.2</w:t>
      </w:r>
      <w:r w:rsidRPr="000E4552">
        <w:rPr>
          <w:rFonts w:ascii="Calibri" w:eastAsia="仿宋" w:hAnsi="Calibri" w:cs="楷体"/>
          <w:b/>
          <w:bCs/>
          <w:sz w:val="24"/>
        </w:rPr>
        <w:t>2</w:t>
      </w:r>
      <w:r w:rsidRPr="000E4552">
        <w:rPr>
          <w:rFonts w:ascii="Calibri" w:eastAsia="仿宋" w:hAnsi="Calibri" w:cs="楷体" w:hint="eastAsia"/>
          <w:b/>
          <w:bCs/>
          <w:sz w:val="24"/>
        </w:rPr>
        <w:t xml:space="preserve"> </w:t>
      </w:r>
      <w:r w:rsidRPr="000E4552">
        <w:rPr>
          <w:rFonts w:ascii="Calibri" w:eastAsia="仿宋" w:hAnsi="Calibri" w:cs="楷体" w:hint="eastAsia"/>
          <w:b/>
          <w:bCs/>
          <w:sz w:val="24"/>
        </w:rPr>
        <w:t>赛后处理参考</w:t>
      </w:r>
      <w:r w:rsidRPr="000E4552">
        <w:rPr>
          <w:rFonts w:ascii="Calibri" w:eastAsia="仿宋" w:hAnsi="Calibri" w:cs="楷体" w:hint="eastAsia"/>
          <w:b/>
          <w:bCs/>
          <w:sz w:val="24"/>
        </w:rPr>
        <w:t>1.2</w:t>
      </w:r>
      <w:r w:rsidRPr="000E4552">
        <w:rPr>
          <w:rFonts w:ascii="Calibri" w:eastAsia="仿宋" w:hAnsi="Calibri" w:cs="楷体"/>
          <w:b/>
          <w:bCs/>
          <w:sz w:val="24"/>
        </w:rPr>
        <w:t>8</w:t>
      </w:r>
    </w:p>
    <w:p w14:paraId="0F310167"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2.2</w:t>
      </w:r>
      <w:r w:rsidRPr="000E4552">
        <w:rPr>
          <w:rFonts w:ascii="Calibri" w:eastAsia="仿宋" w:hAnsi="Calibri" w:cs="楷体"/>
          <w:b/>
          <w:bCs/>
          <w:sz w:val="24"/>
        </w:rPr>
        <w:t>3</w:t>
      </w:r>
      <w:r w:rsidRPr="000E4552">
        <w:rPr>
          <w:rFonts w:ascii="Calibri" w:eastAsia="仿宋" w:hAnsi="Calibri" w:cs="楷体" w:hint="eastAsia"/>
          <w:b/>
          <w:bCs/>
          <w:sz w:val="24"/>
        </w:rPr>
        <w:t xml:space="preserve"> </w:t>
      </w:r>
      <w:r w:rsidRPr="000E4552">
        <w:rPr>
          <w:rFonts w:ascii="Calibri" w:eastAsia="仿宋" w:hAnsi="Calibri" w:cs="楷体" w:hint="eastAsia"/>
          <w:b/>
          <w:bCs/>
          <w:sz w:val="24"/>
        </w:rPr>
        <w:t>应急计划及预案参考采购需求第</w:t>
      </w:r>
      <w:r w:rsidRPr="000E4552">
        <w:rPr>
          <w:rFonts w:ascii="Calibri" w:eastAsia="仿宋" w:hAnsi="Calibri" w:cs="楷体" w:hint="eastAsia"/>
          <w:b/>
          <w:bCs/>
          <w:sz w:val="24"/>
        </w:rPr>
        <w:t>1.2</w:t>
      </w:r>
      <w:r w:rsidRPr="000E4552">
        <w:rPr>
          <w:rFonts w:ascii="Calibri" w:eastAsia="仿宋" w:hAnsi="Calibri" w:cs="楷体"/>
          <w:b/>
          <w:bCs/>
          <w:sz w:val="24"/>
        </w:rPr>
        <w:t>9</w:t>
      </w:r>
      <w:r w:rsidRPr="000E4552">
        <w:rPr>
          <w:rFonts w:ascii="Calibri" w:eastAsia="仿宋" w:hAnsi="Calibri" w:cs="楷体" w:hint="eastAsia"/>
          <w:b/>
          <w:bCs/>
          <w:sz w:val="24"/>
        </w:rPr>
        <w:t>条内容</w:t>
      </w:r>
    </w:p>
    <w:p w14:paraId="660F9073" w14:textId="77777777" w:rsidR="001637E4" w:rsidRPr="000E4552" w:rsidRDefault="00000000">
      <w:pPr>
        <w:snapToGrid w:val="0"/>
        <w:spacing w:line="360" w:lineRule="auto"/>
        <w:ind w:firstLineChars="200" w:firstLine="482"/>
        <w:rPr>
          <w:rFonts w:ascii="Calibri" w:eastAsia="仿宋" w:hAnsi="Calibri" w:cs="仿宋_GB2312"/>
          <w:b/>
          <w:bCs/>
          <w:i/>
          <w:iCs/>
          <w:sz w:val="24"/>
        </w:rPr>
      </w:pPr>
      <w:r w:rsidRPr="000E4552">
        <w:rPr>
          <w:rFonts w:ascii="Calibri" w:eastAsia="仿宋" w:hAnsi="Calibri" w:cs="仿宋_GB2312" w:hint="eastAsia"/>
          <w:b/>
          <w:bCs/>
          <w:i/>
          <w:iCs/>
          <w:sz w:val="24"/>
        </w:rPr>
        <w:t>以上条款中，涉及参考的，供应商无需分类提交相关文件，可整合提供。</w:t>
      </w:r>
    </w:p>
    <w:p w14:paraId="7E258947" w14:textId="77777777" w:rsidR="001637E4" w:rsidRPr="000E4552" w:rsidRDefault="00000000">
      <w:pPr>
        <w:snapToGrid w:val="0"/>
        <w:spacing w:line="360" w:lineRule="auto"/>
        <w:ind w:firstLineChars="200" w:firstLine="482"/>
        <w:outlineLvl w:val="2"/>
        <w:rPr>
          <w:rFonts w:ascii="Calibri" w:eastAsia="仿宋" w:hAnsi="Calibri" w:cs="楷体"/>
          <w:b/>
          <w:bCs/>
          <w:sz w:val="24"/>
        </w:rPr>
      </w:pPr>
      <w:r w:rsidRPr="000E4552">
        <w:rPr>
          <w:rFonts w:ascii="Calibri" w:eastAsia="仿宋" w:hAnsi="Calibri" w:cs="楷体" w:hint="eastAsia"/>
          <w:b/>
          <w:bCs/>
          <w:sz w:val="24"/>
        </w:rPr>
        <w:t>（三）主媒体中心茶点服务</w:t>
      </w:r>
    </w:p>
    <w:p w14:paraId="01107284"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3.1</w:t>
      </w:r>
      <w:r w:rsidRPr="000E4552">
        <w:rPr>
          <w:rFonts w:ascii="Calibri" w:eastAsia="仿宋" w:hAnsi="Calibri" w:cs="楷体" w:hint="eastAsia"/>
          <w:b/>
          <w:bCs/>
          <w:sz w:val="24"/>
        </w:rPr>
        <w:t>服务目标</w:t>
      </w:r>
    </w:p>
    <w:p w14:paraId="6F05E008"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3.1.1</w:t>
      </w:r>
      <w:r w:rsidRPr="000E4552">
        <w:rPr>
          <w:rFonts w:ascii="Calibri" w:eastAsia="仿宋" w:hAnsi="Calibri" w:cs="仿宋_GB2312" w:hint="eastAsia"/>
          <w:sz w:val="24"/>
        </w:rPr>
        <w:t>为所有工作在主媒体中心的注册平面媒体、主播机构、持权转播商提供安全、营养、优质的茶点服务。</w:t>
      </w:r>
    </w:p>
    <w:p w14:paraId="4F7087F2"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3.1.2</w:t>
      </w:r>
      <w:r w:rsidRPr="000E4552">
        <w:rPr>
          <w:rFonts w:ascii="Calibri" w:eastAsia="仿宋" w:hAnsi="Calibri" w:cs="仿宋_GB2312" w:hint="eastAsia"/>
          <w:sz w:val="24"/>
        </w:rPr>
        <w:t>餐饮服务能够满足清真和素食要求</w:t>
      </w:r>
    </w:p>
    <w:p w14:paraId="2B1C29A7"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3.</w:t>
      </w:r>
      <w:r w:rsidRPr="000E4552">
        <w:rPr>
          <w:rFonts w:ascii="Calibri" w:eastAsia="仿宋" w:hAnsi="Calibri" w:cs="楷体"/>
          <w:b/>
          <w:bCs/>
          <w:sz w:val="24"/>
        </w:rPr>
        <w:t>2</w:t>
      </w:r>
      <w:r w:rsidRPr="000E4552">
        <w:rPr>
          <w:rFonts w:ascii="Calibri" w:eastAsia="仿宋" w:hAnsi="Calibri" w:cs="楷体" w:hint="eastAsia"/>
          <w:b/>
          <w:bCs/>
          <w:sz w:val="24"/>
        </w:rPr>
        <w:t>服务原则</w:t>
      </w:r>
    </w:p>
    <w:p w14:paraId="7276C43B"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所有的茶点服务对媒体记者都是免费提供的，相关费用根据财务结算模式及最终签订的合同向供应商进行支付。</w:t>
      </w:r>
    </w:p>
    <w:p w14:paraId="51530019"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3.</w:t>
      </w:r>
      <w:r w:rsidRPr="000E4552">
        <w:rPr>
          <w:rFonts w:ascii="Calibri" w:eastAsia="仿宋" w:hAnsi="Calibri" w:cs="楷体"/>
          <w:b/>
          <w:bCs/>
          <w:sz w:val="24"/>
        </w:rPr>
        <w:t>3</w:t>
      </w:r>
      <w:r w:rsidRPr="000E4552">
        <w:rPr>
          <w:rFonts w:ascii="Calibri" w:eastAsia="仿宋" w:hAnsi="Calibri" w:cs="楷体" w:hint="eastAsia"/>
          <w:b/>
          <w:bCs/>
          <w:sz w:val="24"/>
        </w:rPr>
        <w:t xml:space="preserve"> </w:t>
      </w:r>
      <w:r w:rsidRPr="000E4552">
        <w:rPr>
          <w:rFonts w:ascii="Calibri" w:eastAsia="仿宋" w:hAnsi="Calibri" w:cs="楷体" w:hint="eastAsia"/>
          <w:b/>
          <w:bCs/>
          <w:sz w:val="24"/>
        </w:rPr>
        <w:t>服务需求</w:t>
      </w:r>
    </w:p>
    <w:p w14:paraId="783791E0"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3.</w:t>
      </w:r>
      <w:r w:rsidRPr="000E4552">
        <w:rPr>
          <w:rFonts w:ascii="Calibri" w:eastAsia="仿宋" w:hAnsi="Calibri" w:cs="仿宋_GB2312"/>
          <w:sz w:val="24"/>
        </w:rPr>
        <w:t>3</w:t>
      </w:r>
      <w:r w:rsidRPr="000E4552">
        <w:rPr>
          <w:rFonts w:ascii="Calibri" w:eastAsia="仿宋" w:hAnsi="Calibri" w:cs="仿宋_GB2312" w:hint="eastAsia"/>
          <w:sz w:val="24"/>
        </w:rPr>
        <w:t xml:space="preserve">.1 </w:t>
      </w:r>
      <w:r w:rsidRPr="000E4552">
        <w:rPr>
          <w:rFonts w:ascii="Calibri" w:eastAsia="仿宋" w:hAnsi="Calibri" w:cs="仿宋_GB2312" w:hint="eastAsia"/>
          <w:sz w:val="24"/>
        </w:rPr>
        <w:t>服务对象为在主媒体中心的媒体记者。</w:t>
      </w:r>
    </w:p>
    <w:p w14:paraId="06E43391"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3.</w:t>
      </w:r>
      <w:r w:rsidRPr="000E4552">
        <w:rPr>
          <w:rFonts w:ascii="Calibri" w:eastAsia="仿宋" w:hAnsi="Calibri" w:cs="仿宋_GB2312"/>
          <w:sz w:val="24"/>
        </w:rPr>
        <w:t>3</w:t>
      </w:r>
      <w:r w:rsidRPr="000E4552">
        <w:rPr>
          <w:rFonts w:ascii="Calibri" w:eastAsia="仿宋" w:hAnsi="Calibri" w:cs="仿宋_GB2312" w:hint="eastAsia"/>
          <w:sz w:val="24"/>
        </w:rPr>
        <w:t xml:space="preserve">.2 </w:t>
      </w:r>
      <w:r w:rsidRPr="000E4552">
        <w:rPr>
          <w:rFonts w:ascii="Calibri" w:eastAsia="仿宋" w:hAnsi="Calibri" w:cs="仿宋_GB2312" w:hint="eastAsia"/>
          <w:sz w:val="24"/>
        </w:rPr>
        <w:t>供应地点为主媒体中心茶歇区（目前面积约</w:t>
      </w:r>
      <w:r w:rsidRPr="000E4552">
        <w:rPr>
          <w:rFonts w:ascii="Calibri" w:eastAsia="仿宋" w:hAnsi="Calibri" w:cs="仿宋_GB2312" w:hint="eastAsia"/>
          <w:sz w:val="24"/>
        </w:rPr>
        <w:t>100</w:t>
      </w:r>
      <w:r w:rsidRPr="000E4552">
        <w:rPr>
          <w:rFonts w:ascii="Calibri" w:eastAsia="仿宋" w:hAnsi="Calibri" w:cs="仿宋_GB2312" w:hint="eastAsia"/>
          <w:sz w:val="24"/>
        </w:rPr>
        <w:t>平方米，根据主媒体中心规划情况而定）。</w:t>
      </w:r>
    </w:p>
    <w:p w14:paraId="7B9AF872"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3.</w:t>
      </w:r>
      <w:r w:rsidRPr="000E4552">
        <w:rPr>
          <w:rFonts w:ascii="Calibri" w:eastAsia="仿宋" w:hAnsi="Calibri" w:cs="仿宋_GB2312"/>
          <w:sz w:val="24"/>
        </w:rPr>
        <w:t>3</w:t>
      </w:r>
      <w:r w:rsidRPr="000E4552">
        <w:rPr>
          <w:rFonts w:ascii="Calibri" w:eastAsia="仿宋" w:hAnsi="Calibri" w:cs="仿宋_GB2312" w:hint="eastAsia"/>
          <w:sz w:val="24"/>
        </w:rPr>
        <w:t xml:space="preserve">.3 </w:t>
      </w:r>
      <w:r w:rsidRPr="000E4552">
        <w:rPr>
          <w:rFonts w:ascii="Calibri" w:eastAsia="仿宋" w:hAnsi="Calibri" w:cs="仿宋_GB2312" w:hint="eastAsia"/>
          <w:sz w:val="24"/>
        </w:rPr>
        <w:t>服务开放时间为主媒体中心试运行起至结束运行期间提供。（具体以采购人最终通知为准）</w:t>
      </w:r>
    </w:p>
    <w:p w14:paraId="033A2527"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亚运会自</w:t>
      </w:r>
      <w:r w:rsidRPr="000E4552">
        <w:rPr>
          <w:rFonts w:ascii="Calibri" w:eastAsia="仿宋" w:hAnsi="Calibri" w:cs="仿宋_GB2312" w:hint="eastAsia"/>
          <w:sz w:val="24"/>
        </w:rPr>
        <w:t>2023</w:t>
      </w:r>
      <w:r w:rsidRPr="000E4552">
        <w:rPr>
          <w:rFonts w:ascii="Calibri" w:eastAsia="仿宋" w:hAnsi="Calibri" w:cs="仿宋_GB2312" w:hint="eastAsia"/>
          <w:sz w:val="24"/>
        </w:rPr>
        <w:t>年</w:t>
      </w:r>
      <w:r w:rsidRPr="000E4552">
        <w:rPr>
          <w:rFonts w:ascii="Calibri" w:eastAsia="仿宋" w:hAnsi="Calibri" w:cs="仿宋_GB2312" w:hint="eastAsia"/>
          <w:sz w:val="24"/>
        </w:rPr>
        <w:t>9</w:t>
      </w:r>
      <w:r w:rsidRPr="000E4552">
        <w:rPr>
          <w:rFonts w:ascii="Calibri" w:eastAsia="仿宋" w:hAnsi="Calibri" w:cs="仿宋_GB2312" w:hint="eastAsia"/>
          <w:sz w:val="24"/>
        </w:rPr>
        <w:t>月</w:t>
      </w:r>
      <w:r w:rsidRPr="000E4552">
        <w:rPr>
          <w:rFonts w:ascii="Calibri" w:eastAsia="仿宋" w:hAnsi="Calibri" w:cs="仿宋_GB2312" w:hint="eastAsia"/>
          <w:sz w:val="24"/>
        </w:rPr>
        <w:t>9</w:t>
      </w:r>
      <w:r w:rsidRPr="000E4552">
        <w:rPr>
          <w:rFonts w:ascii="Calibri" w:eastAsia="仿宋" w:hAnsi="Calibri" w:cs="仿宋_GB2312" w:hint="eastAsia"/>
          <w:sz w:val="24"/>
        </w:rPr>
        <w:t>日至</w:t>
      </w:r>
      <w:r w:rsidRPr="000E4552">
        <w:rPr>
          <w:rFonts w:ascii="Calibri" w:eastAsia="仿宋" w:hAnsi="Calibri" w:cs="仿宋_GB2312" w:hint="eastAsia"/>
          <w:sz w:val="24"/>
        </w:rPr>
        <w:t>10</w:t>
      </w:r>
      <w:r w:rsidRPr="000E4552">
        <w:rPr>
          <w:rFonts w:ascii="Calibri" w:eastAsia="仿宋" w:hAnsi="Calibri" w:cs="仿宋_GB2312" w:hint="eastAsia"/>
          <w:sz w:val="24"/>
        </w:rPr>
        <w:t>月</w:t>
      </w:r>
      <w:r w:rsidRPr="000E4552">
        <w:rPr>
          <w:rFonts w:ascii="Calibri" w:eastAsia="仿宋" w:hAnsi="Calibri" w:cs="仿宋_GB2312" w:hint="eastAsia"/>
          <w:sz w:val="24"/>
        </w:rPr>
        <w:t>10</w:t>
      </w:r>
      <w:r w:rsidRPr="000E4552">
        <w:rPr>
          <w:rFonts w:ascii="Calibri" w:eastAsia="仿宋" w:hAnsi="Calibri" w:cs="仿宋_GB2312" w:hint="eastAsia"/>
          <w:sz w:val="24"/>
        </w:rPr>
        <w:t>日。</w:t>
      </w:r>
    </w:p>
    <w:p w14:paraId="68B006D5" w14:textId="77777777" w:rsidR="001637E4" w:rsidRPr="000E4552" w:rsidRDefault="00000000">
      <w:pPr>
        <w:snapToGrid w:val="0"/>
        <w:spacing w:line="360" w:lineRule="auto"/>
        <w:ind w:firstLineChars="200" w:firstLine="480"/>
        <w:rPr>
          <w:rFonts w:ascii="Calibri" w:eastAsia="仿宋" w:hAnsi="Calibri"/>
          <w:sz w:val="24"/>
        </w:rPr>
      </w:pPr>
      <w:r w:rsidRPr="000E4552">
        <w:rPr>
          <w:rFonts w:ascii="Calibri" w:eastAsia="仿宋" w:hAnsi="Calibri" w:cs="仿宋_GB2312" w:hint="eastAsia"/>
          <w:sz w:val="24"/>
        </w:rPr>
        <w:t>亚残运会自</w:t>
      </w:r>
      <w:r w:rsidRPr="000E4552">
        <w:rPr>
          <w:rFonts w:ascii="Calibri" w:eastAsia="仿宋" w:hAnsi="Calibri" w:cs="仿宋_GB2312" w:hint="eastAsia"/>
          <w:sz w:val="24"/>
        </w:rPr>
        <w:t>2023</w:t>
      </w:r>
      <w:r w:rsidRPr="000E4552">
        <w:rPr>
          <w:rFonts w:ascii="Calibri" w:eastAsia="仿宋" w:hAnsi="Calibri" w:cs="仿宋_GB2312" w:hint="eastAsia"/>
          <w:sz w:val="24"/>
        </w:rPr>
        <w:t>年</w:t>
      </w:r>
      <w:r w:rsidRPr="000E4552">
        <w:rPr>
          <w:rFonts w:ascii="Calibri" w:eastAsia="仿宋" w:hAnsi="Calibri" w:cs="仿宋_GB2312" w:hint="eastAsia"/>
          <w:sz w:val="24"/>
        </w:rPr>
        <w:t>10</w:t>
      </w:r>
      <w:r w:rsidRPr="000E4552">
        <w:rPr>
          <w:rFonts w:ascii="Calibri" w:eastAsia="仿宋" w:hAnsi="Calibri" w:cs="仿宋_GB2312" w:hint="eastAsia"/>
          <w:sz w:val="24"/>
        </w:rPr>
        <w:t>月</w:t>
      </w:r>
      <w:r w:rsidRPr="000E4552">
        <w:rPr>
          <w:rFonts w:ascii="Calibri" w:eastAsia="仿宋" w:hAnsi="Calibri" w:cs="仿宋_GB2312" w:hint="eastAsia"/>
          <w:sz w:val="24"/>
        </w:rPr>
        <w:t>1</w:t>
      </w:r>
      <w:r w:rsidRPr="000E4552">
        <w:rPr>
          <w:rFonts w:ascii="Calibri" w:eastAsia="仿宋" w:hAnsi="Calibri" w:cs="仿宋_GB2312"/>
          <w:sz w:val="24"/>
        </w:rPr>
        <w:t>7</w:t>
      </w:r>
      <w:r w:rsidRPr="000E4552">
        <w:rPr>
          <w:rFonts w:ascii="Calibri" w:eastAsia="仿宋" w:hAnsi="Calibri" w:cs="仿宋_GB2312" w:hint="eastAsia"/>
          <w:sz w:val="24"/>
        </w:rPr>
        <w:t>日至</w:t>
      </w:r>
      <w:r w:rsidRPr="000E4552">
        <w:rPr>
          <w:rFonts w:ascii="Calibri" w:eastAsia="仿宋" w:hAnsi="Calibri" w:cs="仿宋_GB2312" w:hint="eastAsia"/>
          <w:sz w:val="24"/>
        </w:rPr>
        <w:t>10</w:t>
      </w:r>
      <w:r w:rsidRPr="000E4552">
        <w:rPr>
          <w:rFonts w:ascii="Calibri" w:eastAsia="仿宋" w:hAnsi="Calibri" w:cs="仿宋_GB2312" w:hint="eastAsia"/>
          <w:sz w:val="24"/>
        </w:rPr>
        <w:t>月</w:t>
      </w:r>
      <w:r w:rsidRPr="000E4552">
        <w:rPr>
          <w:rFonts w:ascii="Calibri" w:eastAsia="仿宋" w:hAnsi="Calibri" w:cs="仿宋_GB2312" w:hint="eastAsia"/>
          <w:sz w:val="24"/>
        </w:rPr>
        <w:t>29</w:t>
      </w:r>
      <w:r w:rsidRPr="000E4552">
        <w:rPr>
          <w:rFonts w:ascii="Calibri" w:eastAsia="仿宋" w:hAnsi="Calibri" w:cs="仿宋_GB2312" w:hint="eastAsia"/>
          <w:sz w:val="24"/>
        </w:rPr>
        <w:t>日。</w:t>
      </w:r>
    </w:p>
    <w:p w14:paraId="44030607"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lastRenderedPageBreak/>
        <w:t>3.</w:t>
      </w:r>
      <w:r w:rsidRPr="000E4552">
        <w:rPr>
          <w:rFonts w:ascii="Calibri" w:eastAsia="仿宋" w:hAnsi="Calibri" w:cs="仿宋_GB2312"/>
          <w:sz w:val="24"/>
        </w:rPr>
        <w:t>3</w:t>
      </w:r>
      <w:r w:rsidRPr="000E4552">
        <w:rPr>
          <w:rFonts w:ascii="Calibri" w:eastAsia="仿宋" w:hAnsi="Calibri" w:cs="仿宋_GB2312" w:hint="eastAsia"/>
          <w:sz w:val="24"/>
        </w:rPr>
        <w:t>.4</w:t>
      </w:r>
      <w:r w:rsidRPr="000E4552">
        <w:rPr>
          <w:rFonts w:ascii="Calibri" w:eastAsia="仿宋" w:hAnsi="Calibri" w:cs="仿宋_GB2312" w:hint="eastAsia"/>
          <w:sz w:val="24"/>
        </w:rPr>
        <w:t>供应时段为服务开放期间每日</w:t>
      </w:r>
      <w:r w:rsidRPr="000E4552">
        <w:rPr>
          <w:rFonts w:ascii="Calibri" w:eastAsia="仿宋" w:hAnsi="Calibri" w:cs="仿宋_GB2312" w:hint="eastAsia"/>
          <w:sz w:val="24"/>
        </w:rPr>
        <w:t>9:30-11:30</w:t>
      </w:r>
      <w:r w:rsidRPr="000E4552">
        <w:rPr>
          <w:rFonts w:ascii="Calibri" w:eastAsia="仿宋" w:hAnsi="Calibri" w:cs="仿宋_GB2312" w:hint="eastAsia"/>
          <w:sz w:val="24"/>
        </w:rPr>
        <w:t>、</w:t>
      </w:r>
      <w:r w:rsidRPr="000E4552">
        <w:rPr>
          <w:rFonts w:ascii="Calibri" w:eastAsia="仿宋" w:hAnsi="Calibri" w:cs="仿宋_GB2312" w:hint="eastAsia"/>
          <w:sz w:val="24"/>
        </w:rPr>
        <w:t>14:30-16:30</w:t>
      </w:r>
      <w:r w:rsidRPr="000E4552">
        <w:rPr>
          <w:rFonts w:ascii="Calibri" w:eastAsia="仿宋" w:hAnsi="Calibri" w:cs="仿宋_GB2312" w:hint="eastAsia"/>
          <w:sz w:val="24"/>
        </w:rPr>
        <w:t>、</w:t>
      </w:r>
      <w:r w:rsidRPr="000E4552">
        <w:rPr>
          <w:rFonts w:ascii="Calibri" w:eastAsia="仿宋" w:hAnsi="Calibri" w:cs="仿宋_GB2312" w:hint="eastAsia"/>
          <w:sz w:val="24"/>
        </w:rPr>
        <w:t>21:30-22:30</w:t>
      </w:r>
      <w:r w:rsidRPr="000E4552">
        <w:rPr>
          <w:rFonts w:ascii="Calibri" w:eastAsia="仿宋" w:hAnsi="Calibri" w:cs="仿宋_GB2312" w:hint="eastAsia"/>
          <w:sz w:val="24"/>
        </w:rPr>
        <w:t>。</w:t>
      </w:r>
    </w:p>
    <w:p w14:paraId="430B138F"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3.</w:t>
      </w:r>
      <w:r w:rsidRPr="000E4552">
        <w:rPr>
          <w:rFonts w:ascii="Calibri" w:eastAsia="仿宋" w:hAnsi="Calibri" w:cs="仿宋_GB2312"/>
          <w:sz w:val="24"/>
        </w:rPr>
        <w:t>3</w:t>
      </w:r>
      <w:r w:rsidRPr="000E4552">
        <w:rPr>
          <w:rFonts w:ascii="Calibri" w:eastAsia="仿宋" w:hAnsi="Calibri" w:cs="仿宋_GB2312" w:hint="eastAsia"/>
          <w:sz w:val="24"/>
        </w:rPr>
        <w:t xml:space="preserve">.5 </w:t>
      </w:r>
      <w:r w:rsidRPr="000E4552">
        <w:rPr>
          <w:rFonts w:ascii="Calibri" w:eastAsia="仿宋" w:hAnsi="Calibri" w:cs="仿宋_GB2312" w:hint="eastAsia"/>
          <w:sz w:val="24"/>
        </w:rPr>
        <w:t>供餐方式：由供应商成品配送。</w:t>
      </w:r>
    </w:p>
    <w:p w14:paraId="1AFA26B3"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3.</w:t>
      </w:r>
      <w:r w:rsidRPr="000E4552">
        <w:rPr>
          <w:rFonts w:ascii="Calibri" w:eastAsia="仿宋" w:hAnsi="Calibri" w:cs="仿宋_GB2312"/>
          <w:sz w:val="24"/>
        </w:rPr>
        <w:t>3</w:t>
      </w:r>
      <w:r w:rsidRPr="000E4552">
        <w:rPr>
          <w:rFonts w:ascii="Calibri" w:eastAsia="仿宋" w:hAnsi="Calibri" w:cs="仿宋_GB2312" w:hint="eastAsia"/>
          <w:sz w:val="24"/>
        </w:rPr>
        <w:t xml:space="preserve">.6 </w:t>
      </w:r>
      <w:r w:rsidRPr="000E4552">
        <w:rPr>
          <w:rFonts w:ascii="Calibri" w:eastAsia="仿宋" w:hAnsi="Calibri" w:cs="仿宋_GB2312" w:hint="eastAsia"/>
          <w:sz w:val="24"/>
        </w:rPr>
        <w:t>服务方式采用自助形式，使用一次性餐饮具。</w:t>
      </w:r>
    </w:p>
    <w:p w14:paraId="09AB5B07"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3.</w:t>
      </w:r>
      <w:r w:rsidRPr="000E4552">
        <w:rPr>
          <w:rFonts w:ascii="Calibri" w:eastAsia="仿宋" w:hAnsi="Calibri" w:cs="楷体"/>
          <w:b/>
          <w:bCs/>
          <w:sz w:val="24"/>
        </w:rPr>
        <w:t>4</w:t>
      </w:r>
      <w:r w:rsidRPr="000E4552">
        <w:rPr>
          <w:rFonts w:ascii="Calibri" w:eastAsia="仿宋" w:hAnsi="Calibri" w:cs="楷体" w:hint="eastAsia"/>
          <w:b/>
          <w:bCs/>
          <w:sz w:val="24"/>
        </w:rPr>
        <w:t xml:space="preserve"> </w:t>
      </w:r>
      <w:r w:rsidRPr="000E4552">
        <w:rPr>
          <w:rFonts w:ascii="Calibri" w:eastAsia="仿宋" w:hAnsi="Calibri" w:cs="楷体" w:hint="eastAsia"/>
          <w:b/>
          <w:bCs/>
          <w:sz w:val="24"/>
        </w:rPr>
        <w:t>服务内容</w:t>
      </w:r>
    </w:p>
    <w:p w14:paraId="0DCFBF4A"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供应商应负责：</w:t>
      </w:r>
    </w:p>
    <w:p w14:paraId="75EA1FA5"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3.</w:t>
      </w:r>
      <w:r w:rsidRPr="000E4552">
        <w:rPr>
          <w:rFonts w:ascii="Calibri" w:eastAsia="仿宋" w:hAnsi="Calibri" w:cs="仿宋_GB2312"/>
          <w:sz w:val="24"/>
        </w:rPr>
        <w:t>4</w:t>
      </w:r>
      <w:r w:rsidRPr="000E4552">
        <w:rPr>
          <w:rFonts w:ascii="Calibri" w:eastAsia="仿宋" w:hAnsi="Calibri" w:cs="仿宋_GB2312" w:hint="eastAsia"/>
          <w:sz w:val="24"/>
        </w:rPr>
        <w:t xml:space="preserve">.1 </w:t>
      </w:r>
      <w:r w:rsidRPr="000E4552">
        <w:rPr>
          <w:rFonts w:ascii="Calibri" w:eastAsia="仿宋" w:hAnsi="Calibri" w:cs="仿宋_GB2312" w:hint="eastAsia"/>
          <w:sz w:val="24"/>
        </w:rPr>
        <w:t>在主媒体中心内提供茶点现场服务与后台管理，包括但不限于：各供应地点的茶点陈列摆放、持续补充、现场服务、动态管理、供餐保洁等配套服务，并负责制定采购、仓储、物流、现场服务管理计划。</w:t>
      </w:r>
    </w:p>
    <w:p w14:paraId="31CCEBC3"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3.</w:t>
      </w:r>
      <w:r w:rsidRPr="000E4552">
        <w:rPr>
          <w:rFonts w:ascii="Calibri" w:eastAsia="仿宋" w:hAnsi="Calibri" w:cs="仿宋_GB2312"/>
          <w:sz w:val="24"/>
        </w:rPr>
        <w:t>4</w:t>
      </w:r>
      <w:r w:rsidRPr="000E4552">
        <w:rPr>
          <w:rFonts w:ascii="Calibri" w:eastAsia="仿宋" w:hAnsi="Calibri" w:cs="仿宋_GB2312" w:hint="eastAsia"/>
          <w:sz w:val="24"/>
        </w:rPr>
        <w:t xml:space="preserve">.2 </w:t>
      </w:r>
      <w:r w:rsidRPr="000E4552">
        <w:rPr>
          <w:rFonts w:ascii="Calibri" w:eastAsia="仿宋" w:hAnsi="Calibri" w:cs="仿宋_GB2312" w:hint="eastAsia"/>
          <w:sz w:val="24"/>
        </w:rPr>
        <w:t>采购人将根据赛事筹办的进程及需求，可能新增或减少需要供应茶点服务的点位，供应商应无条件接受采购人关于此方面提出的要求和安排，组织做好茶点有关的供应服务。</w:t>
      </w:r>
    </w:p>
    <w:p w14:paraId="1D7D6432" w14:textId="77777777" w:rsidR="001637E4" w:rsidRPr="000E4552" w:rsidRDefault="00000000">
      <w:pPr>
        <w:snapToGrid w:val="0"/>
        <w:spacing w:line="360" w:lineRule="auto"/>
        <w:ind w:firstLineChars="200" w:firstLine="480"/>
        <w:rPr>
          <w:rFonts w:ascii="Calibri" w:eastAsia="仿宋" w:hAnsi="Calibri" w:cs="楷体"/>
          <w:sz w:val="24"/>
        </w:rPr>
      </w:pPr>
      <w:r w:rsidRPr="000E4552">
        <w:rPr>
          <w:rFonts w:ascii="Calibri" w:eastAsia="仿宋" w:hAnsi="Calibri" w:cs="楷体" w:hint="eastAsia"/>
          <w:sz w:val="24"/>
        </w:rPr>
        <w:t>3.</w:t>
      </w:r>
      <w:r w:rsidRPr="000E4552">
        <w:rPr>
          <w:rFonts w:ascii="Calibri" w:eastAsia="仿宋" w:hAnsi="Calibri" w:cs="楷体"/>
          <w:sz w:val="24"/>
        </w:rPr>
        <w:t>4.3</w:t>
      </w:r>
      <w:r w:rsidRPr="000E4552">
        <w:rPr>
          <w:rFonts w:ascii="Calibri" w:eastAsia="仿宋" w:hAnsi="Calibri" w:cs="楷体" w:hint="eastAsia"/>
          <w:sz w:val="24"/>
        </w:rPr>
        <w:t xml:space="preserve"> </w:t>
      </w:r>
      <w:r w:rsidRPr="000E4552">
        <w:rPr>
          <w:rFonts w:ascii="Calibri" w:eastAsia="仿宋" w:hAnsi="Calibri" w:cs="仿宋_GB2312" w:hint="eastAsia"/>
          <w:sz w:val="24"/>
        </w:rPr>
        <w:t>供应商必须在采购人确定的建筑空间和设施限制的条件下，在投标时向采购人提交主媒体中心茶点服务区域的布局规划设计。供应商可以按照客户群茶点服务的要求提供一套标准的规划布局。实际进场后，在标准规划布局的基础上根据主媒体中心建筑空间和设施限制情况进行调整。</w:t>
      </w:r>
    </w:p>
    <w:p w14:paraId="6E798929"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sz w:val="24"/>
        </w:rPr>
        <w:t xml:space="preserve">3.4.4 </w:t>
      </w:r>
      <w:r w:rsidRPr="000E4552">
        <w:rPr>
          <w:rFonts w:ascii="Calibri" w:eastAsia="仿宋" w:hAnsi="Calibri" w:cs="仿宋_GB2312" w:hint="eastAsia"/>
          <w:sz w:val="24"/>
        </w:rPr>
        <w:t>采购人将负责主媒体中心茶歇区景观布置、监控系统、基本强弱电系统、基本的家具物资，供应商特殊需求由供应商自行负责。</w:t>
      </w:r>
      <w:r w:rsidRPr="000E4552">
        <w:rPr>
          <w:rFonts w:ascii="Calibri" w:eastAsia="仿宋" w:hAnsi="Calibri" w:cs="仿宋_GB2312" w:hint="eastAsia"/>
          <w:sz w:val="24"/>
        </w:rPr>
        <w:t xml:space="preserve"> </w:t>
      </w:r>
    </w:p>
    <w:p w14:paraId="478FD02C"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需要强调的是，</w:t>
      </w:r>
      <w:r w:rsidRPr="000E4552">
        <w:rPr>
          <w:rFonts w:ascii="Calibri" w:eastAsia="仿宋" w:hAnsi="Calibri" w:cs="仿宋_GB2312" w:hint="eastAsia"/>
          <w:b/>
          <w:bCs/>
          <w:sz w:val="24"/>
        </w:rPr>
        <w:t>主媒体中心茶点服务区域均不得使用明火</w:t>
      </w:r>
      <w:r w:rsidRPr="000E4552">
        <w:rPr>
          <w:rFonts w:ascii="Calibri" w:eastAsia="仿宋" w:hAnsi="Calibri" w:cs="仿宋_GB2312" w:hint="eastAsia"/>
          <w:sz w:val="24"/>
        </w:rPr>
        <w:t>，供应商应充分考虑这一因素，使用不需明火的供餐设备。</w:t>
      </w:r>
    </w:p>
    <w:p w14:paraId="7331FF93"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3.</w:t>
      </w:r>
      <w:r w:rsidRPr="000E4552">
        <w:rPr>
          <w:rFonts w:ascii="Calibri" w:eastAsia="仿宋" w:hAnsi="Calibri" w:cs="仿宋_GB2312"/>
          <w:sz w:val="24"/>
        </w:rPr>
        <w:t>4</w:t>
      </w:r>
      <w:r w:rsidRPr="000E4552">
        <w:rPr>
          <w:rFonts w:ascii="Calibri" w:eastAsia="仿宋" w:hAnsi="Calibri" w:cs="仿宋_GB2312" w:hint="eastAsia"/>
          <w:sz w:val="24"/>
        </w:rPr>
        <w:t>.</w:t>
      </w:r>
      <w:r w:rsidRPr="000E4552">
        <w:rPr>
          <w:rFonts w:ascii="Calibri" w:eastAsia="仿宋" w:hAnsi="Calibri" w:cs="仿宋_GB2312"/>
          <w:sz w:val="24"/>
        </w:rPr>
        <w:t>5</w:t>
      </w:r>
      <w:r w:rsidRPr="000E4552">
        <w:rPr>
          <w:rFonts w:ascii="Calibri" w:eastAsia="仿宋" w:hAnsi="Calibri" w:cs="仿宋_GB2312" w:hint="eastAsia"/>
          <w:sz w:val="24"/>
        </w:rPr>
        <w:t xml:space="preserve"> </w:t>
      </w:r>
      <w:r w:rsidRPr="000E4552">
        <w:rPr>
          <w:rFonts w:ascii="Calibri" w:eastAsia="仿宋" w:hAnsi="Calibri" w:cs="仿宋_GB2312" w:hint="eastAsia"/>
          <w:sz w:val="24"/>
        </w:rPr>
        <w:t>供应商负责茶点服务区域内为提供茶点服务所需的现场布置（包括但不限于茶歇台搭建、茶歇区域布置等）及承担由此发生的费用。供应商应确保所有现场搭建均符合国内环保、卫生、消防安全等的相关规定，同时满足采购人的要求。</w:t>
      </w:r>
    </w:p>
    <w:p w14:paraId="60269134"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3.</w:t>
      </w:r>
      <w:r w:rsidRPr="000E4552">
        <w:rPr>
          <w:rFonts w:ascii="Calibri" w:eastAsia="仿宋" w:hAnsi="Calibri" w:cs="仿宋_GB2312"/>
          <w:sz w:val="24"/>
        </w:rPr>
        <w:t>4</w:t>
      </w:r>
      <w:r w:rsidRPr="000E4552">
        <w:rPr>
          <w:rFonts w:ascii="Calibri" w:eastAsia="仿宋" w:hAnsi="Calibri" w:cs="仿宋_GB2312" w:hint="eastAsia"/>
          <w:sz w:val="24"/>
        </w:rPr>
        <w:t>.</w:t>
      </w:r>
      <w:r w:rsidRPr="000E4552">
        <w:rPr>
          <w:rFonts w:ascii="Calibri" w:eastAsia="仿宋" w:hAnsi="Calibri" w:cs="仿宋_GB2312"/>
          <w:sz w:val="24"/>
        </w:rPr>
        <w:t>6</w:t>
      </w:r>
      <w:r w:rsidRPr="000E4552">
        <w:rPr>
          <w:rFonts w:ascii="Calibri" w:eastAsia="仿宋" w:hAnsi="Calibri" w:cs="仿宋_GB2312" w:hint="eastAsia"/>
          <w:sz w:val="24"/>
        </w:rPr>
        <w:t xml:space="preserve"> </w:t>
      </w:r>
      <w:r w:rsidRPr="000E4552">
        <w:rPr>
          <w:rFonts w:ascii="Calibri" w:eastAsia="仿宋" w:hAnsi="Calibri" w:cs="仿宋_GB2312" w:hint="eastAsia"/>
          <w:sz w:val="24"/>
        </w:rPr>
        <w:t>供应商应根据双方最终签订的合同的要求，自行提供茶点服务所需的所有现场设备，并负责所使用设备的规划、安装、维护和拆除。为此，供应商须根据所提供的茶点服务的内容，估计在主媒体中心内需使用的设施设备，并在投标时向采购人提交每一个茶点服务区域所使用设施设备的清单及使用计划。</w:t>
      </w:r>
    </w:p>
    <w:p w14:paraId="429D59D2"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3.</w:t>
      </w:r>
      <w:r w:rsidRPr="000E4552">
        <w:rPr>
          <w:rFonts w:ascii="Calibri" w:eastAsia="仿宋" w:hAnsi="Calibri" w:cs="楷体"/>
          <w:b/>
          <w:bCs/>
          <w:sz w:val="24"/>
        </w:rPr>
        <w:t>5</w:t>
      </w:r>
      <w:r w:rsidRPr="000E4552">
        <w:rPr>
          <w:rFonts w:ascii="Calibri" w:eastAsia="仿宋" w:hAnsi="Calibri" w:cs="楷体" w:hint="eastAsia"/>
          <w:b/>
          <w:bCs/>
          <w:sz w:val="24"/>
        </w:rPr>
        <w:t xml:space="preserve"> </w:t>
      </w:r>
      <w:r w:rsidRPr="000E4552">
        <w:rPr>
          <w:rFonts w:ascii="Calibri" w:eastAsia="仿宋" w:hAnsi="Calibri" w:cs="楷体" w:hint="eastAsia"/>
          <w:b/>
          <w:bCs/>
          <w:sz w:val="24"/>
        </w:rPr>
        <w:t>茶点菜单</w:t>
      </w:r>
    </w:p>
    <w:p w14:paraId="298BB6A4"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3.</w:t>
      </w:r>
      <w:r w:rsidRPr="000E4552">
        <w:rPr>
          <w:rFonts w:ascii="Calibri" w:eastAsia="仿宋" w:hAnsi="Calibri" w:cs="仿宋_GB2312"/>
          <w:sz w:val="24"/>
        </w:rPr>
        <w:t>5</w:t>
      </w:r>
      <w:r w:rsidRPr="000E4552">
        <w:rPr>
          <w:rFonts w:ascii="Calibri" w:eastAsia="仿宋" w:hAnsi="Calibri" w:cs="仿宋_GB2312" w:hint="eastAsia"/>
          <w:sz w:val="24"/>
        </w:rPr>
        <w:t>.1</w:t>
      </w:r>
      <w:r w:rsidRPr="000E4552">
        <w:rPr>
          <w:rFonts w:ascii="Calibri" w:eastAsia="仿宋" w:hAnsi="Calibri" w:cs="仿宋_GB2312" w:hint="eastAsia"/>
          <w:sz w:val="24"/>
        </w:rPr>
        <w:t>茶点菜单设计</w:t>
      </w:r>
    </w:p>
    <w:p w14:paraId="6FEA73E3"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供应商负责媒体记者在主媒体中心的茶点菜单设计。在投标时提交一份符合要求且专业、清晰、完整的菜单，菜单中应包括清真茶点、各类茶点可为独立包装的食品（独</w:t>
      </w:r>
      <w:r w:rsidRPr="000E4552">
        <w:rPr>
          <w:rFonts w:ascii="Calibri" w:eastAsia="仿宋" w:hAnsi="Calibri" w:cs="仿宋_GB2312" w:hint="eastAsia"/>
          <w:sz w:val="24"/>
        </w:rPr>
        <w:lastRenderedPageBreak/>
        <w:t>立小包装）或饮品（热饮可以采用冲调方式提供）。</w:t>
      </w:r>
    </w:p>
    <w:p w14:paraId="106CC228" w14:textId="77777777" w:rsidR="001637E4" w:rsidRPr="000E4552" w:rsidRDefault="00000000">
      <w:pPr>
        <w:widowControl/>
        <w:spacing w:line="360" w:lineRule="auto"/>
        <w:ind w:firstLineChars="200" w:firstLine="482"/>
        <w:jc w:val="left"/>
        <w:rPr>
          <w:rFonts w:ascii="Calibri" w:eastAsia="仿宋" w:hAnsi="Calibri" w:cs="仿宋_GB2312"/>
          <w:b/>
          <w:bCs/>
          <w:kern w:val="0"/>
          <w:sz w:val="24"/>
        </w:rPr>
      </w:pPr>
      <w:r w:rsidRPr="000E4552">
        <w:rPr>
          <w:rFonts w:ascii="Calibri" w:eastAsia="仿宋" w:hAnsi="Calibri" w:cs="仿宋_GB2312" w:hint="eastAsia"/>
          <w:b/>
          <w:bCs/>
          <w:kern w:val="0"/>
          <w:sz w:val="24"/>
        </w:rPr>
        <w:t>供应商在投标时需提交初步的建议菜单，作为投标文件内容之一，并应按照采购人的要求不断完善菜单的设计直至形成最终菜单。如采购人要求更换菜单内容的，中标供应商应无条件服从；如果供应商要求更换菜单内容，须获得采购人审核同意。内容更换应以书面形式。内容更换应在同类品目中选择，更换后的食材规格、档次不应低于投标内容，结算单价按投标单价不变。</w:t>
      </w:r>
    </w:p>
    <w:p w14:paraId="37612138"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3.</w:t>
      </w:r>
      <w:r w:rsidRPr="000E4552">
        <w:rPr>
          <w:rFonts w:ascii="Calibri" w:eastAsia="仿宋" w:hAnsi="Calibri" w:cs="仿宋_GB2312"/>
          <w:sz w:val="24"/>
        </w:rPr>
        <w:t>5</w:t>
      </w:r>
      <w:r w:rsidRPr="000E4552">
        <w:rPr>
          <w:rFonts w:ascii="Calibri" w:eastAsia="仿宋" w:hAnsi="Calibri" w:cs="仿宋_GB2312" w:hint="eastAsia"/>
          <w:sz w:val="24"/>
        </w:rPr>
        <w:t xml:space="preserve">.2 </w:t>
      </w:r>
      <w:r w:rsidRPr="000E4552">
        <w:rPr>
          <w:rFonts w:ascii="Calibri" w:eastAsia="仿宋" w:hAnsi="Calibri" w:cs="仿宋_GB2312" w:hint="eastAsia"/>
          <w:sz w:val="24"/>
        </w:rPr>
        <w:t>茶点配置标准</w:t>
      </w:r>
    </w:p>
    <w:p w14:paraId="24442D06"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3.</w:t>
      </w:r>
      <w:r w:rsidRPr="000E4552">
        <w:rPr>
          <w:rFonts w:ascii="Calibri" w:eastAsia="仿宋" w:hAnsi="Calibri" w:cs="仿宋_GB2312"/>
          <w:sz w:val="24"/>
        </w:rPr>
        <w:t>5</w:t>
      </w:r>
      <w:r w:rsidRPr="000E4552">
        <w:rPr>
          <w:rFonts w:ascii="Calibri" w:eastAsia="仿宋" w:hAnsi="Calibri" w:cs="仿宋_GB2312" w:hint="eastAsia"/>
          <w:sz w:val="24"/>
        </w:rPr>
        <w:t xml:space="preserve">.2.1 </w:t>
      </w:r>
      <w:r w:rsidRPr="000E4552">
        <w:rPr>
          <w:rFonts w:ascii="Calibri" w:eastAsia="仿宋" w:hAnsi="Calibri" w:cs="仿宋_GB2312" w:hint="eastAsia"/>
          <w:sz w:val="24"/>
        </w:rPr>
        <w:t>费用标准：</w:t>
      </w:r>
      <w:r w:rsidRPr="000E4552">
        <w:rPr>
          <w:rFonts w:ascii="Calibri" w:eastAsia="仿宋" w:hAnsi="Calibri" w:cs="仿宋_GB2312" w:hint="eastAsia"/>
          <w:sz w:val="24"/>
        </w:rPr>
        <w:t>30</w:t>
      </w:r>
      <w:r w:rsidRPr="000E4552">
        <w:rPr>
          <w:rFonts w:ascii="Calibri" w:eastAsia="仿宋" w:hAnsi="Calibri" w:cs="仿宋_GB2312" w:hint="eastAsia"/>
          <w:sz w:val="24"/>
        </w:rPr>
        <w:t>元</w:t>
      </w:r>
      <w:r w:rsidRPr="000E4552">
        <w:rPr>
          <w:rFonts w:ascii="Calibri" w:eastAsia="仿宋" w:hAnsi="Calibri" w:cs="仿宋_GB2312" w:hint="eastAsia"/>
          <w:sz w:val="24"/>
        </w:rPr>
        <w:t>/</w:t>
      </w:r>
      <w:r w:rsidRPr="000E4552">
        <w:rPr>
          <w:rFonts w:ascii="Calibri" w:eastAsia="仿宋" w:hAnsi="Calibri" w:cs="仿宋_GB2312" w:hint="eastAsia"/>
          <w:sz w:val="24"/>
        </w:rPr>
        <w:t>人</w:t>
      </w:r>
      <w:r w:rsidRPr="000E4552">
        <w:rPr>
          <w:rFonts w:ascii="Calibri" w:eastAsia="仿宋" w:hAnsi="Calibri" w:cs="仿宋_GB2312" w:hint="eastAsia"/>
          <w:sz w:val="24"/>
        </w:rPr>
        <w:t>/</w:t>
      </w:r>
      <w:r w:rsidRPr="000E4552">
        <w:rPr>
          <w:rFonts w:ascii="Calibri" w:eastAsia="仿宋" w:hAnsi="Calibri" w:cs="仿宋_GB2312" w:hint="eastAsia"/>
          <w:sz w:val="24"/>
        </w:rPr>
        <w:t>次，</w:t>
      </w:r>
      <w:r w:rsidRPr="000E4552">
        <w:rPr>
          <w:rFonts w:ascii="Calibri" w:eastAsia="仿宋" w:hAnsi="Calibri" w:cs="仿宋_GB2312" w:hint="eastAsia"/>
          <w:sz w:val="24"/>
        </w:rPr>
        <w:t>2</w:t>
      </w:r>
      <w:r w:rsidRPr="000E4552">
        <w:rPr>
          <w:rFonts w:ascii="Calibri" w:eastAsia="仿宋" w:hAnsi="Calibri" w:cs="仿宋_GB2312" w:hint="eastAsia"/>
          <w:sz w:val="24"/>
        </w:rPr>
        <w:t>次</w:t>
      </w:r>
      <w:r w:rsidRPr="000E4552">
        <w:rPr>
          <w:rFonts w:ascii="Calibri" w:eastAsia="仿宋" w:hAnsi="Calibri" w:cs="仿宋_GB2312" w:hint="eastAsia"/>
          <w:sz w:val="24"/>
        </w:rPr>
        <w:t>/</w:t>
      </w:r>
      <w:r w:rsidRPr="000E4552">
        <w:rPr>
          <w:rFonts w:ascii="Calibri" w:eastAsia="仿宋" w:hAnsi="Calibri" w:cs="仿宋_GB2312" w:hint="eastAsia"/>
          <w:sz w:val="24"/>
        </w:rPr>
        <w:t>天，为满足茶点服务所有费用的包干价，</w:t>
      </w:r>
      <w:r w:rsidRPr="000E4552">
        <w:rPr>
          <w:rFonts w:ascii="Calibri" w:eastAsia="仿宋" w:hAnsi="Calibri" w:cs="仿宋_GB2312" w:hint="eastAsia"/>
          <w:b/>
          <w:bCs/>
          <w:sz w:val="24"/>
        </w:rPr>
        <w:t>（▲其中食材成本占餐费标准比例不低于</w:t>
      </w:r>
      <w:r w:rsidRPr="000E4552">
        <w:rPr>
          <w:rFonts w:ascii="Calibri" w:eastAsia="仿宋" w:hAnsi="Calibri" w:cs="仿宋_GB2312" w:hint="eastAsia"/>
          <w:b/>
          <w:bCs/>
          <w:sz w:val="24"/>
        </w:rPr>
        <w:t>50%</w:t>
      </w:r>
      <w:r w:rsidRPr="000E4552">
        <w:rPr>
          <w:rFonts w:ascii="Calibri" w:eastAsia="仿宋" w:hAnsi="Calibri" w:cs="仿宋_GB2312" w:hint="eastAsia"/>
          <w:b/>
          <w:bCs/>
          <w:sz w:val="24"/>
        </w:rPr>
        <w:t>，低于</w:t>
      </w:r>
      <w:r w:rsidRPr="000E4552">
        <w:rPr>
          <w:rFonts w:ascii="Calibri" w:eastAsia="仿宋" w:hAnsi="Calibri" w:cs="仿宋_GB2312" w:hint="eastAsia"/>
          <w:b/>
          <w:bCs/>
          <w:sz w:val="24"/>
        </w:rPr>
        <w:t>50%</w:t>
      </w:r>
      <w:r w:rsidRPr="000E4552">
        <w:rPr>
          <w:rFonts w:ascii="Calibri" w:eastAsia="仿宋" w:hAnsi="Calibri" w:cs="仿宋_GB2312" w:hint="eastAsia"/>
          <w:b/>
          <w:bCs/>
          <w:sz w:val="24"/>
        </w:rPr>
        <w:t>为无效投标，下同）</w:t>
      </w:r>
      <w:r w:rsidRPr="000E4552">
        <w:rPr>
          <w:rFonts w:ascii="Calibri" w:eastAsia="仿宋" w:hAnsi="Calibri" w:cs="仿宋_GB2312" w:hint="eastAsia"/>
          <w:sz w:val="24"/>
        </w:rPr>
        <w:t>。</w:t>
      </w:r>
    </w:p>
    <w:p w14:paraId="66800430"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供应商应根据整体时间、客户人数及茶点实际消耗合理分配茶点数量，如提前消耗完，采购人可按平均标准要求供应商继续供应。</w:t>
      </w:r>
    </w:p>
    <w:p w14:paraId="582D8A71"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3.</w:t>
      </w:r>
      <w:r w:rsidRPr="000E4552">
        <w:rPr>
          <w:rFonts w:ascii="Calibri" w:eastAsia="仿宋" w:hAnsi="Calibri" w:cs="仿宋_GB2312"/>
          <w:sz w:val="24"/>
        </w:rPr>
        <w:t>5</w:t>
      </w:r>
      <w:r w:rsidRPr="000E4552">
        <w:rPr>
          <w:rFonts w:ascii="Calibri" w:eastAsia="仿宋" w:hAnsi="Calibri" w:cs="仿宋_GB2312" w:hint="eastAsia"/>
          <w:sz w:val="24"/>
        </w:rPr>
        <w:t xml:space="preserve">.2.2 </w:t>
      </w:r>
      <w:r w:rsidRPr="000E4552">
        <w:rPr>
          <w:rFonts w:ascii="Calibri" w:eastAsia="仿宋" w:hAnsi="Calibri" w:cs="仿宋_GB2312" w:hint="eastAsia"/>
          <w:sz w:val="24"/>
        </w:rPr>
        <w:t>茶点配置标准如下：</w:t>
      </w:r>
    </w:p>
    <w:p w14:paraId="6624E531"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点心：</w:t>
      </w:r>
      <w:r w:rsidRPr="000E4552">
        <w:rPr>
          <w:rFonts w:ascii="Calibri" w:eastAsia="仿宋" w:hAnsi="Calibri" w:cs="仿宋_GB2312" w:hint="eastAsia"/>
          <w:sz w:val="24"/>
        </w:rPr>
        <w:t>4</w:t>
      </w:r>
      <w:r w:rsidRPr="000E4552">
        <w:rPr>
          <w:rFonts w:ascii="Calibri" w:eastAsia="仿宋" w:hAnsi="Calibri" w:cs="仿宋_GB2312" w:hint="eastAsia"/>
          <w:sz w:val="24"/>
        </w:rPr>
        <w:t>种，其中应包括杭州特色点心；</w:t>
      </w:r>
    </w:p>
    <w:p w14:paraId="30798854"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面包：</w:t>
      </w:r>
      <w:r w:rsidRPr="000E4552">
        <w:rPr>
          <w:rFonts w:ascii="Calibri" w:eastAsia="仿宋" w:hAnsi="Calibri" w:cs="仿宋_GB2312" w:hint="eastAsia"/>
          <w:sz w:val="24"/>
        </w:rPr>
        <w:t>2</w:t>
      </w:r>
      <w:r w:rsidRPr="000E4552">
        <w:rPr>
          <w:rFonts w:ascii="Calibri" w:eastAsia="仿宋" w:hAnsi="Calibri" w:cs="仿宋_GB2312" w:hint="eastAsia"/>
          <w:sz w:val="24"/>
        </w:rPr>
        <w:t>种，</w:t>
      </w:r>
      <w:r w:rsidRPr="000E4552">
        <w:rPr>
          <w:rFonts w:ascii="Calibri" w:eastAsia="仿宋" w:hAnsi="Calibri" w:cs="仿宋_GB2312" w:hint="eastAsia"/>
          <w:b/>
          <w:bCs/>
          <w:sz w:val="24"/>
        </w:rPr>
        <w:t>其中</w:t>
      </w:r>
      <w:r w:rsidRPr="000E4552">
        <w:rPr>
          <w:rFonts w:ascii="Calibri" w:eastAsia="仿宋" w:hAnsi="Calibri" w:cs="仿宋_GB2312" w:hint="eastAsia"/>
          <w:b/>
          <w:bCs/>
          <w:sz w:val="24"/>
        </w:rPr>
        <w:t>1</w:t>
      </w:r>
      <w:r w:rsidRPr="000E4552">
        <w:rPr>
          <w:rFonts w:ascii="Calibri" w:eastAsia="仿宋" w:hAnsi="Calibri" w:cs="仿宋_GB2312" w:hint="eastAsia"/>
          <w:b/>
          <w:bCs/>
          <w:sz w:val="24"/>
        </w:rPr>
        <w:t>种为无谷蛋白</w:t>
      </w:r>
      <w:r w:rsidRPr="000E4552">
        <w:rPr>
          <w:rFonts w:ascii="Calibri" w:eastAsia="仿宋" w:hAnsi="Calibri" w:cs="仿宋_GB2312" w:hint="eastAsia"/>
          <w:b/>
          <w:bCs/>
          <w:sz w:val="24"/>
        </w:rPr>
        <w:t>/</w:t>
      </w:r>
      <w:r w:rsidRPr="000E4552">
        <w:rPr>
          <w:rFonts w:ascii="Calibri" w:eastAsia="仿宋" w:hAnsi="Calibri" w:cs="仿宋_GB2312" w:hint="eastAsia"/>
          <w:b/>
          <w:bCs/>
          <w:sz w:val="24"/>
        </w:rPr>
        <w:t>无麸质面包</w:t>
      </w:r>
      <w:r w:rsidRPr="000E4552">
        <w:rPr>
          <w:rFonts w:ascii="Calibri" w:eastAsia="仿宋" w:hAnsi="Calibri" w:cs="仿宋_GB2312" w:hint="eastAsia"/>
          <w:sz w:val="24"/>
        </w:rPr>
        <w:t>；</w:t>
      </w:r>
    </w:p>
    <w:p w14:paraId="416FDE33"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水果：</w:t>
      </w:r>
      <w:r w:rsidRPr="000E4552">
        <w:rPr>
          <w:rFonts w:ascii="Calibri" w:eastAsia="仿宋" w:hAnsi="Calibri" w:cs="仿宋_GB2312" w:hint="eastAsia"/>
          <w:sz w:val="24"/>
        </w:rPr>
        <w:t>2</w:t>
      </w:r>
      <w:r w:rsidRPr="000E4552">
        <w:rPr>
          <w:rFonts w:ascii="Calibri" w:eastAsia="仿宋" w:hAnsi="Calibri" w:cs="仿宋_GB2312" w:hint="eastAsia"/>
          <w:sz w:val="24"/>
        </w:rPr>
        <w:t>种（符合即食标准）；</w:t>
      </w:r>
    </w:p>
    <w:p w14:paraId="7BAC22A4"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饮品：袋泡茶</w:t>
      </w:r>
      <w:r w:rsidRPr="000E4552">
        <w:rPr>
          <w:rFonts w:ascii="Calibri" w:eastAsia="仿宋" w:hAnsi="Calibri" w:cs="仿宋_GB2312" w:hint="eastAsia"/>
          <w:sz w:val="24"/>
        </w:rPr>
        <w:t>2</w:t>
      </w:r>
      <w:r w:rsidRPr="000E4552">
        <w:rPr>
          <w:rFonts w:ascii="Calibri" w:eastAsia="仿宋" w:hAnsi="Calibri" w:cs="仿宋_GB2312" w:hint="eastAsia"/>
          <w:sz w:val="24"/>
        </w:rPr>
        <w:t>种（红茶、绿茶）、速溶咖啡</w:t>
      </w:r>
      <w:r w:rsidRPr="000E4552">
        <w:rPr>
          <w:rFonts w:ascii="Calibri" w:eastAsia="仿宋" w:hAnsi="Calibri" w:cs="仿宋_GB2312" w:hint="eastAsia"/>
          <w:sz w:val="24"/>
        </w:rPr>
        <w:t>2</w:t>
      </w:r>
      <w:r w:rsidRPr="000E4552">
        <w:rPr>
          <w:rFonts w:ascii="Calibri" w:eastAsia="仿宋" w:hAnsi="Calibri" w:cs="仿宋_GB2312" w:hint="eastAsia"/>
          <w:sz w:val="24"/>
        </w:rPr>
        <w:t>种口味。</w:t>
      </w:r>
    </w:p>
    <w:p w14:paraId="15B9DECC" w14:textId="77777777" w:rsidR="001637E4" w:rsidRPr="000E4552" w:rsidRDefault="00000000">
      <w:pPr>
        <w:snapToGrid w:val="0"/>
        <w:spacing w:line="360" w:lineRule="auto"/>
        <w:ind w:firstLineChars="200" w:firstLine="482"/>
        <w:rPr>
          <w:rFonts w:ascii="Calibri" w:eastAsia="仿宋" w:hAnsi="Calibri" w:cs="仿宋_GB2312"/>
          <w:sz w:val="24"/>
        </w:rPr>
      </w:pPr>
      <w:r w:rsidRPr="000E4552">
        <w:rPr>
          <w:rFonts w:ascii="Calibri" w:eastAsia="仿宋" w:hAnsi="Calibri" w:cs="仿宋_GB2312" w:hint="eastAsia"/>
          <w:b/>
          <w:bCs/>
          <w:sz w:val="24"/>
        </w:rPr>
        <w:t>点心、面包两天一循环</w:t>
      </w:r>
      <w:r w:rsidRPr="000E4552">
        <w:rPr>
          <w:rFonts w:ascii="Calibri" w:eastAsia="仿宋" w:hAnsi="Calibri" w:cs="仿宋_GB2312" w:hint="eastAsia"/>
          <w:sz w:val="24"/>
        </w:rPr>
        <w:t>（无谷蛋白</w:t>
      </w:r>
      <w:r w:rsidRPr="000E4552">
        <w:rPr>
          <w:rFonts w:ascii="Calibri" w:eastAsia="仿宋" w:hAnsi="Calibri" w:cs="仿宋_GB2312" w:hint="eastAsia"/>
          <w:sz w:val="24"/>
        </w:rPr>
        <w:t>/</w:t>
      </w:r>
      <w:r w:rsidRPr="000E4552">
        <w:rPr>
          <w:rFonts w:ascii="Calibri" w:eastAsia="仿宋" w:hAnsi="Calibri" w:cs="仿宋_GB2312" w:hint="eastAsia"/>
          <w:sz w:val="24"/>
        </w:rPr>
        <w:t>无麸质面包和赞助食品除外），需配可降解一次性餐饮具，包括但不限于</w:t>
      </w:r>
      <w:r w:rsidRPr="000E4552">
        <w:rPr>
          <w:rFonts w:ascii="Calibri" w:eastAsia="仿宋" w:hAnsi="Calibri" w:cs="仿宋_GB2312" w:hint="eastAsia"/>
          <w:sz w:val="24"/>
        </w:rPr>
        <w:t>7</w:t>
      </w:r>
      <w:r w:rsidRPr="000E4552">
        <w:rPr>
          <w:rFonts w:ascii="Calibri" w:eastAsia="仿宋" w:hAnsi="Calibri" w:cs="仿宋_GB2312" w:hint="eastAsia"/>
          <w:sz w:val="24"/>
        </w:rPr>
        <w:t>盎司热饮杯、刀、叉、</w:t>
      </w:r>
      <w:r w:rsidRPr="000E4552">
        <w:rPr>
          <w:rFonts w:ascii="Calibri" w:eastAsia="仿宋" w:hAnsi="Calibri" w:cs="仿宋_GB2312" w:hint="eastAsia"/>
          <w:sz w:val="24"/>
        </w:rPr>
        <w:t>7</w:t>
      </w:r>
      <w:r w:rsidRPr="000E4552">
        <w:rPr>
          <w:rFonts w:ascii="Calibri" w:eastAsia="仿宋" w:hAnsi="Calibri" w:cs="仿宋_GB2312" w:hint="eastAsia"/>
          <w:sz w:val="24"/>
        </w:rPr>
        <w:t>英寸餐盘、咖啡搅棒等（一次性餐饮具质量需得到采购人批准）。</w:t>
      </w:r>
    </w:p>
    <w:p w14:paraId="16A4FD45"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3.</w:t>
      </w:r>
      <w:r w:rsidRPr="000E4552">
        <w:rPr>
          <w:rFonts w:ascii="Calibri" w:eastAsia="仿宋" w:hAnsi="Calibri" w:cs="仿宋_GB2312"/>
          <w:sz w:val="24"/>
        </w:rPr>
        <w:t>5</w:t>
      </w:r>
      <w:r w:rsidRPr="000E4552">
        <w:rPr>
          <w:rFonts w:ascii="Calibri" w:eastAsia="仿宋" w:hAnsi="Calibri" w:cs="仿宋_GB2312" w:hint="eastAsia"/>
          <w:sz w:val="24"/>
        </w:rPr>
        <w:t xml:space="preserve">.3 </w:t>
      </w:r>
      <w:r w:rsidRPr="000E4552">
        <w:rPr>
          <w:rFonts w:ascii="Calibri" w:eastAsia="仿宋" w:hAnsi="Calibri" w:cs="仿宋_GB2312" w:hint="eastAsia"/>
          <w:sz w:val="24"/>
        </w:rPr>
        <w:t>最终菜单</w:t>
      </w:r>
    </w:p>
    <w:p w14:paraId="52950CA4"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采购人将以供应商的</w:t>
      </w:r>
      <w:r w:rsidRPr="000E4552">
        <w:rPr>
          <w:rFonts w:ascii="Calibri" w:eastAsia="仿宋" w:hAnsi="Calibri" w:cs="仿宋_GB2312" w:hint="eastAsia"/>
          <w:b/>
          <w:bCs/>
          <w:sz w:val="24"/>
        </w:rPr>
        <w:t>中标菜单为基础，在合同执行过程中对菜单进行审核和确认，</w:t>
      </w:r>
      <w:r w:rsidRPr="000E4552">
        <w:rPr>
          <w:rFonts w:ascii="Calibri" w:eastAsia="仿宋" w:hAnsi="Calibri" w:cs="仿宋_GB2312" w:hint="eastAsia"/>
          <w:sz w:val="24"/>
        </w:rPr>
        <w:t>得到</w:t>
      </w:r>
      <w:r w:rsidRPr="000E4552">
        <w:rPr>
          <w:rFonts w:ascii="Calibri" w:eastAsia="仿宋" w:hAnsi="Calibri" w:cs="仿宋_GB2312" w:hint="eastAsia"/>
          <w:b/>
          <w:bCs/>
          <w:sz w:val="24"/>
        </w:rPr>
        <w:t>采购人最终批准的菜单为最终菜单</w:t>
      </w:r>
      <w:r w:rsidRPr="000E4552">
        <w:rPr>
          <w:rFonts w:ascii="Calibri" w:eastAsia="仿宋" w:hAnsi="Calibri" w:cs="仿宋_GB2312" w:hint="eastAsia"/>
          <w:sz w:val="24"/>
        </w:rPr>
        <w:t>，最终菜单需包含以下信息：</w:t>
      </w:r>
    </w:p>
    <w:p w14:paraId="3B12E1D8"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3.</w:t>
      </w:r>
      <w:r w:rsidRPr="000E4552">
        <w:rPr>
          <w:rFonts w:ascii="Calibri" w:eastAsia="仿宋" w:hAnsi="Calibri" w:cs="仿宋_GB2312"/>
          <w:sz w:val="24"/>
        </w:rPr>
        <w:t>5</w:t>
      </w:r>
      <w:r w:rsidRPr="000E4552">
        <w:rPr>
          <w:rFonts w:ascii="Calibri" w:eastAsia="仿宋" w:hAnsi="Calibri" w:cs="仿宋_GB2312" w:hint="eastAsia"/>
          <w:sz w:val="24"/>
        </w:rPr>
        <w:t>.3.1</w:t>
      </w:r>
      <w:r w:rsidRPr="000E4552">
        <w:rPr>
          <w:rFonts w:ascii="Calibri" w:eastAsia="仿宋" w:hAnsi="Calibri" w:cs="仿宋_GB2312" w:hint="eastAsia"/>
          <w:sz w:val="24"/>
        </w:rPr>
        <w:t>所有最终茶点菜单的明细；</w:t>
      </w:r>
    </w:p>
    <w:p w14:paraId="5E6EF562"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3.</w:t>
      </w:r>
      <w:r w:rsidRPr="000E4552">
        <w:rPr>
          <w:rFonts w:ascii="Calibri" w:eastAsia="仿宋" w:hAnsi="Calibri" w:cs="仿宋_GB2312"/>
          <w:sz w:val="24"/>
        </w:rPr>
        <w:t>5</w:t>
      </w:r>
      <w:r w:rsidRPr="000E4552">
        <w:rPr>
          <w:rFonts w:ascii="Calibri" w:eastAsia="仿宋" w:hAnsi="Calibri" w:cs="仿宋_GB2312" w:hint="eastAsia"/>
          <w:sz w:val="24"/>
        </w:rPr>
        <w:t>.3.2</w:t>
      </w:r>
      <w:r w:rsidRPr="000E4552">
        <w:rPr>
          <w:rFonts w:ascii="Calibri" w:eastAsia="仿宋" w:hAnsi="Calibri" w:cs="仿宋_GB2312" w:hint="eastAsia"/>
          <w:sz w:val="24"/>
        </w:rPr>
        <w:t>所有茶点的名称、生产时间（预估）、保质期、食材成分、过敏原信息、储存条件、食用方法、规格等；</w:t>
      </w:r>
    </w:p>
    <w:p w14:paraId="61C8893D"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3.</w:t>
      </w:r>
      <w:r w:rsidRPr="000E4552">
        <w:rPr>
          <w:rFonts w:ascii="Calibri" w:eastAsia="仿宋" w:hAnsi="Calibri" w:cs="仿宋_GB2312"/>
          <w:sz w:val="24"/>
        </w:rPr>
        <w:t>5</w:t>
      </w:r>
      <w:r w:rsidRPr="000E4552">
        <w:rPr>
          <w:rFonts w:ascii="Calibri" w:eastAsia="仿宋" w:hAnsi="Calibri" w:cs="仿宋_GB2312" w:hint="eastAsia"/>
          <w:sz w:val="24"/>
        </w:rPr>
        <w:t>.3.3</w:t>
      </w:r>
      <w:r w:rsidRPr="000E4552">
        <w:rPr>
          <w:rFonts w:ascii="Calibri" w:eastAsia="仿宋" w:hAnsi="Calibri" w:cs="仿宋_GB2312" w:hint="eastAsia"/>
          <w:sz w:val="24"/>
        </w:rPr>
        <w:t>所有茶点的实物照片；</w:t>
      </w:r>
    </w:p>
    <w:p w14:paraId="6545E4CA"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3.</w:t>
      </w:r>
      <w:r w:rsidRPr="000E4552">
        <w:rPr>
          <w:rFonts w:ascii="Calibri" w:eastAsia="仿宋" w:hAnsi="Calibri" w:cs="仿宋_GB2312"/>
          <w:sz w:val="24"/>
        </w:rPr>
        <w:t>5</w:t>
      </w:r>
      <w:r w:rsidRPr="000E4552">
        <w:rPr>
          <w:rFonts w:ascii="Calibri" w:eastAsia="仿宋" w:hAnsi="Calibri" w:cs="仿宋_GB2312" w:hint="eastAsia"/>
          <w:sz w:val="24"/>
        </w:rPr>
        <w:t>.3.4</w:t>
      </w:r>
      <w:r w:rsidRPr="000E4552">
        <w:rPr>
          <w:rFonts w:ascii="Calibri" w:eastAsia="仿宋" w:hAnsi="Calibri" w:cs="仿宋_GB2312" w:hint="eastAsia"/>
          <w:sz w:val="24"/>
        </w:rPr>
        <w:t>适合清真人群食用的茶点的标识。</w:t>
      </w:r>
    </w:p>
    <w:p w14:paraId="45670E59" w14:textId="77777777" w:rsidR="001637E4" w:rsidRPr="000E4552" w:rsidRDefault="00000000">
      <w:pPr>
        <w:snapToGrid w:val="0"/>
        <w:spacing w:line="360" w:lineRule="auto"/>
        <w:ind w:firstLineChars="200" w:firstLine="482"/>
        <w:outlineLvl w:val="3"/>
        <w:rPr>
          <w:rFonts w:ascii="Calibri" w:eastAsia="仿宋" w:hAnsi="Calibri" w:cs="仿宋_GB2312"/>
          <w:b/>
          <w:bCs/>
          <w:sz w:val="24"/>
        </w:rPr>
      </w:pPr>
      <w:r w:rsidRPr="000E4552">
        <w:rPr>
          <w:rFonts w:ascii="Calibri" w:eastAsia="仿宋" w:hAnsi="Calibri" w:cs="楷体" w:hint="eastAsia"/>
          <w:b/>
          <w:bCs/>
          <w:sz w:val="24"/>
        </w:rPr>
        <w:t>3.</w:t>
      </w:r>
      <w:r w:rsidRPr="000E4552">
        <w:rPr>
          <w:rFonts w:ascii="Calibri" w:eastAsia="仿宋" w:hAnsi="Calibri" w:cs="楷体"/>
          <w:b/>
          <w:bCs/>
          <w:sz w:val="24"/>
        </w:rPr>
        <w:t>6</w:t>
      </w:r>
      <w:r w:rsidRPr="000E4552">
        <w:rPr>
          <w:rFonts w:ascii="Calibri" w:eastAsia="仿宋" w:hAnsi="Calibri" w:cs="楷体" w:hint="eastAsia"/>
          <w:b/>
          <w:bCs/>
          <w:sz w:val="24"/>
        </w:rPr>
        <w:t xml:space="preserve"> </w:t>
      </w:r>
      <w:r w:rsidRPr="000E4552">
        <w:rPr>
          <w:rFonts w:ascii="Calibri" w:eastAsia="仿宋" w:hAnsi="Calibri" w:cs="楷体" w:hint="eastAsia"/>
          <w:b/>
          <w:bCs/>
          <w:sz w:val="24"/>
        </w:rPr>
        <w:t>运营</w:t>
      </w:r>
    </w:p>
    <w:p w14:paraId="1D9E3491"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3.</w:t>
      </w:r>
      <w:r w:rsidRPr="000E4552">
        <w:rPr>
          <w:rFonts w:ascii="Calibri" w:eastAsia="仿宋" w:hAnsi="Calibri" w:cs="仿宋_GB2312"/>
          <w:sz w:val="24"/>
        </w:rPr>
        <w:t>6</w:t>
      </w:r>
      <w:r w:rsidRPr="000E4552">
        <w:rPr>
          <w:rFonts w:ascii="Calibri" w:eastAsia="仿宋" w:hAnsi="Calibri" w:cs="仿宋_GB2312" w:hint="eastAsia"/>
          <w:sz w:val="24"/>
        </w:rPr>
        <w:t xml:space="preserve">.1 </w:t>
      </w:r>
      <w:r w:rsidRPr="000E4552">
        <w:rPr>
          <w:rFonts w:ascii="Calibri" w:eastAsia="仿宋" w:hAnsi="Calibri" w:cs="仿宋_GB2312" w:hint="eastAsia"/>
          <w:sz w:val="24"/>
        </w:rPr>
        <w:t>茶点服务方案</w:t>
      </w:r>
    </w:p>
    <w:p w14:paraId="5953560C"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供应商须根据以下要求制订有效可行的茶点服务方案，作为投标文件内容之一。这</w:t>
      </w:r>
      <w:r w:rsidRPr="000E4552">
        <w:rPr>
          <w:rFonts w:ascii="Calibri" w:eastAsia="仿宋" w:hAnsi="Calibri" w:cs="仿宋_GB2312" w:hint="eastAsia"/>
          <w:sz w:val="24"/>
        </w:rPr>
        <w:lastRenderedPageBreak/>
        <w:t>些方案应尽可能实现：缩减场馆餐饮空间规模、减少现场加工程序、提高食品安全水平。</w:t>
      </w:r>
    </w:p>
    <w:p w14:paraId="6D18ED1D"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3.</w:t>
      </w:r>
      <w:r w:rsidRPr="000E4552">
        <w:rPr>
          <w:rFonts w:ascii="Calibri" w:eastAsia="仿宋" w:hAnsi="Calibri" w:cs="仿宋_GB2312"/>
          <w:sz w:val="24"/>
        </w:rPr>
        <w:t>6</w:t>
      </w:r>
      <w:r w:rsidRPr="000E4552">
        <w:rPr>
          <w:rFonts w:ascii="Calibri" w:eastAsia="仿宋" w:hAnsi="Calibri" w:cs="仿宋_GB2312" w:hint="eastAsia"/>
          <w:sz w:val="24"/>
        </w:rPr>
        <w:t>.</w:t>
      </w:r>
      <w:r w:rsidRPr="000E4552">
        <w:rPr>
          <w:rFonts w:ascii="Calibri" w:eastAsia="仿宋" w:hAnsi="Calibri" w:cs="仿宋_GB2312"/>
          <w:sz w:val="24"/>
        </w:rPr>
        <w:t>1</w:t>
      </w:r>
      <w:r w:rsidRPr="000E4552">
        <w:rPr>
          <w:rFonts w:ascii="Calibri" w:eastAsia="仿宋" w:hAnsi="Calibri" w:cs="仿宋_GB2312" w:hint="eastAsia"/>
          <w:sz w:val="24"/>
        </w:rPr>
        <w:t xml:space="preserve">.1 </w:t>
      </w:r>
      <w:r w:rsidRPr="000E4552">
        <w:rPr>
          <w:rFonts w:ascii="Calibri" w:eastAsia="仿宋" w:hAnsi="Calibri" w:cs="仿宋_GB2312" w:hint="eastAsia"/>
          <w:sz w:val="24"/>
        </w:rPr>
        <w:t>供应商负责采购菜单中所包括的全部点心、面包、水果和饮品等。</w:t>
      </w:r>
    </w:p>
    <w:p w14:paraId="704D5ACF"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3.</w:t>
      </w:r>
      <w:r w:rsidRPr="000E4552">
        <w:rPr>
          <w:rFonts w:ascii="Calibri" w:eastAsia="仿宋" w:hAnsi="Calibri" w:cs="仿宋_GB2312"/>
          <w:sz w:val="24"/>
        </w:rPr>
        <w:t>6</w:t>
      </w:r>
      <w:r w:rsidRPr="000E4552">
        <w:rPr>
          <w:rFonts w:ascii="Calibri" w:eastAsia="仿宋" w:hAnsi="Calibri" w:cs="仿宋_GB2312" w:hint="eastAsia"/>
          <w:sz w:val="24"/>
        </w:rPr>
        <w:t>.</w:t>
      </w:r>
      <w:r w:rsidRPr="000E4552">
        <w:rPr>
          <w:rFonts w:ascii="Calibri" w:eastAsia="仿宋" w:hAnsi="Calibri" w:cs="仿宋_GB2312"/>
          <w:sz w:val="24"/>
        </w:rPr>
        <w:t>1</w:t>
      </w:r>
      <w:r w:rsidRPr="000E4552">
        <w:rPr>
          <w:rFonts w:ascii="Calibri" w:eastAsia="仿宋" w:hAnsi="Calibri" w:cs="仿宋_GB2312" w:hint="eastAsia"/>
          <w:sz w:val="24"/>
        </w:rPr>
        <w:t xml:space="preserve">.2 </w:t>
      </w:r>
      <w:r w:rsidRPr="000E4552">
        <w:rPr>
          <w:rFonts w:ascii="Calibri" w:eastAsia="仿宋" w:hAnsi="Calibri" w:cs="仿宋_GB2312" w:hint="eastAsia"/>
          <w:sz w:val="24"/>
        </w:rPr>
        <w:t>供应商须保证客户群茶歇区内茶点的持续供应；</w:t>
      </w:r>
    </w:p>
    <w:p w14:paraId="62A198FB"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3.</w:t>
      </w:r>
      <w:r w:rsidRPr="000E4552">
        <w:rPr>
          <w:rFonts w:ascii="Calibri" w:eastAsia="仿宋" w:hAnsi="Calibri" w:cs="仿宋_GB2312"/>
          <w:sz w:val="24"/>
        </w:rPr>
        <w:t>6</w:t>
      </w:r>
      <w:r w:rsidRPr="000E4552">
        <w:rPr>
          <w:rFonts w:ascii="Calibri" w:eastAsia="仿宋" w:hAnsi="Calibri" w:cs="仿宋_GB2312" w:hint="eastAsia"/>
          <w:sz w:val="24"/>
        </w:rPr>
        <w:t>.</w:t>
      </w:r>
      <w:r w:rsidRPr="000E4552">
        <w:rPr>
          <w:rFonts w:ascii="Calibri" w:eastAsia="仿宋" w:hAnsi="Calibri" w:cs="仿宋_GB2312"/>
          <w:sz w:val="24"/>
        </w:rPr>
        <w:t>1</w:t>
      </w:r>
      <w:r w:rsidRPr="000E4552">
        <w:rPr>
          <w:rFonts w:ascii="Calibri" w:eastAsia="仿宋" w:hAnsi="Calibri" w:cs="仿宋_GB2312" w:hint="eastAsia"/>
          <w:sz w:val="24"/>
        </w:rPr>
        <w:t xml:space="preserve">.3 </w:t>
      </w:r>
      <w:r w:rsidRPr="000E4552">
        <w:rPr>
          <w:rFonts w:ascii="Calibri" w:eastAsia="仿宋" w:hAnsi="Calibri" w:cs="仿宋_GB2312" w:hint="eastAsia"/>
          <w:sz w:val="24"/>
        </w:rPr>
        <w:t>供应商须提供所需的各种现场供餐设备、现场仓储设备、工器具和基本装饰，如烧水壶、热水保温壶、茶点摆放器皿、台布、茶点陈列桌装饰品等；</w:t>
      </w:r>
    </w:p>
    <w:p w14:paraId="6C76B0AB"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3.</w:t>
      </w:r>
      <w:r w:rsidRPr="000E4552">
        <w:rPr>
          <w:rFonts w:ascii="Calibri" w:eastAsia="仿宋" w:hAnsi="Calibri" w:cs="仿宋_GB2312"/>
          <w:sz w:val="24"/>
        </w:rPr>
        <w:t>6</w:t>
      </w:r>
      <w:r w:rsidRPr="000E4552">
        <w:rPr>
          <w:rFonts w:ascii="Calibri" w:eastAsia="仿宋" w:hAnsi="Calibri" w:cs="仿宋_GB2312" w:hint="eastAsia"/>
          <w:sz w:val="24"/>
        </w:rPr>
        <w:t>.</w:t>
      </w:r>
      <w:r w:rsidRPr="000E4552">
        <w:rPr>
          <w:rFonts w:ascii="Calibri" w:eastAsia="仿宋" w:hAnsi="Calibri" w:cs="仿宋_GB2312"/>
          <w:sz w:val="24"/>
        </w:rPr>
        <w:t>1</w:t>
      </w:r>
      <w:r w:rsidRPr="000E4552">
        <w:rPr>
          <w:rFonts w:ascii="Calibri" w:eastAsia="仿宋" w:hAnsi="Calibri" w:cs="仿宋_GB2312" w:hint="eastAsia"/>
          <w:sz w:val="24"/>
        </w:rPr>
        <w:t>.4</w:t>
      </w:r>
      <w:r w:rsidRPr="000E4552">
        <w:rPr>
          <w:rFonts w:ascii="Calibri" w:eastAsia="仿宋" w:hAnsi="Calibri" w:cs="仿宋_GB2312" w:hint="eastAsia"/>
          <w:sz w:val="24"/>
        </w:rPr>
        <w:t>供应商须提供足够数量的、有现场服务经验的人员提供现场服务，在茶点供应时段，普通茶点需保证有服务人员进行茶点的持续填充、整理和保洁等服务。</w:t>
      </w:r>
    </w:p>
    <w:p w14:paraId="20648802"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3.</w:t>
      </w:r>
      <w:r w:rsidRPr="000E4552">
        <w:rPr>
          <w:rFonts w:ascii="Calibri" w:eastAsia="仿宋" w:hAnsi="Calibri" w:cs="仿宋_GB2312"/>
          <w:sz w:val="24"/>
        </w:rPr>
        <w:t>6</w:t>
      </w:r>
      <w:r w:rsidRPr="000E4552">
        <w:rPr>
          <w:rFonts w:ascii="Calibri" w:eastAsia="仿宋" w:hAnsi="Calibri" w:cs="仿宋_GB2312" w:hint="eastAsia"/>
          <w:sz w:val="24"/>
        </w:rPr>
        <w:t>.</w:t>
      </w:r>
      <w:r w:rsidRPr="000E4552">
        <w:rPr>
          <w:rFonts w:ascii="Calibri" w:eastAsia="仿宋" w:hAnsi="Calibri" w:cs="仿宋_GB2312"/>
          <w:sz w:val="24"/>
        </w:rPr>
        <w:t>1</w:t>
      </w:r>
      <w:r w:rsidRPr="000E4552">
        <w:rPr>
          <w:rFonts w:ascii="Calibri" w:eastAsia="仿宋" w:hAnsi="Calibri" w:cs="仿宋_GB2312" w:hint="eastAsia"/>
          <w:sz w:val="24"/>
        </w:rPr>
        <w:t>.</w:t>
      </w:r>
      <w:r w:rsidRPr="000E4552">
        <w:rPr>
          <w:rFonts w:ascii="Calibri" w:eastAsia="仿宋" w:hAnsi="Calibri" w:cs="仿宋_GB2312"/>
          <w:sz w:val="24"/>
        </w:rPr>
        <w:t xml:space="preserve">5 </w:t>
      </w:r>
      <w:r w:rsidRPr="000E4552">
        <w:rPr>
          <w:rFonts w:ascii="Calibri" w:eastAsia="仿宋" w:hAnsi="Calibri" w:cs="仿宋_GB2312" w:hint="eastAsia"/>
          <w:sz w:val="24"/>
        </w:rPr>
        <w:t>供应商须做好客户群茶点供应期间的动态管理，包括现场茶点补充、用品补充等一系列持续供应的动态管理。</w:t>
      </w:r>
    </w:p>
    <w:p w14:paraId="4BC2802E"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3.</w:t>
      </w:r>
      <w:r w:rsidRPr="000E4552">
        <w:rPr>
          <w:rFonts w:ascii="Calibri" w:eastAsia="仿宋" w:hAnsi="Calibri" w:cs="楷体"/>
          <w:b/>
          <w:bCs/>
          <w:sz w:val="24"/>
        </w:rPr>
        <w:t>7</w:t>
      </w:r>
      <w:r w:rsidRPr="000E4552">
        <w:rPr>
          <w:rFonts w:ascii="Calibri" w:eastAsia="仿宋" w:hAnsi="Calibri" w:cs="楷体" w:hint="eastAsia"/>
          <w:b/>
          <w:bCs/>
          <w:sz w:val="24"/>
        </w:rPr>
        <w:t xml:space="preserve"> </w:t>
      </w:r>
      <w:r w:rsidRPr="000E4552">
        <w:rPr>
          <w:rFonts w:ascii="Calibri" w:eastAsia="仿宋" w:hAnsi="Calibri" w:cs="楷体" w:hint="eastAsia"/>
          <w:b/>
          <w:bCs/>
          <w:sz w:val="24"/>
        </w:rPr>
        <w:t>采购与物流计划</w:t>
      </w:r>
    </w:p>
    <w:p w14:paraId="7FBC3B2D"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3.</w:t>
      </w:r>
      <w:r w:rsidRPr="000E4552">
        <w:rPr>
          <w:rFonts w:ascii="Calibri" w:eastAsia="仿宋" w:hAnsi="Calibri" w:cs="仿宋_GB2312"/>
          <w:sz w:val="24"/>
        </w:rPr>
        <w:t>7</w:t>
      </w:r>
      <w:r w:rsidRPr="000E4552">
        <w:rPr>
          <w:rFonts w:ascii="Calibri" w:eastAsia="仿宋" w:hAnsi="Calibri" w:cs="仿宋_GB2312" w:hint="eastAsia"/>
          <w:sz w:val="24"/>
        </w:rPr>
        <w:t>.1</w:t>
      </w:r>
      <w:r w:rsidRPr="000E4552">
        <w:rPr>
          <w:rFonts w:ascii="Calibri" w:eastAsia="仿宋" w:hAnsi="Calibri" w:cs="仿宋_GB2312" w:hint="eastAsia"/>
          <w:sz w:val="24"/>
        </w:rPr>
        <w:t>采购</w:t>
      </w:r>
    </w:p>
    <w:p w14:paraId="73371EB6"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供应商负责自行采购提供茶点服务所需的所有设施、设备，包括但不限于大型厨房设备（如有）、小型餐厨具、工器具、仓储设备，负责所有的食材、饮料、低值易耗品、清洁设备、清洁用品等的采购或租赁，相关成本包括在包干费用标准范围内。所有的采购或租赁必须符合国家相关安全法规的要求，从合法渠道采购或租赁，执行索证索票制度并随时接受采购人和相关政府监管部门的核查。供应商应提交一份采购方案。供应商的所有采购在质量和价格同等优先的前提下，优先采用采购人合作伙伴和赞助商的产品，其次进行社会化采购。</w:t>
      </w:r>
    </w:p>
    <w:p w14:paraId="24A22594"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除水果外，所有预包装类食材入库时剩余保质期应大于保质期时间的</w:t>
      </w:r>
      <w:r w:rsidRPr="000E4552">
        <w:rPr>
          <w:rFonts w:ascii="Calibri" w:eastAsia="仿宋" w:hAnsi="Calibri" w:cs="仿宋_GB2312" w:hint="eastAsia"/>
          <w:sz w:val="24"/>
        </w:rPr>
        <w:t>2/3</w:t>
      </w:r>
      <w:r w:rsidRPr="000E4552">
        <w:rPr>
          <w:rFonts w:ascii="Calibri" w:eastAsia="仿宋" w:hAnsi="Calibri" w:cs="仿宋_GB2312" w:hint="eastAsia"/>
          <w:sz w:val="24"/>
        </w:rPr>
        <w:t>。所有食材应不含鲜奶油，所有食品提供符合相关法律法规的检测报告。</w:t>
      </w:r>
    </w:p>
    <w:p w14:paraId="7B88632C"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3.</w:t>
      </w:r>
      <w:r w:rsidRPr="000E4552">
        <w:rPr>
          <w:rFonts w:ascii="Calibri" w:eastAsia="仿宋" w:hAnsi="Calibri" w:cs="仿宋_GB2312"/>
          <w:sz w:val="24"/>
        </w:rPr>
        <w:t>7</w:t>
      </w:r>
      <w:r w:rsidRPr="000E4552">
        <w:rPr>
          <w:rFonts w:ascii="Calibri" w:eastAsia="仿宋" w:hAnsi="Calibri" w:cs="仿宋_GB2312" w:hint="eastAsia"/>
          <w:sz w:val="24"/>
        </w:rPr>
        <w:t>.2</w:t>
      </w:r>
      <w:r w:rsidRPr="000E4552">
        <w:rPr>
          <w:rFonts w:ascii="Calibri" w:eastAsia="仿宋" w:hAnsi="Calibri" w:cs="仿宋_GB2312" w:hint="eastAsia"/>
          <w:sz w:val="24"/>
        </w:rPr>
        <w:t>物流</w:t>
      </w:r>
    </w:p>
    <w:p w14:paraId="3A5188F8"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所有食品以及供应商在主媒体中心使用的各种现场设备，可由供应商自有的物流配送系统进行配送，但需报采购人及政府相关职能部门备案及进行必要的检测和监控，同时应服从采购人和政府相关职能部门的监管要求。所有茶点需安排供应商自有车辆或长期合作的第三方物流体系进行配送。所有车辆需符合采购人的注册和防疫要求。供应商需制订完整的物流计划，作为投标文件内容之一。计划的内容包括但不限于：车型及数量安排，配置说明；驾驶员及随车人员安排及计划；物流路线规划，应急路线规划；车辆故障应急预案；车辆日检、卫生清洁和消毒方案；车辆装卸程序。</w:t>
      </w:r>
    </w:p>
    <w:p w14:paraId="650060D7"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3.</w:t>
      </w:r>
      <w:r w:rsidRPr="000E4552">
        <w:rPr>
          <w:rFonts w:ascii="Calibri" w:eastAsia="仿宋" w:hAnsi="Calibri" w:cs="楷体"/>
          <w:b/>
          <w:bCs/>
          <w:sz w:val="24"/>
        </w:rPr>
        <w:t>8</w:t>
      </w:r>
      <w:r w:rsidRPr="000E4552">
        <w:rPr>
          <w:rFonts w:ascii="Calibri" w:eastAsia="仿宋" w:hAnsi="Calibri" w:cs="楷体" w:hint="eastAsia"/>
          <w:b/>
          <w:bCs/>
          <w:sz w:val="24"/>
        </w:rPr>
        <w:t>仓储管理</w:t>
      </w:r>
    </w:p>
    <w:p w14:paraId="5A9014A3"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3.</w:t>
      </w:r>
      <w:r w:rsidRPr="000E4552">
        <w:rPr>
          <w:rFonts w:ascii="Calibri" w:eastAsia="仿宋" w:hAnsi="Calibri" w:cs="仿宋_GB2312"/>
          <w:sz w:val="24"/>
        </w:rPr>
        <w:t>8</w:t>
      </w:r>
      <w:r w:rsidRPr="000E4552">
        <w:rPr>
          <w:rFonts w:ascii="Calibri" w:eastAsia="仿宋" w:hAnsi="Calibri" w:cs="仿宋_GB2312" w:hint="eastAsia"/>
          <w:sz w:val="24"/>
        </w:rPr>
        <w:t>.1</w:t>
      </w:r>
      <w:r w:rsidRPr="000E4552">
        <w:rPr>
          <w:rFonts w:ascii="Calibri" w:eastAsia="仿宋" w:hAnsi="Calibri" w:cs="仿宋_GB2312" w:hint="eastAsia"/>
          <w:sz w:val="24"/>
        </w:rPr>
        <w:t>仓储管理</w:t>
      </w:r>
    </w:p>
    <w:p w14:paraId="647486B5"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lastRenderedPageBreak/>
        <w:t>供应商应为所有食品设置仓库，用于存放、管理各类食品。供应商需制定完善的仓储管理方案，使用符合食品安全相关规定的仓库独立储存（有物理隔离）的所有食品及饮品。供应商须全程无条件配合政府相关职能部门的食品检测、监管、安全保卫工作。所有方案必须符合食品安全规定，采购人授权的人员有权进入茶点专仓进行必要的检查。</w:t>
      </w:r>
    </w:p>
    <w:p w14:paraId="6560B142"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3.</w:t>
      </w:r>
      <w:r w:rsidRPr="000E4552">
        <w:rPr>
          <w:rFonts w:ascii="Calibri" w:eastAsia="仿宋" w:hAnsi="Calibri" w:cs="仿宋_GB2312"/>
          <w:sz w:val="24"/>
        </w:rPr>
        <w:t>8</w:t>
      </w:r>
      <w:r w:rsidRPr="000E4552">
        <w:rPr>
          <w:rFonts w:ascii="Calibri" w:eastAsia="仿宋" w:hAnsi="Calibri" w:cs="仿宋_GB2312" w:hint="eastAsia"/>
          <w:sz w:val="24"/>
        </w:rPr>
        <w:t xml:space="preserve">.2 </w:t>
      </w:r>
      <w:r w:rsidRPr="000E4552">
        <w:rPr>
          <w:rFonts w:ascii="Calibri" w:eastAsia="仿宋" w:hAnsi="Calibri" w:cs="仿宋_GB2312" w:hint="eastAsia"/>
          <w:sz w:val="24"/>
        </w:rPr>
        <w:t>现场仓储管理</w:t>
      </w:r>
    </w:p>
    <w:p w14:paraId="497D1335"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采购人在主媒体中心设置了用于茶点食品存储的独立空间作为现场仓，供应商在主媒体中心的现场仓储管理须符合采购人、政府监管部门、场馆运行团队的要求、标准和规定。</w:t>
      </w:r>
    </w:p>
    <w:p w14:paraId="5E56B71D"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3.9</w:t>
      </w:r>
      <w:r w:rsidRPr="000E4552">
        <w:rPr>
          <w:rFonts w:ascii="Calibri" w:eastAsia="仿宋" w:hAnsi="Calibri" w:cs="楷体" w:hint="eastAsia"/>
          <w:b/>
          <w:bCs/>
          <w:sz w:val="24"/>
        </w:rPr>
        <w:t>食品安全保障计划</w:t>
      </w:r>
    </w:p>
    <w:p w14:paraId="3FBBABBA"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供应商需根据食品安全要求制定完整的食品安全保障计划和供应应急计划，以确保食品的安全供应及突发应急事件能得到有效控制和处理。同时，供应商须提供一份《食品安全承诺书》，保证供应商对本项茶点服务采购项目的食品安全问题负全部法律责任。</w:t>
      </w:r>
    </w:p>
    <w:p w14:paraId="1DB7D065"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3.9.1</w:t>
      </w:r>
      <w:r w:rsidRPr="000E4552">
        <w:rPr>
          <w:rFonts w:ascii="Calibri" w:eastAsia="仿宋" w:hAnsi="Calibri" w:cs="仿宋_GB2312" w:hint="eastAsia"/>
          <w:sz w:val="24"/>
        </w:rPr>
        <w:t>食品安全规定</w:t>
      </w:r>
    </w:p>
    <w:p w14:paraId="2FC273A8"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供应商须遵守我国相关法律要求、规则、标准等。供应商应满足所有相关的国家卫生、环保、职业健康安全等法律法规。供应商所遴选的供应商应证明其能够满足特定行业的强制性标准。</w:t>
      </w:r>
    </w:p>
    <w:p w14:paraId="51DBBA03"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 xml:space="preserve">3.9.2 </w:t>
      </w:r>
      <w:r w:rsidRPr="000E4552">
        <w:rPr>
          <w:rFonts w:ascii="Calibri" w:eastAsia="仿宋" w:hAnsi="Calibri" w:cs="仿宋_GB2312" w:hint="eastAsia"/>
          <w:sz w:val="24"/>
        </w:rPr>
        <w:t>食品储运</w:t>
      </w:r>
    </w:p>
    <w:p w14:paraId="757BF7F4"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所有供应产品的生产、包装、搬运、存储、运输等均须满足政府有关的食品安全法规、规章的规定。</w:t>
      </w:r>
    </w:p>
    <w:p w14:paraId="2FE436F0"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 xml:space="preserve">3.9.3 </w:t>
      </w:r>
      <w:r w:rsidRPr="000E4552">
        <w:rPr>
          <w:rFonts w:ascii="Calibri" w:eastAsia="仿宋" w:hAnsi="Calibri" w:cs="仿宋_GB2312" w:hint="eastAsia"/>
          <w:sz w:val="24"/>
        </w:rPr>
        <w:t>食品样品留样</w:t>
      </w:r>
    </w:p>
    <w:p w14:paraId="611C7339"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食品样品的提取和保存应满足采购人或政府监管部门的要求，供应商应随时配合政府有关部门的管理。</w:t>
      </w:r>
    </w:p>
    <w:p w14:paraId="1B7D29FA"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3.1</w:t>
      </w:r>
      <w:r w:rsidRPr="000E4552">
        <w:rPr>
          <w:rFonts w:ascii="Calibri" w:eastAsia="仿宋" w:hAnsi="Calibri" w:cs="楷体"/>
          <w:b/>
          <w:bCs/>
          <w:sz w:val="24"/>
        </w:rPr>
        <w:t>0</w:t>
      </w:r>
      <w:r w:rsidRPr="000E4552">
        <w:rPr>
          <w:rFonts w:ascii="Calibri" w:eastAsia="仿宋" w:hAnsi="Calibri" w:cs="楷体" w:hint="eastAsia"/>
          <w:b/>
          <w:bCs/>
          <w:sz w:val="24"/>
        </w:rPr>
        <w:t>安保</w:t>
      </w:r>
    </w:p>
    <w:p w14:paraId="2BC00E40"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供应商须根据有关法律法规和采购人安保部门的规定和要求，按所承担的茶点服务范围，履行有关的安保工作职责，包括但不限于：确定专人负责物流、仓储、生产环节的安保工作、制订保障茶点服务安全的制度、按照采购人安保部门的规定承担安全防范责任、积极配合做好防火防爆**等防范工作、接受采购人安保部门对安全防范工作的检查。接受安保领域对供应商所有工作人员的背景审查；配合主媒体中心的要求为提供茶点服务的人员和车辆办理注册证件。</w:t>
      </w:r>
    </w:p>
    <w:p w14:paraId="01EF6A19"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lastRenderedPageBreak/>
        <w:t>3.11</w:t>
      </w:r>
      <w:r w:rsidRPr="000E4552">
        <w:rPr>
          <w:rFonts w:ascii="Calibri" w:eastAsia="仿宋" w:hAnsi="Calibri" w:cs="楷体" w:hint="eastAsia"/>
          <w:b/>
          <w:bCs/>
          <w:sz w:val="24"/>
        </w:rPr>
        <w:t>卫生清洁与垃圾清运</w:t>
      </w:r>
    </w:p>
    <w:p w14:paraId="58C5E113"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供应商应负责所有茶点服务区域的卫生清洁。为此供应商需制定一份卫生清洁方案，包括但不限于日常保洁、消毒方案等，所制定的方案应符合政府职能部门和采购人的相关规定和要求，并负责向采购人和主媒体中心团队报告任何可能引起职业健康安全风险的事故。</w:t>
      </w:r>
    </w:p>
    <w:p w14:paraId="3A588540"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供应商负责茶点服务区域的垃圾清运工作，并负责将垃圾运送到主媒体中心内指定垃圾暂存间。供应商须制定垃圾运输计划，包括但不限于垃圾运输流线、垃圾暂存点卫生标准等、垃圾存放应符合国家垃圾分类要求。</w:t>
      </w:r>
    </w:p>
    <w:p w14:paraId="70FCAF94"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3.1</w:t>
      </w:r>
      <w:r w:rsidRPr="000E4552">
        <w:rPr>
          <w:rFonts w:ascii="Calibri" w:eastAsia="仿宋" w:hAnsi="Calibri" w:cs="楷体"/>
          <w:b/>
          <w:bCs/>
          <w:sz w:val="24"/>
        </w:rPr>
        <w:t>2</w:t>
      </w:r>
      <w:r w:rsidRPr="000E4552">
        <w:rPr>
          <w:rFonts w:ascii="Calibri" w:eastAsia="仿宋" w:hAnsi="Calibri" w:cs="楷体" w:hint="eastAsia"/>
          <w:b/>
          <w:bCs/>
          <w:sz w:val="24"/>
        </w:rPr>
        <w:t>人力资源计划</w:t>
      </w:r>
    </w:p>
    <w:p w14:paraId="28E8BDF9"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3.1</w:t>
      </w:r>
      <w:r w:rsidRPr="000E4552">
        <w:rPr>
          <w:rFonts w:ascii="Calibri" w:eastAsia="仿宋" w:hAnsi="Calibri" w:cs="仿宋_GB2312"/>
          <w:sz w:val="24"/>
        </w:rPr>
        <w:t>2</w:t>
      </w:r>
      <w:r w:rsidRPr="000E4552">
        <w:rPr>
          <w:rFonts w:ascii="Calibri" w:eastAsia="仿宋" w:hAnsi="Calibri" w:cs="仿宋_GB2312" w:hint="eastAsia"/>
          <w:sz w:val="24"/>
        </w:rPr>
        <w:t>.1</w:t>
      </w:r>
      <w:r w:rsidRPr="000E4552">
        <w:rPr>
          <w:rFonts w:ascii="Calibri" w:eastAsia="仿宋" w:hAnsi="Calibri" w:cs="仿宋_GB2312" w:hint="eastAsia"/>
          <w:sz w:val="24"/>
        </w:rPr>
        <w:t>组织架构</w:t>
      </w:r>
    </w:p>
    <w:p w14:paraId="03CCC104"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供应商应当在投标文件中提供一份完整清晰的组织架构，以说明供应商为完成采购人需求而需要组建的管理结构和人员组成结构，项目负责人和部门负责人需要确定具体人选并提供其符合采购人需求的管理经验。</w:t>
      </w:r>
    </w:p>
    <w:p w14:paraId="61157BD6"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sz w:val="24"/>
        </w:rPr>
        <w:t>3</w:t>
      </w:r>
      <w:r w:rsidRPr="000E4552">
        <w:rPr>
          <w:rFonts w:ascii="Calibri" w:eastAsia="仿宋" w:hAnsi="Calibri" w:cs="仿宋_GB2312" w:hint="eastAsia"/>
          <w:sz w:val="24"/>
        </w:rPr>
        <w:t>.</w:t>
      </w:r>
      <w:r w:rsidRPr="000E4552">
        <w:rPr>
          <w:rFonts w:ascii="Calibri" w:eastAsia="仿宋" w:hAnsi="Calibri" w:cs="仿宋_GB2312"/>
          <w:sz w:val="24"/>
        </w:rPr>
        <w:t>12</w:t>
      </w:r>
      <w:r w:rsidRPr="000E4552">
        <w:rPr>
          <w:rFonts w:ascii="Calibri" w:eastAsia="仿宋" w:hAnsi="Calibri" w:cs="仿宋_GB2312" w:hint="eastAsia"/>
          <w:sz w:val="24"/>
        </w:rPr>
        <w:t>.2</w:t>
      </w:r>
      <w:r w:rsidRPr="000E4552">
        <w:rPr>
          <w:rFonts w:ascii="Calibri" w:eastAsia="仿宋" w:hAnsi="Calibri" w:cs="仿宋_GB2312" w:hint="eastAsia"/>
          <w:sz w:val="24"/>
        </w:rPr>
        <w:t>岗位职责</w:t>
      </w:r>
    </w:p>
    <w:p w14:paraId="103CA23A"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供应商应就管理结构中每个岗位提交一份岗位职责说明。</w:t>
      </w:r>
    </w:p>
    <w:p w14:paraId="01284A9D"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3.1</w:t>
      </w:r>
      <w:r w:rsidRPr="000E4552">
        <w:rPr>
          <w:rFonts w:ascii="Calibri" w:eastAsia="仿宋" w:hAnsi="Calibri" w:cs="仿宋_GB2312"/>
          <w:sz w:val="24"/>
        </w:rPr>
        <w:t>2</w:t>
      </w:r>
      <w:r w:rsidRPr="000E4552">
        <w:rPr>
          <w:rFonts w:ascii="Calibri" w:eastAsia="仿宋" w:hAnsi="Calibri" w:cs="仿宋_GB2312" w:hint="eastAsia"/>
          <w:sz w:val="24"/>
        </w:rPr>
        <w:t>.</w:t>
      </w:r>
      <w:r w:rsidRPr="000E4552">
        <w:rPr>
          <w:rFonts w:ascii="Calibri" w:eastAsia="仿宋" w:hAnsi="Calibri" w:cs="仿宋_GB2312"/>
          <w:sz w:val="24"/>
        </w:rPr>
        <w:t>3</w:t>
      </w:r>
      <w:r w:rsidRPr="000E4552">
        <w:rPr>
          <w:rFonts w:ascii="Calibri" w:eastAsia="仿宋" w:hAnsi="Calibri" w:cs="仿宋_GB2312" w:hint="eastAsia"/>
          <w:sz w:val="24"/>
        </w:rPr>
        <w:t>人员数量</w:t>
      </w:r>
    </w:p>
    <w:p w14:paraId="01C31DB7"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供应商须就每个岗位的人员数量进行精确的测算，避免出现人员不足，为此供应商需要提供每个岗位人员数量的测算依据，以确保在茶点服务区域有足够的服务人员。</w:t>
      </w:r>
    </w:p>
    <w:p w14:paraId="35579D32"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3</w:t>
      </w:r>
      <w:r w:rsidRPr="000E4552">
        <w:rPr>
          <w:rFonts w:ascii="Calibri" w:eastAsia="仿宋" w:hAnsi="Calibri" w:cs="仿宋_GB2312"/>
          <w:sz w:val="24"/>
        </w:rPr>
        <w:t>.12.4</w:t>
      </w:r>
      <w:r w:rsidRPr="000E4552">
        <w:rPr>
          <w:rFonts w:ascii="Calibri" w:eastAsia="仿宋" w:hAnsi="Calibri" w:cs="仿宋_GB2312" w:hint="eastAsia"/>
          <w:sz w:val="24"/>
        </w:rPr>
        <w:t>培训</w:t>
      </w:r>
    </w:p>
    <w:p w14:paraId="7D36507A"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供应商的所有工作人员应当充分了解和掌握各自工作岗位的职责，供应商负责对此进行培训。</w:t>
      </w:r>
    </w:p>
    <w:p w14:paraId="27BA4A8D"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供应商人员配置应满足以下最低标准：</w:t>
      </w:r>
    </w:p>
    <w:p w14:paraId="30CAC696" w14:textId="77777777" w:rsidR="001637E4" w:rsidRPr="000E4552" w:rsidRDefault="00000000">
      <w:pPr>
        <w:snapToGrid w:val="0"/>
        <w:spacing w:line="360" w:lineRule="auto"/>
        <w:ind w:firstLineChars="200" w:firstLine="482"/>
        <w:rPr>
          <w:rFonts w:ascii="Calibri" w:eastAsia="仿宋" w:hAnsi="Calibri" w:cs="仿宋_GB2312"/>
          <w:b/>
          <w:bCs/>
          <w:sz w:val="24"/>
        </w:rPr>
      </w:pPr>
      <w:r w:rsidRPr="000E4552">
        <w:rPr>
          <w:rFonts w:ascii="Calibri" w:eastAsia="仿宋" w:hAnsi="Calibri" w:cs="仿宋_GB2312" w:hint="eastAsia"/>
          <w:b/>
          <w:bCs/>
          <w:sz w:val="24"/>
        </w:rPr>
        <w:t>主媒体中心茶歇区内现场服务人数不少于</w:t>
      </w:r>
      <w:r w:rsidRPr="000E4552">
        <w:rPr>
          <w:rFonts w:ascii="Calibri" w:eastAsia="仿宋" w:hAnsi="Calibri" w:cs="仿宋_GB2312" w:hint="eastAsia"/>
          <w:b/>
          <w:bCs/>
          <w:sz w:val="24"/>
        </w:rPr>
        <w:t>6</w:t>
      </w:r>
      <w:r w:rsidRPr="000E4552">
        <w:rPr>
          <w:rFonts w:ascii="Calibri" w:eastAsia="仿宋" w:hAnsi="Calibri" w:cs="仿宋_GB2312" w:hint="eastAsia"/>
          <w:b/>
          <w:bCs/>
          <w:sz w:val="24"/>
        </w:rPr>
        <w:t>人。</w:t>
      </w:r>
    </w:p>
    <w:p w14:paraId="6E312748"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3.1</w:t>
      </w:r>
      <w:r w:rsidRPr="000E4552">
        <w:rPr>
          <w:rFonts w:ascii="Calibri" w:eastAsia="仿宋" w:hAnsi="Calibri" w:cs="仿宋_GB2312"/>
          <w:sz w:val="24"/>
        </w:rPr>
        <w:t>2</w:t>
      </w:r>
      <w:r w:rsidRPr="000E4552">
        <w:rPr>
          <w:rFonts w:ascii="Calibri" w:eastAsia="仿宋" w:hAnsi="Calibri" w:cs="仿宋_GB2312" w:hint="eastAsia"/>
          <w:sz w:val="24"/>
        </w:rPr>
        <w:t>.5</w:t>
      </w:r>
      <w:r w:rsidRPr="000E4552">
        <w:rPr>
          <w:rFonts w:ascii="Calibri" w:eastAsia="仿宋" w:hAnsi="Calibri" w:cs="仿宋_GB2312" w:hint="eastAsia"/>
          <w:sz w:val="24"/>
        </w:rPr>
        <w:t>排班</w:t>
      </w:r>
    </w:p>
    <w:p w14:paraId="6EBCD73C"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供应商应根据餐饮服务需求制订一份排班计划，并保证其工作人员在餐饮服务期内能够根据实际情况的需要进行工作倒班和轮班。</w:t>
      </w:r>
    </w:p>
    <w:p w14:paraId="5D9A1028"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3.1</w:t>
      </w:r>
      <w:r w:rsidRPr="000E4552">
        <w:rPr>
          <w:rFonts w:ascii="Calibri" w:eastAsia="仿宋" w:hAnsi="Calibri" w:cs="仿宋_GB2312"/>
          <w:sz w:val="24"/>
        </w:rPr>
        <w:t>2</w:t>
      </w:r>
      <w:r w:rsidRPr="000E4552">
        <w:rPr>
          <w:rFonts w:ascii="Calibri" w:eastAsia="仿宋" w:hAnsi="Calibri" w:cs="仿宋_GB2312" w:hint="eastAsia"/>
          <w:sz w:val="24"/>
        </w:rPr>
        <w:t>.6</w:t>
      </w:r>
      <w:r w:rsidRPr="000E4552">
        <w:rPr>
          <w:rFonts w:ascii="Calibri" w:eastAsia="仿宋" w:hAnsi="Calibri" w:cs="仿宋_GB2312" w:hint="eastAsia"/>
          <w:sz w:val="24"/>
        </w:rPr>
        <w:t>工作协调</w:t>
      </w:r>
    </w:p>
    <w:p w14:paraId="7A6AB601"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供应商负责从有关政府部门申请、取得茶点服务区域所必需的执照、许可证等（如需要），供应商必须严格按照执照许可的范围提供服务，为此供应商应当具备取得相关执照和许可证的条件。</w:t>
      </w:r>
    </w:p>
    <w:p w14:paraId="6AD53EA5"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lastRenderedPageBreak/>
        <w:t>3.1</w:t>
      </w:r>
      <w:r w:rsidRPr="000E4552">
        <w:rPr>
          <w:rFonts w:ascii="Calibri" w:eastAsia="仿宋" w:hAnsi="Calibri" w:cs="仿宋_GB2312"/>
          <w:sz w:val="24"/>
        </w:rPr>
        <w:t>2</w:t>
      </w:r>
      <w:r w:rsidRPr="000E4552">
        <w:rPr>
          <w:rFonts w:ascii="Calibri" w:eastAsia="仿宋" w:hAnsi="Calibri" w:cs="仿宋_GB2312" w:hint="eastAsia"/>
          <w:sz w:val="24"/>
        </w:rPr>
        <w:t>.7</w:t>
      </w:r>
      <w:r w:rsidRPr="000E4552">
        <w:rPr>
          <w:rFonts w:ascii="Calibri" w:eastAsia="仿宋" w:hAnsi="Calibri" w:cs="仿宋_GB2312" w:hint="eastAsia"/>
          <w:sz w:val="24"/>
        </w:rPr>
        <w:t>制服</w:t>
      </w:r>
    </w:p>
    <w:p w14:paraId="11D12A91"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供应商必须为其员工提供制服，并负责所有制服的清洗工作。</w:t>
      </w:r>
    </w:p>
    <w:p w14:paraId="205AC270" w14:textId="77777777" w:rsidR="001637E4" w:rsidRPr="000E4552" w:rsidRDefault="00000000">
      <w:pPr>
        <w:snapToGrid w:val="0"/>
        <w:spacing w:line="360" w:lineRule="auto"/>
        <w:ind w:firstLineChars="200" w:firstLine="482"/>
        <w:outlineLvl w:val="3"/>
        <w:rPr>
          <w:rFonts w:ascii="Calibri" w:eastAsia="仿宋" w:hAnsi="Calibri" w:cs="仿宋_GB2312"/>
          <w:b/>
          <w:bCs/>
          <w:sz w:val="24"/>
        </w:rPr>
      </w:pPr>
      <w:r w:rsidRPr="000E4552">
        <w:rPr>
          <w:rFonts w:ascii="Calibri" w:eastAsia="仿宋" w:hAnsi="Calibri" w:cs="楷体" w:hint="eastAsia"/>
          <w:b/>
          <w:bCs/>
          <w:sz w:val="24"/>
        </w:rPr>
        <w:t>3.1</w:t>
      </w:r>
      <w:r w:rsidRPr="000E4552">
        <w:rPr>
          <w:rFonts w:ascii="Calibri" w:eastAsia="仿宋" w:hAnsi="Calibri" w:cs="楷体"/>
          <w:b/>
          <w:bCs/>
          <w:sz w:val="24"/>
        </w:rPr>
        <w:t>3</w:t>
      </w:r>
      <w:r w:rsidRPr="000E4552">
        <w:rPr>
          <w:rFonts w:ascii="Calibri" w:eastAsia="仿宋" w:hAnsi="Calibri" w:cs="楷体" w:hint="eastAsia"/>
          <w:b/>
          <w:bCs/>
          <w:sz w:val="24"/>
        </w:rPr>
        <w:t xml:space="preserve"> </w:t>
      </w:r>
      <w:r w:rsidRPr="000E4552">
        <w:rPr>
          <w:rFonts w:ascii="Calibri" w:eastAsia="仿宋" w:hAnsi="Calibri" w:cs="楷体" w:hint="eastAsia"/>
          <w:b/>
          <w:bCs/>
          <w:sz w:val="24"/>
        </w:rPr>
        <w:t>财务</w:t>
      </w:r>
    </w:p>
    <w:p w14:paraId="54E1FA49"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3.1</w:t>
      </w:r>
      <w:r w:rsidRPr="000E4552">
        <w:rPr>
          <w:rFonts w:ascii="Calibri" w:eastAsia="仿宋" w:hAnsi="Calibri" w:cs="仿宋_GB2312"/>
          <w:sz w:val="24"/>
        </w:rPr>
        <w:t>3</w:t>
      </w:r>
      <w:r w:rsidRPr="000E4552">
        <w:rPr>
          <w:rFonts w:ascii="Calibri" w:eastAsia="仿宋" w:hAnsi="Calibri" w:cs="仿宋_GB2312" w:hint="eastAsia"/>
          <w:sz w:val="24"/>
        </w:rPr>
        <w:t xml:space="preserve">.1 </w:t>
      </w:r>
      <w:r w:rsidRPr="000E4552">
        <w:rPr>
          <w:rFonts w:ascii="Calibri" w:eastAsia="仿宋" w:hAnsi="Calibri" w:cs="仿宋_GB2312" w:hint="eastAsia"/>
          <w:sz w:val="24"/>
        </w:rPr>
        <w:t>报价结构</w:t>
      </w:r>
    </w:p>
    <w:p w14:paraId="7C4B93D0"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根据采购文件本章第</w:t>
      </w:r>
      <w:r w:rsidRPr="000E4552">
        <w:rPr>
          <w:rFonts w:ascii="Calibri" w:eastAsia="仿宋" w:hAnsi="Calibri" w:cs="仿宋_GB2312" w:hint="eastAsia"/>
          <w:sz w:val="24"/>
        </w:rPr>
        <w:t>3.4.2</w:t>
      </w:r>
      <w:r w:rsidRPr="000E4552">
        <w:rPr>
          <w:rFonts w:ascii="Calibri" w:eastAsia="仿宋" w:hAnsi="Calibri" w:cs="仿宋_GB2312" w:hint="eastAsia"/>
          <w:sz w:val="24"/>
        </w:rPr>
        <w:t>条，茶点配置标准中的费用标准，</w:t>
      </w:r>
      <w:r w:rsidRPr="000E4552">
        <w:rPr>
          <w:rFonts w:ascii="Calibri" w:eastAsia="仿宋" w:hAnsi="Calibri" w:cs="仿宋_GB2312" w:hint="eastAsia"/>
          <w:b/>
          <w:bCs/>
          <w:sz w:val="24"/>
        </w:rPr>
        <w:t>食材成本不得低于费用标准的</w:t>
      </w:r>
      <w:r w:rsidRPr="000E4552">
        <w:rPr>
          <w:rFonts w:ascii="Calibri" w:eastAsia="仿宋" w:hAnsi="Calibri" w:cs="仿宋_GB2312" w:hint="eastAsia"/>
          <w:b/>
          <w:bCs/>
          <w:sz w:val="24"/>
        </w:rPr>
        <w:t>50%</w:t>
      </w:r>
      <w:r w:rsidRPr="000E4552">
        <w:rPr>
          <w:rFonts w:ascii="Calibri" w:eastAsia="仿宋" w:hAnsi="Calibri" w:cs="仿宋_GB2312" w:hint="eastAsia"/>
          <w:b/>
          <w:bCs/>
          <w:sz w:val="24"/>
        </w:rPr>
        <w:t>。对此供应商在投标文件中需要提交一份茶点的成本分析表，</w:t>
      </w:r>
      <w:r w:rsidRPr="000E4552">
        <w:rPr>
          <w:rFonts w:ascii="Calibri" w:eastAsia="仿宋" w:hAnsi="Calibri" w:cs="仿宋_GB2312" w:hint="eastAsia"/>
          <w:sz w:val="24"/>
        </w:rPr>
        <w:t>详细包括每种食材的成本、与每种食材对应的非食材成本。其中食材要细化到每个菜品的重量、规格，整只水果要标明质量标准和重量，牛奶应标明品牌和净含量，食材采购单价应符合杭州市茶点行业市场行情；非食材应细化到人员薪资、住宿（如有）、餐费（如有）、交通（如有）、设备、仓储、物流、低值易耗、税费、利润等。分析表应以</w:t>
      </w:r>
      <w:r w:rsidRPr="000E4552">
        <w:rPr>
          <w:rFonts w:ascii="Calibri" w:eastAsia="仿宋" w:hAnsi="Calibri" w:cs="仿宋_GB2312" w:hint="eastAsia"/>
          <w:sz w:val="24"/>
        </w:rPr>
        <w:t>.xlsx</w:t>
      </w:r>
      <w:r w:rsidRPr="000E4552">
        <w:rPr>
          <w:rFonts w:ascii="Calibri" w:eastAsia="仿宋" w:hAnsi="Calibri" w:cs="仿宋_GB2312" w:hint="eastAsia"/>
          <w:sz w:val="24"/>
        </w:rPr>
        <w:t>格式进行编制，各数据之间应当保留计算公式，投标时需同时提交分析表的</w:t>
      </w:r>
      <w:r w:rsidRPr="000E4552">
        <w:rPr>
          <w:rFonts w:ascii="Calibri" w:eastAsia="仿宋" w:hAnsi="Calibri" w:cs="仿宋_GB2312" w:hint="eastAsia"/>
          <w:sz w:val="24"/>
        </w:rPr>
        <w:t>.xlsx</w:t>
      </w:r>
      <w:r w:rsidRPr="000E4552">
        <w:rPr>
          <w:rFonts w:ascii="Calibri" w:eastAsia="仿宋" w:hAnsi="Calibri" w:cs="仿宋_GB2312" w:hint="eastAsia"/>
          <w:sz w:val="24"/>
        </w:rPr>
        <w:t>电子格式文件</w:t>
      </w:r>
      <w:r w:rsidRPr="000E4552">
        <w:rPr>
          <w:rFonts w:ascii="Calibri" w:eastAsia="仿宋" w:hAnsi="Calibri" w:cs="仿宋_GB2312" w:hint="eastAsia"/>
          <w:b/>
          <w:bCs/>
          <w:sz w:val="24"/>
          <w:u w:val="single"/>
        </w:rPr>
        <w:t>（电子文件以</w:t>
      </w:r>
      <w:r w:rsidRPr="000E4552">
        <w:rPr>
          <w:rFonts w:ascii="Calibri" w:eastAsia="仿宋" w:hAnsi="Calibri" w:cs="仿宋_GB2312" w:hint="eastAsia"/>
          <w:b/>
          <w:bCs/>
          <w:sz w:val="24"/>
          <w:u w:val="single"/>
        </w:rPr>
        <w:t>U</w:t>
      </w:r>
      <w:r w:rsidRPr="000E4552">
        <w:rPr>
          <w:rFonts w:ascii="Calibri" w:eastAsia="仿宋" w:hAnsi="Calibri" w:cs="仿宋_GB2312" w:hint="eastAsia"/>
          <w:b/>
          <w:bCs/>
          <w:sz w:val="24"/>
          <w:u w:val="single"/>
        </w:rPr>
        <w:t>盘形式按照前附表第</w:t>
      </w:r>
      <w:r w:rsidRPr="000E4552">
        <w:rPr>
          <w:rFonts w:ascii="Calibri" w:eastAsia="仿宋" w:hAnsi="Calibri" w:cs="仿宋_GB2312" w:hint="eastAsia"/>
          <w:b/>
          <w:bCs/>
          <w:sz w:val="24"/>
          <w:u w:val="single"/>
        </w:rPr>
        <w:t>12</w:t>
      </w:r>
      <w:r w:rsidRPr="000E4552">
        <w:rPr>
          <w:rFonts w:ascii="Calibri" w:eastAsia="仿宋" w:hAnsi="Calibri" w:cs="仿宋_GB2312" w:hint="eastAsia"/>
          <w:b/>
          <w:bCs/>
          <w:sz w:val="24"/>
          <w:u w:val="single"/>
        </w:rPr>
        <w:t>条“</w:t>
      </w:r>
      <w:r w:rsidRPr="000E4552">
        <w:rPr>
          <w:rFonts w:ascii="Calibri" w:eastAsia="仿宋" w:hAnsi="Calibri" w:cs="仿宋" w:hint="eastAsia"/>
          <w:b/>
          <w:bCs/>
          <w:sz w:val="24"/>
          <w:u w:val="single"/>
        </w:rPr>
        <w:t>备份投标文件送达”</w:t>
      </w:r>
      <w:r w:rsidRPr="000E4552">
        <w:rPr>
          <w:rFonts w:ascii="Calibri" w:eastAsia="仿宋" w:hAnsi="Calibri" w:cs="仿宋_GB2312" w:hint="eastAsia"/>
          <w:b/>
          <w:bCs/>
          <w:sz w:val="24"/>
          <w:u w:val="single"/>
        </w:rPr>
        <w:t>规定的时间</w:t>
      </w:r>
      <w:r w:rsidRPr="000E4552">
        <w:rPr>
          <w:rFonts w:ascii="Calibri" w:eastAsia="仿宋" w:hAnsi="Calibri" w:cs="仿宋" w:hint="eastAsia"/>
          <w:b/>
          <w:bCs/>
          <w:sz w:val="24"/>
          <w:u w:val="single"/>
        </w:rPr>
        <w:t>地点要求密封提交）</w:t>
      </w:r>
      <w:r w:rsidRPr="000E4552">
        <w:rPr>
          <w:rFonts w:ascii="Calibri" w:eastAsia="仿宋" w:hAnsi="Calibri" w:cs="仿宋_GB2312" w:hint="eastAsia"/>
          <w:sz w:val="24"/>
        </w:rPr>
        <w:t>，具体分析方法供应商自行确定，</w:t>
      </w:r>
      <w:r w:rsidRPr="000E4552">
        <w:rPr>
          <w:rFonts w:ascii="Calibri" w:eastAsia="仿宋" w:hAnsi="Calibri" w:cs="仿宋" w:hint="eastAsia"/>
          <w:b/>
          <w:bCs/>
          <w:sz w:val="24"/>
          <w:u w:val="single"/>
        </w:rPr>
        <w:t>食材成本分析表仅供评标时使用</w:t>
      </w:r>
      <w:r w:rsidRPr="000E4552">
        <w:rPr>
          <w:rFonts w:ascii="Calibri" w:eastAsia="仿宋" w:hAnsi="Calibri" w:cs="仿宋_GB2312" w:hint="eastAsia"/>
          <w:sz w:val="24"/>
        </w:rPr>
        <w:t>。</w:t>
      </w:r>
      <w:r w:rsidRPr="000E4552">
        <w:rPr>
          <w:rFonts w:ascii="Calibri" w:eastAsia="仿宋" w:hAnsi="Calibri" w:cs="仿宋_GB2312" w:hint="eastAsia"/>
          <w:b/>
          <w:bCs/>
          <w:sz w:val="24"/>
        </w:rPr>
        <w:t>如投标文件中未提供成本分析表及</w:t>
      </w:r>
      <w:r w:rsidRPr="000E4552">
        <w:rPr>
          <w:rFonts w:ascii="Calibri" w:eastAsia="仿宋" w:hAnsi="Calibri" w:cs="仿宋_GB2312" w:hint="eastAsia"/>
          <w:b/>
          <w:bCs/>
          <w:sz w:val="24"/>
        </w:rPr>
        <w:t>.xlsx</w:t>
      </w:r>
      <w:r w:rsidRPr="000E4552">
        <w:rPr>
          <w:rFonts w:ascii="Calibri" w:eastAsia="仿宋" w:hAnsi="Calibri" w:cs="仿宋_GB2312" w:hint="eastAsia"/>
          <w:b/>
          <w:bCs/>
          <w:sz w:val="24"/>
        </w:rPr>
        <w:t>格式电子文件，则按照无效标处理。</w:t>
      </w:r>
    </w:p>
    <w:p w14:paraId="7A7295D5"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食材成本占比要求适用于茶点服务的所有客户群体。</w:t>
      </w:r>
    </w:p>
    <w:p w14:paraId="18EB1593"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供应商在满足茶点费用标准对食材成本要求的基础上，可根据自身成本结构就投标的茶点费用标准进行报价。</w:t>
      </w:r>
      <w:r w:rsidRPr="000E4552">
        <w:rPr>
          <w:rFonts w:ascii="Calibri" w:eastAsia="仿宋" w:hAnsi="Calibri" w:cs="仿宋_GB2312" w:hint="eastAsia"/>
          <w:b/>
          <w:bCs/>
          <w:sz w:val="24"/>
        </w:rPr>
        <w:t>供应商投标报价的食材成本不能偏离当时市场行情，如超过当时市场行情平均价格一定幅度，采购人有权按当时市场行情平均价格进行核定；投标报价的食材成本低于当时市场行情平均价格时，不做调整。</w:t>
      </w:r>
    </w:p>
    <w:p w14:paraId="0DA7725C" w14:textId="77777777" w:rsidR="001637E4" w:rsidRPr="000E4552" w:rsidRDefault="00000000">
      <w:pPr>
        <w:snapToGrid w:val="0"/>
        <w:spacing w:line="360" w:lineRule="auto"/>
        <w:ind w:firstLineChars="200" w:firstLine="482"/>
        <w:rPr>
          <w:rFonts w:ascii="Calibri" w:eastAsia="仿宋" w:hAnsi="Calibri" w:cs="仿宋_GB2312"/>
          <w:sz w:val="24"/>
        </w:rPr>
      </w:pPr>
      <w:r w:rsidRPr="000E4552">
        <w:rPr>
          <w:rFonts w:ascii="Calibri" w:eastAsia="仿宋" w:hAnsi="Calibri" w:cs="仿宋_GB2312" w:hint="eastAsia"/>
          <w:b/>
          <w:bCs/>
          <w:sz w:val="24"/>
        </w:rPr>
        <w:t>本部分作为举例说明使用：</w:t>
      </w:r>
      <w:r w:rsidRPr="000E4552">
        <w:rPr>
          <w:rFonts w:ascii="Calibri" w:eastAsia="仿宋" w:hAnsi="Calibri" w:cs="仿宋_GB2312" w:hint="eastAsia"/>
          <w:sz w:val="24"/>
        </w:rPr>
        <w:t>【如本采购文件中规定茶点的费用标准为</w:t>
      </w:r>
      <w:r w:rsidRPr="000E4552">
        <w:rPr>
          <w:rFonts w:ascii="Calibri" w:eastAsia="仿宋" w:hAnsi="Calibri" w:cs="仿宋_GB2312" w:hint="eastAsia"/>
          <w:sz w:val="24"/>
        </w:rPr>
        <w:t>30</w:t>
      </w:r>
      <w:r w:rsidRPr="000E4552">
        <w:rPr>
          <w:rFonts w:ascii="Calibri" w:eastAsia="仿宋" w:hAnsi="Calibri" w:cs="仿宋_GB2312" w:hint="eastAsia"/>
          <w:sz w:val="24"/>
        </w:rPr>
        <w:t>元</w:t>
      </w:r>
      <w:r w:rsidRPr="000E4552">
        <w:rPr>
          <w:rFonts w:ascii="Calibri" w:eastAsia="仿宋" w:hAnsi="Calibri" w:cs="仿宋_GB2312" w:hint="eastAsia"/>
          <w:sz w:val="24"/>
        </w:rPr>
        <w:t>/</w:t>
      </w:r>
      <w:r w:rsidRPr="000E4552">
        <w:rPr>
          <w:rFonts w:ascii="Calibri" w:eastAsia="仿宋" w:hAnsi="Calibri" w:cs="仿宋_GB2312" w:hint="eastAsia"/>
          <w:sz w:val="24"/>
        </w:rPr>
        <w:t>人</w:t>
      </w:r>
      <w:r w:rsidRPr="000E4552">
        <w:rPr>
          <w:rFonts w:ascii="Calibri" w:eastAsia="仿宋" w:hAnsi="Calibri" w:cs="仿宋_GB2312" w:hint="eastAsia"/>
          <w:sz w:val="24"/>
        </w:rPr>
        <w:t>/</w:t>
      </w:r>
      <w:r w:rsidRPr="000E4552">
        <w:rPr>
          <w:rFonts w:ascii="Calibri" w:eastAsia="仿宋" w:hAnsi="Calibri" w:cs="仿宋_GB2312" w:hint="eastAsia"/>
          <w:sz w:val="24"/>
        </w:rPr>
        <w:t>次，其中食材成本不得低于</w:t>
      </w:r>
      <w:r w:rsidRPr="000E4552">
        <w:rPr>
          <w:rFonts w:ascii="Calibri" w:eastAsia="仿宋" w:hAnsi="Calibri" w:cs="仿宋_GB2312" w:hint="eastAsia"/>
          <w:sz w:val="24"/>
        </w:rPr>
        <w:t>50%</w:t>
      </w:r>
      <w:r w:rsidRPr="000E4552">
        <w:rPr>
          <w:rFonts w:ascii="Calibri" w:eastAsia="仿宋" w:hAnsi="Calibri" w:cs="仿宋_GB2312" w:hint="eastAsia"/>
          <w:sz w:val="24"/>
        </w:rPr>
        <w:t>即</w:t>
      </w:r>
      <w:r w:rsidRPr="000E4552">
        <w:rPr>
          <w:rFonts w:ascii="Calibri" w:eastAsia="仿宋" w:hAnsi="Calibri" w:cs="仿宋_GB2312" w:hint="eastAsia"/>
          <w:sz w:val="24"/>
        </w:rPr>
        <w:t>15</w:t>
      </w:r>
      <w:r w:rsidRPr="000E4552">
        <w:rPr>
          <w:rFonts w:ascii="Calibri" w:eastAsia="仿宋" w:hAnsi="Calibri" w:cs="仿宋_GB2312" w:hint="eastAsia"/>
          <w:sz w:val="24"/>
        </w:rPr>
        <w:t>元</w:t>
      </w:r>
      <w:r w:rsidRPr="000E4552">
        <w:rPr>
          <w:rFonts w:ascii="Calibri" w:eastAsia="仿宋" w:hAnsi="Calibri" w:cs="仿宋_GB2312" w:hint="eastAsia"/>
          <w:sz w:val="24"/>
        </w:rPr>
        <w:t>/</w:t>
      </w:r>
      <w:r w:rsidRPr="000E4552">
        <w:rPr>
          <w:rFonts w:ascii="Calibri" w:eastAsia="仿宋" w:hAnsi="Calibri" w:cs="仿宋_GB2312" w:hint="eastAsia"/>
          <w:sz w:val="24"/>
        </w:rPr>
        <w:t>人</w:t>
      </w:r>
      <w:r w:rsidRPr="000E4552">
        <w:rPr>
          <w:rFonts w:ascii="Calibri" w:eastAsia="仿宋" w:hAnsi="Calibri" w:cs="仿宋_GB2312" w:hint="eastAsia"/>
          <w:sz w:val="24"/>
        </w:rPr>
        <w:t>/</w:t>
      </w:r>
      <w:r w:rsidRPr="000E4552">
        <w:rPr>
          <w:rFonts w:ascii="Calibri" w:eastAsia="仿宋" w:hAnsi="Calibri" w:cs="仿宋_GB2312" w:hint="eastAsia"/>
          <w:sz w:val="24"/>
        </w:rPr>
        <w:t>次，如果供应商将食材成本占比提高到</w:t>
      </w:r>
      <w:r w:rsidRPr="000E4552">
        <w:rPr>
          <w:rFonts w:ascii="Calibri" w:eastAsia="仿宋" w:hAnsi="Calibri" w:cs="仿宋_GB2312" w:hint="eastAsia"/>
          <w:sz w:val="24"/>
        </w:rPr>
        <w:t>60%</w:t>
      </w:r>
      <w:r w:rsidRPr="000E4552">
        <w:rPr>
          <w:rFonts w:ascii="Calibri" w:eastAsia="仿宋" w:hAnsi="Calibri" w:cs="仿宋_GB2312" w:hint="eastAsia"/>
          <w:sz w:val="24"/>
        </w:rPr>
        <w:t>，即</w:t>
      </w:r>
      <w:r w:rsidRPr="000E4552">
        <w:rPr>
          <w:rFonts w:ascii="Calibri" w:eastAsia="仿宋" w:hAnsi="Calibri" w:cs="仿宋_GB2312" w:hint="eastAsia"/>
          <w:sz w:val="24"/>
        </w:rPr>
        <w:t>18</w:t>
      </w:r>
      <w:r w:rsidRPr="000E4552">
        <w:rPr>
          <w:rFonts w:ascii="Calibri" w:eastAsia="仿宋" w:hAnsi="Calibri" w:cs="仿宋_GB2312" w:hint="eastAsia"/>
          <w:sz w:val="24"/>
        </w:rPr>
        <w:t>元</w:t>
      </w:r>
      <w:r w:rsidRPr="000E4552">
        <w:rPr>
          <w:rFonts w:ascii="Calibri" w:eastAsia="仿宋" w:hAnsi="Calibri" w:cs="仿宋_GB2312" w:hint="eastAsia"/>
          <w:sz w:val="24"/>
        </w:rPr>
        <w:t>/</w:t>
      </w:r>
      <w:r w:rsidRPr="000E4552">
        <w:rPr>
          <w:rFonts w:ascii="Calibri" w:eastAsia="仿宋" w:hAnsi="Calibri" w:cs="仿宋_GB2312" w:hint="eastAsia"/>
          <w:sz w:val="24"/>
        </w:rPr>
        <w:t>人</w:t>
      </w:r>
      <w:r w:rsidRPr="000E4552">
        <w:rPr>
          <w:rFonts w:ascii="Calibri" w:eastAsia="仿宋" w:hAnsi="Calibri" w:cs="仿宋_GB2312" w:hint="eastAsia"/>
          <w:sz w:val="24"/>
        </w:rPr>
        <w:t>/</w:t>
      </w:r>
      <w:r w:rsidRPr="000E4552">
        <w:rPr>
          <w:rFonts w:ascii="Calibri" w:eastAsia="仿宋" w:hAnsi="Calibri" w:cs="仿宋_GB2312" w:hint="eastAsia"/>
          <w:sz w:val="24"/>
        </w:rPr>
        <w:t>次，则食材占比评分可得</w:t>
      </w:r>
      <w:r w:rsidRPr="000E4552">
        <w:rPr>
          <w:rFonts w:ascii="Calibri" w:eastAsia="仿宋" w:hAnsi="Calibri" w:cs="仿宋_GB2312" w:hint="eastAsia"/>
          <w:sz w:val="24"/>
        </w:rPr>
        <w:t>2</w:t>
      </w:r>
      <w:r w:rsidRPr="000E4552">
        <w:rPr>
          <w:rFonts w:ascii="Calibri" w:eastAsia="仿宋" w:hAnsi="Calibri" w:cs="仿宋_GB2312" w:hint="eastAsia"/>
          <w:sz w:val="24"/>
        </w:rPr>
        <w:t>分（具体要求见评分标准），对于剩余的</w:t>
      </w:r>
      <w:r w:rsidRPr="000E4552">
        <w:rPr>
          <w:rFonts w:ascii="Calibri" w:eastAsia="仿宋" w:hAnsi="Calibri" w:cs="仿宋_GB2312" w:hint="eastAsia"/>
          <w:sz w:val="24"/>
        </w:rPr>
        <w:t>12</w:t>
      </w:r>
      <w:r w:rsidRPr="000E4552">
        <w:rPr>
          <w:rFonts w:ascii="Calibri" w:eastAsia="仿宋" w:hAnsi="Calibri" w:cs="仿宋_GB2312" w:hint="eastAsia"/>
          <w:sz w:val="24"/>
        </w:rPr>
        <w:t>元，供应商可以根据自身成本结构确定投标金额标准。如供应商经测算</w:t>
      </w:r>
      <w:r w:rsidRPr="000E4552">
        <w:rPr>
          <w:rFonts w:ascii="Calibri" w:eastAsia="仿宋" w:hAnsi="Calibri" w:cs="仿宋_GB2312" w:hint="eastAsia"/>
          <w:sz w:val="24"/>
        </w:rPr>
        <w:t>10</w:t>
      </w:r>
      <w:r w:rsidRPr="000E4552">
        <w:rPr>
          <w:rFonts w:ascii="Calibri" w:eastAsia="仿宋" w:hAnsi="Calibri" w:cs="仿宋_GB2312" w:hint="eastAsia"/>
          <w:sz w:val="24"/>
        </w:rPr>
        <w:t>元即可满足除食材成本外的所有成本和利润要求，则供应商对茶点费用标准投标单价报价为</w:t>
      </w:r>
      <w:r w:rsidRPr="000E4552">
        <w:rPr>
          <w:rFonts w:ascii="Calibri" w:eastAsia="仿宋" w:hAnsi="Calibri" w:cs="仿宋_GB2312" w:hint="eastAsia"/>
          <w:sz w:val="24"/>
        </w:rPr>
        <w:t>18</w:t>
      </w:r>
      <w:r w:rsidRPr="000E4552">
        <w:rPr>
          <w:rFonts w:ascii="Calibri" w:eastAsia="仿宋" w:hAnsi="Calibri" w:cs="仿宋_GB2312" w:hint="eastAsia"/>
          <w:sz w:val="24"/>
        </w:rPr>
        <w:t>元</w:t>
      </w:r>
      <w:r w:rsidRPr="000E4552">
        <w:rPr>
          <w:rFonts w:ascii="Calibri" w:eastAsia="仿宋" w:hAnsi="Calibri" w:cs="仿宋_GB2312" w:hint="eastAsia"/>
          <w:sz w:val="24"/>
        </w:rPr>
        <w:t>+10</w:t>
      </w:r>
      <w:r w:rsidRPr="000E4552">
        <w:rPr>
          <w:rFonts w:ascii="Calibri" w:eastAsia="仿宋" w:hAnsi="Calibri" w:cs="仿宋_GB2312" w:hint="eastAsia"/>
          <w:sz w:val="24"/>
        </w:rPr>
        <w:t>元</w:t>
      </w:r>
      <w:r w:rsidRPr="000E4552">
        <w:rPr>
          <w:rFonts w:ascii="Calibri" w:eastAsia="仿宋" w:hAnsi="Calibri" w:cs="仿宋_GB2312" w:hint="eastAsia"/>
          <w:sz w:val="24"/>
        </w:rPr>
        <w:t>=28</w:t>
      </w:r>
      <w:r w:rsidRPr="000E4552">
        <w:rPr>
          <w:rFonts w:ascii="Calibri" w:eastAsia="仿宋" w:hAnsi="Calibri" w:cs="仿宋_GB2312" w:hint="eastAsia"/>
          <w:sz w:val="24"/>
        </w:rPr>
        <w:t>元</w:t>
      </w:r>
      <w:r w:rsidRPr="000E4552">
        <w:rPr>
          <w:rFonts w:ascii="Calibri" w:eastAsia="仿宋" w:hAnsi="Calibri" w:cs="仿宋_GB2312" w:hint="eastAsia"/>
          <w:sz w:val="24"/>
        </w:rPr>
        <w:t>/</w:t>
      </w:r>
      <w:r w:rsidRPr="000E4552">
        <w:rPr>
          <w:rFonts w:ascii="Calibri" w:eastAsia="仿宋" w:hAnsi="Calibri" w:cs="仿宋_GB2312" w:hint="eastAsia"/>
          <w:sz w:val="24"/>
        </w:rPr>
        <w:t>人</w:t>
      </w:r>
      <w:r w:rsidRPr="000E4552">
        <w:rPr>
          <w:rFonts w:ascii="Calibri" w:eastAsia="仿宋" w:hAnsi="Calibri" w:cs="仿宋_GB2312" w:hint="eastAsia"/>
          <w:sz w:val="24"/>
        </w:rPr>
        <w:t>/</w:t>
      </w:r>
      <w:r w:rsidRPr="000E4552">
        <w:rPr>
          <w:rFonts w:ascii="Calibri" w:eastAsia="仿宋" w:hAnsi="Calibri" w:cs="仿宋_GB2312" w:hint="eastAsia"/>
          <w:sz w:val="24"/>
        </w:rPr>
        <w:t>次。其中</w:t>
      </w:r>
      <w:r w:rsidRPr="000E4552">
        <w:rPr>
          <w:rFonts w:ascii="Calibri" w:eastAsia="仿宋" w:hAnsi="Calibri" w:cs="仿宋_GB2312" w:hint="eastAsia"/>
          <w:sz w:val="24"/>
        </w:rPr>
        <w:t>18</w:t>
      </w:r>
      <w:r w:rsidRPr="000E4552">
        <w:rPr>
          <w:rFonts w:ascii="Calibri" w:eastAsia="仿宋" w:hAnsi="Calibri" w:cs="仿宋_GB2312" w:hint="eastAsia"/>
          <w:sz w:val="24"/>
        </w:rPr>
        <w:t>元为食材成本，由构成菜单中的每个菜品食材成本组成；</w:t>
      </w:r>
      <w:r w:rsidRPr="000E4552">
        <w:rPr>
          <w:rFonts w:ascii="Calibri" w:eastAsia="仿宋" w:hAnsi="Calibri" w:cs="仿宋_GB2312" w:hint="eastAsia"/>
          <w:sz w:val="24"/>
        </w:rPr>
        <w:t>10</w:t>
      </w:r>
      <w:r w:rsidRPr="000E4552">
        <w:rPr>
          <w:rFonts w:ascii="Calibri" w:eastAsia="仿宋" w:hAnsi="Calibri" w:cs="仿宋_GB2312" w:hint="eastAsia"/>
          <w:sz w:val="24"/>
        </w:rPr>
        <w:t>元为非食材成本及利润。】</w:t>
      </w:r>
    </w:p>
    <w:p w14:paraId="6BDAF19C" w14:textId="77777777" w:rsidR="001637E4" w:rsidRPr="000E4552" w:rsidRDefault="00000000">
      <w:pPr>
        <w:snapToGrid w:val="0"/>
        <w:spacing w:line="360" w:lineRule="auto"/>
        <w:ind w:firstLineChars="200" w:firstLine="482"/>
        <w:rPr>
          <w:rFonts w:ascii="Calibri" w:eastAsia="仿宋" w:hAnsi="Calibri" w:cs="仿宋_GB2312"/>
          <w:b/>
          <w:bCs/>
          <w:sz w:val="24"/>
        </w:rPr>
      </w:pPr>
      <w:r w:rsidRPr="000E4552">
        <w:rPr>
          <w:rFonts w:ascii="Calibri" w:eastAsia="仿宋" w:hAnsi="Calibri" w:cs="仿宋_GB2312" w:hint="eastAsia"/>
          <w:b/>
          <w:bCs/>
          <w:sz w:val="24"/>
        </w:rPr>
        <w:t>茶点费用最终结算金额</w:t>
      </w:r>
      <w:r w:rsidRPr="000E4552">
        <w:rPr>
          <w:rFonts w:ascii="Calibri" w:eastAsia="仿宋" w:hAnsi="Calibri" w:cs="仿宋_GB2312" w:hint="eastAsia"/>
          <w:b/>
          <w:bCs/>
          <w:sz w:val="24"/>
        </w:rPr>
        <w:t>=[</w:t>
      </w:r>
      <w:r w:rsidRPr="000E4552">
        <w:rPr>
          <w:rFonts w:ascii="Calibri" w:eastAsia="仿宋" w:hAnsi="Calibri" w:cs="仿宋_GB2312" w:hint="eastAsia"/>
          <w:b/>
          <w:bCs/>
          <w:sz w:val="24"/>
        </w:rPr>
        <w:t>茶歇服务期内（茶歇服务期最终以采购人确定日期为准）各单项食材实际消耗数量</w:t>
      </w:r>
      <w:r w:rsidRPr="000E4552">
        <w:rPr>
          <w:rFonts w:ascii="Calibri" w:eastAsia="仿宋" w:hAnsi="Calibri" w:cs="仿宋_GB2312" w:hint="eastAsia"/>
          <w:b/>
          <w:bCs/>
          <w:sz w:val="24"/>
        </w:rPr>
        <w:t>*</w:t>
      </w:r>
      <w:r w:rsidRPr="000E4552">
        <w:rPr>
          <w:rFonts w:ascii="Calibri" w:eastAsia="仿宋" w:hAnsi="Calibri" w:cs="仿宋_GB2312" w:hint="eastAsia"/>
          <w:b/>
          <w:bCs/>
          <w:sz w:val="24"/>
        </w:rPr>
        <w:t>投标各单项食材单价</w:t>
      </w:r>
      <w:r w:rsidRPr="000E4552">
        <w:rPr>
          <w:rFonts w:ascii="Calibri" w:eastAsia="仿宋" w:hAnsi="Calibri" w:cs="仿宋_GB2312" w:hint="eastAsia"/>
          <w:b/>
          <w:bCs/>
          <w:sz w:val="24"/>
        </w:rPr>
        <w:t>]</w:t>
      </w:r>
      <w:r w:rsidRPr="000E4552">
        <w:rPr>
          <w:rFonts w:ascii="Calibri" w:eastAsia="仿宋" w:hAnsi="Calibri" w:cs="仿宋_GB2312" w:hint="eastAsia"/>
          <w:b/>
          <w:bCs/>
          <w:sz w:val="24"/>
        </w:rPr>
        <w:t>加总，但茶点服务最终结算金额不能超过茶点中标金额。</w:t>
      </w:r>
    </w:p>
    <w:p w14:paraId="4973E4BC" w14:textId="77777777" w:rsidR="001637E4" w:rsidRPr="000E4552" w:rsidRDefault="00000000">
      <w:pPr>
        <w:snapToGrid w:val="0"/>
        <w:spacing w:line="360" w:lineRule="auto"/>
        <w:ind w:firstLineChars="200" w:firstLine="482"/>
        <w:rPr>
          <w:rFonts w:ascii="Calibri" w:eastAsia="仿宋" w:hAnsi="Calibri" w:cs="仿宋_GB2312"/>
          <w:b/>
          <w:bCs/>
          <w:sz w:val="24"/>
          <w:szCs w:val="32"/>
          <w:lang w:val="zh-CN"/>
        </w:rPr>
      </w:pPr>
      <w:r w:rsidRPr="000E4552">
        <w:rPr>
          <w:rFonts w:ascii="Calibri" w:eastAsia="仿宋" w:hAnsi="Calibri" w:cs="仿宋_GB2312" w:hint="eastAsia"/>
          <w:b/>
          <w:bCs/>
          <w:sz w:val="24"/>
          <w:szCs w:val="32"/>
          <w:lang w:val="zh-CN"/>
        </w:rPr>
        <w:t>本部分作为举例说明</w:t>
      </w:r>
      <w:r w:rsidRPr="000E4552">
        <w:rPr>
          <w:rFonts w:ascii="Calibri" w:eastAsia="仿宋" w:hAnsi="Calibri" w:cs="仿宋_GB2312" w:hint="eastAsia"/>
          <w:b/>
          <w:bCs/>
          <w:sz w:val="24"/>
        </w:rPr>
        <w:t>使用</w:t>
      </w:r>
      <w:r w:rsidRPr="000E4552">
        <w:rPr>
          <w:rFonts w:ascii="Calibri" w:eastAsia="仿宋" w:hAnsi="Calibri" w:cs="仿宋_GB2312" w:hint="eastAsia"/>
          <w:b/>
          <w:bCs/>
          <w:sz w:val="24"/>
          <w:szCs w:val="32"/>
          <w:lang w:val="zh-CN"/>
        </w:rPr>
        <w:t>：【</w:t>
      </w:r>
      <w:r w:rsidRPr="000E4552">
        <w:rPr>
          <w:rFonts w:ascii="Calibri" w:eastAsia="仿宋" w:hAnsi="Calibri" w:cs="仿宋_GB2312" w:hint="eastAsia"/>
          <w:b/>
          <w:bCs/>
          <w:sz w:val="24"/>
          <w:szCs w:val="32"/>
        </w:rPr>
        <w:t>饮料消耗数量</w:t>
      </w:r>
      <w:r w:rsidRPr="000E4552">
        <w:rPr>
          <w:rFonts w:ascii="Calibri" w:eastAsia="仿宋" w:hAnsi="Calibri" w:cs="仿宋_GB2312" w:hint="eastAsia"/>
          <w:b/>
          <w:bCs/>
          <w:sz w:val="24"/>
          <w:szCs w:val="32"/>
        </w:rPr>
        <w:t>*</w:t>
      </w:r>
      <w:r w:rsidRPr="000E4552">
        <w:rPr>
          <w:rFonts w:ascii="Calibri" w:eastAsia="仿宋" w:hAnsi="Calibri" w:cs="仿宋_GB2312" w:hint="eastAsia"/>
          <w:b/>
          <w:bCs/>
          <w:sz w:val="24"/>
          <w:szCs w:val="32"/>
        </w:rPr>
        <w:t>该饮料单价</w:t>
      </w:r>
      <w:r w:rsidRPr="000E4552">
        <w:rPr>
          <w:rFonts w:ascii="Calibri" w:eastAsia="仿宋" w:hAnsi="Calibri" w:cs="仿宋_GB2312" w:hint="eastAsia"/>
          <w:b/>
          <w:bCs/>
          <w:sz w:val="24"/>
          <w:szCs w:val="32"/>
        </w:rPr>
        <w:t>+</w:t>
      </w:r>
      <w:r w:rsidRPr="000E4552">
        <w:rPr>
          <w:rFonts w:ascii="Calibri" w:eastAsia="仿宋" w:hAnsi="Calibri" w:cs="仿宋_GB2312" w:hint="eastAsia"/>
          <w:b/>
          <w:bCs/>
          <w:sz w:val="24"/>
          <w:szCs w:val="32"/>
        </w:rPr>
        <w:t>水果消耗数量</w:t>
      </w:r>
      <w:r w:rsidRPr="000E4552">
        <w:rPr>
          <w:rFonts w:ascii="Calibri" w:eastAsia="仿宋" w:hAnsi="Calibri" w:cs="仿宋_GB2312" w:hint="eastAsia"/>
          <w:b/>
          <w:bCs/>
          <w:sz w:val="24"/>
          <w:szCs w:val="32"/>
        </w:rPr>
        <w:t>*</w:t>
      </w:r>
      <w:r w:rsidRPr="000E4552">
        <w:rPr>
          <w:rFonts w:ascii="Calibri" w:eastAsia="仿宋" w:hAnsi="Calibri" w:cs="仿宋_GB2312" w:hint="eastAsia"/>
          <w:b/>
          <w:bCs/>
          <w:sz w:val="24"/>
          <w:szCs w:val="32"/>
        </w:rPr>
        <w:t>该水果单</w:t>
      </w:r>
      <w:r w:rsidRPr="000E4552">
        <w:rPr>
          <w:rFonts w:ascii="Calibri" w:eastAsia="仿宋" w:hAnsi="Calibri" w:cs="仿宋_GB2312" w:hint="eastAsia"/>
          <w:b/>
          <w:bCs/>
          <w:sz w:val="24"/>
          <w:szCs w:val="32"/>
        </w:rPr>
        <w:lastRenderedPageBreak/>
        <w:t>价</w:t>
      </w:r>
      <w:r w:rsidRPr="000E4552">
        <w:rPr>
          <w:rFonts w:ascii="Calibri" w:eastAsia="仿宋" w:hAnsi="Calibri" w:cs="仿宋_GB2312" w:hint="eastAsia"/>
          <w:b/>
          <w:bCs/>
          <w:sz w:val="24"/>
          <w:szCs w:val="32"/>
        </w:rPr>
        <w:t>+......</w:t>
      </w:r>
      <w:r w:rsidRPr="000E4552">
        <w:rPr>
          <w:rFonts w:ascii="Calibri" w:eastAsia="仿宋" w:hAnsi="Calibri" w:cs="仿宋_GB2312" w:hint="eastAsia"/>
          <w:b/>
          <w:bCs/>
          <w:sz w:val="24"/>
          <w:szCs w:val="32"/>
          <w:lang w:val="zh-CN"/>
        </w:rPr>
        <w:t>】</w:t>
      </w:r>
    </w:p>
    <w:p w14:paraId="7E1ACBE5" w14:textId="77777777" w:rsidR="001637E4" w:rsidRPr="000E4552" w:rsidRDefault="00000000">
      <w:pPr>
        <w:snapToGrid w:val="0"/>
        <w:spacing w:line="360" w:lineRule="auto"/>
        <w:ind w:firstLineChars="200" w:firstLine="482"/>
        <w:rPr>
          <w:rFonts w:ascii="Calibri" w:eastAsia="仿宋" w:hAnsi="Calibri" w:cs="仿宋_GB2312"/>
          <w:b/>
          <w:bCs/>
          <w:sz w:val="24"/>
        </w:rPr>
      </w:pPr>
      <w:r w:rsidRPr="000E4552">
        <w:rPr>
          <w:rFonts w:ascii="Calibri" w:eastAsia="仿宋" w:hAnsi="Calibri" w:cs="仿宋_GB2312" w:hint="eastAsia"/>
          <w:b/>
          <w:bCs/>
          <w:sz w:val="24"/>
        </w:rPr>
        <w:t>供应商应根据赛事特点和规律自行计算成本、充分考虑预估成本及相关风险，并在投标分项报价表中进行报价。</w:t>
      </w:r>
    </w:p>
    <w:p w14:paraId="650D1AF5"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3.1</w:t>
      </w:r>
      <w:r w:rsidRPr="000E4552">
        <w:rPr>
          <w:rFonts w:ascii="Calibri" w:eastAsia="仿宋" w:hAnsi="Calibri" w:cs="仿宋_GB2312"/>
          <w:sz w:val="24"/>
        </w:rPr>
        <w:t>3</w:t>
      </w:r>
      <w:r w:rsidRPr="000E4552">
        <w:rPr>
          <w:rFonts w:ascii="Calibri" w:eastAsia="仿宋" w:hAnsi="Calibri" w:cs="仿宋_GB2312" w:hint="eastAsia"/>
          <w:sz w:val="24"/>
        </w:rPr>
        <w:t xml:space="preserve">.2 </w:t>
      </w:r>
      <w:r w:rsidRPr="000E4552">
        <w:rPr>
          <w:rFonts w:ascii="Calibri" w:eastAsia="仿宋" w:hAnsi="Calibri" w:cs="仿宋_GB2312" w:hint="eastAsia"/>
          <w:sz w:val="24"/>
        </w:rPr>
        <w:t>结算模式</w:t>
      </w:r>
    </w:p>
    <w:p w14:paraId="42D01221" w14:textId="77777777" w:rsidR="001637E4" w:rsidRPr="000E4552" w:rsidRDefault="00000000">
      <w:pPr>
        <w:numPr>
          <w:ilvl w:val="0"/>
          <w:numId w:val="2"/>
        </w:numPr>
        <w:spacing w:line="360" w:lineRule="auto"/>
        <w:rPr>
          <w:rFonts w:ascii="Calibri" w:eastAsia="仿宋" w:hAnsi="Calibri" w:cs="仿宋_GB2312"/>
          <w:sz w:val="24"/>
        </w:rPr>
      </w:pPr>
      <w:r w:rsidRPr="000E4552">
        <w:rPr>
          <w:rFonts w:ascii="Calibri" w:eastAsia="仿宋" w:hAnsi="Calibri" w:cs="仿宋_GB2312" w:hint="eastAsia"/>
          <w:sz w:val="24"/>
        </w:rPr>
        <w:t>茶点在预算总量控制的情况下，</w:t>
      </w:r>
      <w:r w:rsidRPr="000E4552">
        <w:rPr>
          <w:rFonts w:ascii="Calibri" w:eastAsia="仿宋" w:hAnsi="Calibri" w:cs="仿宋_GB2312" w:hint="eastAsia"/>
          <w:b/>
          <w:bCs/>
          <w:sz w:val="24"/>
        </w:rPr>
        <w:t>茶点费用最终结算金额</w:t>
      </w:r>
      <w:r w:rsidRPr="000E4552">
        <w:rPr>
          <w:rFonts w:ascii="Calibri" w:eastAsia="仿宋" w:hAnsi="Calibri" w:cs="仿宋_GB2312" w:hint="eastAsia"/>
          <w:b/>
          <w:bCs/>
          <w:sz w:val="24"/>
        </w:rPr>
        <w:t>=[</w:t>
      </w:r>
      <w:r w:rsidRPr="000E4552">
        <w:rPr>
          <w:rFonts w:ascii="Calibri" w:eastAsia="仿宋" w:hAnsi="Calibri" w:cs="仿宋_GB2312" w:hint="eastAsia"/>
          <w:b/>
          <w:bCs/>
          <w:sz w:val="24"/>
        </w:rPr>
        <w:t>茶歇服务期内（茶歇服务期最终以采购人确定日期为准）各单项食材实际消耗数量</w:t>
      </w:r>
      <w:r w:rsidRPr="000E4552">
        <w:rPr>
          <w:rFonts w:ascii="Calibri" w:eastAsia="仿宋" w:hAnsi="Calibri" w:cs="仿宋_GB2312" w:hint="eastAsia"/>
          <w:b/>
          <w:bCs/>
          <w:sz w:val="24"/>
        </w:rPr>
        <w:t>*</w:t>
      </w:r>
      <w:r w:rsidRPr="000E4552">
        <w:rPr>
          <w:rFonts w:ascii="Calibri" w:eastAsia="仿宋" w:hAnsi="Calibri" w:cs="仿宋_GB2312" w:hint="eastAsia"/>
          <w:b/>
          <w:bCs/>
          <w:sz w:val="24"/>
        </w:rPr>
        <w:t>投标各单项食材单价</w:t>
      </w:r>
      <w:r w:rsidRPr="000E4552">
        <w:rPr>
          <w:rFonts w:ascii="Calibri" w:eastAsia="仿宋" w:hAnsi="Calibri" w:cs="仿宋_GB2312" w:hint="eastAsia"/>
          <w:b/>
          <w:bCs/>
          <w:sz w:val="24"/>
        </w:rPr>
        <w:t>]</w:t>
      </w:r>
      <w:r w:rsidRPr="000E4552">
        <w:rPr>
          <w:rFonts w:ascii="Calibri" w:eastAsia="仿宋" w:hAnsi="Calibri" w:cs="仿宋_GB2312" w:hint="eastAsia"/>
          <w:b/>
          <w:bCs/>
          <w:sz w:val="24"/>
        </w:rPr>
        <w:t>加总，但茶点服务最终结算金额不能超过茶点中标金额，每天消耗的茶点数量金额加总不超过当天实际激活总人数</w:t>
      </w:r>
      <w:r w:rsidRPr="000E4552">
        <w:rPr>
          <w:rFonts w:ascii="Calibri" w:eastAsia="仿宋" w:hAnsi="Calibri" w:cs="仿宋_GB2312" w:hint="eastAsia"/>
          <w:b/>
          <w:bCs/>
          <w:sz w:val="24"/>
        </w:rPr>
        <w:t>*0.5*60</w:t>
      </w:r>
      <w:r w:rsidRPr="000E4552">
        <w:rPr>
          <w:rFonts w:ascii="Calibri" w:eastAsia="仿宋" w:hAnsi="Calibri" w:cs="仿宋_GB2312" w:hint="eastAsia"/>
          <w:b/>
          <w:bCs/>
          <w:sz w:val="24"/>
        </w:rPr>
        <w:t>元</w:t>
      </w:r>
      <w:r w:rsidRPr="000E4552">
        <w:rPr>
          <w:rFonts w:ascii="Calibri" w:eastAsia="仿宋" w:hAnsi="Calibri" w:cs="仿宋_GB2312" w:hint="eastAsia"/>
          <w:b/>
          <w:bCs/>
          <w:sz w:val="24"/>
        </w:rPr>
        <w:t>/</w:t>
      </w:r>
      <w:r w:rsidRPr="000E4552">
        <w:rPr>
          <w:rFonts w:ascii="Calibri" w:eastAsia="仿宋" w:hAnsi="Calibri" w:cs="仿宋_GB2312" w:hint="eastAsia"/>
          <w:b/>
          <w:bCs/>
          <w:sz w:val="24"/>
        </w:rPr>
        <w:t>人</w:t>
      </w:r>
      <w:r w:rsidRPr="000E4552">
        <w:rPr>
          <w:rFonts w:ascii="Calibri" w:eastAsia="仿宋" w:hAnsi="Calibri" w:cs="仿宋_GB2312" w:hint="eastAsia"/>
          <w:b/>
          <w:bCs/>
          <w:sz w:val="24"/>
        </w:rPr>
        <w:t>/</w:t>
      </w:r>
      <w:r w:rsidRPr="000E4552">
        <w:rPr>
          <w:rFonts w:ascii="Calibri" w:eastAsia="仿宋" w:hAnsi="Calibri" w:cs="仿宋_GB2312" w:hint="eastAsia"/>
          <w:b/>
          <w:bCs/>
          <w:sz w:val="24"/>
        </w:rPr>
        <w:t>天。</w:t>
      </w:r>
      <w:r w:rsidRPr="000E4552">
        <w:rPr>
          <w:rFonts w:ascii="Calibri" w:eastAsia="仿宋" w:hAnsi="Calibri" w:cs="仿宋_GB2312" w:hint="eastAsia"/>
          <w:sz w:val="24"/>
        </w:rPr>
        <w:t>食材供应数量在满足需求和持续供应的情况下由供应商自行调配。</w:t>
      </w:r>
    </w:p>
    <w:p w14:paraId="43544FC2" w14:textId="77777777" w:rsidR="001637E4" w:rsidRPr="000E4552" w:rsidRDefault="00000000">
      <w:pPr>
        <w:snapToGrid w:val="0"/>
        <w:spacing w:line="360" w:lineRule="auto"/>
        <w:ind w:firstLineChars="200" w:firstLine="482"/>
        <w:rPr>
          <w:rFonts w:ascii="Calibri" w:eastAsia="仿宋" w:hAnsi="Calibri" w:cs="仿宋_GB2312"/>
          <w:b/>
          <w:bCs/>
          <w:sz w:val="24"/>
          <w:szCs w:val="32"/>
          <w:lang w:val="zh-CN"/>
        </w:rPr>
      </w:pPr>
      <w:r w:rsidRPr="000E4552">
        <w:rPr>
          <w:rFonts w:ascii="Calibri" w:eastAsia="仿宋" w:hAnsi="Calibri" w:cs="仿宋_GB2312" w:hint="eastAsia"/>
          <w:b/>
          <w:bCs/>
          <w:sz w:val="24"/>
          <w:szCs w:val="32"/>
          <w:lang w:val="zh-CN"/>
        </w:rPr>
        <w:t>3.1</w:t>
      </w:r>
      <w:r w:rsidRPr="000E4552">
        <w:rPr>
          <w:rFonts w:ascii="Calibri" w:eastAsia="仿宋" w:hAnsi="Calibri" w:cs="仿宋_GB2312"/>
          <w:b/>
          <w:bCs/>
          <w:sz w:val="24"/>
          <w:szCs w:val="32"/>
          <w:lang w:val="zh-CN"/>
        </w:rPr>
        <w:t>3</w:t>
      </w:r>
      <w:r w:rsidRPr="000E4552">
        <w:rPr>
          <w:rFonts w:ascii="Calibri" w:eastAsia="仿宋" w:hAnsi="Calibri" w:cs="仿宋_GB2312" w:hint="eastAsia"/>
          <w:b/>
          <w:bCs/>
          <w:sz w:val="24"/>
          <w:szCs w:val="32"/>
          <w:lang w:val="zh-CN"/>
        </w:rPr>
        <w:t xml:space="preserve">.3 </w:t>
      </w:r>
      <w:r w:rsidRPr="000E4552">
        <w:rPr>
          <w:rFonts w:ascii="Calibri" w:eastAsia="仿宋" w:hAnsi="Calibri" w:cs="仿宋_GB2312" w:hint="eastAsia"/>
          <w:b/>
          <w:bCs/>
          <w:sz w:val="24"/>
          <w:szCs w:val="32"/>
          <w:lang w:val="zh-CN"/>
        </w:rPr>
        <w:t>茶点预估人次</w:t>
      </w:r>
    </w:p>
    <w:p w14:paraId="1484A22A"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采购人对媒体记者茶点的人次进行了预估，为注册媒体、持权转播商、主播机构共计提供亚运会</w:t>
      </w:r>
      <w:r w:rsidRPr="000E4552">
        <w:rPr>
          <w:rFonts w:ascii="Calibri" w:eastAsia="仿宋" w:hAnsi="Calibri" w:cs="仿宋_GB2312" w:hint="eastAsia"/>
          <w:sz w:val="24"/>
        </w:rPr>
        <w:t>280398</w:t>
      </w:r>
      <w:r w:rsidRPr="000E4552">
        <w:rPr>
          <w:rFonts w:ascii="Calibri" w:eastAsia="仿宋" w:hAnsi="Calibri" w:cs="仿宋_GB2312" w:hint="eastAsia"/>
          <w:sz w:val="24"/>
        </w:rPr>
        <w:t>次、亚残运会</w:t>
      </w:r>
      <w:r w:rsidRPr="000E4552">
        <w:rPr>
          <w:rFonts w:ascii="Calibri" w:eastAsia="仿宋" w:hAnsi="Calibri" w:cs="仿宋_GB2312" w:hint="eastAsia"/>
          <w:sz w:val="24"/>
        </w:rPr>
        <w:t>29100</w:t>
      </w:r>
      <w:r w:rsidRPr="000E4552">
        <w:rPr>
          <w:rFonts w:ascii="Calibri" w:eastAsia="仿宋" w:hAnsi="Calibri" w:cs="仿宋_GB2312" w:hint="eastAsia"/>
          <w:sz w:val="24"/>
        </w:rPr>
        <w:t>次茶点服务。</w:t>
      </w:r>
    </w:p>
    <w:p w14:paraId="3F4DF32F"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宋体" w:hint="eastAsia"/>
          <w:sz w:val="24"/>
        </w:rPr>
        <w:t>▲</w:t>
      </w:r>
      <w:r w:rsidRPr="000E4552">
        <w:rPr>
          <w:rFonts w:ascii="Calibri" w:eastAsia="仿宋" w:hAnsi="Calibri" w:cs="仿宋_GB2312" w:hint="eastAsia"/>
          <w:b/>
          <w:bCs/>
          <w:sz w:val="24"/>
        </w:rPr>
        <w:t>供应商必须按照采购人预估的人数测算投标报价，与采购人不一致的人数测算视为无效投标。供应商根据提供的预估人数，以及赛事动态情况，及时分析预测就餐情况并编制相关投标方案。上述预估人数仅用于本次招标投标报价使用，中标后供应商应以实际茶点消耗作为实际结算的依据。</w:t>
      </w:r>
    </w:p>
    <w:p w14:paraId="2C772851"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3.1</w:t>
      </w:r>
      <w:r w:rsidRPr="000E4552">
        <w:rPr>
          <w:rFonts w:ascii="Calibri" w:eastAsia="仿宋" w:hAnsi="Calibri" w:cs="仿宋_GB2312"/>
          <w:sz w:val="24"/>
        </w:rPr>
        <w:t>3</w:t>
      </w:r>
      <w:r w:rsidRPr="000E4552">
        <w:rPr>
          <w:rFonts w:ascii="Calibri" w:eastAsia="仿宋" w:hAnsi="Calibri" w:cs="仿宋_GB2312" w:hint="eastAsia"/>
          <w:sz w:val="24"/>
        </w:rPr>
        <w:t>.4</w:t>
      </w:r>
      <w:r w:rsidRPr="000E4552">
        <w:rPr>
          <w:rFonts w:ascii="Calibri" w:eastAsia="仿宋" w:hAnsi="Calibri" w:cs="仿宋_GB2312" w:hint="eastAsia"/>
          <w:sz w:val="24"/>
        </w:rPr>
        <w:t>财务支付</w:t>
      </w:r>
    </w:p>
    <w:p w14:paraId="725287E2"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在签订合同生效后且完成财政资金审批手续</w:t>
      </w:r>
      <w:r w:rsidRPr="000E4552">
        <w:rPr>
          <w:rFonts w:ascii="Calibri" w:eastAsia="仿宋" w:hAnsi="Calibri" w:cs="仿宋_GB2312" w:hint="eastAsia"/>
          <w:sz w:val="24"/>
        </w:rPr>
        <w:t>7</w:t>
      </w:r>
      <w:r w:rsidRPr="000E4552">
        <w:rPr>
          <w:rFonts w:ascii="Calibri" w:eastAsia="仿宋" w:hAnsi="Calibri" w:cs="仿宋_GB2312" w:hint="eastAsia"/>
          <w:sz w:val="24"/>
        </w:rPr>
        <w:t>个工作日内，采购人向供应商支付合同总金额中茶点服务的</w:t>
      </w:r>
      <w:r w:rsidRPr="000E4552">
        <w:rPr>
          <w:rFonts w:ascii="Calibri" w:eastAsia="仿宋" w:hAnsi="Calibri" w:cs="仿宋_GB2312" w:hint="eastAsia"/>
          <w:sz w:val="24"/>
        </w:rPr>
        <w:t>40%</w:t>
      </w:r>
      <w:r w:rsidRPr="000E4552">
        <w:rPr>
          <w:rFonts w:ascii="Calibri" w:eastAsia="仿宋" w:hAnsi="Calibri" w:cs="仿宋_GB2312" w:hint="eastAsia"/>
          <w:sz w:val="24"/>
        </w:rPr>
        <w:t>作为预付款用于供应商前期筹备使用，在主媒体中心茶点服务结束后，根据对账结果进行最终结算，最终结算时首先使用预付款金额抵扣最终结算费用。</w:t>
      </w:r>
    </w:p>
    <w:p w14:paraId="6333EED9"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3.1</w:t>
      </w:r>
      <w:r w:rsidRPr="000E4552">
        <w:rPr>
          <w:rFonts w:ascii="Calibri" w:eastAsia="仿宋" w:hAnsi="Calibri" w:cs="仿宋_GB2312"/>
          <w:sz w:val="24"/>
        </w:rPr>
        <w:t>3</w:t>
      </w:r>
      <w:r w:rsidRPr="000E4552">
        <w:rPr>
          <w:rFonts w:ascii="Calibri" w:eastAsia="仿宋" w:hAnsi="Calibri" w:cs="仿宋_GB2312" w:hint="eastAsia"/>
          <w:sz w:val="24"/>
        </w:rPr>
        <w:t>.5</w:t>
      </w:r>
      <w:r w:rsidRPr="000E4552">
        <w:rPr>
          <w:rFonts w:ascii="Calibri" w:eastAsia="仿宋" w:hAnsi="Calibri" w:cs="仿宋_GB2312" w:hint="eastAsia"/>
          <w:sz w:val="24"/>
        </w:rPr>
        <w:t>对账及结算</w:t>
      </w:r>
    </w:p>
    <w:p w14:paraId="5A5EDD83"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在正式供餐后，供应商与主媒体中心团队就约定日程的茶点消耗数量进行共同签字确认。赛后，主媒体中心团队与供应商进行最终对账，并向供应商出具由主媒体中心团队主要负责人签字和盖章的最终对账单，供应商凭最终对账单与采购人进行总体对账并结算。</w:t>
      </w:r>
    </w:p>
    <w:p w14:paraId="0464CCE6" w14:textId="77777777" w:rsidR="001637E4" w:rsidRPr="000E4552" w:rsidRDefault="00000000">
      <w:pPr>
        <w:snapToGrid w:val="0"/>
        <w:spacing w:line="360" w:lineRule="auto"/>
        <w:ind w:firstLineChars="200" w:firstLine="482"/>
        <w:outlineLvl w:val="3"/>
        <w:rPr>
          <w:rFonts w:ascii="Calibri" w:eastAsia="仿宋" w:hAnsi="Calibri" w:cs="仿宋_GB2312"/>
          <w:b/>
          <w:bCs/>
          <w:sz w:val="24"/>
        </w:rPr>
      </w:pPr>
      <w:r w:rsidRPr="000E4552">
        <w:rPr>
          <w:rFonts w:ascii="Calibri" w:eastAsia="仿宋" w:hAnsi="Calibri" w:cs="楷体" w:hint="eastAsia"/>
          <w:b/>
          <w:bCs/>
          <w:sz w:val="24"/>
        </w:rPr>
        <w:t>3.</w:t>
      </w:r>
      <w:r w:rsidRPr="000E4552">
        <w:rPr>
          <w:rFonts w:ascii="Calibri" w:eastAsia="仿宋" w:hAnsi="Calibri" w:cs="楷体"/>
          <w:b/>
          <w:bCs/>
          <w:sz w:val="24"/>
        </w:rPr>
        <w:t>14</w:t>
      </w:r>
      <w:r w:rsidRPr="000E4552">
        <w:rPr>
          <w:rFonts w:ascii="Calibri" w:eastAsia="仿宋" w:hAnsi="Calibri" w:cs="楷体" w:hint="eastAsia"/>
          <w:b/>
          <w:bCs/>
          <w:sz w:val="24"/>
        </w:rPr>
        <w:t xml:space="preserve"> </w:t>
      </w:r>
      <w:r w:rsidRPr="000E4552">
        <w:rPr>
          <w:rFonts w:ascii="Calibri" w:eastAsia="仿宋" w:hAnsi="Calibri" w:cs="楷体" w:hint="eastAsia"/>
          <w:b/>
          <w:bCs/>
          <w:sz w:val="24"/>
        </w:rPr>
        <w:t>现金等价物（</w:t>
      </w:r>
      <w:r w:rsidRPr="000E4552">
        <w:rPr>
          <w:rFonts w:ascii="Calibri" w:eastAsia="仿宋" w:hAnsi="Calibri" w:cs="楷体" w:hint="eastAsia"/>
          <w:b/>
          <w:bCs/>
          <w:sz w:val="24"/>
        </w:rPr>
        <w:t>VIK</w:t>
      </w:r>
      <w:r w:rsidRPr="000E4552">
        <w:rPr>
          <w:rFonts w:ascii="Calibri" w:eastAsia="仿宋" w:hAnsi="Calibri" w:cs="楷体" w:hint="eastAsia"/>
          <w:b/>
          <w:bCs/>
          <w:sz w:val="24"/>
        </w:rPr>
        <w:t>）使用管理</w:t>
      </w:r>
    </w:p>
    <w:p w14:paraId="2A155305" w14:textId="77777777" w:rsidR="001637E4" w:rsidRPr="000E4552" w:rsidRDefault="00000000">
      <w:pPr>
        <w:snapToGrid w:val="0"/>
        <w:spacing w:line="360" w:lineRule="auto"/>
        <w:ind w:firstLineChars="200" w:firstLine="480"/>
        <w:rPr>
          <w:rFonts w:ascii="Calibri" w:eastAsia="仿宋" w:hAnsi="Calibri" w:cs="仿宋_GB2312"/>
          <w:strike/>
          <w:sz w:val="24"/>
        </w:rPr>
      </w:pPr>
      <w:r w:rsidRPr="000E4552">
        <w:rPr>
          <w:rFonts w:ascii="Calibri" w:eastAsia="仿宋" w:hAnsi="Calibri" w:cs="仿宋_GB2312" w:hint="eastAsia"/>
          <w:sz w:val="24"/>
        </w:rPr>
        <w:t>现金等价物（</w:t>
      </w:r>
      <w:r w:rsidRPr="000E4552">
        <w:rPr>
          <w:rFonts w:ascii="Calibri" w:eastAsia="仿宋" w:hAnsi="Calibri" w:cs="仿宋_GB2312" w:hint="eastAsia"/>
          <w:sz w:val="24"/>
        </w:rPr>
        <w:t>VIK</w:t>
      </w:r>
      <w:r w:rsidRPr="000E4552">
        <w:rPr>
          <w:rFonts w:ascii="Calibri" w:eastAsia="仿宋" w:hAnsi="Calibri" w:cs="仿宋_GB2312" w:hint="eastAsia"/>
          <w:sz w:val="24"/>
        </w:rPr>
        <w:t>）是指亚（残）运会或亚残运会赞助商以实物或服务等形式提供的非现金赞助和支持。供应商须对与本项目有关的各类</w:t>
      </w:r>
      <w:r w:rsidRPr="000E4552">
        <w:rPr>
          <w:rFonts w:ascii="Calibri" w:eastAsia="仿宋" w:hAnsi="Calibri" w:cs="仿宋_GB2312" w:hint="eastAsia"/>
          <w:sz w:val="24"/>
        </w:rPr>
        <w:t>VIK</w:t>
      </w:r>
      <w:r w:rsidRPr="000E4552">
        <w:rPr>
          <w:rFonts w:ascii="Calibri" w:eastAsia="仿宋" w:hAnsi="Calibri" w:cs="仿宋_GB2312" w:hint="eastAsia"/>
          <w:sz w:val="24"/>
        </w:rPr>
        <w:t>的使用、库存进行管理，并</w:t>
      </w:r>
      <w:r w:rsidRPr="000E4552">
        <w:rPr>
          <w:rFonts w:ascii="Calibri" w:eastAsia="仿宋" w:hAnsi="Calibri" w:cs="仿宋_GB2312" w:hint="eastAsia"/>
          <w:b/>
          <w:bCs/>
          <w:sz w:val="24"/>
        </w:rPr>
        <w:t>根据采购人的要求提交现金等价物（</w:t>
      </w:r>
      <w:r w:rsidRPr="000E4552">
        <w:rPr>
          <w:rFonts w:ascii="Calibri" w:eastAsia="仿宋" w:hAnsi="Calibri" w:cs="仿宋_GB2312" w:hint="eastAsia"/>
          <w:b/>
          <w:bCs/>
          <w:sz w:val="24"/>
        </w:rPr>
        <w:t>VIK</w:t>
      </w:r>
      <w:r w:rsidRPr="000E4552">
        <w:rPr>
          <w:rFonts w:ascii="Calibri" w:eastAsia="仿宋" w:hAnsi="Calibri" w:cs="仿宋_GB2312" w:hint="eastAsia"/>
          <w:b/>
          <w:bCs/>
          <w:sz w:val="24"/>
        </w:rPr>
        <w:t>）的使用管理报告</w:t>
      </w:r>
      <w:r w:rsidRPr="000E4552">
        <w:rPr>
          <w:rFonts w:ascii="Calibri" w:eastAsia="仿宋" w:hAnsi="Calibri" w:cs="仿宋_GB2312" w:hint="eastAsia"/>
          <w:sz w:val="24"/>
        </w:rPr>
        <w:t>。如涉及亚（残）运会或亚</w:t>
      </w:r>
      <w:r w:rsidRPr="000E4552">
        <w:rPr>
          <w:rFonts w:ascii="Calibri" w:eastAsia="仿宋" w:hAnsi="Calibri" w:cs="仿宋_GB2312" w:hint="eastAsia"/>
          <w:sz w:val="24"/>
        </w:rPr>
        <w:lastRenderedPageBreak/>
        <w:t>残运会赞助商提供的实物或服务，则按照品牌保护与反隐性营销工作相关规范执行。</w:t>
      </w:r>
      <w:r w:rsidRPr="000E4552">
        <w:rPr>
          <w:rFonts w:ascii="Calibri" w:eastAsia="仿宋" w:hAnsi="Calibri" w:cs="仿宋" w:hint="eastAsia"/>
          <w:b/>
          <w:bCs/>
          <w:sz w:val="24"/>
        </w:rPr>
        <w:t>供应商需承诺无条件配合各类</w:t>
      </w:r>
      <w:r w:rsidRPr="000E4552">
        <w:rPr>
          <w:rFonts w:ascii="Calibri" w:eastAsia="仿宋" w:hAnsi="Calibri" w:cs="仿宋" w:hint="eastAsia"/>
          <w:b/>
          <w:bCs/>
          <w:sz w:val="24"/>
        </w:rPr>
        <w:t>VIK</w:t>
      </w:r>
      <w:r w:rsidRPr="000E4552">
        <w:rPr>
          <w:rFonts w:ascii="Calibri" w:eastAsia="仿宋" w:hAnsi="Calibri" w:cs="仿宋" w:hint="eastAsia"/>
          <w:b/>
          <w:bCs/>
          <w:sz w:val="24"/>
        </w:rPr>
        <w:t>的使用和结算。</w:t>
      </w:r>
    </w:p>
    <w:p w14:paraId="0F1EBAE4"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b/>
          <w:bCs/>
          <w:sz w:val="24"/>
        </w:rPr>
        <w:t>3</w:t>
      </w:r>
      <w:r w:rsidRPr="000E4552">
        <w:rPr>
          <w:rFonts w:ascii="Calibri" w:eastAsia="仿宋" w:hAnsi="Calibri" w:cs="楷体" w:hint="eastAsia"/>
          <w:b/>
          <w:bCs/>
          <w:sz w:val="24"/>
        </w:rPr>
        <w:t>.</w:t>
      </w:r>
      <w:r w:rsidRPr="000E4552">
        <w:rPr>
          <w:rFonts w:ascii="Calibri" w:eastAsia="仿宋" w:hAnsi="Calibri" w:cs="楷体"/>
          <w:b/>
          <w:bCs/>
          <w:sz w:val="24"/>
        </w:rPr>
        <w:t>15</w:t>
      </w:r>
      <w:r w:rsidRPr="000E4552">
        <w:rPr>
          <w:rFonts w:ascii="Calibri" w:eastAsia="仿宋" w:hAnsi="Calibri" w:cs="楷体" w:hint="eastAsia"/>
          <w:b/>
          <w:bCs/>
          <w:sz w:val="24"/>
        </w:rPr>
        <w:t xml:space="preserve"> </w:t>
      </w:r>
      <w:r w:rsidRPr="000E4552">
        <w:rPr>
          <w:rFonts w:ascii="Calibri" w:eastAsia="仿宋" w:hAnsi="Calibri" w:cs="楷体" w:hint="eastAsia"/>
          <w:b/>
          <w:bCs/>
          <w:sz w:val="24"/>
        </w:rPr>
        <w:t>演练</w:t>
      </w:r>
    </w:p>
    <w:p w14:paraId="28F468AA"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供应商需在投标文件中提供演练计划和方案，包括桌面推演和实际茶歇演练，为此供应商应服从采购人对演练时间的要求并考虑由此对茶歇服务预算所带来的影响。</w:t>
      </w:r>
    </w:p>
    <w:p w14:paraId="435FFF33"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演练时间安排在</w:t>
      </w:r>
      <w:r w:rsidRPr="000E4552">
        <w:rPr>
          <w:rFonts w:ascii="Calibri" w:eastAsia="仿宋" w:hAnsi="Calibri" w:cs="仿宋_GB2312" w:hint="eastAsia"/>
          <w:sz w:val="24"/>
        </w:rPr>
        <w:t>2023</w:t>
      </w:r>
      <w:r w:rsidRPr="000E4552">
        <w:rPr>
          <w:rFonts w:ascii="Calibri" w:eastAsia="仿宋" w:hAnsi="Calibri" w:cs="仿宋_GB2312" w:hint="eastAsia"/>
          <w:sz w:val="24"/>
        </w:rPr>
        <w:t>年</w:t>
      </w:r>
      <w:r w:rsidRPr="000E4552">
        <w:rPr>
          <w:rFonts w:ascii="Calibri" w:eastAsia="仿宋" w:hAnsi="Calibri" w:cs="仿宋_GB2312" w:hint="eastAsia"/>
          <w:sz w:val="24"/>
        </w:rPr>
        <w:t>8</w:t>
      </w:r>
      <w:r w:rsidRPr="000E4552">
        <w:rPr>
          <w:rFonts w:ascii="Calibri" w:eastAsia="仿宋" w:hAnsi="Calibri" w:cs="仿宋_GB2312" w:hint="eastAsia"/>
          <w:sz w:val="24"/>
        </w:rPr>
        <w:t>月至</w:t>
      </w:r>
      <w:r w:rsidRPr="000E4552">
        <w:rPr>
          <w:rFonts w:ascii="Calibri" w:eastAsia="仿宋" w:hAnsi="Calibri" w:cs="仿宋_GB2312" w:hint="eastAsia"/>
          <w:sz w:val="24"/>
        </w:rPr>
        <w:t>9</w:t>
      </w:r>
      <w:r w:rsidRPr="000E4552">
        <w:rPr>
          <w:rFonts w:ascii="Calibri" w:eastAsia="仿宋" w:hAnsi="Calibri" w:cs="仿宋_GB2312" w:hint="eastAsia"/>
          <w:sz w:val="24"/>
        </w:rPr>
        <w:t>月，演练次数至少</w:t>
      </w:r>
      <w:r w:rsidRPr="000E4552">
        <w:rPr>
          <w:rFonts w:ascii="Calibri" w:eastAsia="仿宋" w:hAnsi="Calibri" w:cs="仿宋_GB2312" w:hint="eastAsia"/>
          <w:sz w:val="24"/>
        </w:rPr>
        <w:t>2</w:t>
      </w:r>
      <w:r w:rsidRPr="000E4552">
        <w:rPr>
          <w:rFonts w:ascii="Calibri" w:eastAsia="仿宋" w:hAnsi="Calibri" w:cs="仿宋_GB2312" w:hint="eastAsia"/>
          <w:sz w:val="24"/>
        </w:rPr>
        <w:t>次，演练具体时间、人数及食材标准以</w:t>
      </w:r>
      <w:r w:rsidRPr="000E4552">
        <w:rPr>
          <w:rFonts w:ascii="Calibri" w:eastAsia="仿宋" w:hAnsi="Calibri" w:cs="仿宋_GB2312" w:hint="eastAsia"/>
          <w:sz w:val="24"/>
        </w:rPr>
        <w:t>MMC</w:t>
      </w:r>
      <w:r w:rsidRPr="000E4552">
        <w:rPr>
          <w:rFonts w:ascii="Calibri" w:eastAsia="仿宋" w:hAnsi="Calibri" w:cs="仿宋_GB2312" w:hint="eastAsia"/>
          <w:sz w:val="24"/>
        </w:rPr>
        <w:t>运行团队通知为准，供应商需全力配合，由此产生的相关费用由供应商负责，采购人不另行支付，供应商在投标报价时应充分考虑。亚组委相关部门负责对相关工作的全程检查、监督、核实。</w:t>
      </w:r>
    </w:p>
    <w:p w14:paraId="54CE1F44"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3.1</w:t>
      </w:r>
      <w:r w:rsidRPr="000E4552">
        <w:rPr>
          <w:rFonts w:ascii="Calibri" w:eastAsia="仿宋" w:hAnsi="Calibri" w:cs="楷体"/>
          <w:b/>
          <w:bCs/>
          <w:sz w:val="24"/>
        </w:rPr>
        <w:t>6</w:t>
      </w:r>
      <w:r w:rsidRPr="000E4552">
        <w:rPr>
          <w:rFonts w:ascii="Calibri" w:eastAsia="仿宋" w:hAnsi="Calibri" w:cs="楷体" w:hint="eastAsia"/>
          <w:b/>
          <w:bCs/>
          <w:sz w:val="24"/>
        </w:rPr>
        <w:t>应急计划及预案</w:t>
      </w:r>
    </w:p>
    <w:p w14:paraId="02926872" w14:textId="77777777" w:rsidR="001637E4" w:rsidRPr="000E4552" w:rsidRDefault="00000000">
      <w:pPr>
        <w:snapToGrid w:val="0"/>
        <w:spacing w:line="360" w:lineRule="auto"/>
        <w:ind w:firstLineChars="200" w:firstLine="480"/>
        <w:rPr>
          <w:rFonts w:ascii="Calibri" w:eastAsia="仿宋" w:hAnsi="Calibri"/>
        </w:rPr>
      </w:pPr>
      <w:r w:rsidRPr="000E4552">
        <w:rPr>
          <w:rFonts w:ascii="Calibri" w:eastAsia="仿宋" w:hAnsi="Calibri" w:cs="仿宋_GB2312" w:hint="eastAsia"/>
          <w:sz w:val="24"/>
        </w:rPr>
        <w:t>供应商需根据采购人的时间计划要求制订专业、科学、合理、详尽的应急计划与应急处理预案（包括但不限于：菜单应急计划、应急茶点配备计划、设备故障应急计划、食品断供应急预案、食品安全事故应急预案、食品运输车辆中途故障应急预案、交通遇阻应急预案、传染病疫情应急预案等），以确保茶点服务的顺利提供。</w:t>
      </w:r>
    </w:p>
    <w:p w14:paraId="45BD90BD" w14:textId="77777777" w:rsidR="001637E4" w:rsidRPr="000E4552" w:rsidRDefault="00000000">
      <w:pPr>
        <w:snapToGrid w:val="0"/>
        <w:spacing w:line="360" w:lineRule="auto"/>
        <w:ind w:firstLineChars="200" w:firstLine="482"/>
        <w:outlineLvl w:val="2"/>
        <w:rPr>
          <w:rFonts w:ascii="Calibri" w:eastAsia="仿宋" w:hAnsi="Calibri" w:cs="楷体"/>
          <w:b/>
          <w:bCs/>
          <w:sz w:val="24"/>
        </w:rPr>
      </w:pPr>
      <w:r w:rsidRPr="000E4552">
        <w:rPr>
          <w:rFonts w:ascii="Calibri" w:eastAsia="仿宋" w:hAnsi="Calibri" w:cs="楷体" w:hint="eastAsia"/>
          <w:b/>
          <w:bCs/>
          <w:sz w:val="24"/>
        </w:rPr>
        <w:t>（四）项目管理服务团队要求</w:t>
      </w:r>
    </w:p>
    <w:p w14:paraId="14668CC4" w14:textId="77777777" w:rsidR="001637E4" w:rsidRPr="000E4552" w:rsidRDefault="00000000">
      <w:pPr>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项目负责人需具有类似的大型赛会或大型活动餐饮服务项目服务经验（大型赛会或大型活动餐饮服务，是指奥运会、青奥会、亚运会、世界大运会等，世界或亚洲单项体育赛事如世界锦标赛、世界杯、亚洲锦标赛及亚洲杯等；全国性的会展、会议等活动如进博会、世博会、</w:t>
      </w:r>
      <w:r w:rsidRPr="000E4552">
        <w:rPr>
          <w:rFonts w:ascii="Calibri" w:eastAsia="仿宋" w:hAnsi="Calibri" w:cs="仿宋_GB2312" w:hint="eastAsia"/>
          <w:sz w:val="24"/>
        </w:rPr>
        <w:t>G20</w:t>
      </w:r>
      <w:r w:rsidRPr="000E4552">
        <w:rPr>
          <w:rFonts w:ascii="Calibri" w:eastAsia="仿宋" w:hAnsi="Calibri" w:cs="仿宋_GB2312" w:hint="eastAsia"/>
          <w:sz w:val="24"/>
        </w:rPr>
        <w:t>峰会、西湖博览会、世界地理信息大会、世界互联网大会等）。项目管理团队成员应具备与本项目相关的服务经验。请各供应商根据项目特点和情况对服务团队人员进行合理配置，并在投标文件中提供服务团队人员名单（包括但不限于人员数量、工作经历及为本项目服务的工作岗位等内容）。项目目服务团队管理人员在服务有效期内有人事变动，应当经采购人同意。</w:t>
      </w:r>
    </w:p>
    <w:p w14:paraId="3D32E71D" w14:textId="77777777" w:rsidR="001637E4" w:rsidRPr="000E4552" w:rsidRDefault="00000000">
      <w:pPr>
        <w:snapToGrid w:val="0"/>
        <w:spacing w:line="360" w:lineRule="auto"/>
        <w:ind w:firstLineChars="200" w:firstLine="482"/>
        <w:outlineLvl w:val="2"/>
        <w:rPr>
          <w:rFonts w:ascii="Calibri" w:eastAsia="仿宋" w:hAnsi="Calibri" w:cs="楷体"/>
          <w:b/>
          <w:bCs/>
          <w:sz w:val="24"/>
        </w:rPr>
      </w:pPr>
      <w:r w:rsidRPr="000E4552">
        <w:rPr>
          <w:rFonts w:ascii="Calibri" w:eastAsia="仿宋" w:hAnsi="Calibri" w:cs="楷体" w:hint="eastAsia"/>
          <w:b/>
          <w:bCs/>
          <w:sz w:val="24"/>
        </w:rPr>
        <w:t>（五）其他服务要求</w:t>
      </w:r>
    </w:p>
    <w:p w14:paraId="64D907F1" w14:textId="77777777" w:rsidR="001637E4" w:rsidRPr="000E4552" w:rsidRDefault="00000000">
      <w:pPr>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5.1</w:t>
      </w:r>
      <w:r w:rsidRPr="000E4552">
        <w:rPr>
          <w:rFonts w:ascii="Calibri" w:eastAsia="仿宋" w:hAnsi="Calibri" w:cs="仿宋_GB2312" w:hint="eastAsia"/>
          <w:sz w:val="24"/>
        </w:rPr>
        <w:t>为确保媒体餐厅和工作人员餐厅的出餐到食用控制在</w:t>
      </w:r>
      <w:r w:rsidRPr="000E4552">
        <w:rPr>
          <w:rFonts w:ascii="Calibri" w:eastAsia="仿宋" w:hAnsi="Calibri" w:cs="仿宋_GB2312" w:hint="eastAsia"/>
          <w:sz w:val="24"/>
        </w:rPr>
        <w:t>2</w:t>
      </w:r>
      <w:r w:rsidRPr="000E4552">
        <w:rPr>
          <w:rFonts w:ascii="Calibri" w:eastAsia="仿宋" w:hAnsi="Calibri" w:cs="仿宋_GB2312" w:hint="eastAsia"/>
          <w:sz w:val="24"/>
        </w:rPr>
        <w:t>小时以内，供应商需提供送餐距离响应承诺。</w:t>
      </w:r>
    </w:p>
    <w:p w14:paraId="7512A288" w14:textId="77777777" w:rsidR="001637E4" w:rsidRPr="000E4552" w:rsidRDefault="00000000">
      <w:pPr>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5.2</w:t>
      </w:r>
      <w:r w:rsidRPr="000E4552">
        <w:rPr>
          <w:rFonts w:ascii="Calibri" w:eastAsia="仿宋" w:hAnsi="Calibri" w:cs="仿宋_GB2312" w:hint="eastAsia"/>
          <w:sz w:val="24"/>
        </w:rPr>
        <w:t>供应商需配备智能阳光厨房（包括对食品加工操作区进行可视化监控，并具备信息化智慧餐饮管理系统）。</w:t>
      </w:r>
    </w:p>
    <w:p w14:paraId="66F23084" w14:textId="77777777" w:rsidR="001637E4" w:rsidRPr="000E4552" w:rsidRDefault="00000000">
      <w:pPr>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5.3</w:t>
      </w:r>
      <w:r w:rsidRPr="000E4552">
        <w:rPr>
          <w:rFonts w:ascii="Calibri" w:eastAsia="仿宋" w:hAnsi="Calibri" w:cs="仿宋_GB2312" w:hint="eastAsia"/>
          <w:sz w:val="24"/>
        </w:rPr>
        <w:t>中标供应商在项目实施过程中须保证餐饮服务食品安全量化等级</w:t>
      </w:r>
      <w:r w:rsidRPr="000E4552">
        <w:rPr>
          <w:rFonts w:ascii="Calibri" w:eastAsia="仿宋" w:hAnsi="Calibri" w:cs="仿宋_GB2312" w:hint="eastAsia"/>
          <w:sz w:val="24"/>
        </w:rPr>
        <w:t>A</w:t>
      </w:r>
      <w:r w:rsidRPr="000E4552">
        <w:rPr>
          <w:rFonts w:ascii="Calibri" w:eastAsia="仿宋" w:hAnsi="Calibri" w:cs="仿宋_GB2312" w:hint="eastAsia"/>
          <w:sz w:val="24"/>
        </w:rPr>
        <w:t>级，在年度评级中维持原有等级，如有出现降级等情况，须承担违约责任风险（详见合同条款违约</w:t>
      </w:r>
      <w:r w:rsidRPr="000E4552">
        <w:rPr>
          <w:rFonts w:ascii="Calibri" w:eastAsia="仿宋" w:hAnsi="Calibri" w:cs="仿宋_GB2312" w:hint="eastAsia"/>
          <w:sz w:val="24"/>
        </w:rPr>
        <w:lastRenderedPageBreak/>
        <w:t>责任细则）。如中标供应商出现降级且后续无法满足原有等级的服务要求，采购人有权终止合同，同时中标供应商需承担采购人为本项目开展已经投入的费用损失和相应的法律责任。</w:t>
      </w:r>
    </w:p>
    <w:p w14:paraId="743C348E" w14:textId="77777777" w:rsidR="001637E4" w:rsidRPr="000E4552" w:rsidRDefault="00000000">
      <w:pPr>
        <w:snapToGrid w:val="0"/>
        <w:spacing w:line="360" w:lineRule="auto"/>
        <w:ind w:firstLineChars="200" w:firstLine="643"/>
        <w:outlineLvl w:val="1"/>
        <w:rPr>
          <w:rFonts w:ascii="Calibri" w:eastAsia="仿宋" w:hAnsi="Calibri"/>
          <w:b/>
          <w:sz w:val="32"/>
          <w:szCs w:val="32"/>
        </w:rPr>
      </w:pPr>
      <w:r w:rsidRPr="000E4552">
        <w:rPr>
          <w:rFonts w:ascii="Calibri" w:eastAsia="仿宋" w:hAnsi="Calibri" w:hint="eastAsia"/>
          <w:b/>
          <w:sz w:val="32"/>
          <w:szCs w:val="32"/>
        </w:rPr>
        <w:t>四、服务期</w:t>
      </w:r>
    </w:p>
    <w:p w14:paraId="44B92E69"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自服务合同生效之日起至供应商完成所有服务、验收、对账、结算报告和财务相关审计结算工作为止。</w:t>
      </w:r>
    </w:p>
    <w:p w14:paraId="0F3651AE" w14:textId="77777777" w:rsidR="001637E4" w:rsidRPr="000E4552" w:rsidRDefault="00000000">
      <w:pPr>
        <w:snapToGrid w:val="0"/>
        <w:spacing w:line="360" w:lineRule="auto"/>
        <w:ind w:firstLineChars="200" w:firstLine="643"/>
        <w:outlineLvl w:val="1"/>
        <w:rPr>
          <w:rFonts w:ascii="Calibri" w:eastAsia="仿宋" w:hAnsi="Calibri"/>
          <w:b/>
          <w:sz w:val="32"/>
          <w:szCs w:val="32"/>
        </w:rPr>
      </w:pPr>
      <w:r w:rsidRPr="000E4552">
        <w:rPr>
          <w:rFonts w:ascii="Calibri" w:eastAsia="仿宋" w:hAnsi="Calibri" w:hint="eastAsia"/>
          <w:b/>
          <w:sz w:val="32"/>
          <w:szCs w:val="32"/>
        </w:rPr>
        <w:t>五、服务考核</w:t>
      </w:r>
    </w:p>
    <w:p w14:paraId="31E84A64"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采购人按如下内容及方式对中标供应商进行考核：</w:t>
      </w:r>
    </w:p>
    <w:p w14:paraId="377AB16D"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w:t>
      </w:r>
      <w:r w:rsidRPr="000E4552">
        <w:rPr>
          <w:rFonts w:ascii="Calibri" w:eastAsia="仿宋" w:hAnsi="Calibri" w:cs="仿宋_GB2312" w:hint="eastAsia"/>
          <w:sz w:val="24"/>
        </w:rPr>
        <w:t>1</w:t>
      </w:r>
      <w:r w:rsidRPr="000E4552">
        <w:rPr>
          <w:rFonts w:ascii="Calibri" w:eastAsia="仿宋" w:hAnsi="Calibri" w:cs="仿宋_GB2312" w:hint="eastAsia"/>
          <w:sz w:val="24"/>
        </w:rPr>
        <w:t>）针对客户群评价反馈意见；满意度在</w:t>
      </w:r>
      <w:r w:rsidRPr="000E4552">
        <w:rPr>
          <w:rFonts w:ascii="Calibri" w:eastAsia="仿宋" w:hAnsi="Calibri" w:cs="仿宋_GB2312" w:hint="eastAsia"/>
          <w:sz w:val="24"/>
        </w:rPr>
        <w:t>90%</w:t>
      </w:r>
      <w:r w:rsidRPr="000E4552">
        <w:rPr>
          <w:rFonts w:ascii="Calibri" w:eastAsia="仿宋" w:hAnsi="Calibri" w:cs="仿宋_GB2312" w:hint="eastAsia"/>
          <w:sz w:val="24"/>
        </w:rPr>
        <w:t>及以上的为验收合格；</w:t>
      </w:r>
    </w:p>
    <w:p w14:paraId="78F566EE"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w:t>
      </w:r>
      <w:r w:rsidRPr="000E4552">
        <w:rPr>
          <w:rFonts w:ascii="Calibri" w:eastAsia="仿宋" w:hAnsi="Calibri" w:cs="仿宋_GB2312"/>
          <w:sz w:val="24"/>
        </w:rPr>
        <w:t>2</w:t>
      </w:r>
      <w:r w:rsidRPr="000E4552">
        <w:rPr>
          <w:rFonts w:ascii="Calibri" w:eastAsia="仿宋" w:hAnsi="Calibri" w:cs="仿宋_GB2312" w:hint="eastAsia"/>
          <w:sz w:val="24"/>
        </w:rPr>
        <w:t>）符合采购人制定和之后完善的对食材质量、</w:t>
      </w:r>
      <w:r w:rsidRPr="000E4552">
        <w:rPr>
          <w:rFonts w:ascii="Calibri" w:eastAsia="仿宋" w:hAnsi="Calibri" w:cs="仿宋_GB2312" w:hint="eastAsia"/>
          <w:b/>
          <w:bCs/>
          <w:sz w:val="24"/>
        </w:rPr>
        <w:t>最终审核批准的</w:t>
      </w:r>
      <w:r w:rsidRPr="000E4552">
        <w:rPr>
          <w:rFonts w:ascii="Calibri" w:eastAsia="仿宋" w:hAnsi="Calibri" w:cs="仿宋_GB2312" w:hint="eastAsia"/>
          <w:sz w:val="24"/>
        </w:rPr>
        <w:t>菜单、服务质量等考核的标准和要求。</w:t>
      </w:r>
    </w:p>
    <w:p w14:paraId="797AAB79"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最终考核结果作为验收依据。</w:t>
      </w:r>
    </w:p>
    <w:p w14:paraId="72113A43" w14:textId="77777777" w:rsidR="001637E4" w:rsidRPr="000E4552" w:rsidRDefault="00000000">
      <w:pPr>
        <w:snapToGrid w:val="0"/>
        <w:spacing w:line="360" w:lineRule="auto"/>
        <w:ind w:firstLineChars="200" w:firstLine="643"/>
        <w:outlineLvl w:val="1"/>
        <w:rPr>
          <w:rFonts w:ascii="Calibri" w:eastAsia="仿宋" w:hAnsi="Calibri"/>
          <w:b/>
          <w:sz w:val="32"/>
          <w:szCs w:val="32"/>
        </w:rPr>
      </w:pPr>
      <w:r w:rsidRPr="000E4552">
        <w:rPr>
          <w:rFonts w:ascii="Calibri" w:eastAsia="仿宋" w:hAnsi="Calibri" w:hint="eastAsia"/>
          <w:b/>
          <w:sz w:val="32"/>
          <w:szCs w:val="32"/>
        </w:rPr>
        <w:t>六、验收标准</w:t>
      </w:r>
    </w:p>
    <w:p w14:paraId="19F51F8B" w14:textId="77777777" w:rsidR="001637E4" w:rsidRPr="000E4552" w:rsidRDefault="00000000">
      <w:pPr>
        <w:snapToGrid w:val="0"/>
        <w:spacing w:line="360" w:lineRule="auto"/>
        <w:ind w:firstLineChars="200" w:firstLine="480"/>
        <w:rPr>
          <w:rFonts w:ascii="Calibri" w:eastAsia="仿宋" w:hAnsi="Calibri" w:cs="仿宋_GB2312"/>
          <w:sz w:val="24"/>
        </w:rPr>
      </w:pPr>
      <w:bookmarkStart w:id="36" w:name="_Hlk127368372"/>
      <w:r w:rsidRPr="000E4552">
        <w:rPr>
          <w:rFonts w:ascii="Calibri" w:eastAsia="仿宋" w:hAnsi="Calibri" w:cs="仿宋_GB2312" w:hint="eastAsia"/>
          <w:sz w:val="24"/>
        </w:rPr>
        <w:t>1.</w:t>
      </w:r>
      <w:r w:rsidRPr="000E4552">
        <w:rPr>
          <w:rFonts w:ascii="Calibri" w:eastAsia="仿宋" w:hAnsi="Calibri" w:cs="仿宋_GB2312" w:hint="eastAsia"/>
          <w:sz w:val="24"/>
        </w:rPr>
        <w:t>供应商在提供服务过程中，须以采购需求以及《餐饮服务食品安全操作规范》（</w:t>
      </w:r>
      <w:r w:rsidRPr="000E4552">
        <w:rPr>
          <w:rFonts w:ascii="Calibri" w:eastAsia="仿宋" w:hAnsi="Calibri" w:cs="仿宋_GB2312" w:hint="eastAsia"/>
          <w:sz w:val="24"/>
        </w:rPr>
        <w:t>2018</w:t>
      </w:r>
      <w:r w:rsidRPr="000E4552">
        <w:rPr>
          <w:rFonts w:ascii="Calibri" w:eastAsia="仿宋" w:hAnsi="Calibri" w:cs="仿宋_GB2312" w:hint="eastAsia"/>
          <w:sz w:val="24"/>
        </w:rPr>
        <w:t>年修订版）为标准提供相应的服务。当采购要求低于《餐饮服务食品安全操作规范》（</w:t>
      </w:r>
      <w:r w:rsidRPr="000E4552">
        <w:rPr>
          <w:rFonts w:ascii="Calibri" w:eastAsia="仿宋" w:hAnsi="Calibri" w:cs="仿宋_GB2312" w:hint="eastAsia"/>
          <w:sz w:val="24"/>
        </w:rPr>
        <w:t>2018</w:t>
      </w:r>
      <w:r w:rsidRPr="000E4552">
        <w:rPr>
          <w:rFonts w:ascii="Calibri" w:eastAsia="仿宋" w:hAnsi="Calibri" w:cs="仿宋_GB2312" w:hint="eastAsia"/>
          <w:sz w:val="24"/>
        </w:rPr>
        <w:t>年修订版）要求的，以操作规范为准。</w:t>
      </w:r>
    </w:p>
    <w:p w14:paraId="6BC7CD11"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2.</w:t>
      </w:r>
      <w:r w:rsidRPr="000E4552">
        <w:rPr>
          <w:rFonts w:ascii="Calibri" w:eastAsia="仿宋" w:hAnsi="Calibri" w:cs="仿宋_GB2312" w:hint="eastAsia"/>
          <w:sz w:val="24"/>
        </w:rPr>
        <w:t>供应商提出验收申请后，采购人按照最终签署的“采购合同”规定的技术、服务、标准以及中标单位的投标文件、本项目采购文件等要求，组织对供应商履约情况进行验收，并出具验收文件。</w:t>
      </w:r>
      <w:r w:rsidRPr="000E4552">
        <w:rPr>
          <w:rFonts w:ascii="Calibri" w:eastAsia="仿宋" w:hAnsi="Calibri" w:cs="仿宋_GB2312" w:hint="eastAsia"/>
          <w:sz w:val="24"/>
        </w:rPr>
        <w:t xml:space="preserve"> </w:t>
      </w:r>
    </w:p>
    <w:p w14:paraId="6B130081"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3</w:t>
      </w:r>
      <w:r w:rsidRPr="000E4552">
        <w:rPr>
          <w:rFonts w:ascii="Calibri" w:eastAsia="仿宋" w:hAnsi="Calibri" w:cs="仿宋_GB2312" w:hint="eastAsia"/>
          <w:sz w:val="24"/>
        </w:rPr>
        <w:t>．验收流程根据</w:t>
      </w:r>
      <w:r w:rsidRPr="000E4552">
        <w:rPr>
          <w:rFonts w:ascii="Calibri" w:eastAsia="仿宋" w:hAnsi="Calibri" w:cs="仿宋_GB2312" w:hint="eastAsia"/>
          <w:b/>
          <w:kern w:val="0"/>
          <w:sz w:val="24"/>
          <w:lang w:val="zh-CN"/>
        </w:rPr>
        <w:t>《杭州市政府采购履约验收暂行办法》（杭财采监〔</w:t>
      </w:r>
      <w:r w:rsidRPr="000E4552">
        <w:rPr>
          <w:rFonts w:ascii="Calibri" w:eastAsia="仿宋" w:hAnsi="Calibri" w:cs="仿宋_GB2312" w:hint="eastAsia"/>
          <w:b/>
          <w:kern w:val="0"/>
          <w:sz w:val="24"/>
          <w:lang w:val="zh-CN"/>
        </w:rPr>
        <w:t>2019</w:t>
      </w:r>
      <w:r w:rsidRPr="000E4552">
        <w:rPr>
          <w:rFonts w:ascii="Calibri" w:eastAsia="仿宋" w:hAnsi="Calibri" w:cs="仿宋_GB2312" w:hint="eastAsia"/>
          <w:b/>
          <w:kern w:val="0"/>
          <w:sz w:val="24"/>
          <w:lang w:val="zh-CN"/>
        </w:rPr>
        <w:t>〕</w:t>
      </w:r>
      <w:r w:rsidRPr="000E4552">
        <w:rPr>
          <w:rFonts w:ascii="Calibri" w:eastAsia="仿宋" w:hAnsi="Calibri" w:cs="仿宋_GB2312" w:hint="eastAsia"/>
          <w:b/>
          <w:kern w:val="0"/>
          <w:sz w:val="24"/>
          <w:lang w:val="zh-CN"/>
        </w:rPr>
        <w:t>10</w:t>
      </w:r>
      <w:r w:rsidRPr="000E4552">
        <w:rPr>
          <w:rFonts w:ascii="Calibri" w:eastAsia="仿宋" w:hAnsi="Calibri" w:cs="仿宋_GB2312" w:hint="eastAsia"/>
          <w:b/>
          <w:kern w:val="0"/>
          <w:sz w:val="24"/>
          <w:lang w:val="zh-CN"/>
        </w:rPr>
        <w:t>号</w:t>
      </w:r>
      <w:r w:rsidRPr="000E4552">
        <w:rPr>
          <w:rFonts w:ascii="Calibri" w:eastAsia="仿宋" w:hAnsi="Calibri" w:cs="仿宋_GB2312" w:hint="eastAsia"/>
          <w:b/>
          <w:kern w:val="0"/>
          <w:sz w:val="24"/>
          <w:lang w:val="zh-CN"/>
        </w:rPr>
        <w:t>)</w:t>
      </w:r>
      <w:r w:rsidRPr="000E4552">
        <w:rPr>
          <w:rFonts w:ascii="Calibri" w:eastAsia="仿宋" w:hAnsi="Calibri" w:cs="仿宋_GB2312" w:hint="eastAsia"/>
          <w:b/>
          <w:kern w:val="0"/>
          <w:sz w:val="24"/>
          <w:lang w:val="zh-CN"/>
        </w:rPr>
        <w:t>文件规定执行</w:t>
      </w:r>
      <w:r w:rsidRPr="000E4552">
        <w:rPr>
          <w:rFonts w:ascii="Calibri" w:eastAsia="仿宋" w:hAnsi="Calibri" w:cs="仿宋_GB2312" w:hint="eastAsia"/>
          <w:sz w:val="24"/>
        </w:rPr>
        <w:t>。</w:t>
      </w:r>
    </w:p>
    <w:p w14:paraId="53075477"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4</w:t>
      </w:r>
      <w:r w:rsidRPr="000E4552">
        <w:rPr>
          <w:rFonts w:ascii="Calibri" w:eastAsia="仿宋" w:hAnsi="Calibri" w:cs="仿宋_GB2312" w:hint="eastAsia"/>
          <w:sz w:val="24"/>
        </w:rPr>
        <w:t>．验收标准：（</w:t>
      </w:r>
      <w:r w:rsidRPr="000E4552">
        <w:rPr>
          <w:rFonts w:ascii="Calibri" w:eastAsia="仿宋" w:hAnsi="Calibri" w:cs="仿宋_GB2312" w:hint="eastAsia"/>
          <w:sz w:val="24"/>
        </w:rPr>
        <w:t>1</w:t>
      </w:r>
      <w:r w:rsidRPr="000E4552">
        <w:rPr>
          <w:rFonts w:ascii="Calibri" w:eastAsia="仿宋" w:hAnsi="Calibri" w:cs="仿宋_GB2312" w:hint="eastAsia"/>
          <w:sz w:val="24"/>
        </w:rPr>
        <w:t>）供应商已按“采购合同及采购文件”要求的主要履约指标和服务质量标准，以及约定的其他服务内容、服务责任和义务；（</w:t>
      </w:r>
      <w:r w:rsidRPr="000E4552">
        <w:rPr>
          <w:rFonts w:ascii="Calibri" w:eastAsia="仿宋" w:hAnsi="Calibri" w:cs="仿宋_GB2312" w:hint="eastAsia"/>
          <w:sz w:val="24"/>
        </w:rPr>
        <w:t>2</w:t>
      </w:r>
      <w:r w:rsidRPr="000E4552">
        <w:rPr>
          <w:rFonts w:ascii="Calibri" w:eastAsia="仿宋" w:hAnsi="Calibri" w:cs="仿宋_GB2312" w:hint="eastAsia"/>
          <w:sz w:val="24"/>
        </w:rPr>
        <w:t>）项目负责人、项目管理团队主要成员与合同约定的人员一致；（</w:t>
      </w:r>
      <w:r w:rsidRPr="000E4552">
        <w:rPr>
          <w:rFonts w:ascii="Calibri" w:eastAsia="仿宋" w:hAnsi="Calibri" w:cs="仿宋_GB2312" w:hint="eastAsia"/>
          <w:sz w:val="24"/>
        </w:rPr>
        <w:t>3</w:t>
      </w:r>
      <w:r w:rsidRPr="000E4552">
        <w:rPr>
          <w:rFonts w:ascii="Calibri" w:eastAsia="仿宋" w:hAnsi="Calibri" w:cs="仿宋_GB2312" w:hint="eastAsia"/>
          <w:sz w:val="24"/>
        </w:rPr>
        <w:t>）按采购人的要求提供全程报告，经过监理公司和采购人审核确认；（</w:t>
      </w:r>
      <w:r w:rsidRPr="000E4552">
        <w:rPr>
          <w:rFonts w:ascii="Calibri" w:eastAsia="仿宋" w:hAnsi="Calibri" w:cs="仿宋_GB2312" w:hint="eastAsia"/>
          <w:sz w:val="24"/>
        </w:rPr>
        <w:t>4</w:t>
      </w:r>
      <w:r w:rsidRPr="000E4552">
        <w:rPr>
          <w:rFonts w:ascii="Calibri" w:eastAsia="仿宋" w:hAnsi="Calibri" w:cs="仿宋_GB2312" w:hint="eastAsia"/>
          <w:sz w:val="24"/>
        </w:rPr>
        <w:t>）向采购人公开所有与餐饮服务有关的材料及信息并按照采购人的要求提交各类分析和解释文件；（</w:t>
      </w:r>
      <w:r w:rsidRPr="000E4552">
        <w:rPr>
          <w:rFonts w:ascii="Calibri" w:eastAsia="仿宋" w:hAnsi="Calibri" w:cs="仿宋_GB2312" w:hint="eastAsia"/>
          <w:sz w:val="24"/>
        </w:rPr>
        <w:t>5</w:t>
      </w:r>
      <w:r w:rsidRPr="000E4552">
        <w:rPr>
          <w:rFonts w:ascii="Calibri" w:eastAsia="仿宋" w:hAnsi="Calibri" w:cs="仿宋_GB2312" w:hint="eastAsia"/>
          <w:sz w:val="24"/>
        </w:rPr>
        <w:t>）客户群评价反馈意见，满意度在</w:t>
      </w:r>
      <w:r w:rsidRPr="000E4552">
        <w:rPr>
          <w:rFonts w:ascii="Calibri" w:eastAsia="仿宋" w:hAnsi="Calibri" w:cs="仿宋_GB2312" w:hint="eastAsia"/>
          <w:sz w:val="24"/>
        </w:rPr>
        <w:t>90%</w:t>
      </w:r>
      <w:r w:rsidRPr="000E4552">
        <w:rPr>
          <w:rFonts w:ascii="Calibri" w:eastAsia="仿宋" w:hAnsi="Calibri" w:cs="仿宋_GB2312" w:hint="eastAsia"/>
          <w:sz w:val="24"/>
        </w:rPr>
        <w:t>及以上的；（</w:t>
      </w:r>
      <w:r w:rsidRPr="000E4552">
        <w:rPr>
          <w:rFonts w:ascii="Calibri" w:eastAsia="仿宋" w:hAnsi="Calibri" w:cs="仿宋_GB2312" w:hint="eastAsia"/>
          <w:sz w:val="24"/>
        </w:rPr>
        <w:t>6</w:t>
      </w:r>
      <w:r w:rsidRPr="000E4552">
        <w:rPr>
          <w:rFonts w:ascii="Calibri" w:eastAsia="仿宋" w:hAnsi="Calibri" w:cs="仿宋_GB2312" w:hint="eastAsia"/>
          <w:sz w:val="24"/>
        </w:rPr>
        <w:t>）符合食品安全监管标准，无重大食品安全事故；（</w:t>
      </w:r>
      <w:r w:rsidRPr="000E4552">
        <w:rPr>
          <w:rFonts w:ascii="Calibri" w:eastAsia="仿宋" w:hAnsi="Calibri" w:cs="仿宋_GB2312" w:hint="eastAsia"/>
          <w:sz w:val="24"/>
        </w:rPr>
        <w:t>7</w:t>
      </w:r>
      <w:r w:rsidRPr="000E4552">
        <w:rPr>
          <w:rFonts w:ascii="Calibri" w:eastAsia="仿宋" w:hAnsi="Calibri" w:cs="仿宋_GB2312" w:hint="eastAsia"/>
          <w:sz w:val="24"/>
        </w:rPr>
        <w:t>）符合采购人之后制定及完善的对食材质量、</w:t>
      </w:r>
      <w:r w:rsidRPr="000E4552">
        <w:rPr>
          <w:rFonts w:ascii="Calibri" w:eastAsia="仿宋" w:hAnsi="Calibri" w:cs="仿宋_GB2312" w:hint="eastAsia"/>
          <w:b/>
          <w:bCs/>
          <w:sz w:val="24"/>
        </w:rPr>
        <w:t>最终审核批准的</w:t>
      </w:r>
      <w:r w:rsidRPr="000E4552">
        <w:rPr>
          <w:rFonts w:ascii="Calibri" w:eastAsia="仿宋" w:hAnsi="Calibri" w:cs="仿宋_GB2312" w:hint="eastAsia"/>
          <w:sz w:val="24"/>
        </w:rPr>
        <w:t>菜单、服务质量等考核的标准和要求。（</w:t>
      </w:r>
      <w:r w:rsidRPr="000E4552">
        <w:rPr>
          <w:rFonts w:ascii="Calibri" w:eastAsia="仿宋" w:hAnsi="Calibri" w:cs="仿宋_GB2312" w:hint="eastAsia"/>
          <w:sz w:val="24"/>
        </w:rPr>
        <w:t>8</w:t>
      </w:r>
      <w:r w:rsidRPr="000E4552">
        <w:rPr>
          <w:rFonts w:ascii="Calibri" w:eastAsia="仿宋" w:hAnsi="Calibri" w:cs="仿宋_GB2312" w:hint="eastAsia"/>
          <w:sz w:val="24"/>
        </w:rPr>
        <w:t>）通过亚组委之后制定及完善组织的考核标准。</w:t>
      </w:r>
    </w:p>
    <w:bookmarkEnd w:id="36"/>
    <w:p w14:paraId="5B403FF5" w14:textId="77777777" w:rsidR="001637E4" w:rsidRPr="000E4552" w:rsidRDefault="00000000">
      <w:pPr>
        <w:snapToGrid w:val="0"/>
        <w:spacing w:line="360" w:lineRule="auto"/>
        <w:ind w:firstLineChars="200" w:firstLine="643"/>
        <w:rPr>
          <w:rFonts w:ascii="Calibri" w:eastAsia="仿宋" w:hAnsi="Calibri"/>
          <w:b/>
          <w:sz w:val="32"/>
          <w:szCs w:val="32"/>
        </w:rPr>
      </w:pPr>
      <w:r w:rsidRPr="000E4552">
        <w:rPr>
          <w:rFonts w:ascii="Calibri" w:eastAsia="仿宋" w:hAnsi="Calibri" w:hint="eastAsia"/>
          <w:b/>
          <w:sz w:val="32"/>
          <w:szCs w:val="32"/>
        </w:rPr>
        <w:lastRenderedPageBreak/>
        <w:t>七、付款方式</w:t>
      </w:r>
    </w:p>
    <w:p w14:paraId="4AE274F7" w14:textId="77777777" w:rsidR="001637E4" w:rsidRPr="000E4552" w:rsidRDefault="00000000">
      <w:pPr>
        <w:autoSpaceDE w:val="0"/>
        <w:autoSpaceDN w:val="0"/>
        <w:spacing w:line="360" w:lineRule="auto"/>
        <w:ind w:firstLineChars="200" w:firstLine="480"/>
        <w:rPr>
          <w:rFonts w:ascii="Calibri" w:eastAsia="仿宋" w:hAnsi="Calibri"/>
          <w:kern w:val="0"/>
          <w:sz w:val="24"/>
          <w:lang w:val="zh-CN"/>
        </w:rPr>
      </w:pPr>
      <w:r w:rsidRPr="000E4552">
        <w:rPr>
          <w:rFonts w:ascii="Calibri" w:eastAsia="仿宋" w:hAnsi="Calibri" w:hint="eastAsia"/>
          <w:sz w:val="24"/>
          <w:szCs w:val="28"/>
        </w:rPr>
        <w:t>1.</w:t>
      </w:r>
      <w:r w:rsidRPr="000E4552">
        <w:rPr>
          <w:rFonts w:ascii="Calibri" w:eastAsia="仿宋" w:hAnsi="Calibri" w:hint="eastAsia"/>
          <w:sz w:val="24"/>
          <w:szCs w:val="28"/>
        </w:rPr>
        <w:t>采购人</w:t>
      </w:r>
      <w:r w:rsidRPr="000E4552">
        <w:rPr>
          <w:rFonts w:ascii="Calibri" w:eastAsia="仿宋" w:hAnsi="Calibri"/>
          <w:sz w:val="24"/>
          <w:szCs w:val="28"/>
          <w:lang w:val="zh-CN"/>
        </w:rPr>
        <w:t>与</w:t>
      </w:r>
      <w:r w:rsidRPr="000E4552">
        <w:rPr>
          <w:rFonts w:ascii="Calibri" w:eastAsia="仿宋" w:hAnsi="Calibri" w:hint="eastAsia"/>
          <w:sz w:val="24"/>
          <w:szCs w:val="28"/>
        </w:rPr>
        <w:t>中标人</w:t>
      </w:r>
      <w:r w:rsidRPr="000E4552">
        <w:rPr>
          <w:rFonts w:ascii="Calibri" w:eastAsia="仿宋" w:hAnsi="Calibri"/>
          <w:sz w:val="24"/>
          <w:szCs w:val="28"/>
          <w:lang w:val="zh-CN"/>
        </w:rPr>
        <w:t>签订</w:t>
      </w:r>
      <w:r w:rsidRPr="000E4552">
        <w:rPr>
          <w:rFonts w:ascii="Calibri" w:eastAsia="仿宋" w:hAnsi="Calibri"/>
          <w:sz w:val="24"/>
          <w:szCs w:val="28"/>
          <w:lang w:val="zh-CN"/>
        </w:rPr>
        <w:t>”</w:t>
      </w:r>
      <w:r w:rsidRPr="000E4552">
        <w:rPr>
          <w:rFonts w:ascii="Calibri" w:eastAsia="仿宋" w:hAnsi="Calibri"/>
          <w:sz w:val="24"/>
          <w:szCs w:val="28"/>
          <w:lang w:val="zh-CN"/>
        </w:rPr>
        <w:t>最终签订的采购合同</w:t>
      </w:r>
      <w:r w:rsidRPr="000E4552">
        <w:rPr>
          <w:rFonts w:ascii="Calibri" w:eastAsia="仿宋" w:hAnsi="Calibri"/>
          <w:sz w:val="24"/>
          <w:szCs w:val="28"/>
          <w:lang w:val="zh-CN"/>
        </w:rPr>
        <w:t>”</w:t>
      </w:r>
      <w:r w:rsidRPr="000E4552">
        <w:rPr>
          <w:rFonts w:ascii="Calibri" w:eastAsia="仿宋" w:hAnsi="Calibri"/>
          <w:sz w:val="24"/>
          <w:szCs w:val="28"/>
          <w:lang w:val="zh-CN"/>
        </w:rPr>
        <w:t>生效后且完成财政</w:t>
      </w:r>
      <w:r w:rsidRPr="000E4552">
        <w:rPr>
          <w:rFonts w:ascii="Calibri" w:eastAsia="仿宋" w:hAnsi="Calibri" w:hint="eastAsia"/>
          <w:sz w:val="24"/>
          <w:szCs w:val="28"/>
          <w:lang w:val="zh-CN"/>
        </w:rPr>
        <w:t>资金审批手续</w:t>
      </w:r>
      <w:r w:rsidRPr="000E4552">
        <w:rPr>
          <w:rFonts w:ascii="Calibri" w:eastAsia="仿宋" w:hAnsi="Calibri" w:hint="eastAsia"/>
          <w:kern w:val="0"/>
          <w:sz w:val="24"/>
        </w:rPr>
        <w:t>【</w:t>
      </w:r>
      <w:r w:rsidRPr="000E4552">
        <w:rPr>
          <w:rFonts w:ascii="Calibri" w:eastAsia="仿宋" w:hAnsi="Calibri" w:hint="eastAsia"/>
          <w:kern w:val="0"/>
          <w:sz w:val="24"/>
        </w:rPr>
        <w:t>7</w:t>
      </w:r>
      <w:r w:rsidRPr="000E4552">
        <w:rPr>
          <w:rFonts w:ascii="Calibri" w:eastAsia="仿宋" w:hAnsi="Calibri" w:hint="eastAsia"/>
          <w:kern w:val="0"/>
          <w:sz w:val="24"/>
        </w:rPr>
        <w:t>】</w:t>
      </w:r>
      <w:r w:rsidRPr="000E4552">
        <w:rPr>
          <w:rFonts w:ascii="Calibri" w:eastAsia="仿宋" w:hAnsi="Calibri"/>
          <w:sz w:val="24"/>
          <w:szCs w:val="28"/>
          <w:lang w:val="zh-CN"/>
        </w:rPr>
        <w:t>个工作日内，向</w:t>
      </w:r>
      <w:r w:rsidRPr="000E4552">
        <w:rPr>
          <w:rFonts w:ascii="Calibri" w:eastAsia="仿宋" w:hAnsi="Calibri" w:hint="eastAsia"/>
          <w:sz w:val="24"/>
          <w:szCs w:val="28"/>
        </w:rPr>
        <w:t>中标人</w:t>
      </w:r>
      <w:r w:rsidRPr="000E4552">
        <w:rPr>
          <w:rFonts w:ascii="Calibri" w:eastAsia="仿宋" w:hAnsi="Calibri"/>
          <w:sz w:val="24"/>
          <w:szCs w:val="28"/>
          <w:lang w:val="zh-CN"/>
        </w:rPr>
        <w:t>支付合同总金额的</w:t>
      </w:r>
      <w:r w:rsidRPr="000E4552">
        <w:rPr>
          <w:rFonts w:ascii="Calibri" w:eastAsia="仿宋" w:hAnsi="Calibri" w:hint="eastAsia"/>
          <w:kern w:val="0"/>
          <w:sz w:val="24"/>
        </w:rPr>
        <w:t>【</w:t>
      </w:r>
      <w:r w:rsidRPr="000E4552">
        <w:rPr>
          <w:rFonts w:ascii="Calibri" w:eastAsia="仿宋" w:hAnsi="Calibri" w:hint="eastAsia"/>
          <w:kern w:val="0"/>
          <w:sz w:val="24"/>
        </w:rPr>
        <w:t>40%</w:t>
      </w:r>
      <w:r w:rsidRPr="000E4552">
        <w:rPr>
          <w:rFonts w:ascii="Calibri" w:eastAsia="仿宋" w:hAnsi="Calibri" w:hint="eastAsia"/>
          <w:kern w:val="0"/>
          <w:sz w:val="24"/>
        </w:rPr>
        <w:t>】</w:t>
      </w:r>
      <w:r w:rsidRPr="000E4552">
        <w:rPr>
          <w:rFonts w:ascii="Calibri" w:eastAsia="仿宋" w:hAnsi="Calibri"/>
          <w:sz w:val="24"/>
          <w:szCs w:val="28"/>
          <w:lang w:val="zh-CN"/>
        </w:rPr>
        <w:t>作为预付款用于</w:t>
      </w:r>
      <w:r w:rsidRPr="000E4552">
        <w:rPr>
          <w:rFonts w:ascii="Calibri" w:eastAsia="仿宋" w:hAnsi="Calibri" w:hint="eastAsia"/>
          <w:sz w:val="24"/>
          <w:szCs w:val="28"/>
        </w:rPr>
        <w:t>中标人</w:t>
      </w:r>
      <w:r w:rsidRPr="000E4552">
        <w:rPr>
          <w:rFonts w:ascii="Calibri" w:eastAsia="仿宋" w:hAnsi="Calibri"/>
          <w:sz w:val="24"/>
          <w:szCs w:val="28"/>
          <w:lang w:val="zh-CN"/>
        </w:rPr>
        <w:t>前期筹备使用</w:t>
      </w:r>
      <w:r w:rsidRPr="000E4552">
        <w:rPr>
          <w:rFonts w:ascii="Calibri" w:eastAsia="仿宋" w:hAnsi="Calibri" w:hint="eastAsia"/>
          <w:kern w:val="0"/>
          <w:sz w:val="24"/>
        </w:rPr>
        <w:t>；</w:t>
      </w:r>
    </w:p>
    <w:p w14:paraId="6CAE1533" w14:textId="77777777" w:rsidR="001637E4" w:rsidRPr="000E4552" w:rsidRDefault="00000000">
      <w:pPr>
        <w:autoSpaceDE w:val="0"/>
        <w:autoSpaceDN w:val="0"/>
        <w:spacing w:line="360" w:lineRule="auto"/>
        <w:ind w:firstLineChars="200" w:firstLine="480"/>
        <w:rPr>
          <w:rFonts w:ascii="Calibri" w:eastAsia="仿宋" w:hAnsi="Calibri"/>
          <w:kern w:val="0"/>
          <w:sz w:val="24"/>
        </w:rPr>
      </w:pPr>
      <w:r w:rsidRPr="000E4552">
        <w:rPr>
          <w:rFonts w:ascii="Calibri" w:eastAsia="仿宋" w:hAnsi="Calibri" w:hint="eastAsia"/>
          <w:kern w:val="0"/>
          <w:sz w:val="24"/>
        </w:rPr>
        <w:t>2.</w:t>
      </w:r>
      <w:r w:rsidRPr="000E4552">
        <w:rPr>
          <w:rFonts w:ascii="Calibri" w:eastAsia="仿宋" w:hAnsi="Calibri"/>
          <w:sz w:val="24"/>
          <w:szCs w:val="28"/>
          <w:lang w:val="zh-CN"/>
        </w:rPr>
        <w:t>在供餐结束后，根据对账结果进行最终结算</w:t>
      </w:r>
      <w:r w:rsidRPr="000E4552">
        <w:rPr>
          <w:rFonts w:ascii="Calibri" w:eastAsia="仿宋" w:hAnsi="Calibri" w:hint="eastAsia"/>
          <w:sz w:val="24"/>
          <w:szCs w:val="28"/>
        </w:rPr>
        <w:t>付款，内容如下：</w:t>
      </w:r>
    </w:p>
    <w:p w14:paraId="6D702DD3" w14:textId="77777777" w:rsidR="001637E4" w:rsidRPr="000E4552" w:rsidRDefault="00000000">
      <w:pPr>
        <w:autoSpaceDE w:val="0"/>
        <w:autoSpaceDN w:val="0"/>
        <w:spacing w:line="360" w:lineRule="auto"/>
        <w:ind w:firstLineChars="200" w:firstLine="480"/>
        <w:rPr>
          <w:rFonts w:ascii="Calibri" w:eastAsia="仿宋" w:hAnsi="Calibri"/>
          <w:kern w:val="0"/>
          <w:sz w:val="24"/>
          <w:lang w:val="zh-CN"/>
        </w:rPr>
      </w:pPr>
      <w:r w:rsidRPr="000E4552">
        <w:rPr>
          <w:rFonts w:ascii="Calibri" w:eastAsia="仿宋" w:hAnsi="Calibri" w:hint="eastAsia"/>
          <w:kern w:val="0"/>
          <w:sz w:val="24"/>
        </w:rPr>
        <w:t>采购人审核确认根据</w:t>
      </w:r>
      <w:r w:rsidRPr="000E4552">
        <w:rPr>
          <w:rFonts w:ascii="Calibri" w:eastAsia="仿宋" w:hAnsi="Calibri" w:cs="仿宋" w:hint="eastAsia"/>
          <w:sz w:val="24"/>
          <w:szCs w:val="20"/>
          <w:lang w:val="zh-CN"/>
        </w:rPr>
        <w:t>主媒体中心</w:t>
      </w:r>
      <w:r w:rsidRPr="000E4552">
        <w:rPr>
          <w:rFonts w:ascii="Calibri" w:eastAsia="仿宋" w:hAnsi="Calibri" w:cs="仿宋_GB2312" w:hint="eastAsia"/>
          <w:sz w:val="24"/>
          <w:szCs w:val="20"/>
          <w:lang w:val="zh-CN"/>
        </w:rPr>
        <w:t>媒体餐</w:t>
      </w:r>
      <w:r w:rsidRPr="000E4552">
        <w:rPr>
          <w:rFonts w:ascii="Calibri" w:eastAsia="仿宋" w:hAnsi="Calibri" w:cs="仿宋" w:hint="eastAsia"/>
          <w:sz w:val="24"/>
          <w:szCs w:val="20"/>
          <w:lang w:val="zh-CN"/>
        </w:rPr>
        <w:t>厅费用、工作人员餐厅费用、</w:t>
      </w:r>
      <w:r w:rsidRPr="000E4552">
        <w:rPr>
          <w:rFonts w:ascii="Calibri" w:eastAsia="仿宋" w:hAnsi="Calibri" w:cs="仿宋" w:hint="eastAsia"/>
          <w:sz w:val="24"/>
          <w:szCs w:val="20"/>
        </w:rPr>
        <w:t>茶点费用计算得出的最终结算费用，</w:t>
      </w:r>
      <w:r w:rsidRPr="000E4552">
        <w:rPr>
          <w:rFonts w:ascii="Calibri" w:eastAsia="仿宋" w:hAnsi="Calibri" w:hint="eastAsia"/>
          <w:kern w:val="0"/>
          <w:sz w:val="24"/>
          <w:lang w:val="zh-CN"/>
        </w:rPr>
        <w:t>并根据审核确认的</w:t>
      </w:r>
      <w:r w:rsidRPr="000E4552">
        <w:rPr>
          <w:rFonts w:ascii="Calibri" w:eastAsia="仿宋" w:hAnsi="Calibri" w:cs="仿宋_GB2312" w:hint="eastAsia"/>
          <w:sz w:val="24"/>
          <w:szCs w:val="20"/>
          <w:lang w:val="zh-CN"/>
        </w:rPr>
        <w:t>最终结算费用扣减预付款、</w:t>
      </w:r>
      <w:r w:rsidRPr="000E4552">
        <w:rPr>
          <w:rFonts w:ascii="Calibri" w:eastAsia="仿宋" w:hAnsi="Calibri" w:cs="仿宋_GB2312" w:hint="eastAsia"/>
          <w:b/>
          <w:bCs/>
          <w:sz w:val="24"/>
        </w:rPr>
        <w:t>注册媒体用餐人群收取的餐费以及</w:t>
      </w:r>
      <w:r w:rsidRPr="000E4552">
        <w:rPr>
          <w:rFonts w:ascii="Calibri" w:eastAsia="仿宋" w:hAnsi="Calibri" w:cs="仿宋_GB2312" w:hint="eastAsia"/>
          <w:b/>
          <w:bCs/>
          <w:sz w:val="24"/>
          <w:lang w:val="zh-CN"/>
        </w:rPr>
        <w:t>现金等价物（西式快餐等）费用</w:t>
      </w:r>
      <w:r w:rsidRPr="000E4552">
        <w:rPr>
          <w:rFonts w:ascii="Calibri" w:eastAsia="仿宋" w:hAnsi="Calibri" w:cs="仿宋_GB2312" w:hint="eastAsia"/>
          <w:sz w:val="24"/>
          <w:szCs w:val="20"/>
          <w:lang w:val="zh-CN"/>
        </w:rPr>
        <w:t>得出项目尾款后</w:t>
      </w:r>
      <w:r w:rsidRPr="000E4552">
        <w:rPr>
          <w:rFonts w:ascii="Calibri" w:eastAsia="仿宋" w:hAnsi="Calibri" w:cs="仿宋" w:hint="eastAsia"/>
          <w:sz w:val="24"/>
          <w:szCs w:val="20"/>
          <w:lang w:val="zh-CN"/>
        </w:rPr>
        <w:t>，</w:t>
      </w:r>
      <w:r w:rsidRPr="000E4552">
        <w:rPr>
          <w:rFonts w:ascii="Calibri" w:eastAsia="仿宋" w:hAnsi="Calibri" w:hint="eastAsia"/>
          <w:kern w:val="0"/>
          <w:sz w:val="24"/>
        </w:rPr>
        <w:t>待</w:t>
      </w:r>
      <w:r w:rsidRPr="000E4552">
        <w:rPr>
          <w:rFonts w:ascii="Calibri" w:eastAsia="仿宋" w:hAnsi="Calibri" w:hint="eastAsia"/>
          <w:kern w:val="0"/>
          <w:sz w:val="24"/>
          <w:lang w:val="zh-CN"/>
        </w:rPr>
        <w:t>中标人</w:t>
      </w:r>
      <w:r w:rsidRPr="000E4552">
        <w:rPr>
          <w:rFonts w:ascii="Calibri" w:eastAsia="仿宋" w:hAnsi="Calibri" w:hint="eastAsia"/>
          <w:kern w:val="0"/>
          <w:sz w:val="24"/>
        </w:rPr>
        <w:t>完成所有服务并通过最终</w:t>
      </w:r>
      <w:r w:rsidRPr="000E4552">
        <w:rPr>
          <w:rFonts w:ascii="Calibri" w:eastAsia="仿宋" w:hAnsi="Calibri" w:hint="eastAsia"/>
          <w:kern w:val="0"/>
          <w:sz w:val="24"/>
          <w:lang w:val="zh-CN"/>
        </w:rPr>
        <w:t>验收</w:t>
      </w:r>
      <w:r w:rsidRPr="000E4552">
        <w:rPr>
          <w:rFonts w:ascii="Calibri" w:eastAsia="仿宋" w:hAnsi="Calibri" w:hint="eastAsia"/>
          <w:kern w:val="0"/>
          <w:sz w:val="24"/>
        </w:rPr>
        <w:t>合格</w:t>
      </w:r>
      <w:r w:rsidRPr="000E4552">
        <w:rPr>
          <w:rFonts w:ascii="Calibri" w:eastAsia="仿宋" w:hAnsi="Calibri" w:hint="eastAsia"/>
          <w:kern w:val="0"/>
          <w:sz w:val="24"/>
          <w:lang w:val="zh-CN"/>
        </w:rPr>
        <w:t>，采购人完成财政资金审批手续后【</w:t>
      </w:r>
      <w:r w:rsidRPr="000E4552">
        <w:rPr>
          <w:rFonts w:ascii="Calibri" w:eastAsia="仿宋" w:hAnsi="Calibri" w:hint="eastAsia"/>
          <w:kern w:val="0"/>
          <w:sz w:val="24"/>
        </w:rPr>
        <w:t>7</w:t>
      </w:r>
      <w:r w:rsidRPr="000E4552">
        <w:rPr>
          <w:rFonts w:ascii="Calibri" w:eastAsia="仿宋" w:hAnsi="Calibri" w:hint="eastAsia"/>
          <w:kern w:val="0"/>
          <w:sz w:val="24"/>
          <w:lang w:val="zh-CN"/>
        </w:rPr>
        <w:t>】个工作日内支付项目尾款。</w:t>
      </w:r>
    </w:p>
    <w:p w14:paraId="039AF1DD" w14:textId="77777777" w:rsidR="001637E4" w:rsidRPr="000E4552" w:rsidRDefault="00000000">
      <w:pPr>
        <w:snapToGrid w:val="0"/>
        <w:spacing w:line="360" w:lineRule="auto"/>
        <w:ind w:firstLineChars="200" w:firstLine="480"/>
        <w:rPr>
          <w:rFonts w:ascii="Calibri" w:eastAsia="仿宋" w:hAnsi="Calibri"/>
          <w:kern w:val="0"/>
          <w:sz w:val="24"/>
        </w:rPr>
      </w:pPr>
      <w:r w:rsidRPr="000E4552">
        <w:rPr>
          <w:rFonts w:ascii="Calibri" w:eastAsia="仿宋" w:hAnsi="Calibri" w:hint="eastAsia"/>
          <w:kern w:val="0"/>
          <w:sz w:val="24"/>
        </w:rPr>
        <w:t xml:space="preserve">3. </w:t>
      </w:r>
      <w:r w:rsidRPr="000E4552">
        <w:rPr>
          <w:rFonts w:ascii="Calibri" w:eastAsia="仿宋" w:hAnsi="Calibri" w:hint="eastAsia"/>
          <w:kern w:val="0"/>
          <w:sz w:val="24"/>
        </w:rPr>
        <w:t>采购人付款前，供应商须提供正规合法的等额发票，否则采购人有权拒绝付款，且不因此承担任何违约责任。</w:t>
      </w:r>
    </w:p>
    <w:p w14:paraId="6A3D68A6" w14:textId="77777777" w:rsidR="001637E4" w:rsidRPr="000E4552" w:rsidRDefault="00000000">
      <w:pPr>
        <w:snapToGrid w:val="0"/>
        <w:spacing w:line="360" w:lineRule="auto"/>
        <w:ind w:firstLineChars="200" w:firstLine="643"/>
        <w:rPr>
          <w:rFonts w:ascii="Calibri" w:eastAsia="仿宋" w:hAnsi="Calibri"/>
          <w:b/>
          <w:sz w:val="32"/>
          <w:szCs w:val="32"/>
        </w:rPr>
      </w:pPr>
      <w:r w:rsidRPr="000E4552">
        <w:rPr>
          <w:rFonts w:ascii="Calibri" w:eastAsia="仿宋" w:hAnsi="Calibri" w:hint="eastAsia"/>
          <w:b/>
          <w:sz w:val="32"/>
          <w:szCs w:val="32"/>
        </w:rPr>
        <w:t>八、其他事项</w:t>
      </w:r>
    </w:p>
    <w:p w14:paraId="50E49F71" w14:textId="77777777" w:rsidR="001637E4" w:rsidRPr="000E4552" w:rsidRDefault="00000000">
      <w:pPr>
        <w:snapToGrid w:val="0"/>
        <w:spacing w:line="360" w:lineRule="auto"/>
        <w:ind w:firstLineChars="200" w:firstLine="480"/>
        <w:rPr>
          <w:rFonts w:ascii="Calibri" w:eastAsia="仿宋" w:hAnsi="Calibri" w:cs="仿宋_GB2312"/>
          <w:kern w:val="0"/>
          <w:sz w:val="24"/>
        </w:rPr>
      </w:pPr>
      <w:r w:rsidRPr="000E4552">
        <w:rPr>
          <w:rFonts w:ascii="Calibri" w:eastAsia="仿宋" w:hAnsi="Calibri" w:cs="仿宋_GB2312" w:hint="eastAsia"/>
          <w:kern w:val="0"/>
          <w:sz w:val="24"/>
        </w:rPr>
        <w:t>1.</w:t>
      </w:r>
      <w:r w:rsidRPr="000E4552">
        <w:rPr>
          <w:rFonts w:ascii="Calibri" w:eastAsia="仿宋" w:hAnsi="Calibri" w:cs="仿宋_GB2312" w:hint="eastAsia"/>
          <w:kern w:val="0"/>
          <w:sz w:val="24"/>
        </w:rPr>
        <w:t>本标项因疫情原因所出现的任何变化，供应商承诺届时应按照采购人的统一要求无条件进行调整。</w:t>
      </w:r>
    </w:p>
    <w:p w14:paraId="6DC5848B" w14:textId="77777777" w:rsidR="001637E4" w:rsidRPr="000E4552" w:rsidRDefault="00000000">
      <w:pPr>
        <w:snapToGrid w:val="0"/>
        <w:spacing w:line="360" w:lineRule="auto"/>
        <w:ind w:firstLineChars="200" w:firstLine="480"/>
        <w:rPr>
          <w:rFonts w:ascii="Calibri" w:eastAsia="仿宋" w:hAnsi="Calibri" w:cs="仿宋_GB2312"/>
          <w:kern w:val="0"/>
          <w:sz w:val="24"/>
        </w:rPr>
      </w:pPr>
      <w:r w:rsidRPr="000E4552">
        <w:rPr>
          <w:rFonts w:ascii="Calibri" w:eastAsia="仿宋" w:hAnsi="Calibri" w:cs="仿宋_GB2312" w:hint="eastAsia"/>
          <w:kern w:val="0"/>
          <w:sz w:val="24"/>
        </w:rPr>
        <w:t>2.</w:t>
      </w:r>
      <w:r w:rsidRPr="000E4552">
        <w:rPr>
          <w:rFonts w:ascii="Calibri" w:eastAsia="仿宋" w:hAnsi="Calibri" w:cs="仿宋_GB2312" w:hint="eastAsia"/>
          <w:kern w:val="0"/>
          <w:sz w:val="24"/>
        </w:rPr>
        <w:t>因为疫情防控原因增加的费用原则上不在本标项预算范围内，届时将以组委会统一的政策为准，此费用由供应商承担。</w:t>
      </w:r>
    </w:p>
    <w:p w14:paraId="4D7AC82C" w14:textId="77777777" w:rsidR="001637E4" w:rsidRPr="000E4552" w:rsidRDefault="00000000">
      <w:pPr>
        <w:snapToGrid w:val="0"/>
        <w:spacing w:line="360" w:lineRule="auto"/>
        <w:ind w:firstLineChars="200" w:firstLine="480"/>
        <w:rPr>
          <w:rFonts w:ascii="Calibri" w:eastAsia="仿宋" w:hAnsi="Calibri" w:cs="仿宋_GB2312"/>
          <w:kern w:val="0"/>
          <w:sz w:val="24"/>
        </w:rPr>
      </w:pPr>
      <w:r w:rsidRPr="000E4552">
        <w:rPr>
          <w:rFonts w:ascii="Calibri" w:eastAsia="仿宋" w:hAnsi="Calibri" w:cs="仿宋_GB2312" w:hint="eastAsia"/>
          <w:kern w:val="0"/>
          <w:sz w:val="24"/>
        </w:rPr>
        <w:t>3.</w:t>
      </w:r>
      <w:r w:rsidRPr="000E4552">
        <w:rPr>
          <w:rFonts w:ascii="Calibri" w:eastAsia="仿宋" w:hAnsi="Calibri" w:cs="仿宋_GB2312" w:hint="eastAsia"/>
          <w:kern w:val="0"/>
          <w:sz w:val="24"/>
        </w:rPr>
        <w:t>供应商必须服从采购人或政府相关部门对疫情防控的要求和管理。</w:t>
      </w:r>
    </w:p>
    <w:p w14:paraId="7A5E2D9A" w14:textId="77777777" w:rsidR="001637E4" w:rsidRPr="000E4552" w:rsidRDefault="00000000">
      <w:pPr>
        <w:spacing w:line="360" w:lineRule="auto"/>
        <w:ind w:firstLineChars="200" w:firstLine="480"/>
        <w:rPr>
          <w:rFonts w:ascii="Calibri" w:eastAsia="仿宋" w:hAnsi="Calibri" w:cs="仿宋_GB2312"/>
          <w:kern w:val="0"/>
          <w:sz w:val="24"/>
        </w:rPr>
      </w:pPr>
      <w:r w:rsidRPr="000E4552">
        <w:rPr>
          <w:rFonts w:ascii="Calibri" w:eastAsia="仿宋" w:hAnsi="Calibri" w:cs="仿宋_GB2312" w:hint="eastAsia"/>
          <w:kern w:val="0"/>
          <w:sz w:val="24"/>
        </w:rPr>
        <w:t xml:space="preserve">4. </w:t>
      </w:r>
      <w:r w:rsidRPr="000E4552">
        <w:rPr>
          <w:rFonts w:ascii="Calibri" w:eastAsia="仿宋" w:hAnsi="Calibri" w:cs="仿宋_GB2312" w:hint="eastAsia"/>
          <w:kern w:val="0"/>
          <w:sz w:val="24"/>
        </w:rPr>
        <w:t>如采购文件中遗漏了必须具备的内容或服务，请供应商在投标文件中补充，并提出解决方案供采购单位参考；中标供应商有义务保证采购单位采购项目的完整性。</w:t>
      </w:r>
    </w:p>
    <w:p w14:paraId="0A086330" w14:textId="77777777" w:rsidR="001637E4" w:rsidRPr="000E4552" w:rsidRDefault="00000000">
      <w:pPr>
        <w:widowControl/>
        <w:kinsoku w:val="0"/>
        <w:autoSpaceDE w:val="0"/>
        <w:autoSpaceDN w:val="0"/>
        <w:snapToGrid w:val="0"/>
        <w:spacing w:line="360" w:lineRule="auto"/>
        <w:ind w:firstLineChars="200" w:firstLine="480"/>
        <w:jc w:val="left"/>
        <w:rPr>
          <w:rFonts w:ascii="Calibri" w:eastAsia="仿宋" w:hAnsi="Calibri" w:cs="宋体"/>
          <w:kern w:val="0"/>
          <w:sz w:val="24"/>
          <w:u w:val="single"/>
        </w:rPr>
      </w:pPr>
      <w:r w:rsidRPr="000E4552">
        <w:rPr>
          <w:rFonts w:ascii="Calibri" w:eastAsia="仿宋" w:hAnsi="Calibri" w:cs="仿宋_GB2312" w:hint="eastAsia"/>
          <w:kern w:val="0"/>
          <w:sz w:val="24"/>
        </w:rPr>
        <w:t>5.</w:t>
      </w:r>
      <w:r w:rsidRPr="000E4552">
        <w:rPr>
          <w:rFonts w:ascii="Calibri" w:eastAsia="仿宋" w:hAnsi="Calibri" w:cs="仿宋" w:hint="eastAsia"/>
          <w:kern w:val="0"/>
          <w:sz w:val="24"/>
        </w:rPr>
        <w:t>因疫情原因或其他不可抗力因素导致</w:t>
      </w:r>
      <w:r w:rsidRPr="000E4552">
        <w:rPr>
          <w:rFonts w:ascii="Calibri" w:eastAsia="仿宋" w:hAnsi="Calibri" w:cs="仿宋" w:hint="eastAsia"/>
          <w:kern w:val="0"/>
          <w:sz w:val="24"/>
        </w:rPr>
        <w:t>2022</w:t>
      </w:r>
      <w:r w:rsidRPr="000E4552">
        <w:rPr>
          <w:rFonts w:ascii="Calibri" w:eastAsia="仿宋" w:hAnsi="Calibri" w:cs="仿宋" w:hint="eastAsia"/>
          <w:kern w:val="0"/>
          <w:sz w:val="24"/>
        </w:rPr>
        <w:t>年第</w:t>
      </w:r>
      <w:r w:rsidRPr="000E4552">
        <w:rPr>
          <w:rFonts w:ascii="Calibri" w:eastAsia="仿宋" w:hAnsi="Calibri" w:cs="仿宋" w:hint="eastAsia"/>
          <w:kern w:val="0"/>
          <w:sz w:val="24"/>
        </w:rPr>
        <w:t>19</w:t>
      </w:r>
      <w:r w:rsidRPr="000E4552">
        <w:rPr>
          <w:rFonts w:ascii="Calibri" w:eastAsia="仿宋" w:hAnsi="Calibri" w:cs="仿宋" w:hint="eastAsia"/>
          <w:kern w:val="0"/>
          <w:sz w:val="24"/>
        </w:rPr>
        <w:t>届亚运会、</w:t>
      </w:r>
      <w:r w:rsidRPr="000E4552">
        <w:rPr>
          <w:rFonts w:ascii="Calibri" w:eastAsia="仿宋" w:hAnsi="Calibri" w:cs="仿宋" w:hint="eastAsia"/>
          <w:kern w:val="0"/>
          <w:sz w:val="24"/>
        </w:rPr>
        <w:t>2022</w:t>
      </w:r>
      <w:r w:rsidRPr="000E4552">
        <w:rPr>
          <w:rFonts w:ascii="Calibri" w:eastAsia="仿宋" w:hAnsi="Calibri" w:cs="仿宋" w:hint="eastAsia"/>
          <w:kern w:val="0"/>
          <w:sz w:val="24"/>
        </w:rPr>
        <w:t>年第</w:t>
      </w:r>
      <w:r w:rsidRPr="000E4552">
        <w:rPr>
          <w:rFonts w:ascii="Calibri" w:eastAsia="仿宋" w:hAnsi="Calibri" w:cs="仿宋" w:hint="eastAsia"/>
          <w:kern w:val="0"/>
          <w:sz w:val="24"/>
        </w:rPr>
        <w:t>4</w:t>
      </w:r>
      <w:r w:rsidRPr="000E4552">
        <w:rPr>
          <w:rFonts w:ascii="Calibri" w:eastAsia="仿宋" w:hAnsi="Calibri" w:cs="仿宋" w:hint="eastAsia"/>
          <w:kern w:val="0"/>
          <w:sz w:val="24"/>
        </w:rPr>
        <w:t>届亚残运会延期举办的，供应商仍需服务至服务期结束。若入驻服务后，若赛事延期时间在</w:t>
      </w:r>
      <w:r w:rsidRPr="000E4552">
        <w:rPr>
          <w:rFonts w:ascii="Calibri" w:eastAsia="仿宋" w:hAnsi="Calibri" w:cs="仿宋" w:hint="eastAsia"/>
          <w:kern w:val="0"/>
          <w:sz w:val="24"/>
        </w:rPr>
        <w:t>3</w:t>
      </w:r>
      <w:r w:rsidRPr="000E4552">
        <w:rPr>
          <w:rFonts w:ascii="Calibri" w:eastAsia="仿宋" w:hAnsi="Calibri" w:cs="仿宋" w:hint="eastAsia"/>
          <w:kern w:val="0"/>
          <w:sz w:val="24"/>
        </w:rPr>
        <w:t>个月内，本项目合同金额不增加；若超过</w:t>
      </w:r>
      <w:r w:rsidRPr="000E4552">
        <w:rPr>
          <w:rFonts w:ascii="Calibri" w:eastAsia="仿宋" w:hAnsi="Calibri" w:cs="仿宋" w:hint="eastAsia"/>
          <w:kern w:val="0"/>
          <w:sz w:val="24"/>
        </w:rPr>
        <w:t>3</w:t>
      </w:r>
      <w:r w:rsidRPr="000E4552">
        <w:rPr>
          <w:rFonts w:ascii="Calibri" w:eastAsia="仿宋" w:hAnsi="Calibri" w:cs="仿宋" w:hint="eastAsia"/>
          <w:kern w:val="0"/>
          <w:sz w:val="24"/>
        </w:rPr>
        <w:t>个月，双方协商处理。</w:t>
      </w:r>
    </w:p>
    <w:p w14:paraId="7ED1CDD3" w14:textId="77777777" w:rsidR="001637E4" w:rsidRPr="000E4552" w:rsidRDefault="00000000">
      <w:pPr>
        <w:snapToGrid w:val="0"/>
        <w:spacing w:line="360" w:lineRule="auto"/>
        <w:ind w:firstLineChars="200" w:firstLine="643"/>
        <w:rPr>
          <w:rFonts w:ascii="Calibri" w:eastAsia="仿宋" w:hAnsi="Calibri"/>
          <w:b/>
          <w:sz w:val="32"/>
          <w:szCs w:val="32"/>
        </w:rPr>
      </w:pPr>
      <w:r w:rsidRPr="000E4552">
        <w:rPr>
          <w:rFonts w:ascii="Calibri" w:eastAsia="仿宋" w:hAnsi="Calibri" w:hint="eastAsia"/>
          <w:b/>
          <w:sz w:val="32"/>
          <w:szCs w:val="32"/>
        </w:rPr>
        <w:t>九、附件</w:t>
      </w:r>
    </w:p>
    <w:p w14:paraId="51D209FE"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附件</w:t>
      </w:r>
      <w:r w:rsidRPr="000E4552">
        <w:rPr>
          <w:rFonts w:ascii="Calibri" w:eastAsia="仿宋" w:hAnsi="Calibri" w:cs="仿宋_GB2312" w:hint="eastAsia"/>
          <w:sz w:val="24"/>
        </w:rPr>
        <w:t>1</w:t>
      </w:r>
      <w:r w:rsidRPr="000E4552">
        <w:rPr>
          <w:rFonts w:ascii="Calibri" w:eastAsia="仿宋" w:hAnsi="Calibri" w:cs="仿宋_GB2312" w:hint="eastAsia"/>
          <w:sz w:val="24"/>
        </w:rPr>
        <w:t>媒体餐厅平面图</w:t>
      </w:r>
    </w:p>
    <w:p w14:paraId="01D6364F" w14:textId="77777777" w:rsidR="001637E4" w:rsidRPr="000E4552" w:rsidRDefault="001637E4">
      <w:pPr>
        <w:widowControl/>
        <w:adjustRightInd/>
        <w:jc w:val="left"/>
        <w:rPr>
          <w:rFonts w:ascii="Calibri" w:eastAsia="仿宋" w:hAnsi="Calibri" w:cs="仿宋_GB2312"/>
          <w:b/>
          <w:sz w:val="36"/>
          <w:szCs w:val="20"/>
        </w:rPr>
      </w:pPr>
    </w:p>
    <w:p w14:paraId="11EE30CB" w14:textId="77777777" w:rsidR="001637E4" w:rsidRPr="000E4552" w:rsidRDefault="001637E4">
      <w:pPr>
        <w:widowControl/>
        <w:adjustRightInd/>
        <w:jc w:val="left"/>
        <w:rPr>
          <w:rFonts w:ascii="Calibri" w:eastAsia="仿宋" w:hAnsi="Calibri" w:cs="仿宋_GB2312"/>
          <w:b/>
          <w:sz w:val="36"/>
          <w:szCs w:val="20"/>
        </w:rPr>
      </w:pPr>
    </w:p>
    <w:p w14:paraId="79D2A925" w14:textId="77777777" w:rsidR="001637E4" w:rsidRPr="000E4552" w:rsidRDefault="001637E4">
      <w:pPr>
        <w:widowControl/>
        <w:adjustRightInd/>
        <w:jc w:val="left"/>
        <w:rPr>
          <w:rFonts w:ascii="Calibri" w:eastAsia="仿宋" w:hAnsi="Calibri" w:cs="仿宋_GB2312"/>
          <w:b/>
          <w:sz w:val="36"/>
          <w:szCs w:val="20"/>
        </w:rPr>
      </w:pPr>
    </w:p>
    <w:p w14:paraId="21AFF9A3" w14:textId="77777777" w:rsidR="001637E4" w:rsidRPr="000E4552" w:rsidRDefault="001637E4">
      <w:pPr>
        <w:widowControl/>
        <w:adjustRightInd/>
        <w:jc w:val="left"/>
        <w:rPr>
          <w:rFonts w:ascii="Calibri" w:eastAsia="仿宋" w:hAnsi="Calibri" w:cs="仿宋_GB2312"/>
          <w:b/>
          <w:sz w:val="36"/>
          <w:szCs w:val="20"/>
        </w:rPr>
      </w:pPr>
    </w:p>
    <w:p w14:paraId="7708AC2B" w14:textId="77777777" w:rsidR="001637E4" w:rsidRPr="000E4552" w:rsidRDefault="001637E4">
      <w:pPr>
        <w:widowControl/>
        <w:adjustRightInd/>
        <w:jc w:val="left"/>
        <w:rPr>
          <w:rFonts w:ascii="Calibri" w:eastAsia="仿宋" w:hAnsi="Calibri" w:cs="仿宋_GB2312"/>
          <w:b/>
          <w:sz w:val="36"/>
          <w:szCs w:val="20"/>
        </w:rPr>
      </w:pPr>
    </w:p>
    <w:p w14:paraId="22C1D22D" w14:textId="77777777" w:rsidR="001637E4" w:rsidRPr="000E4552" w:rsidRDefault="001637E4">
      <w:pPr>
        <w:widowControl/>
        <w:adjustRightInd/>
        <w:jc w:val="left"/>
        <w:rPr>
          <w:rFonts w:ascii="Calibri" w:eastAsia="仿宋" w:hAnsi="Calibri" w:cs="仿宋_GB2312"/>
          <w:b/>
          <w:sz w:val="36"/>
          <w:szCs w:val="20"/>
        </w:rPr>
      </w:pPr>
    </w:p>
    <w:p w14:paraId="00A8D933" w14:textId="77777777" w:rsidR="001637E4" w:rsidRPr="000E4552" w:rsidRDefault="00000000">
      <w:pPr>
        <w:widowControl/>
        <w:adjustRightInd/>
        <w:jc w:val="left"/>
        <w:rPr>
          <w:rFonts w:ascii="Calibri" w:eastAsia="仿宋" w:hAnsi="Calibri" w:cs="仿宋_GB2312"/>
          <w:b/>
          <w:sz w:val="36"/>
          <w:szCs w:val="20"/>
        </w:rPr>
      </w:pPr>
      <w:r w:rsidRPr="000E4552">
        <w:rPr>
          <w:rFonts w:ascii="Calibri" w:eastAsia="仿宋" w:hAnsi="Calibri" w:cs="仿宋_GB2312"/>
          <w:b/>
          <w:noProof/>
          <w:sz w:val="36"/>
          <w:szCs w:val="20"/>
        </w:rPr>
        <w:drawing>
          <wp:inline distT="0" distB="0" distL="0" distR="0" wp14:anchorId="36DF8CF9" wp14:editId="393009A2">
            <wp:extent cx="5746750" cy="8128000"/>
            <wp:effectExtent l="0" t="0" r="6350" b="6350"/>
            <wp:docPr id="4" name="图片 4" descr="杭州国际博览中心地下一层平面图-餐厅位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杭州国际博览中心地下一层平面图-餐厅位置"/>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746750" cy="8128000"/>
                    </a:xfrm>
                    <a:prstGeom prst="rect">
                      <a:avLst/>
                    </a:prstGeom>
                    <a:noFill/>
                    <a:ln>
                      <a:noFill/>
                    </a:ln>
                  </pic:spPr>
                </pic:pic>
              </a:graphicData>
            </a:graphic>
          </wp:inline>
        </w:drawing>
      </w:r>
      <w:r w:rsidRPr="000E4552">
        <w:rPr>
          <w:rFonts w:ascii="Calibri" w:eastAsia="仿宋" w:hAnsi="Calibri" w:cs="仿宋_GB2312"/>
          <w:b/>
          <w:sz w:val="36"/>
          <w:szCs w:val="20"/>
        </w:rPr>
        <w:br w:type="page"/>
      </w:r>
    </w:p>
    <w:p w14:paraId="68A12CA0" w14:textId="77777777" w:rsidR="001637E4" w:rsidRPr="000E4552" w:rsidRDefault="00000000">
      <w:pPr>
        <w:adjustRightInd/>
        <w:spacing w:line="360" w:lineRule="auto"/>
        <w:jc w:val="center"/>
        <w:outlineLvl w:val="0"/>
        <w:rPr>
          <w:rFonts w:ascii="Calibri" w:eastAsia="仿宋" w:hAnsi="Calibri" w:cs="仿宋_GB2312"/>
          <w:b/>
          <w:sz w:val="36"/>
          <w:szCs w:val="20"/>
        </w:rPr>
      </w:pPr>
      <w:r w:rsidRPr="000E4552">
        <w:rPr>
          <w:rFonts w:ascii="Calibri" w:eastAsia="仿宋" w:hAnsi="Calibri" w:cs="仿宋_GB2312" w:hint="eastAsia"/>
          <w:b/>
          <w:sz w:val="36"/>
          <w:szCs w:val="20"/>
        </w:rPr>
        <w:lastRenderedPageBreak/>
        <w:t>第四部分</w:t>
      </w:r>
      <w:r w:rsidRPr="000E4552">
        <w:rPr>
          <w:rFonts w:ascii="Calibri" w:eastAsia="仿宋" w:hAnsi="Calibri" w:cs="仿宋_GB2312"/>
          <w:b/>
          <w:sz w:val="36"/>
          <w:szCs w:val="20"/>
        </w:rPr>
        <w:t xml:space="preserve">  </w:t>
      </w:r>
      <w:r w:rsidRPr="000E4552">
        <w:rPr>
          <w:rFonts w:ascii="Calibri" w:eastAsia="仿宋" w:hAnsi="Calibri" w:cs="仿宋_GB2312" w:hint="eastAsia"/>
          <w:b/>
          <w:sz w:val="36"/>
          <w:szCs w:val="20"/>
        </w:rPr>
        <w:t>评标办法</w:t>
      </w:r>
    </w:p>
    <w:p w14:paraId="0A39F1B0" w14:textId="77777777" w:rsidR="001637E4" w:rsidRPr="000E4552" w:rsidRDefault="00000000">
      <w:pPr>
        <w:snapToGrid w:val="0"/>
        <w:spacing w:line="360" w:lineRule="auto"/>
        <w:jc w:val="center"/>
        <w:outlineLvl w:val="1"/>
        <w:rPr>
          <w:rFonts w:ascii="Calibri" w:eastAsia="仿宋" w:hAnsi="Calibri" w:cs="仿宋_GB2312"/>
          <w:b/>
          <w:sz w:val="32"/>
          <w:szCs w:val="20"/>
        </w:rPr>
      </w:pPr>
      <w:r w:rsidRPr="000E4552">
        <w:rPr>
          <w:rFonts w:ascii="Calibri" w:eastAsia="仿宋" w:hAnsi="Calibri" w:cs="仿宋_GB2312" w:hint="eastAsia"/>
          <w:b/>
          <w:sz w:val="32"/>
          <w:szCs w:val="20"/>
        </w:rPr>
        <w:t>评标办法前附表</w:t>
      </w:r>
    </w:p>
    <w:tbl>
      <w:tblPr>
        <w:tblStyle w:val="aff7"/>
        <w:tblW w:w="9460" w:type="dxa"/>
        <w:jc w:val="center"/>
        <w:tblLook w:val="04A0" w:firstRow="1" w:lastRow="0" w:firstColumn="1" w:lastColumn="0" w:noHBand="0" w:noVBand="1"/>
      </w:tblPr>
      <w:tblGrid>
        <w:gridCol w:w="794"/>
        <w:gridCol w:w="5584"/>
        <w:gridCol w:w="795"/>
        <w:gridCol w:w="960"/>
        <w:gridCol w:w="1327"/>
      </w:tblGrid>
      <w:tr w:rsidR="000E4552" w:rsidRPr="000E4552" w14:paraId="235BC9A3" w14:textId="77777777">
        <w:trPr>
          <w:jc w:val="center"/>
        </w:trPr>
        <w:tc>
          <w:tcPr>
            <w:tcW w:w="794" w:type="dxa"/>
            <w:vAlign w:val="center"/>
          </w:tcPr>
          <w:p w14:paraId="6BF999AB" w14:textId="77777777" w:rsidR="001637E4" w:rsidRPr="000E4552" w:rsidRDefault="00000000">
            <w:pPr>
              <w:snapToGrid w:val="0"/>
              <w:spacing w:line="360" w:lineRule="auto"/>
              <w:jc w:val="center"/>
              <w:rPr>
                <w:rFonts w:ascii="Calibri" w:eastAsia="仿宋" w:hAnsi="Calibri" w:cs="仿宋_GB2312"/>
                <w:b/>
                <w:bCs/>
                <w:sz w:val="24"/>
              </w:rPr>
            </w:pPr>
            <w:r w:rsidRPr="000E4552">
              <w:rPr>
                <w:rFonts w:ascii="Calibri" w:eastAsia="仿宋" w:hAnsi="Calibri" w:cs="仿宋_GB2312" w:hint="eastAsia"/>
                <w:b/>
                <w:bCs/>
                <w:sz w:val="24"/>
              </w:rPr>
              <w:t>序号</w:t>
            </w:r>
          </w:p>
        </w:tc>
        <w:tc>
          <w:tcPr>
            <w:tcW w:w="5584" w:type="dxa"/>
            <w:vAlign w:val="center"/>
          </w:tcPr>
          <w:p w14:paraId="61891FD1" w14:textId="77777777" w:rsidR="001637E4" w:rsidRPr="000E4552" w:rsidRDefault="00000000">
            <w:pPr>
              <w:snapToGrid w:val="0"/>
              <w:spacing w:line="360" w:lineRule="auto"/>
              <w:jc w:val="center"/>
              <w:rPr>
                <w:rFonts w:ascii="Calibri" w:eastAsia="仿宋" w:hAnsi="Calibri" w:cs="仿宋_GB2312"/>
                <w:b/>
                <w:bCs/>
                <w:sz w:val="24"/>
              </w:rPr>
            </w:pPr>
            <w:r w:rsidRPr="000E4552">
              <w:rPr>
                <w:rFonts w:ascii="Calibri" w:eastAsia="仿宋" w:hAnsi="Calibri" w:cs="仿宋_GB2312" w:hint="eastAsia"/>
                <w:b/>
                <w:bCs/>
                <w:sz w:val="24"/>
              </w:rPr>
              <w:t>评标标准</w:t>
            </w:r>
          </w:p>
        </w:tc>
        <w:tc>
          <w:tcPr>
            <w:tcW w:w="795" w:type="dxa"/>
            <w:vAlign w:val="center"/>
          </w:tcPr>
          <w:p w14:paraId="649687F0" w14:textId="77777777" w:rsidR="001637E4" w:rsidRPr="000E4552" w:rsidRDefault="00000000">
            <w:pPr>
              <w:snapToGrid w:val="0"/>
              <w:spacing w:line="360" w:lineRule="auto"/>
              <w:jc w:val="center"/>
              <w:rPr>
                <w:rFonts w:ascii="Calibri" w:eastAsia="仿宋" w:hAnsi="Calibri" w:cs="仿宋_GB2312"/>
                <w:b/>
                <w:bCs/>
                <w:sz w:val="24"/>
              </w:rPr>
            </w:pPr>
            <w:r w:rsidRPr="000E4552">
              <w:rPr>
                <w:rFonts w:ascii="Calibri" w:eastAsia="仿宋" w:hAnsi="Calibri" w:cs="仿宋_GB2312" w:hint="eastAsia"/>
                <w:b/>
                <w:bCs/>
                <w:sz w:val="24"/>
              </w:rPr>
              <w:t>权重</w:t>
            </w:r>
          </w:p>
        </w:tc>
        <w:tc>
          <w:tcPr>
            <w:tcW w:w="960" w:type="dxa"/>
            <w:vAlign w:val="center"/>
          </w:tcPr>
          <w:p w14:paraId="7DE9FB6B" w14:textId="77777777" w:rsidR="001637E4" w:rsidRPr="000E4552" w:rsidRDefault="00000000">
            <w:pPr>
              <w:snapToGrid w:val="0"/>
              <w:spacing w:line="360" w:lineRule="auto"/>
              <w:jc w:val="center"/>
              <w:rPr>
                <w:rFonts w:ascii="Calibri" w:eastAsia="仿宋" w:hAnsi="Calibri" w:cs="仿宋_GB2312"/>
                <w:b/>
                <w:bCs/>
                <w:sz w:val="24"/>
              </w:rPr>
            </w:pPr>
            <w:r w:rsidRPr="000E4552">
              <w:rPr>
                <w:rFonts w:ascii="Calibri" w:eastAsia="仿宋" w:hAnsi="Calibri" w:cs="仿宋_GB2312" w:hint="eastAsia"/>
                <w:b/>
                <w:bCs/>
                <w:sz w:val="24"/>
              </w:rPr>
              <w:t>主观分</w:t>
            </w:r>
            <w:r w:rsidRPr="000E4552">
              <w:rPr>
                <w:rFonts w:ascii="Calibri" w:eastAsia="仿宋" w:hAnsi="Calibri" w:cs="仿宋_GB2312" w:hint="eastAsia"/>
                <w:b/>
                <w:bCs/>
                <w:sz w:val="24"/>
              </w:rPr>
              <w:t>/</w:t>
            </w:r>
            <w:r w:rsidRPr="000E4552">
              <w:rPr>
                <w:rFonts w:ascii="Calibri" w:eastAsia="仿宋" w:hAnsi="Calibri" w:cs="仿宋_GB2312" w:hint="eastAsia"/>
                <w:b/>
                <w:bCs/>
                <w:sz w:val="24"/>
              </w:rPr>
              <w:t>客观分属性</w:t>
            </w:r>
          </w:p>
        </w:tc>
        <w:tc>
          <w:tcPr>
            <w:tcW w:w="1327" w:type="dxa"/>
          </w:tcPr>
          <w:p w14:paraId="145F3408" w14:textId="77777777" w:rsidR="001637E4" w:rsidRPr="000E4552" w:rsidRDefault="00000000">
            <w:pPr>
              <w:snapToGrid w:val="0"/>
              <w:spacing w:line="360" w:lineRule="auto"/>
              <w:jc w:val="center"/>
              <w:rPr>
                <w:rFonts w:ascii="Calibri" w:eastAsia="仿宋" w:hAnsi="Calibri" w:cs="仿宋_GB2312"/>
                <w:b/>
                <w:bCs/>
                <w:sz w:val="24"/>
              </w:rPr>
            </w:pPr>
            <w:r w:rsidRPr="000E4552">
              <w:rPr>
                <w:rFonts w:ascii="Calibri" w:eastAsia="仿宋" w:hAnsi="Calibri" w:cs="仿宋_GB2312" w:hint="eastAsia"/>
                <w:b/>
                <w:bCs/>
                <w:sz w:val="24"/>
              </w:rPr>
              <w:t>投标文件中评标标准相应的商务技术资料目录</w:t>
            </w:r>
            <w:r w:rsidRPr="000E4552">
              <w:rPr>
                <w:rFonts w:ascii="Calibri" w:eastAsia="仿宋" w:hAnsi="Calibri" w:cs="仿宋_GB2312" w:hint="eastAsia"/>
                <w:b/>
                <w:bCs/>
                <w:sz w:val="24"/>
              </w:rPr>
              <w:t>*</w:t>
            </w:r>
          </w:p>
        </w:tc>
      </w:tr>
      <w:tr w:rsidR="000E4552" w:rsidRPr="000E4552" w14:paraId="77AEAAE9" w14:textId="77777777">
        <w:trPr>
          <w:jc w:val="center"/>
        </w:trPr>
        <w:tc>
          <w:tcPr>
            <w:tcW w:w="9460" w:type="dxa"/>
            <w:gridSpan w:val="5"/>
            <w:vAlign w:val="center"/>
          </w:tcPr>
          <w:p w14:paraId="13532492" w14:textId="77777777" w:rsidR="001637E4" w:rsidRPr="000E4552" w:rsidRDefault="00000000">
            <w:pPr>
              <w:snapToGrid w:val="0"/>
              <w:spacing w:line="360" w:lineRule="auto"/>
              <w:rPr>
                <w:rFonts w:ascii="Calibri" w:eastAsia="仿宋" w:hAnsi="Calibri" w:cs="仿宋_GB2312"/>
                <w:b/>
                <w:bCs/>
                <w:sz w:val="24"/>
              </w:rPr>
            </w:pPr>
            <w:r w:rsidRPr="000E4552">
              <w:rPr>
                <w:rFonts w:ascii="Calibri" w:eastAsia="仿宋" w:hAnsi="Calibri" w:cs="仿宋_GB2312" w:hint="eastAsia"/>
                <w:b/>
                <w:bCs/>
                <w:sz w:val="24"/>
              </w:rPr>
              <w:t>商务分（</w:t>
            </w:r>
            <w:r w:rsidRPr="000E4552">
              <w:rPr>
                <w:rFonts w:ascii="Calibri" w:eastAsia="仿宋" w:hAnsi="Calibri" w:cs="仿宋_GB2312" w:hint="eastAsia"/>
                <w:b/>
                <w:bCs/>
                <w:sz w:val="24"/>
              </w:rPr>
              <w:t>5</w:t>
            </w:r>
            <w:r w:rsidRPr="000E4552">
              <w:rPr>
                <w:rFonts w:ascii="Calibri" w:eastAsia="仿宋" w:hAnsi="Calibri" w:cs="仿宋_GB2312" w:hint="eastAsia"/>
                <w:b/>
                <w:bCs/>
                <w:sz w:val="24"/>
              </w:rPr>
              <w:t>分）</w:t>
            </w:r>
          </w:p>
        </w:tc>
      </w:tr>
      <w:tr w:rsidR="000E4552" w:rsidRPr="000E4552" w14:paraId="3EA872AB" w14:textId="77777777">
        <w:trPr>
          <w:jc w:val="center"/>
        </w:trPr>
        <w:tc>
          <w:tcPr>
            <w:tcW w:w="794" w:type="dxa"/>
            <w:vAlign w:val="center"/>
          </w:tcPr>
          <w:p w14:paraId="02DF9D7E" w14:textId="77777777" w:rsidR="001637E4" w:rsidRPr="000E4552" w:rsidRDefault="00000000">
            <w:pPr>
              <w:snapToGrid w:val="0"/>
              <w:spacing w:line="360" w:lineRule="auto"/>
              <w:jc w:val="center"/>
              <w:rPr>
                <w:rFonts w:ascii="Calibri" w:eastAsia="仿宋" w:hAnsi="Calibri" w:cs="仿宋_GB2312"/>
                <w:b/>
                <w:bCs/>
                <w:sz w:val="24"/>
              </w:rPr>
            </w:pPr>
            <w:r w:rsidRPr="000E4552">
              <w:rPr>
                <w:rFonts w:ascii="Calibri" w:eastAsia="仿宋" w:hAnsi="Calibri" w:cs="仿宋_GB2312" w:hint="eastAsia"/>
                <w:b/>
                <w:bCs/>
                <w:sz w:val="24"/>
              </w:rPr>
              <w:t>1</w:t>
            </w:r>
          </w:p>
        </w:tc>
        <w:tc>
          <w:tcPr>
            <w:tcW w:w="5584" w:type="dxa"/>
          </w:tcPr>
          <w:p w14:paraId="57A98D2A" w14:textId="77777777" w:rsidR="001637E4" w:rsidRPr="000E4552" w:rsidRDefault="00000000">
            <w:pPr>
              <w:spacing w:line="360" w:lineRule="auto"/>
              <w:jc w:val="left"/>
              <w:rPr>
                <w:rFonts w:ascii="Calibri" w:eastAsia="仿宋" w:hAnsi="Calibri" w:cs="仿宋"/>
                <w:sz w:val="24"/>
              </w:rPr>
            </w:pPr>
            <w:r w:rsidRPr="000E4552">
              <w:rPr>
                <w:rFonts w:ascii="Calibri" w:eastAsia="仿宋" w:hAnsi="Calibri" w:cs="仿宋" w:hint="eastAsia"/>
                <w:sz w:val="24"/>
              </w:rPr>
              <w:t>供应商已在国内承担过与本项目相似的大型赛会或大型活动餐饮服务项目的成功案例的得</w:t>
            </w:r>
            <w:r w:rsidRPr="000E4552">
              <w:rPr>
                <w:rFonts w:ascii="Calibri" w:eastAsia="仿宋" w:hAnsi="Calibri" w:cs="仿宋" w:hint="eastAsia"/>
                <w:sz w:val="24"/>
              </w:rPr>
              <w:t>1</w:t>
            </w:r>
            <w:r w:rsidRPr="000E4552">
              <w:rPr>
                <w:rFonts w:ascii="Calibri" w:eastAsia="仿宋" w:hAnsi="Calibri" w:cs="仿宋" w:hint="eastAsia"/>
                <w:sz w:val="24"/>
              </w:rPr>
              <w:t>分，没有不得分。</w:t>
            </w:r>
          </w:p>
          <w:p w14:paraId="1E996C6A" w14:textId="77777777" w:rsidR="001637E4" w:rsidRPr="000E4552" w:rsidRDefault="00000000">
            <w:pPr>
              <w:pStyle w:val="28"/>
              <w:spacing w:after="0" w:line="360" w:lineRule="auto"/>
              <w:jc w:val="left"/>
              <w:rPr>
                <w:rFonts w:ascii="Calibri" w:eastAsia="仿宋" w:hAnsi="Calibri" w:cs="仿宋"/>
                <w:b/>
                <w:bCs/>
                <w:kern w:val="0"/>
                <w:sz w:val="24"/>
              </w:rPr>
            </w:pPr>
            <w:r w:rsidRPr="000E4552">
              <w:rPr>
                <w:rFonts w:ascii="Calibri" w:eastAsia="仿宋" w:hAnsi="Calibri" w:cs="仿宋" w:hint="eastAsia"/>
                <w:b/>
                <w:bCs/>
                <w:sz w:val="24"/>
              </w:rPr>
              <w:t>大型赛会或大型活动餐饮服务，</w:t>
            </w:r>
            <w:r w:rsidRPr="000E4552">
              <w:rPr>
                <w:rFonts w:ascii="Calibri" w:eastAsia="仿宋" w:hAnsi="Calibri" w:cs="仿宋" w:hint="eastAsia"/>
                <w:b/>
                <w:bCs/>
                <w:kern w:val="0"/>
                <w:sz w:val="24"/>
              </w:rPr>
              <w:t>是指会议或活动期间就餐人数日均</w:t>
            </w:r>
            <w:r w:rsidRPr="000E4552">
              <w:rPr>
                <w:rFonts w:ascii="Calibri" w:eastAsia="仿宋" w:hAnsi="Calibri" w:cs="仿宋" w:hint="eastAsia"/>
                <w:b/>
                <w:bCs/>
                <w:kern w:val="0"/>
                <w:sz w:val="24"/>
              </w:rPr>
              <w:t>5000</w:t>
            </w:r>
            <w:r w:rsidRPr="000E4552">
              <w:rPr>
                <w:rFonts w:ascii="Calibri" w:eastAsia="仿宋" w:hAnsi="Calibri" w:cs="仿宋" w:hint="eastAsia"/>
                <w:b/>
                <w:bCs/>
                <w:kern w:val="0"/>
                <w:sz w:val="24"/>
              </w:rPr>
              <w:t>人及以上</w:t>
            </w:r>
            <w:r w:rsidRPr="000E4552">
              <w:rPr>
                <w:rFonts w:ascii="Calibri" w:eastAsia="仿宋" w:hAnsi="Calibri" w:hint="eastAsia"/>
                <w:b/>
                <w:bCs/>
                <w:kern w:val="0"/>
                <w:sz w:val="24"/>
              </w:rPr>
              <w:t>。</w:t>
            </w:r>
          </w:p>
          <w:p w14:paraId="7EE0D50D" w14:textId="77777777" w:rsidR="001637E4" w:rsidRPr="000E4552" w:rsidRDefault="00000000">
            <w:pPr>
              <w:snapToGrid w:val="0"/>
              <w:spacing w:line="360" w:lineRule="auto"/>
              <w:jc w:val="left"/>
              <w:rPr>
                <w:rFonts w:ascii="Calibri" w:eastAsia="仿宋" w:hAnsi="Calibri" w:cs="仿宋_GB2312"/>
                <w:sz w:val="24"/>
              </w:rPr>
            </w:pPr>
            <w:r w:rsidRPr="000E4552">
              <w:rPr>
                <w:rFonts w:ascii="Calibri" w:eastAsia="仿宋" w:hAnsi="Calibri" w:cs="仿宋" w:hint="eastAsia"/>
                <w:b/>
                <w:bCs/>
                <w:sz w:val="24"/>
              </w:rPr>
              <w:t>【证明材料：</w:t>
            </w:r>
            <w:r w:rsidRPr="000E4552">
              <w:rPr>
                <w:rFonts w:ascii="Calibri" w:eastAsia="仿宋" w:hAnsi="Calibri" w:cs="仿宋" w:hint="eastAsia"/>
                <w:b/>
                <w:bCs/>
                <w:sz w:val="24"/>
              </w:rPr>
              <w:t>1</w:t>
            </w:r>
            <w:r w:rsidRPr="000E4552">
              <w:rPr>
                <w:rFonts w:ascii="Calibri" w:eastAsia="仿宋" w:hAnsi="Calibri" w:cs="仿宋" w:hint="eastAsia"/>
                <w:b/>
                <w:bCs/>
                <w:sz w:val="24"/>
              </w:rPr>
              <w:t>）须提供合同及验收报告（能证明已完成项目的验收记录）复印件并加盖供应商公章，如以上内容无法体现“</w:t>
            </w:r>
            <w:r w:rsidRPr="000E4552">
              <w:rPr>
                <w:rFonts w:ascii="Calibri" w:eastAsia="仿宋" w:hAnsi="Calibri" w:cs="仿宋" w:hint="eastAsia"/>
                <w:b/>
                <w:bCs/>
                <w:kern w:val="0"/>
                <w:sz w:val="24"/>
              </w:rPr>
              <w:t>就餐人数</w:t>
            </w:r>
            <w:r w:rsidRPr="000E4552">
              <w:rPr>
                <w:rFonts w:ascii="Calibri" w:eastAsia="仿宋" w:hAnsi="Calibri" w:cs="仿宋" w:hint="eastAsia"/>
                <w:b/>
                <w:bCs/>
                <w:sz w:val="24"/>
              </w:rPr>
              <w:t>”的，须提供业主证明材料加盖供应商公章；</w:t>
            </w:r>
            <w:r w:rsidRPr="000E4552">
              <w:rPr>
                <w:rFonts w:ascii="Calibri" w:eastAsia="仿宋" w:hAnsi="Calibri" w:cs="仿宋" w:hint="eastAsia"/>
                <w:b/>
                <w:bCs/>
                <w:sz w:val="24"/>
              </w:rPr>
              <w:t>2</w:t>
            </w:r>
            <w:r w:rsidRPr="000E4552">
              <w:rPr>
                <w:rFonts w:ascii="Calibri" w:eastAsia="仿宋" w:hAnsi="Calibri" w:cs="仿宋" w:hint="eastAsia"/>
                <w:b/>
                <w:bCs/>
                <w:sz w:val="24"/>
              </w:rPr>
              <w:t>）提供的证明材料须能体现相关评审因素（就餐人数数量等内容），不提供或者不能提供有效证明的，不得分；</w:t>
            </w:r>
            <w:r w:rsidRPr="000E4552">
              <w:rPr>
                <w:rFonts w:ascii="Calibri" w:eastAsia="仿宋" w:hAnsi="Calibri" w:cs="仿宋" w:hint="eastAsia"/>
                <w:b/>
                <w:bCs/>
                <w:sz w:val="24"/>
              </w:rPr>
              <w:t>3</w:t>
            </w:r>
            <w:r w:rsidRPr="000E4552">
              <w:rPr>
                <w:rFonts w:ascii="Calibri" w:eastAsia="仿宋" w:hAnsi="Calibri" w:cs="仿宋" w:hint="eastAsia"/>
                <w:b/>
                <w:bCs/>
                <w:sz w:val="24"/>
              </w:rPr>
              <w:t>）大型赛会或大型活动已签订合同但尚未举办的不得分。】</w:t>
            </w:r>
          </w:p>
        </w:tc>
        <w:tc>
          <w:tcPr>
            <w:tcW w:w="795" w:type="dxa"/>
            <w:vAlign w:val="center"/>
          </w:tcPr>
          <w:p w14:paraId="125A5CEB"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1</w:t>
            </w:r>
          </w:p>
        </w:tc>
        <w:tc>
          <w:tcPr>
            <w:tcW w:w="960" w:type="dxa"/>
            <w:vAlign w:val="center"/>
          </w:tcPr>
          <w:p w14:paraId="2FAB6D54" w14:textId="77777777" w:rsidR="001637E4" w:rsidRPr="000E4552" w:rsidRDefault="00000000">
            <w:pPr>
              <w:snapToGrid w:val="0"/>
              <w:spacing w:line="360" w:lineRule="auto"/>
              <w:jc w:val="center"/>
              <w:rPr>
                <w:rFonts w:ascii="Calibri" w:eastAsia="仿宋" w:hAnsi="Calibri" w:cs="仿宋_GB2312"/>
                <w:b/>
                <w:bCs/>
                <w:sz w:val="24"/>
              </w:rPr>
            </w:pPr>
            <w:r w:rsidRPr="000E4552">
              <w:rPr>
                <w:rFonts w:ascii="Calibri" w:eastAsia="仿宋" w:hAnsi="Calibri" w:cs="仿宋_GB2312" w:hint="eastAsia"/>
                <w:b/>
                <w:bCs/>
                <w:sz w:val="24"/>
              </w:rPr>
              <w:t>客观分</w:t>
            </w:r>
          </w:p>
        </w:tc>
        <w:tc>
          <w:tcPr>
            <w:tcW w:w="1327" w:type="dxa"/>
            <w:vAlign w:val="center"/>
          </w:tcPr>
          <w:p w14:paraId="5E8DEDB4" w14:textId="77777777" w:rsidR="001637E4" w:rsidRPr="000E4552" w:rsidRDefault="00000000">
            <w:pPr>
              <w:snapToGrid w:val="0"/>
              <w:spacing w:line="360" w:lineRule="auto"/>
              <w:jc w:val="center"/>
              <w:rPr>
                <w:rFonts w:ascii="Calibri" w:eastAsia="仿宋" w:hAnsi="Calibri" w:cs="仿宋_GB2312"/>
                <w:b/>
                <w:bCs/>
                <w:sz w:val="24"/>
              </w:rPr>
            </w:pPr>
            <w:r w:rsidRPr="000E4552">
              <w:rPr>
                <w:rFonts w:ascii="Calibri" w:eastAsia="仿宋" w:hAnsi="Calibri" w:cs="仿宋_GB2312" w:hint="eastAsia"/>
                <w:b/>
                <w:bCs/>
                <w:sz w:val="24"/>
              </w:rPr>
              <w:t>类似业绩</w:t>
            </w:r>
          </w:p>
          <w:p w14:paraId="05E50975" w14:textId="77777777" w:rsidR="001637E4" w:rsidRPr="000E4552" w:rsidRDefault="00000000">
            <w:pPr>
              <w:snapToGrid w:val="0"/>
              <w:spacing w:line="360" w:lineRule="auto"/>
              <w:jc w:val="center"/>
              <w:rPr>
                <w:rFonts w:ascii="Calibri" w:eastAsia="仿宋" w:hAnsi="Calibri" w:cs="仿宋_GB2312"/>
                <w:b/>
                <w:bCs/>
                <w:sz w:val="24"/>
              </w:rPr>
            </w:pPr>
            <w:r w:rsidRPr="000E4552">
              <w:rPr>
                <w:rFonts w:ascii="Calibri" w:eastAsia="仿宋" w:hAnsi="Calibri" w:cs="仿宋_GB2312" w:hint="eastAsia"/>
                <w:b/>
                <w:bCs/>
                <w:sz w:val="24"/>
              </w:rPr>
              <w:t>（</w:t>
            </w:r>
            <w:r w:rsidRPr="000E4552">
              <w:rPr>
                <w:rFonts w:ascii="Calibri" w:eastAsia="仿宋" w:hAnsi="Calibri" w:cs="仿宋_GB2312" w:hint="eastAsia"/>
                <w:b/>
                <w:bCs/>
                <w:sz w:val="24"/>
              </w:rPr>
              <w:t>1</w:t>
            </w:r>
            <w:r w:rsidRPr="000E4552">
              <w:rPr>
                <w:rFonts w:ascii="Calibri" w:eastAsia="仿宋" w:hAnsi="Calibri" w:cs="仿宋_GB2312" w:hint="eastAsia"/>
                <w:b/>
                <w:bCs/>
                <w:sz w:val="24"/>
              </w:rPr>
              <w:t>分）</w:t>
            </w:r>
          </w:p>
        </w:tc>
      </w:tr>
      <w:tr w:rsidR="000E4552" w:rsidRPr="000E4552" w14:paraId="11D0F6A4" w14:textId="77777777">
        <w:trPr>
          <w:jc w:val="center"/>
        </w:trPr>
        <w:tc>
          <w:tcPr>
            <w:tcW w:w="794" w:type="dxa"/>
            <w:vAlign w:val="center"/>
          </w:tcPr>
          <w:p w14:paraId="5F43E78E" w14:textId="77777777" w:rsidR="001637E4" w:rsidRPr="000E4552" w:rsidRDefault="00000000">
            <w:pPr>
              <w:snapToGrid w:val="0"/>
              <w:spacing w:line="360" w:lineRule="auto"/>
              <w:jc w:val="center"/>
              <w:rPr>
                <w:rFonts w:ascii="Calibri" w:eastAsia="仿宋" w:hAnsi="Calibri" w:cs="仿宋_GB2312"/>
                <w:b/>
                <w:bCs/>
                <w:sz w:val="24"/>
              </w:rPr>
            </w:pPr>
            <w:r w:rsidRPr="000E4552">
              <w:rPr>
                <w:rFonts w:ascii="Calibri" w:eastAsia="仿宋" w:hAnsi="Calibri" w:cs="仿宋_GB2312" w:hint="eastAsia"/>
                <w:b/>
                <w:bCs/>
                <w:sz w:val="24"/>
              </w:rPr>
              <w:t>2</w:t>
            </w:r>
          </w:p>
        </w:tc>
        <w:tc>
          <w:tcPr>
            <w:tcW w:w="5584" w:type="dxa"/>
          </w:tcPr>
          <w:p w14:paraId="4B171FD5" w14:textId="77777777" w:rsidR="001637E4" w:rsidRPr="000E4552" w:rsidRDefault="00000000">
            <w:pPr>
              <w:spacing w:line="360" w:lineRule="auto"/>
              <w:rPr>
                <w:rFonts w:ascii="Calibri" w:eastAsia="仿宋" w:hAnsi="Calibri" w:cs="仿宋"/>
                <w:sz w:val="24"/>
              </w:rPr>
            </w:pPr>
            <w:r w:rsidRPr="000E4552">
              <w:rPr>
                <w:rFonts w:ascii="Calibri" w:eastAsia="仿宋" w:hAnsi="Calibri" w:cs="仿宋" w:hint="eastAsia"/>
                <w:sz w:val="24"/>
              </w:rPr>
              <w:t>供应商同时具有有效期内的质量管理体系认证，环境管理体系认证，职业安全健康管理体系认证的得</w:t>
            </w:r>
            <w:r w:rsidRPr="000E4552">
              <w:rPr>
                <w:rFonts w:ascii="Calibri" w:eastAsia="仿宋" w:hAnsi="Calibri" w:cs="仿宋" w:hint="eastAsia"/>
                <w:sz w:val="24"/>
              </w:rPr>
              <w:t>2</w:t>
            </w:r>
            <w:r w:rsidRPr="000E4552">
              <w:rPr>
                <w:rFonts w:ascii="Calibri" w:eastAsia="仿宋" w:hAnsi="Calibri" w:cs="仿宋" w:hint="eastAsia"/>
                <w:sz w:val="24"/>
              </w:rPr>
              <w:t>分，缺</w:t>
            </w:r>
            <w:r w:rsidRPr="000E4552">
              <w:rPr>
                <w:rFonts w:ascii="Calibri" w:eastAsia="仿宋" w:hAnsi="Calibri" w:cs="仿宋" w:hint="eastAsia"/>
                <w:sz w:val="24"/>
              </w:rPr>
              <w:t>1</w:t>
            </w:r>
            <w:r w:rsidRPr="000E4552">
              <w:rPr>
                <w:rFonts w:ascii="Calibri" w:eastAsia="仿宋" w:hAnsi="Calibri" w:cs="仿宋" w:hint="eastAsia"/>
                <w:sz w:val="24"/>
              </w:rPr>
              <w:t>项的不得分；</w:t>
            </w:r>
            <w:r w:rsidRPr="000E4552">
              <w:rPr>
                <w:rFonts w:ascii="Calibri" w:eastAsia="仿宋" w:hAnsi="Calibri" w:cs="仿宋" w:hint="eastAsia"/>
                <w:sz w:val="24"/>
              </w:rPr>
              <w:t xml:space="preserve">HACCP </w:t>
            </w:r>
            <w:r w:rsidRPr="000E4552">
              <w:rPr>
                <w:rFonts w:ascii="Calibri" w:eastAsia="仿宋" w:hAnsi="Calibri" w:cs="仿宋" w:hint="eastAsia"/>
                <w:sz w:val="24"/>
              </w:rPr>
              <w:t>或</w:t>
            </w:r>
            <w:r w:rsidRPr="000E4552">
              <w:rPr>
                <w:rFonts w:ascii="Calibri" w:eastAsia="仿宋" w:hAnsi="Calibri" w:cs="仿宋" w:hint="eastAsia"/>
                <w:sz w:val="24"/>
              </w:rPr>
              <w:t xml:space="preserve"> ISO22000 </w:t>
            </w:r>
            <w:r w:rsidRPr="000E4552">
              <w:rPr>
                <w:rFonts w:ascii="Calibri" w:eastAsia="仿宋" w:hAnsi="Calibri" w:cs="仿宋" w:hint="eastAsia"/>
                <w:sz w:val="24"/>
              </w:rPr>
              <w:t>体系认证的得</w:t>
            </w:r>
            <w:r w:rsidRPr="000E4552">
              <w:rPr>
                <w:rFonts w:ascii="Calibri" w:eastAsia="仿宋" w:hAnsi="Calibri" w:cs="仿宋" w:hint="eastAsia"/>
                <w:sz w:val="24"/>
              </w:rPr>
              <w:t>2</w:t>
            </w:r>
            <w:r w:rsidRPr="000E4552">
              <w:rPr>
                <w:rFonts w:ascii="Calibri" w:eastAsia="仿宋" w:hAnsi="Calibri" w:cs="仿宋" w:hint="eastAsia"/>
                <w:sz w:val="24"/>
              </w:rPr>
              <w:t>分；其他不得分。</w:t>
            </w:r>
          </w:p>
          <w:p w14:paraId="512D01C6" w14:textId="77777777" w:rsidR="001637E4" w:rsidRPr="000E4552" w:rsidRDefault="00000000">
            <w:pPr>
              <w:snapToGrid w:val="0"/>
              <w:spacing w:line="360" w:lineRule="auto"/>
              <w:jc w:val="left"/>
              <w:rPr>
                <w:rFonts w:ascii="Calibri" w:eastAsia="仿宋" w:hAnsi="Calibri" w:cs="仿宋_GB2312"/>
                <w:sz w:val="24"/>
              </w:rPr>
            </w:pPr>
            <w:r w:rsidRPr="000E4552">
              <w:rPr>
                <w:rFonts w:ascii="Calibri" w:eastAsia="仿宋" w:hAnsi="Calibri" w:cs="仿宋" w:hint="eastAsia"/>
                <w:b/>
                <w:bCs/>
                <w:sz w:val="24"/>
              </w:rPr>
              <w:t>【证明材料：须提供有效期内的证书复印件并加盖供应商公章，否则不得分。】</w:t>
            </w:r>
          </w:p>
        </w:tc>
        <w:tc>
          <w:tcPr>
            <w:tcW w:w="795" w:type="dxa"/>
            <w:vAlign w:val="center"/>
          </w:tcPr>
          <w:p w14:paraId="46A9E923"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4</w:t>
            </w:r>
          </w:p>
        </w:tc>
        <w:tc>
          <w:tcPr>
            <w:tcW w:w="960" w:type="dxa"/>
            <w:vAlign w:val="center"/>
          </w:tcPr>
          <w:p w14:paraId="7F61C63E" w14:textId="77777777" w:rsidR="001637E4" w:rsidRPr="000E4552" w:rsidRDefault="00000000">
            <w:pPr>
              <w:snapToGrid w:val="0"/>
              <w:spacing w:line="360" w:lineRule="auto"/>
              <w:jc w:val="center"/>
              <w:rPr>
                <w:rFonts w:ascii="Calibri" w:eastAsia="仿宋" w:hAnsi="Calibri" w:cs="仿宋_GB2312"/>
                <w:b/>
                <w:bCs/>
                <w:sz w:val="24"/>
              </w:rPr>
            </w:pPr>
            <w:r w:rsidRPr="000E4552">
              <w:rPr>
                <w:rFonts w:ascii="Calibri" w:eastAsia="仿宋" w:hAnsi="Calibri" w:cs="仿宋_GB2312" w:hint="eastAsia"/>
                <w:b/>
                <w:bCs/>
                <w:sz w:val="24"/>
              </w:rPr>
              <w:t>客观分</w:t>
            </w:r>
          </w:p>
        </w:tc>
        <w:tc>
          <w:tcPr>
            <w:tcW w:w="1327" w:type="dxa"/>
            <w:vAlign w:val="center"/>
          </w:tcPr>
          <w:p w14:paraId="64FF3341" w14:textId="77777777" w:rsidR="001637E4" w:rsidRPr="000E4552" w:rsidRDefault="00000000">
            <w:pPr>
              <w:spacing w:line="360" w:lineRule="auto"/>
              <w:jc w:val="center"/>
              <w:outlineLvl w:val="0"/>
              <w:rPr>
                <w:rFonts w:ascii="Calibri" w:eastAsia="仿宋" w:hAnsi="Calibri" w:cs="仿宋"/>
                <w:b/>
                <w:bCs/>
                <w:sz w:val="24"/>
              </w:rPr>
            </w:pPr>
            <w:r w:rsidRPr="000E4552">
              <w:rPr>
                <w:rFonts w:ascii="Calibri" w:eastAsia="仿宋" w:hAnsi="Calibri" w:cs="仿宋" w:hint="eastAsia"/>
                <w:b/>
                <w:bCs/>
                <w:sz w:val="24"/>
              </w:rPr>
              <w:t>体系认证</w:t>
            </w:r>
          </w:p>
          <w:p w14:paraId="2D5E32D6" w14:textId="77777777" w:rsidR="001637E4" w:rsidRPr="000E4552" w:rsidRDefault="00000000">
            <w:pPr>
              <w:snapToGrid w:val="0"/>
              <w:spacing w:line="360" w:lineRule="auto"/>
              <w:jc w:val="center"/>
              <w:rPr>
                <w:rFonts w:ascii="Calibri" w:eastAsia="仿宋" w:hAnsi="Calibri" w:cs="仿宋_GB2312"/>
                <w:b/>
                <w:bCs/>
                <w:sz w:val="24"/>
              </w:rPr>
            </w:pPr>
            <w:r w:rsidRPr="000E4552">
              <w:rPr>
                <w:rFonts w:ascii="Calibri" w:eastAsia="仿宋" w:hAnsi="Calibri" w:cs="仿宋" w:hint="eastAsia"/>
                <w:b/>
                <w:bCs/>
                <w:sz w:val="24"/>
              </w:rPr>
              <w:t>（</w:t>
            </w:r>
            <w:r w:rsidRPr="000E4552">
              <w:rPr>
                <w:rFonts w:ascii="Calibri" w:eastAsia="仿宋" w:hAnsi="Calibri" w:cs="仿宋" w:hint="eastAsia"/>
                <w:b/>
                <w:bCs/>
                <w:sz w:val="24"/>
              </w:rPr>
              <w:t>4</w:t>
            </w:r>
            <w:r w:rsidRPr="000E4552">
              <w:rPr>
                <w:rFonts w:ascii="Calibri" w:eastAsia="仿宋" w:hAnsi="Calibri" w:cs="仿宋" w:hint="eastAsia"/>
                <w:b/>
                <w:bCs/>
                <w:sz w:val="24"/>
              </w:rPr>
              <w:t>分）</w:t>
            </w:r>
          </w:p>
        </w:tc>
      </w:tr>
      <w:tr w:rsidR="000E4552" w:rsidRPr="000E4552" w14:paraId="4B7FAB05" w14:textId="77777777">
        <w:trPr>
          <w:jc w:val="center"/>
        </w:trPr>
        <w:tc>
          <w:tcPr>
            <w:tcW w:w="9460" w:type="dxa"/>
            <w:gridSpan w:val="5"/>
            <w:vAlign w:val="center"/>
          </w:tcPr>
          <w:p w14:paraId="18929C37" w14:textId="77777777" w:rsidR="001637E4" w:rsidRPr="000E4552" w:rsidRDefault="00000000">
            <w:pPr>
              <w:snapToGrid w:val="0"/>
              <w:spacing w:line="360" w:lineRule="auto"/>
              <w:rPr>
                <w:rFonts w:ascii="Calibri" w:eastAsia="仿宋" w:hAnsi="Calibri" w:cs="仿宋_GB2312"/>
                <w:b/>
                <w:bCs/>
                <w:sz w:val="24"/>
              </w:rPr>
            </w:pPr>
            <w:r w:rsidRPr="000E4552">
              <w:rPr>
                <w:rFonts w:ascii="Calibri" w:eastAsia="仿宋" w:hAnsi="Calibri" w:cs="仿宋_GB2312" w:hint="eastAsia"/>
                <w:b/>
                <w:bCs/>
                <w:sz w:val="24"/>
              </w:rPr>
              <w:t>技术分（</w:t>
            </w:r>
            <w:r w:rsidRPr="000E4552">
              <w:rPr>
                <w:rFonts w:ascii="Calibri" w:eastAsia="仿宋" w:hAnsi="Calibri" w:cs="仿宋_GB2312" w:hint="eastAsia"/>
                <w:b/>
                <w:bCs/>
                <w:sz w:val="24"/>
              </w:rPr>
              <w:t>8</w:t>
            </w:r>
            <w:r w:rsidRPr="000E4552">
              <w:rPr>
                <w:rFonts w:ascii="Calibri" w:eastAsia="仿宋" w:hAnsi="Calibri" w:cs="仿宋_GB2312"/>
                <w:b/>
                <w:bCs/>
                <w:sz w:val="24"/>
              </w:rPr>
              <w:t>5</w:t>
            </w:r>
            <w:r w:rsidRPr="000E4552">
              <w:rPr>
                <w:rFonts w:ascii="Calibri" w:eastAsia="仿宋" w:hAnsi="Calibri" w:cs="仿宋_GB2312" w:hint="eastAsia"/>
                <w:b/>
                <w:bCs/>
                <w:sz w:val="24"/>
              </w:rPr>
              <w:t>分）</w:t>
            </w:r>
          </w:p>
        </w:tc>
      </w:tr>
      <w:tr w:rsidR="000E4552" w:rsidRPr="000E4552" w14:paraId="2B6E0B47" w14:textId="77777777">
        <w:trPr>
          <w:jc w:val="center"/>
        </w:trPr>
        <w:tc>
          <w:tcPr>
            <w:tcW w:w="794" w:type="dxa"/>
            <w:vMerge w:val="restart"/>
            <w:vAlign w:val="center"/>
          </w:tcPr>
          <w:p w14:paraId="7BD0ABC4" w14:textId="77777777" w:rsidR="001637E4" w:rsidRPr="000E4552" w:rsidRDefault="00000000">
            <w:pPr>
              <w:snapToGrid w:val="0"/>
              <w:spacing w:line="360" w:lineRule="auto"/>
              <w:jc w:val="center"/>
              <w:rPr>
                <w:rFonts w:ascii="Calibri" w:eastAsia="仿宋" w:hAnsi="Calibri" w:cs="仿宋_GB2312"/>
                <w:b/>
                <w:bCs/>
                <w:sz w:val="24"/>
              </w:rPr>
            </w:pPr>
            <w:r w:rsidRPr="000E4552">
              <w:rPr>
                <w:rFonts w:ascii="Calibri" w:eastAsia="仿宋" w:hAnsi="Calibri" w:cs="仿宋_GB2312" w:hint="eastAsia"/>
                <w:b/>
                <w:bCs/>
                <w:sz w:val="24"/>
              </w:rPr>
              <w:t>3</w:t>
            </w:r>
          </w:p>
        </w:tc>
        <w:tc>
          <w:tcPr>
            <w:tcW w:w="5584" w:type="dxa"/>
            <w:vAlign w:val="center"/>
          </w:tcPr>
          <w:p w14:paraId="0F5A6CF3" w14:textId="77777777" w:rsidR="001637E4" w:rsidRPr="000E4552" w:rsidRDefault="00000000">
            <w:pPr>
              <w:snapToGrid w:val="0"/>
              <w:spacing w:line="360" w:lineRule="auto"/>
              <w:rPr>
                <w:rFonts w:ascii="Calibri" w:eastAsia="仿宋" w:hAnsi="Calibri" w:cs="仿宋"/>
                <w:sz w:val="24"/>
              </w:rPr>
            </w:pPr>
            <w:r w:rsidRPr="000E4552">
              <w:rPr>
                <w:rFonts w:ascii="Calibri" w:eastAsia="仿宋" w:hAnsi="Calibri" w:cs="仿宋" w:hint="eastAsia"/>
                <w:sz w:val="24"/>
              </w:rPr>
              <w:t>（</w:t>
            </w:r>
            <w:r w:rsidRPr="000E4552">
              <w:rPr>
                <w:rFonts w:ascii="Calibri" w:eastAsia="仿宋" w:hAnsi="Calibri" w:cs="仿宋" w:hint="eastAsia"/>
                <w:sz w:val="24"/>
              </w:rPr>
              <w:t>3</w:t>
            </w:r>
            <w:r w:rsidRPr="000E4552">
              <w:rPr>
                <w:rFonts w:ascii="Calibri" w:eastAsia="仿宋" w:hAnsi="Calibri" w:cs="仿宋"/>
                <w:sz w:val="24"/>
              </w:rPr>
              <w:t>.1</w:t>
            </w:r>
            <w:r w:rsidRPr="000E4552">
              <w:rPr>
                <w:rFonts w:ascii="Calibri" w:eastAsia="仿宋" w:hAnsi="Calibri" w:cs="仿宋" w:hint="eastAsia"/>
                <w:sz w:val="24"/>
              </w:rPr>
              <w:t>）根据采购文件对媒体餐厅餐饮服务、工作人员餐厅餐饮服务的要求，供应商在符合采购人对食</w:t>
            </w:r>
            <w:r w:rsidRPr="000E4552">
              <w:rPr>
                <w:rFonts w:ascii="Calibri" w:eastAsia="仿宋" w:hAnsi="Calibri" w:cs="仿宋" w:hint="eastAsia"/>
                <w:sz w:val="24"/>
              </w:rPr>
              <w:lastRenderedPageBreak/>
              <w:t>材成本、同时符合食品安全和现场烹饪要求的前提下，按照食材成本占比进行评分：</w:t>
            </w:r>
            <w:r w:rsidRPr="000E4552">
              <w:rPr>
                <w:rFonts w:ascii="Calibri" w:eastAsia="仿宋" w:hAnsi="Calibri" w:cs="仿宋" w:hint="eastAsia"/>
                <w:b/>
                <w:bCs/>
                <w:sz w:val="24"/>
              </w:rPr>
              <w:t>（供应商技术文件中仅表明占比比例，具体金额无需体现，否则作无效标处理）</w:t>
            </w:r>
          </w:p>
          <w:p w14:paraId="1B126BBD" w14:textId="77777777" w:rsidR="001637E4" w:rsidRPr="000E4552" w:rsidRDefault="00000000">
            <w:pPr>
              <w:numPr>
                <w:ilvl w:val="0"/>
                <w:numId w:val="3"/>
              </w:numPr>
              <w:spacing w:line="360" w:lineRule="auto"/>
              <w:rPr>
                <w:rFonts w:ascii="Calibri" w:eastAsia="仿宋" w:hAnsi="Calibri" w:cs="仿宋"/>
                <w:sz w:val="24"/>
              </w:rPr>
            </w:pPr>
            <w:r w:rsidRPr="000E4552">
              <w:rPr>
                <w:rFonts w:ascii="Calibri" w:eastAsia="仿宋" w:hAnsi="Calibri" w:cs="仿宋" w:hint="eastAsia"/>
                <w:sz w:val="24"/>
              </w:rPr>
              <w:t>早餐食材成本占比从</w:t>
            </w:r>
            <w:r w:rsidRPr="000E4552">
              <w:rPr>
                <w:rFonts w:ascii="Calibri" w:eastAsia="仿宋" w:hAnsi="Calibri" w:cs="仿宋" w:hint="eastAsia"/>
                <w:sz w:val="24"/>
              </w:rPr>
              <w:t>50%</w:t>
            </w:r>
            <w:r w:rsidRPr="000E4552">
              <w:rPr>
                <w:rFonts w:ascii="Calibri" w:eastAsia="仿宋" w:hAnsi="Calibri" w:cs="仿宋" w:hint="eastAsia"/>
                <w:sz w:val="24"/>
              </w:rPr>
              <w:t>开始计算，每提高</w:t>
            </w:r>
            <w:r w:rsidRPr="000E4552">
              <w:rPr>
                <w:rFonts w:ascii="Calibri" w:eastAsia="仿宋" w:hAnsi="Calibri" w:cs="仿宋" w:hint="eastAsia"/>
                <w:sz w:val="24"/>
              </w:rPr>
              <w:t>1%</w:t>
            </w:r>
            <w:r w:rsidRPr="000E4552">
              <w:rPr>
                <w:rFonts w:ascii="Calibri" w:eastAsia="仿宋" w:hAnsi="Calibri" w:cs="仿宋" w:hint="eastAsia"/>
                <w:sz w:val="24"/>
              </w:rPr>
              <w:t>加</w:t>
            </w:r>
            <w:r w:rsidRPr="000E4552">
              <w:rPr>
                <w:rFonts w:ascii="Calibri" w:eastAsia="仿宋" w:hAnsi="Calibri" w:cs="仿宋" w:hint="eastAsia"/>
                <w:sz w:val="24"/>
              </w:rPr>
              <w:t>0.2</w:t>
            </w:r>
            <w:r w:rsidRPr="000E4552">
              <w:rPr>
                <w:rFonts w:ascii="Calibri" w:eastAsia="仿宋" w:hAnsi="Calibri" w:cs="仿宋" w:hint="eastAsia"/>
                <w:sz w:val="24"/>
              </w:rPr>
              <w:t>分，最高得</w:t>
            </w:r>
            <w:r w:rsidRPr="000E4552">
              <w:rPr>
                <w:rFonts w:ascii="Calibri" w:eastAsia="仿宋" w:hAnsi="Calibri" w:cs="仿宋" w:hint="eastAsia"/>
                <w:sz w:val="24"/>
              </w:rPr>
              <w:t>2</w:t>
            </w:r>
            <w:r w:rsidRPr="000E4552">
              <w:rPr>
                <w:rFonts w:ascii="Calibri" w:eastAsia="仿宋" w:hAnsi="Calibri" w:cs="仿宋" w:hint="eastAsia"/>
                <w:sz w:val="24"/>
              </w:rPr>
              <w:t>分。</w:t>
            </w:r>
          </w:p>
          <w:p w14:paraId="2CBBF3C0" w14:textId="77777777" w:rsidR="001637E4" w:rsidRPr="000E4552" w:rsidRDefault="00000000">
            <w:pPr>
              <w:numPr>
                <w:ilvl w:val="0"/>
                <w:numId w:val="3"/>
              </w:numPr>
              <w:spacing w:line="360" w:lineRule="auto"/>
              <w:rPr>
                <w:rFonts w:ascii="Calibri" w:eastAsia="仿宋" w:hAnsi="Calibri" w:cs="仿宋"/>
                <w:sz w:val="24"/>
              </w:rPr>
            </w:pPr>
            <w:r w:rsidRPr="000E4552">
              <w:rPr>
                <w:rFonts w:ascii="Calibri" w:eastAsia="仿宋" w:hAnsi="Calibri" w:cs="仿宋" w:hint="eastAsia"/>
                <w:sz w:val="24"/>
              </w:rPr>
              <w:t>午餐食材成本占比从</w:t>
            </w:r>
            <w:r w:rsidRPr="000E4552">
              <w:rPr>
                <w:rFonts w:ascii="Calibri" w:eastAsia="仿宋" w:hAnsi="Calibri" w:cs="仿宋" w:hint="eastAsia"/>
                <w:sz w:val="24"/>
              </w:rPr>
              <w:t>50%</w:t>
            </w:r>
            <w:r w:rsidRPr="000E4552">
              <w:rPr>
                <w:rFonts w:ascii="Calibri" w:eastAsia="仿宋" w:hAnsi="Calibri" w:cs="仿宋" w:hint="eastAsia"/>
                <w:sz w:val="24"/>
              </w:rPr>
              <w:t>开始计算，每提高</w:t>
            </w:r>
            <w:r w:rsidRPr="000E4552">
              <w:rPr>
                <w:rFonts w:ascii="Calibri" w:eastAsia="仿宋" w:hAnsi="Calibri" w:cs="仿宋" w:hint="eastAsia"/>
                <w:sz w:val="24"/>
              </w:rPr>
              <w:t>1%</w:t>
            </w:r>
            <w:r w:rsidRPr="000E4552">
              <w:rPr>
                <w:rFonts w:ascii="Calibri" w:eastAsia="仿宋" w:hAnsi="Calibri" w:cs="仿宋" w:hint="eastAsia"/>
                <w:sz w:val="24"/>
              </w:rPr>
              <w:t>加</w:t>
            </w:r>
            <w:r w:rsidRPr="000E4552">
              <w:rPr>
                <w:rFonts w:ascii="Calibri" w:eastAsia="仿宋" w:hAnsi="Calibri" w:cs="仿宋" w:hint="eastAsia"/>
                <w:sz w:val="24"/>
              </w:rPr>
              <w:t>0.3</w:t>
            </w:r>
            <w:r w:rsidRPr="000E4552">
              <w:rPr>
                <w:rFonts w:ascii="Calibri" w:eastAsia="仿宋" w:hAnsi="Calibri" w:cs="仿宋" w:hint="eastAsia"/>
                <w:sz w:val="24"/>
              </w:rPr>
              <w:t>分，最高得</w:t>
            </w:r>
            <w:r w:rsidRPr="000E4552">
              <w:rPr>
                <w:rFonts w:ascii="Calibri" w:eastAsia="仿宋" w:hAnsi="Calibri" w:cs="仿宋" w:hint="eastAsia"/>
                <w:sz w:val="24"/>
              </w:rPr>
              <w:t>3</w:t>
            </w:r>
            <w:r w:rsidRPr="000E4552">
              <w:rPr>
                <w:rFonts w:ascii="Calibri" w:eastAsia="仿宋" w:hAnsi="Calibri" w:cs="仿宋" w:hint="eastAsia"/>
                <w:sz w:val="24"/>
              </w:rPr>
              <w:t>分。</w:t>
            </w:r>
          </w:p>
          <w:p w14:paraId="4182C82B" w14:textId="77777777" w:rsidR="001637E4" w:rsidRPr="000E4552" w:rsidRDefault="00000000">
            <w:pPr>
              <w:numPr>
                <w:ilvl w:val="0"/>
                <w:numId w:val="3"/>
              </w:numPr>
              <w:spacing w:line="360" w:lineRule="auto"/>
              <w:rPr>
                <w:rFonts w:ascii="Calibri" w:eastAsia="仿宋" w:hAnsi="Calibri" w:cs="仿宋"/>
                <w:sz w:val="24"/>
              </w:rPr>
            </w:pPr>
            <w:r w:rsidRPr="000E4552">
              <w:rPr>
                <w:rFonts w:ascii="Calibri" w:eastAsia="仿宋" w:hAnsi="Calibri" w:cs="仿宋" w:hint="eastAsia"/>
                <w:sz w:val="24"/>
              </w:rPr>
              <w:t>晚餐食材成本占比从</w:t>
            </w:r>
            <w:r w:rsidRPr="000E4552">
              <w:rPr>
                <w:rFonts w:ascii="Calibri" w:eastAsia="仿宋" w:hAnsi="Calibri" w:cs="仿宋" w:hint="eastAsia"/>
                <w:sz w:val="24"/>
              </w:rPr>
              <w:t>50%</w:t>
            </w:r>
            <w:r w:rsidRPr="000E4552">
              <w:rPr>
                <w:rFonts w:ascii="Calibri" w:eastAsia="仿宋" w:hAnsi="Calibri" w:cs="仿宋" w:hint="eastAsia"/>
                <w:sz w:val="24"/>
              </w:rPr>
              <w:t>开始计算，每提高</w:t>
            </w:r>
            <w:r w:rsidRPr="000E4552">
              <w:rPr>
                <w:rFonts w:ascii="Calibri" w:eastAsia="仿宋" w:hAnsi="Calibri" w:cs="仿宋" w:hint="eastAsia"/>
                <w:sz w:val="24"/>
              </w:rPr>
              <w:t>1%</w:t>
            </w:r>
            <w:r w:rsidRPr="000E4552">
              <w:rPr>
                <w:rFonts w:ascii="Calibri" w:eastAsia="仿宋" w:hAnsi="Calibri" w:cs="仿宋" w:hint="eastAsia"/>
                <w:sz w:val="24"/>
              </w:rPr>
              <w:t>加</w:t>
            </w:r>
            <w:r w:rsidRPr="000E4552">
              <w:rPr>
                <w:rFonts w:ascii="Calibri" w:eastAsia="仿宋" w:hAnsi="Calibri" w:cs="仿宋" w:hint="eastAsia"/>
                <w:sz w:val="24"/>
              </w:rPr>
              <w:t>0.3</w:t>
            </w:r>
            <w:r w:rsidRPr="000E4552">
              <w:rPr>
                <w:rFonts w:ascii="Calibri" w:eastAsia="仿宋" w:hAnsi="Calibri" w:cs="仿宋" w:hint="eastAsia"/>
                <w:sz w:val="24"/>
              </w:rPr>
              <w:t>分，最高得</w:t>
            </w:r>
            <w:r w:rsidRPr="000E4552">
              <w:rPr>
                <w:rFonts w:ascii="Calibri" w:eastAsia="仿宋" w:hAnsi="Calibri" w:cs="仿宋" w:hint="eastAsia"/>
                <w:sz w:val="24"/>
              </w:rPr>
              <w:t>3</w:t>
            </w:r>
            <w:r w:rsidRPr="000E4552">
              <w:rPr>
                <w:rFonts w:ascii="Calibri" w:eastAsia="仿宋" w:hAnsi="Calibri" w:cs="仿宋" w:hint="eastAsia"/>
                <w:sz w:val="24"/>
              </w:rPr>
              <w:t>分。</w:t>
            </w:r>
          </w:p>
          <w:p w14:paraId="5145F508" w14:textId="77777777" w:rsidR="001637E4" w:rsidRPr="000E4552" w:rsidRDefault="00000000">
            <w:pPr>
              <w:spacing w:line="360" w:lineRule="auto"/>
              <w:rPr>
                <w:rFonts w:ascii="Calibri" w:eastAsia="仿宋" w:hAnsi="Calibri" w:cs="仿宋"/>
                <w:sz w:val="24"/>
              </w:rPr>
            </w:pPr>
            <w:r w:rsidRPr="000E4552">
              <w:rPr>
                <w:rFonts w:ascii="Calibri" w:eastAsia="仿宋" w:hAnsi="Calibri" w:cs="仿宋" w:hint="eastAsia"/>
                <w:sz w:val="24"/>
              </w:rPr>
              <w:t>④夜宵食材成本占比从</w:t>
            </w:r>
            <w:r w:rsidRPr="000E4552">
              <w:rPr>
                <w:rFonts w:ascii="Calibri" w:eastAsia="仿宋" w:hAnsi="Calibri" w:cs="仿宋" w:hint="eastAsia"/>
                <w:sz w:val="24"/>
              </w:rPr>
              <w:t>50%</w:t>
            </w:r>
            <w:r w:rsidRPr="000E4552">
              <w:rPr>
                <w:rFonts w:ascii="Calibri" w:eastAsia="仿宋" w:hAnsi="Calibri" w:cs="仿宋" w:hint="eastAsia"/>
                <w:sz w:val="24"/>
              </w:rPr>
              <w:t>开始计算，每提高</w:t>
            </w:r>
            <w:r w:rsidRPr="000E4552">
              <w:rPr>
                <w:rFonts w:ascii="Calibri" w:eastAsia="仿宋" w:hAnsi="Calibri" w:cs="仿宋" w:hint="eastAsia"/>
                <w:sz w:val="24"/>
              </w:rPr>
              <w:t>1%</w:t>
            </w:r>
            <w:r w:rsidRPr="000E4552">
              <w:rPr>
                <w:rFonts w:ascii="Calibri" w:eastAsia="仿宋" w:hAnsi="Calibri" w:cs="仿宋" w:hint="eastAsia"/>
                <w:sz w:val="24"/>
              </w:rPr>
              <w:t>加</w:t>
            </w:r>
            <w:r w:rsidRPr="000E4552">
              <w:rPr>
                <w:rFonts w:ascii="Calibri" w:eastAsia="仿宋" w:hAnsi="Calibri" w:cs="仿宋" w:hint="eastAsia"/>
                <w:sz w:val="24"/>
              </w:rPr>
              <w:t>0.2</w:t>
            </w:r>
            <w:r w:rsidRPr="000E4552">
              <w:rPr>
                <w:rFonts w:ascii="Calibri" w:eastAsia="仿宋" w:hAnsi="Calibri" w:cs="仿宋" w:hint="eastAsia"/>
                <w:sz w:val="24"/>
              </w:rPr>
              <w:t>分，最高得</w:t>
            </w:r>
            <w:r w:rsidRPr="000E4552">
              <w:rPr>
                <w:rFonts w:ascii="Calibri" w:eastAsia="仿宋" w:hAnsi="Calibri" w:cs="仿宋" w:hint="eastAsia"/>
                <w:sz w:val="24"/>
              </w:rPr>
              <w:t>2</w:t>
            </w:r>
            <w:r w:rsidRPr="000E4552">
              <w:rPr>
                <w:rFonts w:ascii="Calibri" w:eastAsia="仿宋" w:hAnsi="Calibri" w:cs="仿宋" w:hint="eastAsia"/>
                <w:sz w:val="24"/>
              </w:rPr>
              <w:t>分。</w:t>
            </w:r>
          </w:p>
          <w:p w14:paraId="03D624D4" w14:textId="77777777" w:rsidR="001637E4" w:rsidRPr="000E4552" w:rsidRDefault="00000000">
            <w:pPr>
              <w:spacing w:line="360" w:lineRule="auto"/>
              <w:rPr>
                <w:rFonts w:ascii="Calibri" w:eastAsia="仿宋" w:hAnsi="Calibri" w:cs="仿宋"/>
                <w:sz w:val="24"/>
              </w:rPr>
            </w:pPr>
            <w:r w:rsidRPr="000E4552">
              <w:rPr>
                <w:rFonts w:ascii="Calibri" w:eastAsia="仿宋" w:hAnsi="Calibri" w:cs="仿宋" w:hint="eastAsia"/>
                <w:sz w:val="24"/>
              </w:rPr>
              <w:t>例：午餐食材成本占对应餐费标准比例从</w:t>
            </w:r>
            <w:r w:rsidRPr="000E4552">
              <w:rPr>
                <w:rFonts w:ascii="Calibri" w:eastAsia="仿宋" w:hAnsi="Calibri" w:cs="仿宋" w:hint="eastAsia"/>
                <w:sz w:val="24"/>
              </w:rPr>
              <w:t>50%</w:t>
            </w:r>
            <w:r w:rsidRPr="000E4552">
              <w:rPr>
                <w:rFonts w:ascii="Calibri" w:eastAsia="仿宋" w:hAnsi="Calibri" w:cs="仿宋" w:hint="eastAsia"/>
                <w:sz w:val="24"/>
              </w:rPr>
              <w:t>开始计算，每提高</w:t>
            </w:r>
            <w:r w:rsidRPr="000E4552">
              <w:rPr>
                <w:rFonts w:ascii="Calibri" w:eastAsia="仿宋" w:hAnsi="Calibri" w:cs="仿宋" w:hint="eastAsia"/>
                <w:sz w:val="24"/>
              </w:rPr>
              <w:t>1%</w:t>
            </w:r>
            <w:r w:rsidRPr="000E4552">
              <w:rPr>
                <w:rFonts w:ascii="Calibri" w:eastAsia="仿宋" w:hAnsi="Calibri" w:cs="仿宋" w:hint="eastAsia"/>
                <w:sz w:val="24"/>
              </w:rPr>
              <w:t>得</w:t>
            </w:r>
            <w:r w:rsidRPr="000E4552">
              <w:rPr>
                <w:rFonts w:ascii="Calibri" w:eastAsia="仿宋" w:hAnsi="Calibri" w:cs="仿宋" w:hint="eastAsia"/>
                <w:sz w:val="24"/>
              </w:rPr>
              <w:t>0.3</w:t>
            </w:r>
            <w:r w:rsidRPr="000E4552">
              <w:rPr>
                <w:rFonts w:ascii="Calibri" w:eastAsia="仿宋" w:hAnsi="Calibri" w:cs="仿宋" w:hint="eastAsia"/>
                <w:sz w:val="24"/>
              </w:rPr>
              <w:t>分，即</w:t>
            </w:r>
            <w:r w:rsidRPr="000E4552">
              <w:rPr>
                <w:rFonts w:ascii="Calibri" w:eastAsia="仿宋" w:hAnsi="Calibri" w:cs="仿宋" w:hint="eastAsia"/>
                <w:sz w:val="24"/>
              </w:rPr>
              <w:t>51%</w:t>
            </w:r>
            <w:r w:rsidRPr="000E4552">
              <w:rPr>
                <w:rFonts w:ascii="Calibri" w:eastAsia="仿宋" w:hAnsi="Calibri" w:cs="仿宋" w:hint="eastAsia"/>
                <w:sz w:val="24"/>
              </w:rPr>
              <w:t>得</w:t>
            </w:r>
            <w:r w:rsidRPr="000E4552">
              <w:rPr>
                <w:rFonts w:ascii="Calibri" w:eastAsia="仿宋" w:hAnsi="Calibri" w:cs="仿宋" w:hint="eastAsia"/>
                <w:sz w:val="24"/>
              </w:rPr>
              <w:t>0.3</w:t>
            </w:r>
            <w:r w:rsidRPr="000E4552">
              <w:rPr>
                <w:rFonts w:ascii="Calibri" w:eastAsia="仿宋" w:hAnsi="Calibri" w:cs="仿宋" w:hint="eastAsia"/>
                <w:sz w:val="24"/>
              </w:rPr>
              <w:t>分，</w:t>
            </w:r>
            <w:r w:rsidRPr="000E4552">
              <w:rPr>
                <w:rFonts w:ascii="Calibri" w:eastAsia="仿宋" w:hAnsi="Calibri" w:cs="仿宋" w:hint="eastAsia"/>
                <w:sz w:val="24"/>
              </w:rPr>
              <w:t>52%</w:t>
            </w:r>
            <w:r w:rsidRPr="000E4552">
              <w:rPr>
                <w:rFonts w:ascii="Calibri" w:eastAsia="仿宋" w:hAnsi="Calibri" w:cs="仿宋" w:hint="eastAsia"/>
                <w:sz w:val="24"/>
              </w:rPr>
              <w:t>得</w:t>
            </w:r>
            <w:r w:rsidRPr="000E4552">
              <w:rPr>
                <w:rFonts w:ascii="Calibri" w:eastAsia="仿宋" w:hAnsi="Calibri" w:cs="仿宋" w:hint="eastAsia"/>
                <w:sz w:val="24"/>
              </w:rPr>
              <w:t>0.6</w:t>
            </w:r>
            <w:r w:rsidRPr="000E4552">
              <w:rPr>
                <w:rFonts w:ascii="Calibri" w:eastAsia="仿宋" w:hAnsi="Calibri" w:cs="仿宋" w:hint="eastAsia"/>
                <w:sz w:val="24"/>
              </w:rPr>
              <w:t>分，以此类推，此项最高为</w:t>
            </w:r>
            <w:r w:rsidRPr="000E4552">
              <w:rPr>
                <w:rFonts w:ascii="Calibri" w:eastAsia="仿宋" w:hAnsi="Calibri" w:cs="仿宋"/>
                <w:sz w:val="24"/>
              </w:rPr>
              <w:t>3</w:t>
            </w:r>
            <w:r w:rsidRPr="000E4552">
              <w:rPr>
                <w:rFonts w:ascii="Calibri" w:eastAsia="仿宋" w:hAnsi="Calibri" w:cs="仿宋" w:hint="eastAsia"/>
                <w:sz w:val="24"/>
              </w:rPr>
              <w:t>分。等于</w:t>
            </w:r>
            <w:r w:rsidRPr="000E4552">
              <w:rPr>
                <w:rFonts w:ascii="Calibri" w:eastAsia="仿宋" w:hAnsi="Calibri" w:cs="仿宋" w:hint="eastAsia"/>
                <w:sz w:val="24"/>
              </w:rPr>
              <w:t>50%</w:t>
            </w:r>
            <w:r w:rsidRPr="000E4552">
              <w:rPr>
                <w:rFonts w:ascii="Calibri" w:eastAsia="仿宋" w:hAnsi="Calibri" w:cs="仿宋" w:hint="eastAsia"/>
                <w:sz w:val="24"/>
              </w:rPr>
              <w:t>不得分。</w:t>
            </w:r>
          </w:p>
          <w:p w14:paraId="494F823A" w14:textId="77777777" w:rsidR="001637E4" w:rsidRPr="000E4552" w:rsidRDefault="00000000">
            <w:pPr>
              <w:spacing w:line="360" w:lineRule="auto"/>
              <w:rPr>
                <w:rFonts w:ascii="Calibri" w:eastAsia="仿宋" w:hAnsi="Calibri" w:cs="仿宋"/>
                <w:sz w:val="24"/>
              </w:rPr>
            </w:pPr>
            <w:r w:rsidRPr="000E4552">
              <w:rPr>
                <w:rFonts w:ascii="Calibri" w:eastAsia="仿宋" w:hAnsi="Calibri" w:cs="仿宋" w:hint="eastAsia"/>
                <w:sz w:val="24"/>
              </w:rPr>
              <w:t>食材质量及采购单价需符合杭州市团膳行业的市场价格。</w:t>
            </w:r>
          </w:p>
          <w:p w14:paraId="0A43C12B" w14:textId="77777777" w:rsidR="001637E4" w:rsidRPr="000E4552" w:rsidRDefault="00000000">
            <w:pPr>
              <w:spacing w:line="360" w:lineRule="auto"/>
              <w:rPr>
                <w:rFonts w:ascii="Calibri" w:eastAsia="仿宋" w:hAnsi="Calibri" w:cs="仿宋"/>
                <w:b/>
                <w:bCs/>
                <w:sz w:val="24"/>
                <w:lang w:val="zh-CN"/>
              </w:rPr>
            </w:pPr>
            <w:r w:rsidRPr="000E4552">
              <w:rPr>
                <w:rFonts w:ascii="Calibri" w:eastAsia="仿宋" w:hAnsi="Calibri" w:cs="仿宋" w:hint="eastAsia"/>
                <w:b/>
                <w:bCs/>
                <w:sz w:val="24"/>
                <w:lang w:val="zh-CN"/>
              </w:rPr>
              <w:t>媒体餐厅餐饮服务、工作人员餐厅餐饮服务的食材成本不得低于采购文件《采购需求》中第</w:t>
            </w:r>
            <w:r w:rsidRPr="000E4552">
              <w:rPr>
                <w:rFonts w:ascii="Calibri" w:eastAsia="仿宋" w:hAnsi="Calibri" w:cs="仿宋" w:hint="eastAsia"/>
                <w:b/>
                <w:bCs/>
                <w:sz w:val="24"/>
                <w:lang w:val="zh-CN"/>
              </w:rPr>
              <w:t>1.8.</w:t>
            </w:r>
            <w:r w:rsidRPr="000E4552">
              <w:rPr>
                <w:rFonts w:ascii="Calibri" w:eastAsia="仿宋" w:hAnsi="Calibri" w:cs="仿宋" w:hint="eastAsia"/>
                <w:b/>
                <w:bCs/>
                <w:sz w:val="24"/>
              </w:rPr>
              <w:t>1</w:t>
            </w:r>
            <w:r w:rsidRPr="000E4552">
              <w:rPr>
                <w:rFonts w:ascii="Calibri" w:eastAsia="仿宋" w:hAnsi="Calibri" w:cs="仿宋" w:hint="eastAsia"/>
                <w:b/>
                <w:bCs/>
                <w:sz w:val="24"/>
                <w:lang w:val="zh-CN"/>
              </w:rPr>
              <w:t>、</w:t>
            </w:r>
            <w:r w:rsidRPr="000E4552">
              <w:rPr>
                <w:rFonts w:ascii="Calibri" w:eastAsia="仿宋" w:hAnsi="Calibri" w:cs="仿宋" w:hint="eastAsia"/>
                <w:b/>
                <w:bCs/>
                <w:sz w:val="24"/>
                <w:lang w:val="zh-CN"/>
              </w:rPr>
              <w:t>2.6</w:t>
            </w:r>
            <w:r w:rsidRPr="000E4552">
              <w:rPr>
                <w:rFonts w:ascii="Calibri" w:eastAsia="仿宋" w:hAnsi="Calibri" w:cs="仿宋" w:hint="eastAsia"/>
                <w:b/>
                <w:bCs/>
                <w:sz w:val="24"/>
              </w:rPr>
              <w:t>.3</w:t>
            </w:r>
            <w:r w:rsidRPr="000E4552">
              <w:rPr>
                <w:rFonts w:ascii="Calibri" w:eastAsia="仿宋" w:hAnsi="Calibri" w:cs="仿宋" w:hint="eastAsia"/>
                <w:b/>
                <w:bCs/>
                <w:sz w:val="24"/>
                <w:lang w:val="zh-CN"/>
              </w:rPr>
              <w:t>.</w:t>
            </w:r>
            <w:r w:rsidRPr="000E4552">
              <w:rPr>
                <w:rFonts w:ascii="Calibri" w:eastAsia="仿宋" w:hAnsi="Calibri" w:cs="仿宋" w:hint="eastAsia"/>
                <w:b/>
                <w:bCs/>
                <w:sz w:val="24"/>
              </w:rPr>
              <w:t>1</w:t>
            </w:r>
            <w:r w:rsidRPr="000E4552">
              <w:rPr>
                <w:rFonts w:ascii="Calibri" w:eastAsia="仿宋" w:hAnsi="Calibri" w:cs="仿宋" w:hint="eastAsia"/>
                <w:b/>
                <w:bCs/>
                <w:sz w:val="24"/>
                <w:lang w:val="zh-CN"/>
              </w:rPr>
              <w:t>条的食材成本。</w:t>
            </w:r>
          </w:p>
          <w:p w14:paraId="645636C8" w14:textId="77777777" w:rsidR="001637E4" w:rsidRPr="000E4552" w:rsidRDefault="00000000">
            <w:pPr>
              <w:snapToGrid w:val="0"/>
              <w:spacing w:line="360" w:lineRule="auto"/>
              <w:rPr>
                <w:rFonts w:ascii="Calibri" w:eastAsia="仿宋" w:hAnsi="Calibri" w:cs="仿宋_GB2312"/>
                <w:sz w:val="24"/>
              </w:rPr>
            </w:pPr>
            <w:r w:rsidRPr="000E4552">
              <w:rPr>
                <w:rFonts w:ascii="Calibri" w:eastAsia="仿宋" w:hAnsi="Calibri" w:cs="仿宋" w:hint="eastAsia"/>
                <w:bCs/>
                <w:sz w:val="24"/>
              </w:rPr>
              <w:t>【说明：</w:t>
            </w:r>
            <w:r w:rsidRPr="000E4552">
              <w:rPr>
                <w:rFonts w:ascii="Calibri" w:eastAsia="仿宋" w:hAnsi="Calibri" w:cs="仿宋" w:hint="eastAsia"/>
                <w:bCs/>
                <w:sz w:val="24"/>
              </w:rPr>
              <w:t>1</w:t>
            </w:r>
            <w:r w:rsidRPr="000E4552">
              <w:rPr>
                <w:rFonts w:ascii="Calibri" w:eastAsia="仿宋" w:hAnsi="Calibri" w:cs="仿宋" w:hint="eastAsia"/>
                <w:bCs/>
                <w:sz w:val="24"/>
              </w:rPr>
              <w:t>）食材成本占比比例取整计算，如出现小数位，则按四舍五入取</w:t>
            </w:r>
            <w:r w:rsidRPr="000E4552">
              <w:rPr>
                <w:rFonts w:ascii="Calibri" w:eastAsia="仿宋" w:hAnsi="Calibri" w:cs="仿宋" w:hint="eastAsia"/>
                <w:b/>
                <w:bCs/>
                <w:sz w:val="24"/>
              </w:rPr>
              <w:t>整；</w:t>
            </w:r>
            <w:r w:rsidRPr="000E4552">
              <w:rPr>
                <w:rFonts w:ascii="Calibri" w:eastAsia="仿宋" w:hAnsi="Calibri" w:cs="仿宋" w:hint="eastAsia"/>
                <w:b/>
                <w:bCs/>
                <w:sz w:val="24"/>
              </w:rPr>
              <w:t>2</w:t>
            </w:r>
            <w:r w:rsidRPr="000E4552">
              <w:rPr>
                <w:rFonts w:ascii="Calibri" w:eastAsia="仿宋" w:hAnsi="Calibri" w:cs="仿宋" w:hint="eastAsia"/>
                <w:b/>
                <w:bCs/>
                <w:sz w:val="24"/>
              </w:rPr>
              <w:t>）食材成本占比比例为四餐成本，缺少一餐成本占比，则此项得分为</w:t>
            </w:r>
            <w:r w:rsidRPr="000E4552">
              <w:rPr>
                <w:rFonts w:ascii="Calibri" w:eastAsia="仿宋" w:hAnsi="Calibri" w:cs="仿宋" w:hint="eastAsia"/>
                <w:b/>
                <w:bCs/>
                <w:sz w:val="24"/>
              </w:rPr>
              <w:t>0</w:t>
            </w:r>
            <w:r w:rsidRPr="000E4552">
              <w:rPr>
                <w:rFonts w:ascii="Calibri" w:eastAsia="仿宋" w:hAnsi="Calibri" w:cs="仿宋" w:hint="eastAsia"/>
                <w:b/>
                <w:bCs/>
                <w:sz w:val="24"/>
              </w:rPr>
              <w:t>分；</w:t>
            </w:r>
            <w:r w:rsidRPr="000E4552">
              <w:rPr>
                <w:rFonts w:ascii="Calibri" w:eastAsia="仿宋" w:hAnsi="Calibri" w:cs="仿宋"/>
                <w:b/>
                <w:bCs/>
                <w:sz w:val="24"/>
              </w:rPr>
              <w:t>3</w:t>
            </w:r>
            <w:r w:rsidRPr="000E4552">
              <w:rPr>
                <w:rFonts w:ascii="Calibri" w:eastAsia="仿宋" w:hAnsi="Calibri" w:cs="仿宋" w:hint="eastAsia"/>
                <w:b/>
                <w:bCs/>
                <w:sz w:val="24"/>
              </w:rPr>
              <w:t>）各餐标食材成本低于</w:t>
            </w:r>
            <w:r w:rsidRPr="000E4552">
              <w:rPr>
                <w:rFonts w:ascii="Calibri" w:eastAsia="仿宋" w:hAnsi="Calibri" w:cs="仿宋" w:hint="eastAsia"/>
                <w:b/>
                <w:bCs/>
                <w:sz w:val="24"/>
              </w:rPr>
              <w:t>5</w:t>
            </w:r>
            <w:r w:rsidRPr="000E4552">
              <w:rPr>
                <w:rFonts w:ascii="Calibri" w:eastAsia="仿宋" w:hAnsi="Calibri" w:cs="仿宋"/>
                <w:b/>
                <w:bCs/>
                <w:sz w:val="24"/>
              </w:rPr>
              <w:t>0%</w:t>
            </w:r>
            <w:r w:rsidRPr="000E4552">
              <w:rPr>
                <w:rFonts w:ascii="Calibri" w:eastAsia="仿宋" w:hAnsi="Calibri" w:cs="仿宋" w:hint="eastAsia"/>
                <w:b/>
                <w:bCs/>
                <w:sz w:val="24"/>
              </w:rPr>
              <w:t>为无效投标。】</w:t>
            </w:r>
          </w:p>
        </w:tc>
        <w:tc>
          <w:tcPr>
            <w:tcW w:w="795" w:type="dxa"/>
            <w:vAlign w:val="center"/>
          </w:tcPr>
          <w:p w14:paraId="5A807E48"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lastRenderedPageBreak/>
              <w:t>1</w:t>
            </w:r>
            <w:r w:rsidRPr="000E4552">
              <w:rPr>
                <w:rFonts w:ascii="Calibri" w:eastAsia="仿宋" w:hAnsi="Calibri" w:cs="仿宋_GB2312"/>
                <w:sz w:val="24"/>
              </w:rPr>
              <w:t>0</w:t>
            </w:r>
          </w:p>
        </w:tc>
        <w:tc>
          <w:tcPr>
            <w:tcW w:w="960" w:type="dxa"/>
            <w:vAlign w:val="center"/>
          </w:tcPr>
          <w:p w14:paraId="0E797204" w14:textId="77777777" w:rsidR="001637E4" w:rsidRPr="000E4552" w:rsidRDefault="00000000">
            <w:pPr>
              <w:snapToGrid w:val="0"/>
              <w:spacing w:line="360" w:lineRule="auto"/>
              <w:jc w:val="center"/>
              <w:rPr>
                <w:rFonts w:ascii="Calibri" w:eastAsia="仿宋" w:hAnsi="Calibri" w:cs="仿宋_GB2312"/>
                <w:b/>
                <w:bCs/>
                <w:sz w:val="24"/>
              </w:rPr>
            </w:pPr>
            <w:r w:rsidRPr="000E4552">
              <w:rPr>
                <w:rFonts w:ascii="Calibri" w:eastAsia="仿宋" w:hAnsi="Calibri" w:cs="仿宋_GB2312" w:hint="eastAsia"/>
                <w:b/>
                <w:bCs/>
                <w:sz w:val="24"/>
              </w:rPr>
              <w:t>客观分</w:t>
            </w:r>
          </w:p>
        </w:tc>
        <w:tc>
          <w:tcPr>
            <w:tcW w:w="1327" w:type="dxa"/>
            <w:vMerge w:val="restart"/>
            <w:vAlign w:val="center"/>
          </w:tcPr>
          <w:p w14:paraId="6417BF78" w14:textId="77777777" w:rsidR="001637E4" w:rsidRPr="000E4552" w:rsidRDefault="00000000">
            <w:pPr>
              <w:snapToGrid w:val="0"/>
              <w:spacing w:line="360" w:lineRule="auto"/>
              <w:jc w:val="center"/>
              <w:rPr>
                <w:rFonts w:ascii="Calibri" w:eastAsia="仿宋" w:hAnsi="Calibri" w:cs="仿宋_GB2312"/>
                <w:b/>
                <w:bCs/>
                <w:sz w:val="24"/>
              </w:rPr>
            </w:pPr>
            <w:r w:rsidRPr="000E4552">
              <w:rPr>
                <w:rFonts w:ascii="Calibri" w:eastAsia="仿宋" w:hAnsi="Calibri" w:cs="仿宋_GB2312" w:hint="eastAsia"/>
                <w:b/>
                <w:bCs/>
                <w:sz w:val="24"/>
              </w:rPr>
              <w:t>食材成本占比</w:t>
            </w:r>
          </w:p>
          <w:p w14:paraId="7E194B63" w14:textId="77777777" w:rsidR="001637E4" w:rsidRPr="000E4552" w:rsidRDefault="00000000">
            <w:pPr>
              <w:snapToGrid w:val="0"/>
              <w:spacing w:line="360" w:lineRule="auto"/>
              <w:jc w:val="center"/>
              <w:rPr>
                <w:rFonts w:ascii="Calibri" w:eastAsia="仿宋" w:hAnsi="Calibri" w:cs="仿宋_GB2312"/>
                <w:b/>
                <w:bCs/>
                <w:sz w:val="24"/>
              </w:rPr>
            </w:pPr>
            <w:r w:rsidRPr="000E4552">
              <w:rPr>
                <w:rFonts w:ascii="Calibri" w:eastAsia="仿宋" w:hAnsi="Calibri" w:cs="仿宋_GB2312" w:hint="eastAsia"/>
                <w:b/>
                <w:bCs/>
                <w:sz w:val="24"/>
              </w:rPr>
              <w:lastRenderedPageBreak/>
              <w:t>（</w:t>
            </w:r>
            <w:r w:rsidRPr="000E4552">
              <w:rPr>
                <w:rFonts w:ascii="Calibri" w:eastAsia="仿宋" w:hAnsi="Calibri" w:cs="仿宋_GB2312" w:hint="eastAsia"/>
                <w:b/>
                <w:bCs/>
                <w:sz w:val="24"/>
              </w:rPr>
              <w:t>12</w:t>
            </w:r>
            <w:r w:rsidRPr="000E4552">
              <w:rPr>
                <w:rFonts w:ascii="Calibri" w:eastAsia="仿宋" w:hAnsi="Calibri" w:cs="仿宋_GB2312" w:hint="eastAsia"/>
                <w:b/>
                <w:bCs/>
                <w:sz w:val="24"/>
              </w:rPr>
              <w:t>分）</w:t>
            </w:r>
          </w:p>
        </w:tc>
      </w:tr>
      <w:tr w:rsidR="000E4552" w:rsidRPr="000E4552" w14:paraId="61E0724A" w14:textId="77777777">
        <w:trPr>
          <w:jc w:val="center"/>
        </w:trPr>
        <w:tc>
          <w:tcPr>
            <w:tcW w:w="794" w:type="dxa"/>
            <w:vMerge/>
            <w:vAlign w:val="center"/>
          </w:tcPr>
          <w:p w14:paraId="37B37571" w14:textId="77777777" w:rsidR="001637E4" w:rsidRPr="000E4552" w:rsidRDefault="001637E4">
            <w:pPr>
              <w:snapToGrid w:val="0"/>
              <w:spacing w:line="360" w:lineRule="auto"/>
              <w:jc w:val="center"/>
              <w:rPr>
                <w:rFonts w:ascii="Calibri" w:eastAsia="仿宋" w:hAnsi="Calibri" w:cs="仿宋_GB2312"/>
                <w:b/>
                <w:bCs/>
                <w:sz w:val="24"/>
              </w:rPr>
            </w:pPr>
          </w:p>
        </w:tc>
        <w:tc>
          <w:tcPr>
            <w:tcW w:w="5584" w:type="dxa"/>
            <w:vAlign w:val="center"/>
          </w:tcPr>
          <w:p w14:paraId="7AAD30EF" w14:textId="77777777" w:rsidR="001637E4" w:rsidRPr="000E4552" w:rsidRDefault="00000000">
            <w:pPr>
              <w:snapToGrid w:val="0"/>
              <w:spacing w:line="360" w:lineRule="auto"/>
              <w:rPr>
                <w:rFonts w:ascii="Calibri" w:eastAsia="仿宋" w:hAnsi="Calibri" w:cs="仿宋"/>
                <w:bCs/>
                <w:sz w:val="24"/>
              </w:rPr>
            </w:pPr>
            <w:r w:rsidRPr="000E4552">
              <w:rPr>
                <w:rFonts w:ascii="Calibri" w:eastAsia="仿宋" w:hAnsi="Calibri" w:cs="仿宋" w:hint="eastAsia"/>
                <w:bCs/>
                <w:sz w:val="24"/>
              </w:rPr>
              <w:t>（</w:t>
            </w:r>
            <w:r w:rsidRPr="000E4552">
              <w:rPr>
                <w:rFonts w:ascii="Calibri" w:eastAsia="仿宋" w:hAnsi="Calibri" w:cs="仿宋" w:hint="eastAsia"/>
                <w:bCs/>
                <w:sz w:val="24"/>
              </w:rPr>
              <w:t>3</w:t>
            </w:r>
            <w:r w:rsidRPr="000E4552">
              <w:rPr>
                <w:rFonts w:ascii="Calibri" w:eastAsia="仿宋" w:hAnsi="Calibri" w:cs="仿宋"/>
                <w:bCs/>
                <w:sz w:val="24"/>
              </w:rPr>
              <w:t>.2</w:t>
            </w:r>
            <w:r w:rsidRPr="000E4552">
              <w:rPr>
                <w:rFonts w:ascii="Calibri" w:eastAsia="仿宋" w:hAnsi="Calibri" w:cs="仿宋" w:hint="eastAsia"/>
                <w:bCs/>
                <w:sz w:val="24"/>
              </w:rPr>
              <w:t>）根据采购文件对主媒体中心的要求，供应商在符合采购人对食材成本要求，同时符合食品安全和现场烹饪要求的前提下，按照食材成本占比进行评分：</w:t>
            </w:r>
            <w:r w:rsidRPr="000E4552">
              <w:rPr>
                <w:rFonts w:ascii="Calibri" w:eastAsia="仿宋" w:hAnsi="Calibri" w:cs="仿宋" w:hint="eastAsia"/>
                <w:b/>
                <w:bCs/>
                <w:sz w:val="24"/>
              </w:rPr>
              <w:t>（供应商技术文件中仅表明占比比例，具体</w:t>
            </w:r>
            <w:r w:rsidRPr="000E4552">
              <w:rPr>
                <w:rFonts w:ascii="Calibri" w:eastAsia="仿宋" w:hAnsi="Calibri" w:cs="仿宋" w:hint="eastAsia"/>
                <w:b/>
                <w:bCs/>
                <w:sz w:val="24"/>
              </w:rPr>
              <w:lastRenderedPageBreak/>
              <w:t>金额无需体现，否则作无效标处理）</w:t>
            </w:r>
          </w:p>
          <w:p w14:paraId="613B4C90" w14:textId="77777777" w:rsidR="001637E4" w:rsidRPr="000E4552" w:rsidRDefault="00000000">
            <w:pPr>
              <w:spacing w:line="360" w:lineRule="auto"/>
              <w:rPr>
                <w:rFonts w:ascii="Calibri" w:eastAsia="仿宋" w:hAnsi="Calibri" w:cs="仿宋"/>
                <w:bCs/>
                <w:sz w:val="24"/>
              </w:rPr>
            </w:pPr>
            <w:r w:rsidRPr="000E4552">
              <w:rPr>
                <w:rFonts w:ascii="Calibri" w:eastAsia="仿宋" w:hAnsi="Calibri" w:cs="仿宋" w:hint="eastAsia"/>
                <w:bCs/>
                <w:sz w:val="24"/>
              </w:rPr>
              <w:t>茶点食材成本占对应餐费标准比例从</w:t>
            </w:r>
            <w:r w:rsidRPr="000E4552">
              <w:rPr>
                <w:rFonts w:ascii="Calibri" w:eastAsia="仿宋" w:hAnsi="Calibri" w:cs="仿宋" w:hint="eastAsia"/>
                <w:bCs/>
                <w:sz w:val="24"/>
              </w:rPr>
              <w:t>50%</w:t>
            </w:r>
            <w:r w:rsidRPr="000E4552">
              <w:rPr>
                <w:rFonts w:ascii="Calibri" w:eastAsia="仿宋" w:hAnsi="Calibri" w:cs="仿宋" w:hint="eastAsia"/>
                <w:bCs/>
                <w:sz w:val="24"/>
              </w:rPr>
              <w:t>开始计算，即</w:t>
            </w:r>
            <w:r w:rsidRPr="000E4552">
              <w:rPr>
                <w:rFonts w:ascii="Calibri" w:eastAsia="仿宋" w:hAnsi="Calibri" w:cs="仿宋" w:hint="eastAsia"/>
                <w:bCs/>
                <w:sz w:val="24"/>
              </w:rPr>
              <w:t>51%</w:t>
            </w:r>
            <w:r w:rsidRPr="000E4552">
              <w:rPr>
                <w:rFonts w:ascii="Calibri" w:eastAsia="仿宋" w:hAnsi="Calibri" w:cs="仿宋" w:hint="eastAsia"/>
                <w:bCs/>
                <w:sz w:val="24"/>
              </w:rPr>
              <w:t>得</w:t>
            </w:r>
            <w:r w:rsidRPr="000E4552">
              <w:rPr>
                <w:rFonts w:ascii="Calibri" w:eastAsia="仿宋" w:hAnsi="Calibri" w:cs="仿宋" w:hint="eastAsia"/>
                <w:bCs/>
                <w:sz w:val="24"/>
              </w:rPr>
              <w:t>0.2</w:t>
            </w:r>
            <w:r w:rsidRPr="000E4552">
              <w:rPr>
                <w:rFonts w:ascii="Calibri" w:eastAsia="仿宋" w:hAnsi="Calibri" w:cs="仿宋" w:hint="eastAsia"/>
                <w:bCs/>
                <w:sz w:val="24"/>
              </w:rPr>
              <w:t>分，</w:t>
            </w:r>
            <w:r w:rsidRPr="000E4552">
              <w:rPr>
                <w:rFonts w:ascii="Calibri" w:eastAsia="仿宋" w:hAnsi="Calibri" w:cs="仿宋" w:hint="eastAsia"/>
                <w:bCs/>
                <w:sz w:val="24"/>
              </w:rPr>
              <w:t>52%</w:t>
            </w:r>
            <w:r w:rsidRPr="000E4552">
              <w:rPr>
                <w:rFonts w:ascii="Calibri" w:eastAsia="仿宋" w:hAnsi="Calibri" w:cs="仿宋" w:hint="eastAsia"/>
                <w:bCs/>
                <w:sz w:val="24"/>
              </w:rPr>
              <w:t>得</w:t>
            </w:r>
            <w:r w:rsidRPr="000E4552">
              <w:rPr>
                <w:rFonts w:ascii="Calibri" w:eastAsia="仿宋" w:hAnsi="Calibri" w:cs="仿宋" w:hint="eastAsia"/>
                <w:bCs/>
                <w:sz w:val="24"/>
              </w:rPr>
              <w:t>0.4</w:t>
            </w:r>
            <w:r w:rsidRPr="000E4552">
              <w:rPr>
                <w:rFonts w:ascii="Calibri" w:eastAsia="仿宋" w:hAnsi="Calibri" w:cs="仿宋" w:hint="eastAsia"/>
                <w:bCs/>
                <w:sz w:val="24"/>
              </w:rPr>
              <w:t>分，以此类推，此项最高为</w:t>
            </w:r>
            <w:r w:rsidRPr="000E4552">
              <w:rPr>
                <w:rFonts w:ascii="Calibri" w:eastAsia="仿宋" w:hAnsi="Calibri" w:cs="仿宋" w:hint="eastAsia"/>
                <w:bCs/>
                <w:sz w:val="24"/>
              </w:rPr>
              <w:t>2</w:t>
            </w:r>
            <w:r w:rsidRPr="000E4552">
              <w:rPr>
                <w:rFonts w:ascii="Calibri" w:eastAsia="仿宋" w:hAnsi="Calibri" w:cs="仿宋" w:hint="eastAsia"/>
                <w:bCs/>
                <w:sz w:val="24"/>
              </w:rPr>
              <w:t>分。等于</w:t>
            </w:r>
            <w:r w:rsidRPr="000E4552">
              <w:rPr>
                <w:rFonts w:ascii="Calibri" w:eastAsia="仿宋" w:hAnsi="Calibri" w:cs="仿宋" w:hint="eastAsia"/>
                <w:bCs/>
                <w:sz w:val="24"/>
              </w:rPr>
              <w:t>50%</w:t>
            </w:r>
            <w:r w:rsidRPr="000E4552">
              <w:rPr>
                <w:rFonts w:ascii="Calibri" w:eastAsia="仿宋" w:hAnsi="Calibri" w:cs="仿宋" w:hint="eastAsia"/>
                <w:bCs/>
                <w:sz w:val="24"/>
              </w:rPr>
              <w:t>不得分。</w:t>
            </w:r>
          </w:p>
          <w:p w14:paraId="3AF52760" w14:textId="77777777" w:rsidR="001637E4" w:rsidRPr="000E4552" w:rsidRDefault="00000000">
            <w:pPr>
              <w:spacing w:line="360" w:lineRule="auto"/>
              <w:rPr>
                <w:rFonts w:ascii="Calibri" w:eastAsia="仿宋" w:hAnsi="Calibri" w:cs="仿宋"/>
                <w:bCs/>
                <w:sz w:val="24"/>
              </w:rPr>
            </w:pPr>
            <w:r w:rsidRPr="000E4552">
              <w:rPr>
                <w:rFonts w:ascii="Calibri" w:eastAsia="仿宋" w:hAnsi="Calibri" w:cs="仿宋" w:hint="eastAsia"/>
                <w:bCs/>
                <w:sz w:val="24"/>
              </w:rPr>
              <w:t>食材质量及采购单价需符合杭州市团膳行业的市场价格。</w:t>
            </w:r>
          </w:p>
          <w:p w14:paraId="69F45967" w14:textId="77777777" w:rsidR="001637E4" w:rsidRPr="000E4552" w:rsidRDefault="00000000">
            <w:pPr>
              <w:snapToGrid w:val="0"/>
              <w:spacing w:line="360" w:lineRule="auto"/>
              <w:rPr>
                <w:rFonts w:ascii="Calibri" w:eastAsia="仿宋" w:hAnsi="Calibri" w:cs="仿宋"/>
                <w:b/>
                <w:sz w:val="24"/>
              </w:rPr>
            </w:pPr>
            <w:r w:rsidRPr="000E4552">
              <w:rPr>
                <w:rFonts w:ascii="Calibri" w:eastAsia="仿宋" w:hAnsi="Calibri" w:cs="仿宋" w:hint="eastAsia"/>
                <w:b/>
                <w:sz w:val="24"/>
              </w:rPr>
              <w:t>茶点服务的食材成本</w:t>
            </w:r>
            <w:r w:rsidRPr="000E4552">
              <w:rPr>
                <w:rFonts w:ascii="Calibri" w:eastAsia="仿宋" w:hAnsi="Calibri" w:cs="仿宋" w:hint="eastAsia"/>
                <w:b/>
                <w:sz w:val="24"/>
                <w:lang w:val="zh-CN"/>
              </w:rPr>
              <w:t>不得低于采购文件《采购需求》中第</w:t>
            </w:r>
            <w:r w:rsidRPr="000E4552">
              <w:rPr>
                <w:rFonts w:ascii="Calibri" w:eastAsia="仿宋" w:hAnsi="Calibri" w:cs="仿宋" w:hint="eastAsia"/>
                <w:b/>
                <w:sz w:val="24"/>
              </w:rPr>
              <w:t>3.5.2.1</w:t>
            </w:r>
            <w:r w:rsidRPr="000E4552">
              <w:rPr>
                <w:rFonts w:ascii="Calibri" w:eastAsia="仿宋" w:hAnsi="Calibri" w:cs="仿宋" w:hint="eastAsia"/>
                <w:b/>
                <w:sz w:val="24"/>
                <w:lang w:val="zh-CN"/>
              </w:rPr>
              <w:t>条的食材成本。</w:t>
            </w:r>
          </w:p>
          <w:p w14:paraId="5E16A1DA" w14:textId="77777777" w:rsidR="001637E4" w:rsidRPr="000E4552" w:rsidRDefault="00000000">
            <w:pPr>
              <w:snapToGrid w:val="0"/>
              <w:spacing w:line="360" w:lineRule="auto"/>
              <w:rPr>
                <w:rFonts w:ascii="Calibri" w:eastAsia="仿宋" w:hAnsi="Calibri" w:cs="仿宋_GB2312"/>
                <w:sz w:val="24"/>
              </w:rPr>
            </w:pPr>
            <w:r w:rsidRPr="000E4552">
              <w:rPr>
                <w:rFonts w:ascii="Calibri" w:eastAsia="仿宋" w:hAnsi="Calibri" w:cs="仿宋" w:hint="eastAsia"/>
                <w:b/>
                <w:sz w:val="24"/>
              </w:rPr>
              <w:t>【说明：</w:t>
            </w:r>
            <w:r w:rsidRPr="000E4552">
              <w:rPr>
                <w:rFonts w:ascii="Calibri" w:eastAsia="仿宋" w:hAnsi="Calibri" w:cs="仿宋" w:hint="eastAsia"/>
                <w:b/>
                <w:sz w:val="24"/>
              </w:rPr>
              <w:t>1</w:t>
            </w:r>
            <w:r w:rsidRPr="000E4552">
              <w:rPr>
                <w:rFonts w:ascii="Calibri" w:eastAsia="仿宋" w:hAnsi="Calibri" w:cs="仿宋" w:hint="eastAsia"/>
                <w:b/>
                <w:sz w:val="24"/>
              </w:rPr>
              <w:t>）食材成本占比比例取整计算，如出现小数位，则按四舍五入取整；</w:t>
            </w:r>
            <w:r w:rsidRPr="000E4552">
              <w:rPr>
                <w:rFonts w:ascii="Calibri" w:eastAsia="仿宋" w:hAnsi="Calibri" w:cs="仿宋" w:hint="eastAsia"/>
                <w:b/>
                <w:sz w:val="24"/>
              </w:rPr>
              <w:t>2</w:t>
            </w:r>
            <w:r w:rsidRPr="000E4552">
              <w:rPr>
                <w:rFonts w:ascii="Calibri" w:eastAsia="仿宋" w:hAnsi="Calibri" w:cs="仿宋" w:hint="eastAsia"/>
                <w:b/>
                <w:sz w:val="24"/>
              </w:rPr>
              <w:t>）茶点食材成本占比比例低于</w:t>
            </w:r>
            <w:r w:rsidRPr="000E4552">
              <w:rPr>
                <w:rFonts w:ascii="Calibri" w:eastAsia="仿宋" w:hAnsi="Calibri" w:cs="仿宋" w:hint="eastAsia"/>
                <w:b/>
                <w:sz w:val="24"/>
              </w:rPr>
              <w:t>50%</w:t>
            </w:r>
            <w:r w:rsidRPr="000E4552">
              <w:rPr>
                <w:rFonts w:ascii="Calibri" w:eastAsia="仿宋" w:hAnsi="Calibri" w:cs="仿宋" w:hint="eastAsia"/>
                <w:b/>
                <w:sz w:val="24"/>
              </w:rPr>
              <w:t>为无效投标。】</w:t>
            </w:r>
          </w:p>
        </w:tc>
        <w:tc>
          <w:tcPr>
            <w:tcW w:w="795" w:type="dxa"/>
            <w:vAlign w:val="center"/>
          </w:tcPr>
          <w:p w14:paraId="254C1571"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lastRenderedPageBreak/>
              <w:t>2</w:t>
            </w:r>
          </w:p>
        </w:tc>
        <w:tc>
          <w:tcPr>
            <w:tcW w:w="960" w:type="dxa"/>
            <w:vAlign w:val="center"/>
          </w:tcPr>
          <w:p w14:paraId="72DF6371" w14:textId="77777777" w:rsidR="001637E4" w:rsidRPr="000E4552" w:rsidRDefault="00000000">
            <w:pPr>
              <w:snapToGrid w:val="0"/>
              <w:spacing w:line="360" w:lineRule="auto"/>
              <w:jc w:val="center"/>
              <w:rPr>
                <w:rFonts w:ascii="Calibri" w:eastAsia="仿宋" w:hAnsi="Calibri" w:cs="仿宋_GB2312"/>
                <w:b/>
                <w:bCs/>
                <w:sz w:val="24"/>
              </w:rPr>
            </w:pPr>
            <w:r w:rsidRPr="000E4552">
              <w:rPr>
                <w:rFonts w:ascii="Calibri" w:eastAsia="仿宋" w:hAnsi="Calibri" w:cs="仿宋_GB2312" w:hint="eastAsia"/>
                <w:b/>
                <w:bCs/>
                <w:sz w:val="24"/>
              </w:rPr>
              <w:t>客观分</w:t>
            </w:r>
          </w:p>
        </w:tc>
        <w:tc>
          <w:tcPr>
            <w:tcW w:w="1327" w:type="dxa"/>
            <w:vMerge/>
            <w:vAlign w:val="center"/>
          </w:tcPr>
          <w:p w14:paraId="7EF6EC9E" w14:textId="77777777" w:rsidR="001637E4" w:rsidRPr="000E4552" w:rsidRDefault="001637E4">
            <w:pPr>
              <w:snapToGrid w:val="0"/>
              <w:spacing w:line="360" w:lineRule="auto"/>
              <w:jc w:val="center"/>
              <w:rPr>
                <w:rFonts w:ascii="Calibri" w:eastAsia="仿宋" w:hAnsi="Calibri" w:cs="仿宋_GB2312"/>
                <w:b/>
                <w:bCs/>
                <w:sz w:val="24"/>
              </w:rPr>
            </w:pPr>
          </w:p>
        </w:tc>
      </w:tr>
      <w:tr w:rsidR="000E4552" w:rsidRPr="000E4552" w14:paraId="17C57190" w14:textId="77777777">
        <w:trPr>
          <w:jc w:val="center"/>
        </w:trPr>
        <w:tc>
          <w:tcPr>
            <w:tcW w:w="794" w:type="dxa"/>
            <w:vMerge w:val="restart"/>
            <w:vAlign w:val="center"/>
          </w:tcPr>
          <w:p w14:paraId="7A8D7BB0" w14:textId="77777777" w:rsidR="001637E4" w:rsidRPr="000E4552" w:rsidRDefault="00000000">
            <w:pPr>
              <w:snapToGrid w:val="0"/>
              <w:spacing w:line="360" w:lineRule="auto"/>
              <w:jc w:val="center"/>
              <w:rPr>
                <w:rFonts w:ascii="Calibri" w:eastAsia="仿宋" w:hAnsi="Calibri" w:cs="仿宋_GB2312"/>
                <w:b/>
                <w:bCs/>
                <w:sz w:val="24"/>
              </w:rPr>
            </w:pPr>
            <w:r w:rsidRPr="000E4552">
              <w:rPr>
                <w:rFonts w:ascii="Calibri" w:eastAsia="仿宋" w:hAnsi="Calibri" w:cs="仿宋_GB2312" w:hint="eastAsia"/>
                <w:b/>
                <w:bCs/>
                <w:sz w:val="24"/>
              </w:rPr>
              <w:t>4</w:t>
            </w:r>
          </w:p>
        </w:tc>
        <w:tc>
          <w:tcPr>
            <w:tcW w:w="5584" w:type="dxa"/>
            <w:vAlign w:val="center"/>
          </w:tcPr>
          <w:p w14:paraId="20CF03FA" w14:textId="77777777" w:rsidR="001637E4" w:rsidRPr="000E4552" w:rsidRDefault="00000000">
            <w:pPr>
              <w:pStyle w:val="afffc"/>
              <w:ind w:firstLineChars="0" w:firstLine="0"/>
              <w:rPr>
                <w:rFonts w:ascii="Calibri" w:eastAsia="仿宋" w:hAnsi="Calibri" w:cs="仿宋"/>
                <w:b/>
                <w:bCs/>
              </w:rPr>
            </w:pPr>
            <w:r w:rsidRPr="000E4552">
              <w:rPr>
                <w:rFonts w:ascii="Calibri" w:eastAsia="仿宋" w:hAnsi="Calibri" w:cs="仿宋" w:hint="eastAsia"/>
                <w:b/>
                <w:bCs/>
              </w:rPr>
              <w:t>对供应商所提供的原材料供应方案的完整度、科学性、合理性、针对性、可操作性进行综合评审：</w:t>
            </w:r>
            <w:r w:rsidRPr="000E4552">
              <w:rPr>
                <w:rFonts w:ascii="Calibri" w:eastAsia="仿宋" w:hAnsi="Calibri" w:cs="仿宋" w:hint="eastAsia"/>
                <w:b/>
                <w:bCs/>
              </w:rPr>
              <w:t xml:space="preserve"> </w:t>
            </w:r>
          </w:p>
          <w:p w14:paraId="40D85D2B" w14:textId="77777777" w:rsidR="001637E4" w:rsidRPr="000E4552" w:rsidRDefault="00000000">
            <w:pPr>
              <w:snapToGrid w:val="0"/>
              <w:spacing w:line="360" w:lineRule="auto"/>
              <w:rPr>
                <w:rFonts w:ascii="Calibri" w:eastAsia="仿宋" w:hAnsi="Calibri" w:cs="仿宋_GB2312"/>
                <w:sz w:val="24"/>
              </w:rPr>
            </w:pPr>
            <w:r w:rsidRPr="000E4552">
              <w:rPr>
                <w:rFonts w:ascii="Calibri" w:eastAsia="仿宋" w:hAnsi="Calibri" w:cs="仿宋" w:hint="eastAsia"/>
                <w:sz w:val="24"/>
              </w:rPr>
              <w:t>（</w:t>
            </w:r>
            <w:r w:rsidRPr="000E4552">
              <w:rPr>
                <w:rFonts w:ascii="Calibri" w:eastAsia="仿宋" w:hAnsi="Calibri" w:cs="仿宋" w:hint="eastAsia"/>
                <w:sz w:val="24"/>
              </w:rPr>
              <w:t>4</w:t>
            </w:r>
            <w:r w:rsidRPr="000E4552">
              <w:rPr>
                <w:rFonts w:ascii="Calibri" w:eastAsia="仿宋" w:hAnsi="Calibri" w:cs="仿宋"/>
                <w:sz w:val="24"/>
              </w:rPr>
              <w:t>.</w:t>
            </w:r>
            <w:r w:rsidRPr="000E4552">
              <w:rPr>
                <w:rFonts w:ascii="Calibri" w:eastAsia="仿宋" w:hAnsi="Calibri" w:cs="仿宋" w:hint="eastAsia"/>
                <w:sz w:val="24"/>
              </w:rPr>
              <w:t>1</w:t>
            </w:r>
            <w:r w:rsidRPr="000E4552">
              <w:rPr>
                <w:rFonts w:ascii="Calibri" w:eastAsia="仿宋" w:hAnsi="Calibri" w:cs="仿宋" w:hint="eastAsia"/>
                <w:sz w:val="24"/>
              </w:rPr>
              <w:t>）</w:t>
            </w:r>
            <w:r w:rsidRPr="000E4552">
              <w:rPr>
                <w:rFonts w:ascii="Calibri" w:eastAsia="仿宋" w:hAnsi="Calibri" w:cs="仿宋" w:hint="eastAsia"/>
                <w:b/>
                <w:bCs/>
                <w:sz w:val="24"/>
              </w:rPr>
              <w:t>进货渠道管理方案</w:t>
            </w:r>
            <w:r w:rsidRPr="000E4552">
              <w:rPr>
                <w:rFonts w:ascii="Calibri" w:eastAsia="仿宋" w:hAnsi="Calibri" w:cs="仿宋" w:hint="eastAsia"/>
                <w:sz w:val="24"/>
              </w:rPr>
              <w:t>：方案完整全面、可行合理性、针对性强的得</w:t>
            </w:r>
            <w:r w:rsidRPr="000E4552">
              <w:rPr>
                <w:rFonts w:ascii="Calibri" w:eastAsia="仿宋" w:hAnsi="Calibri" w:cs="仿宋" w:hint="eastAsia"/>
                <w:sz w:val="24"/>
              </w:rPr>
              <w:t>2</w:t>
            </w:r>
            <w:r w:rsidRPr="000E4552">
              <w:rPr>
                <w:rFonts w:ascii="Calibri" w:eastAsia="仿宋" w:hAnsi="Calibri" w:cs="仿宋" w:hint="eastAsia"/>
                <w:sz w:val="24"/>
              </w:rPr>
              <w:t>分；方案较完整、较合理、针对性较强的得</w:t>
            </w:r>
            <w:r w:rsidRPr="000E4552">
              <w:rPr>
                <w:rFonts w:ascii="Calibri" w:eastAsia="仿宋" w:hAnsi="Calibri" w:cs="仿宋" w:hint="eastAsia"/>
                <w:sz w:val="24"/>
              </w:rPr>
              <w:t>1</w:t>
            </w:r>
            <w:r w:rsidRPr="000E4552">
              <w:rPr>
                <w:rFonts w:ascii="Calibri" w:eastAsia="仿宋" w:hAnsi="Calibri" w:cs="仿宋" w:hint="eastAsia"/>
                <w:sz w:val="24"/>
              </w:rPr>
              <w:t>分；方案</w:t>
            </w:r>
            <w:r w:rsidRPr="000E4552">
              <w:rPr>
                <w:rFonts w:ascii="Calibri" w:eastAsia="仿宋" w:hAnsi="Calibri" w:cs="仿宋" w:hint="eastAsia"/>
                <w:bCs/>
                <w:sz w:val="24"/>
              </w:rPr>
              <w:t>未提供或不详细、不完善、不可行的得</w:t>
            </w:r>
            <w:r w:rsidRPr="000E4552">
              <w:rPr>
                <w:rFonts w:ascii="Calibri" w:eastAsia="仿宋" w:hAnsi="Calibri" w:cs="仿宋" w:hint="eastAsia"/>
                <w:bCs/>
                <w:sz w:val="24"/>
              </w:rPr>
              <w:t>0</w:t>
            </w:r>
            <w:r w:rsidRPr="000E4552">
              <w:rPr>
                <w:rFonts w:ascii="Calibri" w:eastAsia="仿宋" w:hAnsi="Calibri" w:cs="仿宋" w:hint="eastAsia"/>
                <w:bCs/>
                <w:sz w:val="24"/>
              </w:rPr>
              <w:t>分。</w:t>
            </w:r>
          </w:p>
        </w:tc>
        <w:tc>
          <w:tcPr>
            <w:tcW w:w="795" w:type="dxa"/>
            <w:vAlign w:val="center"/>
          </w:tcPr>
          <w:p w14:paraId="477B222C"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2</w:t>
            </w:r>
          </w:p>
        </w:tc>
        <w:tc>
          <w:tcPr>
            <w:tcW w:w="960" w:type="dxa"/>
            <w:vAlign w:val="center"/>
          </w:tcPr>
          <w:p w14:paraId="59DACCDF"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主观分</w:t>
            </w:r>
          </w:p>
        </w:tc>
        <w:tc>
          <w:tcPr>
            <w:tcW w:w="1327" w:type="dxa"/>
            <w:vMerge w:val="restart"/>
            <w:vAlign w:val="center"/>
          </w:tcPr>
          <w:p w14:paraId="39F26D84" w14:textId="77777777" w:rsidR="001637E4" w:rsidRPr="000E4552" w:rsidRDefault="00000000">
            <w:pPr>
              <w:snapToGrid w:val="0"/>
              <w:spacing w:line="360" w:lineRule="auto"/>
              <w:jc w:val="center"/>
              <w:rPr>
                <w:rFonts w:ascii="Calibri" w:eastAsia="仿宋" w:hAnsi="Calibri" w:cs="仿宋_GB2312"/>
                <w:b/>
                <w:bCs/>
                <w:sz w:val="24"/>
              </w:rPr>
            </w:pPr>
            <w:r w:rsidRPr="000E4552">
              <w:rPr>
                <w:rFonts w:ascii="Calibri" w:eastAsia="仿宋" w:hAnsi="Calibri" w:cs="仿宋_GB2312" w:hint="eastAsia"/>
                <w:b/>
                <w:bCs/>
                <w:sz w:val="24"/>
              </w:rPr>
              <w:t>原材料食材供应</w:t>
            </w:r>
          </w:p>
          <w:p w14:paraId="24602703" w14:textId="77777777" w:rsidR="001637E4" w:rsidRPr="000E4552" w:rsidRDefault="00000000">
            <w:pPr>
              <w:snapToGrid w:val="0"/>
              <w:spacing w:line="360" w:lineRule="auto"/>
              <w:jc w:val="center"/>
              <w:rPr>
                <w:rFonts w:ascii="Calibri" w:eastAsia="仿宋" w:hAnsi="Calibri" w:cs="仿宋_GB2312"/>
                <w:b/>
                <w:bCs/>
                <w:sz w:val="24"/>
              </w:rPr>
            </w:pPr>
            <w:r w:rsidRPr="000E4552">
              <w:rPr>
                <w:rFonts w:ascii="Calibri" w:eastAsia="仿宋" w:hAnsi="Calibri" w:cs="仿宋_GB2312" w:hint="eastAsia"/>
                <w:b/>
                <w:bCs/>
                <w:sz w:val="24"/>
              </w:rPr>
              <w:t>（</w:t>
            </w:r>
            <w:r w:rsidRPr="000E4552">
              <w:rPr>
                <w:rFonts w:ascii="Calibri" w:eastAsia="仿宋" w:hAnsi="Calibri" w:cs="仿宋_GB2312" w:hint="eastAsia"/>
                <w:b/>
                <w:bCs/>
                <w:sz w:val="24"/>
              </w:rPr>
              <w:t>10</w:t>
            </w:r>
            <w:r w:rsidRPr="000E4552">
              <w:rPr>
                <w:rFonts w:ascii="Calibri" w:eastAsia="仿宋" w:hAnsi="Calibri" w:cs="仿宋_GB2312" w:hint="eastAsia"/>
                <w:b/>
                <w:bCs/>
                <w:sz w:val="24"/>
              </w:rPr>
              <w:t>分）</w:t>
            </w:r>
          </w:p>
        </w:tc>
      </w:tr>
      <w:tr w:rsidR="000E4552" w:rsidRPr="000E4552" w14:paraId="0855111B" w14:textId="77777777">
        <w:trPr>
          <w:jc w:val="center"/>
        </w:trPr>
        <w:tc>
          <w:tcPr>
            <w:tcW w:w="794" w:type="dxa"/>
            <w:vMerge/>
            <w:vAlign w:val="center"/>
          </w:tcPr>
          <w:p w14:paraId="0CA26221" w14:textId="77777777" w:rsidR="001637E4" w:rsidRPr="000E4552" w:rsidRDefault="001637E4">
            <w:pPr>
              <w:snapToGrid w:val="0"/>
              <w:spacing w:line="360" w:lineRule="auto"/>
              <w:jc w:val="center"/>
              <w:rPr>
                <w:rFonts w:ascii="Calibri" w:eastAsia="仿宋" w:hAnsi="Calibri" w:cs="仿宋_GB2312"/>
                <w:b/>
                <w:bCs/>
                <w:sz w:val="24"/>
              </w:rPr>
            </w:pPr>
          </w:p>
        </w:tc>
        <w:tc>
          <w:tcPr>
            <w:tcW w:w="5584" w:type="dxa"/>
            <w:vAlign w:val="center"/>
          </w:tcPr>
          <w:p w14:paraId="4C9B4409" w14:textId="77777777" w:rsidR="001637E4" w:rsidRPr="000E4552" w:rsidRDefault="00000000">
            <w:pPr>
              <w:snapToGrid w:val="0"/>
              <w:spacing w:line="360" w:lineRule="auto"/>
              <w:rPr>
                <w:rFonts w:ascii="Calibri" w:eastAsia="仿宋" w:hAnsi="Calibri" w:cs="仿宋_GB2312"/>
                <w:sz w:val="24"/>
              </w:rPr>
            </w:pPr>
            <w:r w:rsidRPr="000E4552">
              <w:rPr>
                <w:rFonts w:ascii="Calibri" w:eastAsia="仿宋" w:hAnsi="Calibri" w:cs="仿宋" w:hint="eastAsia"/>
                <w:sz w:val="24"/>
              </w:rPr>
              <w:t>（</w:t>
            </w:r>
            <w:r w:rsidRPr="000E4552">
              <w:rPr>
                <w:rFonts w:ascii="Calibri" w:eastAsia="仿宋" w:hAnsi="Calibri" w:cs="仿宋" w:hint="eastAsia"/>
                <w:sz w:val="24"/>
              </w:rPr>
              <w:t>4</w:t>
            </w:r>
            <w:r w:rsidRPr="000E4552">
              <w:rPr>
                <w:rFonts w:ascii="Calibri" w:eastAsia="仿宋" w:hAnsi="Calibri" w:cs="仿宋"/>
                <w:sz w:val="24"/>
              </w:rPr>
              <w:t>.</w:t>
            </w:r>
            <w:r w:rsidRPr="000E4552">
              <w:rPr>
                <w:rFonts w:ascii="Calibri" w:eastAsia="仿宋" w:hAnsi="Calibri" w:cs="仿宋" w:hint="eastAsia"/>
                <w:sz w:val="24"/>
              </w:rPr>
              <w:t>2</w:t>
            </w:r>
            <w:r w:rsidRPr="000E4552">
              <w:rPr>
                <w:rFonts w:ascii="Calibri" w:eastAsia="仿宋" w:hAnsi="Calibri" w:cs="仿宋" w:hint="eastAsia"/>
                <w:sz w:val="24"/>
              </w:rPr>
              <w:t>）</w:t>
            </w:r>
            <w:r w:rsidRPr="000E4552">
              <w:rPr>
                <w:rFonts w:ascii="Calibri" w:eastAsia="仿宋" w:hAnsi="Calibri" w:cs="仿宋" w:hint="eastAsia"/>
                <w:b/>
                <w:bCs/>
                <w:sz w:val="24"/>
              </w:rPr>
              <w:t>配送保障方案</w:t>
            </w:r>
            <w:r w:rsidRPr="000E4552">
              <w:rPr>
                <w:rFonts w:ascii="Calibri" w:eastAsia="仿宋" w:hAnsi="Calibri" w:cs="仿宋" w:hint="eastAsia"/>
                <w:sz w:val="24"/>
              </w:rPr>
              <w:t>：方案完整全面、可行合理性、针对性强的得</w:t>
            </w:r>
            <w:r w:rsidRPr="000E4552">
              <w:rPr>
                <w:rFonts w:ascii="Calibri" w:eastAsia="仿宋" w:hAnsi="Calibri" w:cs="仿宋" w:hint="eastAsia"/>
                <w:sz w:val="24"/>
              </w:rPr>
              <w:t>2</w:t>
            </w:r>
            <w:r w:rsidRPr="000E4552">
              <w:rPr>
                <w:rFonts w:ascii="Calibri" w:eastAsia="仿宋" w:hAnsi="Calibri" w:cs="仿宋" w:hint="eastAsia"/>
                <w:sz w:val="24"/>
              </w:rPr>
              <w:t>分；方案较完整、较合理、针对性较强的得</w:t>
            </w:r>
            <w:r w:rsidRPr="000E4552">
              <w:rPr>
                <w:rFonts w:ascii="Calibri" w:eastAsia="仿宋" w:hAnsi="Calibri" w:cs="仿宋" w:hint="eastAsia"/>
                <w:sz w:val="24"/>
              </w:rPr>
              <w:t>1</w:t>
            </w:r>
            <w:r w:rsidRPr="000E4552">
              <w:rPr>
                <w:rFonts w:ascii="Calibri" w:eastAsia="仿宋" w:hAnsi="Calibri" w:cs="仿宋" w:hint="eastAsia"/>
                <w:sz w:val="24"/>
              </w:rPr>
              <w:t>分；方案</w:t>
            </w:r>
            <w:r w:rsidRPr="000E4552">
              <w:rPr>
                <w:rFonts w:ascii="Calibri" w:eastAsia="仿宋" w:hAnsi="Calibri" w:cs="仿宋" w:hint="eastAsia"/>
                <w:bCs/>
                <w:sz w:val="24"/>
              </w:rPr>
              <w:t>未提供或不详细、不完善、不可行的得</w:t>
            </w:r>
            <w:r w:rsidRPr="000E4552">
              <w:rPr>
                <w:rFonts w:ascii="Calibri" w:eastAsia="仿宋" w:hAnsi="Calibri" w:cs="仿宋" w:hint="eastAsia"/>
                <w:bCs/>
                <w:sz w:val="24"/>
              </w:rPr>
              <w:t>0</w:t>
            </w:r>
            <w:r w:rsidRPr="000E4552">
              <w:rPr>
                <w:rFonts w:ascii="Calibri" w:eastAsia="仿宋" w:hAnsi="Calibri" w:cs="仿宋" w:hint="eastAsia"/>
                <w:bCs/>
                <w:sz w:val="24"/>
              </w:rPr>
              <w:t>分。</w:t>
            </w:r>
          </w:p>
        </w:tc>
        <w:tc>
          <w:tcPr>
            <w:tcW w:w="795" w:type="dxa"/>
            <w:vAlign w:val="center"/>
          </w:tcPr>
          <w:p w14:paraId="7B8DE203"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2</w:t>
            </w:r>
          </w:p>
        </w:tc>
        <w:tc>
          <w:tcPr>
            <w:tcW w:w="960" w:type="dxa"/>
            <w:vAlign w:val="center"/>
          </w:tcPr>
          <w:p w14:paraId="0D2477A4"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主观分</w:t>
            </w:r>
          </w:p>
        </w:tc>
        <w:tc>
          <w:tcPr>
            <w:tcW w:w="1327" w:type="dxa"/>
            <w:vMerge/>
            <w:vAlign w:val="center"/>
          </w:tcPr>
          <w:p w14:paraId="4B0E8D71" w14:textId="77777777" w:rsidR="001637E4" w:rsidRPr="000E4552" w:rsidRDefault="001637E4">
            <w:pPr>
              <w:snapToGrid w:val="0"/>
              <w:spacing w:line="360" w:lineRule="auto"/>
              <w:jc w:val="center"/>
              <w:rPr>
                <w:rFonts w:ascii="Calibri" w:eastAsia="仿宋" w:hAnsi="Calibri" w:cs="仿宋_GB2312"/>
                <w:b/>
                <w:bCs/>
                <w:sz w:val="24"/>
              </w:rPr>
            </w:pPr>
          </w:p>
        </w:tc>
      </w:tr>
      <w:tr w:rsidR="000E4552" w:rsidRPr="000E4552" w14:paraId="40D840E8" w14:textId="77777777">
        <w:trPr>
          <w:jc w:val="center"/>
        </w:trPr>
        <w:tc>
          <w:tcPr>
            <w:tcW w:w="794" w:type="dxa"/>
            <w:vMerge/>
            <w:vAlign w:val="center"/>
          </w:tcPr>
          <w:p w14:paraId="427DDF3F" w14:textId="77777777" w:rsidR="001637E4" w:rsidRPr="000E4552" w:rsidRDefault="001637E4">
            <w:pPr>
              <w:snapToGrid w:val="0"/>
              <w:spacing w:line="360" w:lineRule="auto"/>
              <w:jc w:val="center"/>
              <w:rPr>
                <w:rFonts w:ascii="Calibri" w:eastAsia="仿宋" w:hAnsi="Calibri" w:cs="仿宋_GB2312"/>
                <w:b/>
                <w:bCs/>
                <w:sz w:val="24"/>
              </w:rPr>
            </w:pPr>
          </w:p>
        </w:tc>
        <w:tc>
          <w:tcPr>
            <w:tcW w:w="5584" w:type="dxa"/>
            <w:vAlign w:val="center"/>
          </w:tcPr>
          <w:p w14:paraId="71EA54B1" w14:textId="77777777" w:rsidR="001637E4" w:rsidRPr="000E4552" w:rsidRDefault="00000000">
            <w:pPr>
              <w:snapToGrid w:val="0"/>
              <w:spacing w:line="360" w:lineRule="auto"/>
              <w:rPr>
                <w:rFonts w:ascii="Calibri" w:eastAsia="仿宋" w:hAnsi="Calibri" w:cs="仿宋_GB2312"/>
                <w:sz w:val="24"/>
              </w:rPr>
            </w:pPr>
            <w:r w:rsidRPr="000E4552">
              <w:rPr>
                <w:rFonts w:ascii="Calibri" w:eastAsia="仿宋" w:hAnsi="Calibri" w:cs="仿宋" w:hint="eastAsia"/>
                <w:sz w:val="24"/>
              </w:rPr>
              <w:t>（</w:t>
            </w:r>
            <w:r w:rsidRPr="000E4552">
              <w:rPr>
                <w:rFonts w:ascii="Calibri" w:eastAsia="仿宋" w:hAnsi="Calibri" w:cs="仿宋" w:hint="eastAsia"/>
                <w:sz w:val="24"/>
              </w:rPr>
              <w:t>4</w:t>
            </w:r>
            <w:r w:rsidRPr="000E4552">
              <w:rPr>
                <w:rFonts w:ascii="Calibri" w:eastAsia="仿宋" w:hAnsi="Calibri" w:cs="仿宋"/>
                <w:sz w:val="24"/>
              </w:rPr>
              <w:t>.</w:t>
            </w:r>
            <w:r w:rsidRPr="000E4552">
              <w:rPr>
                <w:rFonts w:ascii="Calibri" w:eastAsia="仿宋" w:hAnsi="Calibri" w:cs="仿宋" w:hint="eastAsia"/>
                <w:sz w:val="24"/>
              </w:rPr>
              <w:t>3</w:t>
            </w:r>
            <w:r w:rsidRPr="000E4552">
              <w:rPr>
                <w:rFonts w:ascii="Calibri" w:eastAsia="仿宋" w:hAnsi="Calibri" w:cs="仿宋" w:hint="eastAsia"/>
                <w:sz w:val="24"/>
              </w:rPr>
              <w:t>）</w:t>
            </w:r>
            <w:r w:rsidRPr="000E4552">
              <w:rPr>
                <w:rFonts w:ascii="Calibri" w:eastAsia="仿宋" w:hAnsi="Calibri" w:cs="仿宋" w:hint="eastAsia"/>
                <w:b/>
                <w:bCs/>
                <w:sz w:val="24"/>
              </w:rPr>
              <w:t>食材原料检测方案</w:t>
            </w:r>
            <w:r w:rsidRPr="000E4552">
              <w:rPr>
                <w:rFonts w:ascii="Calibri" w:eastAsia="仿宋" w:hAnsi="Calibri" w:cs="仿宋" w:hint="eastAsia"/>
                <w:sz w:val="24"/>
              </w:rPr>
              <w:t>：方案完整全面、可行合理性、针对性强的得</w:t>
            </w:r>
            <w:r w:rsidRPr="000E4552">
              <w:rPr>
                <w:rFonts w:ascii="Calibri" w:eastAsia="仿宋" w:hAnsi="Calibri" w:cs="仿宋"/>
                <w:sz w:val="24"/>
              </w:rPr>
              <w:t>2</w:t>
            </w:r>
            <w:r w:rsidRPr="000E4552">
              <w:rPr>
                <w:rFonts w:ascii="Calibri" w:eastAsia="仿宋" w:hAnsi="Calibri" w:cs="仿宋" w:hint="eastAsia"/>
                <w:sz w:val="24"/>
              </w:rPr>
              <w:t>分；方案较完整、较合理、针对性较强的得</w:t>
            </w:r>
            <w:r w:rsidRPr="000E4552">
              <w:rPr>
                <w:rFonts w:ascii="Calibri" w:eastAsia="仿宋" w:hAnsi="Calibri" w:cs="仿宋"/>
                <w:sz w:val="24"/>
              </w:rPr>
              <w:t>1</w:t>
            </w:r>
            <w:r w:rsidRPr="000E4552">
              <w:rPr>
                <w:rFonts w:ascii="Calibri" w:eastAsia="仿宋" w:hAnsi="Calibri" w:cs="仿宋" w:hint="eastAsia"/>
                <w:sz w:val="24"/>
              </w:rPr>
              <w:t>分；方案</w:t>
            </w:r>
            <w:r w:rsidRPr="000E4552">
              <w:rPr>
                <w:rFonts w:ascii="Calibri" w:eastAsia="仿宋" w:hAnsi="Calibri" w:cs="仿宋" w:hint="eastAsia"/>
                <w:bCs/>
                <w:sz w:val="24"/>
              </w:rPr>
              <w:t>未提供或不详细、不完善、不可行的得</w:t>
            </w:r>
            <w:r w:rsidRPr="000E4552">
              <w:rPr>
                <w:rFonts w:ascii="Calibri" w:eastAsia="仿宋" w:hAnsi="Calibri" w:cs="仿宋"/>
                <w:bCs/>
                <w:sz w:val="24"/>
              </w:rPr>
              <w:t>0</w:t>
            </w:r>
            <w:r w:rsidRPr="000E4552">
              <w:rPr>
                <w:rFonts w:ascii="Calibri" w:eastAsia="仿宋" w:hAnsi="Calibri" w:cs="仿宋" w:hint="eastAsia"/>
                <w:bCs/>
                <w:sz w:val="24"/>
              </w:rPr>
              <w:t>分。</w:t>
            </w:r>
          </w:p>
        </w:tc>
        <w:tc>
          <w:tcPr>
            <w:tcW w:w="795" w:type="dxa"/>
            <w:vAlign w:val="center"/>
          </w:tcPr>
          <w:p w14:paraId="45BFFE37"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2</w:t>
            </w:r>
          </w:p>
        </w:tc>
        <w:tc>
          <w:tcPr>
            <w:tcW w:w="960" w:type="dxa"/>
            <w:vAlign w:val="center"/>
          </w:tcPr>
          <w:p w14:paraId="71885DD1"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主观分</w:t>
            </w:r>
          </w:p>
        </w:tc>
        <w:tc>
          <w:tcPr>
            <w:tcW w:w="1327" w:type="dxa"/>
            <w:vMerge/>
            <w:vAlign w:val="center"/>
          </w:tcPr>
          <w:p w14:paraId="178412F7" w14:textId="77777777" w:rsidR="001637E4" w:rsidRPr="000E4552" w:rsidRDefault="001637E4">
            <w:pPr>
              <w:snapToGrid w:val="0"/>
              <w:spacing w:line="360" w:lineRule="auto"/>
              <w:jc w:val="center"/>
              <w:rPr>
                <w:rFonts w:ascii="Calibri" w:eastAsia="仿宋" w:hAnsi="Calibri" w:cs="仿宋_GB2312"/>
                <w:b/>
                <w:bCs/>
                <w:sz w:val="24"/>
              </w:rPr>
            </w:pPr>
          </w:p>
        </w:tc>
      </w:tr>
      <w:tr w:rsidR="000E4552" w:rsidRPr="000E4552" w14:paraId="662275CD" w14:textId="77777777">
        <w:trPr>
          <w:jc w:val="center"/>
        </w:trPr>
        <w:tc>
          <w:tcPr>
            <w:tcW w:w="794" w:type="dxa"/>
            <w:vMerge/>
            <w:vAlign w:val="center"/>
          </w:tcPr>
          <w:p w14:paraId="433EE071" w14:textId="77777777" w:rsidR="001637E4" w:rsidRPr="000E4552" w:rsidRDefault="001637E4">
            <w:pPr>
              <w:snapToGrid w:val="0"/>
              <w:spacing w:line="360" w:lineRule="auto"/>
              <w:jc w:val="center"/>
              <w:rPr>
                <w:rFonts w:ascii="Calibri" w:eastAsia="仿宋" w:hAnsi="Calibri" w:cs="仿宋_GB2312"/>
                <w:b/>
                <w:bCs/>
                <w:sz w:val="24"/>
              </w:rPr>
            </w:pPr>
          </w:p>
        </w:tc>
        <w:tc>
          <w:tcPr>
            <w:tcW w:w="5584" w:type="dxa"/>
            <w:vAlign w:val="center"/>
          </w:tcPr>
          <w:p w14:paraId="5E3538EC" w14:textId="77777777" w:rsidR="001637E4" w:rsidRPr="000E4552" w:rsidRDefault="00000000">
            <w:pPr>
              <w:snapToGrid w:val="0"/>
              <w:spacing w:line="360" w:lineRule="auto"/>
              <w:rPr>
                <w:rFonts w:ascii="Calibri" w:eastAsia="仿宋" w:hAnsi="Calibri" w:cs="仿宋_GB2312"/>
                <w:sz w:val="24"/>
              </w:rPr>
            </w:pPr>
            <w:r w:rsidRPr="000E4552">
              <w:rPr>
                <w:rFonts w:ascii="Calibri" w:eastAsia="仿宋" w:hAnsi="Calibri" w:cs="仿宋" w:hint="eastAsia"/>
                <w:sz w:val="24"/>
              </w:rPr>
              <w:t>（</w:t>
            </w:r>
            <w:r w:rsidRPr="000E4552">
              <w:rPr>
                <w:rFonts w:ascii="Calibri" w:eastAsia="仿宋" w:hAnsi="Calibri" w:cs="仿宋" w:hint="eastAsia"/>
                <w:sz w:val="24"/>
              </w:rPr>
              <w:t>4</w:t>
            </w:r>
            <w:r w:rsidRPr="000E4552">
              <w:rPr>
                <w:rFonts w:ascii="Calibri" w:eastAsia="仿宋" w:hAnsi="Calibri" w:cs="仿宋"/>
                <w:sz w:val="24"/>
              </w:rPr>
              <w:t>.4</w:t>
            </w:r>
            <w:r w:rsidRPr="000E4552">
              <w:rPr>
                <w:rFonts w:ascii="Calibri" w:eastAsia="仿宋" w:hAnsi="Calibri" w:cs="仿宋" w:hint="eastAsia"/>
                <w:sz w:val="24"/>
              </w:rPr>
              <w:t>）</w:t>
            </w:r>
            <w:r w:rsidRPr="000E4552">
              <w:rPr>
                <w:rFonts w:ascii="Calibri" w:eastAsia="仿宋" w:hAnsi="Calibri" w:cs="仿宋" w:hint="eastAsia"/>
                <w:b/>
                <w:bCs/>
                <w:sz w:val="24"/>
              </w:rPr>
              <w:t>物资分配方案</w:t>
            </w:r>
            <w:r w:rsidRPr="000E4552">
              <w:rPr>
                <w:rFonts w:ascii="Calibri" w:eastAsia="仿宋" w:hAnsi="Calibri" w:cs="仿宋" w:hint="eastAsia"/>
                <w:sz w:val="24"/>
              </w:rPr>
              <w:t>：方案完整全面、可行合理性、针对性强的得</w:t>
            </w:r>
            <w:r w:rsidRPr="000E4552">
              <w:rPr>
                <w:rFonts w:ascii="Calibri" w:eastAsia="仿宋" w:hAnsi="Calibri" w:cs="仿宋" w:hint="eastAsia"/>
                <w:sz w:val="24"/>
              </w:rPr>
              <w:t>2</w:t>
            </w:r>
            <w:r w:rsidRPr="000E4552">
              <w:rPr>
                <w:rFonts w:ascii="Calibri" w:eastAsia="仿宋" w:hAnsi="Calibri" w:cs="仿宋" w:hint="eastAsia"/>
                <w:sz w:val="24"/>
              </w:rPr>
              <w:t>分；方案较完整、较合理、针对性较强的得</w:t>
            </w:r>
            <w:r w:rsidRPr="000E4552">
              <w:rPr>
                <w:rFonts w:ascii="Calibri" w:eastAsia="仿宋" w:hAnsi="Calibri" w:cs="仿宋" w:hint="eastAsia"/>
                <w:sz w:val="24"/>
              </w:rPr>
              <w:t>1</w:t>
            </w:r>
            <w:r w:rsidRPr="000E4552">
              <w:rPr>
                <w:rFonts w:ascii="Calibri" w:eastAsia="仿宋" w:hAnsi="Calibri" w:cs="仿宋" w:hint="eastAsia"/>
                <w:sz w:val="24"/>
              </w:rPr>
              <w:t>分；方案</w:t>
            </w:r>
            <w:r w:rsidRPr="000E4552">
              <w:rPr>
                <w:rFonts w:ascii="Calibri" w:eastAsia="仿宋" w:hAnsi="Calibri" w:cs="仿宋" w:hint="eastAsia"/>
                <w:bCs/>
                <w:sz w:val="24"/>
              </w:rPr>
              <w:t>未提供或不详细、不完善、不可行的得</w:t>
            </w:r>
            <w:r w:rsidRPr="000E4552">
              <w:rPr>
                <w:rFonts w:ascii="Calibri" w:eastAsia="仿宋" w:hAnsi="Calibri" w:cs="仿宋" w:hint="eastAsia"/>
                <w:bCs/>
                <w:sz w:val="24"/>
              </w:rPr>
              <w:t>0</w:t>
            </w:r>
            <w:r w:rsidRPr="000E4552">
              <w:rPr>
                <w:rFonts w:ascii="Calibri" w:eastAsia="仿宋" w:hAnsi="Calibri" w:cs="仿宋" w:hint="eastAsia"/>
                <w:bCs/>
                <w:sz w:val="24"/>
              </w:rPr>
              <w:t>分。</w:t>
            </w:r>
          </w:p>
        </w:tc>
        <w:tc>
          <w:tcPr>
            <w:tcW w:w="795" w:type="dxa"/>
            <w:vAlign w:val="center"/>
          </w:tcPr>
          <w:p w14:paraId="3AD5A8D3"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2</w:t>
            </w:r>
          </w:p>
        </w:tc>
        <w:tc>
          <w:tcPr>
            <w:tcW w:w="960" w:type="dxa"/>
            <w:vAlign w:val="center"/>
          </w:tcPr>
          <w:p w14:paraId="31BA807E"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主观分</w:t>
            </w:r>
          </w:p>
        </w:tc>
        <w:tc>
          <w:tcPr>
            <w:tcW w:w="1327" w:type="dxa"/>
            <w:vMerge/>
            <w:vAlign w:val="center"/>
          </w:tcPr>
          <w:p w14:paraId="5AE03372" w14:textId="77777777" w:rsidR="001637E4" w:rsidRPr="000E4552" w:rsidRDefault="001637E4">
            <w:pPr>
              <w:snapToGrid w:val="0"/>
              <w:spacing w:line="360" w:lineRule="auto"/>
              <w:jc w:val="center"/>
              <w:rPr>
                <w:rFonts w:ascii="Calibri" w:eastAsia="仿宋" w:hAnsi="Calibri" w:cs="仿宋_GB2312"/>
                <w:b/>
                <w:bCs/>
                <w:sz w:val="24"/>
              </w:rPr>
            </w:pPr>
          </w:p>
        </w:tc>
      </w:tr>
      <w:tr w:rsidR="000E4552" w:rsidRPr="000E4552" w14:paraId="7E8DE3AA" w14:textId="77777777">
        <w:trPr>
          <w:jc w:val="center"/>
        </w:trPr>
        <w:tc>
          <w:tcPr>
            <w:tcW w:w="794" w:type="dxa"/>
            <w:vMerge/>
            <w:vAlign w:val="center"/>
          </w:tcPr>
          <w:p w14:paraId="530E2E0F" w14:textId="77777777" w:rsidR="001637E4" w:rsidRPr="000E4552" w:rsidRDefault="001637E4">
            <w:pPr>
              <w:snapToGrid w:val="0"/>
              <w:spacing w:line="360" w:lineRule="auto"/>
              <w:jc w:val="center"/>
              <w:rPr>
                <w:rFonts w:ascii="Calibri" w:eastAsia="仿宋" w:hAnsi="Calibri" w:cs="仿宋_GB2312"/>
                <w:b/>
                <w:bCs/>
                <w:sz w:val="24"/>
              </w:rPr>
            </w:pPr>
          </w:p>
        </w:tc>
        <w:tc>
          <w:tcPr>
            <w:tcW w:w="5584" w:type="dxa"/>
            <w:vAlign w:val="center"/>
          </w:tcPr>
          <w:p w14:paraId="6209E790" w14:textId="77777777" w:rsidR="001637E4" w:rsidRPr="000E4552" w:rsidRDefault="00000000">
            <w:pPr>
              <w:snapToGrid w:val="0"/>
              <w:spacing w:line="360" w:lineRule="auto"/>
              <w:rPr>
                <w:rFonts w:ascii="Calibri" w:eastAsia="仿宋" w:hAnsi="Calibri" w:cs="仿宋_GB2312"/>
                <w:sz w:val="24"/>
              </w:rPr>
            </w:pPr>
            <w:r w:rsidRPr="000E4552">
              <w:rPr>
                <w:rFonts w:ascii="Calibri" w:eastAsia="仿宋" w:hAnsi="Calibri" w:cs="仿宋" w:hint="eastAsia"/>
                <w:sz w:val="24"/>
              </w:rPr>
              <w:t>（</w:t>
            </w:r>
            <w:r w:rsidRPr="000E4552">
              <w:rPr>
                <w:rFonts w:ascii="Calibri" w:eastAsia="仿宋" w:hAnsi="Calibri" w:cs="仿宋" w:hint="eastAsia"/>
                <w:sz w:val="24"/>
              </w:rPr>
              <w:t>4</w:t>
            </w:r>
            <w:r w:rsidRPr="000E4552">
              <w:rPr>
                <w:rFonts w:ascii="Calibri" w:eastAsia="仿宋" w:hAnsi="Calibri" w:cs="仿宋"/>
                <w:sz w:val="24"/>
              </w:rPr>
              <w:t>.</w:t>
            </w:r>
            <w:r w:rsidRPr="000E4552">
              <w:rPr>
                <w:rFonts w:ascii="Calibri" w:eastAsia="仿宋" w:hAnsi="Calibri" w:cs="仿宋" w:hint="eastAsia"/>
                <w:sz w:val="24"/>
              </w:rPr>
              <w:t>5</w:t>
            </w:r>
            <w:r w:rsidRPr="000E4552">
              <w:rPr>
                <w:rFonts w:ascii="Calibri" w:eastAsia="仿宋" w:hAnsi="Calibri" w:cs="仿宋" w:hint="eastAsia"/>
                <w:sz w:val="24"/>
              </w:rPr>
              <w:t>）</w:t>
            </w:r>
            <w:r w:rsidRPr="000E4552">
              <w:rPr>
                <w:rFonts w:ascii="Calibri" w:eastAsia="仿宋" w:hAnsi="Calibri" w:cs="仿宋" w:hint="eastAsia"/>
                <w:b/>
                <w:bCs/>
                <w:sz w:val="24"/>
              </w:rPr>
              <w:t>台账记录制度</w:t>
            </w:r>
            <w:r w:rsidRPr="000E4552">
              <w:rPr>
                <w:rFonts w:ascii="Calibri" w:eastAsia="仿宋" w:hAnsi="Calibri" w:cs="仿宋" w:hint="eastAsia"/>
                <w:sz w:val="24"/>
              </w:rPr>
              <w:t>：方案完整全面、可行合理性、针对性强的得</w:t>
            </w:r>
            <w:r w:rsidRPr="000E4552">
              <w:rPr>
                <w:rFonts w:ascii="Calibri" w:eastAsia="仿宋" w:hAnsi="Calibri" w:cs="仿宋"/>
                <w:sz w:val="24"/>
              </w:rPr>
              <w:t>2</w:t>
            </w:r>
            <w:r w:rsidRPr="000E4552">
              <w:rPr>
                <w:rFonts w:ascii="Calibri" w:eastAsia="仿宋" w:hAnsi="Calibri" w:cs="仿宋" w:hint="eastAsia"/>
                <w:sz w:val="24"/>
              </w:rPr>
              <w:t>分；方案较完整、较合理、针对性较强的得</w:t>
            </w:r>
            <w:r w:rsidRPr="000E4552">
              <w:rPr>
                <w:rFonts w:ascii="Calibri" w:eastAsia="仿宋" w:hAnsi="Calibri" w:cs="仿宋"/>
                <w:sz w:val="24"/>
              </w:rPr>
              <w:t>1</w:t>
            </w:r>
            <w:r w:rsidRPr="000E4552">
              <w:rPr>
                <w:rFonts w:ascii="Calibri" w:eastAsia="仿宋" w:hAnsi="Calibri" w:cs="仿宋" w:hint="eastAsia"/>
                <w:sz w:val="24"/>
              </w:rPr>
              <w:t>分；方案</w:t>
            </w:r>
            <w:r w:rsidRPr="000E4552">
              <w:rPr>
                <w:rFonts w:ascii="Calibri" w:eastAsia="仿宋" w:hAnsi="Calibri" w:cs="仿宋" w:hint="eastAsia"/>
                <w:bCs/>
                <w:sz w:val="24"/>
              </w:rPr>
              <w:t>未提供或不详细、不完善、不可行的得</w:t>
            </w:r>
            <w:r w:rsidRPr="000E4552">
              <w:rPr>
                <w:rFonts w:ascii="Calibri" w:eastAsia="仿宋" w:hAnsi="Calibri" w:cs="仿宋"/>
                <w:bCs/>
                <w:sz w:val="24"/>
              </w:rPr>
              <w:t>0</w:t>
            </w:r>
            <w:r w:rsidRPr="000E4552">
              <w:rPr>
                <w:rFonts w:ascii="Calibri" w:eastAsia="仿宋" w:hAnsi="Calibri" w:cs="仿宋" w:hint="eastAsia"/>
                <w:bCs/>
                <w:sz w:val="24"/>
              </w:rPr>
              <w:t>分。</w:t>
            </w:r>
          </w:p>
        </w:tc>
        <w:tc>
          <w:tcPr>
            <w:tcW w:w="795" w:type="dxa"/>
            <w:vAlign w:val="center"/>
          </w:tcPr>
          <w:p w14:paraId="310571A8"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2</w:t>
            </w:r>
          </w:p>
        </w:tc>
        <w:tc>
          <w:tcPr>
            <w:tcW w:w="960" w:type="dxa"/>
            <w:vAlign w:val="center"/>
          </w:tcPr>
          <w:p w14:paraId="38E5F48D"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主观分</w:t>
            </w:r>
          </w:p>
        </w:tc>
        <w:tc>
          <w:tcPr>
            <w:tcW w:w="1327" w:type="dxa"/>
            <w:vMerge/>
            <w:vAlign w:val="center"/>
          </w:tcPr>
          <w:p w14:paraId="68E399BD" w14:textId="77777777" w:rsidR="001637E4" w:rsidRPr="000E4552" w:rsidRDefault="001637E4">
            <w:pPr>
              <w:snapToGrid w:val="0"/>
              <w:spacing w:line="360" w:lineRule="auto"/>
              <w:jc w:val="center"/>
              <w:rPr>
                <w:rFonts w:ascii="Calibri" w:eastAsia="仿宋" w:hAnsi="Calibri" w:cs="仿宋_GB2312"/>
                <w:b/>
                <w:bCs/>
                <w:sz w:val="24"/>
              </w:rPr>
            </w:pPr>
          </w:p>
        </w:tc>
      </w:tr>
      <w:tr w:rsidR="000E4552" w:rsidRPr="000E4552" w14:paraId="1EE5265E" w14:textId="77777777">
        <w:trPr>
          <w:jc w:val="center"/>
        </w:trPr>
        <w:tc>
          <w:tcPr>
            <w:tcW w:w="794" w:type="dxa"/>
            <w:vAlign w:val="center"/>
          </w:tcPr>
          <w:p w14:paraId="2463E234" w14:textId="77777777" w:rsidR="001637E4" w:rsidRPr="000E4552" w:rsidRDefault="00000000">
            <w:pPr>
              <w:snapToGrid w:val="0"/>
              <w:spacing w:line="360" w:lineRule="auto"/>
              <w:jc w:val="center"/>
              <w:rPr>
                <w:rFonts w:ascii="Calibri" w:eastAsia="仿宋" w:hAnsi="Calibri" w:cs="仿宋_GB2312"/>
                <w:b/>
                <w:bCs/>
                <w:sz w:val="24"/>
              </w:rPr>
            </w:pPr>
            <w:r w:rsidRPr="000E4552">
              <w:rPr>
                <w:rFonts w:ascii="Calibri" w:eastAsia="仿宋" w:hAnsi="Calibri" w:cs="仿宋_GB2312" w:hint="eastAsia"/>
                <w:b/>
                <w:bCs/>
                <w:sz w:val="24"/>
              </w:rPr>
              <w:t>5</w:t>
            </w:r>
          </w:p>
        </w:tc>
        <w:tc>
          <w:tcPr>
            <w:tcW w:w="5584" w:type="dxa"/>
            <w:vAlign w:val="center"/>
          </w:tcPr>
          <w:p w14:paraId="26E998AB" w14:textId="77777777" w:rsidR="001637E4" w:rsidRPr="000E4552" w:rsidRDefault="00000000">
            <w:pPr>
              <w:spacing w:line="360" w:lineRule="auto"/>
              <w:rPr>
                <w:rFonts w:ascii="Calibri" w:eastAsia="仿宋" w:hAnsi="Calibri" w:cs="仿宋"/>
                <w:sz w:val="24"/>
              </w:rPr>
            </w:pPr>
            <w:r w:rsidRPr="000E4552">
              <w:rPr>
                <w:rFonts w:ascii="Calibri" w:eastAsia="仿宋" w:hAnsi="Calibri" w:cs="仿宋" w:hint="eastAsia"/>
                <w:sz w:val="24"/>
              </w:rPr>
              <w:t>根据采购文件需求特点以及提供的菜单方案是否专业、清晰、完整等进行综合评审：</w:t>
            </w:r>
          </w:p>
          <w:p w14:paraId="6A929F4D" w14:textId="77777777" w:rsidR="001637E4" w:rsidRPr="000E4552" w:rsidRDefault="00000000">
            <w:pPr>
              <w:spacing w:line="360" w:lineRule="auto"/>
              <w:rPr>
                <w:rFonts w:ascii="Calibri" w:eastAsia="仿宋" w:hAnsi="Calibri" w:cs="仿宋"/>
                <w:sz w:val="24"/>
              </w:rPr>
            </w:pPr>
            <w:r w:rsidRPr="000E4552">
              <w:rPr>
                <w:rFonts w:ascii="Calibri" w:eastAsia="仿宋" w:hAnsi="Calibri" w:cs="仿宋" w:hint="eastAsia"/>
                <w:sz w:val="24"/>
              </w:rPr>
              <w:t>满足采购需求、内容完整可行、品种多样、菜品的主材和烹饪方式突出、清晰的</w:t>
            </w:r>
            <w:r w:rsidRPr="000E4552">
              <w:rPr>
                <w:rFonts w:ascii="Calibri" w:eastAsia="仿宋" w:hAnsi="Calibri" w:cs="仿宋"/>
                <w:sz w:val="24"/>
              </w:rPr>
              <w:t>得</w:t>
            </w:r>
            <w:r w:rsidRPr="000E4552">
              <w:rPr>
                <w:rFonts w:ascii="Calibri" w:eastAsia="仿宋" w:hAnsi="Calibri" w:cs="仿宋" w:hint="eastAsia"/>
                <w:sz w:val="24"/>
              </w:rPr>
              <w:t>8</w:t>
            </w:r>
            <w:r w:rsidRPr="000E4552">
              <w:rPr>
                <w:rFonts w:ascii="Calibri" w:eastAsia="仿宋" w:hAnsi="Calibri" w:cs="仿宋"/>
                <w:sz w:val="24"/>
              </w:rPr>
              <w:t>分</w:t>
            </w:r>
            <w:r w:rsidRPr="000E4552">
              <w:rPr>
                <w:rFonts w:ascii="Calibri" w:eastAsia="仿宋" w:hAnsi="Calibri" w:cs="仿宋" w:hint="eastAsia"/>
                <w:sz w:val="24"/>
              </w:rPr>
              <w:t>；</w:t>
            </w:r>
          </w:p>
          <w:p w14:paraId="15F63C3E" w14:textId="77777777" w:rsidR="001637E4" w:rsidRPr="000E4552" w:rsidRDefault="00000000">
            <w:pPr>
              <w:spacing w:line="360" w:lineRule="auto"/>
              <w:rPr>
                <w:rFonts w:ascii="Calibri" w:eastAsia="仿宋" w:hAnsi="Calibri" w:cs="仿宋"/>
                <w:sz w:val="24"/>
              </w:rPr>
            </w:pPr>
            <w:r w:rsidRPr="000E4552">
              <w:rPr>
                <w:rFonts w:ascii="Calibri" w:eastAsia="仿宋" w:hAnsi="Calibri" w:cs="仿宋" w:hint="eastAsia"/>
                <w:sz w:val="24"/>
              </w:rPr>
              <w:t>基本满足采购需求、内容较完整可行、基本有体现菜品和烹饪方式的</w:t>
            </w:r>
            <w:r w:rsidRPr="000E4552">
              <w:rPr>
                <w:rFonts w:ascii="Calibri" w:eastAsia="仿宋" w:hAnsi="Calibri" w:cs="仿宋"/>
                <w:sz w:val="24"/>
              </w:rPr>
              <w:t>得</w:t>
            </w:r>
            <w:r w:rsidRPr="000E4552">
              <w:rPr>
                <w:rFonts w:ascii="Calibri" w:eastAsia="仿宋" w:hAnsi="Calibri" w:cs="仿宋" w:hint="eastAsia"/>
                <w:sz w:val="24"/>
              </w:rPr>
              <w:t>5</w:t>
            </w:r>
            <w:r w:rsidRPr="000E4552">
              <w:rPr>
                <w:rFonts w:ascii="Calibri" w:eastAsia="仿宋" w:hAnsi="Calibri" w:cs="仿宋"/>
                <w:sz w:val="24"/>
              </w:rPr>
              <w:t>分</w:t>
            </w:r>
            <w:r w:rsidRPr="000E4552">
              <w:rPr>
                <w:rFonts w:ascii="Calibri" w:eastAsia="仿宋" w:hAnsi="Calibri" w:cs="仿宋" w:hint="eastAsia"/>
                <w:sz w:val="24"/>
              </w:rPr>
              <w:t>；</w:t>
            </w:r>
          </w:p>
          <w:p w14:paraId="2271E640" w14:textId="77777777" w:rsidR="001637E4" w:rsidRPr="000E4552" w:rsidRDefault="00000000">
            <w:pPr>
              <w:spacing w:line="360" w:lineRule="auto"/>
              <w:rPr>
                <w:rFonts w:ascii="Calibri" w:eastAsia="仿宋" w:hAnsi="Calibri" w:cs="仿宋"/>
                <w:sz w:val="24"/>
              </w:rPr>
            </w:pPr>
            <w:r w:rsidRPr="000E4552">
              <w:rPr>
                <w:rFonts w:ascii="Calibri" w:eastAsia="仿宋" w:hAnsi="Calibri" w:cs="仿宋" w:hint="eastAsia"/>
                <w:sz w:val="24"/>
              </w:rPr>
              <w:t>部分满足采购需求、内容基本完整性、体现部分菜品的</w:t>
            </w:r>
            <w:r w:rsidRPr="000E4552">
              <w:rPr>
                <w:rFonts w:ascii="Calibri" w:eastAsia="仿宋" w:hAnsi="Calibri" w:cs="仿宋"/>
                <w:sz w:val="24"/>
              </w:rPr>
              <w:t>得</w:t>
            </w:r>
            <w:r w:rsidRPr="000E4552">
              <w:rPr>
                <w:rFonts w:ascii="Calibri" w:eastAsia="仿宋" w:hAnsi="Calibri" w:cs="仿宋" w:hint="eastAsia"/>
                <w:sz w:val="24"/>
              </w:rPr>
              <w:t>3</w:t>
            </w:r>
            <w:r w:rsidRPr="000E4552">
              <w:rPr>
                <w:rFonts w:ascii="Calibri" w:eastAsia="仿宋" w:hAnsi="Calibri" w:cs="仿宋"/>
                <w:sz w:val="24"/>
              </w:rPr>
              <w:t>分</w:t>
            </w:r>
            <w:r w:rsidRPr="000E4552">
              <w:rPr>
                <w:rFonts w:ascii="Calibri" w:eastAsia="仿宋" w:hAnsi="Calibri" w:cs="仿宋" w:hint="eastAsia"/>
                <w:sz w:val="24"/>
              </w:rPr>
              <w:t>；</w:t>
            </w:r>
          </w:p>
          <w:p w14:paraId="069AE2EB" w14:textId="77777777" w:rsidR="001637E4" w:rsidRPr="000E4552" w:rsidRDefault="00000000">
            <w:pPr>
              <w:snapToGrid w:val="0"/>
              <w:spacing w:line="360" w:lineRule="auto"/>
              <w:rPr>
                <w:rFonts w:ascii="Calibri" w:eastAsia="仿宋" w:hAnsi="Calibri" w:cs="仿宋_GB2312"/>
                <w:sz w:val="24"/>
              </w:rPr>
            </w:pPr>
            <w:r w:rsidRPr="000E4552">
              <w:rPr>
                <w:rFonts w:ascii="Calibri" w:eastAsia="仿宋" w:hAnsi="Calibri" w:cs="仿宋" w:hint="eastAsia"/>
                <w:b/>
                <w:bCs/>
                <w:sz w:val="24"/>
              </w:rPr>
              <w:t>未提供的得</w:t>
            </w:r>
            <w:r w:rsidRPr="000E4552">
              <w:rPr>
                <w:rFonts w:ascii="Calibri" w:eastAsia="仿宋" w:hAnsi="Calibri" w:cs="仿宋" w:hint="eastAsia"/>
                <w:b/>
                <w:bCs/>
                <w:sz w:val="24"/>
              </w:rPr>
              <w:t>0</w:t>
            </w:r>
            <w:r w:rsidRPr="000E4552">
              <w:rPr>
                <w:rFonts w:ascii="Calibri" w:eastAsia="仿宋" w:hAnsi="Calibri" w:cs="仿宋" w:hint="eastAsia"/>
                <w:b/>
                <w:bCs/>
                <w:sz w:val="24"/>
              </w:rPr>
              <w:t>分</w:t>
            </w:r>
            <w:r w:rsidRPr="000E4552">
              <w:rPr>
                <w:rFonts w:ascii="Calibri" w:eastAsia="仿宋" w:hAnsi="Calibri" w:cs="仿宋" w:hint="eastAsia"/>
                <w:sz w:val="24"/>
              </w:rPr>
              <w:t>。</w:t>
            </w:r>
          </w:p>
        </w:tc>
        <w:tc>
          <w:tcPr>
            <w:tcW w:w="795" w:type="dxa"/>
            <w:vAlign w:val="center"/>
          </w:tcPr>
          <w:p w14:paraId="7F0017A6"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8</w:t>
            </w:r>
          </w:p>
        </w:tc>
        <w:tc>
          <w:tcPr>
            <w:tcW w:w="960" w:type="dxa"/>
            <w:vAlign w:val="center"/>
          </w:tcPr>
          <w:p w14:paraId="41984A0B"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主观分</w:t>
            </w:r>
          </w:p>
        </w:tc>
        <w:tc>
          <w:tcPr>
            <w:tcW w:w="1327" w:type="dxa"/>
            <w:vAlign w:val="center"/>
          </w:tcPr>
          <w:p w14:paraId="0A5D62E3" w14:textId="77777777" w:rsidR="001637E4" w:rsidRPr="000E4552" w:rsidRDefault="00000000">
            <w:pPr>
              <w:snapToGrid w:val="0"/>
              <w:spacing w:line="360" w:lineRule="auto"/>
              <w:jc w:val="center"/>
              <w:rPr>
                <w:rFonts w:ascii="Calibri" w:eastAsia="仿宋" w:hAnsi="Calibri" w:cs="仿宋_GB2312"/>
                <w:b/>
                <w:bCs/>
                <w:sz w:val="24"/>
              </w:rPr>
            </w:pPr>
            <w:r w:rsidRPr="000E4552">
              <w:rPr>
                <w:rFonts w:ascii="Calibri" w:eastAsia="仿宋" w:hAnsi="Calibri" w:cs="仿宋_GB2312" w:hint="eastAsia"/>
                <w:b/>
                <w:bCs/>
                <w:sz w:val="24"/>
              </w:rPr>
              <w:t>菜单方案</w:t>
            </w:r>
          </w:p>
          <w:p w14:paraId="3BA75E9B" w14:textId="77777777" w:rsidR="001637E4" w:rsidRPr="000E4552" w:rsidRDefault="00000000">
            <w:pPr>
              <w:snapToGrid w:val="0"/>
              <w:spacing w:line="360" w:lineRule="auto"/>
              <w:jc w:val="center"/>
              <w:rPr>
                <w:rFonts w:ascii="Calibri" w:eastAsia="仿宋" w:hAnsi="Calibri" w:cs="仿宋_GB2312"/>
                <w:b/>
                <w:bCs/>
                <w:sz w:val="24"/>
              </w:rPr>
            </w:pPr>
            <w:r w:rsidRPr="000E4552">
              <w:rPr>
                <w:rFonts w:ascii="Calibri" w:eastAsia="仿宋" w:hAnsi="Calibri" w:cs="仿宋_GB2312" w:hint="eastAsia"/>
                <w:b/>
                <w:bCs/>
                <w:sz w:val="24"/>
              </w:rPr>
              <w:t>（</w:t>
            </w:r>
            <w:r w:rsidRPr="000E4552">
              <w:rPr>
                <w:rFonts w:ascii="Calibri" w:eastAsia="仿宋" w:hAnsi="Calibri" w:cs="仿宋_GB2312" w:hint="eastAsia"/>
                <w:b/>
                <w:bCs/>
                <w:sz w:val="24"/>
              </w:rPr>
              <w:t>8</w:t>
            </w:r>
            <w:r w:rsidRPr="000E4552">
              <w:rPr>
                <w:rFonts w:ascii="Calibri" w:eastAsia="仿宋" w:hAnsi="Calibri" w:cs="仿宋_GB2312" w:hint="eastAsia"/>
                <w:b/>
                <w:bCs/>
                <w:sz w:val="24"/>
              </w:rPr>
              <w:t>分）</w:t>
            </w:r>
          </w:p>
        </w:tc>
      </w:tr>
      <w:tr w:rsidR="000E4552" w:rsidRPr="000E4552" w14:paraId="76AD6BB1" w14:textId="77777777">
        <w:trPr>
          <w:jc w:val="center"/>
        </w:trPr>
        <w:tc>
          <w:tcPr>
            <w:tcW w:w="794" w:type="dxa"/>
            <w:vMerge w:val="restart"/>
            <w:vAlign w:val="center"/>
          </w:tcPr>
          <w:p w14:paraId="57FDB79E" w14:textId="77777777" w:rsidR="001637E4" w:rsidRPr="000E4552" w:rsidRDefault="00000000">
            <w:pPr>
              <w:snapToGrid w:val="0"/>
              <w:spacing w:line="360" w:lineRule="auto"/>
              <w:jc w:val="center"/>
              <w:rPr>
                <w:rFonts w:ascii="Calibri" w:eastAsia="仿宋" w:hAnsi="Calibri" w:cs="仿宋_GB2312"/>
                <w:b/>
                <w:bCs/>
                <w:sz w:val="24"/>
              </w:rPr>
            </w:pPr>
            <w:r w:rsidRPr="000E4552">
              <w:rPr>
                <w:rFonts w:ascii="Calibri" w:eastAsia="仿宋" w:hAnsi="Calibri" w:cs="仿宋_GB2312" w:hint="eastAsia"/>
                <w:b/>
                <w:bCs/>
                <w:sz w:val="24"/>
              </w:rPr>
              <w:t>6</w:t>
            </w:r>
          </w:p>
        </w:tc>
        <w:tc>
          <w:tcPr>
            <w:tcW w:w="5584" w:type="dxa"/>
            <w:vAlign w:val="center"/>
          </w:tcPr>
          <w:p w14:paraId="3B7A0F93" w14:textId="77777777" w:rsidR="001637E4" w:rsidRPr="000E4552" w:rsidRDefault="00000000">
            <w:pPr>
              <w:pStyle w:val="afffc"/>
              <w:ind w:firstLineChars="0" w:firstLine="0"/>
              <w:rPr>
                <w:rFonts w:ascii="Calibri" w:eastAsia="仿宋" w:hAnsi="Calibri" w:cs="仿宋"/>
              </w:rPr>
            </w:pPr>
            <w:r w:rsidRPr="000E4552">
              <w:rPr>
                <w:rFonts w:ascii="Calibri" w:eastAsia="仿宋" w:hAnsi="Calibri" w:cs="仿宋" w:hint="eastAsia"/>
                <w:b/>
                <w:bCs/>
              </w:rPr>
              <w:t>根据场地现况、采购需求以及所提交的设计规划、装饰改造方案的科学性、符合性、合理性、完整性等进行综合评审：</w:t>
            </w:r>
          </w:p>
          <w:p w14:paraId="54B458D0" w14:textId="77777777" w:rsidR="001637E4" w:rsidRPr="000E4552" w:rsidRDefault="00000000">
            <w:pPr>
              <w:snapToGrid w:val="0"/>
              <w:spacing w:line="360" w:lineRule="auto"/>
              <w:rPr>
                <w:rFonts w:ascii="Calibri" w:eastAsia="仿宋" w:hAnsi="Calibri" w:cs="仿宋_GB2312"/>
                <w:sz w:val="24"/>
              </w:rPr>
            </w:pPr>
            <w:r w:rsidRPr="000E4552">
              <w:rPr>
                <w:rFonts w:ascii="Calibri" w:eastAsia="仿宋" w:hAnsi="Calibri" w:cs="仿宋" w:hint="eastAsia"/>
                <w:b/>
                <w:bCs/>
                <w:sz w:val="24"/>
              </w:rPr>
              <w:t>（</w:t>
            </w:r>
            <w:r w:rsidRPr="000E4552">
              <w:rPr>
                <w:rFonts w:ascii="Calibri" w:eastAsia="仿宋" w:hAnsi="Calibri" w:cs="仿宋" w:hint="eastAsia"/>
                <w:b/>
                <w:bCs/>
                <w:sz w:val="24"/>
              </w:rPr>
              <w:t>6</w:t>
            </w:r>
            <w:r w:rsidRPr="000E4552">
              <w:rPr>
                <w:rFonts w:ascii="Calibri" w:eastAsia="仿宋" w:hAnsi="Calibri" w:cs="仿宋"/>
                <w:b/>
                <w:bCs/>
                <w:sz w:val="24"/>
              </w:rPr>
              <w:t>.1</w:t>
            </w:r>
            <w:r w:rsidRPr="000E4552">
              <w:rPr>
                <w:rFonts w:ascii="Calibri" w:eastAsia="仿宋" w:hAnsi="Calibri" w:cs="仿宋" w:hint="eastAsia"/>
                <w:b/>
                <w:bCs/>
                <w:sz w:val="24"/>
              </w:rPr>
              <w:t>）提供的平面规划对应点位图</w:t>
            </w:r>
            <w:r w:rsidRPr="000E4552">
              <w:rPr>
                <w:rFonts w:ascii="Calibri" w:eastAsia="仿宋" w:hAnsi="Calibri" w:cs="仿宋" w:hint="eastAsia"/>
                <w:sz w:val="24"/>
              </w:rPr>
              <w:t>是否科学：方案具有科学性的得</w:t>
            </w:r>
            <w:r w:rsidRPr="000E4552">
              <w:rPr>
                <w:rFonts w:ascii="Calibri" w:eastAsia="仿宋" w:hAnsi="Calibri" w:cs="仿宋" w:hint="eastAsia"/>
                <w:sz w:val="24"/>
              </w:rPr>
              <w:t>2</w:t>
            </w:r>
            <w:r w:rsidRPr="000E4552">
              <w:rPr>
                <w:rFonts w:ascii="Calibri" w:eastAsia="仿宋" w:hAnsi="Calibri" w:cs="仿宋" w:hint="eastAsia"/>
                <w:sz w:val="24"/>
              </w:rPr>
              <w:t>分；方案较科学合理的得</w:t>
            </w:r>
            <w:r w:rsidRPr="000E4552">
              <w:rPr>
                <w:rFonts w:ascii="Calibri" w:eastAsia="仿宋" w:hAnsi="Calibri" w:cs="仿宋" w:hint="eastAsia"/>
                <w:sz w:val="24"/>
              </w:rPr>
              <w:t>1</w:t>
            </w:r>
            <w:r w:rsidRPr="000E4552">
              <w:rPr>
                <w:rFonts w:ascii="Calibri" w:eastAsia="仿宋" w:hAnsi="Calibri" w:cs="仿宋" w:hint="eastAsia"/>
                <w:sz w:val="24"/>
              </w:rPr>
              <w:t>分；方案未提供或合理性较差的得</w:t>
            </w:r>
            <w:r w:rsidRPr="000E4552">
              <w:rPr>
                <w:rFonts w:ascii="Calibri" w:eastAsia="仿宋" w:hAnsi="Calibri" w:cs="仿宋" w:hint="eastAsia"/>
                <w:sz w:val="24"/>
              </w:rPr>
              <w:t>0</w:t>
            </w:r>
            <w:r w:rsidRPr="000E4552">
              <w:rPr>
                <w:rFonts w:ascii="Calibri" w:eastAsia="仿宋" w:hAnsi="Calibri" w:cs="仿宋" w:hint="eastAsia"/>
                <w:sz w:val="24"/>
              </w:rPr>
              <w:t>分。</w:t>
            </w:r>
          </w:p>
        </w:tc>
        <w:tc>
          <w:tcPr>
            <w:tcW w:w="795" w:type="dxa"/>
            <w:vAlign w:val="center"/>
          </w:tcPr>
          <w:p w14:paraId="25BFF84F"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2</w:t>
            </w:r>
          </w:p>
        </w:tc>
        <w:tc>
          <w:tcPr>
            <w:tcW w:w="960" w:type="dxa"/>
            <w:vAlign w:val="center"/>
          </w:tcPr>
          <w:p w14:paraId="50A5B2E2"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主观分</w:t>
            </w:r>
          </w:p>
        </w:tc>
        <w:tc>
          <w:tcPr>
            <w:tcW w:w="1327" w:type="dxa"/>
            <w:vMerge w:val="restart"/>
            <w:vAlign w:val="center"/>
          </w:tcPr>
          <w:p w14:paraId="7FCC6D2D" w14:textId="77777777" w:rsidR="001637E4" w:rsidRPr="000E4552" w:rsidRDefault="00000000">
            <w:pPr>
              <w:snapToGrid w:val="0"/>
              <w:spacing w:line="360" w:lineRule="auto"/>
              <w:jc w:val="center"/>
              <w:rPr>
                <w:rFonts w:ascii="Calibri" w:eastAsia="仿宋" w:hAnsi="Calibri" w:cs="仿宋_GB2312"/>
                <w:b/>
                <w:bCs/>
                <w:sz w:val="24"/>
              </w:rPr>
            </w:pPr>
            <w:r w:rsidRPr="000E4552">
              <w:rPr>
                <w:rFonts w:ascii="Calibri" w:eastAsia="仿宋" w:hAnsi="Calibri" w:cs="仿宋_GB2312" w:hint="eastAsia"/>
                <w:b/>
                <w:bCs/>
                <w:sz w:val="24"/>
              </w:rPr>
              <w:t>设计规划和装饰改造方案</w:t>
            </w:r>
          </w:p>
          <w:p w14:paraId="608558D2" w14:textId="77777777" w:rsidR="001637E4" w:rsidRPr="000E4552" w:rsidRDefault="00000000">
            <w:pPr>
              <w:snapToGrid w:val="0"/>
              <w:spacing w:line="360" w:lineRule="auto"/>
              <w:jc w:val="center"/>
              <w:rPr>
                <w:rFonts w:ascii="Calibri" w:eastAsia="仿宋" w:hAnsi="Calibri" w:cs="仿宋_GB2312"/>
                <w:b/>
                <w:bCs/>
                <w:sz w:val="24"/>
              </w:rPr>
            </w:pPr>
            <w:r w:rsidRPr="000E4552">
              <w:rPr>
                <w:rFonts w:ascii="Calibri" w:eastAsia="仿宋" w:hAnsi="Calibri" w:cs="仿宋_GB2312" w:hint="eastAsia"/>
                <w:b/>
                <w:bCs/>
                <w:sz w:val="24"/>
              </w:rPr>
              <w:t>（</w:t>
            </w:r>
            <w:r w:rsidRPr="000E4552">
              <w:rPr>
                <w:rFonts w:ascii="Calibri" w:eastAsia="仿宋" w:hAnsi="Calibri" w:cs="仿宋_GB2312" w:hint="eastAsia"/>
                <w:b/>
                <w:bCs/>
                <w:sz w:val="24"/>
              </w:rPr>
              <w:t>8</w:t>
            </w:r>
            <w:r w:rsidRPr="000E4552">
              <w:rPr>
                <w:rFonts w:ascii="Calibri" w:eastAsia="仿宋" w:hAnsi="Calibri" w:cs="仿宋_GB2312" w:hint="eastAsia"/>
                <w:b/>
                <w:bCs/>
                <w:sz w:val="24"/>
              </w:rPr>
              <w:t>分）</w:t>
            </w:r>
          </w:p>
        </w:tc>
      </w:tr>
      <w:tr w:rsidR="000E4552" w:rsidRPr="000E4552" w14:paraId="53031959" w14:textId="77777777">
        <w:trPr>
          <w:jc w:val="center"/>
        </w:trPr>
        <w:tc>
          <w:tcPr>
            <w:tcW w:w="794" w:type="dxa"/>
            <w:vMerge/>
            <w:vAlign w:val="center"/>
          </w:tcPr>
          <w:p w14:paraId="76096BB8" w14:textId="77777777" w:rsidR="001637E4" w:rsidRPr="000E4552" w:rsidRDefault="001637E4">
            <w:pPr>
              <w:snapToGrid w:val="0"/>
              <w:spacing w:line="360" w:lineRule="auto"/>
              <w:jc w:val="center"/>
              <w:rPr>
                <w:rFonts w:ascii="Calibri" w:eastAsia="仿宋" w:hAnsi="Calibri" w:cs="仿宋_GB2312"/>
                <w:b/>
                <w:bCs/>
                <w:sz w:val="24"/>
              </w:rPr>
            </w:pPr>
          </w:p>
        </w:tc>
        <w:tc>
          <w:tcPr>
            <w:tcW w:w="5584" w:type="dxa"/>
            <w:vAlign w:val="center"/>
          </w:tcPr>
          <w:p w14:paraId="62766CF3" w14:textId="77777777" w:rsidR="001637E4" w:rsidRPr="000E4552" w:rsidRDefault="00000000">
            <w:pPr>
              <w:snapToGrid w:val="0"/>
              <w:spacing w:line="360" w:lineRule="auto"/>
              <w:rPr>
                <w:rFonts w:ascii="Calibri" w:eastAsia="仿宋" w:hAnsi="Calibri" w:cs="仿宋_GB2312"/>
                <w:sz w:val="24"/>
              </w:rPr>
            </w:pPr>
            <w:r w:rsidRPr="000E4552">
              <w:rPr>
                <w:rFonts w:ascii="Calibri" w:eastAsia="仿宋" w:hAnsi="Calibri" w:cs="仿宋" w:hint="eastAsia"/>
                <w:b/>
                <w:bCs/>
                <w:sz w:val="24"/>
              </w:rPr>
              <w:t>（</w:t>
            </w:r>
            <w:r w:rsidRPr="000E4552">
              <w:rPr>
                <w:rFonts w:ascii="Calibri" w:eastAsia="仿宋" w:hAnsi="Calibri" w:cs="仿宋" w:hint="eastAsia"/>
                <w:b/>
                <w:bCs/>
                <w:sz w:val="24"/>
              </w:rPr>
              <w:t>6</w:t>
            </w:r>
            <w:r w:rsidRPr="000E4552">
              <w:rPr>
                <w:rFonts w:ascii="Calibri" w:eastAsia="仿宋" w:hAnsi="Calibri" w:cs="仿宋"/>
                <w:b/>
                <w:bCs/>
                <w:sz w:val="24"/>
              </w:rPr>
              <w:t>.2</w:t>
            </w:r>
            <w:r w:rsidRPr="000E4552">
              <w:rPr>
                <w:rFonts w:ascii="Calibri" w:eastAsia="仿宋" w:hAnsi="Calibri" w:cs="仿宋" w:hint="eastAsia"/>
                <w:b/>
                <w:bCs/>
                <w:sz w:val="24"/>
              </w:rPr>
              <w:t>）厨房规划符合菜品加工和安全要求</w:t>
            </w:r>
            <w:r w:rsidRPr="000E4552">
              <w:rPr>
                <w:rFonts w:ascii="Calibri" w:eastAsia="仿宋" w:hAnsi="Calibri" w:cs="仿宋" w:hint="eastAsia"/>
                <w:sz w:val="24"/>
              </w:rPr>
              <w:t>的符合性：方案具有合理性、完全符合采购需求的得</w:t>
            </w:r>
            <w:r w:rsidRPr="000E4552">
              <w:rPr>
                <w:rFonts w:ascii="Calibri" w:eastAsia="仿宋" w:hAnsi="Calibri" w:cs="仿宋" w:hint="eastAsia"/>
                <w:sz w:val="24"/>
              </w:rPr>
              <w:t>2</w:t>
            </w:r>
            <w:r w:rsidRPr="000E4552">
              <w:rPr>
                <w:rFonts w:ascii="Calibri" w:eastAsia="仿宋" w:hAnsi="Calibri" w:cs="仿宋" w:hint="eastAsia"/>
                <w:sz w:val="24"/>
              </w:rPr>
              <w:t>分；方案较合理、基本符合采购需求的得</w:t>
            </w:r>
            <w:r w:rsidRPr="000E4552">
              <w:rPr>
                <w:rFonts w:ascii="Calibri" w:eastAsia="仿宋" w:hAnsi="Calibri" w:cs="仿宋" w:hint="eastAsia"/>
                <w:sz w:val="24"/>
              </w:rPr>
              <w:t>1</w:t>
            </w:r>
            <w:r w:rsidRPr="000E4552">
              <w:rPr>
                <w:rFonts w:ascii="Calibri" w:eastAsia="仿宋" w:hAnsi="Calibri" w:cs="仿宋" w:hint="eastAsia"/>
                <w:sz w:val="24"/>
              </w:rPr>
              <w:t>分；方案</w:t>
            </w:r>
            <w:r w:rsidRPr="000E4552">
              <w:rPr>
                <w:rFonts w:ascii="Calibri" w:eastAsia="仿宋" w:hAnsi="Calibri" w:cs="仿宋" w:hint="eastAsia"/>
                <w:bCs/>
                <w:sz w:val="24"/>
              </w:rPr>
              <w:t>未提供或合理性、符合性较差的得</w:t>
            </w:r>
            <w:r w:rsidRPr="000E4552">
              <w:rPr>
                <w:rFonts w:ascii="Calibri" w:eastAsia="仿宋" w:hAnsi="Calibri" w:cs="仿宋" w:hint="eastAsia"/>
                <w:bCs/>
                <w:sz w:val="24"/>
              </w:rPr>
              <w:t>0</w:t>
            </w:r>
            <w:r w:rsidRPr="000E4552">
              <w:rPr>
                <w:rFonts w:ascii="Calibri" w:eastAsia="仿宋" w:hAnsi="Calibri" w:cs="仿宋" w:hint="eastAsia"/>
                <w:bCs/>
                <w:sz w:val="24"/>
              </w:rPr>
              <w:t>分。</w:t>
            </w:r>
          </w:p>
        </w:tc>
        <w:tc>
          <w:tcPr>
            <w:tcW w:w="795" w:type="dxa"/>
            <w:vAlign w:val="center"/>
          </w:tcPr>
          <w:p w14:paraId="743E90E6"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2</w:t>
            </w:r>
          </w:p>
        </w:tc>
        <w:tc>
          <w:tcPr>
            <w:tcW w:w="960" w:type="dxa"/>
            <w:vAlign w:val="center"/>
          </w:tcPr>
          <w:p w14:paraId="1F49B39B"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主观分</w:t>
            </w:r>
          </w:p>
        </w:tc>
        <w:tc>
          <w:tcPr>
            <w:tcW w:w="1327" w:type="dxa"/>
            <w:vMerge/>
            <w:vAlign w:val="center"/>
          </w:tcPr>
          <w:p w14:paraId="697BF216" w14:textId="77777777" w:rsidR="001637E4" w:rsidRPr="000E4552" w:rsidRDefault="001637E4">
            <w:pPr>
              <w:snapToGrid w:val="0"/>
              <w:spacing w:line="360" w:lineRule="auto"/>
              <w:jc w:val="center"/>
              <w:rPr>
                <w:rFonts w:ascii="Calibri" w:eastAsia="仿宋" w:hAnsi="Calibri" w:cs="仿宋_GB2312"/>
                <w:b/>
                <w:bCs/>
                <w:sz w:val="24"/>
              </w:rPr>
            </w:pPr>
          </w:p>
        </w:tc>
      </w:tr>
      <w:tr w:rsidR="000E4552" w:rsidRPr="000E4552" w14:paraId="3737618E" w14:textId="77777777">
        <w:trPr>
          <w:jc w:val="center"/>
        </w:trPr>
        <w:tc>
          <w:tcPr>
            <w:tcW w:w="794" w:type="dxa"/>
            <w:vMerge/>
            <w:vAlign w:val="center"/>
          </w:tcPr>
          <w:p w14:paraId="38F03FA1" w14:textId="77777777" w:rsidR="001637E4" w:rsidRPr="000E4552" w:rsidRDefault="001637E4">
            <w:pPr>
              <w:snapToGrid w:val="0"/>
              <w:spacing w:line="360" w:lineRule="auto"/>
              <w:jc w:val="center"/>
              <w:rPr>
                <w:rFonts w:ascii="Calibri" w:eastAsia="仿宋" w:hAnsi="Calibri" w:cs="仿宋_GB2312"/>
                <w:b/>
                <w:bCs/>
                <w:sz w:val="24"/>
              </w:rPr>
            </w:pPr>
          </w:p>
        </w:tc>
        <w:tc>
          <w:tcPr>
            <w:tcW w:w="5584" w:type="dxa"/>
            <w:vAlign w:val="center"/>
          </w:tcPr>
          <w:p w14:paraId="73C5C439" w14:textId="77777777" w:rsidR="001637E4" w:rsidRPr="000E4552" w:rsidRDefault="00000000">
            <w:pPr>
              <w:snapToGrid w:val="0"/>
              <w:spacing w:line="360" w:lineRule="auto"/>
              <w:rPr>
                <w:rFonts w:ascii="Calibri" w:eastAsia="仿宋" w:hAnsi="Calibri" w:cs="仿宋_GB2312"/>
                <w:sz w:val="24"/>
              </w:rPr>
            </w:pPr>
            <w:r w:rsidRPr="000E4552">
              <w:rPr>
                <w:rFonts w:ascii="Calibri" w:eastAsia="仿宋" w:hAnsi="Calibri" w:cs="仿宋" w:hint="eastAsia"/>
                <w:b/>
                <w:bCs/>
                <w:sz w:val="24"/>
              </w:rPr>
              <w:t>（</w:t>
            </w:r>
            <w:r w:rsidRPr="000E4552">
              <w:rPr>
                <w:rFonts w:ascii="Calibri" w:eastAsia="仿宋" w:hAnsi="Calibri" w:cs="仿宋" w:hint="eastAsia"/>
                <w:b/>
                <w:bCs/>
                <w:sz w:val="24"/>
              </w:rPr>
              <w:t>6</w:t>
            </w:r>
            <w:r w:rsidRPr="000E4552">
              <w:rPr>
                <w:rFonts w:ascii="Calibri" w:eastAsia="仿宋" w:hAnsi="Calibri" w:cs="仿宋"/>
                <w:b/>
                <w:bCs/>
                <w:sz w:val="24"/>
              </w:rPr>
              <w:t>.3</w:t>
            </w:r>
            <w:r w:rsidRPr="000E4552">
              <w:rPr>
                <w:rFonts w:ascii="Calibri" w:eastAsia="仿宋" w:hAnsi="Calibri" w:cs="仿宋" w:hint="eastAsia"/>
                <w:b/>
                <w:bCs/>
                <w:sz w:val="24"/>
              </w:rPr>
              <w:t>）餐厅运行流线图</w:t>
            </w:r>
            <w:r w:rsidRPr="000E4552">
              <w:rPr>
                <w:rFonts w:ascii="Calibri" w:eastAsia="仿宋" w:hAnsi="Calibri" w:cs="仿宋" w:hint="eastAsia"/>
                <w:sz w:val="24"/>
              </w:rPr>
              <w:t>是否细致合理：方案具有合理全面性的得</w:t>
            </w:r>
            <w:r w:rsidRPr="000E4552">
              <w:rPr>
                <w:rFonts w:ascii="Calibri" w:eastAsia="仿宋" w:hAnsi="Calibri" w:cs="仿宋" w:hint="eastAsia"/>
                <w:sz w:val="24"/>
              </w:rPr>
              <w:t>2</w:t>
            </w:r>
            <w:r w:rsidRPr="000E4552">
              <w:rPr>
                <w:rFonts w:ascii="Calibri" w:eastAsia="仿宋" w:hAnsi="Calibri" w:cs="仿宋" w:hint="eastAsia"/>
                <w:sz w:val="24"/>
              </w:rPr>
              <w:t>分；方案较合理较完整的得</w:t>
            </w:r>
            <w:r w:rsidRPr="000E4552">
              <w:rPr>
                <w:rFonts w:ascii="Calibri" w:eastAsia="仿宋" w:hAnsi="Calibri" w:cs="仿宋" w:hint="eastAsia"/>
                <w:sz w:val="24"/>
              </w:rPr>
              <w:t>1</w:t>
            </w:r>
            <w:r w:rsidRPr="000E4552">
              <w:rPr>
                <w:rFonts w:ascii="Calibri" w:eastAsia="仿宋" w:hAnsi="Calibri" w:cs="仿宋" w:hint="eastAsia"/>
                <w:sz w:val="24"/>
              </w:rPr>
              <w:t>分；方案</w:t>
            </w:r>
            <w:r w:rsidRPr="000E4552">
              <w:rPr>
                <w:rFonts w:ascii="Calibri" w:eastAsia="仿宋" w:hAnsi="Calibri" w:cs="仿宋" w:hint="eastAsia"/>
                <w:bCs/>
                <w:sz w:val="24"/>
              </w:rPr>
              <w:t>未提供或不完整或合理性较差的得</w:t>
            </w:r>
            <w:r w:rsidRPr="000E4552">
              <w:rPr>
                <w:rFonts w:ascii="Calibri" w:eastAsia="仿宋" w:hAnsi="Calibri" w:cs="仿宋" w:hint="eastAsia"/>
                <w:bCs/>
                <w:sz w:val="24"/>
              </w:rPr>
              <w:t>0</w:t>
            </w:r>
            <w:r w:rsidRPr="000E4552">
              <w:rPr>
                <w:rFonts w:ascii="Calibri" w:eastAsia="仿宋" w:hAnsi="Calibri" w:cs="仿宋" w:hint="eastAsia"/>
                <w:bCs/>
                <w:sz w:val="24"/>
              </w:rPr>
              <w:t>分。</w:t>
            </w:r>
          </w:p>
        </w:tc>
        <w:tc>
          <w:tcPr>
            <w:tcW w:w="795" w:type="dxa"/>
            <w:vAlign w:val="center"/>
          </w:tcPr>
          <w:p w14:paraId="0505BC84"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2</w:t>
            </w:r>
          </w:p>
        </w:tc>
        <w:tc>
          <w:tcPr>
            <w:tcW w:w="960" w:type="dxa"/>
            <w:vAlign w:val="center"/>
          </w:tcPr>
          <w:p w14:paraId="481DC688"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主观分</w:t>
            </w:r>
          </w:p>
        </w:tc>
        <w:tc>
          <w:tcPr>
            <w:tcW w:w="1327" w:type="dxa"/>
            <w:vMerge/>
            <w:vAlign w:val="center"/>
          </w:tcPr>
          <w:p w14:paraId="39561A2F" w14:textId="77777777" w:rsidR="001637E4" w:rsidRPr="000E4552" w:rsidRDefault="001637E4">
            <w:pPr>
              <w:snapToGrid w:val="0"/>
              <w:spacing w:line="360" w:lineRule="auto"/>
              <w:jc w:val="center"/>
              <w:rPr>
                <w:rFonts w:ascii="Calibri" w:eastAsia="仿宋" w:hAnsi="Calibri" w:cs="仿宋_GB2312"/>
                <w:b/>
                <w:bCs/>
                <w:sz w:val="24"/>
              </w:rPr>
            </w:pPr>
          </w:p>
        </w:tc>
      </w:tr>
      <w:tr w:rsidR="000E4552" w:rsidRPr="000E4552" w14:paraId="6BED3B07" w14:textId="77777777">
        <w:trPr>
          <w:jc w:val="center"/>
        </w:trPr>
        <w:tc>
          <w:tcPr>
            <w:tcW w:w="794" w:type="dxa"/>
            <w:vMerge/>
            <w:vAlign w:val="center"/>
          </w:tcPr>
          <w:p w14:paraId="62A64E50" w14:textId="77777777" w:rsidR="001637E4" w:rsidRPr="000E4552" w:rsidRDefault="001637E4">
            <w:pPr>
              <w:snapToGrid w:val="0"/>
              <w:spacing w:line="360" w:lineRule="auto"/>
              <w:jc w:val="center"/>
              <w:rPr>
                <w:rFonts w:ascii="Calibri" w:eastAsia="仿宋" w:hAnsi="Calibri" w:cs="仿宋_GB2312"/>
                <w:b/>
                <w:bCs/>
                <w:sz w:val="24"/>
              </w:rPr>
            </w:pPr>
          </w:p>
        </w:tc>
        <w:tc>
          <w:tcPr>
            <w:tcW w:w="5584" w:type="dxa"/>
            <w:vAlign w:val="center"/>
          </w:tcPr>
          <w:p w14:paraId="21174914" w14:textId="77777777" w:rsidR="001637E4" w:rsidRPr="000E4552" w:rsidRDefault="00000000">
            <w:pPr>
              <w:snapToGrid w:val="0"/>
              <w:spacing w:line="360" w:lineRule="auto"/>
              <w:rPr>
                <w:rFonts w:ascii="Calibri" w:eastAsia="仿宋" w:hAnsi="Calibri" w:cs="仿宋_GB2312"/>
                <w:sz w:val="24"/>
              </w:rPr>
            </w:pPr>
            <w:r w:rsidRPr="000E4552">
              <w:rPr>
                <w:rFonts w:ascii="Calibri" w:eastAsia="仿宋" w:hAnsi="Calibri" w:cs="仿宋" w:hint="eastAsia"/>
                <w:b/>
                <w:bCs/>
                <w:sz w:val="24"/>
              </w:rPr>
              <w:t>（</w:t>
            </w:r>
            <w:r w:rsidRPr="000E4552">
              <w:rPr>
                <w:rFonts w:ascii="Calibri" w:eastAsia="仿宋" w:hAnsi="Calibri" w:cs="仿宋" w:hint="eastAsia"/>
                <w:b/>
                <w:bCs/>
                <w:sz w:val="24"/>
              </w:rPr>
              <w:t>6</w:t>
            </w:r>
            <w:r w:rsidRPr="000E4552">
              <w:rPr>
                <w:rFonts w:ascii="Calibri" w:eastAsia="仿宋" w:hAnsi="Calibri" w:cs="仿宋"/>
                <w:b/>
                <w:bCs/>
                <w:sz w:val="24"/>
              </w:rPr>
              <w:t>.4</w:t>
            </w:r>
            <w:r w:rsidRPr="000E4552">
              <w:rPr>
                <w:rFonts w:ascii="Calibri" w:eastAsia="仿宋" w:hAnsi="Calibri" w:cs="仿宋" w:hint="eastAsia"/>
                <w:b/>
                <w:bCs/>
                <w:sz w:val="24"/>
              </w:rPr>
              <w:t>）采购或租赁厨房设备清单</w:t>
            </w:r>
            <w:r w:rsidRPr="000E4552">
              <w:rPr>
                <w:rFonts w:ascii="Calibri" w:eastAsia="仿宋" w:hAnsi="Calibri" w:cs="仿宋" w:hint="eastAsia"/>
                <w:sz w:val="24"/>
              </w:rPr>
              <w:t>是否完整：方案完整全面的得</w:t>
            </w:r>
            <w:r w:rsidRPr="000E4552">
              <w:rPr>
                <w:rFonts w:ascii="Calibri" w:eastAsia="仿宋" w:hAnsi="Calibri" w:cs="仿宋"/>
                <w:sz w:val="24"/>
              </w:rPr>
              <w:t>2</w:t>
            </w:r>
            <w:r w:rsidRPr="000E4552">
              <w:rPr>
                <w:rFonts w:ascii="Calibri" w:eastAsia="仿宋" w:hAnsi="Calibri" w:cs="仿宋" w:hint="eastAsia"/>
                <w:sz w:val="24"/>
              </w:rPr>
              <w:t>分；方案较完整的得</w:t>
            </w:r>
            <w:r w:rsidRPr="000E4552">
              <w:rPr>
                <w:rFonts w:ascii="Calibri" w:eastAsia="仿宋" w:hAnsi="Calibri" w:cs="仿宋"/>
                <w:sz w:val="24"/>
              </w:rPr>
              <w:t>1</w:t>
            </w:r>
            <w:r w:rsidRPr="000E4552">
              <w:rPr>
                <w:rFonts w:ascii="Calibri" w:eastAsia="仿宋" w:hAnsi="Calibri" w:cs="仿宋" w:hint="eastAsia"/>
                <w:sz w:val="24"/>
              </w:rPr>
              <w:t>分；方案</w:t>
            </w:r>
            <w:r w:rsidRPr="000E4552">
              <w:rPr>
                <w:rFonts w:ascii="Calibri" w:eastAsia="仿宋" w:hAnsi="Calibri" w:cs="仿宋" w:hint="eastAsia"/>
                <w:bCs/>
                <w:sz w:val="24"/>
              </w:rPr>
              <w:t>未提供或不完整的得</w:t>
            </w:r>
            <w:r w:rsidRPr="000E4552">
              <w:rPr>
                <w:rFonts w:ascii="Calibri" w:eastAsia="仿宋" w:hAnsi="Calibri" w:cs="仿宋"/>
                <w:bCs/>
                <w:sz w:val="24"/>
              </w:rPr>
              <w:t>0</w:t>
            </w:r>
            <w:r w:rsidRPr="000E4552">
              <w:rPr>
                <w:rFonts w:ascii="Calibri" w:eastAsia="仿宋" w:hAnsi="Calibri" w:cs="仿宋" w:hint="eastAsia"/>
                <w:bCs/>
                <w:sz w:val="24"/>
              </w:rPr>
              <w:t>分。</w:t>
            </w:r>
          </w:p>
        </w:tc>
        <w:tc>
          <w:tcPr>
            <w:tcW w:w="795" w:type="dxa"/>
            <w:vAlign w:val="center"/>
          </w:tcPr>
          <w:p w14:paraId="155B3AF7"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2</w:t>
            </w:r>
          </w:p>
        </w:tc>
        <w:tc>
          <w:tcPr>
            <w:tcW w:w="960" w:type="dxa"/>
            <w:vAlign w:val="center"/>
          </w:tcPr>
          <w:p w14:paraId="67F1E022"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主观分</w:t>
            </w:r>
          </w:p>
        </w:tc>
        <w:tc>
          <w:tcPr>
            <w:tcW w:w="1327" w:type="dxa"/>
            <w:vMerge/>
            <w:vAlign w:val="center"/>
          </w:tcPr>
          <w:p w14:paraId="4530605A" w14:textId="77777777" w:rsidR="001637E4" w:rsidRPr="000E4552" w:rsidRDefault="001637E4">
            <w:pPr>
              <w:snapToGrid w:val="0"/>
              <w:spacing w:line="360" w:lineRule="auto"/>
              <w:jc w:val="center"/>
              <w:rPr>
                <w:rFonts w:ascii="Calibri" w:eastAsia="仿宋" w:hAnsi="Calibri" w:cs="仿宋_GB2312"/>
                <w:b/>
                <w:bCs/>
                <w:sz w:val="24"/>
              </w:rPr>
            </w:pPr>
          </w:p>
        </w:tc>
      </w:tr>
      <w:tr w:rsidR="000E4552" w:rsidRPr="000E4552" w14:paraId="2CCE04C4" w14:textId="77777777">
        <w:trPr>
          <w:jc w:val="center"/>
        </w:trPr>
        <w:tc>
          <w:tcPr>
            <w:tcW w:w="794" w:type="dxa"/>
            <w:vMerge w:val="restart"/>
            <w:vAlign w:val="center"/>
          </w:tcPr>
          <w:p w14:paraId="06FE6FB0" w14:textId="77777777" w:rsidR="001637E4" w:rsidRPr="000E4552" w:rsidRDefault="00000000">
            <w:pPr>
              <w:snapToGrid w:val="0"/>
              <w:spacing w:line="360" w:lineRule="auto"/>
              <w:jc w:val="center"/>
              <w:rPr>
                <w:rFonts w:ascii="Calibri" w:eastAsia="仿宋" w:hAnsi="Calibri" w:cs="仿宋_GB2312"/>
                <w:b/>
                <w:bCs/>
                <w:sz w:val="24"/>
              </w:rPr>
            </w:pPr>
            <w:r w:rsidRPr="000E4552">
              <w:rPr>
                <w:rFonts w:ascii="Calibri" w:eastAsia="仿宋" w:hAnsi="Calibri" w:cs="仿宋_GB2312" w:hint="eastAsia"/>
                <w:b/>
                <w:bCs/>
                <w:sz w:val="24"/>
              </w:rPr>
              <w:lastRenderedPageBreak/>
              <w:t>7</w:t>
            </w:r>
          </w:p>
        </w:tc>
        <w:tc>
          <w:tcPr>
            <w:tcW w:w="5584" w:type="dxa"/>
            <w:vAlign w:val="center"/>
          </w:tcPr>
          <w:p w14:paraId="6A0F5507" w14:textId="77777777" w:rsidR="001637E4" w:rsidRPr="000E4552" w:rsidRDefault="00000000">
            <w:pPr>
              <w:snapToGrid w:val="0"/>
              <w:spacing w:line="360" w:lineRule="auto"/>
              <w:rPr>
                <w:rFonts w:ascii="Calibri" w:eastAsia="仿宋" w:hAnsi="Calibri" w:cs="仿宋"/>
                <w:b/>
                <w:bCs/>
                <w:sz w:val="24"/>
              </w:rPr>
            </w:pPr>
            <w:r w:rsidRPr="000E4552">
              <w:rPr>
                <w:rFonts w:ascii="Calibri" w:eastAsia="仿宋" w:hAnsi="Calibri" w:cs="仿宋" w:hint="eastAsia"/>
                <w:b/>
                <w:bCs/>
                <w:sz w:val="24"/>
              </w:rPr>
              <w:t>对供应商所提交的厨政方案的合理性、科学性、可操作性进行综合评审：</w:t>
            </w:r>
          </w:p>
          <w:p w14:paraId="693DE02E" w14:textId="77777777" w:rsidR="001637E4" w:rsidRPr="000E4552" w:rsidRDefault="00000000">
            <w:pPr>
              <w:snapToGrid w:val="0"/>
              <w:spacing w:line="360" w:lineRule="auto"/>
              <w:rPr>
                <w:rFonts w:ascii="Calibri" w:eastAsia="仿宋" w:hAnsi="Calibri" w:cs="仿宋_GB2312"/>
                <w:sz w:val="24"/>
              </w:rPr>
            </w:pPr>
            <w:r w:rsidRPr="000E4552">
              <w:rPr>
                <w:rFonts w:ascii="Calibri" w:eastAsia="仿宋" w:hAnsi="Calibri" w:cs="仿宋" w:hint="eastAsia"/>
                <w:b/>
                <w:bCs/>
                <w:sz w:val="24"/>
              </w:rPr>
              <w:t>（</w:t>
            </w:r>
            <w:r w:rsidRPr="000E4552">
              <w:rPr>
                <w:rFonts w:ascii="Calibri" w:eastAsia="仿宋" w:hAnsi="Calibri" w:cs="仿宋" w:hint="eastAsia"/>
                <w:b/>
                <w:bCs/>
                <w:sz w:val="24"/>
              </w:rPr>
              <w:t>7</w:t>
            </w:r>
            <w:r w:rsidRPr="000E4552">
              <w:rPr>
                <w:rFonts w:ascii="Calibri" w:eastAsia="仿宋" w:hAnsi="Calibri" w:cs="仿宋"/>
                <w:b/>
                <w:bCs/>
                <w:sz w:val="24"/>
              </w:rPr>
              <w:t>.1</w:t>
            </w:r>
            <w:r w:rsidRPr="000E4552">
              <w:rPr>
                <w:rFonts w:ascii="Calibri" w:eastAsia="仿宋" w:hAnsi="Calibri" w:cs="仿宋" w:hint="eastAsia"/>
                <w:b/>
                <w:bCs/>
                <w:sz w:val="24"/>
              </w:rPr>
              <w:t>）每餐次的各厨房备餐时间及备餐管理方案</w:t>
            </w:r>
            <w:r w:rsidRPr="000E4552">
              <w:rPr>
                <w:rFonts w:ascii="Calibri" w:eastAsia="仿宋" w:hAnsi="Calibri" w:cs="仿宋" w:hint="eastAsia"/>
                <w:sz w:val="24"/>
              </w:rPr>
              <w:t>；方案完整操作性强的得</w:t>
            </w:r>
            <w:r w:rsidRPr="000E4552">
              <w:rPr>
                <w:rFonts w:ascii="Calibri" w:eastAsia="仿宋" w:hAnsi="Calibri" w:cs="仿宋"/>
                <w:sz w:val="24"/>
              </w:rPr>
              <w:t>2</w:t>
            </w:r>
            <w:r w:rsidRPr="000E4552">
              <w:rPr>
                <w:rFonts w:ascii="Calibri" w:eastAsia="仿宋" w:hAnsi="Calibri" w:cs="仿宋" w:hint="eastAsia"/>
                <w:sz w:val="24"/>
              </w:rPr>
              <w:t>分；方案较完整操作性较强的得</w:t>
            </w:r>
            <w:r w:rsidRPr="000E4552">
              <w:rPr>
                <w:rFonts w:ascii="Calibri" w:eastAsia="仿宋" w:hAnsi="Calibri" w:cs="仿宋"/>
                <w:sz w:val="24"/>
              </w:rPr>
              <w:t>1</w:t>
            </w:r>
            <w:r w:rsidRPr="000E4552">
              <w:rPr>
                <w:rFonts w:ascii="Calibri" w:eastAsia="仿宋" w:hAnsi="Calibri" w:cs="仿宋" w:hint="eastAsia"/>
                <w:sz w:val="24"/>
              </w:rPr>
              <w:t>分；方案</w:t>
            </w:r>
            <w:r w:rsidRPr="000E4552">
              <w:rPr>
                <w:rFonts w:ascii="Calibri" w:eastAsia="仿宋" w:hAnsi="Calibri" w:cs="仿宋" w:hint="eastAsia"/>
                <w:bCs/>
                <w:sz w:val="24"/>
              </w:rPr>
              <w:t>未提供或不详细的得</w:t>
            </w:r>
            <w:r w:rsidRPr="000E4552">
              <w:rPr>
                <w:rFonts w:ascii="Calibri" w:eastAsia="仿宋" w:hAnsi="Calibri" w:cs="仿宋" w:hint="eastAsia"/>
                <w:bCs/>
                <w:sz w:val="24"/>
              </w:rPr>
              <w:t>0</w:t>
            </w:r>
            <w:r w:rsidRPr="000E4552">
              <w:rPr>
                <w:rFonts w:ascii="Calibri" w:eastAsia="仿宋" w:hAnsi="Calibri" w:cs="仿宋" w:hint="eastAsia"/>
                <w:bCs/>
                <w:sz w:val="24"/>
              </w:rPr>
              <w:t>分。</w:t>
            </w:r>
          </w:p>
        </w:tc>
        <w:tc>
          <w:tcPr>
            <w:tcW w:w="795" w:type="dxa"/>
            <w:vAlign w:val="center"/>
          </w:tcPr>
          <w:p w14:paraId="05CE4178"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2</w:t>
            </w:r>
          </w:p>
        </w:tc>
        <w:tc>
          <w:tcPr>
            <w:tcW w:w="960" w:type="dxa"/>
            <w:vAlign w:val="center"/>
          </w:tcPr>
          <w:p w14:paraId="54B25CA1"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主观分</w:t>
            </w:r>
          </w:p>
        </w:tc>
        <w:tc>
          <w:tcPr>
            <w:tcW w:w="1327" w:type="dxa"/>
            <w:vMerge w:val="restart"/>
            <w:vAlign w:val="center"/>
          </w:tcPr>
          <w:p w14:paraId="599863A1" w14:textId="77777777" w:rsidR="001637E4" w:rsidRPr="000E4552" w:rsidRDefault="00000000">
            <w:pPr>
              <w:snapToGrid w:val="0"/>
              <w:spacing w:line="360" w:lineRule="auto"/>
              <w:jc w:val="center"/>
              <w:rPr>
                <w:rFonts w:ascii="Calibri" w:eastAsia="仿宋" w:hAnsi="Calibri" w:cs="仿宋_GB2312"/>
                <w:b/>
                <w:bCs/>
                <w:sz w:val="24"/>
              </w:rPr>
            </w:pPr>
            <w:r w:rsidRPr="000E4552">
              <w:rPr>
                <w:rFonts w:ascii="Calibri" w:eastAsia="仿宋" w:hAnsi="Calibri" w:cs="仿宋_GB2312" w:hint="eastAsia"/>
                <w:b/>
                <w:bCs/>
                <w:sz w:val="24"/>
              </w:rPr>
              <w:t>厨政方案</w:t>
            </w:r>
          </w:p>
          <w:p w14:paraId="4632FAD8" w14:textId="77777777" w:rsidR="001637E4" w:rsidRPr="000E4552" w:rsidRDefault="00000000">
            <w:pPr>
              <w:snapToGrid w:val="0"/>
              <w:spacing w:line="360" w:lineRule="auto"/>
              <w:jc w:val="center"/>
              <w:rPr>
                <w:rFonts w:ascii="Calibri" w:eastAsia="仿宋" w:hAnsi="Calibri" w:cs="仿宋_GB2312"/>
                <w:b/>
                <w:bCs/>
                <w:sz w:val="24"/>
              </w:rPr>
            </w:pPr>
            <w:r w:rsidRPr="000E4552">
              <w:rPr>
                <w:rFonts w:ascii="Calibri" w:eastAsia="仿宋" w:hAnsi="Calibri" w:cs="仿宋_GB2312" w:hint="eastAsia"/>
                <w:b/>
                <w:bCs/>
                <w:sz w:val="24"/>
              </w:rPr>
              <w:t>（</w:t>
            </w:r>
            <w:r w:rsidRPr="000E4552">
              <w:rPr>
                <w:rFonts w:ascii="Calibri" w:eastAsia="仿宋" w:hAnsi="Calibri" w:cs="仿宋_GB2312" w:hint="eastAsia"/>
                <w:b/>
                <w:bCs/>
                <w:sz w:val="24"/>
              </w:rPr>
              <w:t>8</w:t>
            </w:r>
            <w:r w:rsidRPr="000E4552">
              <w:rPr>
                <w:rFonts w:ascii="Calibri" w:eastAsia="仿宋" w:hAnsi="Calibri" w:cs="仿宋_GB2312" w:hint="eastAsia"/>
                <w:b/>
                <w:bCs/>
                <w:sz w:val="24"/>
              </w:rPr>
              <w:t>分）</w:t>
            </w:r>
          </w:p>
        </w:tc>
      </w:tr>
      <w:tr w:rsidR="000E4552" w:rsidRPr="000E4552" w14:paraId="20F3487F" w14:textId="77777777">
        <w:trPr>
          <w:jc w:val="center"/>
        </w:trPr>
        <w:tc>
          <w:tcPr>
            <w:tcW w:w="794" w:type="dxa"/>
            <w:vMerge/>
            <w:vAlign w:val="center"/>
          </w:tcPr>
          <w:p w14:paraId="769993F0" w14:textId="77777777" w:rsidR="001637E4" w:rsidRPr="000E4552" w:rsidRDefault="001637E4">
            <w:pPr>
              <w:snapToGrid w:val="0"/>
              <w:spacing w:line="360" w:lineRule="auto"/>
              <w:jc w:val="center"/>
              <w:rPr>
                <w:rFonts w:ascii="Calibri" w:eastAsia="仿宋" w:hAnsi="Calibri" w:cs="仿宋_GB2312"/>
                <w:b/>
                <w:bCs/>
                <w:sz w:val="24"/>
              </w:rPr>
            </w:pPr>
          </w:p>
        </w:tc>
        <w:tc>
          <w:tcPr>
            <w:tcW w:w="5584" w:type="dxa"/>
            <w:vAlign w:val="center"/>
          </w:tcPr>
          <w:p w14:paraId="7CCD5BFD" w14:textId="77777777" w:rsidR="001637E4" w:rsidRPr="000E4552" w:rsidRDefault="00000000">
            <w:pPr>
              <w:snapToGrid w:val="0"/>
              <w:spacing w:line="360" w:lineRule="auto"/>
              <w:rPr>
                <w:rFonts w:ascii="Calibri" w:eastAsia="仿宋" w:hAnsi="Calibri" w:cs="仿宋_GB2312"/>
                <w:sz w:val="24"/>
              </w:rPr>
            </w:pPr>
            <w:r w:rsidRPr="000E4552">
              <w:rPr>
                <w:rFonts w:ascii="Calibri" w:eastAsia="仿宋" w:hAnsi="Calibri" w:cs="仿宋" w:hint="eastAsia"/>
                <w:b/>
                <w:bCs/>
                <w:sz w:val="24"/>
              </w:rPr>
              <w:t>（</w:t>
            </w:r>
            <w:r w:rsidRPr="000E4552">
              <w:rPr>
                <w:rFonts w:ascii="Calibri" w:eastAsia="仿宋" w:hAnsi="Calibri" w:cs="仿宋" w:hint="eastAsia"/>
                <w:b/>
                <w:bCs/>
                <w:sz w:val="24"/>
              </w:rPr>
              <w:t>7</w:t>
            </w:r>
            <w:r w:rsidRPr="000E4552">
              <w:rPr>
                <w:rFonts w:ascii="Calibri" w:eastAsia="仿宋" w:hAnsi="Calibri" w:cs="仿宋"/>
                <w:b/>
                <w:bCs/>
                <w:sz w:val="24"/>
              </w:rPr>
              <w:t>.2</w:t>
            </w:r>
            <w:r w:rsidRPr="000E4552">
              <w:rPr>
                <w:rFonts w:ascii="Calibri" w:eastAsia="仿宋" w:hAnsi="Calibri" w:cs="仿宋" w:hint="eastAsia"/>
                <w:b/>
                <w:bCs/>
                <w:sz w:val="24"/>
              </w:rPr>
              <w:t>）菜品加工、菜品供应</w:t>
            </w:r>
            <w:r w:rsidRPr="000E4552">
              <w:rPr>
                <w:rFonts w:ascii="Calibri" w:eastAsia="仿宋" w:hAnsi="Calibri" w:cs="仿宋" w:hint="eastAsia"/>
                <w:sz w:val="24"/>
              </w:rPr>
              <w:t>：方案科学合理强的得</w:t>
            </w:r>
            <w:r w:rsidRPr="000E4552">
              <w:rPr>
                <w:rFonts w:ascii="Calibri" w:eastAsia="仿宋" w:hAnsi="Calibri" w:cs="仿宋" w:hint="eastAsia"/>
                <w:sz w:val="24"/>
              </w:rPr>
              <w:t>2</w:t>
            </w:r>
            <w:r w:rsidRPr="000E4552">
              <w:rPr>
                <w:rFonts w:ascii="Calibri" w:eastAsia="仿宋" w:hAnsi="Calibri" w:cs="仿宋" w:hint="eastAsia"/>
                <w:sz w:val="24"/>
              </w:rPr>
              <w:t>分；方案较科学合理的得</w:t>
            </w:r>
            <w:r w:rsidRPr="000E4552">
              <w:rPr>
                <w:rFonts w:ascii="Calibri" w:eastAsia="仿宋" w:hAnsi="Calibri" w:cs="仿宋" w:hint="eastAsia"/>
                <w:sz w:val="24"/>
              </w:rPr>
              <w:t>1</w:t>
            </w:r>
            <w:r w:rsidRPr="000E4552">
              <w:rPr>
                <w:rFonts w:ascii="Calibri" w:eastAsia="仿宋" w:hAnsi="Calibri" w:cs="仿宋" w:hint="eastAsia"/>
                <w:sz w:val="24"/>
              </w:rPr>
              <w:t>分；方案</w:t>
            </w:r>
            <w:r w:rsidRPr="000E4552">
              <w:rPr>
                <w:rFonts w:ascii="Calibri" w:eastAsia="仿宋" w:hAnsi="Calibri" w:cs="仿宋" w:hint="eastAsia"/>
                <w:bCs/>
                <w:sz w:val="24"/>
              </w:rPr>
              <w:t>未提供或不详细的得</w:t>
            </w:r>
            <w:r w:rsidRPr="000E4552">
              <w:rPr>
                <w:rFonts w:ascii="Calibri" w:eastAsia="仿宋" w:hAnsi="Calibri" w:cs="仿宋" w:hint="eastAsia"/>
                <w:bCs/>
                <w:sz w:val="24"/>
              </w:rPr>
              <w:t>0</w:t>
            </w:r>
            <w:r w:rsidRPr="000E4552">
              <w:rPr>
                <w:rFonts w:ascii="Calibri" w:eastAsia="仿宋" w:hAnsi="Calibri" w:cs="仿宋" w:hint="eastAsia"/>
                <w:bCs/>
                <w:sz w:val="24"/>
              </w:rPr>
              <w:t>分。</w:t>
            </w:r>
          </w:p>
        </w:tc>
        <w:tc>
          <w:tcPr>
            <w:tcW w:w="795" w:type="dxa"/>
            <w:vAlign w:val="center"/>
          </w:tcPr>
          <w:p w14:paraId="6D4EF836"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2</w:t>
            </w:r>
          </w:p>
        </w:tc>
        <w:tc>
          <w:tcPr>
            <w:tcW w:w="960" w:type="dxa"/>
            <w:vAlign w:val="center"/>
          </w:tcPr>
          <w:p w14:paraId="099520D6"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主观分</w:t>
            </w:r>
          </w:p>
        </w:tc>
        <w:tc>
          <w:tcPr>
            <w:tcW w:w="1327" w:type="dxa"/>
            <w:vMerge/>
            <w:vAlign w:val="center"/>
          </w:tcPr>
          <w:p w14:paraId="391976E7" w14:textId="77777777" w:rsidR="001637E4" w:rsidRPr="000E4552" w:rsidRDefault="001637E4">
            <w:pPr>
              <w:snapToGrid w:val="0"/>
              <w:spacing w:line="360" w:lineRule="auto"/>
              <w:jc w:val="center"/>
              <w:rPr>
                <w:rFonts w:ascii="Calibri" w:eastAsia="仿宋" w:hAnsi="Calibri" w:cs="仿宋_GB2312"/>
                <w:b/>
                <w:bCs/>
                <w:sz w:val="24"/>
              </w:rPr>
            </w:pPr>
          </w:p>
        </w:tc>
      </w:tr>
      <w:tr w:rsidR="000E4552" w:rsidRPr="000E4552" w14:paraId="25B52CDB" w14:textId="77777777">
        <w:trPr>
          <w:jc w:val="center"/>
        </w:trPr>
        <w:tc>
          <w:tcPr>
            <w:tcW w:w="794" w:type="dxa"/>
            <w:vMerge/>
            <w:vAlign w:val="center"/>
          </w:tcPr>
          <w:p w14:paraId="3030FC0A" w14:textId="77777777" w:rsidR="001637E4" w:rsidRPr="000E4552" w:rsidRDefault="001637E4">
            <w:pPr>
              <w:snapToGrid w:val="0"/>
              <w:spacing w:line="360" w:lineRule="auto"/>
              <w:jc w:val="center"/>
              <w:rPr>
                <w:rFonts w:ascii="Calibri" w:eastAsia="仿宋" w:hAnsi="Calibri" w:cs="仿宋_GB2312"/>
                <w:b/>
                <w:bCs/>
                <w:sz w:val="24"/>
              </w:rPr>
            </w:pPr>
          </w:p>
        </w:tc>
        <w:tc>
          <w:tcPr>
            <w:tcW w:w="5584" w:type="dxa"/>
            <w:vAlign w:val="center"/>
          </w:tcPr>
          <w:p w14:paraId="6241E58C" w14:textId="77777777" w:rsidR="001637E4" w:rsidRPr="000E4552" w:rsidRDefault="00000000">
            <w:pPr>
              <w:snapToGrid w:val="0"/>
              <w:spacing w:line="360" w:lineRule="auto"/>
              <w:rPr>
                <w:rFonts w:ascii="Calibri" w:eastAsia="仿宋" w:hAnsi="Calibri" w:cs="仿宋_GB2312"/>
                <w:sz w:val="24"/>
              </w:rPr>
            </w:pPr>
            <w:r w:rsidRPr="000E4552">
              <w:rPr>
                <w:rFonts w:ascii="Calibri" w:eastAsia="仿宋" w:hAnsi="Calibri" w:cs="仿宋" w:hint="eastAsia"/>
                <w:b/>
                <w:bCs/>
                <w:sz w:val="24"/>
              </w:rPr>
              <w:t>（</w:t>
            </w:r>
            <w:r w:rsidRPr="000E4552">
              <w:rPr>
                <w:rFonts w:ascii="Calibri" w:eastAsia="仿宋" w:hAnsi="Calibri" w:cs="仿宋" w:hint="eastAsia"/>
                <w:b/>
                <w:bCs/>
                <w:sz w:val="24"/>
              </w:rPr>
              <w:t>7</w:t>
            </w:r>
            <w:r w:rsidRPr="000E4552">
              <w:rPr>
                <w:rFonts w:ascii="Calibri" w:eastAsia="仿宋" w:hAnsi="Calibri" w:cs="仿宋"/>
                <w:b/>
                <w:bCs/>
                <w:sz w:val="24"/>
              </w:rPr>
              <w:t>.3</w:t>
            </w:r>
            <w:r w:rsidRPr="000E4552">
              <w:rPr>
                <w:rFonts w:ascii="Calibri" w:eastAsia="仿宋" w:hAnsi="Calibri" w:cs="仿宋" w:hint="eastAsia"/>
                <w:b/>
                <w:bCs/>
                <w:sz w:val="24"/>
              </w:rPr>
              <w:t>）菜品补充和撤换</w:t>
            </w:r>
            <w:r w:rsidRPr="000E4552">
              <w:rPr>
                <w:rFonts w:ascii="Calibri" w:eastAsia="仿宋" w:hAnsi="Calibri" w:cs="仿宋" w:hint="eastAsia"/>
                <w:sz w:val="24"/>
              </w:rPr>
              <w:t>：方案合理操作性强的得</w:t>
            </w:r>
            <w:r w:rsidRPr="000E4552">
              <w:rPr>
                <w:rFonts w:ascii="Calibri" w:eastAsia="仿宋" w:hAnsi="Calibri" w:cs="仿宋" w:hint="eastAsia"/>
                <w:sz w:val="24"/>
              </w:rPr>
              <w:t>2</w:t>
            </w:r>
            <w:r w:rsidRPr="000E4552">
              <w:rPr>
                <w:rFonts w:ascii="Calibri" w:eastAsia="仿宋" w:hAnsi="Calibri" w:cs="仿宋" w:hint="eastAsia"/>
                <w:sz w:val="24"/>
              </w:rPr>
              <w:t>分；方案较合理操作性一般的得</w:t>
            </w:r>
            <w:r w:rsidRPr="000E4552">
              <w:rPr>
                <w:rFonts w:ascii="Calibri" w:eastAsia="仿宋" w:hAnsi="Calibri" w:cs="仿宋" w:hint="eastAsia"/>
                <w:sz w:val="24"/>
              </w:rPr>
              <w:t>1</w:t>
            </w:r>
            <w:r w:rsidRPr="000E4552">
              <w:rPr>
                <w:rFonts w:ascii="Calibri" w:eastAsia="仿宋" w:hAnsi="Calibri" w:cs="仿宋" w:hint="eastAsia"/>
                <w:sz w:val="24"/>
              </w:rPr>
              <w:t>分；方案</w:t>
            </w:r>
            <w:r w:rsidRPr="000E4552">
              <w:rPr>
                <w:rFonts w:ascii="Calibri" w:eastAsia="仿宋" w:hAnsi="Calibri" w:cs="仿宋" w:hint="eastAsia"/>
                <w:bCs/>
                <w:sz w:val="24"/>
              </w:rPr>
              <w:t>未提供或不合理的得</w:t>
            </w:r>
            <w:r w:rsidRPr="000E4552">
              <w:rPr>
                <w:rFonts w:ascii="Calibri" w:eastAsia="仿宋" w:hAnsi="Calibri" w:cs="仿宋" w:hint="eastAsia"/>
                <w:bCs/>
                <w:sz w:val="24"/>
              </w:rPr>
              <w:t>0</w:t>
            </w:r>
            <w:r w:rsidRPr="000E4552">
              <w:rPr>
                <w:rFonts w:ascii="Calibri" w:eastAsia="仿宋" w:hAnsi="Calibri" w:cs="仿宋" w:hint="eastAsia"/>
                <w:bCs/>
                <w:sz w:val="24"/>
              </w:rPr>
              <w:t>分。</w:t>
            </w:r>
          </w:p>
        </w:tc>
        <w:tc>
          <w:tcPr>
            <w:tcW w:w="795" w:type="dxa"/>
            <w:vAlign w:val="center"/>
          </w:tcPr>
          <w:p w14:paraId="15100481"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2</w:t>
            </w:r>
          </w:p>
        </w:tc>
        <w:tc>
          <w:tcPr>
            <w:tcW w:w="960" w:type="dxa"/>
            <w:vAlign w:val="center"/>
          </w:tcPr>
          <w:p w14:paraId="228977C5"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主观分</w:t>
            </w:r>
          </w:p>
        </w:tc>
        <w:tc>
          <w:tcPr>
            <w:tcW w:w="1327" w:type="dxa"/>
            <w:vMerge/>
            <w:vAlign w:val="center"/>
          </w:tcPr>
          <w:p w14:paraId="0EC48F2B" w14:textId="77777777" w:rsidR="001637E4" w:rsidRPr="000E4552" w:rsidRDefault="001637E4">
            <w:pPr>
              <w:snapToGrid w:val="0"/>
              <w:spacing w:line="360" w:lineRule="auto"/>
              <w:jc w:val="center"/>
              <w:rPr>
                <w:rFonts w:ascii="Calibri" w:eastAsia="仿宋" w:hAnsi="Calibri" w:cs="仿宋_GB2312"/>
                <w:b/>
                <w:bCs/>
                <w:sz w:val="24"/>
              </w:rPr>
            </w:pPr>
          </w:p>
        </w:tc>
      </w:tr>
      <w:tr w:rsidR="000E4552" w:rsidRPr="000E4552" w14:paraId="0ACE075E" w14:textId="77777777">
        <w:trPr>
          <w:jc w:val="center"/>
        </w:trPr>
        <w:tc>
          <w:tcPr>
            <w:tcW w:w="794" w:type="dxa"/>
            <w:vMerge/>
            <w:vAlign w:val="center"/>
          </w:tcPr>
          <w:p w14:paraId="328684EF" w14:textId="77777777" w:rsidR="001637E4" w:rsidRPr="000E4552" w:rsidRDefault="001637E4">
            <w:pPr>
              <w:snapToGrid w:val="0"/>
              <w:spacing w:line="360" w:lineRule="auto"/>
              <w:jc w:val="center"/>
              <w:rPr>
                <w:rFonts w:ascii="Calibri" w:eastAsia="仿宋" w:hAnsi="Calibri" w:cs="仿宋_GB2312"/>
                <w:b/>
                <w:bCs/>
                <w:sz w:val="24"/>
              </w:rPr>
            </w:pPr>
          </w:p>
        </w:tc>
        <w:tc>
          <w:tcPr>
            <w:tcW w:w="5584" w:type="dxa"/>
            <w:vAlign w:val="center"/>
          </w:tcPr>
          <w:p w14:paraId="6DA68137" w14:textId="77777777" w:rsidR="001637E4" w:rsidRPr="000E4552" w:rsidRDefault="00000000">
            <w:pPr>
              <w:snapToGrid w:val="0"/>
              <w:spacing w:line="360" w:lineRule="auto"/>
              <w:rPr>
                <w:rFonts w:ascii="Calibri" w:eastAsia="仿宋" w:hAnsi="Calibri" w:cs="仿宋_GB2312"/>
                <w:sz w:val="24"/>
              </w:rPr>
            </w:pPr>
            <w:r w:rsidRPr="000E4552">
              <w:rPr>
                <w:rFonts w:ascii="Calibri" w:eastAsia="仿宋" w:hAnsi="Calibri" w:cs="仿宋" w:hint="eastAsia"/>
                <w:b/>
                <w:bCs/>
                <w:sz w:val="24"/>
              </w:rPr>
              <w:t>（</w:t>
            </w:r>
            <w:r w:rsidRPr="000E4552">
              <w:rPr>
                <w:rFonts w:ascii="Calibri" w:eastAsia="仿宋" w:hAnsi="Calibri" w:cs="仿宋" w:hint="eastAsia"/>
                <w:b/>
                <w:bCs/>
                <w:sz w:val="24"/>
              </w:rPr>
              <w:t>7</w:t>
            </w:r>
            <w:r w:rsidRPr="000E4552">
              <w:rPr>
                <w:rFonts w:ascii="Calibri" w:eastAsia="仿宋" w:hAnsi="Calibri" w:cs="仿宋"/>
                <w:b/>
                <w:bCs/>
                <w:sz w:val="24"/>
              </w:rPr>
              <w:t>.4</w:t>
            </w:r>
            <w:r w:rsidRPr="000E4552">
              <w:rPr>
                <w:rFonts w:ascii="Calibri" w:eastAsia="仿宋" w:hAnsi="Calibri" w:cs="仿宋" w:hint="eastAsia"/>
                <w:b/>
                <w:bCs/>
                <w:sz w:val="24"/>
              </w:rPr>
              <w:t>）垃圾运输方案</w:t>
            </w:r>
            <w:r w:rsidRPr="000E4552">
              <w:rPr>
                <w:rFonts w:ascii="Calibri" w:eastAsia="仿宋" w:hAnsi="Calibri" w:cs="仿宋" w:hint="eastAsia"/>
                <w:sz w:val="24"/>
              </w:rPr>
              <w:t>：</w:t>
            </w:r>
            <w:r w:rsidRPr="000E4552">
              <w:rPr>
                <w:rFonts w:ascii="Calibri" w:eastAsia="仿宋" w:hAnsi="Calibri" w:cs="仿宋"/>
                <w:sz w:val="24"/>
              </w:rPr>
              <w:t xml:space="preserve"> </w:t>
            </w:r>
            <w:r w:rsidRPr="000E4552">
              <w:rPr>
                <w:rFonts w:ascii="Calibri" w:eastAsia="仿宋" w:hAnsi="Calibri" w:cs="仿宋" w:hint="eastAsia"/>
                <w:sz w:val="24"/>
              </w:rPr>
              <w:t>方案合理操作性强的得</w:t>
            </w:r>
            <w:r w:rsidRPr="000E4552">
              <w:rPr>
                <w:rFonts w:ascii="Calibri" w:eastAsia="仿宋" w:hAnsi="Calibri" w:cs="仿宋"/>
                <w:sz w:val="24"/>
              </w:rPr>
              <w:t>2</w:t>
            </w:r>
            <w:r w:rsidRPr="000E4552">
              <w:rPr>
                <w:rFonts w:ascii="Calibri" w:eastAsia="仿宋" w:hAnsi="Calibri" w:cs="仿宋" w:hint="eastAsia"/>
                <w:sz w:val="24"/>
              </w:rPr>
              <w:t>分；方案较合理操作性一般的得</w:t>
            </w:r>
            <w:r w:rsidRPr="000E4552">
              <w:rPr>
                <w:rFonts w:ascii="Calibri" w:eastAsia="仿宋" w:hAnsi="Calibri" w:cs="仿宋"/>
                <w:sz w:val="24"/>
              </w:rPr>
              <w:t>1</w:t>
            </w:r>
            <w:r w:rsidRPr="000E4552">
              <w:rPr>
                <w:rFonts w:ascii="Calibri" w:eastAsia="仿宋" w:hAnsi="Calibri" w:cs="仿宋" w:hint="eastAsia"/>
                <w:sz w:val="24"/>
              </w:rPr>
              <w:t>分；方案</w:t>
            </w:r>
            <w:r w:rsidRPr="000E4552">
              <w:rPr>
                <w:rFonts w:ascii="Calibri" w:eastAsia="仿宋" w:hAnsi="Calibri" w:cs="仿宋" w:hint="eastAsia"/>
                <w:bCs/>
                <w:sz w:val="24"/>
              </w:rPr>
              <w:t>未提供或不合理的得</w:t>
            </w:r>
            <w:r w:rsidRPr="000E4552">
              <w:rPr>
                <w:rFonts w:ascii="Calibri" w:eastAsia="仿宋" w:hAnsi="Calibri" w:cs="仿宋"/>
                <w:bCs/>
                <w:sz w:val="24"/>
              </w:rPr>
              <w:t>0</w:t>
            </w:r>
            <w:r w:rsidRPr="000E4552">
              <w:rPr>
                <w:rFonts w:ascii="Calibri" w:eastAsia="仿宋" w:hAnsi="Calibri" w:cs="仿宋" w:hint="eastAsia"/>
                <w:bCs/>
                <w:sz w:val="24"/>
              </w:rPr>
              <w:t>分。</w:t>
            </w:r>
          </w:p>
        </w:tc>
        <w:tc>
          <w:tcPr>
            <w:tcW w:w="795" w:type="dxa"/>
            <w:vAlign w:val="center"/>
          </w:tcPr>
          <w:p w14:paraId="27B80442"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2</w:t>
            </w:r>
          </w:p>
        </w:tc>
        <w:tc>
          <w:tcPr>
            <w:tcW w:w="960" w:type="dxa"/>
            <w:vAlign w:val="center"/>
          </w:tcPr>
          <w:p w14:paraId="59881365"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主观分</w:t>
            </w:r>
          </w:p>
        </w:tc>
        <w:tc>
          <w:tcPr>
            <w:tcW w:w="1327" w:type="dxa"/>
            <w:vMerge/>
            <w:vAlign w:val="center"/>
          </w:tcPr>
          <w:p w14:paraId="545CE51A" w14:textId="77777777" w:rsidR="001637E4" w:rsidRPr="000E4552" w:rsidRDefault="001637E4">
            <w:pPr>
              <w:snapToGrid w:val="0"/>
              <w:spacing w:line="360" w:lineRule="auto"/>
              <w:jc w:val="center"/>
              <w:rPr>
                <w:rFonts w:ascii="Calibri" w:eastAsia="仿宋" w:hAnsi="Calibri" w:cs="仿宋_GB2312"/>
                <w:b/>
                <w:bCs/>
                <w:sz w:val="24"/>
              </w:rPr>
            </w:pPr>
          </w:p>
        </w:tc>
      </w:tr>
      <w:tr w:rsidR="000E4552" w:rsidRPr="000E4552" w14:paraId="2C71F411" w14:textId="77777777">
        <w:trPr>
          <w:jc w:val="center"/>
        </w:trPr>
        <w:tc>
          <w:tcPr>
            <w:tcW w:w="794" w:type="dxa"/>
            <w:vMerge w:val="restart"/>
            <w:vAlign w:val="center"/>
          </w:tcPr>
          <w:p w14:paraId="1CFD4A5D" w14:textId="77777777" w:rsidR="001637E4" w:rsidRPr="000E4552" w:rsidRDefault="00000000">
            <w:pPr>
              <w:snapToGrid w:val="0"/>
              <w:spacing w:line="360" w:lineRule="auto"/>
              <w:jc w:val="center"/>
              <w:rPr>
                <w:rFonts w:ascii="Calibri" w:eastAsia="仿宋" w:hAnsi="Calibri" w:cs="仿宋_GB2312"/>
                <w:b/>
                <w:bCs/>
                <w:sz w:val="24"/>
              </w:rPr>
            </w:pPr>
            <w:r w:rsidRPr="000E4552">
              <w:rPr>
                <w:rFonts w:ascii="Calibri" w:eastAsia="仿宋" w:hAnsi="Calibri" w:cs="仿宋_GB2312" w:hint="eastAsia"/>
                <w:b/>
                <w:bCs/>
                <w:sz w:val="24"/>
              </w:rPr>
              <w:t>8</w:t>
            </w:r>
          </w:p>
        </w:tc>
        <w:tc>
          <w:tcPr>
            <w:tcW w:w="5584" w:type="dxa"/>
            <w:vAlign w:val="center"/>
          </w:tcPr>
          <w:p w14:paraId="3C1A8184" w14:textId="77777777" w:rsidR="001637E4" w:rsidRPr="000E4552" w:rsidRDefault="00000000">
            <w:pPr>
              <w:pStyle w:val="aff5"/>
              <w:ind w:firstLine="0"/>
              <w:rPr>
                <w:rFonts w:ascii="Calibri" w:eastAsia="仿宋" w:cs="仿宋"/>
                <w:b/>
                <w:bCs/>
                <w:szCs w:val="24"/>
              </w:rPr>
            </w:pPr>
            <w:r w:rsidRPr="000E4552">
              <w:rPr>
                <w:rFonts w:ascii="Calibri" w:eastAsia="仿宋" w:cs="仿宋" w:hint="eastAsia"/>
                <w:b/>
                <w:bCs/>
                <w:szCs w:val="24"/>
              </w:rPr>
              <w:t>对供应商所提交的营运方案的合理性、科学性、可操作性进行综合评审：</w:t>
            </w:r>
          </w:p>
          <w:p w14:paraId="5FE7737A" w14:textId="77777777" w:rsidR="001637E4" w:rsidRPr="000E4552" w:rsidRDefault="00000000">
            <w:pPr>
              <w:snapToGrid w:val="0"/>
              <w:spacing w:line="360" w:lineRule="auto"/>
              <w:rPr>
                <w:rFonts w:ascii="Calibri" w:eastAsia="仿宋" w:hAnsi="Calibri" w:cs="仿宋_GB2312"/>
                <w:sz w:val="24"/>
              </w:rPr>
            </w:pPr>
            <w:r w:rsidRPr="000E4552">
              <w:rPr>
                <w:rFonts w:ascii="Calibri" w:eastAsia="仿宋" w:hAnsi="Calibri" w:cs="仿宋" w:hint="eastAsia"/>
                <w:b/>
                <w:bCs/>
                <w:sz w:val="24"/>
              </w:rPr>
              <w:t>（</w:t>
            </w:r>
            <w:r w:rsidRPr="000E4552">
              <w:rPr>
                <w:rFonts w:ascii="Calibri" w:eastAsia="仿宋" w:hAnsi="Calibri" w:cs="仿宋" w:hint="eastAsia"/>
                <w:b/>
                <w:bCs/>
                <w:sz w:val="24"/>
              </w:rPr>
              <w:t>8</w:t>
            </w:r>
            <w:r w:rsidRPr="000E4552">
              <w:rPr>
                <w:rFonts w:ascii="Calibri" w:eastAsia="仿宋" w:hAnsi="Calibri" w:cs="仿宋"/>
                <w:b/>
                <w:bCs/>
                <w:sz w:val="24"/>
              </w:rPr>
              <w:t>.1</w:t>
            </w:r>
            <w:r w:rsidRPr="000E4552">
              <w:rPr>
                <w:rFonts w:ascii="Calibri" w:eastAsia="仿宋" w:hAnsi="Calibri" w:cs="仿宋" w:hint="eastAsia"/>
                <w:b/>
                <w:bCs/>
                <w:sz w:val="24"/>
              </w:rPr>
              <w:t>）用餐人员疏导方案</w:t>
            </w:r>
            <w:r w:rsidRPr="000E4552">
              <w:rPr>
                <w:rFonts w:ascii="Calibri" w:eastAsia="仿宋" w:hAnsi="Calibri" w:cs="仿宋" w:hint="eastAsia"/>
                <w:sz w:val="24"/>
              </w:rPr>
              <w:t>是否科学合理：方案科学合理的得</w:t>
            </w:r>
            <w:r w:rsidRPr="000E4552">
              <w:rPr>
                <w:rFonts w:ascii="Calibri" w:eastAsia="仿宋" w:hAnsi="Calibri" w:cs="仿宋"/>
                <w:sz w:val="24"/>
              </w:rPr>
              <w:t>1.5</w:t>
            </w:r>
            <w:r w:rsidRPr="000E4552">
              <w:rPr>
                <w:rFonts w:ascii="Calibri" w:eastAsia="仿宋" w:hAnsi="Calibri" w:cs="仿宋" w:hint="eastAsia"/>
                <w:sz w:val="24"/>
              </w:rPr>
              <w:t>分；方案较合理的得</w:t>
            </w:r>
            <w:r w:rsidRPr="000E4552">
              <w:rPr>
                <w:rFonts w:ascii="Calibri" w:eastAsia="仿宋" w:hAnsi="Calibri" w:cs="仿宋" w:hint="eastAsia"/>
                <w:sz w:val="24"/>
              </w:rPr>
              <w:t>1</w:t>
            </w:r>
            <w:r w:rsidRPr="000E4552">
              <w:rPr>
                <w:rFonts w:ascii="Calibri" w:eastAsia="仿宋" w:hAnsi="Calibri" w:cs="仿宋" w:hint="eastAsia"/>
                <w:sz w:val="24"/>
              </w:rPr>
              <w:t>分；方案</w:t>
            </w:r>
            <w:r w:rsidRPr="000E4552">
              <w:rPr>
                <w:rFonts w:ascii="Calibri" w:eastAsia="仿宋" w:hAnsi="Calibri" w:cs="仿宋" w:hint="eastAsia"/>
                <w:bCs/>
                <w:sz w:val="24"/>
              </w:rPr>
              <w:t>未提供或不合理的得</w:t>
            </w:r>
            <w:r w:rsidRPr="000E4552">
              <w:rPr>
                <w:rFonts w:ascii="Calibri" w:eastAsia="仿宋" w:hAnsi="Calibri" w:cs="仿宋" w:hint="eastAsia"/>
                <w:bCs/>
                <w:sz w:val="24"/>
              </w:rPr>
              <w:t>0</w:t>
            </w:r>
            <w:r w:rsidRPr="000E4552">
              <w:rPr>
                <w:rFonts w:ascii="Calibri" w:eastAsia="仿宋" w:hAnsi="Calibri" w:cs="仿宋" w:hint="eastAsia"/>
                <w:bCs/>
                <w:sz w:val="24"/>
              </w:rPr>
              <w:t>分。</w:t>
            </w:r>
          </w:p>
        </w:tc>
        <w:tc>
          <w:tcPr>
            <w:tcW w:w="795" w:type="dxa"/>
            <w:vAlign w:val="center"/>
          </w:tcPr>
          <w:p w14:paraId="4D45F6F2"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1</w:t>
            </w:r>
            <w:r w:rsidRPr="000E4552">
              <w:rPr>
                <w:rFonts w:ascii="Calibri" w:eastAsia="仿宋" w:hAnsi="Calibri" w:cs="仿宋_GB2312"/>
                <w:sz w:val="24"/>
              </w:rPr>
              <w:t>.5</w:t>
            </w:r>
          </w:p>
        </w:tc>
        <w:tc>
          <w:tcPr>
            <w:tcW w:w="960" w:type="dxa"/>
            <w:vAlign w:val="center"/>
          </w:tcPr>
          <w:p w14:paraId="101F83C6"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主观分</w:t>
            </w:r>
          </w:p>
        </w:tc>
        <w:tc>
          <w:tcPr>
            <w:tcW w:w="1327" w:type="dxa"/>
            <w:vMerge w:val="restart"/>
            <w:vAlign w:val="center"/>
          </w:tcPr>
          <w:p w14:paraId="240EFEF3" w14:textId="77777777" w:rsidR="001637E4" w:rsidRPr="000E4552" w:rsidRDefault="00000000">
            <w:pPr>
              <w:snapToGrid w:val="0"/>
              <w:spacing w:line="360" w:lineRule="auto"/>
              <w:jc w:val="center"/>
              <w:rPr>
                <w:rFonts w:ascii="Calibri" w:eastAsia="仿宋" w:hAnsi="Calibri" w:cs="仿宋_GB2312"/>
                <w:b/>
                <w:bCs/>
                <w:sz w:val="24"/>
              </w:rPr>
            </w:pPr>
            <w:r w:rsidRPr="000E4552">
              <w:rPr>
                <w:rFonts w:ascii="Calibri" w:eastAsia="仿宋" w:hAnsi="Calibri" w:cs="仿宋_GB2312" w:hint="eastAsia"/>
                <w:b/>
                <w:bCs/>
                <w:sz w:val="24"/>
              </w:rPr>
              <w:t>营运方案</w:t>
            </w:r>
          </w:p>
          <w:p w14:paraId="6E5776B5" w14:textId="77777777" w:rsidR="001637E4" w:rsidRPr="000E4552" w:rsidRDefault="00000000">
            <w:pPr>
              <w:snapToGrid w:val="0"/>
              <w:spacing w:line="360" w:lineRule="auto"/>
              <w:jc w:val="center"/>
              <w:rPr>
                <w:rFonts w:ascii="Calibri" w:eastAsia="仿宋" w:hAnsi="Calibri" w:cs="仿宋_GB2312"/>
                <w:b/>
                <w:bCs/>
                <w:sz w:val="24"/>
              </w:rPr>
            </w:pPr>
            <w:r w:rsidRPr="000E4552">
              <w:rPr>
                <w:rFonts w:ascii="Calibri" w:eastAsia="仿宋" w:hAnsi="Calibri" w:cs="仿宋_GB2312" w:hint="eastAsia"/>
                <w:b/>
                <w:bCs/>
                <w:sz w:val="24"/>
              </w:rPr>
              <w:t>（</w:t>
            </w:r>
            <w:r w:rsidRPr="000E4552">
              <w:rPr>
                <w:rFonts w:ascii="Calibri" w:eastAsia="仿宋" w:hAnsi="Calibri" w:cs="仿宋_GB2312" w:hint="eastAsia"/>
                <w:b/>
                <w:bCs/>
                <w:sz w:val="24"/>
              </w:rPr>
              <w:t>8</w:t>
            </w:r>
            <w:r w:rsidRPr="000E4552">
              <w:rPr>
                <w:rFonts w:ascii="Calibri" w:eastAsia="仿宋" w:hAnsi="Calibri" w:cs="仿宋_GB2312" w:hint="eastAsia"/>
                <w:b/>
                <w:bCs/>
                <w:sz w:val="24"/>
              </w:rPr>
              <w:t>分）</w:t>
            </w:r>
          </w:p>
        </w:tc>
      </w:tr>
      <w:tr w:rsidR="000E4552" w:rsidRPr="000E4552" w14:paraId="1F4813B1" w14:textId="77777777">
        <w:trPr>
          <w:jc w:val="center"/>
        </w:trPr>
        <w:tc>
          <w:tcPr>
            <w:tcW w:w="794" w:type="dxa"/>
            <w:vMerge/>
            <w:vAlign w:val="center"/>
          </w:tcPr>
          <w:p w14:paraId="2AAD02D3" w14:textId="77777777" w:rsidR="001637E4" w:rsidRPr="000E4552" w:rsidRDefault="001637E4">
            <w:pPr>
              <w:snapToGrid w:val="0"/>
              <w:spacing w:line="360" w:lineRule="auto"/>
              <w:jc w:val="center"/>
              <w:rPr>
                <w:rFonts w:ascii="Calibri" w:eastAsia="仿宋" w:hAnsi="Calibri" w:cs="仿宋_GB2312"/>
                <w:b/>
                <w:bCs/>
                <w:sz w:val="24"/>
              </w:rPr>
            </w:pPr>
          </w:p>
        </w:tc>
        <w:tc>
          <w:tcPr>
            <w:tcW w:w="5584" w:type="dxa"/>
            <w:vAlign w:val="center"/>
          </w:tcPr>
          <w:p w14:paraId="4A52198A" w14:textId="77777777" w:rsidR="001637E4" w:rsidRPr="000E4552" w:rsidRDefault="00000000">
            <w:pPr>
              <w:snapToGrid w:val="0"/>
              <w:spacing w:line="360" w:lineRule="auto"/>
              <w:rPr>
                <w:rFonts w:ascii="Calibri" w:eastAsia="仿宋" w:hAnsi="Calibri" w:cs="仿宋_GB2312"/>
                <w:sz w:val="24"/>
              </w:rPr>
            </w:pPr>
            <w:r w:rsidRPr="000E4552">
              <w:rPr>
                <w:rFonts w:ascii="Calibri" w:eastAsia="仿宋" w:hAnsi="Calibri" w:cs="仿宋" w:hint="eastAsia"/>
                <w:b/>
                <w:bCs/>
                <w:sz w:val="24"/>
              </w:rPr>
              <w:t>（</w:t>
            </w:r>
            <w:r w:rsidRPr="000E4552">
              <w:rPr>
                <w:rFonts w:ascii="Calibri" w:eastAsia="仿宋" w:hAnsi="Calibri" w:cs="仿宋" w:hint="eastAsia"/>
                <w:b/>
                <w:bCs/>
                <w:sz w:val="24"/>
              </w:rPr>
              <w:t>8</w:t>
            </w:r>
            <w:r w:rsidRPr="000E4552">
              <w:rPr>
                <w:rFonts w:ascii="Calibri" w:eastAsia="仿宋" w:hAnsi="Calibri" w:cs="仿宋"/>
                <w:b/>
                <w:bCs/>
                <w:sz w:val="24"/>
              </w:rPr>
              <w:t>.2</w:t>
            </w:r>
            <w:r w:rsidRPr="000E4552">
              <w:rPr>
                <w:rFonts w:ascii="Calibri" w:eastAsia="仿宋" w:hAnsi="Calibri" w:cs="仿宋" w:hint="eastAsia"/>
                <w:b/>
                <w:bCs/>
                <w:sz w:val="24"/>
              </w:rPr>
              <w:t>）客户服务和供餐方案</w:t>
            </w:r>
            <w:r w:rsidRPr="000E4552">
              <w:rPr>
                <w:rFonts w:ascii="Calibri" w:eastAsia="仿宋" w:hAnsi="Calibri" w:cs="仿宋" w:hint="eastAsia"/>
                <w:sz w:val="24"/>
              </w:rPr>
              <w:t>是否符合需求：方案完全符合采购需求的得</w:t>
            </w:r>
            <w:r w:rsidRPr="000E4552">
              <w:rPr>
                <w:rFonts w:ascii="Calibri" w:eastAsia="仿宋" w:hAnsi="Calibri" w:cs="仿宋"/>
                <w:sz w:val="24"/>
              </w:rPr>
              <w:t>1.5</w:t>
            </w:r>
            <w:r w:rsidRPr="000E4552">
              <w:rPr>
                <w:rFonts w:ascii="Calibri" w:eastAsia="仿宋" w:hAnsi="Calibri" w:cs="仿宋" w:hint="eastAsia"/>
                <w:sz w:val="24"/>
              </w:rPr>
              <w:t>分；方案基本符合采购需求的得</w:t>
            </w:r>
            <w:r w:rsidRPr="000E4552">
              <w:rPr>
                <w:rFonts w:ascii="Calibri" w:eastAsia="仿宋" w:hAnsi="Calibri" w:cs="仿宋" w:hint="eastAsia"/>
                <w:sz w:val="24"/>
              </w:rPr>
              <w:t>1</w:t>
            </w:r>
            <w:r w:rsidRPr="000E4552">
              <w:rPr>
                <w:rFonts w:ascii="Calibri" w:eastAsia="仿宋" w:hAnsi="Calibri" w:cs="仿宋" w:hint="eastAsia"/>
                <w:sz w:val="24"/>
              </w:rPr>
              <w:t>分；方案</w:t>
            </w:r>
            <w:r w:rsidRPr="000E4552">
              <w:rPr>
                <w:rFonts w:ascii="Calibri" w:eastAsia="仿宋" w:hAnsi="Calibri" w:cs="仿宋" w:hint="eastAsia"/>
                <w:bCs/>
                <w:sz w:val="24"/>
              </w:rPr>
              <w:t>未提供或符合性较差的得</w:t>
            </w:r>
            <w:r w:rsidRPr="000E4552">
              <w:rPr>
                <w:rFonts w:ascii="Calibri" w:eastAsia="仿宋" w:hAnsi="Calibri" w:cs="仿宋" w:hint="eastAsia"/>
                <w:bCs/>
                <w:sz w:val="24"/>
              </w:rPr>
              <w:t>0</w:t>
            </w:r>
            <w:r w:rsidRPr="000E4552">
              <w:rPr>
                <w:rFonts w:ascii="Calibri" w:eastAsia="仿宋" w:hAnsi="Calibri" w:cs="仿宋" w:hint="eastAsia"/>
                <w:bCs/>
                <w:sz w:val="24"/>
              </w:rPr>
              <w:t>分。</w:t>
            </w:r>
          </w:p>
        </w:tc>
        <w:tc>
          <w:tcPr>
            <w:tcW w:w="795" w:type="dxa"/>
            <w:vAlign w:val="center"/>
          </w:tcPr>
          <w:p w14:paraId="4AAAA883"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1</w:t>
            </w:r>
            <w:r w:rsidRPr="000E4552">
              <w:rPr>
                <w:rFonts w:ascii="Calibri" w:eastAsia="仿宋" w:hAnsi="Calibri" w:cs="仿宋_GB2312"/>
                <w:sz w:val="24"/>
              </w:rPr>
              <w:t>.5</w:t>
            </w:r>
          </w:p>
        </w:tc>
        <w:tc>
          <w:tcPr>
            <w:tcW w:w="960" w:type="dxa"/>
            <w:vAlign w:val="center"/>
          </w:tcPr>
          <w:p w14:paraId="100F7A37"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主观分</w:t>
            </w:r>
          </w:p>
        </w:tc>
        <w:tc>
          <w:tcPr>
            <w:tcW w:w="1327" w:type="dxa"/>
            <w:vMerge/>
            <w:vAlign w:val="center"/>
          </w:tcPr>
          <w:p w14:paraId="3CD0548A" w14:textId="77777777" w:rsidR="001637E4" w:rsidRPr="000E4552" w:rsidRDefault="001637E4">
            <w:pPr>
              <w:snapToGrid w:val="0"/>
              <w:spacing w:line="360" w:lineRule="auto"/>
              <w:jc w:val="center"/>
              <w:rPr>
                <w:rFonts w:ascii="Calibri" w:eastAsia="仿宋" w:hAnsi="Calibri" w:cs="仿宋_GB2312"/>
                <w:b/>
                <w:bCs/>
                <w:sz w:val="24"/>
              </w:rPr>
            </w:pPr>
          </w:p>
        </w:tc>
      </w:tr>
      <w:tr w:rsidR="000E4552" w:rsidRPr="000E4552" w14:paraId="6D4CD378" w14:textId="77777777">
        <w:trPr>
          <w:jc w:val="center"/>
        </w:trPr>
        <w:tc>
          <w:tcPr>
            <w:tcW w:w="794" w:type="dxa"/>
            <w:vMerge/>
            <w:vAlign w:val="center"/>
          </w:tcPr>
          <w:p w14:paraId="2B2833CF" w14:textId="77777777" w:rsidR="001637E4" w:rsidRPr="000E4552" w:rsidRDefault="001637E4">
            <w:pPr>
              <w:snapToGrid w:val="0"/>
              <w:spacing w:line="360" w:lineRule="auto"/>
              <w:jc w:val="center"/>
              <w:rPr>
                <w:rFonts w:ascii="Calibri" w:eastAsia="仿宋" w:hAnsi="Calibri" w:cs="仿宋_GB2312"/>
                <w:b/>
                <w:bCs/>
                <w:sz w:val="24"/>
              </w:rPr>
            </w:pPr>
          </w:p>
        </w:tc>
        <w:tc>
          <w:tcPr>
            <w:tcW w:w="5584" w:type="dxa"/>
            <w:vAlign w:val="center"/>
          </w:tcPr>
          <w:p w14:paraId="4058631E" w14:textId="77777777" w:rsidR="001637E4" w:rsidRPr="000E4552" w:rsidRDefault="00000000">
            <w:pPr>
              <w:snapToGrid w:val="0"/>
              <w:spacing w:line="360" w:lineRule="auto"/>
              <w:rPr>
                <w:rFonts w:ascii="Calibri" w:eastAsia="仿宋" w:hAnsi="Calibri" w:cs="仿宋_GB2312"/>
                <w:sz w:val="24"/>
              </w:rPr>
            </w:pPr>
            <w:r w:rsidRPr="000E4552">
              <w:rPr>
                <w:rFonts w:ascii="Calibri" w:eastAsia="仿宋" w:hAnsi="Calibri" w:cs="仿宋" w:hint="eastAsia"/>
                <w:b/>
                <w:bCs/>
                <w:sz w:val="24"/>
              </w:rPr>
              <w:t>（</w:t>
            </w:r>
            <w:r w:rsidRPr="000E4552">
              <w:rPr>
                <w:rFonts w:ascii="Calibri" w:eastAsia="仿宋" w:hAnsi="Calibri" w:cs="仿宋" w:hint="eastAsia"/>
                <w:b/>
                <w:bCs/>
                <w:sz w:val="24"/>
              </w:rPr>
              <w:t>8</w:t>
            </w:r>
            <w:r w:rsidRPr="000E4552">
              <w:rPr>
                <w:rFonts w:ascii="Calibri" w:eastAsia="仿宋" w:hAnsi="Calibri" w:cs="仿宋"/>
                <w:b/>
                <w:bCs/>
                <w:sz w:val="24"/>
              </w:rPr>
              <w:t>.3</w:t>
            </w:r>
            <w:r w:rsidRPr="000E4552">
              <w:rPr>
                <w:rFonts w:ascii="Calibri" w:eastAsia="仿宋" w:hAnsi="Calibri" w:cs="仿宋" w:hint="eastAsia"/>
                <w:b/>
                <w:bCs/>
                <w:sz w:val="24"/>
              </w:rPr>
              <w:t>）餐厅保洁方案</w:t>
            </w:r>
            <w:r w:rsidRPr="000E4552">
              <w:rPr>
                <w:rFonts w:ascii="Calibri" w:eastAsia="仿宋" w:hAnsi="Calibri" w:cs="仿宋" w:hint="eastAsia"/>
                <w:sz w:val="24"/>
              </w:rPr>
              <w:t>是否可操作性：方案操作性强的得</w:t>
            </w:r>
            <w:r w:rsidRPr="000E4552">
              <w:rPr>
                <w:rFonts w:ascii="Calibri" w:eastAsia="仿宋" w:hAnsi="Calibri" w:cs="仿宋"/>
                <w:sz w:val="24"/>
              </w:rPr>
              <w:t>1.5</w:t>
            </w:r>
            <w:r w:rsidRPr="000E4552">
              <w:rPr>
                <w:rFonts w:ascii="Calibri" w:eastAsia="仿宋" w:hAnsi="Calibri" w:cs="仿宋" w:hint="eastAsia"/>
                <w:sz w:val="24"/>
              </w:rPr>
              <w:t>分；方案操作性一般的得</w:t>
            </w:r>
            <w:r w:rsidRPr="000E4552">
              <w:rPr>
                <w:rFonts w:ascii="Calibri" w:eastAsia="仿宋" w:hAnsi="Calibri" w:cs="仿宋" w:hint="eastAsia"/>
                <w:sz w:val="24"/>
              </w:rPr>
              <w:t>1</w:t>
            </w:r>
            <w:r w:rsidRPr="000E4552">
              <w:rPr>
                <w:rFonts w:ascii="Calibri" w:eastAsia="仿宋" w:hAnsi="Calibri" w:cs="仿宋" w:hint="eastAsia"/>
                <w:sz w:val="24"/>
              </w:rPr>
              <w:t>分；方案</w:t>
            </w:r>
            <w:r w:rsidRPr="000E4552">
              <w:rPr>
                <w:rFonts w:ascii="Calibri" w:eastAsia="仿宋" w:hAnsi="Calibri" w:cs="仿宋" w:hint="eastAsia"/>
                <w:bCs/>
                <w:sz w:val="24"/>
              </w:rPr>
              <w:t>未提供或不合理的得</w:t>
            </w:r>
            <w:r w:rsidRPr="000E4552">
              <w:rPr>
                <w:rFonts w:ascii="Calibri" w:eastAsia="仿宋" w:hAnsi="Calibri" w:cs="仿宋" w:hint="eastAsia"/>
                <w:bCs/>
                <w:sz w:val="24"/>
              </w:rPr>
              <w:t>0</w:t>
            </w:r>
            <w:r w:rsidRPr="000E4552">
              <w:rPr>
                <w:rFonts w:ascii="Calibri" w:eastAsia="仿宋" w:hAnsi="Calibri" w:cs="仿宋" w:hint="eastAsia"/>
                <w:bCs/>
                <w:sz w:val="24"/>
              </w:rPr>
              <w:t>分。</w:t>
            </w:r>
          </w:p>
        </w:tc>
        <w:tc>
          <w:tcPr>
            <w:tcW w:w="795" w:type="dxa"/>
            <w:vAlign w:val="center"/>
          </w:tcPr>
          <w:p w14:paraId="19DF445A"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1</w:t>
            </w:r>
            <w:r w:rsidRPr="000E4552">
              <w:rPr>
                <w:rFonts w:ascii="Calibri" w:eastAsia="仿宋" w:hAnsi="Calibri" w:cs="仿宋_GB2312"/>
                <w:sz w:val="24"/>
              </w:rPr>
              <w:t>.5</w:t>
            </w:r>
          </w:p>
        </w:tc>
        <w:tc>
          <w:tcPr>
            <w:tcW w:w="960" w:type="dxa"/>
            <w:vAlign w:val="center"/>
          </w:tcPr>
          <w:p w14:paraId="254DEAFE"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主观分</w:t>
            </w:r>
          </w:p>
        </w:tc>
        <w:tc>
          <w:tcPr>
            <w:tcW w:w="1327" w:type="dxa"/>
            <w:vMerge/>
            <w:vAlign w:val="center"/>
          </w:tcPr>
          <w:p w14:paraId="393CD1E3" w14:textId="77777777" w:rsidR="001637E4" w:rsidRPr="000E4552" w:rsidRDefault="001637E4">
            <w:pPr>
              <w:snapToGrid w:val="0"/>
              <w:spacing w:line="360" w:lineRule="auto"/>
              <w:jc w:val="center"/>
              <w:rPr>
                <w:rFonts w:ascii="Calibri" w:eastAsia="仿宋" w:hAnsi="Calibri" w:cs="仿宋_GB2312"/>
                <w:b/>
                <w:bCs/>
                <w:sz w:val="24"/>
              </w:rPr>
            </w:pPr>
          </w:p>
        </w:tc>
      </w:tr>
      <w:tr w:rsidR="000E4552" w:rsidRPr="000E4552" w14:paraId="76F1635D" w14:textId="77777777">
        <w:trPr>
          <w:jc w:val="center"/>
        </w:trPr>
        <w:tc>
          <w:tcPr>
            <w:tcW w:w="794" w:type="dxa"/>
            <w:vMerge/>
            <w:vAlign w:val="center"/>
          </w:tcPr>
          <w:p w14:paraId="375992EA" w14:textId="77777777" w:rsidR="001637E4" w:rsidRPr="000E4552" w:rsidRDefault="001637E4">
            <w:pPr>
              <w:snapToGrid w:val="0"/>
              <w:spacing w:line="360" w:lineRule="auto"/>
              <w:jc w:val="center"/>
              <w:rPr>
                <w:rFonts w:ascii="Calibri" w:eastAsia="仿宋" w:hAnsi="Calibri" w:cs="仿宋_GB2312"/>
                <w:b/>
                <w:bCs/>
                <w:sz w:val="24"/>
              </w:rPr>
            </w:pPr>
          </w:p>
        </w:tc>
        <w:tc>
          <w:tcPr>
            <w:tcW w:w="5584" w:type="dxa"/>
            <w:vAlign w:val="center"/>
          </w:tcPr>
          <w:p w14:paraId="0265D947" w14:textId="77777777" w:rsidR="001637E4" w:rsidRPr="000E4552" w:rsidRDefault="00000000">
            <w:pPr>
              <w:snapToGrid w:val="0"/>
              <w:spacing w:line="360" w:lineRule="auto"/>
              <w:rPr>
                <w:rFonts w:ascii="Calibri" w:eastAsia="仿宋" w:hAnsi="Calibri" w:cs="仿宋_GB2312"/>
                <w:sz w:val="24"/>
              </w:rPr>
            </w:pPr>
            <w:r w:rsidRPr="000E4552">
              <w:rPr>
                <w:rFonts w:ascii="Calibri" w:eastAsia="仿宋" w:hAnsi="Calibri" w:cs="仿宋" w:hint="eastAsia"/>
                <w:b/>
                <w:bCs/>
                <w:sz w:val="24"/>
              </w:rPr>
              <w:t>（</w:t>
            </w:r>
            <w:r w:rsidRPr="000E4552">
              <w:rPr>
                <w:rFonts w:ascii="Calibri" w:eastAsia="仿宋" w:hAnsi="Calibri" w:cs="仿宋" w:hint="eastAsia"/>
                <w:b/>
                <w:bCs/>
                <w:sz w:val="24"/>
              </w:rPr>
              <w:t>8</w:t>
            </w:r>
            <w:r w:rsidRPr="000E4552">
              <w:rPr>
                <w:rFonts w:ascii="Calibri" w:eastAsia="仿宋" w:hAnsi="Calibri" w:cs="仿宋"/>
                <w:b/>
                <w:bCs/>
                <w:sz w:val="24"/>
              </w:rPr>
              <w:t>.4</w:t>
            </w:r>
            <w:r w:rsidRPr="000E4552">
              <w:rPr>
                <w:rFonts w:ascii="Calibri" w:eastAsia="仿宋" w:hAnsi="Calibri" w:cs="仿宋" w:hint="eastAsia"/>
                <w:b/>
                <w:bCs/>
                <w:sz w:val="24"/>
              </w:rPr>
              <w:t>）餐厅物资供应方案</w:t>
            </w:r>
            <w:r w:rsidRPr="000E4552">
              <w:rPr>
                <w:rFonts w:ascii="Calibri" w:eastAsia="仿宋" w:hAnsi="Calibri" w:cs="仿宋" w:hint="eastAsia"/>
                <w:sz w:val="24"/>
              </w:rPr>
              <w:t>是否合理可操作：方案合理操作性强的得</w:t>
            </w:r>
            <w:r w:rsidRPr="000E4552">
              <w:rPr>
                <w:rFonts w:ascii="Calibri" w:eastAsia="仿宋" w:hAnsi="Calibri" w:cs="仿宋"/>
                <w:sz w:val="24"/>
              </w:rPr>
              <w:t>1.5</w:t>
            </w:r>
            <w:r w:rsidRPr="000E4552">
              <w:rPr>
                <w:rFonts w:ascii="Calibri" w:eastAsia="仿宋" w:hAnsi="Calibri" w:cs="仿宋" w:hint="eastAsia"/>
                <w:sz w:val="24"/>
              </w:rPr>
              <w:t>分；方案较合理操作性一般的得</w:t>
            </w:r>
            <w:r w:rsidRPr="000E4552">
              <w:rPr>
                <w:rFonts w:ascii="Calibri" w:eastAsia="仿宋" w:hAnsi="Calibri" w:cs="仿宋" w:hint="eastAsia"/>
                <w:sz w:val="24"/>
              </w:rPr>
              <w:t>1</w:t>
            </w:r>
            <w:r w:rsidRPr="000E4552">
              <w:rPr>
                <w:rFonts w:ascii="Calibri" w:eastAsia="仿宋" w:hAnsi="Calibri" w:cs="仿宋" w:hint="eastAsia"/>
                <w:sz w:val="24"/>
              </w:rPr>
              <w:t>分；方案</w:t>
            </w:r>
            <w:r w:rsidRPr="000E4552">
              <w:rPr>
                <w:rFonts w:ascii="Calibri" w:eastAsia="仿宋" w:hAnsi="Calibri" w:cs="仿宋" w:hint="eastAsia"/>
                <w:bCs/>
                <w:sz w:val="24"/>
              </w:rPr>
              <w:t>未提供或不合理的得</w:t>
            </w:r>
            <w:r w:rsidRPr="000E4552">
              <w:rPr>
                <w:rFonts w:ascii="Calibri" w:eastAsia="仿宋" w:hAnsi="Calibri" w:cs="仿宋" w:hint="eastAsia"/>
                <w:bCs/>
                <w:sz w:val="24"/>
              </w:rPr>
              <w:t>0</w:t>
            </w:r>
            <w:r w:rsidRPr="000E4552">
              <w:rPr>
                <w:rFonts w:ascii="Calibri" w:eastAsia="仿宋" w:hAnsi="Calibri" w:cs="仿宋" w:hint="eastAsia"/>
                <w:bCs/>
                <w:sz w:val="24"/>
              </w:rPr>
              <w:t>分。</w:t>
            </w:r>
          </w:p>
        </w:tc>
        <w:tc>
          <w:tcPr>
            <w:tcW w:w="795" w:type="dxa"/>
            <w:vAlign w:val="center"/>
          </w:tcPr>
          <w:p w14:paraId="184D2A19"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1</w:t>
            </w:r>
            <w:r w:rsidRPr="000E4552">
              <w:rPr>
                <w:rFonts w:ascii="Calibri" w:eastAsia="仿宋" w:hAnsi="Calibri" w:cs="仿宋_GB2312"/>
                <w:sz w:val="24"/>
              </w:rPr>
              <w:t>.5</w:t>
            </w:r>
          </w:p>
        </w:tc>
        <w:tc>
          <w:tcPr>
            <w:tcW w:w="960" w:type="dxa"/>
            <w:vAlign w:val="center"/>
          </w:tcPr>
          <w:p w14:paraId="6354C87D"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主观分</w:t>
            </w:r>
          </w:p>
        </w:tc>
        <w:tc>
          <w:tcPr>
            <w:tcW w:w="1327" w:type="dxa"/>
            <w:vMerge/>
            <w:vAlign w:val="center"/>
          </w:tcPr>
          <w:p w14:paraId="469C5839" w14:textId="77777777" w:rsidR="001637E4" w:rsidRPr="000E4552" w:rsidRDefault="001637E4">
            <w:pPr>
              <w:snapToGrid w:val="0"/>
              <w:spacing w:line="360" w:lineRule="auto"/>
              <w:jc w:val="center"/>
              <w:rPr>
                <w:rFonts w:ascii="Calibri" w:eastAsia="仿宋" w:hAnsi="Calibri" w:cs="仿宋_GB2312"/>
                <w:b/>
                <w:bCs/>
                <w:sz w:val="24"/>
              </w:rPr>
            </w:pPr>
          </w:p>
        </w:tc>
      </w:tr>
      <w:tr w:rsidR="000E4552" w:rsidRPr="000E4552" w14:paraId="5053F757" w14:textId="77777777">
        <w:trPr>
          <w:jc w:val="center"/>
        </w:trPr>
        <w:tc>
          <w:tcPr>
            <w:tcW w:w="794" w:type="dxa"/>
            <w:vMerge/>
            <w:vAlign w:val="center"/>
          </w:tcPr>
          <w:p w14:paraId="257DCCC4" w14:textId="77777777" w:rsidR="001637E4" w:rsidRPr="000E4552" w:rsidRDefault="001637E4">
            <w:pPr>
              <w:snapToGrid w:val="0"/>
              <w:spacing w:line="360" w:lineRule="auto"/>
              <w:jc w:val="center"/>
              <w:rPr>
                <w:rFonts w:ascii="Calibri" w:eastAsia="仿宋" w:hAnsi="Calibri" w:cs="仿宋_GB2312"/>
                <w:b/>
                <w:bCs/>
                <w:sz w:val="24"/>
              </w:rPr>
            </w:pPr>
          </w:p>
        </w:tc>
        <w:tc>
          <w:tcPr>
            <w:tcW w:w="5584" w:type="dxa"/>
            <w:vAlign w:val="center"/>
          </w:tcPr>
          <w:p w14:paraId="662536EB" w14:textId="77777777" w:rsidR="001637E4" w:rsidRPr="000E4552" w:rsidRDefault="00000000">
            <w:pPr>
              <w:snapToGrid w:val="0"/>
              <w:spacing w:line="360" w:lineRule="auto"/>
              <w:rPr>
                <w:rFonts w:ascii="Calibri" w:eastAsia="仿宋" w:hAnsi="Calibri" w:cs="仿宋_GB2312"/>
                <w:sz w:val="24"/>
              </w:rPr>
            </w:pPr>
            <w:r w:rsidRPr="000E4552">
              <w:rPr>
                <w:rFonts w:ascii="Calibri" w:eastAsia="仿宋" w:hAnsi="Calibri" w:cs="仿宋" w:hint="eastAsia"/>
                <w:b/>
                <w:bCs/>
                <w:sz w:val="24"/>
              </w:rPr>
              <w:t>（</w:t>
            </w:r>
            <w:r w:rsidRPr="000E4552">
              <w:rPr>
                <w:rFonts w:ascii="Calibri" w:eastAsia="仿宋" w:hAnsi="Calibri" w:cs="仿宋" w:hint="eastAsia"/>
                <w:b/>
                <w:bCs/>
                <w:sz w:val="24"/>
              </w:rPr>
              <w:t>8</w:t>
            </w:r>
            <w:r w:rsidRPr="000E4552">
              <w:rPr>
                <w:rFonts w:ascii="Calibri" w:eastAsia="仿宋" w:hAnsi="Calibri" w:cs="仿宋"/>
                <w:b/>
                <w:bCs/>
                <w:sz w:val="24"/>
              </w:rPr>
              <w:t>.5</w:t>
            </w:r>
            <w:r w:rsidRPr="000E4552">
              <w:rPr>
                <w:rFonts w:ascii="Calibri" w:eastAsia="仿宋" w:hAnsi="Calibri" w:cs="仿宋" w:hint="eastAsia"/>
                <w:b/>
                <w:bCs/>
                <w:sz w:val="24"/>
              </w:rPr>
              <w:t>）提供出餐响应时间承诺：</w:t>
            </w:r>
            <w:r w:rsidRPr="000E4552">
              <w:rPr>
                <w:rFonts w:ascii="Calibri" w:eastAsia="仿宋" w:hAnsi="Calibri" w:cs="仿宋" w:hint="eastAsia"/>
                <w:sz w:val="24"/>
              </w:rPr>
              <w:t>半小时（含）以内</w:t>
            </w:r>
            <w:r w:rsidRPr="000E4552">
              <w:rPr>
                <w:rFonts w:ascii="Calibri" w:eastAsia="仿宋" w:hAnsi="Calibri" w:cs="仿宋" w:hint="eastAsia"/>
                <w:sz w:val="24"/>
              </w:rPr>
              <w:lastRenderedPageBreak/>
              <w:t>的得</w:t>
            </w:r>
            <w:r w:rsidRPr="000E4552">
              <w:rPr>
                <w:rFonts w:ascii="Calibri" w:eastAsia="仿宋" w:hAnsi="Calibri" w:cs="仿宋" w:hint="eastAsia"/>
                <w:sz w:val="24"/>
              </w:rPr>
              <w:t>2</w:t>
            </w:r>
            <w:r w:rsidRPr="000E4552">
              <w:rPr>
                <w:rFonts w:ascii="Calibri" w:eastAsia="仿宋" w:hAnsi="Calibri" w:cs="仿宋" w:hint="eastAsia"/>
                <w:sz w:val="24"/>
              </w:rPr>
              <w:t>分，一小时（不含）至两小时（含）以内的得</w:t>
            </w:r>
            <w:r w:rsidRPr="000E4552">
              <w:rPr>
                <w:rFonts w:ascii="Calibri" w:eastAsia="仿宋" w:hAnsi="Calibri" w:cs="仿宋" w:hint="eastAsia"/>
                <w:sz w:val="24"/>
              </w:rPr>
              <w:t>1</w:t>
            </w:r>
            <w:r w:rsidRPr="000E4552">
              <w:rPr>
                <w:rFonts w:ascii="Calibri" w:eastAsia="仿宋" w:hAnsi="Calibri" w:cs="仿宋" w:hint="eastAsia"/>
                <w:sz w:val="24"/>
              </w:rPr>
              <w:t>分，两小时（不含）以外</w:t>
            </w:r>
            <w:r w:rsidRPr="000E4552">
              <w:rPr>
                <w:rFonts w:ascii="Calibri" w:eastAsia="仿宋" w:hAnsi="Calibri" w:cs="仿宋" w:hint="eastAsia"/>
                <w:bCs/>
                <w:sz w:val="24"/>
              </w:rPr>
              <w:t>的得</w:t>
            </w:r>
            <w:r w:rsidRPr="000E4552">
              <w:rPr>
                <w:rFonts w:ascii="Calibri" w:eastAsia="仿宋" w:hAnsi="Calibri" w:cs="仿宋" w:hint="eastAsia"/>
                <w:bCs/>
                <w:sz w:val="24"/>
              </w:rPr>
              <w:t>0</w:t>
            </w:r>
            <w:r w:rsidRPr="000E4552">
              <w:rPr>
                <w:rFonts w:ascii="Calibri" w:eastAsia="仿宋" w:hAnsi="Calibri" w:cs="仿宋" w:hint="eastAsia"/>
                <w:bCs/>
                <w:sz w:val="24"/>
              </w:rPr>
              <w:t>分</w:t>
            </w:r>
            <w:r w:rsidRPr="000E4552">
              <w:rPr>
                <w:rFonts w:ascii="Calibri" w:eastAsia="仿宋" w:hAnsi="Calibri" w:cs="仿宋" w:hint="eastAsia"/>
                <w:sz w:val="24"/>
              </w:rPr>
              <w:t>。</w:t>
            </w:r>
          </w:p>
        </w:tc>
        <w:tc>
          <w:tcPr>
            <w:tcW w:w="795" w:type="dxa"/>
            <w:vAlign w:val="center"/>
          </w:tcPr>
          <w:p w14:paraId="3CB8CCA8"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lastRenderedPageBreak/>
              <w:t>2</w:t>
            </w:r>
          </w:p>
        </w:tc>
        <w:tc>
          <w:tcPr>
            <w:tcW w:w="960" w:type="dxa"/>
            <w:vAlign w:val="center"/>
          </w:tcPr>
          <w:p w14:paraId="18902977" w14:textId="77777777" w:rsidR="001637E4" w:rsidRPr="000E4552" w:rsidRDefault="00000000">
            <w:pPr>
              <w:snapToGrid w:val="0"/>
              <w:spacing w:line="360" w:lineRule="auto"/>
              <w:jc w:val="center"/>
              <w:rPr>
                <w:rFonts w:ascii="Calibri" w:eastAsia="仿宋" w:hAnsi="Calibri" w:cs="仿宋_GB2312"/>
                <w:b/>
                <w:bCs/>
                <w:sz w:val="24"/>
              </w:rPr>
            </w:pPr>
            <w:r w:rsidRPr="000E4552">
              <w:rPr>
                <w:rFonts w:ascii="Calibri" w:eastAsia="仿宋" w:hAnsi="Calibri" w:cs="仿宋_GB2312" w:hint="eastAsia"/>
                <w:b/>
                <w:bCs/>
                <w:sz w:val="24"/>
              </w:rPr>
              <w:t>客观分</w:t>
            </w:r>
          </w:p>
        </w:tc>
        <w:tc>
          <w:tcPr>
            <w:tcW w:w="1327" w:type="dxa"/>
            <w:vMerge/>
            <w:vAlign w:val="center"/>
          </w:tcPr>
          <w:p w14:paraId="6D938B4D" w14:textId="77777777" w:rsidR="001637E4" w:rsidRPr="000E4552" w:rsidRDefault="001637E4">
            <w:pPr>
              <w:snapToGrid w:val="0"/>
              <w:spacing w:line="360" w:lineRule="auto"/>
              <w:jc w:val="center"/>
              <w:rPr>
                <w:rFonts w:ascii="Calibri" w:eastAsia="仿宋" w:hAnsi="Calibri" w:cs="仿宋_GB2312"/>
                <w:b/>
                <w:bCs/>
                <w:sz w:val="24"/>
              </w:rPr>
            </w:pPr>
          </w:p>
        </w:tc>
      </w:tr>
      <w:tr w:rsidR="000E4552" w:rsidRPr="000E4552" w14:paraId="383BED5A" w14:textId="77777777">
        <w:trPr>
          <w:jc w:val="center"/>
        </w:trPr>
        <w:tc>
          <w:tcPr>
            <w:tcW w:w="794" w:type="dxa"/>
            <w:vAlign w:val="center"/>
          </w:tcPr>
          <w:p w14:paraId="4044B3E0" w14:textId="77777777" w:rsidR="001637E4" w:rsidRPr="000E4552" w:rsidRDefault="00000000">
            <w:pPr>
              <w:snapToGrid w:val="0"/>
              <w:spacing w:line="360" w:lineRule="auto"/>
              <w:jc w:val="center"/>
              <w:rPr>
                <w:rFonts w:ascii="Calibri" w:eastAsia="仿宋" w:hAnsi="Calibri" w:cs="仿宋_GB2312"/>
                <w:b/>
                <w:bCs/>
                <w:sz w:val="24"/>
              </w:rPr>
            </w:pPr>
            <w:r w:rsidRPr="000E4552">
              <w:rPr>
                <w:rFonts w:ascii="Calibri" w:eastAsia="仿宋" w:hAnsi="Calibri" w:cs="仿宋_GB2312" w:hint="eastAsia"/>
                <w:b/>
                <w:bCs/>
                <w:sz w:val="24"/>
              </w:rPr>
              <w:t>9</w:t>
            </w:r>
          </w:p>
        </w:tc>
        <w:tc>
          <w:tcPr>
            <w:tcW w:w="5584" w:type="dxa"/>
            <w:vAlign w:val="center"/>
          </w:tcPr>
          <w:p w14:paraId="26B5681A" w14:textId="77777777" w:rsidR="001637E4" w:rsidRPr="000E4552" w:rsidRDefault="00000000">
            <w:pPr>
              <w:spacing w:line="360" w:lineRule="auto"/>
              <w:rPr>
                <w:rFonts w:ascii="Calibri" w:eastAsia="仿宋" w:hAnsi="Calibri" w:cs="仿宋"/>
                <w:sz w:val="24"/>
                <w:lang w:val="zh-CN"/>
              </w:rPr>
            </w:pPr>
            <w:r w:rsidRPr="000E4552">
              <w:rPr>
                <w:rFonts w:ascii="Calibri" w:eastAsia="仿宋" w:hAnsi="Calibri" w:cs="仿宋" w:hint="eastAsia"/>
                <w:sz w:val="24"/>
                <w:lang w:val="zh-CN"/>
              </w:rPr>
              <w:t>对供应商所提交的</w:t>
            </w:r>
            <w:r w:rsidRPr="000E4552">
              <w:rPr>
                <w:rFonts w:ascii="Calibri" w:eastAsia="仿宋" w:hAnsi="Calibri" w:cs="仿宋" w:hint="eastAsia"/>
                <w:snapToGrid w:val="0"/>
                <w:kern w:val="0"/>
                <w:sz w:val="24"/>
                <w:lang w:val="zh-CN"/>
              </w:rPr>
              <w:t>仓储物流</w:t>
            </w:r>
            <w:r w:rsidRPr="000E4552">
              <w:rPr>
                <w:rFonts w:ascii="Calibri" w:eastAsia="仿宋" w:hAnsi="Calibri" w:cs="仿宋" w:hint="eastAsia"/>
                <w:sz w:val="24"/>
                <w:lang w:val="zh-CN"/>
              </w:rPr>
              <w:t>方案每日到货计划、车辆需求、线路方案、车况检点清单、温度控制方案、安全保证等方面进行综合评审：</w:t>
            </w:r>
          </w:p>
          <w:p w14:paraId="18676B1D" w14:textId="77777777" w:rsidR="001637E4" w:rsidRPr="000E4552" w:rsidRDefault="00000000">
            <w:pPr>
              <w:widowControl/>
              <w:shd w:val="clear" w:color="auto" w:fill="FFFFFF"/>
              <w:spacing w:line="360" w:lineRule="auto"/>
              <w:rPr>
                <w:rFonts w:ascii="Calibri" w:eastAsia="仿宋" w:hAnsi="Calibri" w:cs="仿宋"/>
                <w:sz w:val="24"/>
                <w:lang w:val="zh-CN"/>
              </w:rPr>
            </w:pPr>
            <w:r w:rsidRPr="000E4552">
              <w:rPr>
                <w:rFonts w:ascii="Calibri" w:eastAsia="仿宋" w:hAnsi="Calibri" w:cs="仿宋" w:hint="eastAsia"/>
                <w:sz w:val="24"/>
                <w:lang w:val="zh-CN"/>
              </w:rPr>
              <w:t>方案内容灵活性、可操作性强的得</w:t>
            </w:r>
            <w:r w:rsidRPr="000E4552">
              <w:rPr>
                <w:rFonts w:ascii="Calibri" w:eastAsia="仿宋" w:hAnsi="Calibri" w:cs="仿宋"/>
                <w:sz w:val="24"/>
                <w:lang w:val="zh-CN"/>
              </w:rPr>
              <w:t>4</w:t>
            </w:r>
            <w:r w:rsidRPr="000E4552">
              <w:rPr>
                <w:rFonts w:ascii="Calibri" w:eastAsia="仿宋" w:hAnsi="Calibri" w:cs="仿宋" w:hint="eastAsia"/>
                <w:sz w:val="24"/>
                <w:lang w:val="zh-CN"/>
              </w:rPr>
              <w:t>分；</w:t>
            </w:r>
          </w:p>
          <w:p w14:paraId="5284FDD1" w14:textId="77777777" w:rsidR="001637E4" w:rsidRPr="000E4552" w:rsidRDefault="00000000">
            <w:pPr>
              <w:widowControl/>
              <w:shd w:val="clear" w:color="auto" w:fill="FFFFFF"/>
              <w:spacing w:line="360" w:lineRule="auto"/>
              <w:rPr>
                <w:rFonts w:ascii="Calibri" w:eastAsia="仿宋" w:hAnsi="Calibri" w:cs="仿宋"/>
                <w:sz w:val="24"/>
                <w:lang w:val="zh-CN"/>
              </w:rPr>
            </w:pPr>
            <w:r w:rsidRPr="000E4552">
              <w:rPr>
                <w:rFonts w:ascii="Calibri" w:eastAsia="仿宋" w:hAnsi="Calibri" w:cs="仿宋" w:hint="eastAsia"/>
                <w:sz w:val="24"/>
                <w:lang w:val="zh-CN"/>
              </w:rPr>
              <w:t>方案内容灵活性、可操作性较强的得</w:t>
            </w:r>
            <w:r w:rsidRPr="000E4552">
              <w:rPr>
                <w:rFonts w:ascii="Calibri" w:eastAsia="仿宋" w:hAnsi="Calibri" w:cs="仿宋"/>
                <w:sz w:val="24"/>
                <w:lang w:val="zh-CN"/>
              </w:rPr>
              <w:t>2</w:t>
            </w:r>
            <w:r w:rsidRPr="000E4552">
              <w:rPr>
                <w:rFonts w:ascii="Calibri" w:eastAsia="仿宋" w:hAnsi="Calibri" w:cs="仿宋" w:hint="eastAsia"/>
                <w:sz w:val="24"/>
                <w:lang w:val="zh-CN"/>
              </w:rPr>
              <w:t>分；</w:t>
            </w:r>
          </w:p>
          <w:p w14:paraId="530A234D" w14:textId="77777777" w:rsidR="001637E4" w:rsidRPr="000E4552" w:rsidRDefault="00000000">
            <w:pPr>
              <w:widowControl/>
              <w:shd w:val="clear" w:color="auto" w:fill="FFFFFF"/>
              <w:spacing w:line="360" w:lineRule="auto"/>
              <w:rPr>
                <w:rFonts w:ascii="Calibri" w:eastAsia="仿宋" w:hAnsi="Calibri" w:cs="仿宋"/>
                <w:sz w:val="24"/>
                <w:lang w:val="zh-CN"/>
              </w:rPr>
            </w:pPr>
            <w:r w:rsidRPr="000E4552">
              <w:rPr>
                <w:rFonts w:ascii="Calibri" w:eastAsia="仿宋" w:hAnsi="Calibri" w:cs="仿宋" w:hint="eastAsia"/>
                <w:sz w:val="24"/>
                <w:lang w:val="zh-CN"/>
              </w:rPr>
              <w:t>方案内容灵活性、可操作性一般的得</w:t>
            </w:r>
            <w:r w:rsidRPr="000E4552">
              <w:rPr>
                <w:rFonts w:ascii="Calibri" w:eastAsia="仿宋" w:hAnsi="Calibri" w:cs="仿宋"/>
                <w:sz w:val="24"/>
                <w:lang w:val="zh-CN"/>
              </w:rPr>
              <w:t>1</w:t>
            </w:r>
            <w:r w:rsidRPr="000E4552">
              <w:rPr>
                <w:rFonts w:ascii="Calibri" w:eastAsia="仿宋" w:hAnsi="Calibri" w:cs="仿宋" w:hint="eastAsia"/>
                <w:sz w:val="24"/>
                <w:lang w:val="zh-CN"/>
              </w:rPr>
              <w:t>分；</w:t>
            </w:r>
          </w:p>
          <w:p w14:paraId="46F91BC9" w14:textId="77777777" w:rsidR="001637E4" w:rsidRPr="000E4552" w:rsidRDefault="00000000">
            <w:pPr>
              <w:snapToGrid w:val="0"/>
              <w:spacing w:line="360" w:lineRule="auto"/>
              <w:rPr>
                <w:rFonts w:ascii="Calibri" w:eastAsia="仿宋" w:hAnsi="Calibri" w:cs="仿宋_GB2312"/>
                <w:sz w:val="24"/>
              </w:rPr>
            </w:pPr>
            <w:r w:rsidRPr="000E4552">
              <w:rPr>
                <w:rFonts w:ascii="Calibri" w:eastAsia="仿宋" w:hAnsi="Calibri" w:cs="仿宋" w:hint="eastAsia"/>
                <w:b/>
                <w:bCs/>
                <w:sz w:val="24"/>
                <w:lang w:val="zh-CN"/>
              </w:rPr>
              <w:t>未提供的得</w:t>
            </w:r>
            <w:r w:rsidRPr="000E4552">
              <w:rPr>
                <w:rFonts w:ascii="Calibri" w:eastAsia="仿宋" w:hAnsi="Calibri" w:cs="仿宋" w:hint="eastAsia"/>
                <w:b/>
                <w:bCs/>
                <w:sz w:val="24"/>
                <w:lang w:val="zh-CN"/>
              </w:rPr>
              <w:t>0</w:t>
            </w:r>
            <w:r w:rsidRPr="000E4552">
              <w:rPr>
                <w:rFonts w:ascii="Calibri" w:eastAsia="仿宋" w:hAnsi="Calibri" w:cs="仿宋" w:hint="eastAsia"/>
                <w:b/>
                <w:bCs/>
                <w:sz w:val="24"/>
                <w:lang w:val="zh-CN"/>
              </w:rPr>
              <w:t>分。</w:t>
            </w:r>
          </w:p>
        </w:tc>
        <w:tc>
          <w:tcPr>
            <w:tcW w:w="795" w:type="dxa"/>
            <w:vAlign w:val="center"/>
          </w:tcPr>
          <w:p w14:paraId="5DABCD8D"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4</w:t>
            </w:r>
          </w:p>
        </w:tc>
        <w:tc>
          <w:tcPr>
            <w:tcW w:w="960" w:type="dxa"/>
            <w:vAlign w:val="center"/>
          </w:tcPr>
          <w:p w14:paraId="22F98AC4"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主观分</w:t>
            </w:r>
          </w:p>
        </w:tc>
        <w:tc>
          <w:tcPr>
            <w:tcW w:w="1327" w:type="dxa"/>
            <w:vAlign w:val="center"/>
          </w:tcPr>
          <w:p w14:paraId="5A4D544C" w14:textId="77777777" w:rsidR="001637E4" w:rsidRPr="000E4552" w:rsidRDefault="00000000">
            <w:pPr>
              <w:snapToGrid w:val="0"/>
              <w:spacing w:line="360" w:lineRule="auto"/>
              <w:jc w:val="center"/>
              <w:rPr>
                <w:rFonts w:ascii="Calibri" w:eastAsia="仿宋" w:hAnsi="Calibri" w:cs="仿宋_GB2312"/>
                <w:b/>
                <w:bCs/>
                <w:sz w:val="24"/>
              </w:rPr>
            </w:pPr>
            <w:r w:rsidRPr="000E4552">
              <w:rPr>
                <w:rFonts w:ascii="Calibri" w:eastAsia="仿宋" w:hAnsi="Calibri" w:cs="仿宋_GB2312" w:hint="eastAsia"/>
                <w:b/>
                <w:bCs/>
                <w:sz w:val="24"/>
              </w:rPr>
              <w:t>仓储物流方案</w:t>
            </w:r>
          </w:p>
          <w:p w14:paraId="63A7D24E" w14:textId="77777777" w:rsidR="001637E4" w:rsidRPr="000E4552" w:rsidRDefault="00000000">
            <w:pPr>
              <w:snapToGrid w:val="0"/>
              <w:spacing w:line="360" w:lineRule="auto"/>
              <w:jc w:val="center"/>
              <w:rPr>
                <w:rFonts w:ascii="Calibri" w:eastAsia="仿宋" w:hAnsi="Calibri" w:cs="仿宋_GB2312"/>
                <w:b/>
                <w:bCs/>
                <w:sz w:val="24"/>
              </w:rPr>
            </w:pPr>
            <w:r w:rsidRPr="000E4552">
              <w:rPr>
                <w:rFonts w:ascii="Calibri" w:eastAsia="仿宋" w:hAnsi="Calibri" w:cs="仿宋_GB2312" w:hint="eastAsia"/>
                <w:b/>
                <w:bCs/>
                <w:sz w:val="24"/>
              </w:rPr>
              <w:t>（</w:t>
            </w:r>
            <w:r w:rsidRPr="000E4552">
              <w:rPr>
                <w:rFonts w:ascii="Calibri" w:eastAsia="仿宋" w:hAnsi="Calibri" w:cs="仿宋_GB2312" w:hint="eastAsia"/>
                <w:b/>
                <w:bCs/>
                <w:sz w:val="24"/>
              </w:rPr>
              <w:t>4</w:t>
            </w:r>
            <w:r w:rsidRPr="000E4552">
              <w:rPr>
                <w:rFonts w:ascii="Calibri" w:eastAsia="仿宋" w:hAnsi="Calibri" w:cs="仿宋_GB2312" w:hint="eastAsia"/>
                <w:b/>
                <w:bCs/>
                <w:sz w:val="24"/>
              </w:rPr>
              <w:t>分）</w:t>
            </w:r>
          </w:p>
        </w:tc>
      </w:tr>
      <w:tr w:rsidR="000E4552" w:rsidRPr="000E4552" w14:paraId="3FAFCB85" w14:textId="77777777">
        <w:trPr>
          <w:jc w:val="center"/>
        </w:trPr>
        <w:tc>
          <w:tcPr>
            <w:tcW w:w="794" w:type="dxa"/>
            <w:vMerge w:val="restart"/>
            <w:vAlign w:val="center"/>
          </w:tcPr>
          <w:p w14:paraId="6E0D6890" w14:textId="77777777" w:rsidR="001637E4" w:rsidRPr="000E4552" w:rsidRDefault="00000000">
            <w:pPr>
              <w:snapToGrid w:val="0"/>
              <w:spacing w:line="360" w:lineRule="auto"/>
              <w:jc w:val="center"/>
              <w:rPr>
                <w:rFonts w:ascii="Calibri" w:eastAsia="仿宋" w:hAnsi="Calibri" w:cs="仿宋_GB2312"/>
                <w:b/>
                <w:bCs/>
                <w:sz w:val="24"/>
              </w:rPr>
            </w:pPr>
            <w:r w:rsidRPr="000E4552">
              <w:rPr>
                <w:rFonts w:ascii="Calibri" w:eastAsia="仿宋" w:hAnsi="Calibri" w:cs="仿宋_GB2312" w:hint="eastAsia"/>
                <w:b/>
                <w:bCs/>
                <w:sz w:val="24"/>
              </w:rPr>
              <w:t>1</w:t>
            </w:r>
            <w:r w:rsidRPr="000E4552">
              <w:rPr>
                <w:rFonts w:ascii="Calibri" w:eastAsia="仿宋" w:hAnsi="Calibri" w:cs="仿宋_GB2312"/>
                <w:b/>
                <w:bCs/>
                <w:sz w:val="24"/>
              </w:rPr>
              <w:t>0</w:t>
            </w:r>
          </w:p>
        </w:tc>
        <w:tc>
          <w:tcPr>
            <w:tcW w:w="5584" w:type="dxa"/>
            <w:vAlign w:val="center"/>
          </w:tcPr>
          <w:p w14:paraId="13715879" w14:textId="77777777" w:rsidR="001637E4" w:rsidRPr="000E4552" w:rsidRDefault="00000000">
            <w:pPr>
              <w:widowControl/>
              <w:shd w:val="clear" w:color="auto" w:fill="FFFFFF"/>
              <w:spacing w:line="360" w:lineRule="auto"/>
              <w:rPr>
                <w:rFonts w:ascii="Calibri" w:eastAsia="仿宋" w:hAnsi="Calibri" w:cs="仿宋"/>
                <w:b/>
                <w:bCs/>
                <w:sz w:val="24"/>
                <w:lang w:val="zh-CN"/>
              </w:rPr>
            </w:pPr>
            <w:r w:rsidRPr="000E4552">
              <w:rPr>
                <w:rFonts w:ascii="Calibri" w:eastAsia="仿宋" w:hAnsi="Calibri" w:cs="仿宋" w:hint="eastAsia"/>
                <w:b/>
                <w:bCs/>
                <w:sz w:val="24"/>
                <w:lang w:val="zh-CN"/>
              </w:rPr>
              <w:t>对供应商所提交的食品安全方案的规范性、安全性、可控性等进行综合评审：</w:t>
            </w:r>
          </w:p>
          <w:p w14:paraId="7E5BCCAE" w14:textId="77777777" w:rsidR="001637E4" w:rsidRPr="000E4552" w:rsidRDefault="00000000">
            <w:pPr>
              <w:snapToGrid w:val="0"/>
              <w:spacing w:line="360" w:lineRule="auto"/>
              <w:rPr>
                <w:rFonts w:ascii="Calibri" w:eastAsia="仿宋" w:hAnsi="Calibri" w:cs="仿宋_GB2312"/>
                <w:sz w:val="24"/>
              </w:rPr>
            </w:pPr>
            <w:r w:rsidRPr="000E4552">
              <w:rPr>
                <w:rFonts w:ascii="Calibri" w:eastAsia="仿宋" w:hAnsi="Calibri" w:cs="仿宋" w:hint="eastAsia"/>
                <w:b/>
                <w:bCs/>
                <w:sz w:val="24"/>
              </w:rPr>
              <w:t>（</w:t>
            </w:r>
            <w:r w:rsidRPr="000E4552">
              <w:rPr>
                <w:rFonts w:ascii="Calibri" w:eastAsia="仿宋" w:hAnsi="Calibri" w:cs="仿宋" w:hint="eastAsia"/>
                <w:b/>
                <w:bCs/>
                <w:sz w:val="24"/>
              </w:rPr>
              <w:t>1</w:t>
            </w:r>
            <w:r w:rsidRPr="000E4552">
              <w:rPr>
                <w:rFonts w:ascii="Calibri" w:eastAsia="仿宋" w:hAnsi="Calibri" w:cs="仿宋"/>
                <w:b/>
                <w:bCs/>
                <w:sz w:val="24"/>
              </w:rPr>
              <w:t>0.1</w:t>
            </w:r>
            <w:r w:rsidRPr="000E4552">
              <w:rPr>
                <w:rFonts w:ascii="Calibri" w:eastAsia="仿宋" w:hAnsi="Calibri" w:cs="仿宋" w:hint="eastAsia"/>
                <w:b/>
                <w:bCs/>
                <w:sz w:val="24"/>
              </w:rPr>
              <w:t>）建立健全食品安全管理制度</w:t>
            </w:r>
            <w:r w:rsidRPr="000E4552">
              <w:rPr>
                <w:rFonts w:ascii="Calibri" w:eastAsia="仿宋" w:hAnsi="Calibri" w:cs="仿宋" w:hint="eastAsia"/>
                <w:sz w:val="24"/>
              </w:rPr>
              <w:t>的是否健全规范</w:t>
            </w:r>
            <w:r w:rsidRPr="000E4552">
              <w:rPr>
                <w:rFonts w:ascii="Calibri" w:eastAsia="仿宋" w:hAnsi="Calibri" w:cs="仿宋" w:hint="eastAsia"/>
                <w:sz w:val="24"/>
              </w:rPr>
              <w:t>2</w:t>
            </w:r>
            <w:r w:rsidRPr="000E4552">
              <w:rPr>
                <w:rFonts w:ascii="Calibri" w:eastAsia="仿宋" w:hAnsi="Calibri" w:cs="仿宋" w:hint="eastAsia"/>
                <w:b/>
                <w:bCs/>
                <w:sz w:val="24"/>
              </w:rPr>
              <w:t>：</w:t>
            </w:r>
            <w:r w:rsidRPr="000E4552">
              <w:rPr>
                <w:rFonts w:ascii="Calibri" w:eastAsia="仿宋" w:hAnsi="Calibri" w:cs="仿宋" w:hint="eastAsia"/>
                <w:sz w:val="24"/>
                <w:lang w:val="zh-CN"/>
              </w:rPr>
              <w:t>管理制度完善规范的得</w:t>
            </w:r>
            <w:r w:rsidRPr="000E4552">
              <w:rPr>
                <w:rFonts w:ascii="Calibri" w:eastAsia="仿宋" w:hAnsi="Calibri" w:cs="仿宋" w:hint="eastAsia"/>
                <w:sz w:val="24"/>
                <w:lang w:val="zh-CN"/>
              </w:rPr>
              <w:t>2</w:t>
            </w:r>
            <w:r w:rsidRPr="000E4552">
              <w:rPr>
                <w:rFonts w:ascii="Calibri" w:eastAsia="仿宋" w:hAnsi="Calibri" w:cs="仿宋" w:hint="eastAsia"/>
                <w:sz w:val="24"/>
                <w:lang w:val="zh-CN"/>
              </w:rPr>
              <w:t>分；管理制度较完善较规范的得</w:t>
            </w:r>
            <w:r w:rsidRPr="000E4552">
              <w:rPr>
                <w:rFonts w:ascii="Calibri" w:eastAsia="仿宋" w:hAnsi="Calibri" w:cs="仿宋" w:hint="eastAsia"/>
                <w:sz w:val="24"/>
                <w:lang w:val="zh-CN"/>
              </w:rPr>
              <w:t>1</w:t>
            </w:r>
            <w:r w:rsidRPr="000E4552">
              <w:rPr>
                <w:rFonts w:ascii="Calibri" w:eastAsia="仿宋" w:hAnsi="Calibri" w:cs="仿宋" w:hint="eastAsia"/>
                <w:sz w:val="24"/>
                <w:lang w:val="zh-CN"/>
              </w:rPr>
              <w:t>分；管理制度</w:t>
            </w:r>
            <w:r w:rsidRPr="000E4552">
              <w:rPr>
                <w:rFonts w:ascii="Calibri" w:eastAsia="仿宋" w:hAnsi="Calibri" w:cs="仿宋" w:hint="eastAsia"/>
                <w:bCs/>
                <w:sz w:val="24"/>
              </w:rPr>
              <w:t>未提供或不完善的得</w:t>
            </w:r>
            <w:r w:rsidRPr="000E4552">
              <w:rPr>
                <w:rFonts w:ascii="Calibri" w:eastAsia="仿宋" w:hAnsi="Calibri" w:cs="仿宋" w:hint="eastAsia"/>
                <w:bCs/>
                <w:sz w:val="24"/>
              </w:rPr>
              <w:t>0</w:t>
            </w:r>
            <w:r w:rsidRPr="000E4552">
              <w:rPr>
                <w:rFonts w:ascii="Calibri" w:eastAsia="仿宋" w:hAnsi="Calibri" w:cs="仿宋" w:hint="eastAsia"/>
                <w:bCs/>
                <w:sz w:val="24"/>
              </w:rPr>
              <w:t>分。</w:t>
            </w:r>
          </w:p>
        </w:tc>
        <w:tc>
          <w:tcPr>
            <w:tcW w:w="795" w:type="dxa"/>
            <w:vAlign w:val="center"/>
          </w:tcPr>
          <w:p w14:paraId="22C82E4B"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2</w:t>
            </w:r>
          </w:p>
        </w:tc>
        <w:tc>
          <w:tcPr>
            <w:tcW w:w="960" w:type="dxa"/>
            <w:vAlign w:val="center"/>
          </w:tcPr>
          <w:p w14:paraId="74A4A91E"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主观分</w:t>
            </w:r>
          </w:p>
        </w:tc>
        <w:tc>
          <w:tcPr>
            <w:tcW w:w="1327" w:type="dxa"/>
            <w:vMerge w:val="restart"/>
            <w:vAlign w:val="center"/>
          </w:tcPr>
          <w:p w14:paraId="6BF8D4BD" w14:textId="77777777" w:rsidR="001637E4" w:rsidRPr="000E4552" w:rsidRDefault="00000000">
            <w:pPr>
              <w:snapToGrid w:val="0"/>
              <w:spacing w:line="360" w:lineRule="auto"/>
              <w:jc w:val="center"/>
              <w:rPr>
                <w:rFonts w:ascii="Calibri" w:eastAsia="仿宋" w:hAnsi="Calibri" w:cs="仿宋_GB2312"/>
                <w:b/>
                <w:bCs/>
                <w:sz w:val="24"/>
              </w:rPr>
            </w:pPr>
            <w:r w:rsidRPr="000E4552">
              <w:rPr>
                <w:rFonts w:ascii="Calibri" w:eastAsia="仿宋" w:hAnsi="Calibri" w:cs="仿宋_GB2312" w:hint="eastAsia"/>
                <w:b/>
                <w:bCs/>
                <w:sz w:val="24"/>
              </w:rPr>
              <w:t>食品安全方案</w:t>
            </w:r>
          </w:p>
          <w:p w14:paraId="440645C7" w14:textId="77777777" w:rsidR="001637E4" w:rsidRPr="000E4552" w:rsidRDefault="00000000">
            <w:pPr>
              <w:snapToGrid w:val="0"/>
              <w:spacing w:line="360" w:lineRule="auto"/>
              <w:jc w:val="center"/>
              <w:rPr>
                <w:rFonts w:ascii="Calibri" w:eastAsia="仿宋" w:hAnsi="Calibri" w:cs="仿宋_GB2312"/>
                <w:b/>
                <w:bCs/>
                <w:sz w:val="24"/>
              </w:rPr>
            </w:pPr>
            <w:r w:rsidRPr="000E4552">
              <w:rPr>
                <w:rFonts w:ascii="Calibri" w:eastAsia="仿宋" w:hAnsi="Calibri" w:cs="仿宋_GB2312" w:hint="eastAsia"/>
                <w:b/>
                <w:bCs/>
                <w:sz w:val="24"/>
              </w:rPr>
              <w:t>（</w:t>
            </w:r>
            <w:r w:rsidRPr="000E4552">
              <w:rPr>
                <w:rFonts w:ascii="Calibri" w:eastAsia="仿宋" w:hAnsi="Calibri" w:cs="仿宋_GB2312" w:hint="eastAsia"/>
                <w:b/>
                <w:bCs/>
                <w:sz w:val="24"/>
              </w:rPr>
              <w:t>8</w:t>
            </w:r>
            <w:r w:rsidRPr="000E4552">
              <w:rPr>
                <w:rFonts w:ascii="Calibri" w:eastAsia="仿宋" w:hAnsi="Calibri" w:cs="仿宋_GB2312" w:hint="eastAsia"/>
                <w:b/>
                <w:bCs/>
                <w:sz w:val="24"/>
              </w:rPr>
              <w:t>分）</w:t>
            </w:r>
          </w:p>
        </w:tc>
      </w:tr>
      <w:tr w:rsidR="000E4552" w:rsidRPr="000E4552" w14:paraId="57E23E38" w14:textId="77777777">
        <w:trPr>
          <w:jc w:val="center"/>
        </w:trPr>
        <w:tc>
          <w:tcPr>
            <w:tcW w:w="794" w:type="dxa"/>
            <w:vMerge/>
            <w:vAlign w:val="center"/>
          </w:tcPr>
          <w:p w14:paraId="561F7A31" w14:textId="77777777" w:rsidR="001637E4" w:rsidRPr="000E4552" w:rsidRDefault="001637E4">
            <w:pPr>
              <w:snapToGrid w:val="0"/>
              <w:spacing w:line="360" w:lineRule="auto"/>
              <w:jc w:val="center"/>
              <w:rPr>
                <w:rFonts w:ascii="Calibri" w:eastAsia="仿宋" w:hAnsi="Calibri" w:cs="仿宋_GB2312"/>
                <w:b/>
                <w:bCs/>
                <w:sz w:val="24"/>
              </w:rPr>
            </w:pPr>
          </w:p>
        </w:tc>
        <w:tc>
          <w:tcPr>
            <w:tcW w:w="5584" w:type="dxa"/>
            <w:vAlign w:val="center"/>
          </w:tcPr>
          <w:p w14:paraId="109F9194" w14:textId="77777777" w:rsidR="001637E4" w:rsidRPr="000E4552" w:rsidRDefault="00000000">
            <w:pPr>
              <w:snapToGrid w:val="0"/>
              <w:spacing w:line="360" w:lineRule="auto"/>
              <w:rPr>
                <w:rFonts w:ascii="Calibri" w:eastAsia="仿宋" w:hAnsi="Calibri" w:cs="仿宋_GB2312"/>
                <w:sz w:val="24"/>
              </w:rPr>
            </w:pPr>
            <w:r w:rsidRPr="000E4552">
              <w:rPr>
                <w:rFonts w:ascii="Calibri" w:eastAsia="仿宋" w:hAnsi="Calibri" w:cs="仿宋" w:hint="eastAsia"/>
                <w:b/>
                <w:bCs/>
                <w:sz w:val="24"/>
                <w:lang w:val="zh-CN"/>
              </w:rPr>
              <w:t>（</w:t>
            </w:r>
            <w:r w:rsidRPr="000E4552">
              <w:rPr>
                <w:rFonts w:ascii="Calibri" w:eastAsia="仿宋" w:hAnsi="Calibri" w:cs="仿宋" w:hint="eastAsia"/>
                <w:b/>
                <w:bCs/>
                <w:sz w:val="24"/>
                <w:lang w:val="zh-CN"/>
              </w:rPr>
              <w:t>1</w:t>
            </w:r>
            <w:r w:rsidRPr="000E4552">
              <w:rPr>
                <w:rFonts w:ascii="Calibri" w:eastAsia="仿宋" w:hAnsi="Calibri" w:cs="仿宋"/>
                <w:b/>
                <w:bCs/>
                <w:sz w:val="24"/>
                <w:lang w:val="zh-CN"/>
              </w:rPr>
              <w:t>0.2</w:t>
            </w:r>
            <w:r w:rsidRPr="000E4552">
              <w:rPr>
                <w:rFonts w:ascii="Calibri" w:eastAsia="仿宋" w:hAnsi="Calibri" w:cs="仿宋" w:hint="eastAsia"/>
                <w:b/>
                <w:bCs/>
                <w:sz w:val="24"/>
                <w:lang w:val="zh-CN"/>
              </w:rPr>
              <w:t>）食品安全保障方案</w:t>
            </w:r>
            <w:r w:rsidRPr="000E4552">
              <w:rPr>
                <w:rFonts w:ascii="Calibri" w:eastAsia="仿宋" w:hAnsi="Calibri" w:cs="仿宋" w:hint="eastAsia"/>
                <w:sz w:val="24"/>
                <w:lang w:val="zh-CN"/>
              </w:rPr>
              <w:t>是否科学安全：方案科学性安全性强的得</w:t>
            </w:r>
            <w:r w:rsidRPr="000E4552">
              <w:rPr>
                <w:rFonts w:ascii="Calibri" w:eastAsia="仿宋" w:hAnsi="Calibri" w:cs="仿宋" w:hint="eastAsia"/>
                <w:sz w:val="24"/>
              </w:rPr>
              <w:t>2</w:t>
            </w:r>
            <w:r w:rsidRPr="000E4552">
              <w:rPr>
                <w:rFonts w:ascii="Calibri" w:eastAsia="仿宋" w:hAnsi="Calibri" w:cs="仿宋" w:hint="eastAsia"/>
                <w:sz w:val="24"/>
                <w:lang w:val="zh-CN"/>
              </w:rPr>
              <w:t>分；方案较科学性安全的得</w:t>
            </w:r>
            <w:r w:rsidRPr="000E4552">
              <w:rPr>
                <w:rFonts w:ascii="Calibri" w:eastAsia="仿宋" w:hAnsi="Calibri" w:cs="仿宋" w:hint="eastAsia"/>
                <w:sz w:val="24"/>
              </w:rPr>
              <w:t>1</w:t>
            </w:r>
            <w:r w:rsidRPr="000E4552">
              <w:rPr>
                <w:rFonts w:ascii="Calibri" w:eastAsia="仿宋" w:hAnsi="Calibri" w:cs="仿宋" w:hint="eastAsia"/>
                <w:sz w:val="24"/>
                <w:lang w:val="zh-CN"/>
              </w:rPr>
              <w:t>分；方案</w:t>
            </w:r>
            <w:r w:rsidRPr="000E4552">
              <w:rPr>
                <w:rFonts w:ascii="Calibri" w:eastAsia="仿宋" w:hAnsi="Calibri" w:cs="仿宋" w:hint="eastAsia"/>
                <w:bCs/>
                <w:sz w:val="24"/>
              </w:rPr>
              <w:t>未提供或不科学的得</w:t>
            </w:r>
            <w:r w:rsidRPr="000E4552">
              <w:rPr>
                <w:rFonts w:ascii="Calibri" w:eastAsia="仿宋" w:hAnsi="Calibri" w:cs="仿宋" w:hint="eastAsia"/>
                <w:bCs/>
                <w:sz w:val="24"/>
              </w:rPr>
              <w:t>0</w:t>
            </w:r>
            <w:r w:rsidRPr="000E4552">
              <w:rPr>
                <w:rFonts w:ascii="Calibri" w:eastAsia="仿宋" w:hAnsi="Calibri" w:cs="仿宋" w:hint="eastAsia"/>
                <w:bCs/>
                <w:sz w:val="24"/>
              </w:rPr>
              <w:t>分。</w:t>
            </w:r>
          </w:p>
        </w:tc>
        <w:tc>
          <w:tcPr>
            <w:tcW w:w="795" w:type="dxa"/>
            <w:vAlign w:val="center"/>
          </w:tcPr>
          <w:p w14:paraId="54A0A432"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2</w:t>
            </w:r>
          </w:p>
        </w:tc>
        <w:tc>
          <w:tcPr>
            <w:tcW w:w="960" w:type="dxa"/>
            <w:vAlign w:val="center"/>
          </w:tcPr>
          <w:p w14:paraId="31C7EC4E"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主观分</w:t>
            </w:r>
          </w:p>
        </w:tc>
        <w:tc>
          <w:tcPr>
            <w:tcW w:w="1327" w:type="dxa"/>
            <w:vMerge/>
            <w:vAlign w:val="center"/>
          </w:tcPr>
          <w:p w14:paraId="5DC13384" w14:textId="77777777" w:rsidR="001637E4" w:rsidRPr="000E4552" w:rsidRDefault="001637E4">
            <w:pPr>
              <w:snapToGrid w:val="0"/>
              <w:spacing w:line="360" w:lineRule="auto"/>
              <w:jc w:val="center"/>
              <w:rPr>
                <w:rFonts w:ascii="Calibri" w:eastAsia="仿宋" w:hAnsi="Calibri" w:cs="仿宋_GB2312"/>
                <w:b/>
                <w:bCs/>
                <w:sz w:val="24"/>
              </w:rPr>
            </w:pPr>
          </w:p>
        </w:tc>
      </w:tr>
      <w:tr w:rsidR="000E4552" w:rsidRPr="000E4552" w14:paraId="78B3A03E" w14:textId="77777777">
        <w:trPr>
          <w:jc w:val="center"/>
        </w:trPr>
        <w:tc>
          <w:tcPr>
            <w:tcW w:w="794" w:type="dxa"/>
            <w:vMerge/>
            <w:vAlign w:val="center"/>
          </w:tcPr>
          <w:p w14:paraId="1D79E06F" w14:textId="77777777" w:rsidR="001637E4" w:rsidRPr="000E4552" w:rsidRDefault="001637E4">
            <w:pPr>
              <w:snapToGrid w:val="0"/>
              <w:spacing w:line="360" w:lineRule="auto"/>
              <w:jc w:val="center"/>
              <w:rPr>
                <w:rFonts w:ascii="Calibri" w:eastAsia="仿宋" w:hAnsi="Calibri" w:cs="仿宋_GB2312"/>
                <w:b/>
                <w:bCs/>
                <w:sz w:val="24"/>
              </w:rPr>
            </w:pPr>
          </w:p>
        </w:tc>
        <w:tc>
          <w:tcPr>
            <w:tcW w:w="5584" w:type="dxa"/>
            <w:vAlign w:val="center"/>
          </w:tcPr>
          <w:p w14:paraId="67A3BFFD" w14:textId="77777777" w:rsidR="001637E4" w:rsidRPr="000E4552" w:rsidRDefault="00000000">
            <w:pPr>
              <w:snapToGrid w:val="0"/>
              <w:spacing w:line="360" w:lineRule="auto"/>
              <w:rPr>
                <w:rFonts w:ascii="Calibri" w:eastAsia="仿宋" w:hAnsi="Calibri" w:cs="仿宋_GB2312"/>
                <w:sz w:val="24"/>
              </w:rPr>
            </w:pPr>
            <w:r w:rsidRPr="000E4552">
              <w:rPr>
                <w:rFonts w:ascii="Calibri" w:eastAsia="仿宋" w:hAnsi="Calibri" w:cs="仿宋" w:hint="eastAsia"/>
                <w:b/>
                <w:bCs/>
                <w:sz w:val="24"/>
                <w:lang w:val="zh-CN"/>
              </w:rPr>
              <w:t>（</w:t>
            </w:r>
            <w:r w:rsidRPr="000E4552">
              <w:rPr>
                <w:rFonts w:ascii="Calibri" w:eastAsia="仿宋" w:hAnsi="Calibri" w:cs="仿宋" w:hint="eastAsia"/>
                <w:b/>
                <w:bCs/>
                <w:sz w:val="24"/>
                <w:lang w:val="zh-CN"/>
              </w:rPr>
              <w:t>1</w:t>
            </w:r>
            <w:r w:rsidRPr="000E4552">
              <w:rPr>
                <w:rFonts w:ascii="Calibri" w:eastAsia="仿宋" w:hAnsi="Calibri" w:cs="仿宋"/>
                <w:b/>
                <w:bCs/>
                <w:sz w:val="24"/>
                <w:lang w:val="zh-CN"/>
              </w:rPr>
              <w:t>0.3</w:t>
            </w:r>
            <w:r w:rsidRPr="000E4552">
              <w:rPr>
                <w:rFonts w:ascii="Calibri" w:eastAsia="仿宋" w:hAnsi="Calibri" w:cs="仿宋" w:hint="eastAsia"/>
                <w:b/>
                <w:bCs/>
                <w:sz w:val="24"/>
                <w:lang w:val="zh-CN"/>
              </w:rPr>
              <w:t>）食品安全事故及突发应急事件的处置预案</w:t>
            </w:r>
            <w:r w:rsidRPr="000E4552">
              <w:rPr>
                <w:rFonts w:ascii="Calibri" w:eastAsia="仿宋" w:hAnsi="Calibri" w:cs="仿宋" w:hint="eastAsia"/>
                <w:sz w:val="24"/>
                <w:lang w:val="zh-CN"/>
              </w:rPr>
              <w:t>的及时性、可控性</w:t>
            </w:r>
            <w:r w:rsidRPr="000E4552">
              <w:rPr>
                <w:rFonts w:ascii="Calibri" w:eastAsia="仿宋" w:hAnsi="Calibri" w:cs="仿宋" w:hint="eastAsia"/>
                <w:sz w:val="24"/>
              </w:rPr>
              <w:t>：</w:t>
            </w:r>
            <w:r w:rsidRPr="000E4552">
              <w:rPr>
                <w:rFonts w:ascii="Calibri" w:eastAsia="仿宋" w:hAnsi="Calibri" w:cs="仿宋" w:hint="eastAsia"/>
                <w:sz w:val="24"/>
                <w:lang w:val="zh-CN"/>
              </w:rPr>
              <w:t>应急方案及时、可控性性</w:t>
            </w:r>
            <w:r w:rsidRPr="000E4552">
              <w:rPr>
                <w:rFonts w:ascii="Calibri" w:eastAsia="仿宋" w:hAnsi="Calibri" w:cs="仿宋" w:hint="eastAsia"/>
                <w:sz w:val="24"/>
              </w:rPr>
              <w:t>强的得</w:t>
            </w:r>
            <w:r w:rsidRPr="000E4552">
              <w:rPr>
                <w:rFonts w:ascii="Calibri" w:eastAsia="仿宋" w:hAnsi="Calibri" w:cs="仿宋" w:hint="eastAsia"/>
                <w:sz w:val="24"/>
              </w:rPr>
              <w:t>2</w:t>
            </w:r>
            <w:r w:rsidRPr="000E4552">
              <w:rPr>
                <w:rFonts w:ascii="Calibri" w:eastAsia="仿宋" w:hAnsi="Calibri" w:cs="仿宋" w:hint="eastAsia"/>
                <w:sz w:val="24"/>
              </w:rPr>
              <w:t>分；</w:t>
            </w:r>
            <w:r w:rsidRPr="000E4552">
              <w:rPr>
                <w:rFonts w:ascii="Calibri" w:eastAsia="仿宋" w:hAnsi="Calibri" w:cs="仿宋" w:hint="eastAsia"/>
                <w:sz w:val="24"/>
                <w:lang w:val="zh-CN"/>
              </w:rPr>
              <w:t>应急方案较及时、可控性性较</w:t>
            </w:r>
            <w:r w:rsidRPr="000E4552">
              <w:rPr>
                <w:rFonts w:ascii="Calibri" w:eastAsia="仿宋" w:hAnsi="Calibri" w:cs="仿宋" w:hint="eastAsia"/>
                <w:sz w:val="24"/>
              </w:rPr>
              <w:t>强的得</w:t>
            </w:r>
            <w:r w:rsidRPr="000E4552">
              <w:rPr>
                <w:rFonts w:ascii="Calibri" w:eastAsia="仿宋" w:hAnsi="Calibri" w:cs="仿宋" w:hint="eastAsia"/>
                <w:sz w:val="24"/>
              </w:rPr>
              <w:t>1</w:t>
            </w:r>
            <w:r w:rsidRPr="000E4552">
              <w:rPr>
                <w:rFonts w:ascii="Calibri" w:eastAsia="仿宋" w:hAnsi="Calibri" w:cs="仿宋" w:hint="eastAsia"/>
                <w:sz w:val="24"/>
              </w:rPr>
              <w:t>分；应急</w:t>
            </w:r>
            <w:r w:rsidRPr="000E4552">
              <w:rPr>
                <w:rFonts w:ascii="Calibri" w:eastAsia="仿宋" w:hAnsi="Calibri" w:cs="仿宋" w:hint="eastAsia"/>
                <w:sz w:val="24"/>
                <w:lang w:val="zh-CN"/>
              </w:rPr>
              <w:t>方案</w:t>
            </w:r>
            <w:r w:rsidRPr="000E4552">
              <w:rPr>
                <w:rFonts w:ascii="Calibri" w:eastAsia="仿宋" w:hAnsi="Calibri" w:cs="仿宋" w:hint="eastAsia"/>
                <w:bCs/>
                <w:sz w:val="24"/>
              </w:rPr>
              <w:t>未提供或无针对性的得</w:t>
            </w:r>
            <w:r w:rsidRPr="000E4552">
              <w:rPr>
                <w:rFonts w:ascii="Calibri" w:eastAsia="仿宋" w:hAnsi="Calibri" w:cs="仿宋" w:hint="eastAsia"/>
                <w:bCs/>
                <w:sz w:val="24"/>
              </w:rPr>
              <w:t>0</w:t>
            </w:r>
            <w:r w:rsidRPr="000E4552">
              <w:rPr>
                <w:rFonts w:ascii="Calibri" w:eastAsia="仿宋" w:hAnsi="Calibri" w:cs="仿宋" w:hint="eastAsia"/>
                <w:bCs/>
                <w:sz w:val="24"/>
              </w:rPr>
              <w:t>分。</w:t>
            </w:r>
          </w:p>
        </w:tc>
        <w:tc>
          <w:tcPr>
            <w:tcW w:w="795" w:type="dxa"/>
            <w:vAlign w:val="center"/>
          </w:tcPr>
          <w:p w14:paraId="1009398F"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2</w:t>
            </w:r>
          </w:p>
        </w:tc>
        <w:tc>
          <w:tcPr>
            <w:tcW w:w="960" w:type="dxa"/>
            <w:vAlign w:val="center"/>
          </w:tcPr>
          <w:p w14:paraId="4CF1E4F6"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主观分</w:t>
            </w:r>
          </w:p>
        </w:tc>
        <w:tc>
          <w:tcPr>
            <w:tcW w:w="1327" w:type="dxa"/>
            <w:vMerge/>
            <w:vAlign w:val="center"/>
          </w:tcPr>
          <w:p w14:paraId="76E98C2D" w14:textId="77777777" w:rsidR="001637E4" w:rsidRPr="000E4552" w:rsidRDefault="001637E4">
            <w:pPr>
              <w:snapToGrid w:val="0"/>
              <w:spacing w:line="360" w:lineRule="auto"/>
              <w:jc w:val="center"/>
              <w:rPr>
                <w:rFonts w:ascii="Calibri" w:eastAsia="仿宋" w:hAnsi="Calibri" w:cs="仿宋_GB2312"/>
                <w:b/>
                <w:bCs/>
                <w:sz w:val="24"/>
              </w:rPr>
            </w:pPr>
          </w:p>
        </w:tc>
      </w:tr>
      <w:tr w:rsidR="000E4552" w:rsidRPr="000E4552" w14:paraId="6518A23E" w14:textId="77777777">
        <w:trPr>
          <w:jc w:val="center"/>
        </w:trPr>
        <w:tc>
          <w:tcPr>
            <w:tcW w:w="794" w:type="dxa"/>
            <w:vMerge/>
            <w:vAlign w:val="center"/>
          </w:tcPr>
          <w:p w14:paraId="1E175B25" w14:textId="77777777" w:rsidR="001637E4" w:rsidRPr="000E4552" w:rsidRDefault="001637E4">
            <w:pPr>
              <w:snapToGrid w:val="0"/>
              <w:spacing w:line="360" w:lineRule="auto"/>
              <w:jc w:val="center"/>
              <w:rPr>
                <w:rFonts w:ascii="Calibri" w:eastAsia="仿宋" w:hAnsi="Calibri" w:cs="仿宋_GB2312"/>
                <w:b/>
                <w:bCs/>
                <w:sz w:val="24"/>
              </w:rPr>
            </w:pPr>
          </w:p>
        </w:tc>
        <w:tc>
          <w:tcPr>
            <w:tcW w:w="5584" w:type="dxa"/>
            <w:vAlign w:val="center"/>
          </w:tcPr>
          <w:p w14:paraId="01104E39" w14:textId="77777777" w:rsidR="001637E4" w:rsidRPr="000E4552" w:rsidRDefault="00000000">
            <w:pPr>
              <w:snapToGrid w:val="0"/>
              <w:spacing w:line="360" w:lineRule="auto"/>
              <w:rPr>
                <w:rFonts w:ascii="Calibri" w:eastAsia="仿宋" w:hAnsi="Calibri" w:cs="仿宋_GB2312"/>
                <w:sz w:val="24"/>
              </w:rPr>
            </w:pPr>
            <w:r w:rsidRPr="000E4552">
              <w:rPr>
                <w:rFonts w:ascii="Calibri" w:eastAsia="仿宋" w:hAnsi="Calibri" w:cs="仿宋" w:hint="eastAsia"/>
                <w:b/>
                <w:bCs/>
                <w:sz w:val="24"/>
                <w:lang w:val="zh-CN"/>
              </w:rPr>
              <w:t>（</w:t>
            </w:r>
            <w:r w:rsidRPr="000E4552">
              <w:rPr>
                <w:rFonts w:ascii="Calibri" w:eastAsia="仿宋" w:hAnsi="Calibri" w:cs="仿宋" w:hint="eastAsia"/>
                <w:b/>
                <w:bCs/>
                <w:sz w:val="24"/>
                <w:lang w:val="zh-CN"/>
              </w:rPr>
              <w:t>1</w:t>
            </w:r>
            <w:r w:rsidRPr="000E4552">
              <w:rPr>
                <w:rFonts w:ascii="Calibri" w:eastAsia="仿宋" w:hAnsi="Calibri" w:cs="仿宋"/>
                <w:b/>
                <w:bCs/>
                <w:sz w:val="24"/>
                <w:lang w:val="zh-CN"/>
              </w:rPr>
              <w:t>0.4</w:t>
            </w:r>
            <w:r w:rsidRPr="000E4552">
              <w:rPr>
                <w:rFonts w:ascii="Calibri" w:eastAsia="仿宋" w:hAnsi="Calibri" w:cs="仿宋" w:hint="eastAsia"/>
                <w:b/>
                <w:bCs/>
                <w:sz w:val="24"/>
                <w:lang w:val="zh-CN"/>
              </w:rPr>
              <w:t>）食品样品的提取和保存</w:t>
            </w:r>
            <w:r w:rsidRPr="000E4552">
              <w:rPr>
                <w:rFonts w:ascii="Calibri" w:eastAsia="仿宋" w:hAnsi="Calibri" w:cs="仿宋" w:hint="eastAsia"/>
                <w:sz w:val="24"/>
                <w:lang w:val="zh-CN"/>
              </w:rPr>
              <w:t>是否满足采购需求或政府监管部门的要求：完全满足要求的得</w:t>
            </w:r>
            <w:r w:rsidRPr="000E4552">
              <w:rPr>
                <w:rFonts w:ascii="Calibri" w:eastAsia="仿宋" w:hAnsi="Calibri" w:cs="仿宋" w:hint="eastAsia"/>
                <w:sz w:val="24"/>
                <w:lang w:val="zh-CN"/>
              </w:rPr>
              <w:t>2</w:t>
            </w:r>
            <w:r w:rsidRPr="000E4552">
              <w:rPr>
                <w:rFonts w:ascii="Calibri" w:eastAsia="仿宋" w:hAnsi="Calibri" w:cs="仿宋" w:hint="eastAsia"/>
                <w:sz w:val="24"/>
                <w:lang w:val="zh-CN"/>
              </w:rPr>
              <w:t>分；部分满足要求的得</w:t>
            </w:r>
            <w:r w:rsidRPr="000E4552">
              <w:rPr>
                <w:rFonts w:ascii="Calibri" w:eastAsia="仿宋" w:hAnsi="Calibri" w:cs="仿宋" w:hint="eastAsia"/>
                <w:sz w:val="24"/>
                <w:lang w:val="zh-CN"/>
              </w:rPr>
              <w:t>1</w:t>
            </w:r>
            <w:r w:rsidRPr="000E4552">
              <w:rPr>
                <w:rFonts w:ascii="Calibri" w:eastAsia="仿宋" w:hAnsi="Calibri" w:cs="仿宋" w:hint="eastAsia"/>
                <w:sz w:val="24"/>
                <w:lang w:val="zh-CN"/>
              </w:rPr>
              <w:t>分；未提供或不满足的得</w:t>
            </w:r>
            <w:r w:rsidRPr="000E4552">
              <w:rPr>
                <w:rFonts w:ascii="Calibri" w:eastAsia="仿宋" w:hAnsi="Calibri" w:cs="仿宋" w:hint="eastAsia"/>
                <w:sz w:val="24"/>
                <w:lang w:val="zh-CN"/>
              </w:rPr>
              <w:t>0</w:t>
            </w:r>
            <w:r w:rsidRPr="000E4552">
              <w:rPr>
                <w:rFonts w:ascii="Calibri" w:eastAsia="仿宋" w:hAnsi="Calibri" w:cs="仿宋" w:hint="eastAsia"/>
                <w:sz w:val="24"/>
                <w:lang w:val="zh-CN"/>
              </w:rPr>
              <w:t>分。</w:t>
            </w:r>
          </w:p>
        </w:tc>
        <w:tc>
          <w:tcPr>
            <w:tcW w:w="795" w:type="dxa"/>
            <w:vAlign w:val="center"/>
          </w:tcPr>
          <w:p w14:paraId="69958186"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2</w:t>
            </w:r>
          </w:p>
        </w:tc>
        <w:tc>
          <w:tcPr>
            <w:tcW w:w="960" w:type="dxa"/>
            <w:vAlign w:val="center"/>
          </w:tcPr>
          <w:p w14:paraId="2796E0F4"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主观分</w:t>
            </w:r>
          </w:p>
        </w:tc>
        <w:tc>
          <w:tcPr>
            <w:tcW w:w="1327" w:type="dxa"/>
            <w:vMerge/>
            <w:vAlign w:val="center"/>
          </w:tcPr>
          <w:p w14:paraId="6240A577" w14:textId="77777777" w:rsidR="001637E4" w:rsidRPr="000E4552" w:rsidRDefault="001637E4">
            <w:pPr>
              <w:snapToGrid w:val="0"/>
              <w:spacing w:line="360" w:lineRule="auto"/>
              <w:jc w:val="center"/>
              <w:rPr>
                <w:rFonts w:ascii="Calibri" w:eastAsia="仿宋" w:hAnsi="Calibri" w:cs="仿宋_GB2312"/>
                <w:b/>
                <w:bCs/>
                <w:sz w:val="24"/>
              </w:rPr>
            </w:pPr>
          </w:p>
        </w:tc>
      </w:tr>
      <w:tr w:rsidR="000E4552" w:rsidRPr="000E4552" w14:paraId="712B2DB1" w14:textId="77777777">
        <w:trPr>
          <w:jc w:val="center"/>
        </w:trPr>
        <w:tc>
          <w:tcPr>
            <w:tcW w:w="794" w:type="dxa"/>
            <w:vAlign w:val="center"/>
          </w:tcPr>
          <w:p w14:paraId="7D150075" w14:textId="77777777" w:rsidR="001637E4" w:rsidRPr="000E4552" w:rsidRDefault="00000000">
            <w:pPr>
              <w:snapToGrid w:val="0"/>
              <w:spacing w:line="360" w:lineRule="auto"/>
              <w:jc w:val="center"/>
              <w:rPr>
                <w:rFonts w:ascii="Calibri" w:eastAsia="仿宋" w:hAnsi="Calibri" w:cs="仿宋_GB2312"/>
                <w:b/>
                <w:bCs/>
                <w:sz w:val="24"/>
              </w:rPr>
            </w:pPr>
            <w:r w:rsidRPr="000E4552">
              <w:rPr>
                <w:rFonts w:ascii="Calibri" w:eastAsia="仿宋" w:hAnsi="Calibri" w:cs="仿宋_GB2312" w:hint="eastAsia"/>
                <w:b/>
                <w:bCs/>
                <w:sz w:val="24"/>
              </w:rPr>
              <w:t>1</w:t>
            </w:r>
            <w:r w:rsidRPr="000E4552">
              <w:rPr>
                <w:rFonts w:ascii="Calibri" w:eastAsia="仿宋" w:hAnsi="Calibri" w:cs="仿宋_GB2312"/>
                <w:b/>
                <w:bCs/>
                <w:sz w:val="24"/>
              </w:rPr>
              <w:t>1</w:t>
            </w:r>
          </w:p>
        </w:tc>
        <w:tc>
          <w:tcPr>
            <w:tcW w:w="5584" w:type="dxa"/>
            <w:vAlign w:val="center"/>
          </w:tcPr>
          <w:p w14:paraId="29BF83D6" w14:textId="77777777" w:rsidR="001637E4" w:rsidRPr="000E4552" w:rsidRDefault="00000000">
            <w:pPr>
              <w:widowControl/>
              <w:shd w:val="clear" w:color="auto" w:fill="FFFFFF"/>
              <w:spacing w:line="360" w:lineRule="auto"/>
              <w:rPr>
                <w:rFonts w:ascii="Calibri" w:eastAsia="仿宋" w:hAnsi="Calibri" w:cs="仿宋"/>
                <w:kern w:val="0"/>
                <w:sz w:val="24"/>
              </w:rPr>
            </w:pPr>
            <w:r w:rsidRPr="000E4552">
              <w:rPr>
                <w:rFonts w:ascii="Calibri" w:eastAsia="仿宋" w:hAnsi="Calibri" w:cs="仿宋" w:hint="eastAsia"/>
                <w:kern w:val="0"/>
                <w:sz w:val="24"/>
              </w:rPr>
              <w:t>对供应商所提供的智能餐饮服务方案（包括配备智能厨房及智慧餐饮管理系统等内容）的完整度、科学性、针对性、可操作性、创新性进行综合评审：</w:t>
            </w:r>
          </w:p>
          <w:p w14:paraId="333181FC" w14:textId="77777777" w:rsidR="001637E4" w:rsidRPr="000E4552" w:rsidRDefault="00000000">
            <w:pPr>
              <w:snapToGrid w:val="0"/>
              <w:spacing w:line="360" w:lineRule="auto"/>
              <w:rPr>
                <w:rFonts w:ascii="Calibri" w:eastAsia="仿宋" w:hAnsi="Calibri" w:cs="仿宋_GB2312"/>
                <w:sz w:val="24"/>
              </w:rPr>
            </w:pPr>
            <w:r w:rsidRPr="000E4552">
              <w:rPr>
                <w:rFonts w:ascii="Calibri" w:eastAsia="仿宋" w:hAnsi="Calibri" w:cs="仿宋" w:hint="eastAsia"/>
                <w:kern w:val="0"/>
                <w:sz w:val="24"/>
              </w:rPr>
              <w:t>方案科学完整，契合采购需求，针对性、可操作性强，具有创新性的得</w:t>
            </w:r>
            <w:r w:rsidRPr="000E4552">
              <w:rPr>
                <w:rFonts w:ascii="Calibri" w:eastAsia="仿宋" w:hAnsi="Calibri" w:cs="仿宋"/>
                <w:kern w:val="0"/>
                <w:sz w:val="24"/>
              </w:rPr>
              <w:t>4</w:t>
            </w:r>
            <w:r w:rsidRPr="000E4552">
              <w:rPr>
                <w:rFonts w:ascii="Calibri" w:eastAsia="仿宋" w:hAnsi="Calibri" w:cs="仿宋" w:hint="eastAsia"/>
                <w:kern w:val="0"/>
                <w:sz w:val="24"/>
              </w:rPr>
              <w:t>分；方案较完整，基本符合</w:t>
            </w:r>
            <w:r w:rsidRPr="000E4552">
              <w:rPr>
                <w:rFonts w:ascii="Calibri" w:eastAsia="仿宋" w:hAnsi="Calibri" w:cs="仿宋" w:hint="eastAsia"/>
                <w:kern w:val="0"/>
                <w:sz w:val="24"/>
              </w:rPr>
              <w:lastRenderedPageBreak/>
              <w:t>采购需求，针对性、可操作性较强，创新性较强的得</w:t>
            </w:r>
            <w:r w:rsidRPr="000E4552">
              <w:rPr>
                <w:rFonts w:ascii="Calibri" w:eastAsia="仿宋" w:hAnsi="Calibri" w:cs="仿宋"/>
                <w:kern w:val="0"/>
                <w:sz w:val="24"/>
              </w:rPr>
              <w:t>2</w:t>
            </w:r>
            <w:r w:rsidRPr="000E4552">
              <w:rPr>
                <w:rFonts w:ascii="Calibri" w:eastAsia="仿宋" w:hAnsi="Calibri" w:cs="仿宋" w:hint="eastAsia"/>
                <w:kern w:val="0"/>
                <w:sz w:val="24"/>
              </w:rPr>
              <w:t>分；方案未提供或符合性较差的得</w:t>
            </w:r>
            <w:r w:rsidRPr="000E4552">
              <w:rPr>
                <w:rFonts w:ascii="Calibri" w:eastAsia="仿宋" w:hAnsi="Calibri" w:cs="仿宋" w:hint="eastAsia"/>
                <w:kern w:val="0"/>
                <w:sz w:val="24"/>
              </w:rPr>
              <w:t>0</w:t>
            </w:r>
            <w:r w:rsidRPr="000E4552">
              <w:rPr>
                <w:rFonts w:ascii="Calibri" w:eastAsia="仿宋" w:hAnsi="Calibri" w:cs="仿宋" w:hint="eastAsia"/>
                <w:kern w:val="0"/>
                <w:sz w:val="24"/>
              </w:rPr>
              <w:t>分。</w:t>
            </w:r>
          </w:p>
        </w:tc>
        <w:tc>
          <w:tcPr>
            <w:tcW w:w="795" w:type="dxa"/>
            <w:vAlign w:val="center"/>
          </w:tcPr>
          <w:p w14:paraId="0D5460D7"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lastRenderedPageBreak/>
              <w:t>4</w:t>
            </w:r>
          </w:p>
        </w:tc>
        <w:tc>
          <w:tcPr>
            <w:tcW w:w="960" w:type="dxa"/>
            <w:vAlign w:val="center"/>
          </w:tcPr>
          <w:p w14:paraId="7913C5BC"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主观分</w:t>
            </w:r>
          </w:p>
        </w:tc>
        <w:tc>
          <w:tcPr>
            <w:tcW w:w="1327" w:type="dxa"/>
            <w:vAlign w:val="center"/>
          </w:tcPr>
          <w:p w14:paraId="0695AEE4" w14:textId="77777777" w:rsidR="001637E4" w:rsidRPr="000E4552" w:rsidRDefault="00000000">
            <w:pPr>
              <w:snapToGrid w:val="0"/>
              <w:spacing w:line="360" w:lineRule="auto"/>
              <w:jc w:val="center"/>
              <w:rPr>
                <w:rFonts w:ascii="Calibri" w:eastAsia="仿宋" w:hAnsi="Calibri" w:cs="仿宋_GB2312"/>
                <w:b/>
                <w:bCs/>
                <w:sz w:val="24"/>
              </w:rPr>
            </w:pPr>
            <w:r w:rsidRPr="000E4552">
              <w:rPr>
                <w:rFonts w:ascii="Calibri" w:eastAsia="仿宋" w:hAnsi="Calibri" w:cs="仿宋_GB2312" w:hint="eastAsia"/>
                <w:b/>
                <w:bCs/>
                <w:sz w:val="24"/>
              </w:rPr>
              <w:t>智能餐饮服务方案</w:t>
            </w:r>
          </w:p>
          <w:p w14:paraId="37632264" w14:textId="77777777" w:rsidR="001637E4" w:rsidRPr="000E4552" w:rsidRDefault="00000000">
            <w:pPr>
              <w:snapToGrid w:val="0"/>
              <w:spacing w:line="360" w:lineRule="auto"/>
              <w:jc w:val="center"/>
              <w:rPr>
                <w:rFonts w:ascii="Calibri" w:eastAsia="仿宋" w:hAnsi="Calibri" w:cs="仿宋_GB2312"/>
                <w:b/>
                <w:bCs/>
                <w:sz w:val="24"/>
              </w:rPr>
            </w:pPr>
            <w:r w:rsidRPr="000E4552">
              <w:rPr>
                <w:rFonts w:ascii="Calibri" w:eastAsia="仿宋" w:hAnsi="Calibri" w:cs="仿宋_GB2312" w:hint="eastAsia"/>
                <w:b/>
                <w:bCs/>
                <w:sz w:val="24"/>
              </w:rPr>
              <w:t>（</w:t>
            </w:r>
            <w:r w:rsidRPr="000E4552">
              <w:rPr>
                <w:rFonts w:ascii="Calibri" w:eastAsia="仿宋" w:hAnsi="Calibri" w:cs="仿宋_GB2312"/>
                <w:b/>
                <w:bCs/>
                <w:sz w:val="24"/>
              </w:rPr>
              <w:t>4</w:t>
            </w:r>
            <w:r w:rsidRPr="000E4552">
              <w:rPr>
                <w:rFonts w:ascii="Calibri" w:eastAsia="仿宋" w:hAnsi="Calibri" w:cs="仿宋_GB2312" w:hint="eastAsia"/>
                <w:b/>
                <w:bCs/>
                <w:sz w:val="24"/>
              </w:rPr>
              <w:t>分）</w:t>
            </w:r>
          </w:p>
        </w:tc>
      </w:tr>
      <w:tr w:rsidR="000E4552" w:rsidRPr="000E4552" w14:paraId="27594A12" w14:textId="77777777">
        <w:trPr>
          <w:jc w:val="center"/>
        </w:trPr>
        <w:tc>
          <w:tcPr>
            <w:tcW w:w="794" w:type="dxa"/>
            <w:vAlign w:val="center"/>
          </w:tcPr>
          <w:p w14:paraId="2084D790" w14:textId="77777777" w:rsidR="001637E4" w:rsidRPr="000E4552" w:rsidRDefault="00000000">
            <w:pPr>
              <w:snapToGrid w:val="0"/>
              <w:spacing w:line="360" w:lineRule="auto"/>
              <w:jc w:val="center"/>
              <w:rPr>
                <w:rFonts w:ascii="Calibri" w:eastAsia="仿宋" w:hAnsi="Calibri" w:cs="仿宋_GB2312"/>
                <w:b/>
                <w:bCs/>
                <w:sz w:val="24"/>
              </w:rPr>
            </w:pPr>
            <w:r w:rsidRPr="000E4552">
              <w:rPr>
                <w:rFonts w:ascii="Calibri" w:eastAsia="仿宋" w:hAnsi="Calibri" w:cs="仿宋_GB2312" w:hint="eastAsia"/>
                <w:b/>
                <w:bCs/>
                <w:sz w:val="24"/>
              </w:rPr>
              <w:t>1</w:t>
            </w:r>
            <w:r w:rsidRPr="000E4552">
              <w:rPr>
                <w:rFonts w:ascii="Calibri" w:eastAsia="仿宋" w:hAnsi="Calibri" w:cs="仿宋_GB2312"/>
                <w:b/>
                <w:bCs/>
                <w:sz w:val="24"/>
              </w:rPr>
              <w:t>2</w:t>
            </w:r>
          </w:p>
        </w:tc>
        <w:tc>
          <w:tcPr>
            <w:tcW w:w="5584" w:type="dxa"/>
            <w:vAlign w:val="center"/>
          </w:tcPr>
          <w:p w14:paraId="234E7752" w14:textId="77777777" w:rsidR="001637E4" w:rsidRPr="000E4552" w:rsidRDefault="00000000">
            <w:pPr>
              <w:widowControl/>
              <w:shd w:val="clear" w:color="auto" w:fill="FFFFFF"/>
              <w:spacing w:line="360" w:lineRule="auto"/>
              <w:rPr>
                <w:rFonts w:ascii="Calibri" w:eastAsia="仿宋" w:hAnsi="Calibri" w:cs="仿宋"/>
                <w:kern w:val="0"/>
                <w:sz w:val="24"/>
              </w:rPr>
            </w:pPr>
            <w:r w:rsidRPr="000E4552">
              <w:rPr>
                <w:rFonts w:ascii="Calibri" w:eastAsia="仿宋" w:hAnsi="Calibri" w:cs="仿宋" w:hint="eastAsia"/>
                <w:kern w:val="0"/>
                <w:sz w:val="24"/>
              </w:rPr>
              <w:t>对服务期间突发事件的预判以及相应的应急解决措施进行综合评审：</w:t>
            </w:r>
          </w:p>
          <w:p w14:paraId="14444D9F" w14:textId="77777777" w:rsidR="001637E4" w:rsidRPr="000E4552" w:rsidRDefault="00000000">
            <w:pPr>
              <w:widowControl/>
              <w:shd w:val="clear" w:color="auto" w:fill="FFFFFF"/>
              <w:spacing w:line="360" w:lineRule="auto"/>
              <w:rPr>
                <w:rFonts w:ascii="Calibri" w:eastAsia="仿宋" w:hAnsi="Calibri" w:cs="仿宋"/>
                <w:kern w:val="0"/>
                <w:sz w:val="24"/>
              </w:rPr>
            </w:pPr>
            <w:r w:rsidRPr="000E4552">
              <w:rPr>
                <w:rFonts w:ascii="Calibri" w:eastAsia="仿宋" w:hAnsi="Calibri" w:cs="仿宋" w:hint="eastAsia"/>
                <w:kern w:val="0"/>
                <w:sz w:val="24"/>
              </w:rPr>
              <w:t>预判及应对措施切实可行、合理的得</w:t>
            </w:r>
            <w:r w:rsidRPr="000E4552">
              <w:rPr>
                <w:rFonts w:ascii="Calibri" w:eastAsia="仿宋" w:hAnsi="Calibri" w:cs="仿宋"/>
                <w:kern w:val="0"/>
                <w:sz w:val="24"/>
              </w:rPr>
              <w:t>3</w:t>
            </w:r>
            <w:r w:rsidRPr="000E4552">
              <w:rPr>
                <w:rFonts w:ascii="Calibri" w:eastAsia="仿宋" w:hAnsi="Calibri" w:cs="仿宋" w:hint="eastAsia"/>
                <w:kern w:val="0"/>
                <w:sz w:val="24"/>
              </w:rPr>
              <w:t>分；</w:t>
            </w:r>
          </w:p>
          <w:p w14:paraId="1B629585" w14:textId="77777777" w:rsidR="001637E4" w:rsidRPr="000E4552" w:rsidRDefault="00000000">
            <w:pPr>
              <w:widowControl/>
              <w:shd w:val="clear" w:color="auto" w:fill="FFFFFF"/>
              <w:spacing w:line="360" w:lineRule="auto"/>
              <w:rPr>
                <w:rFonts w:ascii="Calibri" w:eastAsia="仿宋" w:hAnsi="Calibri" w:cs="仿宋"/>
                <w:kern w:val="0"/>
                <w:sz w:val="24"/>
              </w:rPr>
            </w:pPr>
            <w:r w:rsidRPr="000E4552">
              <w:rPr>
                <w:rFonts w:ascii="Calibri" w:eastAsia="仿宋" w:hAnsi="Calibri" w:cs="仿宋" w:hint="eastAsia"/>
                <w:kern w:val="0"/>
                <w:sz w:val="24"/>
              </w:rPr>
              <w:t>预判及应对措施较合理可行的得</w:t>
            </w:r>
            <w:r w:rsidRPr="000E4552">
              <w:rPr>
                <w:rFonts w:ascii="Calibri" w:eastAsia="仿宋" w:hAnsi="Calibri" w:cs="仿宋"/>
                <w:kern w:val="0"/>
                <w:sz w:val="24"/>
              </w:rPr>
              <w:t>1</w:t>
            </w:r>
            <w:r w:rsidRPr="000E4552">
              <w:rPr>
                <w:rFonts w:ascii="Calibri" w:eastAsia="仿宋" w:hAnsi="Calibri" w:cs="仿宋" w:hint="eastAsia"/>
                <w:kern w:val="0"/>
                <w:sz w:val="24"/>
              </w:rPr>
              <w:t>分；</w:t>
            </w:r>
          </w:p>
          <w:p w14:paraId="300ED11B" w14:textId="77777777" w:rsidR="001637E4" w:rsidRPr="000E4552" w:rsidRDefault="00000000">
            <w:pPr>
              <w:snapToGrid w:val="0"/>
              <w:spacing w:line="360" w:lineRule="auto"/>
              <w:rPr>
                <w:rFonts w:ascii="Calibri" w:eastAsia="仿宋" w:hAnsi="Calibri" w:cs="仿宋_GB2312"/>
                <w:sz w:val="24"/>
              </w:rPr>
            </w:pPr>
            <w:r w:rsidRPr="000E4552">
              <w:rPr>
                <w:rFonts w:ascii="Calibri" w:eastAsia="仿宋" w:hAnsi="Calibri" w:cs="仿宋" w:hint="eastAsia"/>
                <w:kern w:val="0"/>
                <w:sz w:val="24"/>
              </w:rPr>
              <w:t>未提供的得</w:t>
            </w:r>
            <w:r w:rsidRPr="000E4552">
              <w:rPr>
                <w:rFonts w:ascii="Calibri" w:eastAsia="仿宋" w:hAnsi="Calibri" w:cs="仿宋" w:hint="eastAsia"/>
                <w:kern w:val="0"/>
                <w:sz w:val="24"/>
              </w:rPr>
              <w:t>0</w:t>
            </w:r>
            <w:r w:rsidRPr="000E4552">
              <w:rPr>
                <w:rFonts w:ascii="Calibri" w:eastAsia="仿宋" w:hAnsi="Calibri" w:cs="仿宋" w:hint="eastAsia"/>
                <w:kern w:val="0"/>
                <w:sz w:val="24"/>
              </w:rPr>
              <w:t>分。</w:t>
            </w:r>
          </w:p>
        </w:tc>
        <w:tc>
          <w:tcPr>
            <w:tcW w:w="795" w:type="dxa"/>
            <w:vAlign w:val="center"/>
          </w:tcPr>
          <w:p w14:paraId="4378BEB8"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3</w:t>
            </w:r>
          </w:p>
        </w:tc>
        <w:tc>
          <w:tcPr>
            <w:tcW w:w="960" w:type="dxa"/>
            <w:vAlign w:val="center"/>
          </w:tcPr>
          <w:p w14:paraId="0A395E61"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主观分</w:t>
            </w:r>
          </w:p>
        </w:tc>
        <w:tc>
          <w:tcPr>
            <w:tcW w:w="1327" w:type="dxa"/>
            <w:vAlign w:val="center"/>
          </w:tcPr>
          <w:p w14:paraId="55E6784B" w14:textId="77777777" w:rsidR="001637E4" w:rsidRPr="000E4552" w:rsidRDefault="00000000">
            <w:pPr>
              <w:snapToGrid w:val="0"/>
              <w:spacing w:line="360" w:lineRule="auto"/>
              <w:jc w:val="center"/>
              <w:rPr>
                <w:rFonts w:ascii="Calibri" w:eastAsia="仿宋" w:hAnsi="Calibri" w:cs="仿宋_GB2312"/>
                <w:b/>
                <w:bCs/>
                <w:sz w:val="24"/>
              </w:rPr>
            </w:pPr>
            <w:r w:rsidRPr="000E4552">
              <w:rPr>
                <w:rFonts w:ascii="Calibri" w:eastAsia="仿宋" w:hAnsi="Calibri" w:cs="仿宋_GB2312" w:hint="eastAsia"/>
                <w:b/>
                <w:bCs/>
                <w:sz w:val="24"/>
              </w:rPr>
              <w:t>应急处理方案</w:t>
            </w:r>
          </w:p>
          <w:p w14:paraId="05A1B2E9" w14:textId="77777777" w:rsidR="001637E4" w:rsidRPr="000E4552" w:rsidRDefault="00000000">
            <w:pPr>
              <w:snapToGrid w:val="0"/>
              <w:spacing w:line="360" w:lineRule="auto"/>
              <w:jc w:val="center"/>
              <w:rPr>
                <w:rFonts w:ascii="Calibri" w:eastAsia="仿宋" w:hAnsi="Calibri" w:cs="仿宋_GB2312"/>
                <w:b/>
                <w:bCs/>
                <w:sz w:val="24"/>
              </w:rPr>
            </w:pPr>
            <w:r w:rsidRPr="000E4552">
              <w:rPr>
                <w:rFonts w:ascii="Calibri" w:eastAsia="仿宋" w:hAnsi="Calibri" w:cs="仿宋_GB2312" w:hint="eastAsia"/>
                <w:b/>
                <w:bCs/>
                <w:sz w:val="24"/>
              </w:rPr>
              <w:t>（</w:t>
            </w:r>
            <w:r w:rsidRPr="000E4552">
              <w:rPr>
                <w:rFonts w:ascii="Calibri" w:eastAsia="仿宋" w:hAnsi="Calibri" w:cs="仿宋_GB2312"/>
                <w:b/>
                <w:bCs/>
                <w:sz w:val="24"/>
              </w:rPr>
              <w:t>3</w:t>
            </w:r>
            <w:r w:rsidRPr="000E4552">
              <w:rPr>
                <w:rFonts w:ascii="Calibri" w:eastAsia="仿宋" w:hAnsi="Calibri" w:cs="仿宋_GB2312" w:hint="eastAsia"/>
                <w:b/>
                <w:bCs/>
                <w:sz w:val="24"/>
              </w:rPr>
              <w:t>分）</w:t>
            </w:r>
          </w:p>
        </w:tc>
      </w:tr>
      <w:tr w:rsidR="000E4552" w:rsidRPr="000E4552" w14:paraId="2370B82D" w14:textId="77777777">
        <w:trPr>
          <w:jc w:val="center"/>
        </w:trPr>
        <w:tc>
          <w:tcPr>
            <w:tcW w:w="794" w:type="dxa"/>
            <w:vMerge w:val="restart"/>
            <w:vAlign w:val="center"/>
          </w:tcPr>
          <w:p w14:paraId="277B5B93" w14:textId="77777777" w:rsidR="001637E4" w:rsidRPr="000E4552" w:rsidRDefault="00000000">
            <w:pPr>
              <w:snapToGrid w:val="0"/>
              <w:spacing w:line="360" w:lineRule="auto"/>
              <w:jc w:val="center"/>
              <w:rPr>
                <w:rFonts w:ascii="Calibri" w:eastAsia="仿宋" w:hAnsi="Calibri" w:cs="仿宋_GB2312"/>
                <w:b/>
                <w:bCs/>
                <w:sz w:val="24"/>
              </w:rPr>
            </w:pPr>
            <w:r w:rsidRPr="000E4552">
              <w:rPr>
                <w:rFonts w:ascii="Calibri" w:eastAsia="仿宋" w:hAnsi="Calibri" w:cs="仿宋_GB2312" w:hint="eastAsia"/>
                <w:b/>
                <w:bCs/>
                <w:sz w:val="24"/>
              </w:rPr>
              <w:t>1</w:t>
            </w:r>
            <w:r w:rsidRPr="000E4552">
              <w:rPr>
                <w:rFonts w:ascii="Calibri" w:eastAsia="仿宋" w:hAnsi="Calibri" w:cs="仿宋_GB2312"/>
                <w:b/>
                <w:bCs/>
                <w:sz w:val="24"/>
              </w:rPr>
              <w:t>3</w:t>
            </w:r>
          </w:p>
        </w:tc>
        <w:tc>
          <w:tcPr>
            <w:tcW w:w="5584" w:type="dxa"/>
            <w:vAlign w:val="center"/>
          </w:tcPr>
          <w:p w14:paraId="4274D15F" w14:textId="77777777" w:rsidR="001637E4" w:rsidRPr="000E4552" w:rsidRDefault="00000000">
            <w:pPr>
              <w:spacing w:line="360" w:lineRule="auto"/>
              <w:rPr>
                <w:rFonts w:ascii="Calibri" w:eastAsia="仿宋" w:hAnsi="Calibri" w:cs="仿宋"/>
                <w:b/>
                <w:bCs/>
                <w:sz w:val="24"/>
              </w:rPr>
            </w:pPr>
            <w:r w:rsidRPr="000E4552">
              <w:rPr>
                <w:rFonts w:ascii="Calibri" w:eastAsia="仿宋" w:hAnsi="Calibri" w:cs="仿宋" w:hint="eastAsia"/>
                <w:b/>
                <w:bCs/>
                <w:sz w:val="24"/>
              </w:rPr>
              <w:t>（</w:t>
            </w:r>
            <w:r w:rsidRPr="000E4552">
              <w:rPr>
                <w:rFonts w:ascii="Calibri" w:eastAsia="仿宋" w:hAnsi="Calibri" w:cs="仿宋"/>
                <w:b/>
                <w:bCs/>
                <w:sz w:val="24"/>
              </w:rPr>
              <w:t>13.</w:t>
            </w:r>
            <w:r w:rsidRPr="000E4552">
              <w:rPr>
                <w:rFonts w:ascii="Calibri" w:eastAsia="仿宋" w:hAnsi="Calibri" w:cs="仿宋" w:hint="eastAsia"/>
                <w:b/>
                <w:bCs/>
                <w:sz w:val="24"/>
              </w:rPr>
              <w:t>1</w:t>
            </w:r>
            <w:r w:rsidRPr="000E4552">
              <w:rPr>
                <w:rFonts w:ascii="Calibri" w:eastAsia="仿宋" w:hAnsi="Calibri" w:cs="仿宋" w:hint="eastAsia"/>
                <w:b/>
                <w:bCs/>
                <w:sz w:val="24"/>
              </w:rPr>
              <w:t>）项目负责人：</w:t>
            </w:r>
          </w:p>
          <w:p w14:paraId="1691017B" w14:textId="77777777" w:rsidR="001637E4" w:rsidRPr="000E4552" w:rsidRDefault="00000000">
            <w:pPr>
              <w:spacing w:line="360" w:lineRule="auto"/>
              <w:rPr>
                <w:rFonts w:ascii="Calibri" w:eastAsia="仿宋" w:hAnsi="Calibri" w:cs="仿宋"/>
                <w:sz w:val="24"/>
              </w:rPr>
            </w:pPr>
            <w:r w:rsidRPr="000E4552">
              <w:rPr>
                <w:rFonts w:ascii="Calibri" w:eastAsia="仿宋" w:hAnsi="Calibri" w:cs="仿宋" w:hint="eastAsia"/>
                <w:sz w:val="24"/>
              </w:rPr>
              <w:t>具有与本项目类似的大型赛会或大型活动餐饮服务项目成功案例的得</w:t>
            </w:r>
            <w:r w:rsidRPr="000E4552">
              <w:rPr>
                <w:rFonts w:ascii="Calibri" w:eastAsia="仿宋" w:hAnsi="Calibri" w:cs="仿宋" w:hint="eastAsia"/>
                <w:sz w:val="24"/>
              </w:rPr>
              <w:t>2</w:t>
            </w:r>
            <w:r w:rsidRPr="000E4552">
              <w:rPr>
                <w:rFonts w:ascii="Calibri" w:eastAsia="仿宋" w:hAnsi="Calibri" w:cs="仿宋" w:hint="eastAsia"/>
                <w:sz w:val="24"/>
              </w:rPr>
              <w:t>分，没有不得分。</w:t>
            </w:r>
          </w:p>
          <w:p w14:paraId="53F28899" w14:textId="77777777" w:rsidR="001637E4" w:rsidRPr="000E4552" w:rsidRDefault="00000000">
            <w:pPr>
              <w:snapToGrid w:val="0"/>
              <w:spacing w:line="360" w:lineRule="auto"/>
              <w:rPr>
                <w:rFonts w:ascii="Calibri" w:eastAsia="仿宋" w:hAnsi="Calibri" w:cs="仿宋_GB2312"/>
                <w:sz w:val="24"/>
              </w:rPr>
            </w:pPr>
            <w:r w:rsidRPr="000E4552">
              <w:rPr>
                <w:rFonts w:ascii="Calibri" w:eastAsia="仿宋" w:hAnsi="Calibri" w:cs="仿宋" w:hint="eastAsia"/>
                <w:b/>
                <w:bCs/>
                <w:sz w:val="24"/>
              </w:rPr>
              <w:t>【证明材料：</w:t>
            </w:r>
            <w:r w:rsidRPr="000E4552">
              <w:rPr>
                <w:rFonts w:ascii="Calibri" w:eastAsia="仿宋" w:hAnsi="Calibri" w:cs="仿宋" w:hint="eastAsia"/>
                <w:b/>
                <w:bCs/>
                <w:sz w:val="24"/>
              </w:rPr>
              <w:t>1</w:t>
            </w:r>
            <w:r w:rsidRPr="000E4552">
              <w:rPr>
                <w:rFonts w:ascii="Calibri" w:eastAsia="仿宋" w:hAnsi="Calibri" w:cs="仿宋" w:hint="eastAsia"/>
                <w:b/>
                <w:bCs/>
                <w:sz w:val="24"/>
              </w:rPr>
              <w:t>）须提供案例合同或中标通知书或用户证明复印件并加盖供应商公章；如以上内容无法体现“</w:t>
            </w:r>
            <w:r w:rsidRPr="000E4552">
              <w:rPr>
                <w:rFonts w:ascii="Calibri" w:eastAsia="仿宋" w:hAnsi="Calibri" w:cs="仿宋" w:hint="eastAsia"/>
                <w:b/>
                <w:bCs/>
                <w:kern w:val="0"/>
                <w:sz w:val="24"/>
              </w:rPr>
              <w:t>就餐人数</w:t>
            </w:r>
            <w:r w:rsidRPr="000E4552">
              <w:rPr>
                <w:rFonts w:ascii="Calibri" w:eastAsia="仿宋" w:hAnsi="Calibri" w:cs="仿宋" w:hint="eastAsia"/>
                <w:b/>
                <w:bCs/>
                <w:sz w:val="24"/>
              </w:rPr>
              <w:t>”的，须提供业主证明材料加盖供应商公章；</w:t>
            </w:r>
            <w:r w:rsidRPr="000E4552">
              <w:rPr>
                <w:rFonts w:ascii="Calibri" w:eastAsia="仿宋" w:hAnsi="Calibri" w:cs="仿宋" w:hint="eastAsia"/>
                <w:b/>
                <w:bCs/>
                <w:sz w:val="24"/>
              </w:rPr>
              <w:t>2</w:t>
            </w:r>
            <w:r w:rsidRPr="000E4552">
              <w:rPr>
                <w:rFonts w:ascii="Calibri" w:eastAsia="仿宋" w:hAnsi="Calibri" w:cs="仿宋" w:hint="eastAsia"/>
                <w:b/>
                <w:bCs/>
                <w:sz w:val="24"/>
              </w:rPr>
              <w:t>）提供的证明材料须能体现相关评审因素（项目负责人名字、</w:t>
            </w:r>
            <w:r w:rsidRPr="000E4552">
              <w:rPr>
                <w:rFonts w:ascii="Calibri" w:eastAsia="仿宋" w:hAnsi="Calibri" w:cs="仿宋" w:hint="eastAsia"/>
                <w:b/>
                <w:bCs/>
                <w:kern w:val="0"/>
                <w:sz w:val="24"/>
              </w:rPr>
              <w:t>就餐人数等</w:t>
            </w:r>
            <w:r w:rsidRPr="000E4552">
              <w:rPr>
                <w:rFonts w:ascii="Calibri" w:eastAsia="仿宋" w:hAnsi="Calibri" w:cs="仿宋" w:hint="eastAsia"/>
                <w:b/>
                <w:bCs/>
                <w:sz w:val="24"/>
              </w:rPr>
              <w:t>），不提供或者不能提供有效证明的，不得分；</w:t>
            </w:r>
            <w:r w:rsidRPr="000E4552">
              <w:rPr>
                <w:rFonts w:ascii="Calibri" w:eastAsia="仿宋" w:hAnsi="Calibri" w:cs="仿宋" w:hint="eastAsia"/>
                <w:b/>
                <w:bCs/>
                <w:sz w:val="24"/>
              </w:rPr>
              <w:t>3</w:t>
            </w:r>
            <w:r w:rsidRPr="000E4552">
              <w:rPr>
                <w:rFonts w:ascii="Calibri" w:eastAsia="仿宋" w:hAnsi="Calibri" w:cs="仿宋" w:hint="eastAsia"/>
                <w:b/>
                <w:bCs/>
                <w:sz w:val="24"/>
              </w:rPr>
              <w:t>）大型赛会或大型活动已签订合同但尚未举办的不得分。】</w:t>
            </w:r>
          </w:p>
        </w:tc>
        <w:tc>
          <w:tcPr>
            <w:tcW w:w="795" w:type="dxa"/>
            <w:vAlign w:val="center"/>
          </w:tcPr>
          <w:p w14:paraId="1A6F4946"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2</w:t>
            </w:r>
          </w:p>
        </w:tc>
        <w:tc>
          <w:tcPr>
            <w:tcW w:w="960" w:type="dxa"/>
            <w:vAlign w:val="center"/>
          </w:tcPr>
          <w:p w14:paraId="3A5AC74A" w14:textId="77777777" w:rsidR="001637E4" w:rsidRPr="000E4552" w:rsidRDefault="00000000">
            <w:pPr>
              <w:snapToGrid w:val="0"/>
              <w:spacing w:line="360" w:lineRule="auto"/>
              <w:jc w:val="center"/>
              <w:rPr>
                <w:rFonts w:ascii="Calibri" w:eastAsia="仿宋" w:hAnsi="Calibri" w:cs="仿宋_GB2312"/>
                <w:b/>
                <w:bCs/>
                <w:sz w:val="24"/>
              </w:rPr>
            </w:pPr>
            <w:r w:rsidRPr="000E4552">
              <w:rPr>
                <w:rFonts w:ascii="Calibri" w:eastAsia="仿宋" w:hAnsi="Calibri" w:cs="仿宋_GB2312" w:hint="eastAsia"/>
                <w:b/>
                <w:bCs/>
                <w:sz w:val="24"/>
              </w:rPr>
              <w:t>客观分</w:t>
            </w:r>
          </w:p>
        </w:tc>
        <w:tc>
          <w:tcPr>
            <w:tcW w:w="1327" w:type="dxa"/>
            <w:vMerge w:val="restart"/>
            <w:vAlign w:val="center"/>
          </w:tcPr>
          <w:p w14:paraId="479C38F3" w14:textId="77777777" w:rsidR="001637E4" w:rsidRPr="000E4552" w:rsidRDefault="00000000">
            <w:pPr>
              <w:snapToGrid w:val="0"/>
              <w:spacing w:line="360" w:lineRule="auto"/>
              <w:jc w:val="center"/>
              <w:rPr>
                <w:rFonts w:ascii="Calibri" w:eastAsia="仿宋" w:hAnsi="Calibri" w:cs="仿宋_GB2312"/>
                <w:b/>
                <w:bCs/>
                <w:sz w:val="24"/>
              </w:rPr>
            </w:pPr>
            <w:r w:rsidRPr="000E4552">
              <w:rPr>
                <w:rFonts w:ascii="Calibri" w:eastAsia="仿宋" w:hAnsi="Calibri" w:cs="仿宋_GB2312" w:hint="eastAsia"/>
                <w:b/>
                <w:bCs/>
                <w:sz w:val="24"/>
              </w:rPr>
              <w:t>服务团队人员</w:t>
            </w:r>
          </w:p>
          <w:p w14:paraId="4F419EAA" w14:textId="77777777" w:rsidR="001637E4" w:rsidRPr="000E4552" w:rsidRDefault="00000000">
            <w:pPr>
              <w:snapToGrid w:val="0"/>
              <w:spacing w:line="360" w:lineRule="auto"/>
              <w:jc w:val="center"/>
              <w:rPr>
                <w:rFonts w:ascii="Calibri" w:eastAsia="仿宋" w:hAnsi="Calibri" w:cs="仿宋_GB2312"/>
                <w:b/>
                <w:bCs/>
                <w:sz w:val="24"/>
              </w:rPr>
            </w:pPr>
            <w:r w:rsidRPr="000E4552">
              <w:rPr>
                <w:rFonts w:ascii="Calibri" w:eastAsia="仿宋" w:hAnsi="Calibri" w:cs="仿宋_GB2312" w:hint="eastAsia"/>
                <w:b/>
                <w:bCs/>
                <w:sz w:val="24"/>
              </w:rPr>
              <w:t>（</w:t>
            </w:r>
            <w:r w:rsidRPr="000E4552">
              <w:rPr>
                <w:rFonts w:ascii="Calibri" w:eastAsia="仿宋" w:hAnsi="Calibri" w:cs="仿宋_GB2312" w:hint="eastAsia"/>
                <w:b/>
                <w:bCs/>
                <w:sz w:val="24"/>
              </w:rPr>
              <w:t>12</w:t>
            </w:r>
            <w:r w:rsidRPr="000E4552">
              <w:rPr>
                <w:rFonts w:ascii="Calibri" w:eastAsia="仿宋" w:hAnsi="Calibri" w:cs="仿宋_GB2312" w:hint="eastAsia"/>
                <w:b/>
                <w:bCs/>
                <w:sz w:val="24"/>
              </w:rPr>
              <w:t>分）</w:t>
            </w:r>
          </w:p>
        </w:tc>
      </w:tr>
      <w:tr w:rsidR="000E4552" w:rsidRPr="000E4552" w14:paraId="12D48791" w14:textId="77777777">
        <w:trPr>
          <w:jc w:val="center"/>
        </w:trPr>
        <w:tc>
          <w:tcPr>
            <w:tcW w:w="794" w:type="dxa"/>
            <w:vMerge/>
            <w:vAlign w:val="center"/>
          </w:tcPr>
          <w:p w14:paraId="365656B6" w14:textId="77777777" w:rsidR="001637E4" w:rsidRPr="000E4552" w:rsidRDefault="001637E4">
            <w:pPr>
              <w:snapToGrid w:val="0"/>
              <w:spacing w:line="360" w:lineRule="auto"/>
              <w:jc w:val="center"/>
              <w:rPr>
                <w:rFonts w:ascii="Calibri" w:eastAsia="仿宋" w:hAnsi="Calibri" w:cs="仿宋_GB2312"/>
                <w:b/>
                <w:bCs/>
                <w:sz w:val="24"/>
              </w:rPr>
            </w:pPr>
          </w:p>
        </w:tc>
        <w:tc>
          <w:tcPr>
            <w:tcW w:w="5584" w:type="dxa"/>
            <w:vAlign w:val="center"/>
          </w:tcPr>
          <w:p w14:paraId="29495F15" w14:textId="77777777" w:rsidR="001637E4" w:rsidRPr="000E4552" w:rsidRDefault="00000000">
            <w:pPr>
              <w:spacing w:line="360" w:lineRule="auto"/>
              <w:rPr>
                <w:rFonts w:ascii="Calibri" w:eastAsia="仿宋" w:hAnsi="Calibri" w:cs="仿宋"/>
                <w:b/>
                <w:bCs/>
                <w:sz w:val="24"/>
              </w:rPr>
            </w:pPr>
            <w:r w:rsidRPr="000E4552">
              <w:rPr>
                <w:rFonts w:ascii="Calibri" w:eastAsia="仿宋" w:hAnsi="Calibri" w:cs="仿宋" w:hint="eastAsia"/>
                <w:b/>
                <w:bCs/>
                <w:sz w:val="24"/>
              </w:rPr>
              <w:t>（</w:t>
            </w:r>
            <w:r w:rsidRPr="000E4552">
              <w:rPr>
                <w:rFonts w:ascii="Calibri" w:eastAsia="仿宋" w:hAnsi="Calibri" w:cs="仿宋" w:hint="eastAsia"/>
                <w:b/>
                <w:bCs/>
                <w:sz w:val="24"/>
              </w:rPr>
              <w:t>1</w:t>
            </w:r>
            <w:r w:rsidRPr="000E4552">
              <w:rPr>
                <w:rFonts w:ascii="Calibri" w:eastAsia="仿宋" w:hAnsi="Calibri" w:cs="仿宋"/>
                <w:b/>
                <w:bCs/>
                <w:sz w:val="24"/>
              </w:rPr>
              <w:t>3.</w:t>
            </w:r>
            <w:r w:rsidRPr="000E4552">
              <w:rPr>
                <w:rFonts w:ascii="Calibri" w:eastAsia="仿宋" w:hAnsi="Calibri" w:cs="仿宋" w:hint="eastAsia"/>
                <w:b/>
                <w:bCs/>
                <w:sz w:val="24"/>
              </w:rPr>
              <w:t>2</w:t>
            </w:r>
            <w:r w:rsidRPr="000E4552">
              <w:rPr>
                <w:rFonts w:ascii="Calibri" w:eastAsia="仿宋" w:hAnsi="Calibri" w:cs="仿宋" w:hint="eastAsia"/>
                <w:b/>
                <w:bCs/>
                <w:sz w:val="24"/>
              </w:rPr>
              <w:t>）项目服务团队：</w:t>
            </w:r>
          </w:p>
          <w:p w14:paraId="7ED16FBB" w14:textId="77777777" w:rsidR="001637E4" w:rsidRPr="000E4552" w:rsidRDefault="00000000">
            <w:pPr>
              <w:spacing w:line="360" w:lineRule="auto"/>
              <w:rPr>
                <w:rFonts w:ascii="Calibri" w:eastAsia="仿宋" w:hAnsi="Calibri" w:cs="仿宋"/>
                <w:sz w:val="24"/>
              </w:rPr>
            </w:pPr>
            <w:r w:rsidRPr="000E4552">
              <w:rPr>
                <w:rFonts w:ascii="Calibri" w:eastAsia="仿宋" w:hAnsi="Calibri" w:cs="仿宋" w:hint="eastAsia"/>
                <w:kern w:val="0"/>
                <w:sz w:val="24"/>
              </w:rPr>
              <w:t>1</w:t>
            </w:r>
            <w:r w:rsidRPr="000E4552">
              <w:rPr>
                <w:rFonts w:ascii="Calibri" w:eastAsia="仿宋" w:hAnsi="Calibri" w:cs="仿宋"/>
                <w:kern w:val="0"/>
                <w:sz w:val="24"/>
              </w:rPr>
              <w:t>3.2.1</w:t>
            </w:r>
            <w:r w:rsidRPr="000E4552">
              <w:rPr>
                <w:rFonts w:ascii="Calibri" w:eastAsia="仿宋" w:hAnsi="Calibri" w:cs="仿宋" w:hint="eastAsia"/>
                <w:kern w:val="0"/>
                <w:sz w:val="24"/>
              </w:rPr>
              <w:t>）根据供应商提供的项目服务团队主要管理人员的人数、类似项目经验、本项目岗位职责等配置情况的合理性、专业性进行综合评审。服务团队与本项目需求匹配程度、专业性较高、类似项目经验较丰富的得</w:t>
            </w:r>
            <w:r w:rsidRPr="000E4552">
              <w:rPr>
                <w:rFonts w:ascii="Calibri" w:eastAsia="仿宋" w:hAnsi="Calibri" w:cs="仿宋" w:hint="eastAsia"/>
                <w:kern w:val="0"/>
                <w:sz w:val="24"/>
              </w:rPr>
              <w:t>4</w:t>
            </w:r>
            <w:r w:rsidRPr="000E4552">
              <w:rPr>
                <w:rFonts w:ascii="Calibri" w:eastAsia="仿宋" w:hAnsi="Calibri" w:cs="仿宋" w:hint="eastAsia"/>
                <w:kern w:val="0"/>
                <w:sz w:val="24"/>
              </w:rPr>
              <w:t>分，匹配程度、专业性、类似项目经验一般的得</w:t>
            </w:r>
            <w:r w:rsidRPr="000E4552">
              <w:rPr>
                <w:rFonts w:ascii="Calibri" w:eastAsia="仿宋" w:hAnsi="Calibri" w:cs="仿宋" w:hint="eastAsia"/>
                <w:kern w:val="0"/>
                <w:sz w:val="24"/>
              </w:rPr>
              <w:t>2</w:t>
            </w:r>
            <w:r w:rsidRPr="000E4552">
              <w:rPr>
                <w:rFonts w:ascii="Calibri" w:eastAsia="仿宋" w:hAnsi="Calibri" w:cs="仿宋" w:hint="eastAsia"/>
                <w:kern w:val="0"/>
                <w:sz w:val="24"/>
              </w:rPr>
              <w:t>分，不提供或匹配度较差的得</w:t>
            </w:r>
            <w:r w:rsidRPr="000E4552">
              <w:rPr>
                <w:rFonts w:ascii="Calibri" w:eastAsia="仿宋" w:hAnsi="Calibri" w:cs="仿宋" w:hint="eastAsia"/>
                <w:kern w:val="0"/>
                <w:sz w:val="24"/>
              </w:rPr>
              <w:t>0</w:t>
            </w:r>
            <w:r w:rsidRPr="000E4552">
              <w:rPr>
                <w:rFonts w:ascii="Calibri" w:eastAsia="仿宋" w:hAnsi="Calibri" w:cs="仿宋" w:hint="eastAsia"/>
                <w:kern w:val="0"/>
                <w:sz w:val="24"/>
              </w:rPr>
              <w:t>分。</w:t>
            </w:r>
          </w:p>
          <w:p w14:paraId="43B86799" w14:textId="77777777" w:rsidR="001637E4" w:rsidRPr="000E4552" w:rsidRDefault="00000000">
            <w:pPr>
              <w:snapToGrid w:val="0"/>
              <w:spacing w:line="360" w:lineRule="auto"/>
              <w:rPr>
                <w:rFonts w:ascii="Calibri" w:eastAsia="仿宋" w:hAnsi="Calibri" w:cs="仿宋_GB2312"/>
                <w:sz w:val="24"/>
              </w:rPr>
            </w:pPr>
            <w:r w:rsidRPr="000E4552">
              <w:rPr>
                <w:rFonts w:ascii="Calibri" w:eastAsia="仿宋" w:hAnsi="Calibri" w:cs="仿宋" w:hint="eastAsia"/>
                <w:b/>
                <w:bCs/>
                <w:sz w:val="24"/>
              </w:rPr>
              <w:t>【证明材料：</w:t>
            </w:r>
            <w:r w:rsidRPr="000E4552">
              <w:rPr>
                <w:rFonts w:ascii="Calibri" w:eastAsia="仿宋" w:hAnsi="Calibri" w:cs="仿宋" w:hint="eastAsia"/>
                <w:b/>
                <w:bCs/>
                <w:sz w:val="24"/>
              </w:rPr>
              <w:t>1</w:t>
            </w:r>
            <w:r w:rsidRPr="000E4552">
              <w:rPr>
                <w:rFonts w:ascii="Calibri" w:eastAsia="仿宋" w:hAnsi="Calibri" w:cs="仿宋" w:hint="eastAsia"/>
                <w:b/>
                <w:bCs/>
                <w:sz w:val="24"/>
              </w:rPr>
              <w:t>）须提供相关证明材料复印件并加盖供应商公章；</w:t>
            </w:r>
            <w:r w:rsidRPr="000E4552">
              <w:rPr>
                <w:rFonts w:ascii="Calibri" w:eastAsia="仿宋" w:hAnsi="Calibri" w:cs="仿宋" w:hint="eastAsia"/>
                <w:b/>
                <w:bCs/>
                <w:sz w:val="24"/>
              </w:rPr>
              <w:t>2</w:t>
            </w:r>
            <w:r w:rsidRPr="000E4552">
              <w:rPr>
                <w:rFonts w:ascii="Calibri" w:eastAsia="仿宋" w:hAnsi="Calibri" w:cs="仿宋" w:hint="eastAsia"/>
                <w:b/>
                <w:bCs/>
                <w:sz w:val="24"/>
              </w:rPr>
              <w:t>）不提供或者不能提供有效证明的，不得分。】</w:t>
            </w:r>
          </w:p>
        </w:tc>
        <w:tc>
          <w:tcPr>
            <w:tcW w:w="795" w:type="dxa"/>
            <w:vAlign w:val="center"/>
          </w:tcPr>
          <w:p w14:paraId="146B2C6E"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4</w:t>
            </w:r>
          </w:p>
        </w:tc>
        <w:tc>
          <w:tcPr>
            <w:tcW w:w="960" w:type="dxa"/>
            <w:vAlign w:val="center"/>
          </w:tcPr>
          <w:p w14:paraId="6E943540"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主观分</w:t>
            </w:r>
          </w:p>
        </w:tc>
        <w:tc>
          <w:tcPr>
            <w:tcW w:w="1327" w:type="dxa"/>
            <w:vMerge/>
            <w:vAlign w:val="center"/>
          </w:tcPr>
          <w:p w14:paraId="46CBC86B" w14:textId="77777777" w:rsidR="001637E4" w:rsidRPr="000E4552" w:rsidRDefault="001637E4">
            <w:pPr>
              <w:snapToGrid w:val="0"/>
              <w:spacing w:line="360" w:lineRule="auto"/>
              <w:jc w:val="center"/>
              <w:rPr>
                <w:rFonts w:ascii="Calibri" w:eastAsia="仿宋" w:hAnsi="Calibri" w:cs="仿宋_GB2312"/>
                <w:b/>
                <w:bCs/>
                <w:sz w:val="24"/>
              </w:rPr>
            </w:pPr>
          </w:p>
        </w:tc>
      </w:tr>
      <w:tr w:rsidR="000E4552" w:rsidRPr="000E4552" w14:paraId="5A12946B" w14:textId="77777777">
        <w:trPr>
          <w:jc w:val="center"/>
        </w:trPr>
        <w:tc>
          <w:tcPr>
            <w:tcW w:w="794" w:type="dxa"/>
            <w:vMerge/>
            <w:vAlign w:val="center"/>
          </w:tcPr>
          <w:p w14:paraId="7E617F38" w14:textId="77777777" w:rsidR="001637E4" w:rsidRPr="000E4552" w:rsidRDefault="001637E4">
            <w:pPr>
              <w:snapToGrid w:val="0"/>
              <w:spacing w:line="360" w:lineRule="auto"/>
              <w:jc w:val="center"/>
              <w:rPr>
                <w:rFonts w:ascii="Calibri" w:eastAsia="仿宋" w:hAnsi="Calibri" w:cs="仿宋_GB2312"/>
                <w:b/>
                <w:bCs/>
                <w:sz w:val="24"/>
              </w:rPr>
            </w:pPr>
          </w:p>
        </w:tc>
        <w:tc>
          <w:tcPr>
            <w:tcW w:w="5584" w:type="dxa"/>
            <w:vAlign w:val="center"/>
          </w:tcPr>
          <w:p w14:paraId="7D5A745C" w14:textId="77777777" w:rsidR="001637E4" w:rsidRPr="000E4552" w:rsidRDefault="00000000">
            <w:pPr>
              <w:spacing w:line="360" w:lineRule="auto"/>
              <w:rPr>
                <w:rFonts w:ascii="Calibri" w:eastAsia="仿宋" w:hAnsi="Calibri" w:cs="仿宋"/>
                <w:b/>
                <w:bCs/>
                <w:sz w:val="24"/>
              </w:rPr>
            </w:pPr>
            <w:r w:rsidRPr="000E4552">
              <w:rPr>
                <w:rFonts w:ascii="Calibri" w:eastAsia="仿宋" w:hAnsi="Calibri" w:cs="仿宋"/>
                <w:sz w:val="24"/>
              </w:rPr>
              <w:t>13.2.</w:t>
            </w:r>
            <w:r w:rsidRPr="000E4552">
              <w:rPr>
                <w:rFonts w:ascii="Calibri" w:eastAsia="仿宋" w:hAnsi="Calibri" w:cs="仿宋" w:hint="eastAsia"/>
                <w:sz w:val="24"/>
              </w:rPr>
              <w:t>2</w:t>
            </w:r>
            <w:r w:rsidRPr="000E4552">
              <w:rPr>
                <w:rFonts w:ascii="Calibri" w:eastAsia="仿宋" w:hAnsi="Calibri" w:cs="仿宋" w:hint="eastAsia"/>
                <w:sz w:val="24"/>
              </w:rPr>
              <w:t>）</w:t>
            </w:r>
            <w:r w:rsidRPr="000E4552">
              <w:rPr>
                <w:rFonts w:ascii="Calibri" w:eastAsia="仿宋" w:hAnsi="Calibri" w:cs="仿宋" w:hint="eastAsia"/>
                <w:kern w:val="0"/>
                <w:sz w:val="24"/>
              </w:rPr>
              <w:t>供应商提供的项目服务团队中，</w:t>
            </w:r>
            <w:r w:rsidRPr="000E4552">
              <w:rPr>
                <w:rFonts w:ascii="Calibri" w:eastAsia="仿宋" w:hAnsi="Calibri" w:cs="仿宋" w:hint="eastAsia"/>
                <w:b/>
                <w:bCs/>
                <w:sz w:val="24"/>
              </w:rPr>
              <w:t>中式烹饪厨师长：</w:t>
            </w:r>
            <w:r w:rsidRPr="000E4552">
              <w:rPr>
                <w:rFonts w:ascii="Calibri" w:eastAsia="仿宋" w:hAnsi="Calibri" w:cs="仿宋"/>
                <w:b/>
                <w:bCs/>
                <w:sz w:val="24"/>
              </w:rPr>
              <w:t xml:space="preserve"> </w:t>
            </w:r>
          </w:p>
          <w:p w14:paraId="122EF8B7" w14:textId="77777777" w:rsidR="001637E4" w:rsidRPr="000E4552" w:rsidRDefault="00000000">
            <w:pPr>
              <w:spacing w:line="360" w:lineRule="auto"/>
              <w:rPr>
                <w:rFonts w:ascii="Calibri" w:eastAsia="仿宋" w:hAnsi="Calibri" w:cs="仿宋"/>
                <w:sz w:val="24"/>
              </w:rPr>
            </w:pPr>
            <w:r w:rsidRPr="000E4552">
              <w:rPr>
                <w:rFonts w:ascii="Calibri" w:eastAsia="仿宋" w:hAnsi="Calibri" w:cs="仿宋" w:hint="eastAsia"/>
                <w:sz w:val="24"/>
              </w:rPr>
              <w:lastRenderedPageBreak/>
              <w:t>（</w:t>
            </w:r>
            <w:r w:rsidRPr="000E4552">
              <w:rPr>
                <w:rFonts w:ascii="Calibri" w:eastAsia="仿宋" w:hAnsi="Calibri" w:cs="仿宋" w:hint="eastAsia"/>
                <w:sz w:val="24"/>
              </w:rPr>
              <w:t>1</w:t>
            </w:r>
            <w:r w:rsidRPr="000E4552">
              <w:rPr>
                <w:rFonts w:ascii="Calibri" w:eastAsia="仿宋" w:hAnsi="Calibri" w:cs="仿宋" w:hint="eastAsia"/>
                <w:sz w:val="24"/>
              </w:rPr>
              <w:t>）具有高级技师烹饪师（国家职业资格一级）得</w:t>
            </w:r>
            <w:r w:rsidRPr="000E4552">
              <w:rPr>
                <w:rFonts w:ascii="Calibri" w:eastAsia="仿宋" w:hAnsi="Calibri" w:cs="仿宋"/>
                <w:sz w:val="24"/>
              </w:rPr>
              <w:t>2</w:t>
            </w:r>
            <w:r w:rsidRPr="000E4552">
              <w:rPr>
                <w:rFonts w:ascii="Calibri" w:eastAsia="仿宋" w:hAnsi="Calibri" w:cs="仿宋" w:hint="eastAsia"/>
                <w:sz w:val="24"/>
              </w:rPr>
              <w:t>分；</w:t>
            </w:r>
          </w:p>
          <w:p w14:paraId="2F0851BC" w14:textId="77777777" w:rsidR="001637E4" w:rsidRPr="000E4552" w:rsidRDefault="00000000">
            <w:pPr>
              <w:spacing w:line="360" w:lineRule="auto"/>
              <w:rPr>
                <w:rFonts w:ascii="Calibri" w:eastAsia="仿宋" w:hAnsi="Calibri" w:cs="仿宋"/>
                <w:sz w:val="24"/>
              </w:rPr>
            </w:pPr>
            <w:r w:rsidRPr="000E4552">
              <w:rPr>
                <w:rFonts w:ascii="Calibri" w:eastAsia="仿宋" w:hAnsi="Calibri" w:cs="仿宋" w:hint="eastAsia"/>
                <w:sz w:val="24"/>
              </w:rPr>
              <w:t>（</w:t>
            </w:r>
            <w:r w:rsidRPr="000E4552">
              <w:rPr>
                <w:rFonts w:ascii="Calibri" w:eastAsia="仿宋" w:hAnsi="Calibri" w:cs="仿宋" w:hint="eastAsia"/>
                <w:sz w:val="24"/>
              </w:rPr>
              <w:t>2</w:t>
            </w:r>
            <w:r w:rsidRPr="000E4552">
              <w:rPr>
                <w:rFonts w:ascii="Calibri" w:eastAsia="仿宋" w:hAnsi="Calibri" w:cs="仿宋" w:hint="eastAsia"/>
                <w:sz w:val="24"/>
              </w:rPr>
              <w:t>）具有技师烹饪师（国家职业资格二级）得</w:t>
            </w:r>
            <w:r w:rsidRPr="000E4552">
              <w:rPr>
                <w:rFonts w:ascii="Calibri" w:eastAsia="仿宋" w:hAnsi="Calibri" w:cs="仿宋"/>
                <w:sz w:val="24"/>
              </w:rPr>
              <w:t>1.5</w:t>
            </w:r>
            <w:r w:rsidRPr="000E4552">
              <w:rPr>
                <w:rFonts w:ascii="Calibri" w:eastAsia="仿宋" w:hAnsi="Calibri" w:cs="仿宋" w:hint="eastAsia"/>
                <w:sz w:val="24"/>
              </w:rPr>
              <w:t>分；</w:t>
            </w:r>
          </w:p>
          <w:p w14:paraId="6D34572F" w14:textId="77777777" w:rsidR="001637E4" w:rsidRPr="000E4552" w:rsidRDefault="00000000">
            <w:pPr>
              <w:spacing w:line="360" w:lineRule="auto"/>
              <w:rPr>
                <w:rFonts w:ascii="Calibri" w:eastAsia="仿宋" w:hAnsi="Calibri" w:cs="仿宋"/>
                <w:sz w:val="24"/>
              </w:rPr>
            </w:pPr>
            <w:r w:rsidRPr="000E4552">
              <w:rPr>
                <w:rFonts w:ascii="Calibri" w:eastAsia="仿宋" w:hAnsi="Calibri" w:cs="仿宋" w:hint="eastAsia"/>
                <w:sz w:val="24"/>
              </w:rPr>
              <w:t>（</w:t>
            </w:r>
            <w:r w:rsidRPr="000E4552">
              <w:rPr>
                <w:rFonts w:ascii="Calibri" w:eastAsia="仿宋" w:hAnsi="Calibri" w:cs="仿宋" w:hint="eastAsia"/>
                <w:sz w:val="24"/>
              </w:rPr>
              <w:t>3</w:t>
            </w:r>
            <w:r w:rsidRPr="000E4552">
              <w:rPr>
                <w:rFonts w:ascii="Calibri" w:eastAsia="仿宋" w:hAnsi="Calibri" w:cs="仿宋" w:hint="eastAsia"/>
                <w:sz w:val="24"/>
              </w:rPr>
              <w:t>）具有高级烹饪师（国家职业资格三级）得</w:t>
            </w:r>
            <w:r w:rsidRPr="000E4552">
              <w:rPr>
                <w:rFonts w:ascii="Calibri" w:eastAsia="仿宋" w:hAnsi="Calibri" w:cs="仿宋" w:hint="eastAsia"/>
                <w:sz w:val="24"/>
              </w:rPr>
              <w:t>1</w:t>
            </w:r>
            <w:r w:rsidRPr="000E4552">
              <w:rPr>
                <w:rFonts w:ascii="Calibri" w:eastAsia="仿宋" w:hAnsi="Calibri" w:cs="仿宋" w:hint="eastAsia"/>
                <w:sz w:val="24"/>
              </w:rPr>
              <w:t>分；</w:t>
            </w:r>
          </w:p>
          <w:p w14:paraId="0C01A7A1" w14:textId="77777777" w:rsidR="001637E4" w:rsidRPr="000E4552" w:rsidRDefault="00000000">
            <w:pPr>
              <w:spacing w:line="360" w:lineRule="auto"/>
              <w:rPr>
                <w:rFonts w:ascii="Calibri" w:eastAsia="仿宋" w:hAnsi="Calibri" w:cs="仿宋"/>
                <w:sz w:val="24"/>
              </w:rPr>
            </w:pPr>
            <w:r w:rsidRPr="000E4552">
              <w:rPr>
                <w:rFonts w:ascii="Calibri" w:eastAsia="仿宋" w:hAnsi="Calibri" w:cs="仿宋" w:hint="eastAsia"/>
                <w:sz w:val="24"/>
              </w:rPr>
              <w:t>以上不重复计分，没有不得分。</w:t>
            </w:r>
          </w:p>
          <w:p w14:paraId="36888136" w14:textId="77777777" w:rsidR="001637E4" w:rsidRPr="000E4552" w:rsidRDefault="00000000">
            <w:pPr>
              <w:snapToGrid w:val="0"/>
              <w:spacing w:line="360" w:lineRule="auto"/>
              <w:rPr>
                <w:rFonts w:ascii="Calibri" w:eastAsia="仿宋" w:hAnsi="Calibri" w:cs="仿宋_GB2312"/>
                <w:sz w:val="24"/>
              </w:rPr>
            </w:pPr>
            <w:r w:rsidRPr="000E4552">
              <w:rPr>
                <w:rFonts w:ascii="Calibri" w:eastAsia="仿宋" w:hAnsi="Calibri" w:cs="仿宋" w:hint="eastAsia"/>
                <w:b/>
                <w:bCs/>
                <w:sz w:val="24"/>
              </w:rPr>
              <w:t>【证明材料：</w:t>
            </w:r>
            <w:r w:rsidRPr="000E4552">
              <w:rPr>
                <w:rFonts w:ascii="Calibri" w:eastAsia="仿宋" w:hAnsi="Calibri" w:cs="仿宋" w:hint="eastAsia"/>
                <w:b/>
                <w:bCs/>
                <w:sz w:val="24"/>
              </w:rPr>
              <w:t>1</w:t>
            </w:r>
            <w:r w:rsidRPr="000E4552">
              <w:rPr>
                <w:rFonts w:ascii="Calibri" w:eastAsia="仿宋" w:hAnsi="Calibri" w:cs="仿宋" w:hint="eastAsia"/>
                <w:b/>
                <w:bCs/>
                <w:sz w:val="24"/>
              </w:rPr>
              <w:t>）须提供相关证书复印件并加盖供应商公章；</w:t>
            </w:r>
            <w:r w:rsidRPr="000E4552">
              <w:rPr>
                <w:rFonts w:ascii="Calibri" w:eastAsia="仿宋" w:hAnsi="Calibri" w:cs="仿宋" w:hint="eastAsia"/>
                <w:b/>
                <w:bCs/>
                <w:sz w:val="24"/>
              </w:rPr>
              <w:t>2</w:t>
            </w:r>
            <w:r w:rsidRPr="000E4552">
              <w:rPr>
                <w:rFonts w:ascii="Calibri" w:eastAsia="仿宋" w:hAnsi="Calibri" w:cs="仿宋" w:hint="eastAsia"/>
                <w:b/>
                <w:bCs/>
                <w:sz w:val="24"/>
              </w:rPr>
              <w:t>）提供证明材料需能体现相关评审信息，不提供或者不能提供有效证明的，不得分。】</w:t>
            </w:r>
          </w:p>
        </w:tc>
        <w:tc>
          <w:tcPr>
            <w:tcW w:w="795" w:type="dxa"/>
            <w:vAlign w:val="center"/>
          </w:tcPr>
          <w:p w14:paraId="2DD1D786"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lastRenderedPageBreak/>
              <w:t>2</w:t>
            </w:r>
          </w:p>
        </w:tc>
        <w:tc>
          <w:tcPr>
            <w:tcW w:w="960" w:type="dxa"/>
            <w:vAlign w:val="center"/>
          </w:tcPr>
          <w:p w14:paraId="66460086" w14:textId="77777777" w:rsidR="001637E4" w:rsidRPr="000E4552" w:rsidRDefault="00000000">
            <w:pPr>
              <w:snapToGrid w:val="0"/>
              <w:spacing w:line="360" w:lineRule="auto"/>
              <w:jc w:val="center"/>
              <w:rPr>
                <w:rFonts w:ascii="Calibri" w:eastAsia="仿宋" w:hAnsi="Calibri" w:cs="仿宋_GB2312"/>
                <w:b/>
                <w:bCs/>
                <w:sz w:val="24"/>
              </w:rPr>
            </w:pPr>
            <w:r w:rsidRPr="000E4552">
              <w:rPr>
                <w:rFonts w:ascii="Calibri" w:eastAsia="仿宋" w:hAnsi="Calibri" w:cs="仿宋_GB2312" w:hint="eastAsia"/>
                <w:b/>
                <w:bCs/>
                <w:sz w:val="24"/>
              </w:rPr>
              <w:t>客观分</w:t>
            </w:r>
          </w:p>
        </w:tc>
        <w:tc>
          <w:tcPr>
            <w:tcW w:w="1327" w:type="dxa"/>
            <w:vMerge/>
            <w:vAlign w:val="center"/>
          </w:tcPr>
          <w:p w14:paraId="268F1482" w14:textId="77777777" w:rsidR="001637E4" w:rsidRPr="000E4552" w:rsidRDefault="001637E4">
            <w:pPr>
              <w:snapToGrid w:val="0"/>
              <w:spacing w:line="360" w:lineRule="auto"/>
              <w:jc w:val="center"/>
              <w:rPr>
                <w:rFonts w:ascii="Calibri" w:eastAsia="仿宋" w:hAnsi="Calibri" w:cs="仿宋_GB2312"/>
                <w:b/>
                <w:bCs/>
                <w:sz w:val="24"/>
              </w:rPr>
            </w:pPr>
          </w:p>
        </w:tc>
      </w:tr>
      <w:tr w:rsidR="000E4552" w:rsidRPr="000E4552" w14:paraId="2888C001" w14:textId="77777777">
        <w:trPr>
          <w:jc w:val="center"/>
        </w:trPr>
        <w:tc>
          <w:tcPr>
            <w:tcW w:w="794" w:type="dxa"/>
            <w:vMerge/>
            <w:vAlign w:val="center"/>
          </w:tcPr>
          <w:p w14:paraId="15D4BADE" w14:textId="77777777" w:rsidR="001637E4" w:rsidRPr="000E4552" w:rsidRDefault="001637E4">
            <w:pPr>
              <w:snapToGrid w:val="0"/>
              <w:spacing w:line="360" w:lineRule="auto"/>
              <w:jc w:val="center"/>
              <w:rPr>
                <w:rFonts w:ascii="Calibri" w:eastAsia="仿宋" w:hAnsi="Calibri" w:cs="仿宋_GB2312"/>
                <w:b/>
                <w:bCs/>
                <w:sz w:val="24"/>
              </w:rPr>
            </w:pPr>
          </w:p>
        </w:tc>
        <w:tc>
          <w:tcPr>
            <w:tcW w:w="5584" w:type="dxa"/>
            <w:vAlign w:val="center"/>
          </w:tcPr>
          <w:p w14:paraId="1D11A301" w14:textId="77777777" w:rsidR="001637E4" w:rsidRPr="000E4552" w:rsidRDefault="00000000">
            <w:pPr>
              <w:spacing w:line="360" w:lineRule="auto"/>
              <w:rPr>
                <w:rFonts w:ascii="Calibri" w:eastAsia="仿宋" w:hAnsi="Calibri" w:cs="仿宋"/>
                <w:b/>
                <w:bCs/>
                <w:sz w:val="24"/>
              </w:rPr>
            </w:pPr>
            <w:r w:rsidRPr="000E4552">
              <w:rPr>
                <w:rFonts w:ascii="Calibri" w:eastAsia="仿宋" w:hAnsi="Calibri" w:cs="仿宋" w:hint="eastAsia"/>
                <w:b/>
                <w:bCs/>
                <w:sz w:val="24"/>
              </w:rPr>
              <w:t>（</w:t>
            </w:r>
            <w:r w:rsidRPr="000E4552">
              <w:rPr>
                <w:rFonts w:ascii="Calibri" w:eastAsia="仿宋" w:hAnsi="Calibri" w:cs="仿宋" w:hint="eastAsia"/>
                <w:b/>
                <w:bCs/>
                <w:sz w:val="24"/>
              </w:rPr>
              <w:t>1</w:t>
            </w:r>
            <w:r w:rsidRPr="000E4552">
              <w:rPr>
                <w:rFonts w:ascii="Calibri" w:eastAsia="仿宋" w:hAnsi="Calibri" w:cs="仿宋"/>
                <w:b/>
                <w:bCs/>
                <w:sz w:val="24"/>
              </w:rPr>
              <w:t>3.</w:t>
            </w:r>
            <w:r w:rsidRPr="000E4552">
              <w:rPr>
                <w:rFonts w:ascii="Calibri" w:eastAsia="仿宋" w:hAnsi="Calibri" w:cs="仿宋" w:hint="eastAsia"/>
                <w:b/>
                <w:bCs/>
                <w:sz w:val="24"/>
              </w:rPr>
              <w:t>3</w:t>
            </w:r>
            <w:r w:rsidRPr="000E4552">
              <w:rPr>
                <w:rFonts w:ascii="Calibri" w:eastAsia="仿宋" w:hAnsi="Calibri" w:cs="仿宋" w:hint="eastAsia"/>
                <w:b/>
                <w:bCs/>
                <w:sz w:val="24"/>
              </w:rPr>
              <w:t>）管理团队人员配置：</w:t>
            </w:r>
          </w:p>
          <w:p w14:paraId="48A7145C" w14:textId="77777777" w:rsidR="001637E4" w:rsidRPr="000E4552" w:rsidRDefault="00000000">
            <w:pPr>
              <w:spacing w:line="360" w:lineRule="auto"/>
              <w:ind w:left="480" w:hangingChars="200" w:hanging="480"/>
              <w:rPr>
                <w:rFonts w:ascii="Calibri" w:eastAsia="仿宋" w:hAnsi="Calibri" w:cs="仿宋"/>
                <w:sz w:val="24"/>
              </w:rPr>
            </w:pPr>
            <w:r w:rsidRPr="000E4552">
              <w:rPr>
                <w:rFonts w:ascii="Calibri" w:eastAsia="仿宋" w:hAnsi="Calibri" w:cs="仿宋" w:hint="eastAsia"/>
                <w:sz w:val="24"/>
              </w:rPr>
              <w:t>（</w:t>
            </w:r>
            <w:r w:rsidRPr="000E4552">
              <w:rPr>
                <w:rFonts w:ascii="Calibri" w:eastAsia="仿宋" w:hAnsi="Calibri" w:cs="仿宋" w:hint="eastAsia"/>
                <w:sz w:val="24"/>
              </w:rPr>
              <w:t>1</w:t>
            </w:r>
            <w:r w:rsidRPr="000E4552">
              <w:rPr>
                <w:rFonts w:ascii="Calibri" w:eastAsia="仿宋" w:hAnsi="Calibri" w:cs="仿宋" w:hint="eastAsia"/>
                <w:sz w:val="24"/>
              </w:rPr>
              <w:t>）整个项目团队人员中具有中级烹饪师（国家职业资格四级）及以上厨师资格证书（职业技能鉴定中心颁发）的，每提供</w:t>
            </w:r>
            <w:r w:rsidRPr="000E4552">
              <w:rPr>
                <w:rFonts w:ascii="Calibri" w:eastAsia="仿宋" w:hAnsi="Calibri" w:cs="仿宋" w:hint="eastAsia"/>
                <w:sz w:val="24"/>
              </w:rPr>
              <w:t>1</w:t>
            </w:r>
            <w:r w:rsidRPr="000E4552">
              <w:rPr>
                <w:rFonts w:ascii="Calibri" w:eastAsia="仿宋" w:hAnsi="Calibri" w:cs="仿宋" w:hint="eastAsia"/>
                <w:sz w:val="24"/>
              </w:rPr>
              <w:t>人得</w:t>
            </w:r>
            <w:r w:rsidRPr="000E4552">
              <w:rPr>
                <w:rFonts w:ascii="Calibri" w:eastAsia="仿宋" w:hAnsi="Calibri" w:cs="仿宋"/>
                <w:sz w:val="24"/>
              </w:rPr>
              <w:t>0.5</w:t>
            </w:r>
            <w:r w:rsidRPr="000E4552">
              <w:rPr>
                <w:rFonts w:ascii="Calibri" w:eastAsia="仿宋" w:hAnsi="Calibri" w:cs="仿宋" w:hint="eastAsia"/>
                <w:sz w:val="24"/>
              </w:rPr>
              <w:t>分，最高得</w:t>
            </w:r>
            <w:r w:rsidRPr="000E4552">
              <w:rPr>
                <w:rFonts w:ascii="Calibri" w:eastAsia="仿宋" w:hAnsi="Calibri" w:cs="仿宋"/>
                <w:sz w:val="24"/>
              </w:rPr>
              <w:t>2</w:t>
            </w:r>
            <w:r w:rsidRPr="000E4552">
              <w:rPr>
                <w:rFonts w:ascii="Calibri" w:eastAsia="仿宋" w:hAnsi="Calibri" w:cs="仿宋" w:hint="eastAsia"/>
                <w:sz w:val="24"/>
              </w:rPr>
              <w:t>分；</w:t>
            </w:r>
          </w:p>
          <w:p w14:paraId="4CC4F3B3" w14:textId="77777777" w:rsidR="001637E4" w:rsidRPr="000E4552" w:rsidRDefault="00000000">
            <w:pPr>
              <w:spacing w:line="360" w:lineRule="auto"/>
              <w:ind w:left="480" w:hangingChars="200" w:hanging="480"/>
              <w:rPr>
                <w:rFonts w:ascii="Calibri" w:eastAsia="仿宋" w:hAnsi="Calibri" w:cs="仿宋"/>
                <w:sz w:val="24"/>
              </w:rPr>
            </w:pPr>
            <w:r w:rsidRPr="000E4552">
              <w:rPr>
                <w:rFonts w:ascii="Calibri" w:eastAsia="仿宋" w:hAnsi="Calibri" w:cs="仿宋" w:hint="eastAsia"/>
                <w:sz w:val="24"/>
              </w:rPr>
              <w:t>（</w:t>
            </w:r>
            <w:r w:rsidRPr="000E4552">
              <w:rPr>
                <w:rFonts w:ascii="Calibri" w:eastAsia="仿宋" w:hAnsi="Calibri" w:cs="仿宋" w:hint="eastAsia"/>
                <w:sz w:val="24"/>
              </w:rPr>
              <w:t>2</w:t>
            </w:r>
            <w:r w:rsidRPr="000E4552">
              <w:rPr>
                <w:rFonts w:ascii="Calibri" w:eastAsia="仿宋" w:hAnsi="Calibri" w:cs="仿宋" w:hint="eastAsia"/>
                <w:sz w:val="24"/>
              </w:rPr>
              <w:t>）整个项目团队人员中具有中式面点师资格证书（职业技能鉴定中心颁发）的，每提供</w:t>
            </w:r>
            <w:r w:rsidRPr="000E4552">
              <w:rPr>
                <w:rFonts w:ascii="Calibri" w:eastAsia="仿宋" w:hAnsi="Calibri" w:cs="仿宋" w:hint="eastAsia"/>
                <w:sz w:val="24"/>
              </w:rPr>
              <w:t>1</w:t>
            </w:r>
            <w:r w:rsidRPr="000E4552">
              <w:rPr>
                <w:rFonts w:ascii="Calibri" w:eastAsia="仿宋" w:hAnsi="Calibri" w:cs="仿宋" w:hint="eastAsia"/>
                <w:sz w:val="24"/>
              </w:rPr>
              <w:t>人得</w:t>
            </w:r>
            <w:r w:rsidRPr="000E4552">
              <w:rPr>
                <w:rFonts w:ascii="Calibri" w:eastAsia="仿宋" w:hAnsi="Calibri" w:cs="仿宋"/>
                <w:sz w:val="24"/>
              </w:rPr>
              <w:t>0.5</w:t>
            </w:r>
            <w:r w:rsidRPr="000E4552">
              <w:rPr>
                <w:rFonts w:ascii="Calibri" w:eastAsia="仿宋" w:hAnsi="Calibri" w:cs="仿宋" w:hint="eastAsia"/>
                <w:sz w:val="24"/>
              </w:rPr>
              <w:t>分，最高得</w:t>
            </w:r>
            <w:r w:rsidRPr="000E4552">
              <w:rPr>
                <w:rFonts w:ascii="Calibri" w:eastAsia="仿宋" w:hAnsi="Calibri" w:cs="仿宋"/>
                <w:sz w:val="24"/>
              </w:rPr>
              <w:t>1</w:t>
            </w:r>
            <w:r w:rsidRPr="000E4552">
              <w:rPr>
                <w:rFonts w:ascii="Calibri" w:eastAsia="仿宋" w:hAnsi="Calibri" w:cs="仿宋" w:hint="eastAsia"/>
                <w:sz w:val="24"/>
              </w:rPr>
              <w:t>分；</w:t>
            </w:r>
          </w:p>
          <w:p w14:paraId="3AC5F18B" w14:textId="77777777" w:rsidR="001637E4" w:rsidRPr="000E4552" w:rsidRDefault="00000000">
            <w:pPr>
              <w:spacing w:line="360" w:lineRule="auto"/>
              <w:ind w:left="480" w:hangingChars="200" w:hanging="480"/>
              <w:rPr>
                <w:rFonts w:ascii="Calibri" w:eastAsia="仿宋" w:hAnsi="Calibri" w:cs="仿宋"/>
                <w:sz w:val="24"/>
              </w:rPr>
            </w:pPr>
            <w:r w:rsidRPr="000E4552">
              <w:rPr>
                <w:rFonts w:ascii="Calibri" w:eastAsia="仿宋" w:hAnsi="Calibri" w:cs="仿宋" w:hint="eastAsia"/>
                <w:sz w:val="24"/>
              </w:rPr>
              <w:t>（</w:t>
            </w:r>
            <w:r w:rsidRPr="000E4552">
              <w:rPr>
                <w:rFonts w:ascii="Calibri" w:eastAsia="仿宋" w:hAnsi="Calibri" w:cs="仿宋"/>
                <w:sz w:val="24"/>
              </w:rPr>
              <w:t>3</w:t>
            </w:r>
            <w:r w:rsidRPr="000E4552">
              <w:rPr>
                <w:rFonts w:ascii="Calibri" w:eastAsia="仿宋" w:hAnsi="Calibri" w:cs="仿宋" w:hint="eastAsia"/>
                <w:sz w:val="24"/>
              </w:rPr>
              <w:t>）整个项目团队人员中具有公共营养师证书的，每提供</w:t>
            </w:r>
            <w:r w:rsidRPr="000E4552">
              <w:rPr>
                <w:rFonts w:ascii="Calibri" w:eastAsia="仿宋" w:hAnsi="Calibri" w:cs="仿宋" w:hint="eastAsia"/>
                <w:sz w:val="24"/>
              </w:rPr>
              <w:t>1</w:t>
            </w:r>
            <w:r w:rsidRPr="000E4552">
              <w:rPr>
                <w:rFonts w:ascii="Calibri" w:eastAsia="仿宋" w:hAnsi="Calibri" w:cs="仿宋" w:hint="eastAsia"/>
                <w:sz w:val="24"/>
              </w:rPr>
              <w:t>人得</w:t>
            </w:r>
            <w:r w:rsidRPr="000E4552">
              <w:rPr>
                <w:rFonts w:ascii="Calibri" w:eastAsia="仿宋" w:hAnsi="Calibri" w:cs="仿宋"/>
                <w:sz w:val="24"/>
              </w:rPr>
              <w:t>0.5</w:t>
            </w:r>
            <w:r w:rsidRPr="000E4552">
              <w:rPr>
                <w:rFonts w:ascii="Calibri" w:eastAsia="仿宋" w:hAnsi="Calibri" w:cs="仿宋" w:hint="eastAsia"/>
                <w:sz w:val="24"/>
              </w:rPr>
              <w:t>分，最高得</w:t>
            </w:r>
            <w:r w:rsidRPr="000E4552">
              <w:rPr>
                <w:rFonts w:ascii="Calibri" w:eastAsia="仿宋" w:hAnsi="Calibri" w:cs="仿宋"/>
                <w:sz w:val="24"/>
              </w:rPr>
              <w:t>0.5</w:t>
            </w:r>
            <w:r w:rsidRPr="000E4552">
              <w:rPr>
                <w:rFonts w:ascii="Calibri" w:eastAsia="仿宋" w:hAnsi="Calibri" w:cs="仿宋" w:hint="eastAsia"/>
                <w:sz w:val="24"/>
              </w:rPr>
              <w:t>分；</w:t>
            </w:r>
          </w:p>
          <w:p w14:paraId="56D04154" w14:textId="77777777" w:rsidR="001637E4" w:rsidRPr="000E4552" w:rsidRDefault="00000000">
            <w:pPr>
              <w:spacing w:line="360" w:lineRule="auto"/>
              <w:ind w:left="480" w:hangingChars="200" w:hanging="480"/>
              <w:rPr>
                <w:rFonts w:ascii="Calibri" w:eastAsia="仿宋" w:hAnsi="Calibri" w:cs="仿宋"/>
                <w:sz w:val="24"/>
              </w:rPr>
            </w:pPr>
            <w:r w:rsidRPr="000E4552">
              <w:rPr>
                <w:rFonts w:ascii="Calibri" w:eastAsia="仿宋" w:hAnsi="Calibri" w:cs="仿宋" w:hint="eastAsia"/>
                <w:sz w:val="24"/>
              </w:rPr>
              <w:t>（</w:t>
            </w:r>
            <w:r w:rsidRPr="000E4552">
              <w:rPr>
                <w:rFonts w:ascii="Calibri" w:eastAsia="仿宋" w:hAnsi="Calibri" w:cs="仿宋"/>
                <w:sz w:val="24"/>
              </w:rPr>
              <w:t>4</w:t>
            </w:r>
            <w:r w:rsidRPr="000E4552">
              <w:rPr>
                <w:rFonts w:ascii="Calibri" w:eastAsia="仿宋" w:hAnsi="Calibri" w:cs="仿宋" w:hint="eastAsia"/>
                <w:sz w:val="24"/>
              </w:rPr>
              <w:t>）整个项目团队人员中具有食品安全管理员证书的，每提供</w:t>
            </w:r>
            <w:r w:rsidRPr="000E4552">
              <w:rPr>
                <w:rFonts w:ascii="Calibri" w:eastAsia="仿宋" w:hAnsi="Calibri" w:cs="仿宋" w:hint="eastAsia"/>
                <w:sz w:val="24"/>
              </w:rPr>
              <w:t>1</w:t>
            </w:r>
            <w:r w:rsidRPr="000E4552">
              <w:rPr>
                <w:rFonts w:ascii="Calibri" w:eastAsia="仿宋" w:hAnsi="Calibri" w:cs="仿宋" w:hint="eastAsia"/>
                <w:sz w:val="24"/>
              </w:rPr>
              <w:t>人得</w:t>
            </w:r>
            <w:r w:rsidRPr="000E4552">
              <w:rPr>
                <w:rFonts w:ascii="Calibri" w:eastAsia="仿宋" w:hAnsi="Calibri" w:cs="仿宋"/>
                <w:sz w:val="24"/>
              </w:rPr>
              <w:t>0.5</w:t>
            </w:r>
            <w:r w:rsidRPr="000E4552">
              <w:rPr>
                <w:rFonts w:ascii="Calibri" w:eastAsia="仿宋" w:hAnsi="Calibri" w:cs="仿宋" w:hint="eastAsia"/>
                <w:sz w:val="24"/>
              </w:rPr>
              <w:t>分，最高得</w:t>
            </w:r>
            <w:r w:rsidRPr="000E4552">
              <w:rPr>
                <w:rFonts w:ascii="Calibri" w:eastAsia="仿宋" w:hAnsi="Calibri" w:cs="仿宋"/>
                <w:sz w:val="24"/>
              </w:rPr>
              <w:t>0.5</w:t>
            </w:r>
            <w:r w:rsidRPr="000E4552">
              <w:rPr>
                <w:rFonts w:ascii="Calibri" w:eastAsia="仿宋" w:hAnsi="Calibri" w:cs="仿宋" w:hint="eastAsia"/>
                <w:sz w:val="24"/>
              </w:rPr>
              <w:t>分；</w:t>
            </w:r>
          </w:p>
          <w:p w14:paraId="0E671992" w14:textId="77777777" w:rsidR="001637E4" w:rsidRPr="000E4552" w:rsidRDefault="00000000">
            <w:pPr>
              <w:pStyle w:val="2"/>
              <w:ind w:left="0" w:firstLine="0"/>
              <w:rPr>
                <w:rFonts w:ascii="Calibri" w:eastAsia="仿宋" w:hAnsi="Calibri"/>
                <w:sz w:val="24"/>
                <w:szCs w:val="24"/>
              </w:rPr>
            </w:pPr>
            <w:r w:rsidRPr="000E4552">
              <w:rPr>
                <w:rFonts w:ascii="Calibri" w:eastAsia="仿宋" w:hAnsi="Calibri" w:cs="仿宋" w:hint="eastAsia"/>
                <w:sz w:val="24"/>
                <w:szCs w:val="24"/>
              </w:rPr>
              <w:t>（注：该部分人员，一人具有多个证书的，可重复计分。）</w:t>
            </w:r>
          </w:p>
          <w:p w14:paraId="244CB8A7" w14:textId="77777777" w:rsidR="001637E4" w:rsidRPr="000E4552" w:rsidRDefault="00000000">
            <w:pPr>
              <w:snapToGrid w:val="0"/>
              <w:spacing w:line="360" w:lineRule="auto"/>
              <w:rPr>
                <w:rFonts w:ascii="Calibri" w:eastAsia="仿宋" w:hAnsi="Calibri" w:cs="仿宋_GB2312"/>
                <w:sz w:val="24"/>
              </w:rPr>
            </w:pPr>
            <w:r w:rsidRPr="000E4552">
              <w:rPr>
                <w:rFonts w:ascii="Calibri" w:eastAsia="仿宋" w:hAnsi="Calibri" w:cs="仿宋" w:hint="eastAsia"/>
                <w:b/>
                <w:bCs/>
                <w:sz w:val="24"/>
              </w:rPr>
              <w:t>【证明材料：</w:t>
            </w:r>
            <w:r w:rsidRPr="000E4552">
              <w:rPr>
                <w:rFonts w:ascii="Calibri" w:eastAsia="仿宋" w:hAnsi="Calibri" w:cs="仿宋" w:hint="eastAsia"/>
                <w:b/>
                <w:bCs/>
                <w:sz w:val="24"/>
              </w:rPr>
              <w:t>1</w:t>
            </w:r>
            <w:r w:rsidRPr="000E4552">
              <w:rPr>
                <w:rFonts w:ascii="Calibri" w:eastAsia="仿宋" w:hAnsi="Calibri" w:cs="仿宋" w:hint="eastAsia"/>
                <w:b/>
                <w:bCs/>
                <w:sz w:val="24"/>
              </w:rPr>
              <w:t>）须提供相关证书复印件并加盖供应商公章；</w:t>
            </w:r>
            <w:r w:rsidRPr="000E4552">
              <w:rPr>
                <w:rFonts w:ascii="Calibri" w:eastAsia="仿宋" w:hAnsi="Calibri" w:cs="仿宋" w:hint="eastAsia"/>
                <w:b/>
                <w:bCs/>
                <w:sz w:val="24"/>
              </w:rPr>
              <w:t>2</w:t>
            </w:r>
            <w:r w:rsidRPr="000E4552">
              <w:rPr>
                <w:rFonts w:ascii="Calibri" w:eastAsia="仿宋" w:hAnsi="Calibri" w:cs="仿宋" w:hint="eastAsia"/>
                <w:b/>
                <w:bCs/>
                <w:sz w:val="24"/>
              </w:rPr>
              <w:t>）提供证明材料需能体现相关评审信息，不提供或者不能提供有效证明的，不得分。】</w:t>
            </w:r>
          </w:p>
        </w:tc>
        <w:tc>
          <w:tcPr>
            <w:tcW w:w="795" w:type="dxa"/>
            <w:vAlign w:val="center"/>
          </w:tcPr>
          <w:p w14:paraId="2E54A481" w14:textId="77777777" w:rsidR="001637E4" w:rsidRPr="000E4552" w:rsidRDefault="00000000">
            <w:pPr>
              <w:snapToGrid w:val="0"/>
              <w:spacing w:line="360" w:lineRule="auto"/>
              <w:jc w:val="center"/>
              <w:rPr>
                <w:rFonts w:ascii="Calibri" w:eastAsia="仿宋" w:hAnsi="Calibri" w:cs="仿宋_GB2312"/>
                <w:sz w:val="24"/>
              </w:rPr>
            </w:pPr>
            <w:r w:rsidRPr="000E4552">
              <w:rPr>
                <w:rFonts w:ascii="Calibri" w:eastAsia="仿宋" w:hAnsi="Calibri" w:cs="仿宋_GB2312" w:hint="eastAsia"/>
                <w:sz w:val="24"/>
              </w:rPr>
              <w:t>4</w:t>
            </w:r>
          </w:p>
        </w:tc>
        <w:tc>
          <w:tcPr>
            <w:tcW w:w="960" w:type="dxa"/>
            <w:vAlign w:val="center"/>
          </w:tcPr>
          <w:p w14:paraId="0037A76F" w14:textId="77777777" w:rsidR="001637E4" w:rsidRPr="000E4552" w:rsidRDefault="00000000">
            <w:pPr>
              <w:snapToGrid w:val="0"/>
              <w:spacing w:line="360" w:lineRule="auto"/>
              <w:jc w:val="center"/>
              <w:rPr>
                <w:rFonts w:ascii="Calibri" w:eastAsia="仿宋" w:hAnsi="Calibri" w:cs="仿宋_GB2312"/>
                <w:b/>
                <w:bCs/>
                <w:sz w:val="24"/>
              </w:rPr>
            </w:pPr>
            <w:r w:rsidRPr="000E4552">
              <w:rPr>
                <w:rFonts w:ascii="Calibri" w:eastAsia="仿宋" w:hAnsi="Calibri" w:cs="仿宋_GB2312" w:hint="eastAsia"/>
                <w:b/>
                <w:bCs/>
                <w:sz w:val="24"/>
              </w:rPr>
              <w:t>客观分</w:t>
            </w:r>
          </w:p>
        </w:tc>
        <w:tc>
          <w:tcPr>
            <w:tcW w:w="1327" w:type="dxa"/>
            <w:vMerge/>
            <w:vAlign w:val="center"/>
          </w:tcPr>
          <w:p w14:paraId="721EF422" w14:textId="77777777" w:rsidR="001637E4" w:rsidRPr="000E4552" w:rsidRDefault="001637E4">
            <w:pPr>
              <w:snapToGrid w:val="0"/>
              <w:spacing w:line="360" w:lineRule="auto"/>
              <w:jc w:val="center"/>
              <w:rPr>
                <w:rFonts w:ascii="Calibri" w:eastAsia="仿宋" w:hAnsi="Calibri" w:cs="仿宋_GB2312"/>
                <w:b/>
                <w:bCs/>
                <w:sz w:val="24"/>
              </w:rPr>
            </w:pPr>
          </w:p>
        </w:tc>
      </w:tr>
      <w:tr w:rsidR="000E4552" w:rsidRPr="000E4552" w14:paraId="63293C60" w14:textId="77777777">
        <w:trPr>
          <w:jc w:val="center"/>
        </w:trPr>
        <w:tc>
          <w:tcPr>
            <w:tcW w:w="9460" w:type="dxa"/>
            <w:gridSpan w:val="5"/>
            <w:vAlign w:val="center"/>
          </w:tcPr>
          <w:p w14:paraId="213AADC6" w14:textId="77777777" w:rsidR="001637E4" w:rsidRPr="000E4552" w:rsidRDefault="00000000">
            <w:pPr>
              <w:snapToGrid w:val="0"/>
              <w:spacing w:line="360" w:lineRule="auto"/>
              <w:rPr>
                <w:rFonts w:ascii="Calibri" w:eastAsia="仿宋" w:hAnsi="Calibri" w:cs="仿宋_GB2312"/>
                <w:b/>
                <w:bCs/>
                <w:sz w:val="24"/>
              </w:rPr>
            </w:pPr>
            <w:r w:rsidRPr="000E4552">
              <w:rPr>
                <w:rFonts w:ascii="Calibri" w:eastAsia="仿宋" w:hAnsi="Calibri" w:cs="仿宋" w:hint="eastAsia"/>
                <w:b/>
                <w:bCs/>
                <w:sz w:val="24"/>
              </w:rPr>
              <w:t>报价部分（</w:t>
            </w:r>
            <w:r w:rsidRPr="000E4552">
              <w:rPr>
                <w:rFonts w:ascii="Calibri" w:eastAsia="仿宋" w:hAnsi="Calibri" w:cs="仿宋"/>
                <w:b/>
                <w:bCs/>
                <w:sz w:val="24"/>
              </w:rPr>
              <w:t>10</w:t>
            </w:r>
            <w:r w:rsidRPr="000E4552">
              <w:rPr>
                <w:rFonts w:ascii="Calibri" w:eastAsia="仿宋" w:hAnsi="Calibri" w:cs="仿宋" w:hint="eastAsia"/>
                <w:b/>
                <w:bCs/>
                <w:sz w:val="24"/>
              </w:rPr>
              <w:t>分）</w:t>
            </w:r>
          </w:p>
        </w:tc>
      </w:tr>
      <w:tr w:rsidR="000E4552" w:rsidRPr="000E4552" w14:paraId="51F2911E" w14:textId="77777777">
        <w:trPr>
          <w:jc w:val="center"/>
        </w:trPr>
        <w:tc>
          <w:tcPr>
            <w:tcW w:w="794" w:type="dxa"/>
            <w:vAlign w:val="center"/>
          </w:tcPr>
          <w:p w14:paraId="3FFE1899" w14:textId="77777777" w:rsidR="001637E4" w:rsidRPr="000E4552" w:rsidRDefault="00000000">
            <w:pPr>
              <w:snapToGrid w:val="0"/>
              <w:spacing w:line="360" w:lineRule="auto"/>
              <w:jc w:val="center"/>
              <w:rPr>
                <w:rFonts w:ascii="Calibri" w:eastAsia="仿宋" w:hAnsi="Calibri" w:cs="仿宋_GB2312"/>
                <w:b/>
                <w:bCs/>
                <w:sz w:val="24"/>
              </w:rPr>
            </w:pPr>
            <w:r w:rsidRPr="000E4552">
              <w:rPr>
                <w:rFonts w:ascii="Calibri" w:eastAsia="仿宋" w:hAnsi="Calibri" w:cs="仿宋_GB2312" w:hint="eastAsia"/>
                <w:b/>
                <w:bCs/>
                <w:sz w:val="24"/>
              </w:rPr>
              <w:t>1</w:t>
            </w:r>
            <w:r w:rsidRPr="000E4552">
              <w:rPr>
                <w:rFonts w:ascii="Calibri" w:eastAsia="仿宋" w:hAnsi="Calibri" w:cs="仿宋_GB2312"/>
                <w:b/>
                <w:bCs/>
                <w:sz w:val="24"/>
              </w:rPr>
              <w:t>4</w:t>
            </w:r>
          </w:p>
        </w:tc>
        <w:tc>
          <w:tcPr>
            <w:tcW w:w="5584" w:type="dxa"/>
          </w:tcPr>
          <w:p w14:paraId="12028ABD" w14:textId="77777777" w:rsidR="001637E4" w:rsidRPr="000E4552" w:rsidRDefault="00000000">
            <w:pPr>
              <w:spacing w:line="360" w:lineRule="auto"/>
              <w:outlineLvl w:val="0"/>
              <w:rPr>
                <w:rFonts w:ascii="Calibri" w:eastAsia="仿宋" w:hAnsi="Calibri" w:cs="仿宋_GB2312"/>
                <w:sz w:val="24"/>
              </w:rPr>
            </w:pPr>
            <w:r w:rsidRPr="000E4552">
              <w:rPr>
                <w:rFonts w:ascii="Calibri" w:eastAsia="仿宋" w:hAnsi="Calibri" w:cs="仿宋_GB2312" w:hint="eastAsia"/>
                <w:sz w:val="24"/>
              </w:rPr>
              <w:t>有效投标报价的最低价作为评标基准价，其最低报价为满分；按［投标报价得分</w:t>
            </w:r>
            <w:r w:rsidRPr="000E4552">
              <w:rPr>
                <w:rFonts w:ascii="Calibri" w:eastAsia="仿宋" w:hAnsi="Calibri" w:cs="仿宋_GB2312"/>
                <w:sz w:val="24"/>
              </w:rPr>
              <w:t>=</w:t>
            </w:r>
            <w:r w:rsidRPr="000E4552">
              <w:rPr>
                <w:rFonts w:ascii="Calibri" w:eastAsia="仿宋" w:hAnsi="Calibri" w:cs="仿宋_GB2312"/>
                <w:sz w:val="24"/>
              </w:rPr>
              <w:t>（评标基准价</w:t>
            </w:r>
            <w:r w:rsidRPr="000E4552">
              <w:rPr>
                <w:rFonts w:ascii="Calibri" w:eastAsia="仿宋" w:hAnsi="Calibri" w:cs="仿宋_GB2312"/>
                <w:sz w:val="24"/>
              </w:rPr>
              <w:t>/</w:t>
            </w:r>
            <w:r w:rsidRPr="000E4552">
              <w:rPr>
                <w:rFonts w:ascii="Calibri" w:eastAsia="仿宋" w:hAnsi="Calibri" w:cs="仿宋_GB2312"/>
                <w:sz w:val="24"/>
              </w:rPr>
              <w:t>投标</w:t>
            </w:r>
            <w:r w:rsidRPr="000E4552">
              <w:rPr>
                <w:rFonts w:ascii="Calibri" w:eastAsia="仿宋" w:hAnsi="Calibri" w:cs="仿宋_GB2312"/>
                <w:sz w:val="24"/>
              </w:rPr>
              <w:lastRenderedPageBreak/>
              <w:t>报价）</w:t>
            </w:r>
            <w:r w:rsidRPr="000E4552">
              <w:rPr>
                <w:rFonts w:ascii="Calibri" w:eastAsia="仿宋" w:hAnsi="Calibri" w:cs="仿宋_GB2312"/>
                <w:sz w:val="24"/>
              </w:rPr>
              <w:t>*</w:t>
            </w:r>
            <w:r w:rsidRPr="000E4552">
              <w:rPr>
                <w:rFonts w:ascii="Calibri" w:eastAsia="仿宋" w:hAnsi="Calibri" w:cs="仿宋_GB2312" w:hint="eastAsia"/>
                <w:sz w:val="24"/>
              </w:rPr>
              <w:t>1</w:t>
            </w:r>
            <w:r w:rsidRPr="000E4552">
              <w:rPr>
                <w:rFonts w:ascii="Calibri" w:eastAsia="仿宋" w:hAnsi="Calibri" w:cs="仿宋_GB2312"/>
                <w:sz w:val="24"/>
              </w:rPr>
              <w:t>0</w:t>
            </w:r>
            <w:r w:rsidRPr="000E4552">
              <w:rPr>
                <w:rFonts w:ascii="Calibri" w:eastAsia="仿宋" w:hAnsi="Calibri" w:cs="仿宋_GB2312"/>
                <w:sz w:val="24"/>
              </w:rPr>
              <w:t>］的计算公式计算。</w:t>
            </w:r>
          </w:p>
          <w:p w14:paraId="06913062" w14:textId="77777777" w:rsidR="001637E4" w:rsidRPr="000E4552" w:rsidRDefault="00000000">
            <w:pPr>
              <w:widowControl/>
              <w:shd w:val="clear" w:color="auto" w:fill="FFFFFF"/>
              <w:adjustRightInd/>
              <w:spacing w:line="360" w:lineRule="auto"/>
              <w:ind w:firstLine="420"/>
              <w:jc w:val="left"/>
              <w:rPr>
                <w:rFonts w:ascii="Calibri" w:eastAsia="仿宋" w:hAnsi="Calibri" w:cs="仿宋_GB2312"/>
                <w:sz w:val="24"/>
              </w:rPr>
            </w:pPr>
            <w:r w:rsidRPr="000E4552">
              <w:rPr>
                <w:rFonts w:ascii="Calibri" w:eastAsia="仿宋" w:hAnsi="Calibri" w:cs="仿宋_GB2312"/>
                <w:sz w:val="24"/>
              </w:rPr>
              <w:t>评标过程中，不得去掉报价中的最高报价和最低报价。</w:t>
            </w:r>
          </w:p>
          <w:p w14:paraId="0AF9CA2A" w14:textId="77777777" w:rsidR="001637E4" w:rsidRPr="000E4552" w:rsidRDefault="00000000">
            <w:pPr>
              <w:widowControl/>
              <w:shd w:val="clear" w:color="auto" w:fill="FFFFFF"/>
              <w:adjustRightInd/>
              <w:spacing w:line="360" w:lineRule="auto"/>
              <w:ind w:firstLine="420"/>
              <w:jc w:val="left"/>
              <w:rPr>
                <w:rFonts w:ascii="Calibri" w:eastAsia="仿宋" w:hAnsi="Calibri"/>
                <w:sz w:val="24"/>
              </w:rPr>
            </w:pPr>
            <w:r w:rsidRPr="000E4552">
              <w:rPr>
                <w:rFonts w:ascii="Calibri" w:eastAsia="仿宋" w:hAnsi="Calibri" w:cs="仿宋_GB2312" w:hint="eastAsia"/>
                <w:sz w:val="24"/>
              </w:rPr>
              <w:t>对于未预留份额专门面向中小企业的政府采购服务项目，以及预留份额政府采购服务项目中的非预留部分标项，对小型和微型企业的投标报价给予</w:t>
            </w:r>
            <w:r w:rsidRPr="000E4552">
              <w:rPr>
                <w:rFonts w:ascii="Calibri" w:eastAsia="仿宋" w:hAnsi="Calibri" w:cs="仿宋_GB2312" w:hint="eastAsia"/>
                <w:sz w:val="24"/>
              </w:rPr>
              <w:t>1</w:t>
            </w:r>
            <w:r w:rsidRPr="000E4552">
              <w:rPr>
                <w:rFonts w:ascii="Calibri" w:eastAsia="仿宋" w:hAnsi="Calibri" w:cs="仿宋_GB2312"/>
                <w:sz w:val="24"/>
              </w:rPr>
              <w:t>0</w:t>
            </w:r>
            <w:r w:rsidRPr="000E4552">
              <w:rPr>
                <w:rFonts w:ascii="Calibri" w:eastAsia="仿宋" w:hAnsi="Calibri" w:cs="仿宋_GB2312" w:hint="eastAsia"/>
                <w:sz w:val="24"/>
              </w:rPr>
              <w:t>%</w:t>
            </w:r>
            <w:r w:rsidRPr="000E4552">
              <w:rPr>
                <w:rFonts w:ascii="Calibri" w:eastAsia="仿宋" w:hAnsi="Calibri" w:cs="仿宋_GB2312" w:hint="eastAsia"/>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w:t>
            </w:r>
            <w:r w:rsidRPr="000E4552">
              <w:rPr>
                <w:rFonts w:ascii="Calibri" w:eastAsia="仿宋" w:hAnsi="Calibri" w:cs="仿宋_GB2312" w:hint="eastAsia"/>
                <w:sz w:val="24"/>
              </w:rPr>
              <w:t>30%</w:t>
            </w:r>
            <w:r w:rsidRPr="000E4552">
              <w:rPr>
                <w:rFonts w:ascii="Calibri" w:eastAsia="仿宋" w:hAnsi="Calibri" w:cs="仿宋_GB2312" w:hint="eastAsia"/>
                <w:sz w:val="24"/>
              </w:rPr>
              <w:t>以上的，对联合体或者大中型企业的报价给予</w:t>
            </w:r>
            <w:r w:rsidRPr="000E4552">
              <w:rPr>
                <w:rFonts w:ascii="Calibri" w:eastAsia="仿宋" w:hAnsi="Calibri" w:cs="仿宋_GB2312" w:hint="eastAsia"/>
                <w:sz w:val="24"/>
              </w:rPr>
              <w:t>4%</w:t>
            </w:r>
            <w:r w:rsidRPr="000E4552">
              <w:rPr>
                <w:rFonts w:ascii="Calibri" w:eastAsia="仿宋" w:hAnsi="Calibri" w:cs="仿宋_GB2312" w:hint="eastAsia"/>
                <w:sz w:val="24"/>
              </w:rPr>
              <w:t>的扣除，用扣除后的价格参加评审</w:t>
            </w:r>
            <w:r w:rsidRPr="000E4552">
              <w:rPr>
                <w:rFonts w:ascii="Calibri" w:eastAsia="仿宋" w:hAnsi="Calibri" w:cs="仿宋_GB2312"/>
                <w:sz w:val="24"/>
              </w:rPr>
              <w:t>。</w:t>
            </w:r>
          </w:p>
        </w:tc>
        <w:tc>
          <w:tcPr>
            <w:tcW w:w="795" w:type="dxa"/>
            <w:vAlign w:val="center"/>
          </w:tcPr>
          <w:p w14:paraId="2BCD6754" w14:textId="77777777" w:rsidR="001637E4" w:rsidRPr="000E4552" w:rsidRDefault="00000000">
            <w:pPr>
              <w:spacing w:line="360" w:lineRule="auto"/>
              <w:jc w:val="center"/>
              <w:outlineLvl w:val="0"/>
              <w:rPr>
                <w:rFonts w:ascii="Calibri" w:eastAsia="仿宋" w:hAnsi="Calibri" w:cs="仿宋_GB2312"/>
                <w:sz w:val="24"/>
              </w:rPr>
            </w:pPr>
            <w:r w:rsidRPr="000E4552">
              <w:rPr>
                <w:rFonts w:ascii="Calibri" w:eastAsia="仿宋" w:hAnsi="Calibri" w:cs="仿宋_GB2312" w:hint="eastAsia"/>
                <w:sz w:val="24"/>
              </w:rPr>
              <w:lastRenderedPageBreak/>
              <w:t>1</w:t>
            </w:r>
            <w:r w:rsidRPr="000E4552">
              <w:rPr>
                <w:rFonts w:ascii="Calibri" w:eastAsia="仿宋" w:hAnsi="Calibri" w:cs="仿宋_GB2312"/>
                <w:sz w:val="24"/>
              </w:rPr>
              <w:t>0</w:t>
            </w:r>
          </w:p>
        </w:tc>
        <w:tc>
          <w:tcPr>
            <w:tcW w:w="960" w:type="dxa"/>
            <w:vAlign w:val="center"/>
          </w:tcPr>
          <w:p w14:paraId="0201D298" w14:textId="77777777" w:rsidR="001637E4" w:rsidRPr="000E4552" w:rsidRDefault="00000000">
            <w:pPr>
              <w:spacing w:line="360" w:lineRule="auto"/>
              <w:jc w:val="center"/>
              <w:outlineLvl w:val="0"/>
              <w:rPr>
                <w:rFonts w:ascii="Calibri" w:eastAsia="仿宋" w:hAnsi="Calibri" w:cs="仿宋_GB2312"/>
                <w:b/>
                <w:bCs/>
                <w:sz w:val="24"/>
              </w:rPr>
            </w:pPr>
            <w:r w:rsidRPr="000E4552">
              <w:rPr>
                <w:rFonts w:ascii="Calibri" w:eastAsia="仿宋" w:hAnsi="Calibri" w:cs="仿宋_GB2312" w:hint="eastAsia"/>
                <w:b/>
                <w:bCs/>
                <w:sz w:val="24"/>
              </w:rPr>
              <w:t>客观分</w:t>
            </w:r>
          </w:p>
        </w:tc>
        <w:tc>
          <w:tcPr>
            <w:tcW w:w="1327" w:type="dxa"/>
            <w:vAlign w:val="center"/>
          </w:tcPr>
          <w:p w14:paraId="1AF8B2DD" w14:textId="77777777" w:rsidR="001637E4" w:rsidRPr="000E4552" w:rsidRDefault="00000000">
            <w:pPr>
              <w:spacing w:line="360" w:lineRule="auto"/>
              <w:jc w:val="center"/>
              <w:outlineLvl w:val="0"/>
              <w:rPr>
                <w:rFonts w:ascii="Calibri" w:eastAsia="仿宋" w:hAnsi="Calibri" w:cs="仿宋_GB2312"/>
                <w:sz w:val="24"/>
              </w:rPr>
            </w:pPr>
            <w:r w:rsidRPr="000E4552">
              <w:rPr>
                <w:rFonts w:ascii="Calibri" w:eastAsia="仿宋" w:hAnsi="Calibri" w:cs="仿宋_GB2312"/>
                <w:sz w:val="24"/>
              </w:rPr>
              <w:t>/</w:t>
            </w:r>
          </w:p>
        </w:tc>
      </w:tr>
    </w:tbl>
    <w:p w14:paraId="61B60BA8" w14:textId="77777777" w:rsidR="001637E4" w:rsidRPr="000E4552" w:rsidRDefault="001637E4">
      <w:pPr>
        <w:rPr>
          <w:rFonts w:ascii="Calibri" w:eastAsia="仿宋" w:hAnsi="Calibri"/>
        </w:rPr>
      </w:pPr>
    </w:p>
    <w:p w14:paraId="1FEA0B1E" w14:textId="77777777" w:rsidR="001637E4" w:rsidRPr="000E4552" w:rsidRDefault="00000000">
      <w:pPr>
        <w:snapToGrid w:val="0"/>
        <w:spacing w:line="360" w:lineRule="auto"/>
        <w:rPr>
          <w:rFonts w:ascii="Calibri" w:eastAsia="仿宋" w:hAnsi="Calibri" w:cs="仿宋_GB2312"/>
          <w:sz w:val="24"/>
        </w:rPr>
      </w:pPr>
      <w:r w:rsidRPr="000E4552">
        <w:rPr>
          <w:rFonts w:ascii="Calibri" w:eastAsia="仿宋" w:hAnsi="Calibri" w:cs="Arial"/>
          <w:sz w:val="20"/>
          <w:szCs w:val="20"/>
          <w:shd w:val="clear" w:color="auto" w:fill="FFFFFF"/>
        </w:rPr>
        <w:t>*</w:t>
      </w:r>
      <w:r w:rsidRPr="000E4552">
        <w:rPr>
          <w:rFonts w:ascii="Calibri" w:eastAsia="仿宋" w:hAnsi="Calibri" w:cs="仿宋_GB2312" w:hint="eastAsia"/>
          <w:b/>
          <w:sz w:val="24"/>
        </w:rPr>
        <w:t>备注：</w:t>
      </w:r>
      <w:r w:rsidRPr="000E4552">
        <w:rPr>
          <w:rFonts w:ascii="Calibri" w:eastAsia="仿宋" w:hAnsi="Calibri" w:cs="仿宋_GB2312" w:hint="eastAsia"/>
          <w:sz w:val="24"/>
        </w:rPr>
        <w:t>供应商编制投标文件（商务技术文件部分）时，建议按此目录（序号和内容）提供评标标准相应的商务技术资料。</w:t>
      </w:r>
    </w:p>
    <w:p w14:paraId="70B944A1" w14:textId="77777777" w:rsidR="001637E4" w:rsidRPr="000E4552" w:rsidRDefault="00000000">
      <w:pPr>
        <w:widowControl/>
        <w:adjustRightInd/>
        <w:jc w:val="left"/>
        <w:rPr>
          <w:rFonts w:ascii="Calibri" w:eastAsia="仿宋" w:hAnsi="Calibri" w:cs="宋体"/>
          <w:b/>
          <w:sz w:val="32"/>
        </w:rPr>
      </w:pPr>
      <w:r w:rsidRPr="000E4552">
        <w:rPr>
          <w:rFonts w:ascii="Calibri" w:eastAsia="仿宋" w:hAnsi="Calibri" w:cs="宋体"/>
          <w:b/>
          <w:sz w:val="32"/>
        </w:rPr>
        <w:br w:type="page"/>
      </w:r>
    </w:p>
    <w:p w14:paraId="0E8AC050" w14:textId="77777777" w:rsidR="001637E4" w:rsidRPr="000E4552" w:rsidRDefault="00000000">
      <w:pPr>
        <w:snapToGrid w:val="0"/>
        <w:spacing w:line="360" w:lineRule="auto"/>
        <w:outlineLvl w:val="1"/>
        <w:rPr>
          <w:rFonts w:ascii="Calibri" w:eastAsia="仿宋" w:hAnsi="Calibri"/>
          <w:b/>
          <w:sz w:val="28"/>
          <w:szCs w:val="28"/>
        </w:rPr>
      </w:pPr>
      <w:r w:rsidRPr="000E4552">
        <w:rPr>
          <w:rFonts w:ascii="Calibri" w:eastAsia="仿宋" w:hAnsi="Calibri" w:cs="仿宋_GB2312" w:hint="eastAsia"/>
          <w:b/>
          <w:sz w:val="32"/>
        </w:rPr>
        <w:lastRenderedPageBreak/>
        <w:t>一、评标方法</w:t>
      </w:r>
    </w:p>
    <w:p w14:paraId="7C007F39" w14:textId="77777777" w:rsidR="001637E4" w:rsidRPr="000E4552" w:rsidRDefault="00000000">
      <w:pPr>
        <w:adjustRightInd/>
        <w:spacing w:line="360" w:lineRule="auto"/>
        <w:ind w:firstLineChars="200" w:firstLine="482"/>
        <w:rPr>
          <w:rFonts w:ascii="Calibri" w:eastAsia="仿宋" w:hAnsi="Calibri" w:cs="Arial"/>
          <w:kern w:val="0"/>
          <w:sz w:val="24"/>
        </w:rPr>
      </w:pPr>
      <w:r w:rsidRPr="000E4552">
        <w:rPr>
          <w:rFonts w:ascii="Calibri" w:eastAsia="仿宋" w:hAnsi="Calibri" w:cs="Arial"/>
          <w:b/>
          <w:kern w:val="0"/>
          <w:sz w:val="24"/>
        </w:rPr>
        <w:t>1.</w:t>
      </w:r>
      <w:r w:rsidRPr="000E4552">
        <w:rPr>
          <w:rFonts w:ascii="Calibri" w:eastAsia="仿宋" w:hAnsi="Calibri" w:cs="Arial" w:hint="eastAsia"/>
          <w:b/>
          <w:kern w:val="0"/>
          <w:sz w:val="24"/>
        </w:rPr>
        <w:t>本项目采用综合评分法。</w:t>
      </w:r>
      <w:r w:rsidRPr="000E4552">
        <w:rPr>
          <w:rFonts w:ascii="Calibri" w:eastAsia="仿宋" w:hAnsi="Calibri" w:cs="Arial" w:hint="eastAsia"/>
          <w:kern w:val="0"/>
          <w:sz w:val="24"/>
        </w:rPr>
        <w:t>综合评分法，是指投标文件满足采购文件全部实质性要求，且按照评审因素的量化指标评审得分最高的供应商为中标候选人的评标方法。</w:t>
      </w:r>
    </w:p>
    <w:p w14:paraId="3A1D9675" w14:textId="77777777" w:rsidR="001637E4" w:rsidRPr="000E4552" w:rsidRDefault="00000000">
      <w:pPr>
        <w:snapToGrid w:val="0"/>
        <w:spacing w:line="360" w:lineRule="auto"/>
        <w:outlineLvl w:val="1"/>
        <w:rPr>
          <w:rFonts w:ascii="Calibri" w:eastAsia="仿宋" w:hAnsi="Calibri" w:cs="仿宋_GB2312"/>
          <w:b/>
          <w:sz w:val="32"/>
        </w:rPr>
      </w:pPr>
      <w:r w:rsidRPr="000E4552">
        <w:rPr>
          <w:rFonts w:ascii="Calibri" w:eastAsia="仿宋" w:hAnsi="Calibri" w:cs="仿宋_GB2312" w:hint="eastAsia"/>
          <w:b/>
          <w:sz w:val="32"/>
        </w:rPr>
        <w:t>二、评标标准</w:t>
      </w:r>
    </w:p>
    <w:p w14:paraId="1C21DDF3" w14:textId="77777777" w:rsidR="001637E4" w:rsidRPr="000E4552" w:rsidRDefault="00000000">
      <w:pPr>
        <w:spacing w:line="360" w:lineRule="auto"/>
        <w:ind w:firstLineChars="200" w:firstLine="482"/>
        <w:rPr>
          <w:rFonts w:ascii="Calibri" w:eastAsia="仿宋" w:hAnsi="Calibri" w:cs="仿宋_GB2312"/>
          <w:b/>
          <w:sz w:val="24"/>
        </w:rPr>
      </w:pPr>
      <w:r w:rsidRPr="000E4552">
        <w:rPr>
          <w:rFonts w:ascii="Calibri" w:eastAsia="仿宋" w:hAnsi="Calibri" w:cs="仿宋_GB2312"/>
          <w:b/>
          <w:sz w:val="24"/>
        </w:rPr>
        <w:t>2.</w:t>
      </w:r>
      <w:r w:rsidRPr="000E4552">
        <w:rPr>
          <w:rFonts w:ascii="Calibri" w:eastAsia="仿宋" w:hAnsi="Calibri" w:cs="仿宋_GB2312" w:hint="eastAsia"/>
          <w:b/>
          <w:sz w:val="24"/>
        </w:rPr>
        <w:t>评标标准：</w:t>
      </w:r>
      <w:r w:rsidRPr="000E4552">
        <w:rPr>
          <w:rFonts w:ascii="Calibri" w:eastAsia="仿宋" w:hAnsi="Calibri" w:cs="Arial" w:hint="eastAsia"/>
          <w:kern w:val="0"/>
          <w:sz w:val="24"/>
        </w:rPr>
        <w:t>见评标办法前附表。</w:t>
      </w:r>
    </w:p>
    <w:p w14:paraId="5A4C65C7" w14:textId="77777777" w:rsidR="001637E4" w:rsidRPr="000E4552" w:rsidRDefault="00000000">
      <w:pPr>
        <w:snapToGrid w:val="0"/>
        <w:spacing w:line="360" w:lineRule="auto"/>
        <w:outlineLvl w:val="1"/>
        <w:rPr>
          <w:rFonts w:ascii="Calibri" w:eastAsia="仿宋" w:hAnsi="Calibri" w:cs="仿宋_GB2312"/>
          <w:b/>
          <w:sz w:val="32"/>
        </w:rPr>
      </w:pPr>
      <w:r w:rsidRPr="000E4552">
        <w:rPr>
          <w:rFonts w:ascii="Calibri" w:eastAsia="仿宋" w:hAnsi="Calibri" w:cs="仿宋_GB2312" w:hint="eastAsia"/>
          <w:b/>
          <w:sz w:val="32"/>
        </w:rPr>
        <w:t>三、评标程序</w:t>
      </w:r>
    </w:p>
    <w:p w14:paraId="3FE96D77" w14:textId="77777777" w:rsidR="001637E4" w:rsidRPr="000E4552" w:rsidRDefault="00000000">
      <w:pPr>
        <w:spacing w:line="360" w:lineRule="auto"/>
        <w:ind w:firstLineChars="200" w:firstLine="482"/>
        <w:rPr>
          <w:rFonts w:ascii="Calibri" w:eastAsia="仿宋" w:hAnsi="Calibri" w:cs="Arial"/>
          <w:kern w:val="0"/>
          <w:sz w:val="24"/>
        </w:rPr>
      </w:pPr>
      <w:r w:rsidRPr="000E4552">
        <w:rPr>
          <w:rFonts w:ascii="Calibri" w:eastAsia="仿宋" w:hAnsi="Calibri" w:cs="Arial"/>
          <w:b/>
          <w:kern w:val="0"/>
          <w:sz w:val="24"/>
        </w:rPr>
        <w:t>3.1</w:t>
      </w:r>
      <w:r w:rsidRPr="000E4552">
        <w:rPr>
          <w:rFonts w:ascii="Calibri" w:eastAsia="仿宋" w:hAnsi="Calibri" w:cs="Arial" w:hint="eastAsia"/>
          <w:b/>
          <w:kern w:val="0"/>
          <w:sz w:val="24"/>
        </w:rPr>
        <w:t>符合性审查。</w:t>
      </w:r>
      <w:r w:rsidRPr="000E4552">
        <w:rPr>
          <w:rFonts w:ascii="Calibri" w:eastAsia="仿宋" w:hAnsi="Calibri" w:cs="Arial" w:hint="eastAsia"/>
          <w:kern w:val="0"/>
          <w:sz w:val="24"/>
        </w:rPr>
        <w:t>评标委员会应当对符合资格的供应商的投标文件进行符合性审查，以确定其是否满足采购文件的实质性要求。不满足采购文件的实质性要求的，投标无效。</w:t>
      </w:r>
    </w:p>
    <w:p w14:paraId="791956D4" w14:textId="77777777" w:rsidR="001637E4" w:rsidRPr="000E4552" w:rsidRDefault="00000000">
      <w:pPr>
        <w:spacing w:line="360" w:lineRule="auto"/>
        <w:ind w:firstLineChars="200" w:firstLine="482"/>
        <w:rPr>
          <w:rFonts w:ascii="Calibri" w:eastAsia="仿宋" w:hAnsi="Calibri" w:cs="Arial"/>
          <w:kern w:val="0"/>
          <w:sz w:val="24"/>
        </w:rPr>
      </w:pPr>
      <w:r w:rsidRPr="000E4552">
        <w:rPr>
          <w:rFonts w:ascii="Calibri" w:eastAsia="仿宋" w:hAnsi="Calibri" w:cs="Arial"/>
          <w:b/>
          <w:kern w:val="0"/>
          <w:sz w:val="24"/>
        </w:rPr>
        <w:t xml:space="preserve">3.2 </w:t>
      </w:r>
      <w:r w:rsidRPr="000E4552">
        <w:rPr>
          <w:rFonts w:ascii="Calibri" w:eastAsia="仿宋" w:hAnsi="Calibri" w:cs="Arial" w:hint="eastAsia"/>
          <w:b/>
          <w:kern w:val="0"/>
          <w:sz w:val="24"/>
        </w:rPr>
        <w:t>比较与评价。</w:t>
      </w:r>
      <w:r w:rsidRPr="000E4552">
        <w:rPr>
          <w:rFonts w:ascii="Calibri" w:eastAsia="仿宋" w:hAnsi="Calibri" w:cs="Arial" w:hint="eastAsia"/>
          <w:kern w:val="0"/>
          <w:sz w:val="24"/>
        </w:rPr>
        <w:t>评标委员会应当按照采购文件中规定的评标方法和标准，对符合性审查合格的投标文件进行商务和技术评估，综合比较与评价。</w:t>
      </w:r>
    </w:p>
    <w:p w14:paraId="5C24F2BB" w14:textId="77777777" w:rsidR="001637E4" w:rsidRPr="000E4552" w:rsidRDefault="00000000">
      <w:pPr>
        <w:spacing w:line="360" w:lineRule="auto"/>
        <w:ind w:firstLineChars="200" w:firstLine="482"/>
        <w:rPr>
          <w:rFonts w:ascii="Calibri" w:eastAsia="仿宋" w:hAnsi="Calibri" w:cs="Arial"/>
          <w:kern w:val="0"/>
          <w:sz w:val="24"/>
        </w:rPr>
      </w:pPr>
      <w:r w:rsidRPr="000E4552">
        <w:rPr>
          <w:rFonts w:ascii="Calibri" w:eastAsia="仿宋" w:hAnsi="Calibri" w:cs="Arial"/>
          <w:b/>
          <w:kern w:val="0"/>
          <w:sz w:val="24"/>
        </w:rPr>
        <w:t>3.3</w:t>
      </w:r>
      <w:r w:rsidRPr="000E4552">
        <w:rPr>
          <w:rFonts w:ascii="Calibri" w:eastAsia="仿宋" w:hAnsi="Calibri" w:cs="Arial" w:hint="eastAsia"/>
          <w:b/>
          <w:kern w:val="0"/>
          <w:sz w:val="24"/>
        </w:rPr>
        <w:t>汇总商务技术得分。</w:t>
      </w:r>
      <w:r w:rsidRPr="000E4552">
        <w:rPr>
          <w:rFonts w:ascii="Calibri" w:eastAsia="仿宋" w:hAnsi="Calibri" w:cs="Arial" w:hint="eastAsia"/>
          <w:kern w:val="0"/>
          <w:sz w:val="24"/>
        </w:rPr>
        <w:t>评标委员会各成员应当独立对每个供应商的商务和技术文件进行评价，并汇总商务技术得分情况。</w:t>
      </w:r>
    </w:p>
    <w:p w14:paraId="1080E98C" w14:textId="77777777" w:rsidR="001637E4" w:rsidRPr="000E4552" w:rsidRDefault="00000000">
      <w:pPr>
        <w:spacing w:line="360" w:lineRule="auto"/>
        <w:ind w:firstLineChars="200" w:firstLine="482"/>
        <w:rPr>
          <w:rFonts w:ascii="Calibri" w:eastAsia="仿宋" w:hAnsi="Calibri" w:cs="Arial"/>
          <w:b/>
          <w:kern w:val="0"/>
          <w:sz w:val="24"/>
        </w:rPr>
      </w:pPr>
      <w:r w:rsidRPr="000E4552">
        <w:rPr>
          <w:rFonts w:ascii="Calibri" w:eastAsia="仿宋" w:hAnsi="Calibri" w:cs="Arial"/>
          <w:b/>
          <w:kern w:val="0"/>
          <w:sz w:val="24"/>
        </w:rPr>
        <w:t>3.4</w:t>
      </w:r>
      <w:r w:rsidRPr="000E4552">
        <w:rPr>
          <w:rFonts w:ascii="Calibri" w:eastAsia="仿宋" w:hAnsi="Calibri" w:cs="Arial" w:hint="eastAsia"/>
          <w:b/>
          <w:kern w:val="0"/>
          <w:sz w:val="24"/>
        </w:rPr>
        <w:t>报价评审。</w:t>
      </w:r>
    </w:p>
    <w:p w14:paraId="3C8C4BC5" w14:textId="77777777" w:rsidR="001637E4" w:rsidRPr="000E4552" w:rsidRDefault="00000000">
      <w:pPr>
        <w:spacing w:line="360" w:lineRule="auto"/>
        <w:ind w:firstLineChars="200" w:firstLine="480"/>
        <w:rPr>
          <w:rFonts w:ascii="Calibri" w:eastAsia="仿宋" w:hAnsi="Calibri" w:cs="Arial"/>
          <w:kern w:val="0"/>
          <w:sz w:val="24"/>
          <w:szCs w:val="20"/>
        </w:rPr>
      </w:pPr>
      <w:r w:rsidRPr="000E4552">
        <w:rPr>
          <w:rFonts w:ascii="Calibri" w:eastAsia="仿宋" w:hAnsi="Calibri" w:cs="Arial"/>
          <w:kern w:val="0"/>
          <w:sz w:val="24"/>
          <w:szCs w:val="20"/>
        </w:rPr>
        <w:t>3.4.1</w:t>
      </w:r>
      <w:r w:rsidRPr="000E4552">
        <w:rPr>
          <w:rFonts w:ascii="Calibri" w:eastAsia="仿宋" w:hAnsi="Calibri" w:cs="Arial" w:hint="eastAsia"/>
          <w:kern w:val="0"/>
          <w:sz w:val="24"/>
          <w:szCs w:val="20"/>
        </w:rPr>
        <w:t>投标文件报价出现前后不一致的，按照下列规定修正：</w:t>
      </w:r>
    </w:p>
    <w:p w14:paraId="6D4388F9" w14:textId="77777777" w:rsidR="001637E4" w:rsidRPr="000E4552" w:rsidRDefault="00000000">
      <w:pPr>
        <w:spacing w:line="360" w:lineRule="auto"/>
        <w:ind w:firstLineChars="200" w:firstLine="480"/>
        <w:rPr>
          <w:rFonts w:ascii="Calibri" w:eastAsia="仿宋" w:hAnsi="Calibri" w:cs="仿宋"/>
          <w:kern w:val="0"/>
          <w:sz w:val="24"/>
        </w:rPr>
      </w:pPr>
      <w:r w:rsidRPr="000E4552">
        <w:rPr>
          <w:rFonts w:ascii="Calibri" w:eastAsia="仿宋" w:hAnsi="Calibri" w:cs="仿宋"/>
          <w:kern w:val="0"/>
          <w:sz w:val="24"/>
        </w:rPr>
        <w:t>3.4.1.1</w:t>
      </w:r>
      <w:r w:rsidRPr="000E4552">
        <w:rPr>
          <w:rFonts w:ascii="Calibri" w:eastAsia="仿宋" w:hAnsi="Calibri" w:cs="仿宋" w:hint="eastAsia"/>
          <w:kern w:val="0"/>
          <w:sz w:val="24"/>
        </w:rPr>
        <w:t>投标文件中开标一览表</w:t>
      </w:r>
      <w:r w:rsidRPr="000E4552">
        <w:rPr>
          <w:rFonts w:ascii="Calibri" w:eastAsia="仿宋" w:hAnsi="Calibri" w:cs="仿宋"/>
          <w:kern w:val="0"/>
          <w:sz w:val="24"/>
        </w:rPr>
        <w:t>(</w:t>
      </w:r>
      <w:r w:rsidRPr="000E4552">
        <w:rPr>
          <w:rFonts w:ascii="Calibri" w:eastAsia="仿宋" w:hAnsi="Calibri" w:cs="仿宋" w:hint="eastAsia"/>
          <w:kern w:val="0"/>
          <w:sz w:val="24"/>
        </w:rPr>
        <w:t>报价表</w:t>
      </w:r>
      <w:r w:rsidRPr="000E4552">
        <w:rPr>
          <w:rFonts w:ascii="Calibri" w:eastAsia="仿宋" w:hAnsi="Calibri" w:cs="仿宋"/>
          <w:kern w:val="0"/>
          <w:sz w:val="24"/>
        </w:rPr>
        <w:t>)</w:t>
      </w:r>
      <w:r w:rsidRPr="000E4552">
        <w:rPr>
          <w:rFonts w:ascii="Calibri" w:eastAsia="仿宋" w:hAnsi="Calibri" w:cs="仿宋" w:hint="eastAsia"/>
          <w:kern w:val="0"/>
          <w:sz w:val="24"/>
        </w:rPr>
        <w:t>内容与投标文件中相应内容不一致的，以开标一览表</w:t>
      </w:r>
      <w:r w:rsidRPr="000E4552">
        <w:rPr>
          <w:rFonts w:ascii="Calibri" w:eastAsia="仿宋" w:hAnsi="Calibri" w:cs="仿宋"/>
          <w:kern w:val="0"/>
          <w:sz w:val="24"/>
        </w:rPr>
        <w:t>(</w:t>
      </w:r>
      <w:r w:rsidRPr="000E4552">
        <w:rPr>
          <w:rFonts w:ascii="Calibri" w:eastAsia="仿宋" w:hAnsi="Calibri" w:cs="仿宋" w:hint="eastAsia"/>
          <w:kern w:val="0"/>
          <w:sz w:val="24"/>
        </w:rPr>
        <w:t>报价表</w:t>
      </w:r>
      <w:r w:rsidRPr="000E4552">
        <w:rPr>
          <w:rFonts w:ascii="Calibri" w:eastAsia="仿宋" w:hAnsi="Calibri" w:cs="仿宋"/>
          <w:kern w:val="0"/>
          <w:sz w:val="24"/>
        </w:rPr>
        <w:t>)</w:t>
      </w:r>
      <w:r w:rsidRPr="000E4552">
        <w:rPr>
          <w:rFonts w:ascii="Calibri" w:eastAsia="仿宋" w:hAnsi="Calibri" w:cs="仿宋" w:hint="eastAsia"/>
          <w:kern w:val="0"/>
          <w:sz w:val="24"/>
        </w:rPr>
        <w:t>为准</w:t>
      </w:r>
      <w:r w:rsidRPr="000E4552">
        <w:rPr>
          <w:rFonts w:ascii="Calibri" w:eastAsia="仿宋" w:hAnsi="Calibri" w:cs="仿宋"/>
          <w:kern w:val="0"/>
          <w:sz w:val="24"/>
        </w:rPr>
        <w:t>;</w:t>
      </w:r>
    </w:p>
    <w:p w14:paraId="52EAB271" w14:textId="77777777" w:rsidR="001637E4" w:rsidRPr="000E4552" w:rsidRDefault="00000000">
      <w:pPr>
        <w:spacing w:line="360" w:lineRule="auto"/>
        <w:ind w:firstLineChars="200" w:firstLine="480"/>
        <w:rPr>
          <w:rFonts w:ascii="Calibri" w:eastAsia="仿宋" w:hAnsi="Calibri" w:cs="仿宋"/>
          <w:kern w:val="0"/>
          <w:sz w:val="24"/>
        </w:rPr>
      </w:pPr>
      <w:r w:rsidRPr="000E4552">
        <w:rPr>
          <w:rFonts w:ascii="Calibri" w:eastAsia="仿宋" w:hAnsi="Calibri" w:cs="仿宋"/>
          <w:kern w:val="0"/>
          <w:sz w:val="24"/>
        </w:rPr>
        <w:t>3.4.1.2</w:t>
      </w:r>
      <w:r w:rsidRPr="000E4552">
        <w:rPr>
          <w:rFonts w:ascii="Calibri" w:eastAsia="仿宋" w:hAnsi="Calibri" w:cs="仿宋" w:hint="eastAsia"/>
          <w:kern w:val="0"/>
          <w:sz w:val="24"/>
        </w:rPr>
        <w:t>大写金额和小写金额不一致的，以大写金额为准</w:t>
      </w:r>
      <w:r w:rsidRPr="000E4552">
        <w:rPr>
          <w:rFonts w:ascii="Calibri" w:eastAsia="仿宋" w:hAnsi="Calibri" w:cs="仿宋"/>
          <w:kern w:val="0"/>
          <w:sz w:val="24"/>
        </w:rPr>
        <w:t>;</w:t>
      </w:r>
    </w:p>
    <w:p w14:paraId="10CC67CE" w14:textId="77777777" w:rsidR="001637E4" w:rsidRPr="000E4552" w:rsidRDefault="00000000">
      <w:pPr>
        <w:spacing w:line="360" w:lineRule="auto"/>
        <w:ind w:firstLineChars="200" w:firstLine="480"/>
        <w:rPr>
          <w:rFonts w:ascii="Calibri" w:eastAsia="仿宋" w:hAnsi="Calibri" w:cs="仿宋"/>
          <w:kern w:val="0"/>
          <w:sz w:val="24"/>
        </w:rPr>
      </w:pPr>
      <w:r w:rsidRPr="000E4552">
        <w:rPr>
          <w:rFonts w:ascii="Calibri" w:eastAsia="仿宋" w:hAnsi="Calibri" w:cs="仿宋"/>
          <w:kern w:val="0"/>
          <w:sz w:val="24"/>
        </w:rPr>
        <w:t>3.4.1.3</w:t>
      </w:r>
      <w:r w:rsidRPr="000E4552">
        <w:rPr>
          <w:rFonts w:ascii="Calibri" w:eastAsia="仿宋" w:hAnsi="Calibri" w:cs="仿宋" w:hint="eastAsia"/>
          <w:kern w:val="0"/>
          <w:sz w:val="24"/>
        </w:rPr>
        <w:t>单价金额小数点或者百分比有明显错位的，以开标一览表的总价为准，并修改单价</w:t>
      </w:r>
      <w:r w:rsidRPr="000E4552">
        <w:rPr>
          <w:rFonts w:ascii="Calibri" w:eastAsia="仿宋" w:hAnsi="Calibri" w:cs="仿宋"/>
          <w:kern w:val="0"/>
          <w:sz w:val="24"/>
        </w:rPr>
        <w:t>;</w:t>
      </w:r>
    </w:p>
    <w:p w14:paraId="0CB6F9A5" w14:textId="77777777" w:rsidR="001637E4" w:rsidRPr="000E4552" w:rsidRDefault="00000000">
      <w:pPr>
        <w:spacing w:line="360" w:lineRule="auto"/>
        <w:ind w:firstLineChars="200" w:firstLine="480"/>
        <w:rPr>
          <w:rFonts w:ascii="Calibri" w:eastAsia="仿宋" w:hAnsi="Calibri" w:cs="仿宋"/>
          <w:kern w:val="0"/>
          <w:sz w:val="24"/>
        </w:rPr>
      </w:pPr>
      <w:r w:rsidRPr="000E4552">
        <w:rPr>
          <w:rFonts w:ascii="Calibri" w:eastAsia="仿宋" w:hAnsi="Calibri" w:cs="仿宋"/>
          <w:kern w:val="0"/>
          <w:sz w:val="24"/>
        </w:rPr>
        <w:t>3.4.1.4</w:t>
      </w:r>
      <w:r w:rsidRPr="000E4552">
        <w:rPr>
          <w:rFonts w:ascii="Calibri" w:eastAsia="仿宋" w:hAnsi="Calibri" w:cs="仿宋" w:hint="eastAsia"/>
          <w:kern w:val="0"/>
          <w:sz w:val="24"/>
        </w:rPr>
        <w:t>总价金额与按单价汇总金额不一致的，以单价金额计算结果为准。</w:t>
      </w:r>
    </w:p>
    <w:p w14:paraId="6293DE12" w14:textId="77777777" w:rsidR="001637E4" w:rsidRPr="000E4552" w:rsidRDefault="00000000">
      <w:pPr>
        <w:spacing w:line="360" w:lineRule="auto"/>
        <w:ind w:firstLineChars="200" w:firstLine="480"/>
        <w:rPr>
          <w:rFonts w:ascii="Calibri" w:eastAsia="仿宋" w:hAnsi="Calibri" w:cs="仿宋"/>
          <w:kern w:val="0"/>
          <w:sz w:val="24"/>
        </w:rPr>
      </w:pPr>
      <w:r w:rsidRPr="000E4552">
        <w:rPr>
          <w:rFonts w:ascii="Calibri" w:eastAsia="仿宋" w:hAnsi="Calibri" w:cs="仿宋"/>
          <w:kern w:val="0"/>
          <w:sz w:val="24"/>
        </w:rPr>
        <w:t>3.4.1.5</w:t>
      </w:r>
      <w:r w:rsidRPr="000E4552">
        <w:rPr>
          <w:rFonts w:ascii="Calibri" w:eastAsia="仿宋" w:hAnsi="Calibri" w:cs="仿宋" w:hint="eastAsia"/>
          <w:kern w:val="0"/>
          <w:sz w:val="24"/>
        </w:rPr>
        <w:t>同时出现两种以上不一致的，按照</w:t>
      </w:r>
      <w:r w:rsidRPr="000E4552">
        <w:rPr>
          <w:rFonts w:ascii="Calibri" w:eastAsia="仿宋" w:hAnsi="Calibri" w:cs="仿宋"/>
          <w:kern w:val="0"/>
          <w:sz w:val="24"/>
        </w:rPr>
        <w:t>3.4.1</w:t>
      </w:r>
      <w:r w:rsidRPr="000E4552">
        <w:rPr>
          <w:rFonts w:ascii="Calibri" w:eastAsia="仿宋" w:hAnsi="Calibri" w:cs="仿宋" w:hint="eastAsia"/>
          <w:kern w:val="0"/>
          <w:sz w:val="24"/>
        </w:rPr>
        <w:t>规定的顺序修正。修正后的报价按照财政部第</w:t>
      </w:r>
      <w:r w:rsidRPr="000E4552">
        <w:rPr>
          <w:rFonts w:ascii="Calibri" w:eastAsia="仿宋" w:hAnsi="Calibri" w:cs="仿宋"/>
          <w:kern w:val="0"/>
          <w:sz w:val="24"/>
        </w:rPr>
        <w:t>87</w:t>
      </w:r>
      <w:r w:rsidRPr="000E4552">
        <w:rPr>
          <w:rFonts w:ascii="Calibri" w:eastAsia="仿宋" w:hAnsi="Calibri" w:cs="仿宋" w:hint="eastAsia"/>
          <w:kern w:val="0"/>
          <w:sz w:val="24"/>
        </w:rPr>
        <w:t>号令</w:t>
      </w:r>
      <w:r w:rsidRPr="000E4552">
        <w:rPr>
          <w:rFonts w:ascii="Calibri" w:eastAsia="仿宋" w:hAnsi="Calibri" w:cs="仿宋"/>
          <w:kern w:val="0"/>
          <w:sz w:val="24"/>
        </w:rPr>
        <w:t xml:space="preserve"> </w:t>
      </w:r>
      <w:r w:rsidRPr="000E4552">
        <w:rPr>
          <w:rFonts w:ascii="Calibri" w:eastAsia="仿宋" w:hAnsi="Calibri" w:cs="仿宋" w:hint="eastAsia"/>
          <w:kern w:val="0"/>
          <w:sz w:val="24"/>
        </w:rPr>
        <w:t>《政府采购货物和服务招标投标管理办法》第五十一条第二款的规定经供应商确认后产生约束力。</w:t>
      </w:r>
    </w:p>
    <w:p w14:paraId="5DBB3C0B" w14:textId="77777777" w:rsidR="001637E4" w:rsidRPr="000E4552" w:rsidRDefault="00000000">
      <w:pPr>
        <w:snapToGrid w:val="0"/>
        <w:spacing w:line="360" w:lineRule="auto"/>
        <w:ind w:firstLineChars="200" w:firstLine="480"/>
        <w:jc w:val="left"/>
        <w:rPr>
          <w:rFonts w:ascii="Calibri" w:eastAsia="仿宋" w:hAnsi="Calibri" w:cs="仿宋"/>
          <w:kern w:val="0"/>
          <w:sz w:val="24"/>
        </w:rPr>
      </w:pPr>
      <w:r w:rsidRPr="000E4552">
        <w:rPr>
          <w:rFonts w:ascii="Calibri" w:eastAsia="仿宋" w:hAnsi="Calibri" w:cs="仿宋"/>
          <w:kern w:val="0"/>
          <w:sz w:val="24"/>
        </w:rPr>
        <w:t>3.4.2</w:t>
      </w:r>
      <w:r w:rsidRPr="000E4552">
        <w:rPr>
          <w:rFonts w:ascii="Calibri" w:eastAsia="仿宋" w:hAnsi="Calibri" w:cs="仿宋" w:hint="eastAsia"/>
          <w:kern w:val="0"/>
          <w:sz w:val="24"/>
        </w:rPr>
        <w:t>投标文件出现不是唯一的、有选择性投标报价的，投标无效。</w:t>
      </w:r>
    </w:p>
    <w:p w14:paraId="72FB5439" w14:textId="77777777" w:rsidR="001637E4" w:rsidRPr="000E4552" w:rsidRDefault="00000000">
      <w:pPr>
        <w:snapToGrid w:val="0"/>
        <w:spacing w:line="360" w:lineRule="auto"/>
        <w:ind w:firstLineChars="200" w:firstLine="480"/>
        <w:jc w:val="left"/>
        <w:rPr>
          <w:rFonts w:ascii="Calibri" w:eastAsia="仿宋" w:hAnsi="Calibri" w:cs="仿宋"/>
          <w:kern w:val="0"/>
          <w:sz w:val="24"/>
        </w:rPr>
      </w:pPr>
      <w:r w:rsidRPr="000E4552">
        <w:rPr>
          <w:rFonts w:ascii="Calibri" w:eastAsia="仿宋" w:hAnsi="Calibri" w:cs="仿宋"/>
          <w:kern w:val="0"/>
          <w:sz w:val="24"/>
        </w:rPr>
        <w:t>3.4.3</w:t>
      </w:r>
      <w:r w:rsidRPr="000E4552">
        <w:rPr>
          <w:rFonts w:ascii="Calibri" w:eastAsia="仿宋" w:hAnsi="Calibri" w:cs="仿宋" w:hint="eastAsia"/>
          <w:kern w:val="0"/>
          <w:sz w:val="24"/>
        </w:rPr>
        <w:t>投标报价超过采购文件中规定的预算金额或者最高限价的，投标无效。</w:t>
      </w:r>
    </w:p>
    <w:p w14:paraId="2EDB13EE" w14:textId="77777777" w:rsidR="001637E4" w:rsidRPr="000E4552" w:rsidRDefault="00000000">
      <w:pPr>
        <w:spacing w:line="360" w:lineRule="auto"/>
        <w:ind w:firstLineChars="200" w:firstLine="480"/>
        <w:rPr>
          <w:rFonts w:ascii="Calibri" w:eastAsia="仿宋" w:hAnsi="Calibri" w:cs="仿宋"/>
          <w:kern w:val="0"/>
          <w:sz w:val="24"/>
        </w:rPr>
      </w:pPr>
      <w:r w:rsidRPr="000E4552">
        <w:rPr>
          <w:rFonts w:ascii="Calibri" w:eastAsia="仿宋" w:hAnsi="Calibri" w:cs="仿宋"/>
          <w:kern w:val="0"/>
          <w:sz w:val="24"/>
        </w:rPr>
        <w:t>3.4.4</w:t>
      </w:r>
      <w:r w:rsidRPr="000E4552">
        <w:rPr>
          <w:rFonts w:ascii="Calibri" w:eastAsia="仿宋" w:hAnsi="Calibri" w:cs="仿宋" w:hint="eastAsia"/>
          <w:b/>
          <w:bCs/>
          <w:kern w:val="0"/>
          <w:sz w:val="24"/>
        </w:rPr>
        <w:t>评标委员会认为供应商的报价明显低于其他通过符合性审查供应商的报价，有可能影响产品质量或者不能诚信履约的，应当要求其在合理的时间内提供书面说明，必要时提交相关证明材料</w:t>
      </w:r>
      <w:r w:rsidRPr="000E4552">
        <w:rPr>
          <w:rFonts w:ascii="Calibri" w:eastAsia="仿宋" w:hAnsi="Calibri" w:cs="仿宋"/>
          <w:b/>
          <w:bCs/>
          <w:kern w:val="0"/>
          <w:sz w:val="24"/>
        </w:rPr>
        <w:t>;</w:t>
      </w:r>
      <w:r w:rsidRPr="000E4552">
        <w:rPr>
          <w:rFonts w:ascii="Calibri" w:eastAsia="仿宋" w:hAnsi="Calibri" w:cs="仿宋" w:hint="eastAsia"/>
          <w:b/>
          <w:bCs/>
          <w:kern w:val="0"/>
          <w:sz w:val="24"/>
        </w:rPr>
        <w:t>供应商不能证明其报价合理性的，评标委员会应当将其作为无效投标处理。</w:t>
      </w:r>
    </w:p>
    <w:p w14:paraId="259869CE" w14:textId="77777777" w:rsidR="001637E4" w:rsidRPr="000E4552" w:rsidRDefault="00000000">
      <w:pPr>
        <w:pStyle w:val="2b"/>
        <w:spacing w:before="0"/>
        <w:ind w:firstLine="480"/>
        <w:rPr>
          <w:rFonts w:ascii="Calibri" w:eastAsia="仿宋" w:hAnsi="Calibri" w:cs="宋体"/>
          <w:kern w:val="0"/>
          <w:szCs w:val="24"/>
        </w:rPr>
      </w:pPr>
      <w:r w:rsidRPr="000E4552">
        <w:rPr>
          <w:rFonts w:ascii="Calibri" w:eastAsia="仿宋" w:hAnsi="Calibri" w:cs="宋体" w:hint="eastAsia"/>
          <w:kern w:val="0"/>
          <w:szCs w:val="24"/>
        </w:rPr>
        <w:lastRenderedPageBreak/>
        <w:t>3.4.5</w:t>
      </w:r>
      <w:r w:rsidRPr="000E4552">
        <w:rPr>
          <w:rFonts w:ascii="Calibri" w:eastAsia="仿宋" w:hAnsi="Calibri" w:cs="宋体" w:hint="eastAsia"/>
          <w:kern w:val="0"/>
          <w:szCs w:val="24"/>
        </w:rPr>
        <w:t>对于未预留份额专门面向中小企业的政府采购服务项目，以及预留份额政府采购服务项目中的非预留部分标项，对小型和微型企业的投标报价给予</w:t>
      </w:r>
      <w:r w:rsidRPr="000E4552">
        <w:rPr>
          <w:rFonts w:ascii="Calibri" w:eastAsia="仿宋" w:hAnsi="Calibri" w:cs="宋体" w:hint="eastAsia"/>
          <w:kern w:val="0"/>
          <w:szCs w:val="24"/>
        </w:rPr>
        <w:t>10%</w:t>
      </w:r>
      <w:r w:rsidRPr="000E4552">
        <w:rPr>
          <w:rFonts w:ascii="Calibri" w:eastAsia="仿宋" w:hAnsi="Calibri" w:cs="宋体" w:hint="eastAsia"/>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w:t>
      </w:r>
      <w:r w:rsidRPr="000E4552">
        <w:rPr>
          <w:rFonts w:ascii="Calibri" w:eastAsia="仿宋" w:hAnsi="Calibri" w:cs="宋体" w:hint="eastAsia"/>
          <w:kern w:val="0"/>
          <w:szCs w:val="24"/>
        </w:rPr>
        <w:t>30%</w:t>
      </w:r>
      <w:r w:rsidRPr="000E4552">
        <w:rPr>
          <w:rFonts w:ascii="Calibri" w:eastAsia="仿宋" w:hAnsi="Calibri" w:cs="宋体" w:hint="eastAsia"/>
          <w:kern w:val="0"/>
          <w:szCs w:val="24"/>
        </w:rPr>
        <w:t>以上的，对联合体或者大中型企业的报价给予</w:t>
      </w:r>
      <w:r w:rsidRPr="000E4552">
        <w:rPr>
          <w:rFonts w:ascii="Calibri" w:eastAsia="仿宋" w:hAnsi="Calibri" w:cs="宋体" w:hint="eastAsia"/>
          <w:kern w:val="0"/>
          <w:szCs w:val="24"/>
        </w:rPr>
        <w:t>4%</w:t>
      </w:r>
      <w:r w:rsidRPr="000E4552">
        <w:rPr>
          <w:rFonts w:ascii="Calibri" w:eastAsia="仿宋" w:hAnsi="Calibri" w:cs="宋体" w:hint="eastAsia"/>
          <w:kern w:val="0"/>
          <w:szCs w:val="24"/>
        </w:rPr>
        <w:t>的扣除，用扣除后的价格参加评审。组成联合体或者接受分包的小微企业与联合体内其他企业、分包企业之间存在直接控股、管理关系的，不享受价格扣除优惠政策。</w:t>
      </w:r>
    </w:p>
    <w:p w14:paraId="631FBD3B" w14:textId="77777777" w:rsidR="001637E4" w:rsidRPr="000E4552" w:rsidRDefault="00000000">
      <w:pPr>
        <w:spacing w:line="360" w:lineRule="auto"/>
        <w:ind w:firstLineChars="200" w:firstLine="482"/>
        <w:rPr>
          <w:rFonts w:ascii="Calibri" w:eastAsia="仿宋" w:hAnsi="Calibri" w:cs="Arial"/>
          <w:kern w:val="0"/>
          <w:sz w:val="24"/>
        </w:rPr>
      </w:pPr>
      <w:r w:rsidRPr="000E4552">
        <w:rPr>
          <w:rFonts w:ascii="Calibri" w:eastAsia="仿宋" w:hAnsi="Calibri" w:cs="Arial"/>
          <w:b/>
          <w:kern w:val="0"/>
          <w:sz w:val="24"/>
        </w:rPr>
        <w:t>3.5</w:t>
      </w:r>
      <w:r w:rsidRPr="000E4552">
        <w:rPr>
          <w:rFonts w:ascii="Calibri" w:eastAsia="仿宋" w:hAnsi="Calibri" w:cs="Arial" w:hint="eastAsia"/>
          <w:b/>
          <w:kern w:val="0"/>
          <w:sz w:val="24"/>
        </w:rPr>
        <w:t>排序与推荐。</w:t>
      </w:r>
      <w:r w:rsidRPr="000E4552">
        <w:rPr>
          <w:rFonts w:ascii="Calibri" w:eastAsia="仿宋" w:hAnsi="Calibri" w:cs="Arial" w:hint="eastAsia"/>
          <w:kern w:val="0"/>
          <w:sz w:val="24"/>
        </w:rPr>
        <w:t>采用综合评分法的，评标结果按评审后得分由高到低顺序排列。得分相同的，按投标报价由低到高顺序排列。得分且投标报价相同的并列。投标文件满足采购文件全部实质性要求，且按照评审因素的量化指标评审得分最高的供应商为排名第一的中标候选人。</w:t>
      </w:r>
      <w:r w:rsidRPr="000E4552">
        <w:rPr>
          <w:rFonts w:ascii="Calibri" w:eastAsia="仿宋" w:hAnsi="Calibri" w:cs="Arial" w:hint="eastAsia"/>
          <w:kern w:val="0"/>
          <w:sz w:val="24"/>
          <w:u w:val="single"/>
        </w:rPr>
        <w:t>本项目中标候选人推荐</w:t>
      </w:r>
      <w:r w:rsidRPr="000E4552">
        <w:rPr>
          <w:rFonts w:ascii="Calibri" w:eastAsia="仿宋" w:hAnsi="Calibri" w:cs="Arial"/>
          <w:kern w:val="0"/>
          <w:sz w:val="24"/>
          <w:u w:val="single"/>
        </w:rPr>
        <w:t>1</w:t>
      </w:r>
      <w:r w:rsidRPr="000E4552">
        <w:rPr>
          <w:rFonts w:ascii="Calibri" w:eastAsia="仿宋" w:hAnsi="Calibri" w:cs="Arial" w:hint="eastAsia"/>
          <w:kern w:val="0"/>
          <w:sz w:val="24"/>
          <w:u w:val="single"/>
        </w:rPr>
        <w:t>名</w:t>
      </w:r>
      <w:r w:rsidRPr="000E4552">
        <w:rPr>
          <w:rFonts w:ascii="Calibri" w:eastAsia="仿宋" w:hAnsi="Calibri" w:cs="Arial" w:hint="eastAsia"/>
          <w:kern w:val="0"/>
          <w:sz w:val="24"/>
        </w:rPr>
        <w:t>。</w:t>
      </w:r>
    </w:p>
    <w:p w14:paraId="53AB5F84" w14:textId="77777777" w:rsidR="001637E4" w:rsidRPr="000E4552" w:rsidRDefault="00000000">
      <w:pPr>
        <w:spacing w:line="360" w:lineRule="auto"/>
        <w:ind w:firstLineChars="200" w:firstLine="480"/>
        <w:rPr>
          <w:rFonts w:ascii="Calibri" w:eastAsia="仿宋" w:hAnsi="Calibri" w:cs="Arial"/>
          <w:b/>
          <w:kern w:val="0"/>
          <w:sz w:val="24"/>
        </w:rPr>
      </w:pPr>
      <w:r w:rsidRPr="000E4552">
        <w:rPr>
          <w:rFonts w:ascii="Calibri" w:eastAsia="仿宋" w:hAnsi="Calibri" w:cs="Arial" w:hint="eastAsia"/>
          <w:kern w:val="0"/>
          <w:sz w:val="24"/>
        </w:rPr>
        <w:t>多家供应商提供相同品牌产品（单一产品采购项目中的该产品或者非单一产品采购项目的核心产品）且通过资格审查、符合性审查的不同供应商参加同一合同项下投标的，按一家供应商计算，评审后得分最高的同品牌供应商获得中标人推荐资格；评审得分相同的，采取随机抽取方式确定，其他同品牌供应商不作为中标候选人。</w:t>
      </w:r>
    </w:p>
    <w:p w14:paraId="707C380C" w14:textId="77777777" w:rsidR="001637E4" w:rsidRPr="000E4552" w:rsidRDefault="00000000">
      <w:pPr>
        <w:spacing w:line="360" w:lineRule="auto"/>
        <w:ind w:firstLineChars="200" w:firstLine="482"/>
        <w:rPr>
          <w:rFonts w:ascii="Calibri" w:eastAsia="仿宋" w:hAnsi="Calibri" w:cs="Arial"/>
          <w:kern w:val="0"/>
          <w:sz w:val="24"/>
        </w:rPr>
      </w:pPr>
      <w:r w:rsidRPr="000E4552">
        <w:rPr>
          <w:rFonts w:ascii="Calibri" w:eastAsia="仿宋" w:hAnsi="Calibri" w:cs="Arial"/>
          <w:b/>
          <w:kern w:val="0"/>
          <w:sz w:val="24"/>
        </w:rPr>
        <w:t>3.6</w:t>
      </w:r>
      <w:r w:rsidRPr="000E4552">
        <w:rPr>
          <w:rFonts w:ascii="Calibri" w:eastAsia="仿宋" w:hAnsi="Calibri" w:cs="Arial" w:hint="eastAsia"/>
          <w:b/>
          <w:kern w:val="0"/>
          <w:sz w:val="24"/>
        </w:rPr>
        <w:t>编写评标报告。</w:t>
      </w:r>
      <w:r w:rsidRPr="000E4552">
        <w:rPr>
          <w:rFonts w:ascii="Calibri" w:eastAsia="仿宋" w:hAnsi="Calibri" w:cs="Arial" w:hint="eastAsia"/>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14:paraId="687F102E" w14:textId="77777777" w:rsidR="001637E4" w:rsidRPr="000E4552" w:rsidRDefault="00000000">
      <w:pPr>
        <w:snapToGrid w:val="0"/>
        <w:spacing w:line="360" w:lineRule="auto"/>
        <w:outlineLvl w:val="1"/>
        <w:rPr>
          <w:rFonts w:ascii="Calibri" w:eastAsia="仿宋" w:hAnsi="Calibri" w:cs="仿宋_GB2312"/>
          <w:b/>
          <w:sz w:val="32"/>
        </w:rPr>
      </w:pPr>
      <w:r w:rsidRPr="000E4552">
        <w:rPr>
          <w:rFonts w:ascii="Calibri" w:eastAsia="仿宋" w:hAnsi="Calibri" w:cs="仿宋_GB2312" w:hint="eastAsia"/>
          <w:b/>
          <w:sz w:val="32"/>
        </w:rPr>
        <w:t>四、评标中的其他事项</w:t>
      </w:r>
    </w:p>
    <w:p w14:paraId="6D9C9D3C" w14:textId="77777777" w:rsidR="001637E4" w:rsidRPr="000E4552" w:rsidRDefault="00000000">
      <w:pPr>
        <w:spacing w:line="360" w:lineRule="auto"/>
        <w:ind w:firstLineChars="200" w:firstLine="482"/>
        <w:rPr>
          <w:rFonts w:ascii="Calibri" w:eastAsia="仿宋" w:hAnsi="Calibri" w:cs="Arial"/>
          <w:kern w:val="0"/>
          <w:sz w:val="24"/>
        </w:rPr>
      </w:pPr>
      <w:r w:rsidRPr="000E4552">
        <w:rPr>
          <w:rFonts w:ascii="Calibri" w:eastAsia="仿宋" w:hAnsi="Calibri" w:cs="Arial"/>
          <w:b/>
          <w:kern w:val="0"/>
          <w:sz w:val="24"/>
        </w:rPr>
        <w:t>4.1</w:t>
      </w:r>
      <w:r w:rsidRPr="000E4552">
        <w:rPr>
          <w:rFonts w:ascii="Calibri" w:eastAsia="仿宋" w:hAnsi="Calibri" w:cs="Arial" w:hint="eastAsia"/>
          <w:b/>
          <w:kern w:val="0"/>
          <w:sz w:val="24"/>
        </w:rPr>
        <w:t>供应商澄清、说明或者补正。</w:t>
      </w:r>
      <w:r w:rsidRPr="000E4552">
        <w:rPr>
          <w:rFonts w:ascii="Calibri" w:eastAsia="仿宋" w:hAnsi="Calibri" w:cs="Arial" w:hint="eastAsia"/>
          <w:kern w:val="0"/>
          <w:sz w:val="24"/>
        </w:rPr>
        <w:t>对于投标文件中含义不明确、同类问题表述不一致或者有明显文字和计算错误的内容需要供应商作出必要的澄清、说明或者补正的，评标委员会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投标文件的范围或者改变投标文件的实质性内容。</w:t>
      </w:r>
    </w:p>
    <w:p w14:paraId="2C48EF8C" w14:textId="77777777" w:rsidR="001637E4" w:rsidRPr="000E4552" w:rsidRDefault="00000000">
      <w:pPr>
        <w:pStyle w:val="ae"/>
        <w:spacing w:line="360" w:lineRule="auto"/>
        <w:ind w:firstLine="482"/>
        <w:rPr>
          <w:rFonts w:ascii="Calibri" w:eastAsia="仿宋" w:hAnsi="Calibri" w:cs="仿宋_GB2312"/>
          <w:szCs w:val="21"/>
        </w:rPr>
      </w:pPr>
      <w:r w:rsidRPr="000E4552">
        <w:rPr>
          <w:rFonts w:ascii="Calibri" w:eastAsia="仿宋" w:hAnsi="Calibri" w:cs="Arial"/>
          <w:b/>
          <w:kern w:val="0"/>
        </w:rPr>
        <w:t>4.2</w:t>
      </w:r>
      <w:r w:rsidRPr="000E4552">
        <w:rPr>
          <w:rFonts w:ascii="Calibri" w:eastAsia="仿宋" w:hAnsi="Calibri" w:cs="Arial" w:hint="eastAsia"/>
          <w:b/>
          <w:kern w:val="0"/>
        </w:rPr>
        <w:t>投标无效。</w:t>
      </w:r>
      <w:r w:rsidRPr="000E4552">
        <w:rPr>
          <w:rFonts w:ascii="Calibri" w:eastAsia="仿宋" w:hAnsi="Calibri" w:cs="仿宋_GB2312" w:hint="eastAsia"/>
          <w:szCs w:val="21"/>
        </w:rPr>
        <w:t>有下列情况之一的，投标无效：</w:t>
      </w:r>
    </w:p>
    <w:p w14:paraId="051AA54E" w14:textId="77777777" w:rsidR="001637E4" w:rsidRPr="000E4552" w:rsidRDefault="00000000">
      <w:pPr>
        <w:spacing w:line="360" w:lineRule="auto"/>
        <w:ind w:firstLineChars="200" w:firstLine="480"/>
        <w:rPr>
          <w:rFonts w:ascii="Calibri" w:eastAsia="仿宋" w:hAnsi="Calibri" w:cs="Arial"/>
          <w:kern w:val="0"/>
          <w:sz w:val="24"/>
        </w:rPr>
      </w:pPr>
      <w:r w:rsidRPr="000E4552">
        <w:rPr>
          <w:rFonts w:ascii="Calibri" w:eastAsia="仿宋" w:hAnsi="Calibri" w:cs="Arial"/>
          <w:kern w:val="0"/>
          <w:sz w:val="24"/>
        </w:rPr>
        <w:t>4.2.1</w:t>
      </w:r>
      <w:r w:rsidRPr="000E4552">
        <w:rPr>
          <w:rFonts w:ascii="Calibri" w:eastAsia="仿宋" w:hAnsi="Calibri" w:cs="Arial" w:hint="eastAsia"/>
          <w:kern w:val="0"/>
          <w:sz w:val="24"/>
        </w:rPr>
        <w:t>供应商不具备采购文件中规定的资格要求的（供应商未提供有效的资格文件的，视为供应商不具备采购文件中规定的资格要求）；</w:t>
      </w:r>
    </w:p>
    <w:p w14:paraId="6A4453D6" w14:textId="77777777" w:rsidR="001637E4" w:rsidRPr="000E4552" w:rsidRDefault="00000000">
      <w:pPr>
        <w:spacing w:line="360" w:lineRule="auto"/>
        <w:ind w:firstLineChars="200" w:firstLine="480"/>
        <w:rPr>
          <w:rFonts w:ascii="Calibri" w:eastAsia="仿宋" w:hAnsi="Calibri" w:cs="Arial"/>
          <w:kern w:val="0"/>
          <w:sz w:val="24"/>
        </w:rPr>
      </w:pPr>
      <w:r w:rsidRPr="000E4552">
        <w:rPr>
          <w:rFonts w:ascii="Calibri" w:eastAsia="仿宋" w:hAnsi="Calibri" w:cs="Arial"/>
          <w:kern w:val="0"/>
          <w:sz w:val="24"/>
        </w:rPr>
        <w:lastRenderedPageBreak/>
        <w:t>4.2.2</w:t>
      </w:r>
      <w:r w:rsidRPr="000E4552">
        <w:rPr>
          <w:rFonts w:ascii="Calibri" w:eastAsia="仿宋" w:hAnsi="Calibri" w:cs="Arial" w:hint="eastAsia"/>
          <w:kern w:val="0"/>
          <w:sz w:val="24"/>
        </w:rPr>
        <w:t>投标文件未按照采购文件要求签署、盖章的；</w:t>
      </w:r>
    </w:p>
    <w:p w14:paraId="5A5122EA" w14:textId="77777777" w:rsidR="001637E4" w:rsidRPr="000E4552" w:rsidRDefault="00000000">
      <w:pPr>
        <w:spacing w:line="360" w:lineRule="auto"/>
        <w:ind w:firstLineChars="200" w:firstLine="480"/>
        <w:rPr>
          <w:rFonts w:ascii="Calibri" w:eastAsia="仿宋" w:hAnsi="Calibri" w:cs="Arial"/>
          <w:kern w:val="0"/>
          <w:sz w:val="24"/>
        </w:rPr>
      </w:pPr>
      <w:r w:rsidRPr="000E4552">
        <w:rPr>
          <w:rFonts w:ascii="Calibri" w:eastAsia="仿宋" w:hAnsi="Calibri" w:cs="Arial"/>
          <w:kern w:val="0"/>
          <w:sz w:val="24"/>
        </w:rPr>
        <w:t>4.2.3</w:t>
      </w:r>
      <w:r w:rsidRPr="000E4552">
        <w:rPr>
          <w:rFonts w:ascii="Calibri" w:eastAsia="仿宋" w:hAnsi="Calibri" w:cs="Arial" w:hint="eastAsia"/>
          <w:kern w:val="0"/>
          <w:sz w:val="24"/>
        </w:rPr>
        <w:t>采购人拟采购的产品属于政府强制采购的节能产品品目清单范围的，供应商未按采购文件要求提供国家确定的认证机构出具的、处于有效期之内的节能产品认证证书的；</w:t>
      </w:r>
    </w:p>
    <w:p w14:paraId="75B5539B" w14:textId="77777777" w:rsidR="001637E4" w:rsidRPr="000E4552" w:rsidRDefault="00000000">
      <w:pPr>
        <w:spacing w:line="360" w:lineRule="auto"/>
        <w:ind w:firstLineChars="200" w:firstLine="480"/>
        <w:rPr>
          <w:rFonts w:ascii="Calibri" w:eastAsia="仿宋" w:hAnsi="Calibri" w:cs="Arial"/>
          <w:kern w:val="0"/>
          <w:sz w:val="24"/>
        </w:rPr>
      </w:pPr>
      <w:r w:rsidRPr="000E4552">
        <w:rPr>
          <w:rFonts w:ascii="Calibri" w:eastAsia="仿宋" w:hAnsi="Calibri" w:cs="Arial"/>
          <w:kern w:val="0"/>
          <w:sz w:val="24"/>
        </w:rPr>
        <w:t>4.2.4</w:t>
      </w:r>
      <w:r w:rsidRPr="000E4552">
        <w:rPr>
          <w:rFonts w:ascii="Calibri" w:eastAsia="仿宋" w:hAnsi="Calibri" w:cs="Arial" w:hint="eastAsia"/>
          <w:kern w:val="0"/>
          <w:sz w:val="24"/>
        </w:rPr>
        <w:t>投标文件含有采购人不能接受的附加条件的；</w:t>
      </w:r>
    </w:p>
    <w:p w14:paraId="48555107" w14:textId="77777777" w:rsidR="001637E4" w:rsidRPr="000E4552" w:rsidRDefault="00000000">
      <w:pPr>
        <w:spacing w:line="360" w:lineRule="auto"/>
        <w:ind w:firstLineChars="200" w:firstLine="480"/>
        <w:rPr>
          <w:rFonts w:ascii="Calibri" w:eastAsia="仿宋" w:hAnsi="Calibri" w:cs="Arial"/>
          <w:kern w:val="0"/>
          <w:sz w:val="24"/>
        </w:rPr>
      </w:pPr>
      <w:r w:rsidRPr="000E4552">
        <w:rPr>
          <w:rFonts w:ascii="Calibri" w:eastAsia="仿宋" w:hAnsi="Calibri" w:cs="Arial"/>
          <w:kern w:val="0"/>
          <w:sz w:val="24"/>
        </w:rPr>
        <w:t>4.2.5</w:t>
      </w:r>
      <w:r w:rsidRPr="000E4552">
        <w:rPr>
          <w:rFonts w:ascii="Calibri" w:eastAsia="仿宋" w:hAnsi="Calibri" w:cs="Arial" w:hint="eastAsia"/>
          <w:kern w:val="0"/>
          <w:sz w:val="24"/>
        </w:rPr>
        <w:t>投标文件中承诺的投标有效期少于采购文件中载明的投标有效期的；</w:t>
      </w:r>
    </w:p>
    <w:p w14:paraId="0C124CCB" w14:textId="77777777" w:rsidR="001637E4" w:rsidRPr="000E4552" w:rsidRDefault="00000000">
      <w:pPr>
        <w:snapToGrid w:val="0"/>
        <w:spacing w:line="360" w:lineRule="auto"/>
        <w:ind w:firstLineChars="200" w:firstLine="480"/>
        <w:jc w:val="left"/>
        <w:rPr>
          <w:rFonts w:ascii="Calibri" w:eastAsia="仿宋" w:hAnsi="Calibri" w:cs="Arial"/>
          <w:kern w:val="0"/>
          <w:sz w:val="24"/>
        </w:rPr>
      </w:pPr>
      <w:r w:rsidRPr="000E4552">
        <w:rPr>
          <w:rFonts w:ascii="Calibri" w:eastAsia="仿宋" w:hAnsi="Calibri" w:cs="Arial"/>
          <w:kern w:val="0"/>
          <w:sz w:val="24"/>
        </w:rPr>
        <w:t>4.2.6</w:t>
      </w:r>
      <w:r w:rsidRPr="000E4552">
        <w:rPr>
          <w:rFonts w:ascii="Calibri" w:eastAsia="仿宋" w:hAnsi="Calibri" w:cs="Arial" w:hint="eastAsia"/>
          <w:kern w:val="0"/>
          <w:sz w:val="24"/>
        </w:rPr>
        <w:t>投标文件出现不是唯一的、有选择性投标报价的</w:t>
      </w:r>
      <w:r w:rsidRPr="000E4552">
        <w:rPr>
          <w:rFonts w:ascii="Calibri" w:eastAsia="仿宋" w:hAnsi="Calibri" w:cs="Arial"/>
          <w:kern w:val="0"/>
          <w:sz w:val="24"/>
        </w:rPr>
        <w:t>;</w:t>
      </w:r>
    </w:p>
    <w:p w14:paraId="3518B3A8" w14:textId="77777777" w:rsidR="001637E4" w:rsidRPr="000E4552" w:rsidRDefault="00000000">
      <w:pPr>
        <w:spacing w:line="360" w:lineRule="auto"/>
        <w:ind w:firstLineChars="200" w:firstLine="480"/>
        <w:rPr>
          <w:rFonts w:ascii="Calibri" w:eastAsia="仿宋" w:hAnsi="Calibri" w:cs="Arial"/>
          <w:kern w:val="0"/>
          <w:sz w:val="24"/>
        </w:rPr>
      </w:pPr>
      <w:r w:rsidRPr="000E4552">
        <w:rPr>
          <w:rFonts w:ascii="Calibri" w:eastAsia="仿宋" w:hAnsi="Calibri" w:cs="Arial"/>
          <w:kern w:val="0"/>
          <w:sz w:val="24"/>
        </w:rPr>
        <w:t>4.2.7</w:t>
      </w:r>
      <w:r w:rsidRPr="000E4552">
        <w:rPr>
          <w:rFonts w:ascii="Calibri" w:eastAsia="仿宋" w:hAnsi="Calibri" w:cs="Arial" w:hint="eastAsia"/>
          <w:kern w:val="0"/>
          <w:sz w:val="24"/>
        </w:rPr>
        <w:t>投标报价超过采购文件中规定的预算金额或者最高限价的</w:t>
      </w:r>
      <w:r w:rsidRPr="000E4552">
        <w:rPr>
          <w:rFonts w:ascii="Calibri" w:eastAsia="仿宋" w:hAnsi="Calibri" w:cs="Arial"/>
          <w:kern w:val="0"/>
          <w:sz w:val="24"/>
        </w:rPr>
        <w:t>;</w:t>
      </w:r>
    </w:p>
    <w:p w14:paraId="0FB0F872" w14:textId="77777777" w:rsidR="001637E4" w:rsidRPr="000E4552" w:rsidRDefault="00000000">
      <w:pPr>
        <w:spacing w:line="360" w:lineRule="auto"/>
        <w:ind w:firstLineChars="200" w:firstLine="480"/>
        <w:rPr>
          <w:rFonts w:ascii="Calibri" w:eastAsia="仿宋" w:hAnsi="Calibri" w:cs="Arial"/>
          <w:kern w:val="0"/>
          <w:sz w:val="24"/>
        </w:rPr>
      </w:pPr>
      <w:r w:rsidRPr="000E4552">
        <w:rPr>
          <w:rFonts w:ascii="Calibri" w:eastAsia="仿宋" w:hAnsi="Calibri" w:cs="Arial"/>
          <w:kern w:val="0"/>
          <w:sz w:val="24"/>
        </w:rPr>
        <w:t>4.2.8</w:t>
      </w:r>
      <w:r w:rsidRPr="000E4552">
        <w:rPr>
          <w:rFonts w:ascii="Calibri" w:eastAsia="仿宋" w:hAnsi="Calibri" w:cs="Arial" w:hint="eastAsia"/>
          <w:kern w:val="0"/>
          <w:sz w:val="24"/>
        </w:rPr>
        <w:t>报价明显低于其他通过符合性审查供应商的报价，有可能影响产品质量或者不能诚信履约的，未能按要求提供书面说明或者提交相关证明材料，不能证明其报价合理性的</w:t>
      </w:r>
      <w:r w:rsidRPr="000E4552">
        <w:rPr>
          <w:rFonts w:ascii="Calibri" w:eastAsia="仿宋" w:hAnsi="Calibri" w:cs="Arial"/>
          <w:kern w:val="0"/>
          <w:sz w:val="24"/>
        </w:rPr>
        <w:t>;</w:t>
      </w:r>
    </w:p>
    <w:p w14:paraId="1337DAAC" w14:textId="77777777" w:rsidR="001637E4" w:rsidRPr="000E4552" w:rsidRDefault="00000000">
      <w:pPr>
        <w:spacing w:line="360" w:lineRule="auto"/>
        <w:ind w:firstLineChars="200" w:firstLine="480"/>
        <w:rPr>
          <w:rFonts w:ascii="Calibri" w:eastAsia="仿宋" w:hAnsi="Calibri" w:cs="Arial"/>
          <w:kern w:val="0"/>
          <w:sz w:val="24"/>
        </w:rPr>
      </w:pPr>
      <w:r w:rsidRPr="000E4552">
        <w:rPr>
          <w:rFonts w:ascii="Calibri" w:eastAsia="仿宋" w:hAnsi="Calibri" w:cs="Arial"/>
          <w:kern w:val="0"/>
          <w:sz w:val="24"/>
        </w:rPr>
        <w:t>4.2.9</w:t>
      </w:r>
      <w:r w:rsidRPr="000E4552">
        <w:rPr>
          <w:rFonts w:ascii="Calibri" w:eastAsia="仿宋" w:hAnsi="Calibri" w:cs="Arial" w:hint="eastAsia"/>
          <w:kern w:val="0"/>
          <w:sz w:val="24"/>
        </w:rPr>
        <w:t>供应商对根据修正原则修正后的报价不确认的；</w:t>
      </w:r>
    </w:p>
    <w:p w14:paraId="60CCC73B" w14:textId="77777777" w:rsidR="001637E4" w:rsidRPr="000E4552" w:rsidRDefault="00000000">
      <w:pPr>
        <w:spacing w:line="360" w:lineRule="auto"/>
        <w:ind w:firstLineChars="200" w:firstLine="480"/>
        <w:rPr>
          <w:rFonts w:ascii="Calibri" w:eastAsia="仿宋" w:hAnsi="Calibri" w:cs="Arial"/>
          <w:kern w:val="0"/>
          <w:sz w:val="24"/>
        </w:rPr>
      </w:pPr>
      <w:r w:rsidRPr="000E4552">
        <w:rPr>
          <w:rFonts w:ascii="Calibri" w:eastAsia="仿宋" w:hAnsi="Calibri" w:cs="Arial"/>
          <w:kern w:val="0"/>
          <w:sz w:val="24"/>
        </w:rPr>
        <w:t>4.2.10</w:t>
      </w:r>
      <w:r w:rsidRPr="000E4552">
        <w:rPr>
          <w:rFonts w:ascii="Calibri" w:eastAsia="仿宋" w:hAnsi="Calibri" w:cs="Arial" w:hint="eastAsia"/>
          <w:kern w:val="0"/>
          <w:sz w:val="24"/>
        </w:rPr>
        <w:t>供应商提供虚假材料投标的；</w:t>
      </w:r>
    </w:p>
    <w:p w14:paraId="2B041EF7" w14:textId="77777777" w:rsidR="001637E4" w:rsidRPr="000E4552" w:rsidRDefault="00000000">
      <w:pPr>
        <w:spacing w:line="360" w:lineRule="auto"/>
        <w:ind w:firstLineChars="200" w:firstLine="480"/>
        <w:rPr>
          <w:rFonts w:ascii="Calibri" w:eastAsia="仿宋" w:hAnsi="Calibri" w:cs="Arial"/>
          <w:kern w:val="0"/>
          <w:sz w:val="24"/>
        </w:rPr>
      </w:pPr>
      <w:r w:rsidRPr="000E4552">
        <w:rPr>
          <w:rFonts w:ascii="Calibri" w:eastAsia="仿宋" w:hAnsi="Calibri" w:cs="Arial"/>
          <w:kern w:val="0"/>
          <w:sz w:val="24"/>
        </w:rPr>
        <w:t>4.2.11</w:t>
      </w:r>
      <w:r w:rsidRPr="000E4552">
        <w:rPr>
          <w:rFonts w:ascii="Calibri" w:eastAsia="仿宋" w:hAnsi="Calibri" w:cs="Arial" w:hint="eastAsia"/>
          <w:kern w:val="0"/>
          <w:sz w:val="24"/>
        </w:rPr>
        <w:t>供应商有恶意串通、妨碍其他供应商的竞争行为、损害采购人或者其他供应商的合法权益情形的；</w:t>
      </w:r>
    </w:p>
    <w:p w14:paraId="5824BF39" w14:textId="77777777" w:rsidR="001637E4" w:rsidRPr="000E4552" w:rsidRDefault="00000000">
      <w:pPr>
        <w:spacing w:line="360" w:lineRule="auto"/>
        <w:ind w:firstLineChars="200" w:firstLine="480"/>
        <w:rPr>
          <w:rFonts w:ascii="Calibri" w:eastAsia="仿宋" w:hAnsi="Calibri" w:cs="Arial"/>
          <w:kern w:val="0"/>
          <w:sz w:val="24"/>
        </w:rPr>
      </w:pPr>
      <w:r w:rsidRPr="000E4552">
        <w:rPr>
          <w:rFonts w:ascii="Calibri" w:eastAsia="仿宋" w:hAnsi="Calibri" w:cs="Arial"/>
          <w:kern w:val="0"/>
          <w:sz w:val="24"/>
        </w:rPr>
        <w:t>4.2.12</w:t>
      </w:r>
      <w:r w:rsidRPr="000E4552">
        <w:rPr>
          <w:rFonts w:ascii="Calibri" w:eastAsia="仿宋" w:hAnsi="Calibri" w:cs="Arial" w:hint="eastAsia"/>
          <w:kern w:val="0"/>
          <w:sz w:val="24"/>
        </w:rPr>
        <w:t>供应商仅提交备份投标文件，没有在电子交易平台传输递交投标文件的，投标无效；</w:t>
      </w:r>
    </w:p>
    <w:p w14:paraId="14C8D137" w14:textId="77777777" w:rsidR="001637E4" w:rsidRPr="000E4552" w:rsidRDefault="00000000">
      <w:pPr>
        <w:spacing w:line="360" w:lineRule="auto"/>
        <w:ind w:firstLineChars="200" w:firstLine="480"/>
        <w:rPr>
          <w:rFonts w:ascii="Calibri" w:eastAsia="仿宋" w:hAnsi="Calibri" w:cs="Arial"/>
          <w:kern w:val="0"/>
          <w:sz w:val="24"/>
        </w:rPr>
      </w:pPr>
      <w:r w:rsidRPr="000E4552">
        <w:rPr>
          <w:rFonts w:ascii="Calibri" w:eastAsia="仿宋" w:hAnsi="Calibri" w:cs="Arial"/>
          <w:kern w:val="0"/>
          <w:sz w:val="24"/>
        </w:rPr>
        <w:t>4.2.13</w:t>
      </w:r>
      <w:r w:rsidRPr="000E4552">
        <w:rPr>
          <w:rFonts w:ascii="Calibri" w:eastAsia="仿宋" w:hAnsi="Calibri" w:cs="Arial" w:hint="eastAsia"/>
          <w:kern w:val="0"/>
          <w:sz w:val="24"/>
        </w:rPr>
        <w:t>投标文件不满足采购文件的其它实质性要求的；</w:t>
      </w:r>
    </w:p>
    <w:p w14:paraId="770EE6D8" w14:textId="77777777" w:rsidR="001637E4" w:rsidRPr="000E4552" w:rsidRDefault="00000000">
      <w:pPr>
        <w:spacing w:line="360" w:lineRule="auto"/>
        <w:ind w:firstLineChars="200" w:firstLine="480"/>
        <w:rPr>
          <w:rFonts w:ascii="Calibri" w:eastAsia="仿宋" w:hAnsi="Calibri" w:cs="Arial"/>
          <w:kern w:val="0"/>
          <w:sz w:val="24"/>
        </w:rPr>
      </w:pPr>
      <w:r w:rsidRPr="000E4552">
        <w:rPr>
          <w:rFonts w:ascii="Calibri" w:eastAsia="仿宋" w:hAnsi="Calibri" w:cs="Arial"/>
          <w:kern w:val="0"/>
          <w:sz w:val="24"/>
        </w:rPr>
        <w:t>4.2.14</w:t>
      </w:r>
      <w:r w:rsidRPr="000E4552">
        <w:rPr>
          <w:rFonts w:ascii="Calibri" w:eastAsia="仿宋" w:hAnsi="Calibri" w:cs="Arial" w:hint="eastAsia"/>
          <w:kern w:val="0"/>
          <w:sz w:val="24"/>
        </w:rPr>
        <w:t>法律、法规、规章（适用本市的）及省级以上规范性文件（适用本市的）规定的其他无效情形。</w:t>
      </w:r>
    </w:p>
    <w:p w14:paraId="11BAF1B2" w14:textId="77777777" w:rsidR="001637E4" w:rsidRPr="000E4552" w:rsidRDefault="00000000">
      <w:pPr>
        <w:pStyle w:val="ae"/>
        <w:snapToGrid w:val="0"/>
        <w:spacing w:line="360" w:lineRule="auto"/>
        <w:ind w:firstLine="482"/>
        <w:rPr>
          <w:rFonts w:ascii="Calibri" w:eastAsia="仿宋" w:hAnsi="Calibri" w:cs="仿宋_GB2312"/>
        </w:rPr>
      </w:pPr>
      <w:r w:rsidRPr="000E4552">
        <w:rPr>
          <w:rFonts w:ascii="Calibri" w:eastAsia="仿宋" w:hAnsi="Calibri" w:cs="仿宋_GB2312"/>
          <w:b/>
        </w:rPr>
        <w:t>5.</w:t>
      </w:r>
      <w:r w:rsidRPr="000E4552">
        <w:rPr>
          <w:rFonts w:ascii="Calibri" w:eastAsia="仿宋" w:hAnsi="Calibri" w:cs="仿宋_GB2312" w:hint="eastAsia"/>
          <w:b/>
        </w:rPr>
        <w:t>废标。</w:t>
      </w:r>
      <w:r w:rsidRPr="000E4552">
        <w:rPr>
          <w:rFonts w:ascii="Calibri" w:eastAsia="仿宋" w:hAnsi="Calibri" w:cs="仿宋_GB2312" w:hint="eastAsia"/>
        </w:rPr>
        <w:t>根据《中华人民共和国政府采购法》第三十六条之规定，在采购中，出现下列情形之一的，应予废标：</w:t>
      </w:r>
    </w:p>
    <w:p w14:paraId="4BD6EBA4" w14:textId="77777777" w:rsidR="001637E4" w:rsidRPr="000E4552" w:rsidRDefault="00000000">
      <w:pPr>
        <w:pStyle w:val="ae"/>
        <w:snapToGrid w:val="0"/>
        <w:spacing w:line="360" w:lineRule="auto"/>
        <w:rPr>
          <w:rFonts w:ascii="Calibri" w:eastAsia="仿宋" w:hAnsi="Calibri" w:cs="仿宋_GB2312"/>
        </w:rPr>
      </w:pPr>
      <w:r w:rsidRPr="000E4552">
        <w:rPr>
          <w:rFonts w:ascii="Calibri" w:eastAsia="仿宋" w:hAnsi="Calibri" w:cs="仿宋_GB2312"/>
        </w:rPr>
        <w:t>5.1</w:t>
      </w:r>
      <w:r w:rsidRPr="000E4552">
        <w:rPr>
          <w:rFonts w:ascii="Calibri" w:eastAsia="仿宋" w:hAnsi="Calibri" w:cs="仿宋_GB2312" w:hint="eastAsia"/>
        </w:rPr>
        <w:t>符合专业条件的供应商或者对采购文件作实质响应的供应商不足</w:t>
      </w:r>
      <w:r w:rsidRPr="000E4552">
        <w:rPr>
          <w:rFonts w:ascii="Calibri" w:eastAsia="仿宋" w:hAnsi="Calibri" w:cs="仿宋_GB2312"/>
        </w:rPr>
        <w:t>3</w:t>
      </w:r>
      <w:r w:rsidRPr="000E4552">
        <w:rPr>
          <w:rFonts w:ascii="Calibri" w:eastAsia="仿宋" w:hAnsi="Calibri" w:cs="仿宋_GB2312" w:hint="eastAsia"/>
        </w:rPr>
        <w:t>家的；</w:t>
      </w:r>
    </w:p>
    <w:p w14:paraId="0F1AD257" w14:textId="77777777" w:rsidR="001637E4" w:rsidRPr="000E4552" w:rsidRDefault="00000000">
      <w:pPr>
        <w:pStyle w:val="ae"/>
        <w:snapToGrid w:val="0"/>
        <w:spacing w:line="360" w:lineRule="auto"/>
        <w:rPr>
          <w:rFonts w:ascii="Calibri" w:eastAsia="仿宋" w:hAnsi="Calibri" w:cs="仿宋_GB2312"/>
        </w:rPr>
      </w:pPr>
      <w:r w:rsidRPr="000E4552">
        <w:rPr>
          <w:rFonts w:ascii="Calibri" w:eastAsia="仿宋" w:hAnsi="Calibri" w:cs="仿宋_GB2312"/>
        </w:rPr>
        <w:t>5.2</w:t>
      </w:r>
      <w:r w:rsidRPr="000E4552">
        <w:rPr>
          <w:rFonts w:ascii="Calibri" w:eastAsia="仿宋" w:hAnsi="Calibri" w:cs="仿宋_GB2312" w:hint="eastAsia"/>
        </w:rPr>
        <w:t>出现影响采购公正的违法、违规行为的；</w:t>
      </w:r>
    </w:p>
    <w:p w14:paraId="13040C54" w14:textId="77777777" w:rsidR="001637E4" w:rsidRPr="000E4552" w:rsidRDefault="00000000">
      <w:pPr>
        <w:pStyle w:val="ae"/>
        <w:snapToGrid w:val="0"/>
        <w:spacing w:line="360" w:lineRule="auto"/>
        <w:rPr>
          <w:rFonts w:ascii="Calibri" w:eastAsia="仿宋" w:hAnsi="Calibri" w:cs="仿宋_GB2312"/>
        </w:rPr>
      </w:pPr>
      <w:r w:rsidRPr="000E4552">
        <w:rPr>
          <w:rFonts w:ascii="Calibri" w:eastAsia="仿宋" w:hAnsi="Calibri" w:cs="仿宋_GB2312"/>
        </w:rPr>
        <w:t>5.3</w:t>
      </w:r>
      <w:r w:rsidRPr="000E4552">
        <w:rPr>
          <w:rFonts w:ascii="Calibri" w:eastAsia="仿宋" w:hAnsi="Calibri" w:cs="仿宋_GB2312" w:hint="eastAsia"/>
        </w:rPr>
        <w:t>供应商的报价均超过了采购预算，采购人不能支付的；</w:t>
      </w:r>
    </w:p>
    <w:p w14:paraId="1D59B940" w14:textId="77777777" w:rsidR="001637E4" w:rsidRPr="000E4552" w:rsidRDefault="00000000">
      <w:pPr>
        <w:pStyle w:val="ae"/>
        <w:snapToGrid w:val="0"/>
        <w:spacing w:line="360" w:lineRule="auto"/>
        <w:rPr>
          <w:rFonts w:ascii="Calibri" w:eastAsia="仿宋" w:hAnsi="Calibri" w:cs="仿宋_GB2312"/>
        </w:rPr>
      </w:pPr>
      <w:r w:rsidRPr="000E4552">
        <w:rPr>
          <w:rFonts w:ascii="Calibri" w:eastAsia="仿宋" w:hAnsi="Calibri" w:cs="仿宋_GB2312"/>
        </w:rPr>
        <w:t>5.4</w:t>
      </w:r>
      <w:r w:rsidRPr="000E4552">
        <w:rPr>
          <w:rFonts w:ascii="Calibri" w:eastAsia="仿宋" w:hAnsi="Calibri" w:cs="仿宋_GB2312" w:hint="eastAsia"/>
        </w:rPr>
        <w:t>因重大变故，采购任务取消的。</w:t>
      </w:r>
    </w:p>
    <w:p w14:paraId="162491B6" w14:textId="77777777" w:rsidR="001637E4" w:rsidRPr="000E4552" w:rsidRDefault="00000000">
      <w:pPr>
        <w:pStyle w:val="ae"/>
        <w:snapToGrid w:val="0"/>
        <w:spacing w:line="360" w:lineRule="auto"/>
        <w:rPr>
          <w:rFonts w:ascii="Calibri" w:eastAsia="仿宋" w:hAnsi="Calibri" w:cs="仿宋_GB2312"/>
        </w:rPr>
      </w:pPr>
      <w:r w:rsidRPr="000E4552">
        <w:rPr>
          <w:rFonts w:ascii="Calibri" w:eastAsia="仿宋" w:hAnsi="Calibri" w:cs="仿宋_GB2312" w:hint="eastAsia"/>
        </w:rPr>
        <w:t>废标后，采购机构应当将废标理由通知所有供应商。</w:t>
      </w:r>
    </w:p>
    <w:p w14:paraId="13F6B535" w14:textId="77777777" w:rsidR="001637E4" w:rsidRPr="000E4552" w:rsidRDefault="00000000">
      <w:pPr>
        <w:pStyle w:val="ae"/>
        <w:snapToGrid w:val="0"/>
        <w:spacing w:line="360" w:lineRule="auto"/>
        <w:ind w:firstLine="482"/>
        <w:rPr>
          <w:rFonts w:ascii="Calibri" w:eastAsia="仿宋" w:hAnsi="Calibri" w:cs="仿宋_GB2312"/>
        </w:rPr>
      </w:pPr>
      <w:r w:rsidRPr="000E4552">
        <w:rPr>
          <w:rFonts w:ascii="Calibri" w:eastAsia="仿宋" w:hAnsi="Calibri" w:cs="仿宋_GB2312"/>
          <w:b/>
        </w:rPr>
        <w:t>6.</w:t>
      </w:r>
      <w:r w:rsidRPr="000E4552">
        <w:rPr>
          <w:rFonts w:ascii="Calibri" w:eastAsia="仿宋" w:hAnsi="Calibri" w:cs="仿宋_GB2312" w:hint="eastAsia"/>
          <w:b/>
        </w:rPr>
        <w:t>修改采购文件，重新组织采购活动。</w:t>
      </w:r>
      <w:r w:rsidRPr="000E4552">
        <w:rPr>
          <w:rFonts w:ascii="Calibri" w:eastAsia="仿宋" w:hAnsi="Calibri" w:cs="仿宋_GB2312" w:hint="eastAsia"/>
        </w:rPr>
        <w:t>评标委员会发现采购文件存在歧义、重大缺陷导致评标工作无法进行，或者采购文件内容违反国家有关强制性规定的，将停止评标工作，并与采购人、采购机构沟通并作书面记录。采购人、采购机构确认后，将修改采</w:t>
      </w:r>
      <w:r w:rsidRPr="000E4552">
        <w:rPr>
          <w:rFonts w:ascii="Calibri" w:eastAsia="仿宋" w:hAnsi="Calibri" w:cs="仿宋_GB2312" w:hint="eastAsia"/>
        </w:rPr>
        <w:lastRenderedPageBreak/>
        <w:t>购文件，重新组织采购活动。</w:t>
      </w:r>
    </w:p>
    <w:p w14:paraId="7A926DAB" w14:textId="77777777" w:rsidR="001637E4" w:rsidRPr="000E4552" w:rsidRDefault="00000000">
      <w:pPr>
        <w:pStyle w:val="ae"/>
        <w:snapToGrid w:val="0"/>
        <w:spacing w:line="360" w:lineRule="auto"/>
        <w:ind w:firstLine="482"/>
        <w:rPr>
          <w:rFonts w:ascii="Calibri" w:eastAsia="仿宋" w:hAnsi="Calibri" w:cs="仿宋_GB2312"/>
        </w:rPr>
      </w:pPr>
      <w:r w:rsidRPr="000E4552">
        <w:rPr>
          <w:rFonts w:ascii="Calibri" w:eastAsia="仿宋" w:hAnsi="Calibri" w:cs="Helvetica"/>
          <w:b/>
          <w:kern w:val="0"/>
        </w:rPr>
        <w:t>7.</w:t>
      </w:r>
      <w:r w:rsidRPr="000E4552">
        <w:rPr>
          <w:rFonts w:ascii="Calibri" w:eastAsia="仿宋" w:hAnsi="Calibri" w:cs="Helvetica" w:hint="eastAsia"/>
          <w:b/>
          <w:kern w:val="0"/>
        </w:rPr>
        <w:t>重新开展采购。</w:t>
      </w:r>
      <w:r w:rsidRPr="000E4552">
        <w:rPr>
          <w:rFonts w:ascii="Calibri" w:eastAsia="仿宋" w:hAnsi="Calibri" w:cs="仿宋_GB2312" w:hint="eastAsia"/>
        </w:rPr>
        <w:t>有政府采购法第七十一条、第七十二条规定的违法行为之一，影响或者可能影响中标、成交结果的，依照下列规定处理：</w:t>
      </w:r>
    </w:p>
    <w:p w14:paraId="5E863AE5" w14:textId="77777777" w:rsidR="001637E4" w:rsidRPr="000E4552" w:rsidRDefault="00000000">
      <w:pPr>
        <w:pStyle w:val="ae"/>
        <w:snapToGrid w:val="0"/>
        <w:spacing w:line="360" w:lineRule="auto"/>
        <w:rPr>
          <w:rFonts w:ascii="Calibri" w:eastAsia="仿宋" w:hAnsi="Calibri" w:cs="仿宋_GB2312"/>
        </w:rPr>
      </w:pPr>
      <w:r w:rsidRPr="000E4552">
        <w:rPr>
          <w:rFonts w:ascii="Calibri" w:eastAsia="仿宋" w:hAnsi="Calibri" w:cs="仿宋_GB2312"/>
        </w:rPr>
        <w:t>7.1</w:t>
      </w:r>
      <w:r w:rsidRPr="000E4552">
        <w:rPr>
          <w:rFonts w:ascii="Calibri" w:eastAsia="仿宋" w:hAnsi="Calibri" w:cs="仿宋_GB2312" w:hint="eastAsia"/>
        </w:rPr>
        <w:t>未确定中标或者中标人的，终止本次政府采购活动，重新开展政府采购活动。</w:t>
      </w:r>
    </w:p>
    <w:p w14:paraId="5E8E541B" w14:textId="77777777" w:rsidR="001637E4" w:rsidRPr="000E4552" w:rsidRDefault="00000000">
      <w:pPr>
        <w:pStyle w:val="ae"/>
        <w:snapToGrid w:val="0"/>
        <w:spacing w:line="360" w:lineRule="auto"/>
        <w:rPr>
          <w:rFonts w:ascii="Calibri" w:eastAsia="仿宋" w:hAnsi="Calibri" w:cs="宋体"/>
        </w:rPr>
      </w:pPr>
      <w:r w:rsidRPr="000E4552">
        <w:rPr>
          <w:rFonts w:ascii="Calibri" w:eastAsia="仿宋" w:hAnsi="Calibri" w:cs="宋体" w:hint="eastAsia"/>
        </w:rPr>
        <w:t>7.2</w:t>
      </w:r>
      <w:r w:rsidRPr="000E4552">
        <w:rPr>
          <w:rFonts w:ascii="Calibri" w:eastAsia="仿宋" w:hAnsi="Calibri" w:cs="宋体" w:hint="eastAsia"/>
        </w:rPr>
        <w:t>已确定中标供应商但尚未签订政府采购合同的，中标结果无效，从合格的中标候选人中另行确定中标供应商；没有合格的中标候选人的，重新开展政府采购活动。</w:t>
      </w:r>
    </w:p>
    <w:p w14:paraId="153D85C0" w14:textId="77777777" w:rsidR="001637E4" w:rsidRPr="000E4552" w:rsidRDefault="00000000">
      <w:pPr>
        <w:pStyle w:val="ae"/>
        <w:snapToGrid w:val="0"/>
        <w:spacing w:line="360" w:lineRule="auto"/>
        <w:rPr>
          <w:rFonts w:ascii="Calibri" w:eastAsia="仿宋" w:hAnsi="Calibri" w:cs="宋体"/>
        </w:rPr>
      </w:pPr>
      <w:r w:rsidRPr="000E4552">
        <w:rPr>
          <w:rFonts w:ascii="Calibri" w:eastAsia="仿宋" w:hAnsi="Calibri" w:cs="宋体" w:hint="eastAsia"/>
        </w:rPr>
        <w:t>7.3</w:t>
      </w:r>
      <w:r w:rsidRPr="000E4552">
        <w:rPr>
          <w:rFonts w:ascii="Calibri" w:eastAsia="仿宋" w:hAnsi="Calibri" w:cs="宋体" w:hint="eastAsia"/>
        </w:rPr>
        <w:t>政府采购合同已签订但尚未履行的，撤销合同，从合格的中标候选人中另行确定中标供应商；没有合格的中标候选人的，重新开展政府采购活动。</w:t>
      </w:r>
    </w:p>
    <w:p w14:paraId="7440C67A" w14:textId="77777777" w:rsidR="001637E4" w:rsidRPr="000E4552" w:rsidRDefault="00000000">
      <w:pPr>
        <w:pStyle w:val="ae"/>
        <w:snapToGrid w:val="0"/>
        <w:spacing w:line="360" w:lineRule="auto"/>
        <w:rPr>
          <w:rFonts w:ascii="Calibri" w:eastAsia="仿宋" w:hAnsi="Calibri" w:cs="宋体"/>
        </w:rPr>
      </w:pPr>
      <w:r w:rsidRPr="000E4552">
        <w:rPr>
          <w:rFonts w:ascii="Calibri" w:eastAsia="仿宋" w:hAnsi="Calibri" w:cs="宋体" w:hint="eastAsia"/>
        </w:rPr>
        <w:t>7.4</w:t>
      </w:r>
      <w:r w:rsidRPr="000E4552">
        <w:rPr>
          <w:rFonts w:ascii="Calibri" w:eastAsia="仿宋" w:hAnsi="Calibri" w:cs="宋体" w:hint="eastAsia"/>
        </w:rPr>
        <w:t>政府采购合同已经履行，给采购人、供应商造成损失的，由责任人承担赔偿责任。</w:t>
      </w:r>
    </w:p>
    <w:p w14:paraId="740B2B35" w14:textId="77777777" w:rsidR="001637E4" w:rsidRPr="000E4552" w:rsidRDefault="00000000">
      <w:pPr>
        <w:pStyle w:val="ae"/>
        <w:snapToGrid w:val="0"/>
        <w:spacing w:line="360" w:lineRule="auto"/>
        <w:rPr>
          <w:rFonts w:ascii="Calibri" w:eastAsia="仿宋" w:hAnsi="Calibri" w:cs="宋体"/>
        </w:rPr>
      </w:pPr>
      <w:r w:rsidRPr="000E4552">
        <w:rPr>
          <w:rFonts w:ascii="Calibri" w:eastAsia="仿宋" w:hAnsi="Calibri" w:cs="宋体" w:hint="eastAsia"/>
        </w:rPr>
        <w:t>7.5</w:t>
      </w:r>
      <w:r w:rsidRPr="000E4552">
        <w:rPr>
          <w:rFonts w:ascii="Calibri" w:eastAsia="仿宋" w:hAnsi="Calibri" w:cs="宋体" w:hint="eastAsia"/>
        </w:rPr>
        <w:t>政府采购当事人有其他违反政府采购法或者政府采购法实施条例等法律法规规定的行为，经改正后仍然影响或者可能影响中标结果或者依法被认定为中标无效的，依照</w:t>
      </w:r>
      <w:r w:rsidRPr="000E4552">
        <w:rPr>
          <w:rFonts w:ascii="Calibri" w:eastAsia="仿宋" w:hAnsi="Calibri" w:cs="宋体" w:hint="eastAsia"/>
        </w:rPr>
        <w:t>7.1-7.4</w:t>
      </w:r>
      <w:r w:rsidRPr="000E4552">
        <w:rPr>
          <w:rFonts w:ascii="Calibri" w:eastAsia="仿宋" w:hAnsi="Calibri" w:cs="宋体" w:hint="eastAsia"/>
        </w:rPr>
        <w:t>规定处理。</w:t>
      </w:r>
    </w:p>
    <w:p w14:paraId="6B8577E1" w14:textId="77777777" w:rsidR="001637E4" w:rsidRPr="000E4552" w:rsidRDefault="001637E4">
      <w:pPr>
        <w:spacing w:line="360" w:lineRule="auto"/>
        <w:rPr>
          <w:rFonts w:ascii="Calibri" w:eastAsia="仿宋" w:hAnsi="Calibri" w:cs="宋体"/>
          <w:b/>
          <w:sz w:val="32"/>
          <w:szCs w:val="32"/>
        </w:rPr>
      </w:pPr>
      <w:bookmarkStart w:id="37" w:name="第五部分"/>
      <w:bookmarkStart w:id="38" w:name="_Toc86217003"/>
      <w:bookmarkEnd w:id="23"/>
    </w:p>
    <w:p w14:paraId="7A54D4AB" w14:textId="77777777" w:rsidR="001637E4" w:rsidRPr="000E4552" w:rsidRDefault="00000000">
      <w:pPr>
        <w:widowControl/>
        <w:adjustRightInd/>
        <w:jc w:val="left"/>
        <w:rPr>
          <w:rFonts w:ascii="Calibri" w:eastAsia="仿宋" w:hAnsi="Calibri" w:cs="宋体"/>
          <w:b/>
          <w:sz w:val="36"/>
          <w:szCs w:val="36"/>
        </w:rPr>
      </w:pPr>
      <w:r w:rsidRPr="000E4552">
        <w:rPr>
          <w:rFonts w:ascii="Calibri" w:eastAsia="仿宋" w:hAnsi="Calibri" w:cs="宋体"/>
          <w:b/>
          <w:sz w:val="36"/>
          <w:szCs w:val="36"/>
        </w:rPr>
        <w:br w:type="page"/>
      </w:r>
    </w:p>
    <w:p w14:paraId="236F8D8C" w14:textId="77777777" w:rsidR="001637E4" w:rsidRPr="000E4552" w:rsidRDefault="00000000">
      <w:pPr>
        <w:adjustRightInd/>
        <w:spacing w:line="360" w:lineRule="auto"/>
        <w:jc w:val="center"/>
        <w:outlineLvl w:val="0"/>
        <w:rPr>
          <w:rFonts w:ascii="Calibri" w:eastAsia="仿宋" w:hAnsi="Calibri" w:cs="仿宋_GB2312"/>
          <w:b/>
          <w:sz w:val="36"/>
          <w:szCs w:val="20"/>
        </w:rPr>
      </w:pPr>
      <w:r w:rsidRPr="000E4552">
        <w:rPr>
          <w:rFonts w:ascii="Calibri" w:eastAsia="仿宋" w:hAnsi="Calibri" w:cs="仿宋_GB2312" w:hint="eastAsia"/>
          <w:b/>
          <w:sz w:val="36"/>
          <w:szCs w:val="20"/>
        </w:rPr>
        <w:lastRenderedPageBreak/>
        <w:t>第五部分</w:t>
      </w:r>
      <w:r w:rsidRPr="000E4552">
        <w:rPr>
          <w:rFonts w:ascii="Calibri" w:eastAsia="仿宋" w:hAnsi="Calibri" w:cs="仿宋_GB2312"/>
          <w:b/>
          <w:sz w:val="36"/>
          <w:szCs w:val="20"/>
        </w:rPr>
        <w:t xml:space="preserve">  </w:t>
      </w:r>
      <w:r w:rsidRPr="000E4552">
        <w:rPr>
          <w:rFonts w:ascii="Calibri" w:eastAsia="仿宋" w:hAnsi="Calibri" w:cs="仿宋_GB2312" w:hint="eastAsia"/>
          <w:b/>
          <w:sz w:val="36"/>
          <w:szCs w:val="20"/>
        </w:rPr>
        <w:t>拟签订的合同文本</w:t>
      </w:r>
    </w:p>
    <w:p w14:paraId="0995FD38" w14:textId="77777777" w:rsidR="001637E4" w:rsidRPr="000E4552" w:rsidRDefault="00000000">
      <w:pPr>
        <w:snapToGrid w:val="0"/>
        <w:spacing w:line="360" w:lineRule="auto"/>
        <w:ind w:firstLineChars="200" w:firstLine="482"/>
        <w:rPr>
          <w:rFonts w:ascii="Calibri" w:eastAsia="仿宋" w:hAnsi="Calibri"/>
          <w:b/>
          <w:bCs/>
          <w:sz w:val="24"/>
        </w:rPr>
      </w:pPr>
      <w:r w:rsidRPr="000E4552">
        <w:rPr>
          <w:rFonts w:ascii="Calibri" w:eastAsia="仿宋" w:hAnsi="Calibri" w:hint="eastAsia"/>
          <w:b/>
          <w:bCs/>
          <w:sz w:val="24"/>
        </w:rPr>
        <w:t>（亚运会、亚残运会</w:t>
      </w:r>
      <w:r w:rsidRPr="000E4552">
        <w:rPr>
          <w:rFonts w:ascii="Calibri" w:eastAsia="仿宋" w:hAnsi="Calibri" w:hint="eastAsia"/>
          <w:b/>
          <w:bCs/>
          <w:sz w:val="24"/>
          <w:lang w:val="zh-CN"/>
        </w:rPr>
        <w:t>主媒体中心（</w:t>
      </w:r>
      <w:r w:rsidRPr="000E4552">
        <w:rPr>
          <w:rFonts w:ascii="Calibri" w:eastAsia="仿宋" w:hAnsi="Calibri" w:hint="eastAsia"/>
          <w:b/>
          <w:bCs/>
          <w:sz w:val="24"/>
          <w:lang w:val="zh-CN"/>
        </w:rPr>
        <w:t>MMC</w:t>
      </w:r>
      <w:r w:rsidRPr="000E4552">
        <w:rPr>
          <w:rFonts w:ascii="Calibri" w:eastAsia="仿宋" w:hAnsi="Calibri" w:hint="eastAsia"/>
          <w:b/>
          <w:bCs/>
          <w:sz w:val="24"/>
          <w:lang w:val="zh-CN"/>
        </w:rPr>
        <w:t>）餐饮服务</w:t>
      </w:r>
      <w:r w:rsidRPr="000E4552">
        <w:rPr>
          <w:rFonts w:ascii="Calibri" w:eastAsia="仿宋" w:hAnsi="Calibri" w:hint="eastAsia"/>
          <w:b/>
          <w:bCs/>
          <w:sz w:val="24"/>
        </w:rPr>
        <w:t>合同分别签订，以下合同供参考，合同内容根据招标结果进行填充，最终以甲乙双方协商签订的合同条款为准）</w:t>
      </w:r>
    </w:p>
    <w:p w14:paraId="5A1FFA26" w14:textId="77777777" w:rsidR="001637E4" w:rsidRPr="000E4552" w:rsidRDefault="001637E4">
      <w:pPr>
        <w:snapToGrid w:val="0"/>
        <w:spacing w:line="360" w:lineRule="auto"/>
        <w:ind w:firstLineChars="200" w:firstLine="602"/>
        <w:jc w:val="center"/>
        <w:rPr>
          <w:rFonts w:ascii="Calibri" w:eastAsia="仿宋" w:hAnsi="Calibri" w:cs="仿宋"/>
          <w:b/>
          <w:sz w:val="30"/>
          <w:szCs w:val="30"/>
        </w:rPr>
      </w:pPr>
    </w:p>
    <w:p w14:paraId="17CC7579" w14:textId="77777777" w:rsidR="001637E4" w:rsidRPr="000E4552" w:rsidRDefault="00000000">
      <w:pPr>
        <w:snapToGrid w:val="0"/>
        <w:spacing w:line="360" w:lineRule="auto"/>
        <w:ind w:firstLineChars="200" w:firstLine="602"/>
        <w:jc w:val="center"/>
        <w:outlineLvl w:val="1"/>
        <w:rPr>
          <w:rFonts w:ascii="Calibri" w:eastAsia="仿宋" w:hAnsi="Calibri" w:cs="仿宋"/>
          <w:b/>
          <w:sz w:val="30"/>
          <w:szCs w:val="30"/>
          <w:lang w:val="zh-CN"/>
        </w:rPr>
      </w:pPr>
      <w:r w:rsidRPr="000E4552">
        <w:rPr>
          <w:rFonts w:ascii="Calibri" w:eastAsia="仿宋" w:hAnsi="Calibri" w:cs="仿宋" w:hint="eastAsia"/>
          <w:b/>
          <w:sz w:val="30"/>
          <w:szCs w:val="30"/>
          <w:lang w:val="zh-CN"/>
        </w:rPr>
        <w:t>杭州亚运会主媒体中心（</w:t>
      </w:r>
      <w:r w:rsidRPr="000E4552">
        <w:rPr>
          <w:rFonts w:ascii="Calibri" w:eastAsia="仿宋" w:hAnsi="Calibri" w:cs="仿宋" w:hint="eastAsia"/>
          <w:b/>
          <w:sz w:val="30"/>
          <w:szCs w:val="30"/>
          <w:lang w:val="zh-CN"/>
        </w:rPr>
        <w:t>MMC</w:t>
      </w:r>
      <w:r w:rsidRPr="000E4552">
        <w:rPr>
          <w:rFonts w:ascii="Calibri" w:eastAsia="仿宋" w:hAnsi="Calibri" w:cs="仿宋" w:hint="eastAsia"/>
          <w:b/>
          <w:sz w:val="30"/>
          <w:szCs w:val="30"/>
          <w:lang w:val="zh-CN"/>
        </w:rPr>
        <w:t>）餐饮服务项目合同</w:t>
      </w:r>
    </w:p>
    <w:p w14:paraId="19C36B7E" w14:textId="77777777" w:rsidR="001637E4" w:rsidRPr="000E4552" w:rsidRDefault="00000000">
      <w:pPr>
        <w:spacing w:line="360" w:lineRule="auto"/>
        <w:rPr>
          <w:rFonts w:ascii="Calibri" w:eastAsia="仿宋" w:hAnsi="Calibri" w:cs="仿宋"/>
          <w:b/>
          <w:sz w:val="24"/>
        </w:rPr>
      </w:pPr>
      <w:r w:rsidRPr="000E4552">
        <w:rPr>
          <w:rFonts w:ascii="Calibri" w:eastAsia="仿宋" w:hAnsi="Calibri" w:cs="仿宋" w:hint="eastAsia"/>
          <w:b/>
          <w:sz w:val="24"/>
        </w:rPr>
        <w:t>甲方：</w:t>
      </w:r>
      <w:r w:rsidRPr="000E4552">
        <w:rPr>
          <w:rFonts w:ascii="Calibri" w:eastAsia="仿宋" w:hAnsi="Calibri" w:cs="仿宋" w:hint="eastAsia"/>
          <w:b/>
          <w:sz w:val="24"/>
        </w:rPr>
        <w:t>2022</w:t>
      </w:r>
      <w:r w:rsidRPr="000E4552">
        <w:rPr>
          <w:rFonts w:ascii="Calibri" w:eastAsia="仿宋" w:hAnsi="Calibri" w:cs="仿宋" w:hint="eastAsia"/>
          <w:b/>
          <w:sz w:val="24"/>
        </w:rPr>
        <w:t>年第</w:t>
      </w:r>
      <w:r w:rsidRPr="000E4552">
        <w:rPr>
          <w:rFonts w:ascii="Calibri" w:eastAsia="仿宋" w:hAnsi="Calibri" w:cs="仿宋" w:hint="eastAsia"/>
          <w:b/>
          <w:sz w:val="24"/>
        </w:rPr>
        <w:t>19</w:t>
      </w:r>
      <w:r w:rsidRPr="000E4552">
        <w:rPr>
          <w:rFonts w:ascii="Calibri" w:eastAsia="仿宋" w:hAnsi="Calibri" w:cs="仿宋" w:hint="eastAsia"/>
          <w:b/>
          <w:sz w:val="24"/>
        </w:rPr>
        <w:t>届亚运会组委会</w:t>
      </w:r>
    </w:p>
    <w:p w14:paraId="78FF6DA7" w14:textId="77777777" w:rsidR="001637E4" w:rsidRPr="000E4552" w:rsidRDefault="00000000">
      <w:pPr>
        <w:spacing w:line="360" w:lineRule="auto"/>
        <w:rPr>
          <w:rFonts w:ascii="Calibri" w:eastAsia="仿宋" w:hAnsi="Calibri" w:cs="仿宋"/>
          <w:sz w:val="24"/>
        </w:rPr>
      </w:pPr>
      <w:r w:rsidRPr="000E4552">
        <w:rPr>
          <w:rFonts w:ascii="Calibri" w:eastAsia="仿宋" w:hAnsi="Calibri" w:cs="仿宋" w:hint="eastAsia"/>
          <w:sz w:val="24"/>
        </w:rPr>
        <w:t>地址：杭州市上城区富春路</w:t>
      </w:r>
      <w:r w:rsidRPr="000E4552">
        <w:rPr>
          <w:rFonts w:ascii="Calibri" w:eastAsia="仿宋" w:hAnsi="Calibri" w:cs="仿宋" w:hint="eastAsia"/>
          <w:sz w:val="24"/>
        </w:rPr>
        <w:t>150</w:t>
      </w:r>
      <w:r w:rsidRPr="000E4552">
        <w:rPr>
          <w:rFonts w:ascii="Calibri" w:eastAsia="仿宋" w:hAnsi="Calibri" w:cs="仿宋" w:hint="eastAsia"/>
          <w:sz w:val="24"/>
        </w:rPr>
        <w:t>号昆仑中心</w:t>
      </w:r>
      <w:r w:rsidRPr="000E4552">
        <w:rPr>
          <w:rFonts w:ascii="Calibri" w:eastAsia="仿宋" w:hAnsi="Calibri" w:cs="仿宋" w:hint="eastAsia"/>
          <w:sz w:val="24"/>
        </w:rPr>
        <w:t>B</w:t>
      </w:r>
      <w:r w:rsidRPr="000E4552">
        <w:rPr>
          <w:rFonts w:ascii="Calibri" w:eastAsia="仿宋" w:hAnsi="Calibri" w:cs="仿宋" w:hint="eastAsia"/>
          <w:sz w:val="24"/>
        </w:rPr>
        <w:t>座</w:t>
      </w:r>
    </w:p>
    <w:p w14:paraId="7A1E984D" w14:textId="77777777" w:rsidR="001637E4" w:rsidRPr="000E4552" w:rsidRDefault="00000000">
      <w:pPr>
        <w:spacing w:line="360" w:lineRule="auto"/>
        <w:rPr>
          <w:rFonts w:ascii="Calibri" w:eastAsia="仿宋" w:hAnsi="Calibri" w:cs="仿宋"/>
          <w:sz w:val="24"/>
        </w:rPr>
      </w:pPr>
      <w:r w:rsidRPr="000E4552">
        <w:rPr>
          <w:rFonts w:ascii="Calibri" w:eastAsia="仿宋" w:hAnsi="Calibri" w:cs="仿宋" w:hint="eastAsia"/>
          <w:sz w:val="24"/>
        </w:rPr>
        <w:t>授权代表：</w:t>
      </w:r>
    </w:p>
    <w:p w14:paraId="02C5ACE6" w14:textId="77777777" w:rsidR="001637E4" w:rsidRPr="000E4552" w:rsidRDefault="00000000">
      <w:pPr>
        <w:spacing w:line="360" w:lineRule="auto"/>
        <w:rPr>
          <w:rFonts w:ascii="Calibri" w:eastAsia="仿宋" w:hAnsi="Calibri" w:cs="仿宋"/>
          <w:sz w:val="24"/>
        </w:rPr>
      </w:pPr>
      <w:r w:rsidRPr="000E4552">
        <w:rPr>
          <w:rFonts w:ascii="Calibri" w:eastAsia="仿宋" w:hAnsi="Calibri" w:cs="仿宋" w:hint="eastAsia"/>
          <w:sz w:val="24"/>
        </w:rPr>
        <w:t>联系人</w:t>
      </w:r>
      <w:r w:rsidRPr="000E4552">
        <w:rPr>
          <w:rFonts w:ascii="Calibri" w:eastAsia="仿宋" w:hAnsi="Calibri" w:cs="仿宋" w:hint="eastAsia"/>
          <w:sz w:val="24"/>
        </w:rPr>
        <w:t>/</w:t>
      </w:r>
      <w:r w:rsidRPr="000E4552">
        <w:rPr>
          <w:rFonts w:ascii="Calibri" w:eastAsia="仿宋" w:hAnsi="Calibri" w:cs="仿宋" w:hint="eastAsia"/>
          <w:sz w:val="24"/>
        </w:rPr>
        <w:t>经办人：</w:t>
      </w:r>
    </w:p>
    <w:p w14:paraId="7486AED2" w14:textId="77777777" w:rsidR="001637E4" w:rsidRPr="000E4552" w:rsidRDefault="00000000">
      <w:pPr>
        <w:spacing w:line="360" w:lineRule="auto"/>
        <w:rPr>
          <w:rFonts w:ascii="Calibri" w:eastAsia="仿宋" w:hAnsi="Calibri" w:cs="仿宋"/>
          <w:sz w:val="24"/>
        </w:rPr>
      </w:pPr>
      <w:r w:rsidRPr="000E4552">
        <w:rPr>
          <w:rFonts w:ascii="Calibri" w:eastAsia="仿宋" w:hAnsi="Calibri" w:cs="仿宋" w:hint="eastAsia"/>
          <w:sz w:val="24"/>
        </w:rPr>
        <w:t>联系电话：</w:t>
      </w:r>
    </w:p>
    <w:p w14:paraId="6DEDA221" w14:textId="77777777" w:rsidR="001637E4" w:rsidRPr="000E4552" w:rsidRDefault="00000000">
      <w:pPr>
        <w:tabs>
          <w:tab w:val="left" w:pos="6237"/>
          <w:tab w:val="left" w:pos="6521"/>
        </w:tabs>
        <w:spacing w:line="360" w:lineRule="auto"/>
        <w:rPr>
          <w:rFonts w:ascii="Calibri" w:eastAsia="仿宋" w:hAnsi="Calibri" w:cs="仿宋"/>
          <w:sz w:val="24"/>
        </w:rPr>
      </w:pPr>
      <w:r w:rsidRPr="000E4552">
        <w:rPr>
          <w:rFonts w:ascii="Calibri" w:eastAsia="仿宋" w:hAnsi="Calibri" w:cs="仿宋" w:hint="eastAsia"/>
          <w:sz w:val="24"/>
        </w:rPr>
        <w:t>电子邮件：</w:t>
      </w:r>
    </w:p>
    <w:p w14:paraId="5071B5DC" w14:textId="77777777" w:rsidR="001637E4" w:rsidRPr="000E4552" w:rsidRDefault="001637E4">
      <w:pPr>
        <w:tabs>
          <w:tab w:val="left" w:pos="6237"/>
          <w:tab w:val="left" w:pos="6521"/>
        </w:tabs>
        <w:spacing w:line="360" w:lineRule="auto"/>
        <w:rPr>
          <w:rFonts w:ascii="Calibri" w:eastAsia="仿宋" w:hAnsi="Calibri" w:cs="仿宋"/>
          <w:sz w:val="24"/>
        </w:rPr>
      </w:pPr>
    </w:p>
    <w:p w14:paraId="355AAC16" w14:textId="77777777" w:rsidR="001637E4" w:rsidRPr="000E4552" w:rsidRDefault="00000000">
      <w:pPr>
        <w:spacing w:line="360" w:lineRule="auto"/>
        <w:rPr>
          <w:rFonts w:ascii="Calibri" w:eastAsia="仿宋" w:hAnsi="Calibri" w:cs="仿宋"/>
          <w:b/>
          <w:sz w:val="24"/>
        </w:rPr>
      </w:pPr>
      <w:r w:rsidRPr="000E4552">
        <w:rPr>
          <w:rFonts w:ascii="Calibri" w:eastAsia="仿宋" w:hAnsi="Calibri" w:cs="仿宋" w:hint="eastAsia"/>
          <w:b/>
          <w:sz w:val="24"/>
        </w:rPr>
        <w:t>乙方：</w:t>
      </w:r>
    </w:p>
    <w:p w14:paraId="7288A8CC" w14:textId="77777777" w:rsidR="001637E4" w:rsidRPr="000E4552" w:rsidRDefault="00000000">
      <w:pPr>
        <w:spacing w:line="360" w:lineRule="auto"/>
        <w:rPr>
          <w:rFonts w:ascii="Calibri" w:eastAsia="仿宋" w:hAnsi="Calibri" w:cs="仿宋"/>
          <w:sz w:val="24"/>
        </w:rPr>
      </w:pPr>
      <w:r w:rsidRPr="000E4552">
        <w:rPr>
          <w:rFonts w:ascii="Calibri" w:eastAsia="仿宋" w:hAnsi="Calibri" w:cs="仿宋" w:hint="eastAsia"/>
          <w:sz w:val="24"/>
        </w:rPr>
        <w:t>地址：</w:t>
      </w:r>
    </w:p>
    <w:p w14:paraId="7FC08E05" w14:textId="77777777" w:rsidR="001637E4" w:rsidRPr="000E4552" w:rsidRDefault="00000000">
      <w:pPr>
        <w:spacing w:line="360" w:lineRule="auto"/>
        <w:rPr>
          <w:rFonts w:ascii="Calibri" w:eastAsia="仿宋" w:hAnsi="Calibri" w:cs="仿宋"/>
          <w:sz w:val="24"/>
        </w:rPr>
      </w:pPr>
      <w:r w:rsidRPr="000E4552">
        <w:rPr>
          <w:rFonts w:ascii="Calibri" w:eastAsia="仿宋" w:hAnsi="Calibri" w:cs="仿宋" w:hint="eastAsia"/>
          <w:sz w:val="24"/>
        </w:rPr>
        <w:t>法定代表人：</w:t>
      </w:r>
    </w:p>
    <w:p w14:paraId="19155605" w14:textId="77777777" w:rsidR="001637E4" w:rsidRPr="000E4552" w:rsidRDefault="00000000">
      <w:pPr>
        <w:spacing w:line="360" w:lineRule="auto"/>
        <w:rPr>
          <w:rFonts w:ascii="Calibri" w:eastAsia="仿宋" w:hAnsi="Calibri" w:cs="仿宋"/>
          <w:sz w:val="24"/>
        </w:rPr>
      </w:pPr>
      <w:r w:rsidRPr="000E4552">
        <w:rPr>
          <w:rFonts w:ascii="Calibri" w:eastAsia="仿宋" w:hAnsi="Calibri" w:cs="仿宋" w:hint="eastAsia"/>
          <w:sz w:val="24"/>
        </w:rPr>
        <w:t>统一社会信用代码：</w:t>
      </w:r>
    </w:p>
    <w:p w14:paraId="6291CF90" w14:textId="77777777" w:rsidR="001637E4" w:rsidRPr="000E4552" w:rsidRDefault="00000000">
      <w:pPr>
        <w:spacing w:line="360" w:lineRule="auto"/>
        <w:rPr>
          <w:rFonts w:ascii="Calibri" w:eastAsia="仿宋" w:hAnsi="Calibri" w:cs="仿宋"/>
          <w:sz w:val="24"/>
        </w:rPr>
      </w:pPr>
      <w:r w:rsidRPr="000E4552">
        <w:rPr>
          <w:rFonts w:ascii="Calibri" w:eastAsia="仿宋" w:hAnsi="Calibri" w:cs="仿宋" w:hint="eastAsia"/>
          <w:sz w:val="24"/>
        </w:rPr>
        <w:t>授权代表：</w:t>
      </w:r>
      <w:r w:rsidRPr="000E4552">
        <w:rPr>
          <w:rFonts w:ascii="Calibri" w:eastAsia="仿宋" w:hAnsi="Calibri" w:cs="仿宋" w:hint="eastAsia"/>
          <w:sz w:val="24"/>
        </w:rPr>
        <w:t xml:space="preserve"> </w:t>
      </w:r>
    </w:p>
    <w:p w14:paraId="0ED4A7AC" w14:textId="77777777" w:rsidR="001637E4" w:rsidRPr="000E4552" w:rsidRDefault="00000000">
      <w:pPr>
        <w:spacing w:line="360" w:lineRule="auto"/>
        <w:rPr>
          <w:rFonts w:ascii="Calibri" w:eastAsia="仿宋" w:hAnsi="Calibri" w:cs="仿宋"/>
          <w:sz w:val="24"/>
        </w:rPr>
      </w:pPr>
      <w:r w:rsidRPr="000E4552">
        <w:rPr>
          <w:rFonts w:ascii="Calibri" w:eastAsia="仿宋" w:hAnsi="Calibri" w:cs="仿宋" w:hint="eastAsia"/>
          <w:sz w:val="24"/>
        </w:rPr>
        <w:t>联系人：</w:t>
      </w:r>
    </w:p>
    <w:p w14:paraId="0F313B97" w14:textId="77777777" w:rsidR="001637E4" w:rsidRPr="000E4552" w:rsidRDefault="00000000">
      <w:pPr>
        <w:spacing w:line="360" w:lineRule="auto"/>
        <w:rPr>
          <w:rFonts w:ascii="Calibri" w:eastAsia="仿宋" w:hAnsi="Calibri" w:cs="仿宋"/>
          <w:sz w:val="24"/>
        </w:rPr>
      </w:pPr>
      <w:r w:rsidRPr="000E4552">
        <w:rPr>
          <w:rFonts w:ascii="Calibri" w:eastAsia="仿宋" w:hAnsi="Calibri" w:cs="仿宋" w:hint="eastAsia"/>
          <w:sz w:val="24"/>
        </w:rPr>
        <w:t>联系电话：</w:t>
      </w:r>
    </w:p>
    <w:p w14:paraId="6EC7DBFB" w14:textId="77777777" w:rsidR="001637E4" w:rsidRPr="000E4552" w:rsidRDefault="00000000">
      <w:pPr>
        <w:spacing w:line="360" w:lineRule="auto"/>
        <w:textAlignment w:val="bottom"/>
        <w:rPr>
          <w:rFonts w:ascii="Calibri" w:eastAsia="仿宋" w:hAnsi="Calibri" w:cs="仿宋"/>
          <w:sz w:val="24"/>
        </w:rPr>
      </w:pPr>
      <w:r w:rsidRPr="000E4552">
        <w:rPr>
          <w:rFonts w:ascii="Calibri" w:eastAsia="仿宋" w:hAnsi="Calibri" w:cs="仿宋" w:hint="eastAsia"/>
          <w:sz w:val="24"/>
        </w:rPr>
        <w:t>电子邮件：</w:t>
      </w:r>
    </w:p>
    <w:p w14:paraId="044F1B02" w14:textId="77777777" w:rsidR="001637E4" w:rsidRPr="000E4552" w:rsidRDefault="001637E4">
      <w:pPr>
        <w:spacing w:line="360" w:lineRule="auto"/>
        <w:textAlignment w:val="bottom"/>
        <w:rPr>
          <w:rFonts w:ascii="Calibri" w:eastAsia="仿宋" w:hAnsi="Calibri" w:cs="仿宋"/>
          <w:sz w:val="24"/>
        </w:rPr>
      </w:pPr>
    </w:p>
    <w:p w14:paraId="69CBC1B7" w14:textId="77777777" w:rsidR="001637E4" w:rsidRPr="000E4552" w:rsidRDefault="00000000">
      <w:pPr>
        <w:snapToGrid w:val="0"/>
        <w:spacing w:line="360" w:lineRule="auto"/>
        <w:ind w:firstLineChars="200" w:firstLine="480"/>
        <w:rPr>
          <w:rFonts w:ascii="Calibri" w:eastAsia="仿宋" w:hAnsi="Calibri" w:cs="仿宋"/>
          <w:sz w:val="24"/>
        </w:rPr>
      </w:pPr>
      <w:r w:rsidRPr="000E4552">
        <w:rPr>
          <w:rFonts w:ascii="Calibri" w:eastAsia="仿宋" w:hAnsi="Calibri" w:cs="仿宋" w:hint="eastAsia"/>
          <w:sz w:val="24"/>
        </w:rPr>
        <w:t>根据《中华人民共和国民法典》等法律法规，通过【公开招标】方式，甲乙双方经谈判和协商，就甲方委托乙方承担</w:t>
      </w:r>
      <w:r w:rsidRPr="000E4552">
        <w:rPr>
          <w:rFonts w:ascii="Calibri" w:eastAsia="仿宋" w:hAnsi="Calibri" w:cs="仿宋" w:hint="eastAsia"/>
          <w:bCs/>
          <w:sz w:val="24"/>
        </w:rPr>
        <w:t>【</w:t>
      </w:r>
      <w:r w:rsidRPr="000E4552">
        <w:rPr>
          <w:rFonts w:ascii="Calibri" w:eastAsia="仿宋" w:hAnsi="Calibri" w:cs="仿宋" w:hint="eastAsia"/>
          <w:sz w:val="24"/>
        </w:rPr>
        <w:t>杭州亚运会主媒体中心（</w:t>
      </w:r>
      <w:r w:rsidRPr="000E4552">
        <w:rPr>
          <w:rFonts w:ascii="Calibri" w:eastAsia="仿宋" w:hAnsi="Calibri" w:cs="仿宋" w:hint="eastAsia"/>
          <w:sz w:val="24"/>
        </w:rPr>
        <w:t>MMC</w:t>
      </w:r>
      <w:r w:rsidRPr="000E4552">
        <w:rPr>
          <w:rFonts w:ascii="Calibri" w:eastAsia="仿宋" w:hAnsi="Calibri" w:cs="仿宋" w:hint="eastAsia"/>
          <w:sz w:val="24"/>
        </w:rPr>
        <w:t>）餐饮服务</w:t>
      </w:r>
      <w:r w:rsidRPr="000E4552">
        <w:rPr>
          <w:rFonts w:ascii="Calibri" w:eastAsia="仿宋" w:hAnsi="Calibri" w:cs="仿宋" w:hint="eastAsia"/>
          <w:bCs/>
          <w:sz w:val="24"/>
        </w:rPr>
        <w:t>】</w:t>
      </w:r>
      <w:r w:rsidRPr="000E4552">
        <w:rPr>
          <w:rFonts w:ascii="Calibri" w:eastAsia="仿宋" w:hAnsi="Calibri" w:cs="仿宋" w:hint="eastAsia"/>
          <w:sz w:val="24"/>
        </w:rPr>
        <w:t>项目，达成以下协议：</w:t>
      </w:r>
    </w:p>
    <w:p w14:paraId="48D366D7" w14:textId="77777777" w:rsidR="001637E4" w:rsidRPr="000E4552" w:rsidRDefault="00000000">
      <w:pPr>
        <w:keepNext/>
        <w:keepLines/>
        <w:tabs>
          <w:tab w:val="left" w:pos="1008"/>
        </w:tabs>
        <w:spacing w:before="280" w:after="290" w:line="376" w:lineRule="auto"/>
        <w:ind w:left="1008" w:hanging="1008"/>
        <w:outlineLvl w:val="4"/>
        <w:rPr>
          <w:rFonts w:ascii="Calibri" w:eastAsia="仿宋" w:hAnsi="Calibri" w:cs="仿宋"/>
          <w:b/>
          <w:bCs/>
          <w:sz w:val="24"/>
        </w:rPr>
      </w:pPr>
      <w:bookmarkStart w:id="39" w:name="_Hlk9795510"/>
      <w:r w:rsidRPr="000E4552">
        <w:rPr>
          <w:rFonts w:ascii="Calibri" w:eastAsia="仿宋" w:hAnsi="Calibri" w:cs="仿宋" w:hint="eastAsia"/>
          <w:b/>
          <w:bCs/>
          <w:sz w:val="24"/>
        </w:rPr>
        <w:t>一、定义</w:t>
      </w:r>
    </w:p>
    <w:p w14:paraId="711D2C61"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在本合同中，除非上下文另有说明，下列词语分别具有本条所指含义：</w:t>
      </w:r>
    </w:p>
    <w:p w14:paraId="073C831F" w14:textId="77777777" w:rsidR="001637E4" w:rsidRPr="000E4552" w:rsidRDefault="00000000">
      <w:pPr>
        <w:numPr>
          <w:ilvl w:val="0"/>
          <w:numId w:val="4"/>
        </w:num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“杭州亚组委”，指</w:t>
      </w:r>
      <w:r w:rsidRPr="000E4552">
        <w:rPr>
          <w:rFonts w:ascii="Calibri" w:eastAsia="仿宋" w:hAnsi="Calibri" w:cs="仿宋" w:hint="eastAsia"/>
          <w:sz w:val="24"/>
        </w:rPr>
        <w:t>2022</w:t>
      </w:r>
      <w:r w:rsidRPr="000E4552">
        <w:rPr>
          <w:rFonts w:ascii="Calibri" w:eastAsia="仿宋" w:hAnsi="Calibri" w:cs="仿宋" w:hint="eastAsia"/>
          <w:sz w:val="24"/>
        </w:rPr>
        <w:t>年第</w:t>
      </w:r>
      <w:r w:rsidRPr="000E4552">
        <w:rPr>
          <w:rFonts w:ascii="Calibri" w:eastAsia="仿宋" w:hAnsi="Calibri" w:cs="仿宋" w:hint="eastAsia"/>
          <w:sz w:val="24"/>
        </w:rPr>
        <w:t>19</w:t>
      </w:r>
      <w:r w:rsidRPr="000E4552">
        <w:rPr>
          <w:rFonts w:ascii="Calibri" w:eastAsia="仿宋" w:hAnsi="Calibri" w:cs="仿宋" w:hint="eastAsia"/>
          <w:sz w:val="24"/>
        </w:rPr>
        <w:t>届亚运会组委会。</w:t>
      </w:r>
    </w:p>
    <w:p w14:paraId="377EF5BC" w14:textId="77777777" w:rsidR="001637E4" w:rsidRPr="000E4552" w:rsidRDefault="00000000">
      <w:pPr>
        <w:numPr>
          <w:ilvl w:val="0"/>
          <w:numId w:val="4"/>
        </w:num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“亚奥理事会”，指亚洲奥林匹克理事会。</w:t>
      </w:r>
    </w:p>
    <w:p w14:paraId="1CA5ECFD" w14:textId="77777777" w:rsidR="001637E4" w:rsidRPr="000E4552" w:rsidRDefault="00000000">
      <w:pPr>
        <w:numPr>
          <w:ilvl w:val="0"/>
          <w:numId w:val="4"/>
        </w:numPr>
        <w:spacing w:line="360" w:lineRule="auto"/>
        <w:ind w:firstLineChars="200" w:firstLine="480"/>
        <w:rPr>
          <w:rFonts w:ascii="Calibri" w:eastAsia="仿宋" w:hAnsi="Calibri" w:cs="仿宋"/>
          <w:sz w:val="24"/>
        </w:rPr>
      </w:pPr>
      <w:r w:rsidRPr="000E4552">
        <w:rPr>
          <w:rFonts w:ascii="Calibri" w:eastAsia="仿宋" w:hAnsi="Calibri" w:cs="仿宋" w:hint="eastAsia"/>
          <w:sz w:val="24"/>
        </w:rPr>
        <w:lastRenderedPageBreak/>
        <w:t>“杭州亚运会”，指</w:t>
      </w:r>
      <w:r w:rsidRPr="000E4552">
        <w:rPr>
          <w:rFonts w:ascii="Calibri" w:eastAsia="仿宋" w:hAnsi="Calibri" w:cs="仿宋" w:hint="eastAsia"/>
          <w:sz w:val="24"/>
        </w:rPr>
        <w:t>2022</w:t>
      </w:r>
      <w:r w:rsidRPr="000E4552">
        <w:rPr>
          <w:rFonts w:ascii="Calibri" w:eastAsia="仿宋" w:hAnsi="Calibri" w:cs="仿宋" w:hint="eastAsia"/>
          <w:sz w:val="24"/>
        </w:rPr>
        <w:t>年第</w:t>
      </w:r>
      <w:r w:rsidRPr="000E4552">
        <w:rPr>
          <w:rFonts w:ascii="Calibri" w:eastAsia="仿宋" w:hAnsi="Calibri" w:cs="仿宋" w:hint="eastAsia"/>
          <w:sz w:val="24"/>
        </w:rPr>
        <w:t>19</w:t>
      </w:r>
      <w:r w:rsidRPr="000E4552">
        <w:rPr>
          <w:rFonts w:ascii="Calibri" w:eastAsia="仿宋" w:hAnsi="Calibri" w:cs="仿宋" w:hint="eastAsia"/>
          <w:sz w:val="24"/>
        </w:rPr>
        <w:t>届亚洲运动会。</w:t>
      </w:r>
    </w:p>
    <w:p w14:paraId="24816886" w14:textId="77777777" w:rsidR="001637E4" w:rsidRPr="000E4552" w:rsidRDefault="00000000">
      <w:pPr>
        <w:numPr>
          <w:ilvl w:val="0"/>
          <w:numId w:val="4"/>
        </w:num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“工作日”，指中国法定节假日、休息日之外的日期。</w:t>
      </w:r>
    </w:p>
    <w:p w14:paraId="1393A284" w14:textId="77777777" w:rsidR="001637E4" w:rsidRPr="000E4552" w:rsidRDefault="00000000">
      <w:pPr>
        <w:numPr>
          <w:ilvl w:val="0"/>
          <w:numId w:val="4"/>
        </w:num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“年”、“月”，指公历年、月；按照年、月、日计算期间的，开始的当日不计入，自下一日开始计算；按照年、月计算期间的，到期月的对应日为期间的最后一日；没有对应日的，月末日为期间的最后一日。</w:t>
      </w:r>
    </w:p>
    <w:p w14:paraId="21CE6085" w14:textId="77777777" w:rsidR="001637E4" w:rsidRPr="000E4552" w:rsidRDefault="00000000">
      <w:pPr>
        <w:numPr>
          <w:ilvl w:val="0"/>
          <w:numId w:val="4"/>
        </w:num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“元”，指中国法定货币人民币元。</w:t>
      </w:r>
      <w:bookmarkEnd w:id="39"/>
    </w:p>
    <w:p w14:paraId="05599B7F" w14:textId="77777777" w:rsidR="001637E4" w:rsidRPr="000E4552" w:rsidRDefault="00000000">
      <w:pPr>
        <w:keepNext/>
        <w:keepLines/>
        <w:tabs>
          <w:tab w:val="left" w:pos="1008"/>
        </w:tabs>
        <w:spacing w:before="280" w:after="290" w:line="376" w:lineRule="auto"/>
        <w:ind w:left="1008" w:hanging="1008"/>
        <w:outlineLvl w:val="4"/>
        <w:rPr>
          <w:rFonts w:ascii="Calibri" w:eastAsia="仿宋" w:hAnsi="Calibri" w:cs="仿宋"/>
          <w:b/>
          <w:bCs/>
          <w:sz w:val="24"/>
        </w:rPr>
      </w:pPr>
      <w:r w:rsidRPr="000E4552">
        <w:rPr>
          <w:rFonts w:ascii="Calibri" w:eastAsia="仿宋" w:hAnsi="Calibri" w:cs="仿宋" w:hint="eastAsia"/>
          <w:b/>
          <w:bCs/>
          <w:sz w:val="24"/>
        </w:rPr>
        <w:t>二、</w:t>
      </w:r>
      <w:r w:rsidRPr="000E4552">
        <w:rPr>
          <w:rFonts w:ascii="Calibri" w:eastAsia="仿宋" w:hAnsi="Calibri" w:cs="仿宋" w:hint="eastAsia"/>
          <w:b/>
          <w:bCs/>
          <w:sz w:val="24"/>
        </w:rPr>
        <w:t xml:space="preserve"> </w:t>
      </w:r>
      <w:r w:rsidRPr="000E4552">
        <w:rPr>
          <w:rFonts w:ascii="Calibri" w:eastAsia="仿宋" w:hAnsi="Calibri" w:cs="仿宋_GB2312" w:hint="eastAsia"/>
          <w:b/>
          <w:bCs/>
          <w:sz w:val="24"/>
          <w:szCs w:val="28"/>
        </w:rPr>
        <w:t>服务内容及服务对象</w:t>
      </w:r>
    </w:p>
    <w:p w14:paraId="59AF0E0F" w14:textId="77777777" w:rsidR="001637E4" w:rsidRPr="000E4552" w:rsidRDefault="00000000">
      <w:pPr>
        <w:widowControl/>
        <w:tabs>
          <w:tab w:val="left" w:pos="0"/>
        </w:tabs>
        <w:adjustRightInd/>
        <w:snapToGrid w:val="0"/>
        <w:spacing w:line="360" w:lineRule="auto"/>
        <w:ind w:firstLineChars="200" w:firstLine="480"/>
        <w:jc w:val="left"/>
        <w:rPr>
          <w:rFonts w:ascii="Calibri" w:eastAsia="仿宋" w:hAnsi="Calibri" w:cs="仿宋"/>
          <w:sz w:val="24"/>
        </w:rPr>
      </w:pPr>
      <w:r w:rsidRPr="000E4552">
        <w:rPr>
          <w:rFonts w:ascii="Calibri" w:eastAsia="仿宋" w:hAnsi="Calibri" w:cs="仿宋" w:hint="eastAsia"/>
          <w:sz w:val="24"/>
        </w:rPr>
        <w:t>甲方委托乙方提供</w:t>
      </w:r>
      <w:r w:rsidRPr="000E4552">
        <w:rPr>
          <w:rFonts w:ascii="Calibri" w:eastAsia="仿宋" w:hAnsi="Calibri" w:cs="仿宋" w:hint="eastAsia"/>
          <w:bCs/>
          <w:sz w:val="24"/>
        </w:rPr>
        <w:t>【</w:t>
      </w:r>
      <w:r w:rsidRPr="000E4552">
        <w:rPr>
          <w:rFonts w:ascii="Calibri" w:eastAsia="仿宋" w:hAnsi="Calibri" w:cs="仿宋" w:hint="eastAsia"/>
          <w:sz w:val="24"/>
        </w:rPr>
        <w:t>杭州亚运会主媒体中心（</w:t>
      </w:r>
      <w:r w:rsidRPr="000E4552">
        <w:rPr>
          <w:rFonts w:ascii="Calibri" w:eastAsia="仿宋" w:hAnsi="Calibri" w:cs="仿宋" w:hint="eastAsia"/>
          <w:sz w:val="24"/>
        </w:rPr>
        <w:t>MMC</w:t>
      </w:r>
      <w:r w:rsidRPr="000E4552">
        <w:rPr>
          <w:rFonts w:ascii="Calibri" w:eastAsia="仿宋" w:hAnsi="Calibri" w:cs="仿宋" w:hint="eastAsia"/>
          <w:sz w:val="24"/>
        </w:rPr>
        <w:t>）餐饮服务</w:t>
      </w:r>
      <w:r w:rsidRPr="000E4552">
        <w:rPr>
          <w:rFonts w:ascii="Calibri" w:eastAsia="仿宋" w:hAnsi="Calibri" w:cs="仿宋" w:hint="eastAsia"/>
          <w:bCs/>
          <w:sz w:val="24"/>
        </w:rPr>
        <w:t>】</w:t>
      </w:r>
      <w:r w:rsidRPr="000E4552">
        <w:rPr>
          <w:rFonts w:ascii="Calibri" w:eastAsia="仿宋" w:hAnsi="Calibri" w:cs="仿宋" w:hint="eastAsia"/>
          <w:sz w:val="24"/>
        </w:rPr>
        <w:t>服务（以下称“</w:t>
      </w:r>
      <w:r w:rsidRPr="000E4552">
        <w:rPr>
          <w:rFonts w:ascii="Calibri" w:eastAsia="仿宋" w:hAnsi="Calibri" w:cs="仿宋" w:hint="eastAsia"/>
          <w:bCs/>
          <w:sz w:val="24"/>
        </w:rPr>
        <w:t>【</w:t>
      </w:r>
      <w:r w:rsidRPr="000E4552">
        <w:rPr>
          <w:rFonts w:ascii="Calibri" w:eastAsia="仿宋" w:hAnsi="Calibri" w:cs="仿宋" w:hint="eastAsia"/>
          <w:sz w:val="24"/>
        </w:rPr>
        <w:t>（</w:t>
      </w:r>
      <w:r w:rsidRPr="000E4552">
        <w:rPr>
          <w:rFonts w:ascii="Calibri" w:eastAsia="仿宋" w:hAnsi="Calibri" w:cs="仿宋" w:hint="eastAsia"/>
          <w:sz w:val="24"/>
        </w:rPr>
        <w:t>MMC</w:t>
      </w:r>
      <w:r w:rsidRPr="000E4552">
        <w:rPr>
          <w:rFonts w:ascii="Calibri" w:eastAsia="仿宋" w:hAnsi="Calibri" w:cs="仿宋" w:hint="eastAsia"/>
          <w:sz w:val="24"/>
        </w:rPr>
        <w:t>）餐饮</w:t>
      </w:r>
      <w:r w:rsidRPr="000E4552">
        <w:rPr>
          <w:rFonts w:ascii="Calibri" w:eastAsia="仿宋" w:hAnsi="Calibri" w:cs="仿宋" w:hint="eastAsia"/>
          <w:bCs/>
          <w:sz w:val="24"/>
        </w:rPr>
        <w:t>】</w:t>
      </w:r>
      <w:r w:rsidRPr="000E4552">
        <w:rPr>
          <w:rFonts w:ascii="Calibri" w:eastAsia="仿宋" w:hAnsi="Calibri" w:cs="仿宋" w:hint="eastAsia"/>
          <w:sz w:val="24"/>
        </w:rPr>
        <w:t>服务”），乙方接受甲方委托。乙方提供服务的具体内容和要求为：（注：本条内容将根据招标结果进行完善）</w:t>
      </w:r>
    </w:p>
    <w:p w14:paraId="2BBB34C2"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w:t>
      </w:r>
      <w:r w:rsidRPr="000E4552">
        <w:rPr>
          <w:rFonts w:ascii="Calibri" w:eastAsia="仿宋" w:hAnsi="Calibri" w:cs="仿宋_GB2312"/>
          <w:sz w:val="24"/>
        </w:rPr>
        <w:t>.</w:t>
      </w:r>
      <w:r w:rsidRPr="000E4552">
        <w:rPr>
          <w:rFonts w:ascii="Calibri" w:eastAsia="仿宋" w:hAnsi="Calibri" w:cs="仿宋_GB2312" w:hint="eastAsia"/>
          <w:sz w:val="24"/>
        </w:rPr>
        <w:t>本项目</w:t>
      </w:r>
      <w:r w:rsidRPr="000E4552">
        <w:rPr>
          <w:rFonts w:ascii="Calibri" w:eastAsia="仿宋" w:hAnsi="Calibri" w:cs="仿宋_GB2312" w:hint="eastAsia"/>
          <w:b/>
          <w:bCs/>
          <w:sz w:val="24"/>
        </w:rPr>
        <w:t>服务内容及服务对象</w:t>
      </w:r>
      <w:r w:rsidRPr="000E4552">
        <w:rPr>
          <w:rFonts w:ascii="Calibri" w:eastAsia="仿宋" w:hAnsi="Calibri" w:cs="仿宋_GB2312" w:hint="eastAsia"/>
          <w:sz w:val="24"/>
        </w:rPr>
        <w:t>包含下表所述：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961"/>
      </w:tblGrid>
      <w:tr w:rsidR="000E4552" w:rsidRPr="000E4552" w14:paraId="5087D6D9" w14:textId="77777777">
        <w:trPr>
          <w:trHeight w:val="567"/>
        </w:trPr>
        <w:tc>
          <w:tcPr>
            <w:tcW w:w="3827" w:type="dxa"/>
            <w:vAlign w:val="center"/>
          </w:tcPr>
          <w:p w14:paraId="47E3D21D" w14:textId="77777777" w:rsidR="001637E4" w:rsidRPr="000E4552" w:rsidRDefault="00000000">
            <w:pPr>
              <w:autoSpaceDE w:val="0"/>
              <w:autoSpaceDN w:val="0"/>
              <w:jc w:val="center"/>
              <w:rPr>
                <w:rFonts w:ascii="Calibri" w:eastAsia="仿宋" w:hAnsi="Calibri" w:cs="仿宋_GB2312"/>
                <w:b/>
                <w:sz w:val="24"/>
              </w:rPr>
            </w:pPr>
            <w:r w:rsidRPr="000E4552">
              <w:rPr>
                <w:rFonts w:ascii="Calibri" w:eastAsia="仿宋" w:hAnsi="Calibri" w:cs="仿宋_GB2312" w:hint="eastAsia"/>
                <w:b/>
                <w:sz w:val="24"/>
              </w:rPr>
              <w:t>服务内容</w:t>
            </w:r>
          </w:p>
        </w:tc>
        <w:tc>
          <w:tcPr>
            <w:tcW w:w="4961" w:type="dxa"/>
            <w:vAlign w:val="center"/>
          </w:tcPr>
          <w:p w14:paraId="0A0081FF" w14:textId="77777777" w:rsidR="001637E4" w:rsidRPr="000E4552" w:rsidRDefault="00000000">
            <w:pPr>
              <w:autoSpaceDE w:val="0"/>
              <w:autoSpaceDN w:val="0"/>
              <w:jc w:val="center"/>
              <w:rPr>
                <w:rFonts w:ascii="Calibri" w:eastAsia="仿宋" w:hAnsi="Calibri" w:cs="仿宋_GB2312"/>
                <w:b/>
                <w:sz w:val="24"/>
              </w:rPr>
            </w:pPr>
            <w:r w:rsidRPr="000E4552">
              <w:rPr>
                <w:rFonts w:ascii="Calibri" w:eastAsia="仿宋" w:hAnsi="Calibri" w:cs="仿宋_GB2312" w:hint="eastAsia"/>
                <w:b/>
                <w:sz w:val="24"/>
              </w:rPr>
              <w:t>服务对象</w:t>
            </w:r>
          </w:p>
        </w:tc>
      </w:tr>
      <w:tr w:rsidR="000E4552" w:rsidRPr="000E4552" w14:paraId="29E391C0" w14:textId="77777777">
        <w:trPr>
          <w:trHeight w:val="510"/>
        </w:trPr>
        <w:tc>
          <w:tcPr>
            <w:tcW w:w="3827" w:type="dxa"/>
            <w:vAlign w:val="center"/>
          </w:tcPr>
          <w:p w14:paraId="064A1A0D" w14:textId="77777777" w:rsidR="001637E4" w:rsidRPr="000E4552" w:rsidRDefault="00000000">
            <w:pPr>
              <w:autoSpaceDE w:val="0"/>
              <w:autoSpaceDN w:val="0"/>
              <w:jc w:val="center"/>
              <w:rPr>
                <w:rFonts w:ascii="Calibri" w:eastAsia="仿宋" w:hAnsi="Calibri" w:cs="仿宋_GB2312"/>
                <w:sz w:val="24"/>
              </w:rPr>
            </w:pPr>
            <w:r w:rsidRPr="000E4552">
              <w:rPr>
                <w:rFonts w:ascii="Calibri" w:eastAsia="仿宋" w:hAnsi="Calibri" w:cs="仿宋_GB2312" w:hint="eastAsia"/>
                <w:sz w:val="24"/>
              </w:rPr>
              <w:t>媒体餐厅餐饮服务</w:t>
            </w:r>
          </w:p>
        </w:tc>
        <w:tc>
          <w:tcPr>
            <w:tcW w:w="4961" w:type="dxa"/>
            <w:vAlign w:val="center"/>
          </w:tcPr>
          <w:p w14:paraId="63D628AE" w14:textId="77777777" w:rsidR="001637E4" w:rsidRPr="000E4552" w:rsidRDefault="00000000">
            <w:pPr>
              <w:autoSpaceDE w:val="0"/>
              <w:autoSpaceDN w:val="0"/>
              <w:jc w:val="center"/>
              <w:rPr>
                <w:rFonts w:ascii="Calibri" w:eastAsia="仿宋" w:hAnsi="Calibri" w:cs="仿宋_GB2312"/>
                <w:sz w:val="24"/>
              </w:rPr>
            </w:pPr>
            <w:r w:rsidRPr="000E4552">
              <w:rPr>
                <w:rFonts w:ascii="Calibri" w:eastAsia="仿宋" w:hAnsi="Calibri" w:cs="仿宋_GB2312" w:hint="eastAsia"/>
                <w:sz w:val="24"/>
              </w:rPr>
              <w:t>注册平面媒体、持权转播商</w:t>
            </w:r>
          </w:p>
        </w:tc>
      </w:tr>
      <w:tr w:rsidR="000E4552" w:rsidRPr="000E4552" w14:paraId="5FF3AA83" w14:textId="77777777">
        <w:trPr>
          <w:trHeight w:val="510"/>
        </w:trPr>
        <w:tc>
          <w:tcPr>
            <w:tcW w:w="3827" w:type="dxa"/>
            <w:vAlign w:val="center"/>
          </w:tcPr>
          <w:p w14:paraId="1A5B33DE" w14:textId="77777777" w:rsidR="001637E4" w:rsidRPr="000E4552" w:rsidRDefault="00000000">
            <w:pPr>
              <w:autoSpaceDE w:val="0"/>
              <w:autoSpaceDN w:val="0"/>
              <w:jc w:val="center"/>
              <w:rPr>
                <w:rFonts w:ascii="Calibri" w:eastAsia="仿宋" w:hAnsi="Calibri" w:cs="仿宋_GB2312"/>
                <w:sz w:val="24"/>
              </w:rPr>
            </w:pPr>
            <w:r w:rsidRPr="000E4552">
              <w:rPr>
                <w:rFonts w:ascii="Calibri" w:eastAsia="仿宋" w:hAnsi="Calibri" w:cs="仿宋_GB2312" w:hint="eastAsia"/>
                <w:sz w:val="24"/>
              </w:rPr>
              <w:t>工作人员餐厅餐饮服务</w:t>
            </w:r>
          </w:p>
        </w:tc>
        <w:tc>
          <w:tcPr>
            <w:tcW w:w="4961" w:type="dxa"/>
            <w:vAlign w:val="center"/>
          </w:tcPr>
          <w:p w14:paraId="37E17935" w14:textId="77777777" w:rsidR="001637E4" w:rsidRPr="000E4552" w:rsidRDefault="00000000">
            <w:pPr>
              <w:autoSpaceDE w:val="0"/>
              <w:autoSpaceDN w:val="0"/>
              <w:jc w:val="center"/>
              <w:rPr>
                <w:rFonts w:ascii="Calibri" w:eastAsia="仿宋" w:hAnsi="Calibri" w:cs="仿宋_GB2312"/>
                <w:sz w:val="24"/>
              </w:rPr>
            </w:pPr>
            <w:r w:rsidRPr="000E4552">
              <w:rPr>
                <w:rFonts w:ascii="Calibri" w:eastAsia="仿宋" w:hAnsi="Calibri" w:cs="仿宋_GB2312" w:hint="eastAsia"/>
                <w:sz w:val="24"/>
              </w:rPr>
              <w:t>P</w:t>
            </w:r>
            <w:r w:rsidRPr="000E4552">
              <w:rPr>
                <w:rFonts w:ascii="Calibri" w:eastAsia="仿宋" w:hAnsi="Calibri" w:cs="仿宋_GB2312" w:hint="eastAsia"/>
                <w:sz w:val="24"/>
              </w:rPr>
              <w:t>类工作人员、</w:t>
            </w:r>
            <w:r w:rsidRPr="000E4552">
              <w:rPr>
                <w:rFonts w:ascii="Calibri" w:eastAsia="仿宋" w:hAnsi="Calibri" w:cs="仿宋_GB2312" w:hint="eastAsia"/>
                <w:sz w:val="24"/>
              </w:rPr>
              <w:t>V</w:t>
            </w:r>
            <w:r w:rsidRPr="000E4552">
              <w:rPr>
                <w:rFonts w:ascii="Calibri" w:eastAsia="仿宋" w:hAnsi="Calibri" w:cs="仿宋_GB2312" w:hint="eastAsia"/>
                <w:sz w:val="24"/>
              </w:rPr>
              <w:t>类志愿者</w:t>
            </w:r>
          </w:p>
        </w:tc>
      </w:tr>
      <w:tr w:rsidR="000E4552" w:rsidRPr="000E4552" w14:paraId="61F081AC" w14:textId="77777777">
        <w:trPr>
          <w:trHeight w:val="510"/>
        </w:trPr>
        <w:tc>
          <w:tcPr>
            <w:tcW w:w="3827" w:type="dxa"/>
            <w:vAlign w:val="center"/>
          </w:tcPr>
          <w:p w14:paraId="21E14FA3" w14:textId="77777777" w:rsidR="001637E4" w:rsidRPr="000E4552" w:rsidRDefault="00000000">
            <w:pPr>
              <w:autoSpaceDE w:val="0"/>
              <w:autoSpaceDN w:val="0"/>
              <w:jc w:val="center"/>
              <w:rPr>
                <w:rFonts w:ascii="Calibri" w:eastAsia="仿宋" w:hAnsi="Calibri" w:cs="仿宋_GB2312"/>
                <w:sz w:val="24"/>
              </w:rPr>
            </w:pPr>
            <w:r w:rsidRPr="000E4552">
              <w:rPr>
                <w:rFonts w:ascii="Calibri" w:eastAsia="仿宋" w:hAnsi="Calibri" w:cs="仿宋_GB2312" w:hint="eastAsia"/>
                <w:sz w:val="24"/>
              </w:rPr>
              <w:t>茶点服务</w:t>
            </w:r>
          </w:p>
        </w:tc>
        <w:tc>
          <w:tcPr>
            <w:tcW w:w="4961" w:type="dxa"/>
            <w:vAlign w:val="center"/>
          </w:tcPr>
          <w:p w14:paraId="5BB8F735" w14:textId="77777777" w:rsidR="001637E4" w:rsidRPr="000E4552" w:rsidRDefault="00000000">
            <w:pPr>
              <w:autoSpaceDE w:val="0"/>
              <w:autoSpaceDN w:val="0"/>
              <w:jc w:val="center"/>
              <w:rPr>
                <w:rFonts w:ascii="Calibri" w:eastAsia="仿宋" w:hAnsi="Calibri" w:cs="仿宋_GB2312"/>
                <w:sz w:val="24"/>
              </w:rPr>
            </w:pPr>
            <w:r w:rsidRPr="000E4552">
              <w:rPr>
                <w:rFonts w:ascii="Calibri" w:eastAsia="仿宋" w:hAnsi="Calibri" w:cs="仿宋_GB2312" w:hint="eastAsia"/>
                <w:sz w:val="24"/>
              </w:rPr>
              <w:t>注册平面媒体、主播机构和持权转播商</w:t>
            </w:r>
          </w:p>
        </w:tc>
      </w:tr>
    </w:tbl>
    <w:p w14:paraId="62AB8005" w14:textId="77777777" w:rsidR="001637E4" w:rsidRPr="000E4552" w:rsidRDefault="00000000">
      <w:pPr>
        <w:snapToGrid w:val="0"/>
        <w:spacing w:line="360" w:lineRule="auto"/>
        <w:ind w:firstLineChars="200" w:firstLine="480"/>
        <w:rPr>
          <w:rFonts w:ascii="Calibri" w:eastAsia="仿宋" w:hAnsi="Calibri" w:cs="仿宋_GB2312"/>
          <w:b/>
          <w:bCs/>
          <w:sz w:val="24"/>
        </w:rPr>
      </w:pPr>
      <w:r w:rsidRPr="000E4552">
        <w:rPr>
          <w:rFonts w:ascii="Calibri" w:eastAsia="仿宋" w:hAnsi="Calibri" w:cs="仿宋_GB2312" w:hint="eastAsia"/>
          <w:sz w:val="24"/>
        </w:rPr>
        <w:t>注意：</w:t>
      </w:r>
      <w:r w:rsidRPr="000E4552">
        <w:rPr>
          <w:rFonts w:ascii="Calibri" w:eastAsia="仿宋" w:hAnsi="Calibri" w:cs="仿宋_GB2312" w:hint="eastAsia"/>
          <w:b/>
          <w:bCs/>
          <w:sz w:val="24"/>
        </w:rPr>
        <w:t>本次媒体餐厅餐饮服务不包含主播机构（证件代码：</w:t>
      </w:r>
      <w:r w:rsidRPr="000E4552">
        <w:rPr>
          <w:rFonts w:ascii="Calibri" w:eastAsia="仿宋" w:hAnsi="Calibri" w:cs="仿宋_GB2312" w:hint="eastAsia"/>
          <w:b/>
          <w:bCs/>
          <w:sz w:val="24"/>
        </w:rPr>
        <w:t>HB</w:t>
      </w:r>
      <w:r w:rsidRPr="000E4552">
        <w:rPr>
          <w:rFonts w:ascii="Calibri" w:eastAsia="仿宋" w:hAnsi="Calibri" w:cs="仿宋_GB2312" w:hint="eastAsia"/>
          <w:b/>
          <w:bCs/>
          <w:sz w:val="24"/>
        </w:rPr>
        <w:t>）；工作人员餐厅餐饮服务不包含</w:t>
      </w:r>
      <w:r w:rsidRPr="000E4552">
        <w:rPr>
          <w:rFonts w:ascii="Calibri" w:eastAsia="仿宋" w:hAnsi="Calibri" w:cs="仿宋_GB2312" w:hint="eastAsia"/>
          <w:b/>
          <w:bCs/>
          <w:sz w:val="24"/>
        </w:rPr>
        <w:t>C</w:t>
      </w:r>
      <w:r w:rsidRPr="000E4552">
        <w:rPr>
          <w:rFonts w:ascii="Calibri" w:eastAsia="仿宋" w:hAnsi="Calibri" w:cs="仿宋_GB2312" w:hint="eastAsia"/>
          <w:b/>
          <w:bCs/>
          <w:sz w:val="24"/>
        </w:rPr>
        <w:t>类合同商（证件代码：</w:t>
      </w:r>
      <w:r w:rsidRPr="000E4552">
        <w:rPr>
          <w:rFonts w:ascii="Calibri" w:eastAsia="仿宋" w:hAnsi="Calibri" w:cs="仿宋_GB2312" w:hint="eastAsia"/>
          <w:b/>
          <w:bCs/>
          <w:sz w:val="24"/>
        </w:rPr>
        <w:t>C</w:t>
      </w:r>
      <w:r w:rsidRPr="000E4552">
        <w:rPr>
          <w:rFonts w:ascii="Calibri" w:eastAsia="仿宋" w:hAnsi="Calibri" w:cs="仿宋_GB2312" w:hint="eastAsia"/>
          <w:b/>
          <w:bCs/>
          <w:sz w:val="24"/>
        </w:rPr>
        <w:t>）。</w:t>
      </w:r>
    </w:p>
    <w:p w14:paraId="685B262B" w14:textId="77777777" w:rsidR="001637E4" w:rsidRPr="000E4552" w:rsidRDefault="00000000">
      <w:pPr>
        <w:snapToGrid w:val="0"/>
        <w:spacing w:line="360" w:lineRule="auto"/>
        <w:ind w:firstLineChars="200" w:firstLine="482"/>
        <w:rPr>
          <w:rFonts w:ascii="Calibri" w:eastAsia="仿宋" w:hAnsi="Calibri" w:cs="仿宋_GB2312"/>
          <w:sz w:val="24"/>
        </w:rPr>
      </w:pPr>
      <w:r w:rsidRPr="000E4552">
        <w:rPr>
          <w:rFonts w:ascii="Calibri" w:eastAsia="仿宋" w:hAnsi="Calibri" w:cs="仿宋_GB2312" w:hint="eastAsia"/>
          <w:b/>
          <w:bCs/>
          <w:sz w:val="24"/>
        </w:rPr>
        <w:t>如主播机构和</w:t>
      </w:r>
      <w:r w:rsidRPr="000E4552">
        <w:rPr>
          <w:rFonts w:ascii="Calibri" w:eastAsia="仿宋" w:hAnsi="Calibri" w:cs="仿宋_GB2312" w:hint="eastAsia"/>
          <w:b/>
          <w:bCs/>
          <w:sz w:val="24"/>
        </w:rPr>
        <w:t>C</w:t>
      </w:r>
      <w:r w:rsidRPr="000E4552">
        <w:rPr>
          <w:rFonts w:ascii="Calibri" w:eastAsia="仿宋" w:hAnsi="Calibri" w:cs="仿宋_GB2312" w:hint="eastAsia"/>
          <w:b/>
          <w:bCs/>
          <w:sz w:val="24"/>
        </w:rPr>
        <w:t>类合同商提出餐饮需求，乙方应妥善解决需求，并由主播机构、</w:t>
      </w:r>
      <w:r w:rsidRPr="000E4552">
        <w:rPr>
          <w:rFonts w:ascii="Calibri" w:eastAsia="仿宋" w:hAnsi="Calibri" w:cs="仿宋_GB2312" w:hint="eastAsia"/>
          <w:b/>
          <w:bCs/>
          <w:sz w:val="24"/>
        </w:rPr>
        <w:t>C</w:t>
      </w:r>
      <w:r w:rsidRPr="000E4552">
        <w:rPr>
          <w:rFonts w:ascii="Calibri" w:eastAsia="仿宋" w:hAnsi="Calibri" w:cs="仿宋_GB2312" w:hint="eastAsia"/>
          <w:b/>
          <w:bCs/>
          <w:sz w:val="24"/>
        </w:rPr>
        <w:t>类合同商自行和乙方协商相关费用后报组委会备案。</w:t>
      </w:r>
    </w:p>
    <w:p w14:paraId="0BD41E1C" w14:textId="77777777" w:rsidR="001637E4" w:rsidRPr="000E4552" w:rsidRDefault="00000000">
      <w:pPr>
        <w:snapToGrid w:val="0"/>
        <w:spacing w:line="360" w:lineRule="auto"/>
        <w:ind w:firstLineChars="200" w:firstLine="482"/>
        <w:outlineLvl w:val="2"/>
        <w:rPr>
          <w:rFonts w:ascii="Calibri" w:eastAsia="仿宋" w:hAnsi="Calibri" w:cs="楷体"/>
          <w:b/>
          <w:bCs/>
          <w:sz w:val="24"/>
        </w:rPr>
      </w:pPr>
      <w:r w:rsidRPr="000E4552">
        <w:rPr>
          <w:rFonts w:ascii="Calibri" w:eastAsia="仿宋" w:hAnsi="Calibri" w:cs="楷体" w:hint="eastAsia"/>
          <w:b/>
          <w:bCs/>
          <w:sz w:val="24"/>
        </w:rPr>
        <w:t>（一）媒体餐厅餐饮服务</w:t>
      </w:r>
    </w:p>
    <w:p w14:paraId="6393CD85"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 xml:space="preserve">1.1 </w:t>
      </w:r>
      <w:r w:rsidRPr="000E4552">
        <w:rPr>
          <w:rFonts w:ascii="Calibri" w:eastAsia="仿宋" w:hAnsi="Calibri" w:cs="楷体" w:hint="eastAsia"/>
          <w:b/>
          <w:bCs/>
          <w:sz w:val="24"/>
        </w:rPr>
        <w:t>服务目标</w:t>
      </w:r>
    </w:p>
    <w:p w14:paraId="38404DBF"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 xml:space="preserve">1.2 </w:t>
      </w:r>
      <w:r w:rsidRPr="000E4552">
        <w:rPr>
          <w:rFonts w:ascii="Calibri" w:eastAsia="仿宋" w:hAnsi="Calibri" w:cs="楷体" w:hint="eastAsia"/>
          <w:b/>
          <w:bCs/>
          <w:sz w:val="24"/>
        </w:rPr>
        <w:t>主要原则</w:t>
      </w:r>
    </w:p>
    <w:p w14:paraId="15F3577B"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 xml:space="preserve">1.3 </w:t>
      </w:r>
      <w:r w:rsidRPr="000E4552">
        <w:rPr>
          <w:rFonts w:ascii="Calibri" w:eastAsia="仿宋" w:hAnsi="Calibri" w:cs="楷体" w:hint="eastAsia"/>
          <w:b/>
          <w:bCs/>
          <w:sz w:val="24"/>
        </w:rPr>
        <w:t>主要履约指标</w:t>
      </w:r>
    </w:p>
    <w:p w14:paraId="336FBAEA"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 xml:space="preserve">1.4 </w:t>
      </w:r>
      <w:r w:rsidRPr="000E4552">
        <w:rPr>
          <w:rFonts w:ascii="Calibri" w:eastAsia="仿宋" w:hAnsi="Calibri" w:cs="楷体" w:hint="eastAsia"/>
          <w:b/>
          <w:bCs/>
          <w:sz w:val="24"/>
        </w:rPr>
        <w:t>文件状态</w:t>
      </w:r>
    </w:p>
    <w:p w14:paraId="60626372"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 xml:space="preserve">1.5 </w:t>
      </w:r>
      <w:r w:rsidRPr="000E4552">
        <w:rPr>
          <w:rFonts w:ascii="Calibri" w:eastAsia="仿宋" w:hAnsi="Calibri" w:cs="楷体" w:hint="eastAsia"/>
          <w:b/>
          <w:bCs/>
          <w:sz w:val="24"/>
        </w:rPr>
        <w:t>主媒体中心媒体餐厅结构概述</w:t>
      </w:r>
    </w:p>
    <w:p w14:paraId="398DEE59"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 xml:space="preserve">1.6 </w:t>
      </w:r>
      <w:r w:rsidRPr="000E4552">
        <w:rPr>
          <w:rFonts w:ascii="Calibri" w:eastAsia="仿宋" w:hAnsi="Calibri" w:cs="楷体" w:hint="eastAsia"/>
          <w:b/>
          <w:bCs/>
          <w:sz w:val="24"/>
        </w:rPr>
        <w:t>餐饮需求</w:t>
      </w:r>
    </w:p>
    <w:p w14:paraId="14FD8F52" w14:textId="77777777" w:rsidR="001637E4" w:rsidRPr="000E4552" w:rsidRDefault="00000000">
      <w:pPr>
        <w:snapToGrid w:val="0"/>
        <w:spacing w:line="360" w:lineRule="auto"/>
        <w:ind w:firstLineChars="200" w:firstLine="482"/>
        <w:outlineLvl w:val="3"/>
        <w:rPr>
          <w:rFonts w:ascii="Calibri" w:eastAsia="仿宋" w:hAnsi="Calibri" w:cs="仿宋_GB2312"/>
          <w:b/>
          <w:bCs/>
          <w:sz w:val="24"/>
        </w:rPr>
      </w:pPr>
      <w:r w:rsidRPr="000E4552">
        <w:rPr>
          <w:rFonts w:ascii="Calibri" w:eastAsia="仿宋" w:hAnsi="Calibri" w:cs="楷体" w:hint="eastAsia"/>
          <w:b/>
          <w:bCs/>
          <w:sz w:val="24"/>
        </w:rPr>
        <w:t xml:space="preserve">1.7 </w:t>
      </w:r>
      <w:r w:rsidRPr="000E4552">
        <w:rPr>
          <w:rFonts w:ascii="Calibri" w:eastAsia="仿宋" w:hAnsi="Calibri" w:cs="楷体" w:hint="eastAsia"/>
          <w:b/>
          <w:bCs/>
          <w:sz w:val="24"/>
        </w:rPr>
        <w:t>餐饮服务时间</w:t>
      </w:r>
      <w:r w:rsidRPr="000E4552">
        <w:rPr>
          <w:rFonts w:ascii="Calibri" w:eastAsia="仿宋" w:hAnsi="Calibri" w:cs="仿宋_GB2312" w:hint="eastAsia"/>
          <w:b/>
          <w:bCs/>
          <w:sz w:val="24"/>
        </w:rPr>
        <w:t>（所有时间为暂定，具体以甲方的最终通知为准）</w:t>
      </w:r>
    </w:p>
    <w:p w14:paraId="5E6FFF19"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 xml:space="preserve">1.8 </w:t>
      </w:r>
      <w:r w:rsidRPr="000E4552">
        <w:rPr>
          <w:rFonts w:ascii="Calibri" w:eastAsia="仿宋" w:hAnsi="Calibri" w:cs="楷体" w:hint="eastAsia"/>
          <w:b/>
          <w:bCs/>
          <w:sz w:val="24"/>
        </w:rPr>
        <w:t>餐费标准</w:t>
      </w:r>
    </w:p>
    <w:p w14:paraId="099A58C6"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lastRenderedPageBreak/>
        <w:t xml:space="preserve">1.9 </w:t>
      </w:r>
      <w:r w:rsidRPr="000E4552">
        <w:rPr>
          <w:rFonts w:ascii="Calibri" w:eastAsia="仿宋" w:hAnsi="Calibri" w:cs="楷体" w:hint="eastAsia"/>
          <w:b/>
          <w:bCs/>
          <w:sz w:val="24"/>
        </w:rPr>
        <w:t>餐饮服务方式</w:t>
      </w:r>
    </w:p>
    <w:p w14:paraId="014C4C9F"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 xml:space="preserve">1.10 </w:t>
      </w:r>
      <w:r w:rsidRPr="000E4552">
        <w:rPr>
          <w:rFonts w:ascii="Calibri" w:eastAsia="仿宋" w:hAnsi="Calibri" w:cs="楷体" w:hint="eastAsia"/>
          <w:b/>
          <w:bCs/>
          <w:sz w:val="24"/>
        </w:rPr>
        <w:t>主媒体中心媒体餐厅餐区要求</w:t>
      </w:r>
    </w:p>
    <w:p w14:paraId="67241513"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 xml:space="preserve">1.11 </w:t>
      </w:r>
      <w:r w:rsidRPr="000E4552">
        <w:rPr>
          <w:rFonts w:ascii="Calibri" w:eastAsia="仿宋" w:hAnsi="Calibri" w:cs="楷体" w:hint="eastAsia"/>
          <w:b/>
          <w:bCs/>
          <w:sz w:val="24"/>
        </w:rPr>
        <w:t>菜单</w:t>
      </w:r>
    </w:p>
    <w:p w14:paraId="6E496546" w14:textId="77777777" w:rsidR="001637E4" w:rsidRPr="000E4552" w:rsidRDefault="00000000">
      <w:pPr>
        <w:snapToGrid w:val="0"/>
        <w:spacing w:line="360" w:lineRule="auto"/>
        <w:ind w:firstLineChars="200" w:firstLine="482"/>
        <w:outlineLvl w:val="3"/>
        <w:rPr>
          <w:rFonts w:ascii="Calibri" w:eastAsia="仿宋" w:hAnsi="Calibri" w:cs="楷体"/>
          <w:sz w:val="24"/>
        </w:rPr>
      </w:pPr>
      <w:r w:rsidRPr="000E4552">
        <w:rPr>
          <w:rFonts w:ascii="Calibri" w:eastAsia="仿宋" w:hAnsi="Calibri" w:cs="楷体" w:hint="eastAsia"/>
          <w:b/>
          <w:bCs/>
          <w:sz w:val="24"/>
        </w:rPr>
        <w:t>1.12</w:t>
      </w:r>
      <w:r w:rsidRPr="000E4552">
        <w:rPr>
          <w:rFonts w:ascii="Calibri" w:eastAsia="仿宋" w:hAnsi="Calibri" w:cs="楷体" w:hint="eastAsia"/>
          <w:b/>
          <w:bCs/>
          <w:sz w:val="24"/>
        </w:rPr>
        <w:t>非现场加工食品计划</w:t>
      </w:r>
    </w:p>
    <w:p w14:paraId="10BF1EE6"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1.13</w:t>
      </w:r>
      <w:r w:rsidRPr="000E4552">
        <w:rPr>
          <w:rFonts w:ascii="Calibri" w:eastAsia="仿宋" w:hAnsi="Calibri" w:cs="楷体" w:hint="eastAsia"/>
          <w:b/>
          <w:bCs/>
          <w:sz w:val="24"/>
        </w:rPr>
        <w:t>餐次预估及激活人数预估餐次</w:t>
      </w:r>
    </w:p>
    <w:p w14:paraId="0F1129C3"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 xml:space="preserve">1.14 </w:t>
      </w:r>
      <w:r w:rsidRPr="000E4552">
        <w:rPr>
          <w:rFonts w:ascii="Calibri" w:eastAsia="仿宋" w:hAnsi="Calibri" w:cs="楷体" w:hint="eastAsia"/>
          <w:b/>
          <w:bCs/>
          <w:sz w:val="24"/>
        </w:rPr>
        <w:t>西式快餐</w:t>
      </w:r>
    </w:p>
    <w:p w14:paraId="207BC6E7"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 xml:space="preserve">1.15  </w:t>
      </w:r>
      <w:r w:rsidRPr="000E4552">
        <w:rPr>
          <w:rFonts w:ascii="Calibri" w:eastAsia="仿宋" w:hAnsi="Calibri" w:cs="楷体" w:hint="eastAsia"/>
          <w:b/>
          <w:bCs/>
          <w:sz w:val="24"/>
        </w:rPr>
        <w:t>厨政和营运</w:t>
      </w:r>
    </w:p>
    <w:p w14:paraId="478A5413"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 xml:space="preserve">1.16 </w:t>
      </w:r>
      <w:r w:rsidRPr="000E4552">
        <w:rPr>
          <w:rFonts w:ascii="Calibri" w:eastAsia="仿宋" w:hAnsi="Calibri" w:cs="楷体" w:hint="eastAsia"/>
          <w:b/>
          <w:bCs/>
          <w:sz w:val="24"/>
        </w:rPr>
        <w:t>餐厅工程和设备</w:t>
      </w:r>
    </w:p>
    <w:p w14:paraId="20C833AC"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 xml:space="preserve">1.17 </w:t>
      </w:r>
      <w:r w:rsidRPr="000E4552">
        <w:rPr>
          <w:rFonts w:ascii="Calibri" w:eastAsia="仿宋" w:hAnsi="Calibri" w:cs="楷体" w:hint="eastAsia"/>
          <w:b/>
          <w:bCs/>
          <w:sz w:val="24"/>
        </w:rPr>
        <w:t>采购、租赁和物流</w:t>
      </w:r>
    </w:p>
    <w:p w14:paraId="3B730E00"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1.18</w:t>
      </w:r>
      <w:r w:rsidRPr="000E4552">
        <w:rPr>
          <w:rFonts w:ascii="Calibri" w:eastAsia="仿宋" w:hAnsi="Calibri" w:cs="楷体" w:hint="eastAsia"/>
          <w:b/>
          <w:bCs/>
          <w:sz w:val="24"/>
        </w:rPr>
        <w:t>食品安全</w:t>
      </w:r>
    </w:p>
    <w:p w14:paraId="47ECD889"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1.18.1</w:t>
      </w:r>
      <w:r w:rsidRPr="000E4552">
        <w:rPr>
          <w:rFonts w:ascii="Calibri" w:eastAsia="仿宋" w:hAnsi="Calibri" w:cs="仿宋_GB2312" w:hint="eastAsia"/>
          <w:sz w:val="24"/>
        </w:rPr>
        <w:t>食品安全保障计划</w:t>
      </w:r>
    </w:p>
    <w:p w14:paraId="643BE4FF"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1.18.2</w:t>
      </w:r>
      <w:r w:rsidRPr="000E4552">
        <w:rPr>
          <w:rFonts w:ascii="Calibri" w:eastAsia="仿宋" w:hAnsi="Calibri" w:cs="仿宋_GB2312" w:hint="eastAsia"/>
          <w:sz w:val="24"/>
        </w:rPr>
        <w:t>食品安全规定</w:t>
      </w:r>
    </w:p>
    <w:p w14:paraId="68CCF3AF"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1.19</w:t>
      </w:r>
      <w:r w:rsidRPr="000E4552">
        <w:rPr>
          <w:rFonts w:ascii="Calibri" w:eastAsia="仿宋" w:hAnsi="Calibri" w:cs="楷体" w:hint="eastAsia"/>
          <w:b/>
          <w:bCs/>
          <w:sz w:val="24"/>
        </w:rPr>
        <w:t>安保</w:t>
      </w:r>
    </w:p>
    <w:p w14:paraId="19AD73BE" w14:textId="77777777" w:rsidR="001637E4" w:rsidRPr="000E4552" w:rsidRDefault="00000000">
      <w:pPr>
        <w:snapToGrid w:val="0"/>
        <w:spacing w:line="360" w:lineRule="auto"/>
        <w:ind w:firstLineChars="200" w:firstLine="482"/>
        <w:outlineLvl w:val="3"/>
        <w:rPr>
          <w:rFonts w:ascii="Calibri" w:eastAsia="仿宋" w:hAnsi="Calibri" w:cs="仿宋_GB2312"/>
          <w:b/>
          <w:bCs/>
          <w:sz w:val="24"/>
        </w:rPr>
      </w:pPr>
      <w:r w:rsidRPr="000E4552">
        <w:rPr>
          <w:rFonts w:ascii="Calibri" w:eastAsia="仿宋" w:hAnsi="Calibri" w:cs="楷体" w:hint="eastAsia"/>
          <w:b/>
          <w:bCs/>
          <w:sz w:val="24"/>
        </w:rPr>
        <w:t>1.20</w:t>
      </w:r>
      <w:r w:rsidRPr="000E4552">
        <w:rPr>
          <w:rFonts w:ascii="Calibri" w:eastAsia="仿宋" w:hAnsi="Calibri" w:cs="楷体" w:hint="eastAsia"/>
          <w:b/>
          <w:bCs/>
          <w:sz w:val="24"/>
        </w:rPr>
        <w:t>卫生清洁</w:t>
      </w:r>
    </w:p>
    <w:p w14:paraId="2E3DFA78"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1.21</w:t>
      </w:r>
      <w:r w:rsidRPr="000E4552">
        <w:rPr>
          <w:rFonts w:ascii="Calibri" w:eastAsia="仿宋" w:hAnsi="Calibri" w:cs="楷体" w:hint="eastAsia"/>
          <w:b/>
          <w:bCs/>
          <w:sz w:val="24"/>
        </w:rPr>
        <w:t>人力资源</w:t>
      </w:r>
    </w:p>
    <w:p w14:paraId="1ABE9B26"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1.21.1</w:t>
      </w:r>
      <w:r w:rsidRPr="000E4552">
        <w:rPr>
          <w:rFonts w:ascii="Calibri" w:eastAsia="仿宋" w:hAnsi="Calibri" w:cs="仿宋_GB2312" w:hint="eastAsia"/>
          <w:sz w:val="24"/>
        </w:rPr>
        <w:t>组织架构</w:t>
      </w:r>
    </w:p>
    <w:p w14:paraId="1D52B435" w14:textId="77777777" w:rsidR="001637E4" w:rsidRPr="000E4552" w:rsidRDefault="00000000">
      <w:pPr>
        <w:snapToGrid w:val="0"/>
        <w:spacing w:line="360" w:lineRule="auto"/>
        <w:ind w:firstLineChars="200" w:firstLine="480"/>
        <w:rPr>
          <w:rFonts w:ascii="Calibri" w:eastAsia="仿宋" w:hAnsi="Calibri" w:cs="仿宋_GB2312"/>
          <w:sz w:val="24"/>
        </w:rPr>
      </w:pPr>
      <w:bookmarkStart w:id="40" w:name="_Hlk113006726"/>
      <w:r w:rsidRPr="000E4552">
        <w:rPr>
          <w:rFonts w:ascii="Calibri" w:eastAsia="仿宋" w:hAnsi="Calibri" w:cs="仿宋_GB2312" w:hint="eastAsia"/>
          <w:sz w:val="24"/>
        </w:rPr>
        <w:t>1.21.2</w:t>
      </w:r>
      <w:r w:rsidRPr="000E4552">
        <w:rPr>
          <w:rFonts w:ascii="Calibri" w:eastAsia="仿宋" w:hAnsi="Calibri" w:cs="仿宋_GB2312" w:hint="eastAsia"/>
          <w:sz w:val="24"/>
        </w:rPr>
        <w:t>岗位职责</w:t>
      </w:r>
    </w:p>
    <w:bookmarkEnd w:id="40"/>
    <w:p w14:paraId="08D81FF6"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1.21.3</w:t>
      </w:r>
      <w:r w:rsidRPr="000E4552">
        <w:rPr>
          <w:rFonts w:ascii="Calibri" w:eastAsia="仿宋" w:hAnsi="Calibri" w:cs="仿宋_GB2312" w:hint="eastAsia"/>
          <w:sz w:val="24"/>
        </w:rPr>
        <w:t>人员数量</w:t>
      </w:r>
    </w:p>
    <w:p w14:paraId="664ED783"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1.21.4</w:t>
      </w:r>
      <w:r w:rsidRPr="000E4552">
        <w:rPr>
          <w:rFonts w:ascii="Calibri" w:eastAsia="仿宋" w:hAnsi="Calibri" w:cs="仿宋_GB2312" w:hint="eastAsia"/>
          <w:sz w:val="24"/>
        </w:rPr>
        <w:t>招聘和培训</w:t>
      </w:r>
    </w:p>
    <w:p w14:paraId="79AEB0CD"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1.21.5</w:t>
      </w:r>
      <w:r w:rsidRPr="000E4552">
        <w:rPr>
          <w:rFonts w:ascii="Calibri" w:eastAsia="仿宋" w:hAnsi="Calibri" w:cs="仿宋_GB2312" w:hint="eastAsia"/>
          <w:sz w:val="24"/>
        </w:rPr>
        <w:t>排班</w:t>
      </w:r>
    </w:p>
    <w:p w14:paraId="3DC19E1C"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1.21.6</w:t>
      </w:r>
      <w:r w:rsidRPr="000E4552">
        <w:rPr>
          <w:rFonts w:ascii="Calibri" w:eastAsia="仿宋" w:hAnsi="Calibri" w:cs="仿宋_GB2312" w:hint="eastAsia"/>
          <w:sz w:val="24"/>
        </w:rPr>
        <w:t>工作协调</w:t>
      </w:r>
    </w:p>
    <w:p w14:paraId="47DB78E7"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1.21.7</w:t>
      </w:r>
      <w:r w:rsidRPr="000E4552">
        <w:rPr>
          <w:rFonts w:ascii="Calibri" w:eastAsia="仿宋" w:hAnsi="Calibri" w:cs="仿宋_GB2312" w:hint="eastAsia"/>
          <w:sz w:val="24"/>
        </w:rPr>
        <w:t>制服</w:t>
      </w:r>
    </w:p>
    <w:p w14:paraId="49BA22DD"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1.22</w:t>
      </w:r>
      <w:r w:rsidRPr="000E4552">
        <w:rPr>
          <w:rFonts w:ascii="Calibri" w:eastAsia="仿宋" w:hAnsi="Calibri" w:cs="楷体" w:hint="eastAsia"/>
          <w:b/>
          <w:bCs/>
          <w:sz w:val="24"/>
        </w:rPr>
        <w:t>统计与结算</w:t>
      </w:r>
    </w:p>
    <w:p w14:paraId="04D8562D"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w:t>
      </w:r>
      <w:r w:rsidRPr="000E4552">
        <w:rPr>
          <w:rFonts w:ascii="Calibri" w:eastAsia="仿宋" w:hAnsi="Calibri" w:cs="仿宋_GB2312"/>
          <w:sz w:val="24"/>
        </w:rPr>
        <w:t>.22.1</w:t>
      </w:r>
      <w:r w:rsidRPr="000E4552">
        <w:rPr>
          <w:rFonts w:ascii="Calibri" w:eastAsia="仿宋" w:hAnsi="Calibri" w:cs="仿宋_GB2312" w:hint="eastAsia"/>
          <w:sz w:val="24"/>
        </w:rPr>
        <w:t>财务支付</w:t>
      </w:r>
      <w:r w:rsidRPr="000E4552">
        <w:rPr>
          <w:rFonts w:ascii="Calibri" w:eastAsia="仿宋" w:hAnsi="Calibri" w:cs="仿宋_GB2312" w:hint="eastAsia"/>
          <w:sz w:val="24"/>
        </w:rPr>
        <w:t xml:space="preserve"> </w:t>
      </w:r>
    </w:p>
    <w:p w14:paraId="7A6EA04F"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1</w:t>
      </w:r>
      <w:r w:rsidRPr="000E4552">
        <w:rPr>
          <w:rFonts w:ascii="Calibri" w:eastAsia="仿宋" w:hAnsi="Calibri" w:cs="仿宋_GB2312"/>
          <w:sz w:val="24"/>
        </w:rPr>
        <w:t>.22.2</w:t>
      </w:r>
      <w:r w:rsidRPr="000E4552">
        <w:rPr>
          <w:rFonts w:ascii="Calibri" w:eastAsia="仿宋" w:hAnsi="Calibri" w:cs="仿宋_GB2312" w:hint="eastAsia"/>
          <w:sz w:val="24"/>
        </w:rPr>
        <w:t>对账及结算</w:t>
      </w:r>
    </w:p>
    <w:p w14:paraId="0108FE19" w14:textId="77777777" w:rsidR="001637E4" w:rsidRPr="000E4552" w:rsidRDefault="00000000">
      <w:pPr>
        <w:snapToGrid w:val="0"/>
        <w:spacing w:line="360" w:lineRule="auto"/>
        <w:ind w:firstLineChars="200" w:firstLine="482"/>
        <w:outlineLvl w:val="3"/>
        <w:rPr>
          <w:rFonts w:ascii="Calibri" w:eastAsia="仿宋" w:hAnsi="Calibri" w:cs="仿宋_GB2312"/>
          <w:b/>
          <w:bCs/>
          <w:sz w:val="24"/>
        </w:rPr>
      </w:pPr>
      <w:r w:rsidRPr="000E4552">
        <w:rPr>
          <w:rFonts w:ascii="Calibri" w:eastAsia="仿宋" w:hAnsi="Calibri" w:cs="楷体"/>
          <w:b/>
          <w:bCs/>
          <w:sz w:val="24"/>
        </w:rPr>
        <w:t>1</w:t>
      </w:r>
      <w:r w:rsidRPr="000E4552">
        <w:rPr>
          <w:rFonts w:ascii="Calibri" w:eastAsia="仿宋" w:hAnsi="Calibri" w:cs="楷体" w:hint="eastAsia"/>
          <w:b/>
          <w:bCs/>
          <w:sz w:val="24"/>
        </w:rPr>
        <w:t>.</w:t>
      </w:r>
      <w:r w:rsidRPr="000E4552">
        <w:rPr>
          <w:rFonts w:ascii="Calibri" w:eastAsia="仿宋" w:hAnsi="Calibri" w:cs="楷体"/>
          <w:b/>
          <w:bCs/>
          <w:sz w:val="24"/>
        </w:rPr>
        <w:t>23</w:t>
      </w:r>
      <w:r w:rsidRPr="000E4552">
        <w:rPr>
          <w:rFonts w:ascii="Calibri" w:eastAsia="仿宋" w:hAnsi="Calibri" w:cs="楷体" w:hint="eastAsia"/>
          <w:b/>
          <w:bCs/>
          <w:sz w:val="24"/>
        </w:rPr>
        <w:t xml:space="preserve"> </w:t>
      </w:r>
      <w:r w:rsidRPr="000E4552">
        <w:rPr>
          <w:rFonts w:ascii="Calibri" w:eastAsia="仿宋" w:hAnsi="Calibri" w:cs="楷体" w:hint="eastAsia"/>
          <w:b/>
          <w:bCs/>
          <w:sz w:val="24"/>
        </w:rPr>
        <w:t>现金等价物（</w:t>
      </w:r>
      <w:r w:rsidRPr="000E4552">
        <w:rPr>
          <w:rFonts w:ascii="Calibri" w:eastAsia="仿宋" w:hAnsi="Calibri" w:cs="楷体" w:hint="eastAsia"/>
          <w:b/>
          <w:bCs/>
          <w:sz w:val="24"/>
        </w:rPr>
        <w:t>VIK</w:t>
      </w:r>
      <w:r w:rsidRPr="000E4552">
        <w:rPr>
          <w:rFonts w:ascii="Calibri" w:eastAsia="仿宋" w:hAnsi="Calibri" w:cs="楷体" w:hint="eastAsia"/>
          <w:b/>
          <w:bCs/>
          <w:sz w:val="24"/>
        </w:rPr>
        <w:t>）使用管理</w:t>
      </w:r>
    </w:p>
    <w:p w14:paraId="5108C140"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1.2</w:t>
      </w:r>
      <w:r w:rsidRPr="000E4552">
        <w:rPr>
          <w:rFonts w:ascii="Calibri" w:eastAsia="仿宋" w:hAnsi="Calibri" w:cs="楷体"/>
          <w:b/>
          <w:bCs/>
          <w:sz w:val="24"/>
        </w:rPr>
        <w:t>4</w:t>
      </w:r>
      <w:r w:rsidRPr="000E4552">
        <w:rPr>
          <w:rFonts w:ascii="Calibri" w:eastAsia="仿宋" w:hAnsi="Calibri" w:cs="楷体" w:hint="eastAsia"/>
          <w:b/>
          <w:bCs/>
          <w:sz w:val="24"/>
        </w:rPr>
        <w:t xml:space="preserve"> </w:t>
      </w:r>
      <w:r w:rsidRPr="000E4552">
        <w:rPr>
          <w:rFonts w:ascii="Calibri" w:eastAsia="仿宋" w:hAnsi="Calibri" w:cs="楷体" w:hint="eastAsia"/>
          <w:b/>
          <w:bCs/>
          <w:sz w:val="24"/>
        </w:rPr>
        <w:t>对账</w:t>
      </w:r>
    </w:p>
    <w:p w14:paraId="57EA889F"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1.2</w:t>
      </w:r>
      <w:r w:rsidRPr="000E4552">
        <w:rPr>
          <w:rFonts w:ascii="Calibri" w:eastAsia="仿宋" w:hAnsi="Calibri" w:cs="楷体"/>
          <w:b/>
          <w:bCs/>
          <w:sz w:val="24"/>
        </w:rPr>
        <w:t>5</w:t>
      </w:r>
      <w:r w:rsidRPr="000E4552">
        <w:rPr>
          <w:rFonts w:ascii="Calibri" w:eastAsia="仿宋" w:hAnsi="Calibri" w:cs="楷体" w:hint="eastAsia"/>
          <w:b/>
          <w:bCs/>
          <w:sz w:val="24"/>
        </w:rPr>
        <w:t xml:space="preserve"> </w:t>
      </w:r>
      <w:r w:rsidRPr="000E4552">
        <w:rPr>
          <w:rFonts w:ascii="Calibri" w:eastAsia="仿宋" w:hAnsi="Calibri" w:cs="楷体" w:hint="eastAsia"/>
          <w:b/>
          <w:bCs/>
          <w:sz w:val="24"/>
        </w:rPr>
        <w:t>收费</w:t>
      </w:r>
    </w:p>
    <w:p w14:paraId="5B880EEE"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1.2</w:t>
      </w:r>
      <w:r w:rsidRPr="000E4552">
        <w:rPr>
          <w:rFonts w:ascii="Calibri" w:eastAsia="仿宋" w:hAnsi="Calibri" w:cs="楷体"/>
          <w:b/>
          <w:bCs/>
          <w:sz w:val="24"/>
        </w:rPr>
        <w:t>6</w:t>
      </w:r>
      <w:r w:rsidRPr="000E4552">
        <w:rPr>
          <w:rFonts w:ascii="Calibri" w:eastAsia="仿宋" w:hAnsi="Calibri" w:cs="楷体" w:hint="eastAsia"/>
          <w:b/>
          <w:bCs/>
          <w:sz w:val="24"/>
        </w:rPr>
        <w:t xml:space="preserve"> </w:t>
      </w:r>
      <w:r w:rsidRPr="000E4552">
        <w:rPr>
          <w:rFonts w:ascii="Calibri" w:eastAsia="仿宋" w:hAnsi="Calibri" w:cs="楷体" w:hint="eastAsia"/>
          <w:b/>
          <w:bCs/>
          <w:sz w:val="24"/>
        </w:rPr>
        <w:t>其它</w:t>
      </w:r>
    </w:p>
    <w:p w14:paraId="0DB1B221"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bookmarkStart w:id="41" w:name="_Hlk113009056"/>
      <w:r w:rsidRPr="000E4552">
        <w:rPr>
          <w:rFonts w:ascii="Calibri" w:eastAsia="仿宋" w:hAnsi="Calibri" w:cs="楷体" w:hint="eastAsia"/>
          <w:b/>
          <w:bCs/>
          <w:sz w:val="24"/>
        </w:rPr>
        <w:t>1.2</w:t>
      </w:r>
      <w:r w:rsidRPr="000E4552">
        <w:rPr>
          <w:rFonts w:ascii="Calibri" w:eastAsia="仿宋" w:hAnsi="Calibri" w:cs="楷体"/>
          <w:b/>
          <w:bCs/>
          <w:sz w:val="24"/>
        </w:rPr>
        <w:t>7</w:t>
      </w:r>
      <w:r w:rsidRPr="000E4552">
        <w:rPr>
          <w:rFonts w:ascii="Calibri" w:eastAsia="仿宋" w:hAnsi="Calibri" w:cs="楷体" w:hint="eastAsia"/>
          <w:b/>
          <w:bCs/>
          <w:sz w:val="24"/>
        </w:rPr>
        <w:t xml:space="preserve"> </w:t>
      </w:r>
      <w:r w:rsidRPr="000E4552">
        <w:rPr>
          <w:rFonts w:ascii="Calibri" w:eastAsia="仿宋" w:hAnsi="Calibri" w:cs="楷体" w:hint="eastAsia"/>
          <w:b/>
          <w:bCs/>
          <w:sz w:val="24"/>
        </w:rPr>
        <w:t>演练</w:t>
      </w:r>
    </w:p>
    <w:bookmarkEnd w:id="41"/>
    <w:p w14:paraId="750B6484"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lastRenderedPageBreak/>
        <w:t>1.2</w:t>
      </w:r>
      <w:r w:rsidRPr="000E4552">
        <w:rPr>
          <w:rFonts w:ascii="Calibri" w:eastAsia="仿宋" w:hAnsi="Calibri" w:cs="楷体"/>
          <w:b/>
          <w:bCs/>
          <w:sz w:val="24"/>
        </w:rPr>
        <w:t>8</w:t>
      </w:r>
      <w:r w:rsidRPr="000E4552">
        <w:rPr>
          <w:rFonts w:ascii="Calibri" w:eastAsia="仿宋" w:hAnsi="Calibri" w:cs="楷体" w:hint="eastAsia"/>
          <w:b/>
          <w:bCs/>
          <w:sz w:val="24"/>
        </w:rPr>
        <w:t xml:space="preserve"> </w:t>
      </w:r>
      <w:r w:rsidRPr="000E4552">
        <w:rPr>
          <w:rFonts w:ascii="Calibri" w:eastAsia="仿宋" w:hAnsi="Calibri" w:cs="楷体" w:hint="eastAsia"/>
          <w:b/>
          <w:bCs/>
          <w:sz w:val="24"/>
        </w:rPr>
        <w:t>赛后处理</w:t>
      </w:r>
    </w:p>
    <w:p w14:paraId="511C1590"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1.2</w:t>
      </w:r>
      <w:r w:rsidRPr="000E4552">
        <w:rPr>
          <w:rFonts w:ascii="Calibri" w:eastAsia="仿宋" w:hAnsi="Calibri" w:cs="楷体"/>
          <w:b/>
          <w:bCs/>
          <w:sz w:val="24"/>
        </w:rPr>
        <w:t>9</w:t>
      </w:r>
      <w:r w:rsidRPr="000E4552">
        <w:rPr>
          <w:rFonts w:ascii="Calibri" w:eastAsia="仿宋" w:hAnsi="Calibri" w:cs="楷体" w:hint="eastAsia"/>
          <w:b/>
          <w:bCs/>
          <w:sz w:val="24"/>
        </w:rPr>
        <w:t>应急计划及预案</w:t>
      </w:r>
    </w:p>
    <w:p w14:paraId="3D7407A9" w14:textId="77777777" w:rsidR="001637E4" w:rsidRPr="000E4552" w:rsidRDefault="00000000">
      <w:pPr>
        <w:snapToGrid w:val="0"/>
        <w:spacing w:line="360" w:lineRule="auto"/>
        <w:ind w:firstLineChars="200" w:firstLine="482"/>
        <w:outlineLvl w:val="2"/>
        <w:rPr>
          <w:rFonts w:ascii="Calibri" w:eastAsia="仿宋" w:hAnsi="Calibri" w:cs="楷体"/>
          <w:b/>
          <w:bCs/>
          <w:sz w:val="24"/>
        </w:rPr>
      </w:pPr>
      <w:r w:rsidRPr="000E4552">
        <w:rPr>
          <w:rFonts w:ascii="Calibri" w:eastAsia="仿宋" w:hAnsi="Calibri" w:cs="楷体" w:hint="eastAsia"/>
          <w:b/>
          <w:bCs/>
          <w:sz w:val="24"/>
        </w:rPr>
        <w:t>（二）工作人员餐厅餐饮服务</w:t>
      </w:r>
    </w:p>
    <w:p w14:paraId="2756A9C6"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 xml:space="preserve">2.1 </w:t>
      </w:r>
      <w:r w:rsidRPr="000E4552">
        <w:rPr>
          <w:rFonts w:ascii="Calibri" w:eastAsia="仿宋" w:hAnsi="Calibri" w:cs="楷体" w:hint="eastAsia"/>
          <w:b/>
          <w:bCs/>
          <w:sz w:val="24"/>
        </w:rPr>
        <w:t>服务目标</w:t>
      </w:r>
    </w:p>
    <w:p w14:paraId="42BBE06E"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2.2</w:t>
      </w:r>
      <w:r w:rsidRPr="000E4552">
        <w:rPr>
          <w:rFonts w:ascii="Calibri" w:eastAsia="仿宋" w:hAnsi="Calibri" w:cs="楷体"/>
          <w:b/>
          <w:bCs/>
          <w:sz w:val="24"/>
        </w:rPr>
        <w:t xml:space="preserve"> </w:t>
      </w:r>
      <w:r w:rsidRPr="000E4552">
        <w:rPr>
          <w:rFonts w:ascii="Calibri" w:eastAsia="仿宋" w:hAnsi="Calibri" w:cs="楷体" w:hint="eastAsia"/>
          <w:b/>
          <w:bCs/>
          <w:sz w:val="24"/>
        </w:rPr>
        <w:t>主要原则参考</w:t>
      </w:r>
      <w:r w:rsidRPr="000E4552">
        <w:rPr>
          <w:rFonts w:ascii="Calibri" w:eastAsia="仿宋" w:hAnsi="Calibri" w:cs="楷体" w:hint="eastAsia"/>
          <w:b/>
          <w:bCs/>
          <w:sz w:val="24"/>
        </w:rPr>
        <w:t>1.2</w:t>
      </w:r>
    </w:p>
    <w:p w14:paraId="3C9DAB16" w14:textId="77777777" w:rsidR="001637E4" w:rsidRPr="000E4552" w:rsidRDefault="00000000">
      <w:pPr>
        <w:snapToGrid w:val="0"/>
        <w:spacing w:line="360" w:lineRule="auto"/>
        <w:ind w:firstLineChars="200" w:firstLine="482"/>
        <w:outlineLvl w:val="3"/>
        <w:rPr>
          <w:rFonts w:ascii="Calibri" w:eastAsia="仿宋" w:hAnsi="Calibri" w:cs="仿宋_GB2312"/>
          <w:b/>
          <w:bCs/>
          <w:sz w:val="24"/>
        </w:rPr>
      </w:pPr>
      <w:r w:rsidRPr="000E4552">
        <w:rPr>
          <w:rFonts w:ascii="Calibri" w:eastAsia="仿宋" w:hAnsi="Calibri" w:cs="楷体" w:hint="eastAsia"/>
          <w:b/>
          <w:bCs/>
          <w:sz w:val="24"/>
        </w:rPr>
        <w:t xml:space="preserve">2.3 </w:t>
      </w:r>
      <w:r w:rsidRPr="000E4552">
        <w:rPr>
          <w:rFonts w:ascii="Calibri" w:eastAsia="仿宋" w:hAnsi="Calibri" w:cs="楷体" w:hint="eastAsia"/>
          <w:b/>
          <w:bCs/>
          <w:sz w:val="24"/>
        </w:rPr>
        <w:t>主要履约指标参考</w:t>
      </w:r>
      <w:r w:rsidRPr="000E4552">
        <w:rPr>
          <w:rFonts w:ascii="Calibri" w:eastAsia="仿宋" w:hAnsi="Calibri" w:cs="楷体" w:hint="eastAsia"/>
          <w:b/>
          <w:bCs/>
          <w:sz w:val="24"/>
        </w:rPr>
        <w:t>1.3</w:t>
      </w:r>
    </w:p>
    <w:p w14:paraId="07B93DA4" w14:textId="77777777" w:rsidR="001637E4" w:rsidRPr="000E4552" w:rsidRDefault="00000000">
      <w:pPr>
        <w:snapToGrid w:val="0"/>
        <w:spacing w:line="360" w:lineRule="auto"/>
        <w:ind w:firstLineChars="200" w:firstLine="482"/>
        <w:outlineLvl w:val="3"/>
        <w:rPr>
          <w:rFonts w:ascii="Calibri" w:eastAsia="仿宋" w:hAnsi="Calibri" w:cs="仿宋_GB2312"/>
          <w:b/>
          <w:bCs/>
          <w:sz w:val="24"/>
        </w:rPr>
      </w:pPr>
      <w:r w:rsidRPr="000E4552">
        <w:rPr>
          <w:rFonts w:ascii="Calibri" w:eastAsia="仿宋" w:hAnsi="Calibri" w:cs="楷体" w:hint="eastAsia"/>
          <w:b/>
          <w:bCs/>
          <w:sz w:val="24"/>
        </w:rPr>
        <w:t xml:space="preserve">2.4 </w:t>
      </w:r>
      <w:r w:rsidRPr="000E4552">
        <w:rPr>
          <w:rFonts w:ascii="Calibri" w:eastAsia="仿宋" w:hAnsi="Calibri" w:cs="楷体" w:hint="eastAsia"/>
          <w:b/>
          <w:bCs/>
          <w:sz w:val="24"/>
        </w:rPr>
        <w:t>文件状态参考</w:t>
      </w:r>
      <w:r w:rsidRPr="000E4552">
        <w:rPr>
          <w:rFonts w:ascii="Calibri" w:eastAsia="仿宋" w:hAnsi="Calibri" w:cs="楷体" w:hint="eastAsia"/>
          <w:b/>
          <w:bCs/>
          <w:sz w:val="24"/>
        </w:rPr>
        <w:t>1.4</w:t>
      </w:r>
    </w:p>
    <w:p w14:paraId="687E7D77" w14:textId="77777777" w:rsidR="001637E4" w:rsidRPr="000E4552" w:rsidRDefault="00000000">
      <w:pPr>
        <w:snapToGrid w:val="0"/>
        <w:spacing w:line="360" w:lineRule="auto"/>
        <w:ind w:firstLineChars="200" w:firstLine="482"/>
        <w:outlineLvl w:val="3"/>
        <w:rPr>
          <w:rFonts w:ascii="Calibri" w:eastAsia="仿宋" w:hAnsi="Calibri" w:cs="仿宋_GB2312"/>
          <w:b/>
          <w:bCs/>
          <w:sz w:val="24"/>
        </w:rPr>
      </w:pPr>
      <w:r w:rsidRPr="000E4552">
        <w:rPr>
          <w:rFonts w:ascii="Calibri" w:eastAsia="仿宋" w:hAnsi="Calibri" w:cs="楷体" w:hint="eastAsia"/>
          <w:b/>
          <w:bCs/>
          <w:sz w:val="24"/>
        </w:rPr>
        <w:t xml:space="preserve">2.5 </w:t>
      </w:r>
      <w:r w:rsidRPr="000E4552">
        <w:rPr>
          <w:rFonts w:ascii="Calibri" w:eastAsia="仿宋" w:hAnsi="Calibri" w:cs="楷体" w:hint="eastAsia"/>
          <w:b/>
          <w:bCs/>
          <w:sz w:val="24"/>
        </w:rPr>
        <w:t>餐厅现状参考</w:t>
      </w:r>
      <w:r w:rsidRPr="000E4552">
        <w:rPr>
          <w:rFonts w:ascii="Calibri" w:eastAsia="仿宋" w:hAnsi="Calibri" w:cs="楷体" w:hint="eastAsia"/>
          <w:b/>
          <w:bCs/>
          <w:sz w:val="24"/>
        </w:rPr>
        <w:t>1.5</w:t>
      </w:r>
    </w:p>
    <w:p w14:paraId="57A0239B"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 xml:space="preserve">2.6 </w:t>
      </w:r>
      <w:r w:rsidRPr="000E4552">
        <w:rPr>
          <w:rFonts w:ascii="Calibri" w:eastAsia="仿宋" w:hAnsi="Calibri" w:cs="楷体" w:hint="eastAsia"/>
          <w:b/>
          <w:bCs/>
          <w:sz w:val="24"/>
        </w:rPr>
        <w:t>餐饮需求</w:t>
      </w:r>
    </w:p>
    <w:p w14:paraId="3582E84C"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 xml:space="preserve">2.7 </w:t>
      </w:r>
      <w:r w:rsidRPr="000E4552">
        <w:rPr>
          <w:rFonts w:ascii="Calibri" w:eastAsia="仿宋" w:hAnsi="Calibri" w:cs="楷体" w:hint="eastAsia"/>
          <w:b/>
          <w:bCs/>
          <w:sz w:val="24"/>
        </w:rPr>
        <w:t>菜单</w:t>
      </w:r>
    </w:p>
    <w:p w14:paraId="7A16702A" w14:textId="77777777" w:rsidR="001637E4" w:rsidRPr="000E4552" w:rsidRDefault="00000000">
      <w:pPr>
        <w:snapToGrid w:val="0"/>
        <w:spacing w:line="360" w:lineRule="auto"/>
        <w:ind w:firstLineChars="200" w:firstLine="482"/>
        <w:outlineLvl w:val="3"/>
        <w:rPr>
          <w:rFonts w:ascii="Calibri" w:eastAsia="仿宋" w:hAnsi="Calibri" w:cs="仿宋_GB2312"/>
          <w:b/>
          <w:bCs/>
          <w:sz w:val="24"/>
        </w:rPr>
      </w:pPr>
      <w:r w:rsidRPr="000E4552">
        <w:rPr>
          <w:rFonts w:ascii="Calibri" w:eastAsia="仿宋" w:hAnsi="Calibri" w:cs="楷体" w:hint="eastAsia"/>
          <w:b/>
          <w:bCs/>
          <w:sz w:val="24"/>
        </w:rPr>
        <w:t xml:space="preserve">2.8 </w:t>
      </w:r>
      <w:r w:rsidRPr="000E4552">
        <w:rPr>
          <w:rFonts w:ascii="Calibri" w:eastAsia="仿宋" w:hAnsi="Calibri" w:cs="楷体" w:hint="eastAsia"/>
          <w:b/>
          <w:bCs/>
          <w:sz w:val="24"/>
        </w:rPr>
        <w:t>餐次预估及最低餐次</w:t>
      </w:r>
    </w:p>
    <w:p w14:paraId="49DA032D"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 xml:space="preserve">2.9 </w:t>
      </w:r>
      <w:r w:rsidRPr="000E4552">
        <w:rPr>
          <w:rFonts w:ascii="Calibri" w:eastAsia="仿宋" w:hAnsi="Calibri" w:cs="楷体" w:hint="eastAsia"/>
          <w:b/>
          <w:bCs/>
          <w:sz w:val="24"/>
        </w:rPr>
        <w:t>特餐</w:t>
      </w:r>
    </w:p>
    <w:p w14:paraId="4BB8C25E"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2.10.</w:t>
      </w:r>
      <w:r w:rsidRPr="000E4552">
        <w:rPr>
          <w:rFonts w:ascii="Calibri" w:eastAsia="仿宋" w:hAnsi="Calibri" w:cs="楷体" w:hint="eastAsia"/>
          <w:b/>
          <w:bCs/>
          <w:sz w:val="24"/>
        </w:rPr>
        <w:t>非现场加工食品计划</w:t>
      </w:r>
      <w:r w:rsidRPr="000E4552">
        <w:rPr>
          <w:rFonts w:ascii="Calibri" w:eastAsia="仿宋" w:hAnsi="Calibri" w:cs="楷体" w:hint="eastAsia"/>
          <w:b/>
          <w:bCs/>
          <w:sz w:val="24"/>
        </w:rPr>
        <w:t xml:space="preserve"> </w:t>
      </w:r>
      <w:r w:rsidRPr="000E4552">
        <w:rPr>
          <w:rFonts w:ascii="Calibri" w:eastAsia="仿宋" w:hAnsi="Calibri" w:cs="楷体" w:hint="eastAsia"/>
          <w:b/>
          <w:bCs/>
          <w:sz w:val="24"/>
        </w:rPr>
        <w:t>参考</w:t>
      </w:r>
      <w:r w:rsidRPr="000E4552">
        <w:rPr>
          <w:rFonts w:ascii="Calibri" w:eastAsia="仿宋" w:hAnsi="Calibri" w:cs="楷体" w:hint="eastAsia"/>
          <w:b/>
          <w:bCs/>
          <w:sz w:val="24"/>
        </w:rPr>
        <w:t>1.12</w:t>
      </w:r>
    </w:p>
    <w:p w14:paraId="0A057501" w14:textId="77777777" w:rsidR="001637E4" w:rsidRPr="000E4552" w:rsidRDefault="00000000">
      <w:pPr>
        <w:snapToGrid w:val="0"/>
        <w:spacing w:line="360" w:lineRule="auto"/>
        <w:ind w:firstLineChars="200" w:firstLine="482"/>
        <w:outlineLvl w:val="3"/>
        <w:rPr>
          <w:rFonts w:ascii="Calibri" w:eastAsia="仿宋" w:hAnsi="Calibri" w:cs="楷体"/>
          <w:sz w:val="24"/>
        </w:rPr>
      </w:pPr>
      <w:r w:rsidRPr="000E4552">
        <w:rPr>
          <w:rFonts w:ascii="Calibri" w:eastAsia="仿宋" w:hAnsi="Calibri" w:cs="楷体" w:hint="eastAsia"/>
          <w:b/>
          <w:bCs/>
          <w:sz w:val="24"/>
        </w:rPr>
        <w:t>2.11</w:t>
      </w:r>
      <w:r w:rsidRPr="000E4552">
        <w:rPr>
          <w:rFonts w:ascii="Calibri" w:eastAsia="仿宋" w:hAnsi="Calibri" w:cs="楷体" w:hint="eastAsia"/>
          <w:b/>
          <w:bCs/>
          <w:sz w:val="24"/>
        </w:rPr>
        <w:t>厨政、营运和西式快餐</w:t>
      </w:r>
    </w:p>
    <w:p w14:paraId="0E666D93" w14:textId="77777777" w:rsidR="001637E4" w:rsidRPr="000E4552" w:rsidRDefault="00000000">
      <w:pPr>
        <w:snapToGrid w:val="0"/>
        <w:spacing w:line="360" w:lineRule="auto"/>
        <w:ind w:firstLineChars="200" w:firstLine="482"/>
        <w:outlineLvl w:val="3"/>
        <w:rPr>
          <w:rFonts w:ascii="Calibri" w:eastAsia="仿宋" w:hAnsi="Calibri" w:cs="仿宋_GB2312"/>
          <w:b/>
          <w:bCs/>
          <w:sz w:val="24"/>
        </w:rPr>
      </w:pPr>
      <w:r w:rsidRPr="000E4552">
        <w:rPr>
          <w:rFonts w:ascii="Calibri" w:eastAsia="仿宋" w:hAnsi="Calibri" w:cs="楷体" w:hint="eastAsia"/>
          <w:b/>
          <w:bCs/>
          <w:sz w:val="24"/>
        </w:rPr>
        <w:t xml:space="preserve">2.12 </w:t>
      </w:r>
      <w:r w:rsidRPr="000E4552">
        <w:rPr>
          <w:rFonts w:ascii="Calibri" w:eastAsia="仿宋" w:hAnsi="Calibri" w:cs="楷体" w:hint="eastAsia"/>
          <w:b/>
          <w:bCs/>
          <w:sz w:val="24"/>
        </w:rPr>
        <w:t>餐厅工程和设备参考</w:t>
      </w:r>
      <w:r w:rsidRPr="000E4552">
        <w:rPr>
          <w:rFonts w:ascii="Calibri" w:eastAsia="仿宋" w:hAnsi="Calibri" w:cs="楷体" w:hint="eastAsia"/>
          <w:b/>
          <w:bCs/>
          <w:sz w:val="24"/>
        </w:rPr>
        <w:t>1.16</w:t>
      </w:r>
    </w:p>
    <w:p w14:paraId="0A865B73"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 xml:space="preserve">2.13 </w:t>
      </w:r>
      <w:r w:rsidRPr="000E4552">
        <w:rPr>
          <w:rFonts w:ascii="Calibri" w:eastAsia="仿宋" w:hAnsi="Calibri" w:cs="楷体" w:hint="eastAsia"/>
          <w:b/>
          <w:bCs/>
          <w:sz w:val="24"/>
        </w:rPr>
        <w:t>采购和租赁、物流参考</w:t>
      </w:r>
      <w:r w:rsidRPr="000E4552">
        <w:rPr>
          <w:rFonts w:ascii="Calibri" w:eastAsia="仿宋" w:hAnsi="Calibri" w:cs="楷体" w:hint="eastAsia"/>
          <w:b/>
          <w:bCs/>
          <w:sz w:val="24"/>
        </w:rPr>
        <w:t>1.17</w:t>
      </w:r>
    </w:p>
    <w:p w14:paraId="5F6F0359"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 xml:space="preserve">2.14 </w:t>
      </w:r>
      <w:r w:rsidRPr="000E4552">
        <w:rPr>
          <w:rFonts w:ascii="Calibri" w:eastAsia="仿宋" w:hAnsi="Calibri" w:cs="楷体" w:hint="eastAsia"/>
          <w:b/>
          <w:bCs/>
          <w:sz w:val="24"/>
        </w:rPr>
        <w:t>食品安全参考</w:t>
      </w:r>
      <w:r w:rsidRPr="000E4552">
        <w:rPr>
          <w:rFonts w:ascii="Calibri" w:eastAsia="仿宋" w:hAnsi="Calibri" w:cs="楷体" w:hint="eastAsia"/>
          <w:b/>
          <w:bCs/>
          <w:sz w:val="24"/>
        </w:rPr>
        <w:t>1.18</w:t>
      </w:r>
    </w:p>
    <w:p w14:paraId="40E04C7E"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2.15</w:t>
      </w:r>
      <w:r w:rsidRPr="000E4552">
        <w:rPr>
          <w:rFonts w:ascii="Calibri" w:eastAsia="仿宋" w:hAnsi="Calibri" w:cs="楷体" w:hint="eastAsia"/>
          <w:b/>
          <w:bCs/>
          <w:sz w:val="24"/>
        </w:rPr>
        <w:t>安保参考</w:t>
      </w:r>
      <w:r w:rsidRPr="000E4552">
        <w:rPr>
          <w:rFonts w:ascii="Calibri" w:eastAsia="仿宋" w:hAnsi="Calibri" w:cs="楷体" w:hint="eastAsia"/>
          <w:b/>
          <w:bCs/>
          <w:sz w:val="24"/>
        </w:rPr>
        <w:t>1.19</w:t>
      </w:r>
    </w:p>
    <w:p w14:paraId="77E34B79" w14:textId="77777777" w:rsidR="001637E4" w:rsidRPr="000E4552" w:rsidRDefault="00000000">
      <w:pPr>
        <w:snapToGrid w:val="0"/>
        <w:spacing w:line="360" w:lineRule="auto"/>
        <w:ind w:firstLineChars="200" w:firstLine="482"/>
        <w:outlineLvl w:val="3"/>
        <w:rPr>
          <w:rFonts w:ascii="Calibri" w:eastAsia="仿宋" w:hAnsi="Calibri" w:cs="仿宋_GB2312"/>
          <w:b/>
          <w:bCs/>
          <w:sz w:val="24"/>
        </w:rPr>
      </w:pPr>
      <w:r w:rsidRPr="000E4552">
        <w:rPr>
          <w:rFonts w:ascii="Calibri" w:eastAsia="仿宋" w:hAnsi="Calibri" w:cs="楷体" w:hint="eastAsia"/>
          <w:b/>
          <w:bCs/>
          <w:sz w:val="24"/>
        </w:rPr>
        <w:t xml:space="preserve">2.16 </w:t>
      </w:r>
      <w:r w:rsidRPr="000E4552">
        <w:rPr>
          <w:rFonts w:ascii="Calibri" w:eastAsia="仿宋" w:hAnsi="Calibri" w:cs="楷体" w:hint="eastAsia"/>
          <w:b/>
          <w:bCs/>
          <w:sz w:val="24"/>
        </w:rPr>
        <w:t>卫生清洁参考</w:t>
      </w:r>
      <w:r w:rsidRPr="000E4552">
        <w:rPr>
          <w:rFonts w:ascii="Calibri" w:eastAsia="仿宋" w:hAnsi="Calibri" w:cs="楷体" w:hint="eastAsia"/>
          <w:b/>
          <w:bCs/>
          <w:sz w:val="24"/>
        </w:rPr>
        <w:t>1.20</w:t>
      </w:r>
    </w:p>
    <w:p w14:paraId="65D348A8"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 xml:space="preserve">2.17 </w:t>
      </w:r>
      <w:r w:rsidRPr="000E4552">
        <w:rPr>
          <w:rFonts w:ascii="Calibri" w:eastAsia="仿宋" w:hAnsi="Calibri" w:cs="楷体" w:hint="eastAsia"/>
          <w:b/>
          <w:bCs/>
          <w:sz w:val="24"/>
        </w:rPr>
        <w:t>人力资源参考</w:t>
      </w:r>
      <w:r w:rsidRPr="000E4552">
        <w:rPr>
          <w:rFonts w:ascii="Calibri" w:eastAsia="仿宋" w:hAnsi="Calibri" w:cs="楷体" w:hint="eastAsia"/>
          <w:b/>
          <w:bCs/>
          <w:sz w:val="24"/>
        </w:rPr>
        <w:t>1.21</w:t>
      </w:r>
    </w:p>
    <w:p w14:paraId="75973DDA"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 xml:space="preserve">2.18 </w:t>
      </w:r>
      <w:r w:rsidRPr="000E4552">
        <w:rPr>
          <w:rFonts w:ascii="Calibri" w:eastAsia="仿宋" w:hAnsi="Calibri" w:cs="楷体" w:hint="eastAsia"/>
          <w:b/>
          <w:bCs/>
          <w:sz w:val="24"/>
        </w:rPr>
        <w:t>结算</w:t>
      </w:r>
    </w:p>
    <w:p w14:paraId="462CD8D1" w14:textId="77777777" w:rsidR="001637E4" w:rsidRPr="000E4552" w:rsidRDefault="00000000">
      <w:pPr>
        <w:snapToGrid w:val="0"/>
        <w:spacing w:line="360" w:lineRule="auto"/>
        <w:ind w:firstLineChars="200" w:firstLine="480"/>
        <w:rPr>
          <w:rFonts w:ascii="Calibri" w:eastAsia="仿宋" w:hAnsi="Calibri" w:cs="仿宋_GB2312"/>
          <w:sz w:val="24"/>
        </w:rPr>
      </w:pPr>
      <w:bookmarkStart w:id="42" w:name="_Hlk100274863"/>
      <w:r w:rsidRPr="000E4552">
        <w:rPr>
          <w:rFonts w:ascii="Calibri" w:eastAsia="仿宋" w:hAnsi="Calibri" w:cs="仿宋_GB2312" w:hint="eastAsia"/>
          <w:sz w:val="24"/>
        </w:rPr>
        <w:t>2</w:t>
      </w:r>
      <w:r w:rsidRPr="000E4552">
        <w:rPr>
          <w:rFonts w:ascii="Calibri" w:eastAsia="仿宋" w:hAnsi="Calibri" w:cs="仿宋_GB2312"/>
          <w:sz w:val="24"/>
        </w:rPr>
        <w:t xml:space="preserve">.18.1 </w:t>
      </w:r>
      <w:r w:rsidRPr="000E4552">
        <w:rPr>
          <w:rFonts w:ascii="Calibri" w:eastAsia="仿宋" w:hAnsi="Calibri" w:cs="仿宋_GB2312"/>
          <w:sz w:val="24"/>
        </w:rPr>
        <w:t>财务支付</w:t>
      </w:r>
    </w:p>
    <w:p w14:paraId="4186B73F"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2</w:t>
      </w:r>
      <w:r w:rsidRPr="000E4552">
        <w:rPr>
          <w:rFonts w:ascii="Calibri" w:eastAsia="仿宋" w:hAnsi="Calibri" w:cs="仿宋_GB2312"/>
          <w:sz w:val="24"/>
        </w:rPr>
        <w:t xml:space="preserve">.18.2 </w:t>
      </w:r>
      <w:r w:rsidRPr="000E4552">
        <w:rPr>
          <w:rFonts w:ascii="Calibri" w:eastAsia="仿宋" w:hAnsi="Calibri" w:cs="仿宋_GB2312" w:hint="eastAsia"/>
          <w:sz w:val="24"/>
        </w:rPr>
        <w:t>结算</w:t>
      </w:r>
    </w:p>
    <w:bookmarkEnd w:id="42"/>
    <w:p w14:paraId="6830C640"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 xml:space="preserve">2.19 </w:t>
      </w:r>
      <w:r w:rsidRPr="000E4552">
        <w:rPr>
          <w:rFonts w:ascii="Calibri" w:eastAsia="仿宋" w:hAnsi="Calibri" w:cs="楷体" w:hint="eastAsia"/>
          <w:b/>
          <w:bCs/>
          <w:sz w:val="24"/>
        </w:rPr>
        <w:t>对账参考</w:t>
      </w:r>
      <w:r w:rsidRPr="000E4552">
        <w:rPr>
          <w:rFonts w:ascii="Calibri" w:eastAsia="仿宋" w:hAnsi="Calibri" w:cs="楷体" w:hint="eastAsia"/>
          <w:b/>
          <w:bCs/>
          <w:sz w:val="24"/>
        </w:rPr>
        <w:t>1.2</w:t>
      </w:r>
      <w:r w:rsidRPr="000E4552">
        <w:rPr>
          <w:rFonts w:ascii="Calibri" w:eastAsia="仿宋" w:hAnsi="Calibri" w:cs="楷体"/>
          <w:b/>
          <w:bCs/>
          <w:sz w:val="24"/>
        </w:rPr>
        <w:t>4</w:t>
      </w:r>
    </w:p>
    <w:p w14:paraId="32326157" w14:textId="77777777" w:rsidR="001637E4" w:rsidRPr="000E4552" w:rsidRDefault="00000000">
      <w:pPr>
        <w:tabs>
          <w:tab w:val="left" w:pos="1891"/>
        </w:tabs>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2</w:t>
      </w:r>
      <w:r w:rsidRPr="000E4552">
        <w:rPr>
          <w:rFonts w:ascii="Calibri" w:eastAsia="仿宋" w:hAnsi="Calibri" w:cs="楷体"/>
          <w:b/>
          <w:bCs/>
          <w:sz w:val="24"/>
        </w:rPr>
        <w:t xml:space="preserve">.20 </w:t>
      </w:r>
      <w:r w:rsidRPr="000E4552">
        <w:rPr>
          <w:rFonts w:ascii="Calibri" w:eastAsia="仿宋" w:hAnsi="Calibri" w:cs="楷体" w:hint="eastAsia"/>
          <w:b/>
          <w:bCs/>
          <w:sz w:val="24"/>
        </w:rPr>
        <w:t>现金等价物（</w:t>
      </w:r>
      <w:r w:rsidRPr="000E4552">
        <w:rPr>
          <w:rFonts w:ascii="Calibri" w:eastAsia="仿宋" w:hAnsi="Calibri" w:cs="楷体" w:hint="eastAsia"/>
          <w:b/>
          <w:bCs/>
          <w:sz w:val="24"/>
        </w:rPr>
        <w:t>VIK</w:t>
      </w:r>
      <w:r w:rsidRPr="000E4552">
        <w:rPr>
          <w:rFonts w:ascii="Calibri" w:eastAsia="仿宋" w:hAnsi="Calibri" w:cs="楷体" w:hint="eastAsia"/>
          <w:b/>
          <w:bCs/>
          <w:sz w:val="24"/>
        </w:rPr>
        <w:t>）使用管理参考</w:t>
      </w:r>
      <w:r w:rsidRPr="000E4552">
        <w:rPr>
          <w:rFonts w:ascii="Calibri" w:eastAsia="仿宋" w:hAnsi="Calibri" w:cs="楷体" w:hint="eastAsia"/>
          <w:b/>
          <w:bCs/>
          <w:sz w:val="24"/>
        </w:rPr>
        <w:t>1</w:t>
      </w:r>
      <w:r w:rsidRPr="000E4552">
        <w:rPr>
          <w:rFonts w:ascii="Calibri" w:eastAsia="仿宋" w:hAnsi="Calibri" w:cs="楷体"/>
          <w:b/>
          <w:bCs/>
          <w:sz w:val="24"/>
        </w:rPr>
        <w:t>.23</w:t>
      </w:r>
    </w:p>
    <w:p w14:paraId="51CD0326"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2.2</w:t>
      </w:r>
      <w:r w:rsidRPr="000E4552">
        <w:rPr>
          <w:rFonts w:ascii="Calibri" w:eastAsia="仿宋" w:hAnsi="Calibri" w:cs="楷体"/>
          <w:b/>
          <w:bCs/>
          <w:sz w:val="24"/>
        </w:rPr>
        <w:t>1</w:t>
      </w:r>
      <w:r w:rsidRPr="000E4552">
        <w:rPr>
          <w:rFonts w:ascii="Calibri" w:eastAsia="仿宋" w:hAnsi="Calibri" w:cs="楷体" w:hint="eastAsia"/>
          <w:b/>
          <w:bCs/>
          <w:sz w:val="24"/>
        </w:rPr>
        <w:t xml:space="preserve"> </w:t>
      </w:r>
      <w:r w:rsidRPr="000E4552">
        <w:rPr>
          <w:rFonts w:ascii="Calibri" w:eastAsia="仿宋" w:hAnsi="Calibri" w:cs="楷体" w:hint="eastAsia"/>
          <w:b/>
          <w:bCs/>
          <w:sz w:val="24"/>
        </w:rPr>
        <w:t>其它</w:t>
      </w:r>
    </w:p>
    <w:p w14:paraId="40FE99A7"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2.2</w:t>
      </w:r>
      <w:r w:rsidRPr="000E4552">
        <w:rPr>
          <w:rFonts w:ascii="Calibri" w:eastAsia="仿宋" w:hAnsi="Calibri" w:cs="楷体"/>
          <w:b/>
          <w:bCs/>
          <w:sz w:val="24"/>
        </w:rPr>
        <w:t>2</w:t>
      </w:r>
      <w:r w:rsidRPr="000E4552">
        <w:rPr>
          <w:rFonts w:ascii="Calibri" w:eastAsia="仿宋" w:hAnsi="Calibri" w:cs="楷体" w:hint="eastAsia"/>
          <w:b/>
          <w:bCs/>
          <w:sz w:val="24"/>
        </w:rPr>
        <w:t xml:space="preserve"> </w:t>
      </w:r>
      <w:r w:rsidRPr="000E4552">
        <w:rPr>
          <w:rFonts w:ascii="Calibri" w:eastAsia="仿宋" w:hAnsi="Calibri" w:cs="楷体" w:hint="eastAsia"/>
          <w:b/>
          <w:bCs/>
          <w:sz w:val="24"/>
        </w:rPr>
        <w:t>赛后处理参考</w:t>
      </w:r>
      <w:r w:rsidRPr="000E4552">
        <w:rPr>
          <w:rFonts w:ascii="Calibri" w:eastAsia="仿宋" w:hAnsi="Calibri" w:cs="楷体" w:hint="eastAsia"/>
          <w:b/>
          <w:bCs/>
          <w:sz w:val="24"/>
        </w:rPr>
        <w:t>1.2</w:t>
      </w:r>
      <w:r w:rsidRPr="000E4552">
        <w:rPr>
          <w:rFonts w:ascii="Calibri" w:eastAsia="仿宋" w:hAnsi="Calibri" w:cs="楷体"/>
          <w:b/>
          <w:bCs/>
          <w:sz w:val="24"/>
        </w:rPr>
        <w:t>8</w:t>
      </w:r>
    </w:p>
    <w:p w14:paraId="02597523"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2.2</w:t>
      </w:r>
      <w:r w:rsidRPr="000E4552">
        <w:rPr>
          <w:rFonts w:ascii="Calibri" w:eastAsia="仿宋" w:hAnsi="Calibri" w:cs="楷体"/>
          <w:b/>
          <w:bCs/>
          <w:sz w:val="24"/>
        </w:rPr>
        <w:t>3</w:t>
      </w:r>
      <w:r w:rsidRPr="000E4552">
        <w:rPr>
          <w:rFonts w:ascii="Calibri" w:eastAsia="仿宋" w:hAnsi="Calibri" w:cs="楷体" w:hint="eastAsia"/>
          <w:b/>
          <w:bCs/>
          <w:sz w:val="24"/>
        </w:rPr>
        <w:t xml:space="preserve"> </w:t>
      </w:r>
      <w:r w:rsidRPr="000E4552">
        <w:rPr>
          <w:rFonts w:ascii="Calibri" w:eastAsia="仿宋" w:hAnsi="Calibri" w:cs="楷体" w:hint="eastAsia"/>
          <w:b/>
          <w:bCs/>
          <w:sz w:val="24"/>
        </w:rPr>
        <w:t>应急计划及预案参考采购需求第</w:t>
      </w:r>
      <w:r w:rsidRPr="000E4552">
        <w:rPr>
          <w:rFonts w:ascii="Calibri" w:eastAsia="仿宋" w:hAnsi="Calibri" w:cs="楷体" w:hint="eastAsia"/>
          <w:b/>
          <w:bCs/>
          <w:sz w:val="24"/>
        </w:rPr>
        <w:t>1.2</w:t>
      </w:r>
      <w:r w:rsidRPr="000E4552">
        <w:rPr>
          <w:rFonts w:ascii="Calibri" w:eastAsia="仿宋" w:hAnsi="Calibri" w:cs="楷体"/>
          <w:b/>
          <w:bCs/>
          <w:sz w:val="24"/>
        </w:rPr>
        <w:t>9</w:t>
      </w:r>
      <w:r w:rsidRPr="000E4552">
        <w:rPr>
          <w:rFonts w:ascii="Calibri" w:eastAsia="仿宋" w:hAnsi="Calibri" w:cs="楷体" w:hint="eastAsia"/>
          <w:b/>
          <w:bCs/>
          <w:sz w:val="24"/>
        </w:rPr>
        <w:t>条内容</w:t>
      </w:r>
    </w:p>
    <w:p w14:paraId="3CEF6E8C" w14:textId="77777777" w:rsidR="001637E4" w:rsidRPr="000E4552" w:rsidRDefault="00000000">
      <w:pPr>
        <w:snapToGrid w:val="0"/>
        <w:spacing w:line="360" w:lineRule="auto"/>
        <w:ind w:firstLineChars="200" w:firstLine="482"/>
        <w:outlineLvl w:val="2"/>
        <w:rPr>
          <w:rFonts w:ascii="Calibri" w:eastAsia="仿宋" w:hAnsi="Calibri" w:cs="楷体"/>
          <w:b/>
          <w:bCs/>
          <w:sz w:val="24"/>
        </w:rPr>
      </w:pPr>
      <w:r w:rsidRPr="000E4552">
        <w:rPr>
          <w:rFonts w:ascii="Calibri" w:eastAsia="仿宋" w:hAnsi="Calibri" w:cs="楷体" w:hint="eastAsia"/>
          <w:b/>
          <w:bCs/>
          <w:sz w:val="24"/>
        </w:rPr>
        <w:t>（三）主媒体中心茶点服务</w:t>
      </w:r>
    </w:p>
    <w:p w14:paraId="4870B87E"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3.1</w:t>
      </w:r>
      <w:r w:rsidRPr="000E4552">
        <w:rPr>
          <w:rFonts w:ascii="Calibri" w:eastAsia="仿宋" w:hAnsi="Calibri" w:cs="楷体" w:hint="eastAsia"/>
          <w:b/>
          <w:bCs/>
          <w:sz w:val="24"/>
        </w:rPr>
        <w:t>服务目标</w:t>
      </w:r>
    </w:p>
    <w:p w14:paraId="27629D21"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lastRenderedPageBreak/>
        <w:t>3.</w:t>
      </w:r>
      <w:r w:rsidRPr="000E4552">
        <w:rPr>
          <w:rFonts w:ascii="Calibri" w:eastAsia="仿宋" w:hAnsi="Calibri" w:cs="楷体"/>
          <w:b/>
          <w:bCs/>
          <w:sz w:val="24"/>
        </w:rPr>
        <w:t>2</w:t>
      </w:r>
      <w:r w:rsidRPr="000E4552">
        <w:rPr>
          <w:rFonts w:ascii="Calibri" w:eastAsia="仿宋" w:hAnsi="Calibri" w:cs="楷体" w:hint="eastAsia"/>
          <w:b/>
          <w:bCs/>
          <w:sz w:val="24"/>
        </w:rPr>
        <w:t>服务原则</w:t>
      </w:r>
    </w:p>
    <w:p w14:paraId="0D32CF49"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3.</w:t>
      </w:r>
      <w:r w:rsidRPr="000E4552">
        <w:rPr>
          <w:rFonts w:ascii="Calibri" w:eastAsia="仿宋" w:hAnsi="Calibri" w:cs="楷体"/>
          <w:b/>
          <w:bCs/>
          <w:sz w:val="24"/>
        </w:rPr>
        <w:t>3</w:t>
      </w:r>
      <w:r w:rsidRPr="000E4552">
        <w:rPr>
          <w:rFonts w:ascii="Calibri" w:eastAsia="仿宋" w:hAnsi="Calibri" w:cs="楷体" w:hint="eastAsia"/>
          <w:b/>
          <w:bCs/>
          <w:sz w:val="24"/>
        </w:rPr>
        <w:t xml:space="preserve"> </w:t>
      </w:r>
      <w:r w:rsidRPr="000E4552">
        <w:rPr>
          <w:rFonts w:ascii="Calibri" w:eastAsia="仿宋" w:hAnsi="Calibri" w:cs="楷体" w:hint="eastAsia"/>
          <w:b/>
          <w:bCs/>
          <w:sz w:val="24"/>
        </w:rPr>
        <w:t>服务需求</w:t>
      </w:r>
    </w:p>
    <w:p w14:paraId="7146E441"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3.</w:t>
      </w:r>
      <w:r w:rsidRPr="000E4552">
        <w:rPr>
          <w:rFonts w:ascii="Calibri" w:eastAsia="仿宋" w:hAnsi="Calibri" w:cs="楷体"/>
          <w:b/>
          <w:bCs/>
          <w:sz w:val="24"/>
        </w:rPr>
        <w:t>4</w:t>
      </w:r>
      <w:r w:rsidRPr="000E4552">
        <w:rPr>
          <w:rFonts w:ascii="Calibri" w:eastAsia="仿宋" w:hAnsi="Calibri" w:cs="楷体" w:hint="eastAsia"/>
          <w:b/>
          <w:bCs/>
          <w:sz w:val="24"/>
        </w:rPr>
        <w:t xml:space="preserve"> </w:t>
      </w:r>
      <w:r w:rsidRPr="000E4552">
        <w:rPr>
          <w:rFonts w:ascii="Calibri" w:eastAsia="仿宋" w:hAnsi="Calibri" w:cs="楷体" w:hint="eastAsia"/>
          <w:b/>
          <w:bCs/>
          <w:sz w:val="24"/>
        </w:rPr>
        <w:t>服务内容</w:t>
      </w:r>
    </w:p>
    <w:p w14:paraId="47AF8F6B"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3.</w:t>
      </w:r>
      <w:r w:rsidRPr="000E4552">
        <w:rPr>
          <w:rFonts w:ascii="Calibri" w:eastAsia="仿宋" w:hAnsi="Calibri" w:cs="楷体"/>
          <w:b/>
          <w:bCs/>
          <w:sz w:val="24"/>
        </w:rPr>
        <w:t>5</w:t>
      </w:r>
      <w:r w:rsidRPr="000E4552">
        <w:rPr>
          <w:rFonts w:ascii="Calibri" w:eastAsia="仿宋" w:hAnsi="Calibri" w:cs="楷体" w:hint="eastAsia"/>
          <w:b/>
          <w:bCs/>
          <w:sz w:val="24"/>
        </w:rPr>
        <w:t xml:space="preserve"> </w:t>
      </w:r>
      <w:r w:rsidRPr="000E4552">
        <w:rPr>
          <w:rFonts w:ascii="Calibri" w:eastAsia="仿宋" w:hAnsi="Calibri" w:cs="楷体" w:hint="eastAsia"/>
          <w:b/>
          <w:bCs/>
          <w:sz w:val="24"/>
        </w:rPr>
        <w:t>茶点菜单</w:t>
      </w:r>
    </w:p>
    <w:p w14:paraId="351DD4D0" w14:textId="77777777" w:rsidR="001637E4" w:rsidRPr="000E4552" w:rsidRDefault="00000000">
      <w:pPr>
        <w:snapToGrid w:val="0"/>
        <w:spacing w:line="360" w:lineRule="auto"/>
        <w:ind w:firstLineChars="200" w:firstLine="482"/>
        <w:outlineLvl w:val="3"/>
        <w:rPr>
          <w:rFonts w:ascii="Calibri" w:eastAsia="仿宋" w:hAnsi="Calibri" w:cs="仿宋_GB2312"/>
          <w:b/>
          <w:bCs/>
          <w:sz w:val="24"/>
        </w:rPr>
      </w:pPr>
      <w:r w:rsidRPr="000E4552">
        <w:rPr>
          <w:rFonts w:ascii="Calibri" w:eastAsia="仿宋" w:hAnsi="Calibri" w:cs="楷体" w:hint="eastAsia"/>
          <w:b/>
          <w:bCs/>
          <w:sz w:val="24"/>
        </w:rPr>
        <w:t>3.</w:t>
      </w:r>
      <w:r w:rsidRPr="000E4552">
        <w:rPr>
          <w:rFonts w:ascii="Calibri" w:eastAsia="仿宋" w:hAnsi="Calibri" w:cs="楷体"/>
          <w:b/>
          <w:bCs/>
          <w:sz w:val="24"/>
        </w:rPr>
        <w:t>6</w:t>
      </w:r>
      <w:r w:rsidRPr="000E4552">
        <w:rPr>
          <w:rFonts w:ascii="Calibri" w:eastAsia="仿宋" w:hAnsi="Calibri" w:cs="楷体" w:hint="eastAsia"/>
          <w:b/>
          <w:bCs/>
          <w:sz w:val="24"/>
        </w:rPr>
        <w:t xml:space="preserve"> </w:t>
      </w:r>
      <w:r w:rsidRPr="000E4552">
        <w:rPr>
          <w:rFonts w:ascii="Calibri" w:eastAsia="仿宋" w:hAnsi="Calibri" w:cs="楷体" w:hint="eastAsia"/>
          <w:b/>
          <w:bCs/>
          <w:sz w:val="24"/>
        </w:rPr>
        <w:t>运营</w:t>
      </w:r>
    </w:p>
    <w:p w14:paraId="5479FA57"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3.</w:t>
      </w:r>
      <w:r w:rsidRPr="000E4552">
        <w:rPr>
          <w:rFonts w:ascii="Calibri" w:eastAsia="仿宋" w:hAnsi="Calibri" w:cs="楷体"/>
          <w:b/>
          <w:bCs/>
          <w:sz w:val="24"/>
        </w:rPr>
        <w:t>7</w:t>
      </w:r>
      <w:r w:rsidRPr="000E4552">
        <w:rPr>
          <w:rFonts w:ascii="Calibri" w:eastAsia="仿宋" w:hAnsi="Calibri" w:cs="楷体" w:hint="eastAsia"/>
          <w:b/>
          <w:bCs/>
          <w:sz w:val="24"/>
        </w:rPr>
        <w:t xml:space="preserve"> </w:t>
      </w:r>
      <w:r w:rsidRPr="000E4552">
        <w:rPr>
          <w:rFonts w:ascii="Calibri" w:eastAsia="仿宋" w:hAnsi="Calibri" w:cs="楷体" w:hint="eastAsia"/>
          <w:b/>
          <w:bCs/>
          <w:sz w:val="24"/>
        </w:rPr>
        <w:t>采购与物流计划</w:t>
      </w:r>
    </w:p>
    <w:p w14:paraId="6685C015"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3.</w:t>
      </w:r>
      <w:r w:rsidRPr="000E4552">
        <w:rPr>
          <w:rFonts w:ascii="Calibri" w:eastAsia="仿宋" w:hAnsi="Calibri" w:cs="楷体"/>
          <w:b/>
          <w:bCs/>
          <w:sz w:val="24"/>
        </w:rPr>
        <w:t>8</w:t>
      </w:r>
      <w:r w:rsidRPr="000E4552">
        <w:rPr>
          <w:rFonts w:ascii="Calibri" w:eastAsia="仿宋" w:hAnsi="Calibri" w:cs="楷体" w:hint="eastAsia"/>
          <w:b/>
          <w:bCs/>
          <w:sz w:val="24"/>
        </w:rPr>
        <w:t>仓储管理</w:t>
      </w:r>
    </w:p>
    <w:p w14:paraId="3426D5B9"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3.9</w:t>
      </w:r>
      <w:r w:rsidRPr="000E4552">
        <w:rPr>
          <w:rFonts w:ascii="Calibri" w:eastAsia="仿宋" w:hAnsi="Calibri" w:cs="楷体" w:hint="eastAsia"/>
          <w:b/>
          <w:bCs/>
          <w:sz w:val="24"/>
        </w:rPr>
        <w:t>食品安全保障计划</w:t>
      </w:r>
    </w:p>
    <w:p w14:paraId="50E1E9DB"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3.9.1</w:t>
      </w:r>
      <w:r w:rsidRPr="000E4552">
        <w:rPr>
          <w:rFonts w:ascii="Calibri" w:eastAsia="仿宋" w:hAnsi="Calibri" w:cs="仿宋_GB2312" w:hint="eastAsia"/>
          <w:sz w:val="24"/>
        </w:rPr>
        <w:t>食品安全规定</w:t>
      </w:r>
    </w:p>
    <w:p w14:paraId="05D553A0"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 xml:space="preserve">3.9.2 </w:t>
      </w:r>
      <w:r w:rsidRPr="000E4552">
        <w:rPr>
          <w:rFonts w:ascii="Calibri" w:eastAsia="仿宋" w:hAnsi="Calibri" w:cs="仿宋_GB2312" w:hint="eastAsia"/>
          <w:sz w:val="24"/>
        </w:rPr>
        <w:t>食品储运</w:t>
      </w:r>
    </w:p>
    <w:p w14:paraId="63F5C52A"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 xml:space="preserve">3.9.3 </w:t>
      </w:r>
      <w:r w:rsidRPr="000E4552">
        <w:rPr>
          <w:rFonts w:ascii="Calibri" w:eastAsia="仿宋" w:hAnsi="Calibri" w:cs="仿宋_GB2312" w:hint="eastAsia"/>
          <w:sz w:val="24"/>
        </w:rPr>
        <w:t>食品样品留样</w:t>
      </w:r>
    </w:p>
    <w:p w14:paraId="6699C442"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3.1</w:t>
      </w:r>
      <w:r w:rsidRPr="000E4552">
        <w:rPr>
          <w:rFonts w:ascii="Calibri" w:eastAsia="仿宋" w:hAnsi="Calibri" w:cs="楷体"/>
          <w:b/>
          <w:bCs/>
          <w:sz w:val="24"/>
        </w:rPr>
        <w:t>0</w:t>
      </w:r>
      <w:r w:rsidRPr="000E4552">
        <w:rPr>
          <w:rFonts w:ascii="Calibri" w:eastAsia="仿宋" w:hAnsi="Calibri" w:cs="楷体" w:hint="eastAsia"/>
          <w:b/>
          <w:bCs/>
          <w:sz w:val="24"/>
        </w:rPr>
        <w:t>安保</w:t>
      </w:r>
    </w:p>
    <w:p w14:paraId="340AF650"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3.11</w:t>
      </w:r>
      <w:r w:rsidRPr="000E4552">
        <w:rPr>
          <w:rFonts w:ascii="Calibri" w:eastAsia="仿宋" w:hAnsi="Calibri" w:cs="楷体" w:hint="eastAsia"/>
          <w:b/>
          <w:bCs/>
          <w:sz w:val="24"/>
        </w:rPr>
        <w:t>卫生清洁与垃圾清运</w:t>
      </w:r>
    </w:p>
    <w:p w14:paraId="239828D7"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3.1</w:t>
      </w:r>
      <w:r w:rsidRPr="000E4552">
        <w:rPr>
          <w:rFonts w:ascii="Calibri" w:eastAsia="仿宋" w:hAnsi="Calibri" w:cs="楷体"/>
          <w:b/>
          <w:bCs/>
          <w:sz w:val="24"/>
        </w:rPr>
        <w:t>2</w:t>
      </w:r>
      <w:r w:rsidRPr="000E4552">
        <w:rPr>
          <w:rFonts w:ascii="Calibri" w:eastAsia="仿宋" w:hAnsi="Calibri" w:cs="楷体" w:hint="eastAsia"/>
          <w:b/>
          <w:bCs/>
          <w:sz w:val="24"/>
        </w:rPr>
        <w:t>人力资源计划</w:t>
      </w:r>
    </w:p>
    <w:p w14:paraId="1F63886A"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3.1</w:t>
      </w:r>
      <w:r w:rsidRPr="000E4552">
        <w:rPr>
          <w:rFonts w:ascii="Calibri" w:eastAsia="仿宋" w:hAnsi="Calibri" w:cs="仿宋_GB2312"/>
          <w:sz w:val="24"/>
        </w:rPr>
        <w:t>2</w:t>
      </w:r>
      <w:r w:rsidRPr="000E4552">
        <w:rPr>
          <w:rFonts w:ascii="Calibri" w:eastAsia="仿宋" w:hAnsi="Calibri" w:cs="仿宋_GB2312" w:hint="eastAsia"/>
          <w:sz w:val="24"/>
        </w:rPr>
        <w:t>.1</w:t>
      </w:r>
      <w:r w:rsidRPr="000E4552">
        <w:rPr>
          <w:rFonts w:ascii="Calibri" w:eastAsia="仿宋" w:hAnsi="Calibri" w:cs="仿宋_GB2312" w:hint="eastAsia"/>
          <w:sz w:val="24"/>
        </w:rPr>
        <w:t>组织架构</w:t>
      </w:r>
    </w:p>
    <w:p w14:paraId="487508D9"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sz w:val="24"/>
        </w:rPr>
        <w:t>3</w:t>
      </w:r>
      <w:r w:rsidRPr="000E4552">
        <w:rPr>
          <w:rFonts w:ascii="Calibri" w:eastAsia="仿宋" w:hAnsi="Calibri" w:cs="仿宋_GB2312" w:hint="eastAsia"/>
          <w:sz w:val="24"/>
        </w:rPr>
        <w:t>.</w:t>
      </w:r>
      <w:r w:rsidRPr="000E4552">
        <w:rPr>
          <w:rFonts w:ascii="Calibri" w:eastAsia="仿宋" w:hAnsi="Calibri" w:cs="仿宋_GB2312"/>
          <w:sz w:val="24"/>
        </w:rPr>
        <w:t>12</w:t>
      </w:r>
      <w:r w:rsidRPr="000E4552">
        <w:rPr>
          <w:rFonts w:ascii="Calibri" w:eastAsia="仿宋" w:hAnsi="Calibri" w:cs="仿宋_GB2312" w:hint="eastAsia"/>
          <w:sz w:val="24"/>
        </w:rPr>
        <w:t>.2</w:t>
      </w:r>
      <w:r w:rsidRPr="000E4552">
        <w:rPr>
          <w:rFonts w:ascii="Calibri" w:eastAsia="仿宋" w:hAnsi="Calibri" w:cs="仿宋_GB2312" w:hint="eastAsia"/>
          <w:sz w:val="24"/>
        </w:rPr>
        <w:t>岗位职责</w:t>
      </w:r>
    </w:p>
    <w:p w14:paraId="4CE14B77"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3.1</w:t>
      </w:r>
      <w:r w:rsidRPr="000E4552">
        <w:rPr>
          <w:rFonts w:ascii="Calibri" w:eastAsia="仿宋" w:hAnsi="Calibri" w:cs="仿宋_GB2312"/>
          <w:sz w:val="24"/>
        </w:rPr>
        <w:t>2</w:t>
      </w:r>
      <w:r w:rsidRPr="000E4552">
        <w:rPr>
          <w:rFonts w:ascii="Calibri" w:eastAsia="仿宋" w:hAnsi="Calibri" w:cs="仿宋_GB2312" w:hint="eastAsia"/>
          <w:sz w:val="24"/>
        </w:rPr>
        <w:t>.</w:t>
      </w:r>
      <w:r w:rsidRPr="000E4552">
        <w:rPr>
          <w:rFonts w:ascii="Calibri" w:eastAsia="仿宋" w:hAnsi="Calibri" w:cs="仿宋_GB2312"/>
          <w:sz w:val="24"/>
        </w:rPr>
        <w:t>3</w:t>
      </w:r>
      <w:r w:rsidRPr="000E4552">
        <w:rPr>
          <w:rFonts w:ascii="Calibri" w:eastAsia="仿宋" w:hAnsi="Calibri" w:cs="仿宋_GB2312" w:hint="eastAsia"/>
          <w:sz w:val="24"/>
        </w:rPr>
        <w:t>人员数量</w:t>
      </w:r>
    </w:p>
    <w:p w14:paraId="7A18FDE0"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3</w:t>
      </w:r>
      <w:r w:rsidRPr="000E4552">
        <w:rPr>
          <w:rFonts w:ascii="Calibri" w:eastAsia="仿宋" w:hAnsi="Calibri" w:cs="仿宋_GB2312"/>
          <w:sz w:val="24"/>
        </w:rPr>
        <w:t>.12.4</w:t>
      </w:r>
      <w:r w:rsidRPr="000E4552">
        <w:rPr>
          <w:rFonts w:ascii="Calibri" w:eastAsia="仿宋" w:hAnsi="Calibri" w:cs="仿宋_GB2312" w:hint="eastAsia"/>
          <w:sz w:val="24"/>
        </w:rPr>
        <w:t>培训</w:t>
      </w:r>
    </w:p>
    <w:p w14:paraId="2BD07EED"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3.1</w:t>
      </w:r>
      <w:r w:rsidRPr="000E4552">
        <w:rPr>
          <w:rFonts w:ascii="Calibri" w:eastAsia="仿宋" w:hAnsi="Calibri" w:cs="仿宋_GB2312"/>
          <w:sz w:val="24"/>
        </w:rPr>
        <w:t>2</w:t>
      </w:r>
      <w:r w:rsidRPr="000E4552">
        <w:rPr>
          <w:rFonts w:ascii="Calibri" w:eastAsia="仿宋" w:hAnsi="Calibri" w:cs="仿宋_GB2312" w:hint="eastAsia"/>
          <w:sz w:val="24"/>
        </w:rPr>
        <w:t>.5</w:t>
      </w:r>
      <w:r w:rsidRPr="000E4552">
        <w:rPr>
          <w:rFonts w:ascii="Calibri" w:eastAsia="仿宋" w:hAnsi="Calibri" w:cs="仿宋_GB2312" w:hint="eastAsia"/>
          <w:sz w:val="24"/>
        </w:rPr>
        <w:t>排班</w:t>
      </w:r>
    </w:p>
    <w:p w14:paraId="78A20A02"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3.1</w:t>
      </w:r>
      <w:r w:rsidRPr="000E4552">
        <w:rPr>
          <w:rFonts w:ascii="Calibri" w:eastAsia="仿宋" w:hAnsi="Calibri" w:cs="仿宋_GB2312"/>
          <w:sz w:val="24"/>
        </w:rPr>
        <w:t>2</w:t>
      </w:r>
      <w:r w:rsidRPr="000E4552">
        <w:rPr>
          <w:rFonts w:ascii="Calibri" w:eastAsia="仿宋" w:hAnsi="Calibri" w:cs="仿宋_GB2312" w:hint="eastAsia"/>
          <w:sz w:val="24"/>
        </w:rPr>
        <w:t>.6</w:t>
      </w:r>
      <w:r w:rsidRPr="000E4552">
        <w:rPr>
          <w:rFonts w:ascii="Calibri" w:eastAsia="仿宋" w:hAnsi="Calibri" w:cs="仿宋_GB2312" w:hint="eastAsia"/>
          <w:sz w:val="24"/>
        </w:rPr>
        <w:t>工作协调</w:t>
      </w:r>
    </w:p>
    <w:p w14:paraId="7B66EC9A"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3.1</w:t>
      </w:r>
      <w:r w:rsidRPr="000E4552">
        <w:rPr>
          <w:rFonts w:ascii="Calibri" w:eastAsia="仿宋" w:hAnsi="Calibri" w:cs="仿宋_GB2312"/>
          <w:sz w:val="24"/>
        </w:rPr>
        <w:t>2</w:t>
      </w:r>
      <w:r w:rsidRPr="000E4552">
        <w:rPr>
          <w:rFonts w:ascii="Calibri" w:eastAsia="仿宋" w:hAnsi="Calibri" w:cs="仿宋_GB2312" w:hint="eastAsia"/>
          <w:sz w:val="24"/>
        </w:rPr>
        <w:t>.7</w:t>
      </w:r>
      <w:r w:rsidRPr="000E4552">
        <w:rPr>
          <w:rFonts w:ascii="Calibri" w:eastAsia="仿宋" w:hAnsi="Calibri" w:cs="仿宋_GB2312" w:hint="eastAsia"/>
          <w:sz w:val="24"/>
        </w:rPr>
        <w:t>制服</w:t>
      </w:r>
    </w:p>
    <w:p w14:paraId="368FD625" w14:textId="77777777" w:rsidR="001637E4" w:rsidRPr="000E4552" w:rsidRDefault="00000000">
      <w:pPr>
        <w:snapToGrid w:val="0"/>
        <w:spacing w:line="360" w:lineRule="auto"/>
        <w:ind w:firstLineChars="200" w:firstLine="482"/>
        <w:outlineLvl w:val="3"/>
        <w:rPr>
          <w:rFonts w:ascii="Calibri" w:eastAsia="仿宋" w:hAnsi="Calibri" w:cs="仿宋_GB2312"/>
          <w:b/>
          <w:bCs/>
          <w:sz w:val="24"/>
        </w:rPr>
      </w:pPr>
      <w:r w:rsidRPr="000E4552">
        <w:rPr>
          <w:rFonts w:ascii="Calibri" w:eastAsia="仿宋" w:hAnsi="Calibri" w:cs="楷体" w:hint="eastAsia"/>
          <w:b/>
          <w:bCs/>
          <w:sz w:val="24"/>
        </w:rPr>
        <w:t>3.1</w:t>
      </w:r>
      <w:r w:rsidRPr="000E4552">
        <w:rPr>
          <w:rFonts w:ascii="Calibri" w:eastAsia="仿宋" w:hAnsi="Calibri" w:cs="楷体"/>
          <w:b/>
          <w:bCs/>
          <w:sz w:val="24"/>
        </w:rPr>
        <w:t>3</w:t>
      </w:r>
      <w:r w:rsidRPr="000E4552">
        <w:rPr>
          <w:rFonts w:ascii="Calibri" w:eastAsia="仿宋" w:hAnsi="Calibri" w:cs="楷体" w:hint="eastAsia"/>
          <w:b/>
          <w:bCs/>
          <w:sz w:val="24"/>
        </w:rPr>
        <w:t xml:space="preserve"> </w:t>
      </w:r>
      <w:r w:rsidRPr="000E4552">
        <w:rPr>
          <w:rFonts w:ascii="Calibri" w:eastAsia="仿宋" w:hAnsi="Calibri" w:cs="楷体" w:hint="eastAsia"/>
          <w:b/>
          <w:bCs/>
          <w:sz w:val="24"/>
        </w:rPr>
        <w:t>财务</w:t>
      </w:r>
    </w:p>
    <w:p w14:paraId="47170935" w14:textId="77777777" w:rsidR="001637E4" w:rsidRPr="000E4552" w:rsidRDefault="00000000">
      <w:pPr>
        <w:snapToGrid w:val="0"/>
        <w:spacing w:line="360" w:lineRule="auto"/>
        <w:ind w:firstLineChars="200" w:firstLine="482"/>
        <w:outlineLvl w:val="3"/>
        <w:rPr>
          <w:rFonts w:ascii="Calibri" w:eastAsia="仿宋" w:hAnsi="Calibri" w:cs="仿宋_GB2312"/>
          <w:b/>
          <w:bCs/>
          <w:sz w:val="24"/>
        </w:rPr>
      </w:pPr>
      <w:r w:rsidRPr="000E4552">
        <w:rPr>
          <w:rFonts w:ascii="Calibri" w:eastAsia="仿宋" w:hAnsi="Calibri" w:cs="楷体" w:hint="eastAsia"/>
          <w:b/>
          <w:bCs/>
          <w:sz w:val="24"/>
        </w:rPr>
        <w:t>3.</w:t>
      </w:r>
      <w:r w:rsidRPr="000E4552">
        <w:rPr>
          <w:rFonts w:ascii="Calibri" w:eastAsia="仿宋" w:hAnsi="Calibri" w:cs="楷体"/>
          <w:b/>
          <w:bCs/>
          <w:sz w:val="24"/>
        </w:rPr>
        <w:t>14</w:t>
      </w:r>
      <w:r w:rsidRPr="000E4552">
        <w:rPr>
          <w:rFonts w:ascii="Calibri" w:eastAsia="仿宋" w:hAnsi="Calibri" w:cs="楷体" w:hint="eastAsia"/>
          <w:b/>
          <w:bCs/>
          <w:sz w:val="24"/>
        </w:rPr>
        <w:t xml:space="preserve"> </w:t>
      </w:r>
      <w:r w:rsidRPr="000E4552">
        <w:rPr>
          <w:rFonts w:ascii="Calibri" w:eastAsia="仿宋" w:hAnsi="Calibri" w:cs="楷体" w:hint="eastAsia"/>
          <w:b/>
          <w:bCs/>
          <w:sz w:val="24"/>
        </w:rPr>
        <w:t>现金等价物（</w:t>
      </w:r>
      <w:r w:rsidRPr="000E4552">
        <w:rPr>
          <w:rFonts w:ascii="Calibri" w:eastAsia="仿宋" w:hAnsi="Calibri" w:cs="楷体" w:hint="eastAsia"/>
          <w:b/>
          <w:bCs/>
          <w:sz w:val="24"/>
        </w:rPr>
        <w:t>VIK</w:t>
      </w:r>
      <w:r w:rsidRPr="000E4552">
        <w:rPr>
          <w:rFonts w:ascii="Calibri" w:eastAsia="仿宋" w:hAnsi="Calibri" w:cs="楷体" w:hint="eastAsia"/>
          <w:b/>
          <w:bCs/>
          <w:sz w:val="24"/>
        </w:rPr>
        <w:t>）使用管理</w:t>
      </w:r>
    </w:p>
    <w:p w14:paraId="59C8FFD5"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b/>
          <w:bCs/>
          <w:sz w:val="24"/>
        </w:rPr>
        <w:t>3</w:t>
      </w:r>
      <w:r w:rsidRPr="000E4552">
        <w:rPr>
          <w:rFonts w:ascii="Calibri" w:eastAsia="仿宋" w:hAnsi="Calibri" w:cs="楷体" w:hint="eastAsia"/>
          <w:b/>
          <w:bCs/>
          <w:sz w:val="24"/>
        </w:rPr>
        <w:t>.</w:t>
      </w:r>
      <w:r w:rsidRPr="000E4552">
        <w:rPr>
          <w:rFonts w:ascii="Calibri" w:eastAsia="仿宋" w:hAnsi="Calibri" w:cs="楷体"/>
          <w:b/>
          <w:bCs/>
          <w:sz w:val="24"/>
        </w:rPr>
        <w:t>15</w:t>
      </w:r>
      <w:r w:rsidRPr="000E4552">
        <w:rPr>
          <w:rFonts w:ascii="Calibri" w:eastAsia="仿宋" w:hAnsi="Calibri" w:cs="楷体" w:hint="eastAsia"/>
          <w:b/>
          <w:bCs/>
          <w:sz w:val="24"/>
        </w:rPr>
        <w:t xml:space="preserve"> </w:t>
      </w:r>
      <w:r w:rsidRPr="000E4552">
        <w:rPr>
          <w:rFonts w:ascii="Calibri" w:eastAsia="仿宋" w:hAnsi="Calibri" w:cs="楷体" w:hint="eastAsia"/>
          <w:b/>
          <w:bCs/>
          <w:sz w:val="24"/>
        </w:rPr>
        <w:t>演练</w:t>
      </w:r>
    </w:p>
    <w:p w14:paraId="0F0B7675" w14:textId="77777777" w:rsidR="001637E4" w:rsidRPr="000E4552" w:rsidRDefault="00000000">
      <w:pPr>
        <w:snapToGrid w:val="0"/>
        <w:spacing w:line="360" w:lineRule="auto"/>
        <w:ind w:firstLineChars="200" w:firstLine="482"/>
        <w:outlineLvl w:val="3"/>
        <w:rPr>
          <w:rFonts w:ascii="Calibri" w:eastAsia="仿宋" w:hAnsi="Calibri" w:cs="楷体"/>
          <w:b/>
          <w:bCs/>
          <w:sz w:val="24"/>
        </w:rPr>
      </w:pPr>
      <w:r w:rsidRPr="000E4552">
        <w:rPr>
          <w:rFonts w:ascii="Calibri" w:eastAsia="仿宋" w:hAnsi="Calibri" w:cs="楷体" w:hint="eastAsia"/>
          <w:b/>
          <w:bCs/>
          <w:sz w:val="24"/>
        </w:rPr>
        <w:t>3.1</w:t>
      </w:r>
      <w:r w:rsidRPr="000E4552">
        <w:rPr>
          <w:rFonts w:ascii="Calibri" w:eastAsia="仿宋" w:hAnsi="Calibri" w:cs="楷体"/>
          <w:b/>
          <w:bCs/>
          <w:sz w:val="24"/>
        </w:rPr>
        <w:t>6</w:t>
      </w:r>
      <w:r w:rsidRPr="000E4552">
        <w:rPr>
          <w:rFonts w:ascii="Calibri" w:eastAsia="仿宋" w:hAnsi="Calibri" w:cs="楷体" w:hint="eastAsia"/>
          <w:b/>
          <w:bCs/>
          <w:sz w:val="24"/>
        </w:rPr>
        <w:t>应急计划及预案</w:t>
      </w:r>
    </w:p>
    <w:p w14:paraId="45CC2572" w14:textId="77777777" w:rsidR="001637E4" w:rsidRPr="000E4552" w:rsidRDefault="001637E4">
      <w:pPr>
        <w:snapToGrid w:val="0"/>
        <w:spacing w:line="360" w:lineRule="auto"/>
        <w:ind w:firstLineChars="200" w:firstLine="480"/>
        <w:jc w:val="left"/>
        <w:rPr>
          <w:rFonts w:ascii="Calibri" w:eastAsia="仿宋" w:hAnsi="Calibri" w:cs="仿宋"/>
          <w:sz w:val="24"/>
        </w:rPr>
      </w:pPr>
    </w:p>
    <w:p w14:paraId="43C55012" w14:textId="77777777" w:rsidR="001637E4" w:rsidRPr="000E4552" w:rsidRDefault="00000000">
      <w:pPr>
        <w:widowControl/>
        <w:tabs>
          <w:tab w:val="left" w:pos="0"/>
        </w:tabs>
        <w:adjustRightInd/>
        <w:snapToGrid w:val="0"/>
        <w:spacing w:line="360" w:lineRule="auto"/>
        <w:ind w:firstLineChars="200" w:firstLine="482"/>
        <w:jc w:val="left"/>
        <w:rPr>
          <w:rFonts w:ascii="Calibri" w:eastAsia="仿宋" w:hAnsi="Calibri" w:cs="仿宋"/>
          <w:b/>
          <w:sz w:val="24"/>
          <w:lang w:val="zh-CN"/>
        </w:rPr>
      </w:pPr>
      <w:r w:rsidRPr="000E4552">
        <w:rPr>
          <w:rFonts w:ascii="Calibri" w:eastAsia="仿宋" w:hAnsi="Calibri" w:cs="仿宋" w:hint="eastAsia"/>
          <w:b/>
          <w:sz w:val="24"/>
          <w:lang w:val="zh-CN"/>
        </w:rPr>
        <w:t>（注：</w:t>
      </w:r>
      <w:r w:rsidRPr="000E4552">
        <w:rPr>
          <w:rFonts w:ascii="Calibri" w:eastAsia="仿宋" w:hAnsi="Calibri" w:cs="仿宋" w:hint="eastAsia"/>
          <w:b/>
          <w:sz w:val="24"/>
        </w:rPr>
        <w:t>以上具体服务需求详见采购文件《采购需求》详细内容，</w:t>
      </w:r>
      <w:r w:rsidRPr="000E4552">
        <w:rPr>
          <w:rFonts w:ascii="Calibri" w:eastAsia="仿宋" w:hAnsi="Calibri" w:cs="仿宋" w:hint="eastAsia"/>
          <w:b/>
          <w:sz w:val="24"/>
          <w:lang w:val="zh-CN"/>
        </w:rPr>
        <w:t>具体服务人员人数在合同签署过程中补充填写。）</w:t>
      </w:r>
    </w:p>
    <w:p w14:paraId="039D8B39" w14:textId="77777777" w:rsidR="001637E4" w:rsidRPr="000E4552" w:rsidRDefault="00000000">
      <w:pPr>
        <w:keepNext/>
        <w:keepLines/>
        <w:tabs>
          <w:tab w:val="left" w:pos="1008"/>
        </w:tabs>
        <w:spacing w:before="280" w:after="290" w:line="376" w:lineRule="auto"/>
        <w:ind w:left="1008" w:hanging="1008"/>
        <w:outlineLvl w:val="4"/>
        <w:rPr>
          <w:rFonts w:ascii="Calibri" w:eastAsia="仿宋" w:hAnsi="Calibri" w:cs="仿宋"/>
          <w:b/>
          <w:bCs/>
          <w:sz w:val="24"/>
        </w:rPr>
      </w:pPr>
      <w:r w:rsidRPr="000E4552">
        <w:rPr>
          <w:rFonts w:ascii="Calibri" w:eastAsia="仿宋" w:hAnsi="Calibri" w:cs="仿宋" w:hint="eastAsia"/>
          <w:b/>
          <w:bCs/>
          <w:sz w:val="24"/>
        </w:rPr>
        <w:lastRenderedPageBreak/>
        <w:t>三、服务期</w:t>
      </w:r>
    </w:p>
    <w:p w14:paraId="4DF2C486"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_GB2312" w:hint="eastAsia"/>
          <w:sz w:val="24"/>
        </w:rPr>
        <w:t>自服务合同生效之日起至甲方完成所有服务、验收、对账、结算报告和财务相关审计结算工作为止。</w:t>
      </w:r>
    </w:p>
    <w:p w14:paraId="756A3912" w14:textId="77777777" w:rsidR="001637E4" w:rsidRPr="000E4552" w:rsidRDefault="00000000">
      <w:pPr>
        <w:keepNext/>
        <w:keepLines/>
        <w:tabs>
          <w:tab w:val="left" w:pos="1008"/>
        </w:tabs>
        <w:spacing w:before="280" w:after="290" w:line="376" w:lineRule="auto"/>
        <w:ind w:left="1008" w:hanging="1008"/>
        <w:outlineLvl w:val="4"/>
        <w:rPr>
          <w:rFonts w:ascii="Calibri" w:eastAsia="仿宋" w:hAnsi="Calibri" w:cs="仿宋"/>
          <w:b/>
          <w:bCs/>
          <w:sz w:val="24"/>
        </w:rPr>
      </w:pPr>
      <w:r w:rsidRPr="000E4552">
        <w:rPr>
          <w:rFonts w:ascii="Calibri" w:eastAsia="仿宋" w:hAnsi="Calibri" w:cs="仿宋" w:hint="eastAsia"/>
          <w:b/>
          <w:bCs/>
          <w:sz w:val="24"/>
        </w:rPr>
        <w:t>四、服务费用</w:t>
      </w:r>
    </w:p>
    <w:p w14:paraId="071C5311"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1</w:t>
      </w:r>
      <w:r w:rsidRPr="000E4552">
        <w:rPr>
          <w:rFonts w:ascii="Calibri" w:eastAsia="仿宋" w:hAnsi="Calibri" w:cs="仿宋" w:hint="eastAsia"/>
          <w:sz w:val="24"/>
        </w:rPr>
        <w:t>、合同总费用：</w:t>
      </w:r>
    </w:p>
    <w:p w14:paraId="64AB5976"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乙方提供【】服务总费用即为中标价【】元（大写：</w:t>
      </w:r>
      <w:r w:rsidRPr="000E4552">
        <w:rPr>
          <w:rFonts w:ascii="Calibri" w:eastAsia="仿宋" w:hAnsi="Calibri" w:cs="仿宋" w:hint="eastAsia"/>
          <w:sz w:val="24"/>
        </w:rPr>
        <w:t xml:space="preserve"> </w:t>
      </w:r>
      <w:r w:rsidRPr="000E4552">
        <w:rPr>
          <w:rFonts w:ascii="Calibri" w:eastAsia="仿宋" w:hAnsi="Calibri" w:cs="仿宋" w:hint="eastAsia"/>
          <w:sz w:val="24"/>
        </w:rPr>
        <w:t>），最终支付的服务总费用按照下文“结算费用”的约定按实结算后确定，若在原采购需求不增加的情况下，按实结算后的金额不应超过中标价（即【】元）；若在合同履行中甲方增加采购需求，则应按政府采购法的规定，增加采购需求的金额不得超过原中标价【】元金额的</w:t>
      </w:r>
      <w:r w:rsidRPr="000E4552">
        <w:rPr>
          <w:rFonts w:ascii="Calibri" w:eastAsia="仿宋" w:hAnsi="Calibri" w:cs="仿宋" w:hint="eastAsia"/>
          <w:sz w:val="24"/>
        </w:rPr>
        <w:t>10%</w:t>
      </w:r>
      <w:r w:rsidRPr="000E4552">
        <w:rPr>
          <w:rFonts w:ascii="Calibri" w:eastAsia="仿宋" w:hAnsi="Calibri" w:cs="仿宋" w:hint="eastAsia"/>
          <w:sz w:val="24"/>
        </w:rPr>
        <w:t>，且双方应另行签订补充协议。</w:t>
      </w:r>
      <w:r w:rsidRPr="000E4552">
        <w:rPr>
          <w:rFonts w:ascii="Calibri" w:eastAsia="仿宋" w:hAnsi="Calibri" w:cs="仿宋" w:hint="eastAsia"/>
          <w:sz w:val="24"/>
        </w:rPr>
        <w:br/>
      </w:r>
      <w:r w:rsidRPr="000E4552">
        <w:rPr>
          <w:rFonts w:ascii="Calibri" w:eastAsia="仿宋" w:hAnsi="Calibri" w:cs="仿宋" w:hint="eastAsia"/>
          <w:sz w:val="24"/>
        </w:rPr>
        <w:t>前述服务总费用包括乙方提供所有【】服务的全部费用，除合同另有约定外，甲方不再向乙方支付其他任何费用。</w:t>
      </w:r>
      <w:r w:rsidRPr="000E4552">
        <w:rPr>
          <w:rFonts w:ascii="Calibri" w:eastAsia="仿宋" w:hAnsi="Calibri" w:cs="仿宋" w:hint="eastAsia"/>
          <w:sz w:val="24"/>
        </w:rPr>
        <w:br/>
      </w:r>
      <w:r w:rsidRPr="000E4552">
        <w:rPr>
          <w:rFonts w:ascii="Calibri" w:eastAsia="仿宋" w:hAnsi="Calibri" w:cs="仿宋" w:hint="eastAsia"/>
          <w:sz w:val="24"/>
        </w:rPr>
        <w:t>本合同执行中相关的一切税费均由乙方承担。</w:t>
      </w:r>
    </w:p>
    <w:p w14:paraId="1C93FD1B"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2</w:t>
      </w:r>
      <w:r w:rsidRPr="000E4552">
        <w:rPr>
          <w:rFonts w:ascii="Calibri" w:eastAsia="仿宋" w:hAnsi="Calibri" w:cs="仿宋" w:hint="eastAsia"/>
          <w:sz w:val="24"/>
        </w:rPr>
        <w:t>、结算费用：</w:t>
      </w:r>
    </w:p>
    <w:p w14:paraId="7461A43C"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w:t>
      </w:r>
      <w:r w:rsidRPr="000E4552">
        <w:rPr>
          <w:rFonts w:ascii="Calibri" w:eastAsia="仿宋" w:hAnsi="Calibri" w:cs="仿宋" w:hint="eastAsia"/>
          <w:sz w:val="24"/>
        </w:rPr>
        <w:t>1</w:t>
      </w:r>
      <w:r w:rsidRPr="000E4552">
        <w:rPr>
          <w:rFonts w:ascii="Calibri" w:eastAsia="仿宋" w:hAnsi="Calibri" w:cs="仿宋" w:hint="eastAsia"/>
          <w:sz w:val="24"/>
        </w:rPr>
        <w:t>）主媒体中心</w:t>
      </w:r>
      <w:r w:rsidRPr="000E4552">
        <w:rPr>
          <w:rFonts w:ascii="Calibri" w:eastAsia="仿宋" w:hAnsi="Calibri" w:cs="仿宋_GB2312" w:hint="eastAsia"/>
          <w:sz w:val="24"/>
        </w:rPr>
        <w:t>媒体餐</w:t>
      </w:r>
      <w:r w:rsidRPr="000E4552">
        <w:rPr>
          <w:rFonts w:ascii="Calibri" w:eastAsia="仿宋" w:hAnsi="Calibri" w:cs="仿宋" w:hint="eastAsia"/>
          <w:sz w:val="24"/>
        </w:rPr>
        <w:t>厅最终实际总就餐餐次低于总激活人数预估餐次</w:t>
      </w:r>
      <w:r w:rsidRPr="000E4552">
        <w:rPr>
          <w:rFonts w:ascii="Calibri" w:eastAsia="仿宋" w:hAnsi="Calibri" w:cs="仿宋" w:hint="eastAsia"/>
          <w:sz w:val="24"/>
        </w:rPr>
        <w:t>50%</w:t>
      </w:r>
      <w:r w:rsidRPr="000E4552">
        <w:rPr>
          <w:rFonts w:ascii="Calibri" w:eastAsia="仿宋" w:hAnsi="Calibri" w:cs="仿宋" w:hint="eastAsia"/>
          <w:sz w:val="24"/>
        </w:rPr>
        <w:t>的，则按照实际配餐餐次结算，但最高不得高于总激活人数预估餐次的</w:t>
      </w:r>
      <w:r w:rsidRPr="000E4552">
        <w:rPr>
          <w:rFonts w:ascii="Calibri" w:eastAsia="仿宋" w:hAnsi="Calibri" w:cs="仿宋" w:hint="eastAsia"/>
          <w:sz w:val="24"/>
        </w:rPr>
        <w:t>50%</w:t>
      </w:r>
      <w:r w:rsidRPr="000E4552">
        <w:rPr>
          <w:rFonts w:ascii="Calibri" w:eastAsia="仿宋" w:hAnsi="Calibri" w:cs="仿宋" w:hint="eastAsia"/>
          <w:sz w:val="24"/>
        </w:rPr>
        <w:t>结算；实际总就餐餐次高于总激活人数预估餐次</w:t>
      </w:r>
      <w:r w:rsidRPr="000E4552">
        <w:rPr>
          <w:rFonts w:ascii="Calibri" w:eastAsia="仿宋" w:hAnsi="Calibri" w:cs="仿宋" w:hint="eastAsia"/>
          <w:sz w:val="24"/>
        </w:rPr>
        <w:t>50%</w:t>
      </w:r>
      <w:r w:rsidRPr="000E4552">
        <w:rPr>
          <w:rFonts w:ascii="Calibri" w:eastAsia="仿宋" w:hAnsi="Calibri" w:cs="仿宋" w:hint="eastAsia"/>
          <w:sz w:val="24"/>
        </w:rPr>
        <w:t>的，则按实际总就餐餐次结算。</w:t>
      </w:r>
      <w:r w:rsidRPr="000E4552">
        <w:rPr>
          <w:rFonts w:ascii="Calibri" w:eastAsia="仿宋" w:hAnsi="Calibri" w:cs="仿宋_GB2312" w:hint="eastAsia"/>
          <w:b/>
          <w:bCs/>
          <w:sz w:val="24"/>
        </w:rPr>
        <w:t>根据餐次计算得出的费用需扣除从注册媒体用餐人群收取的餐费以及</w:t>
      </w:r>
      <w:r w:rsidRPr="000E4552">
        <w:rPr>
          <w:rFonts w:ascii="Calibri" w:eastAsia="仿宋" w:hAnsi="Calibri" w:cs="仿宋_GB2312" w:hint="eastAsia"/>
          <w:b/>
          <w:bCs/>
          <w:sz w:val="24"/>
          <w:lang w:val="zh-CN"/>
        </w:rPr>
        <w:t>现金等价物（西式快餐等）费用</w:t>
      </w:r>
      <w:r w:rsidRPr="000E4552">
        <w:rPr>
          <w:rFonts w:ascii="Calibri" w:eastAsia="仿宋" w:hAnsi="Calibri" w:cs="仿宋_GB2312" w:hint="eastAsia"/>
          <w:b/>
          <w:bCs/>
          <w:sz w:val="24"/>
        </w:rPr>
        <w:t>。</w:t>
      </w:r>
    </w:p>
    <w:p w14:paraId="60E6912C"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w:t>
      </w:r>
      <w:r w:rsidRPr="000E4552">
        <w:rPr>
          <w:rFonts w:ascii="Calibri" w:eastAsia="仿宋" w:hAnsi="Calibri" w:cs="仿宋" w:hint="eastAsia"/>
          <w:sz w:val="24"/>
        </w:rPr>
        <w:t>2</w:t>
      </w:r>
      <w:r w:rsidRPr="000E4552">
        <w:rPr>
          <w:rFonts w:ascii="Calibri" w:eastAsia="仿宋" w:hAnsi="Calibri" w:cs="仿宋" w:hint="eastAsia"/>
          <w:sz w:val="24"/>
        </w:rPr>
        <w:t>）主媒体中心工作人员餐厅实际总就餐餐次高于总预估餐次（</w:t>
      </w:r>
      <w:r w:rsidRPr="000E4552">
        <w:rPr>
          <w:rFonts w:ascii="Calibri" w:eastAsia="仿宋" w:hAnsi="Calibri" w:cs="仿宋" w:hint="eastAsia"/>
          <w:sz w:val="24"/>
        </w:rPr>
        <w:t>2023</w:t>
      </w:r>
      <w:r w:rsidRPr="000E4552">
        <w:rPr>
          <w:rFonts w:ascii="Calibri" w:eastAsia="仿宋" w:hAnsi="Calibri" w:cs="仿宋" w:hint="eastAsia"/>
          <w:sz w:val="24"/>
        </w:rPr>
        <w:t>年</w:t>
      </w:r>
      <w:r w:rsidRPr="000E4552">
        <w:rPr>
          <w:rFonts w:ascii="Calibri" w:eastAsia="仿宋" w:hAnsi="Calibri" w:cs="仿宋" w:hint="eastAsia"/>
          <w:sz w:val="24"/>
        </w:rPr>
        <w:t>8</w:t>
      </w:r>
      <w:r w:rsidRPr="000E4552">
        <w:rPr>
          <w:rFonts w:ascii="Calibri" w:eastAsia="仿宋" w:hAnsi="Calibri" w:cs="仿宋" w:hint="eastAsia"/>
          <w:sz w:val="24"/>
        </w:rPr>
        <w:t>月最终统计总预估餐次）</w:t>
      </w:r>
      <w:r w:rsidRPr="000E4552">
        <w:rPr>
          <w:rFonts w:ascii="Calibri" w:eastAsia="仿宋" w:hAnsi="Calibri" w:cs="仿宋" w:hint="eastAsia"/>
          <w:sz w:val="24"/>
        </w:rPr>
        <w:t>50%</w:t>
      </w:r>
      <w:r w:rsidRPr="000E4552">
        <w:rPr>
          <w:rFonts w:ascii="Calibri" w:eastAsia="仿宋" w:hAnsi="Calibri" w:cs="仿宋" w:hint="eastAsia"/>
          <w:sz w:val="24"/>
        </w:rPr>
        <w:t>的，则按实际总就餐餐次结算；如果主媒体中心工作人员餐饮实际总就餐餐次低于总预估餐次</w:t>
      </w:r>
      <w:r w:rsidRPr="000E4552">
        <w:rPr>
          <w:rFonts w:ascii="Calibri" w:eastAsia="仿宋" w:hAnsi="Calibri" w:cs="仿宋" w:hint="eastAsia"/>
          <w:sz w:val="24"/>
        </w:rPr>
        <w:t>50%</w:t>
      </w:r>
      <w:r w:rsidRPr="000E4552">
        <w:rPr>
          <w:rFonts w:ascii="Calibri" w:eastAsia="仿宋" w:hAnsi="Calibri" w:cs="仿宋" w:hint="eastAsia"/>
          <w:sz w:val="24"/>
        </w:rPr>
        <w:t>的，则按照实际配餐餐次结算，但最高不得高于总预估餐次的</w:t>
      </w:r>
      <w:r w:rsidRPr="000E4552">
        <w:rPr>
          <w:rFonts w:ascii="Calibri" w:eastAsia="仿宋" w:hAnsi="Calibri" w:cs="仿宋" w:hint="eastAsia"/>
          <w:sz w:val="24"/>
        </w:rPr>
        <w:t>50%</w:t>
      </w:r>
      <w:r w:rsidRPr="000E4552">
        <w:rPr>
          <w:rFonts w:ascii="Calibri" w:eastAsia="仿宋" w:hAnsi="Calibri" w:cs="仿宋" w:hint="eastAsia"/>
          <w:sz w:val="24"/>
        </w:rPr>
        <w:t>结算。</w:t>
      </w:r>
    </w:p>
    <w:p w14:paraId="085C3D19"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w:t>
      </w:r>
      <w:r w:rsidRPr="000E4552">
        <w:rPr>
          <w:rFonts w:ascii="Calibri" w:eastAsia="仿宋" w:hAnsi="Calibri" w:cs="仿宋" w:hint="eastAsia"/>
          <w:sz w:val="24"/>
        </w:rPr>
        <w:t>3</w:t>
      </w:r>
      <w:r w:rsidRPr="000E4552">
        <w:rPr>
          <w:rFonts w:ascii="Calibri" w:eastAsia="仿宋" w:hAnsi="Calibri" w:cs="仿宋" w:hint="eastAsia"/>
          <w:sz w:val="24"/>
        </w:rPr>
        <w:t>）与主媒体中心</w:t>
      </w:r>
      <w:r w:rsidRPr="000E4552">
        <w:rPr>
          <w:rFonts w:ascii="Calibri" w:eastAsia="仿宋" w:hAnsi="Calibri" w:cs="仿宋" w:hint="eastAsia"/>
          <w:sz w:val="24"/>
        </w:rPr>
        <w:t>C</w:t>
      </w:r>
      <w:r w:rsidRPr="000E4552">
        <w:rPr>
          <w:rFonts w:ascii="Calibri" w:eastAsia="仿宋" w:hAnsi="Calibri" w:cs="仿宋" w:hint="eastAsia"/>
          <w:sz w:val="24"/>
        </w:rPr>
        <w:t>类工作人员和</w:t>
      </w:r>
      <w:r w:rsidRPr="000E4552">
        <w:rPr>
          <w:rFonts w:ascii="Calibri" w:eastAsia="仿宋" w:hAnsi="Calibri" w:cs="仿宋" w:hint="eastAsia"/>
          <w:sz w:val="24"/>
        </w:rPr>
        <w:t>HB</w:t>
      </w:r>
      <w:r w:rsidRPr="000E4552">
        <w:rPr>
          <w:rFonts w:ascii="Calibri" w:eastAsia="仿宋" w:hAnsi="Calibri" w:cs="仿宋" w:hint="eastAsia"/>
          <w:sz w:val="24"/>
        </w:rPr>
        <w:t>人员的结算方式由供应商与</w:t>
      </w:r>
      <w:r w:rsidRPr="000E4552">
        <w:rPr>
          <w:rFonts w:ascii="Calibri" w:eastAsia="仿宋" w:hAnsi="Calibri" w:cs="仿宋" w:hint="eastAsia"/>
          <w:sz w:val="24"/>
        </w:rPr>
        <w:t>C</w:t>
      </w:r>
      <w:r w:rsidRPr="000E4552">
        <w:rPr>
          <w:rFonts w:ascii="Calibri" w:eastAsia="仿宋" w:hAnsi="Calibri" w:cs="仿宋" w:hint="eastAsia"/>
          <w:sz w:val="24"/>
        </w:rPr>
        <w:t>类工作人员或</w:t>
      </w:r>
      <w:r w:rsidRPr="000E4552">
        <w:rPr>
          <w:rFonts w:ascii="Calibri" w:eastAsia="仿宋" w:hAnsi="Calibri" w:cs="仿宋" w:hint="eastAsia"/>
          <w:sz w:val="24"/>
        </w:rPr>
        <w:t>HB</w:t>
      </w:r>
      <w:r w:rsidRPr="000E4552">
        <w:rPr>
          <w:rFonts w:ascii="Calibri" w:eastAsia="仿宋" w:hAnsi="Calibri" w:cs="仿宋" w:hint="eastAsia"/>
          <w:sz w:val="24"/>
        </w:rPr>
        <w:t>人员团队自行商定</w:t>
      </w:r>
      <w:r w:rsidRPr="000E4552">
        <w:rPr>
          <w:rFonts w:ascii="Calibri" w:eastAsia="仿宋" w:hAnsi="Calibri" w:cs="仿宋_GB2312" w:hint="eastAsia"/>
          <w:b/>
          <w:bCs/>
          <w:sz w:val="24"/>
        </w:rPr>
        <w:t>后报组委会备案</w:t>
      </w:r>
      <w:r w:rsidRPr="000E4552">
        <w:rPr>
          <w:rFonts w:ascii="Calibri" w:eastAsia="仿宋" w:hAnsi="Calibri" w:cs="仿宋" w:hint="eastAsia"/>
          <w:sz w:val="24"/>
        </w:rPr>
        <w:t>。</w:t>
      </w:r>
    </w:p>
    <w:p w14:paraId="55A0A213"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w:t>
      </w:r>
      <w:r w:rsidRPr="000E4552">
        <w:rPr>
          <w:rFonts w:ascii="Calibri" w:eastAsia="仿宋" w:hAnsi="Calibri" w:cs="仿宋" w:hint="eastAsia"/>
          <w:sz w:val="24"/>
        </w:rPr>
        <w:t>4</w:t>
      </w:r>
      <w:r w:rsidRPr="000E4552">
        <w:rPr>
          <w:rFonts w:ascii="Calibri" w:eastAsia="仿宋" w:hAnsi="Calibri" w:cs="仿宋" w:hint="eastAsia"/>
          <w:sz w:val="24"/>
        </w:rPr>
        <w:t>）茶点在预算总量控制的情况下，</w:t>
      </w:r>
      <w:r w:rsidRPr="000E4552">
        <w:rPr>
          <w:rFonts w:ascii="Calibri" w:eastAsia="仿宋" w:hAnsi="Calibri" w:cs="仿宋_GB2312" w:hint="eastAsia"/>
          <w:b/>
          <w:bCs/>
          <w:sz w:val="24"/>
        </w:rPr>
        <w:t>茶点费用最终结算金额</w:t>
      </w:r>
      <w:r w:rsidRPr="000E4552">
        <w:rPr>
          <w:rFonts w:ascii="Calibri" w:eastAsia="仿宋" w:hAnsi="Calibri" w:cs="仿宋_GB2312" w:hint="eastAsia"/>
          <w:b/>
          <w:bCs/>
          <w:sz w:val="24"/>
        </w:rPr>
        <w:t>=[</w:t>
      </w:r>
      <w:r w:rsidRPr="000E4552">
        <w:rPr>
          <w:rFonts w:ascii="Calibri" w:eastAsia="仿宋" w:hAnsi="Calibri" w:cs="仿宋_GB2312" w:hint="eastAsia"/>
          <w:b/>
          <w:bCs/>
          <w:sz w:val="24"/>
        </w:rPr>
        <w:t>茶歇服务期内（茶歇服务期最终以甲方确定日期为准）各单项食材实际消耗数量</w:t>
      </w:r>
      <w:r w:rsidRPr="000E4552">
        <w:rPr>
          <w:rFonts w:ascii="Calibri" w:eastAsia="仿宋" w:hAnsi="Calibri" w:cs="仿宋_GB2312" w:hint="eastAsia"/>
          <w:b/>
          <w:bCs/>
          <w:sz w:val="24"/>
        </w:rPr>
        <w:t>*</w:t>
      </w:r>
      <w:r w:rsidRPr="000E4552">
        <w:rPr>
          <w:rFonts w:ascii="Calibri" w:eastAsia="仿宋" w:hAnsi="Calibri" w:cs="仿宋_GB2312" w:hint="eastAsia"/>
          <w:b/>
          <w:bCs/>
          <w:sz w:val="24"/>
        </w:rPr>
        <w:t>投标各单项食材单价</w:t>
      </w:r>
      <w:r w:rsidRPr="000E4552">
        <w:rPr>
          <w:rFonts w:ascii="Calibri" w:eastAsia="仿宋" w:hAnsi="Calibri" w:cs="仿宋_GB2312" w:hint="eastAsia"/>
          <w:b/>
          <w:bCs/>
          <w:sz w:val="24"/>
        </w:rPr>
        <w:t>]</w:t>
      </w:r>
      <w:r w:rsidRPr="000E4552">
        <w:rPr>
          <w:rFonts w:ascii="Calibri" w:eastAsia="仿宋" w:hAnsi="Calibri" w:cs="仿宋_GB2312" w:hint="eastAsia"/>
          <w:b/>
          <w:bCs/>
          <w:sz w:val="24"/>
        </w:rPr>
        <w:t>加总，但茶点服务最终结算金额不能超过茶点中标金额，每天消耗的茶点数量金额加总不超过当天实际激活总人数</w:t>
      </w:r>
      <w:r w:rsidRPr="000E4552">
        <w:rPr>
          <w:rFonts w:ascii="Calibri" w:eastAsia="仿宋" w:hAnsi="Calibri" w:cs="仿宋_GB2312" w:hint="eastAsia"/>
          <w:b/>
          <w:bCs/>
          <w:sz w:val="24"/>
        </w:rPr>
        <w:t>*0.5*60</w:t>
      </w:r>
      <w:r w:rsidRPr="000E4552">
        <w:rPr>
          <w:rFonts w:ascii="Calibri" w:eastAsia="仿宋" w:hAnsi="Calibri" w:cs="仿宋_GB2312" w:hint="eastAsia"/>
          <w:b/>
          <w:bCs/>
          <w:sz w:val="24"/>
        </w:rPr>
        <w:t>元</w:t>
      </w:r>
      <w:r w:rsidRPr="000E4552">
        <w:rPr>
          <w:rFonts w:ascii="Calibri" w:eastAsia="仿宋" w:hAnsi="Calibri" w:cs="仿宋_GB2312" w:hint="eastAsia"/>
          <w:b/>
          <w:bCs/>
          <w:sz w:val="24"/>
        </w:rPr>
        <w:t>/</w:t>
      </w:r>
      <w:r w:rsidRPr="000E4552">
        <w:rPr>
          <w:rFonts w:ascii="Calibri" w:eastAsia="仿宋" w:hAnsi="Calibri" w:cs="仿宋_GB2312" w:hint="eastAsia"/>
          <w:b/>
          <w:bCs/>
          <w:sz w:val="24"/>
        </w:rPr>
        <w:t>人</w:t>
      </w:r>
      <w:r w:rsidRPr="000E4552">
        <w:rPr>
          <w:rFonts w:ascii="Calibri" w:eastAsia="仿宋" w:hAnsi="Calibri" w:cs="仿宋_GB2312" w:hint="eastAsia"/>
          <w:b/>
          <w:bCs/>
          <w:sz w:val="24"/>
        </w:rPr>
        <w:t>/</w:t>
      </w:r>
      <w:r w:rsidRPr="000E4552">
        <w:rPr>
          <w:rFonts w:ascii="Calibri" w:eastAsia="仿宋" w:hAnsi="Calibri" w:cs="仿宋_GB2312" w:hint="eastAsia"/>
          <w:b/>
          <w:bCs/>
          <w:sz w:val="24"/>
        </w:rPr>
        <w:t>天。</w:t>
      </w:r>
    </w:p>
    <w:p w14:paraId="0E76A360" w14:textId="77777777" w:rsidR="001637E4" w:rsidRPr="000E4552" w:rsidRDefault="00000000">
      <w:pPr>
        <w:keepNext/>
        <w:keepLines/>
        <w:tabs>
          <w:tab w:val="left" w:pos="1008"/>
        </w:tabs>
        <w:spacing w:before="280" w:after="290" w:line="376" w:lineRule="auto"/>
        <w:ind w:left="1008" w:hanging="1008"/>
        <w:outlineLvl w:val="4"/>
        <w:rPr>
          <w:rFonts w:ascii="Calibri" w:eastAsia="仿宋" w:hAnsi="Calibri" w:cs="仿宋"/>
          <w:b/>
          <w:bCs/>
          <w:sz w:val="24"/>
        </w:rPr>
      </w:pPr>
      <w:r w:rsidRPr="000E4552">
        <w:rPr>
          <w:rFonts w:ascii="Calibri" w:eastAsia="仿宋" w:hAnsi="Calibri" w:cs="仿宋" w:hint="eastAsia"/>
          <w:b/>
          <w:bCs/>
          <w:sz w:val="24"/>
        </w:rPr>
        <w:lastRenderedPageBreak/>
        <w:t>五、服务方案及变更</w:t>
      </w:r>
    </w:p>
    <w:p w14:paraId="78663FA3" w14:textId="77777777" w:rsidR="001637E4" w:rsidRPr="000E4552" w:rsidRDefault="00000000">
      <w:pPr>
        <w:numPr>
          <w:ilvl w:val="0"/>
          <w:numId w:val="5"/>
        </w:num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乙方应当根据甲方的需求编制</w:t>
      </w:r>
      <w:r w:rsidRPr="000E4552">
        <w:rPr>
          <w:rFonts w:ascii="Calibri" w:eastAsia="仿宋" w:hAnsi="Calibri" w:cs="仿宋" w:hint="eastAsia"/>
          <w:bCs/>
          <w:sz w:val="24"/>
        </w:rPr>
        <w:t>【</w:t>
      </w:r>
      <w:r w:rsidRPr="000E4552">
        <w:rPr>
          <w:rFonts w:ascii="Calibri" w:eastAsia="仿宋" w:hAnsi="Calibri" w:cs="仿宋" w:hint="eastAsia"/>
          <w:sz w:val="24"/>
        </w:rPr>
        <w:t>（</w:t>
      </w:r>
      <w:r w:rsidRPr="000E4552">
        <w:rPr>
          <w:rFonts w:ascii="Calibri" w:eastAsia="仿宋" w:hAnsi="Calibri" w:cs="仿宋" w:hint="eastAsia"/>
          <w:sz w:val="24"/>
        </w:rPr>
        <w:t>MMC</w:t>
      </w:r>
      <w:r w:rsidRPr="000E4552">
        <w:rPr>
          <w:rFonts w:ascii="Calibri" w:eastAsia="仿宋" w:hAnsi="Calibri" w:cs="仿宋" w:hint="eastAsia"/>
          <w:sz w:val="24"/>
        </w:rPr>
        <w:t>）餐饮</w:t>
      </w:r>
      <w:r w:rsidRPr="000E4552">
        <w:rPr>
          <w:rFonts w:ascii="Calibri" w:eastAsia="仿宋" w:hAnsi="Calibri" w:cs="仿宋" w:hint="eastAsia"/>
          <w:bCs/>
          <w:sz w:val="24"/>
        </w:rPr>
        <w:t>】</w:t>
      </w:r>
      <w:r w:rsidRPr="000E4552">
        <w:rPr>
          <w:rFonts w:ascii="Calibri" w:eastAsia="仿宋" w:hAnsi="Calibri" w:cs="仿宋" w:hint="eastAsia"/>
          <w:sz w:val="24"/>
        </w:rPr>
        <w:t>服务的服务方案并提交甲方书面确认。经甲方书面确认的服务方案是本协议的有效组成部分。乙方服务方案未经甲方书面确认的，乙方不得擅自实施，否则一切后果由乙方承担。</w:t>
      </w:r>
    </w:p>
    <w:p w14:paraId="05A43F0A" w14:textId="77777777" w:rsidR="001637E4" w:rsidRPr="000E4552" w:rsidRDefault="00000000">
      <w:pPr>
        <w:numPr>
          <w:ilvl w:val="0"/>
          <w:numId w:val="5"/>
        </w:num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甲方有权根据实际情况对</w:t>
      </w:r>
      <w:r w:rsidRPr="000E4552">
        <w:rPr>
          <w:rFonts w:ascii="Calibri" w:eastAsia="仿宋" w:hAnsi="Calibri" w:cs="仿宋" w:hint="eastAsia"/>
          <w:bCs/>
          <w:sz w:val="24"/>
        </w:rPr>
        <w:t>【</w:t>
      </w:r>
      <w:r w:rsidRPr="000E4552">
        <w:rPr>
          <w:rFonts w:ascii="Calibri" w:eastAsia="仿宋" w:hAnsi="Calibri" w:cs="仿宋" w:hint="eastAsia"/>
          <w:sz w:val="24"/>
        </w:rPr>
        <w:t>（</w:t>
      </w:r>
      <w:r w:rsidRPr="000E4552">
        <w:rPr>
          <w:rFonts w:ascii="Calibri" w:eastAsia="仿宋" w:hAnsi="Calibri" w:cs="仿宋" w:hint="eastAsia"/>
          <w:sz w:val="24"/>
        </w:rPr>
        <w:t>MMC</w:t>
      </w:r>
      <w:r w:rsidRPr="000E4552">
        <w:rPr>
          <w:rFonts w:ascii="Calibri" w:eastAsia="仿宋" w:hAnsi="Calibri" w:cs="仿宋" w:hint="eastAsia"/>
          <w:sz w:val="24"/>
        </w:rPr>
        <w:t>）餐饮</w:t>
      </w:r>
      <w:r w:rsidRPr="000E4552">
        <w:rPr>
          <w:rFonts w:ascii="Calibri" w:eastAsia="仿宋" w:hAnsi="Calibri" w:cs="仿宋" w:hint="eastAsia"/>
          <w:bCs/>
          <w:sz w:val="24"/>
        </w:rPr>
        <w:t>】</w:t>
      </w:r>
      <w:r w:rsidRPr="000E4552">
        <w:rPr>
          <w:rFonts w:ascii="Calibri" w:eastAsia="仿宋" w:hAnsi="Calibri" w:cs="仿宋" w:hint="eastAsia"/>
          <w:sz w:val="24"/>
        </w:rPr>
        <w:t>服务的地点、具体要求、时间等予以变更，在不超过本协议约定服务内容的前提下，乙方应当无条件接受该变更，且不收取额外费用。甲方应当于变更前【</w:t>
      </w:r>
      <w:r w:rsidRPr="000E4552">
        <w:rPr>
          <w:rFonts w:ascii="Calibri" w:eastAsia="仿宋" w:hAnsi="Calibri" w:cs="仿宋" w:hint="eastAsia"/>
          <w:sz w:val="24"/>
        </w:rPr>
        <w:t>15</w:t>
      </w:r>
      <w:r w:rsidRPr="000E4552">
        <w:rPr>
          <w:rFonts w:ascii="Calibri" w:eastAsia="仿宋" w:hAnsi="Calibri" w:cs="仿宋" w:hint="eastAsia"/>
          <w:sz w:val="24"/>
        </w:rPr>
        <w:t>】日书面通知乙方。</w:t>
      </w:r>
    </w:p>
    <w:p w14:paraId="091308A0" w14:textId="77777777" w:rsidR="001637E4" w:rsidRPr="000E4552" w:rsidRDefault="00000000">
      <w:pPr>
        <w:keepNext/>
        <w:keepLines/>
        <w:tabs>
          <w:tab w:val="left" w:pos="1008"/>
        </w:tabs>
        <w:spacing w:before="280" w:after="290" w:line="376" w:lineRule="auto"/>
        <w:ind w:left="1008" w:hanging="1008"/>
        <w:outlineLvl w:val="4"/>
        <w:rPr>
          <w:rFonts w:ascii="Calibri" w:eastAsia="仿宋" w:hAnsi="Calibri" w:cs="仿宋"/>
          <w:b/>
          <w:bCs/>
          <w:sz w:val="24"/>
        </w:rPr>
      </w:pPr>
      <w:r w:rsidRPr="000E4552">
        <w:rPr>
          <w:rFonts w:ascii="Calibri" w:eastAsia="仿宋" w:hAnsi="Calibri" w:cs="仿宋" w:hint="eastAsia"/>
          <w:b/>
          <w:bCs/>
          <w:sz w:val="24"/>
        </w:rPr>
        <w:t>六、甲方的权利与义务</w:t>
      </w:r>
    </w:p>
    <w:p w14:paraId="3A3E9920" w14:textId="77777777" w:rsidR="001637E4" w:rsidRPr="000E4552" w:rsidRDefault="00000000">
      <w:pPr>
        <w:numPr>
          <w:ilvl w:val="0"/>
          <w:numId w:val="6"/>
        </w:num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甲方应当为乙方工作提供良好的外部条件，并按照合同约定支付款项。</w:t>
      </w:r>
    </w:p>
    <w:p w14:paraId="0E85208B" w14:textId="77777777" w:rsidR="001637E4" w:rsidRPr="000E4552" w:rsidRDefault="00000000">
      <w:pPr>
        <w:numPr>
          <w:ilvl w:val="0"/>
          <w:numId w:val="6"/>
        </w:num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甲方应当按双方约定的内容和时间，向乙方提供与项目有关的资料。</w:t>
      </w:r>
    </w:p>
    <w:p w14:paraId="243E25A7" w14:textId="77777777" w:rsidR="001637E4" w:rsidRPr="000E4552" w:rsidRDefault="00000000">
      <w:pPr>
        <w:numPr>
          <w:ilvl w:val="0"/>
          <w:numId w:val="6"/>
        </w:num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甲方应授权一名熟悉本项目情况的项目代表【</w:t>
      </w:r>
      <w:r w:rsidRPr="000E4552">
        <w:rPr>
          <w:rFonts w:ascii="Calibri" w:eastAsia="仿宋" w:hAnsi="Calibri" w:cs="仿宋" w:hint="eastAsia"/>
          <w:sz w:val="24"/>
        </w:rPr>
        <w:t xml:space="preserve">  </w:t>
      </w:r>
      <w:r w:rsidRPr="000E4552">
        <w:rPr>
          <w:rFonts w:ascii="Calibri" w:eastAsia="仿宋" w:hAnsi="Calibri" w:cs="仿宋" w:hint="eastAsia"/>
          <w:sz w:val="24"/>
        </w:rPr>
        <w:t>】，负责与乙方联系。更换代表，要提前通知乙方。</w:t>
      </w:r>
    </w:p>
    <w:p w14:paraId="7F373122" w14:textId="77777777" w:rsidR="001637E4" w:rsidRPr="000E4552" w:rsidRDefault="00000000">
      <w:pPr>
        <w:numPr>
          <w:ilvl w:val="0"/>
          <w:numId w:val="6"/>
        </w:num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甲方对乙方提供的服务方案具有审定权、修改权，并有权在不超过本协议约定服务内容的前提下要求乙方按甲方要求修改服务方案及内容。</w:t>
      </w:r>
    </w:p>
    <w:p w14:paraId="0364F1C5" w14:textId="77777777" w:rsidR="001637E4" w:rsidRPr="000E4552" w:rsidRDefault="00000000">
      <w:pPr>
        <w:numPr>
          <w:ilvl w:val="0"/>
          <w:numId w:val="6"/>
        </w:numPr>
        <w:spacing w:line="360" w:lineRule="auto"/>
        <w:ind w:firstLineChars="200" w:firstLine="480"/>
        <w:rPr>
          <w:rFonts w:ascii="Calibri" w:eastAsia="仿宋" w:hAnsi="Calibri" w:cs="仿宋"/>
          <w:sz w:val="24"/>
        </w:rPr>
      </w:pPr>
      <w:bookmarkStart w:id="43" w:name="OLE_LINK12"/>
      <w:r w:rsidRPr="000E4552">
        <w:rPr>
          <w:rFonts w:ascii="Calibri" w:eastAsia="仿宋" w:hAnsi="Calibri" w:cs="仿宋" w:hint="eastAsia"/>
          <w:sz w:val="24"/>
        </w:rPr>
        <w:t>甲方有权随时对乙方服务情况进行监督、检查。</w:t>
      </w:r>
    </w:p>
    <w:bookmarkEnd w:id="43"/>
    <w:p w14:paraId="529BD554" w14:textId="77777777" w:rsidR="001637E4" w:rsidRPr="000E4552" w:rsidRDefault="00000000">
      <w:pPr>
        <w:keepNext/>
        <w:keepLines/>
        <w:tabs>
          <w:tab w:val="left" w:pos="1008"/>
        </w:tabs>
        <w:spacing w:before="280" w:after="290" w:line="376" w:lineRule="auto"/>
        <w:ind w:left="1008" w:hanging="1008"/>
        <w:outlineLvl w:val="4"/>
        <w:rPr>
          <w:rFonts w:ascii="Calibri" w:eastAsia="仿宋" w:hAnsi="Calibri" w:cs="仿宋"/>
          <w:b/>
          <w:bCs/>
          <w:sz w:val="24"/>
        </w:rPr>
      </w:pPr>
      <w:r w:rsidRPr="000E4552">
        <w:rPr>
          <w:rFonts w:ascii="Calibri" w:eastAsia="仿宋" w:hAnsi="Calibri" w:cs="仿宋" w:hint="eastAsia"/>
          <w:b/>
          <w:bCs/>
          <w:sz w:val="24"/>
        </w:rPr>
        <w:t>七、乙方的权利与义务</w:t>
      </w:r>
    </w:p>
    <w:p w14:paraId="3F53CB49" w14:textId="77777777" w:rsidR="001637E4" w:rsidRPr="000E4552" w:rsidRDefault="00000000">
      <w:pPr>
        <w:numPr>
          <w:ilvl w:val="0"/>
          <w:numId w:val="7"/>
        </w:num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乙方应指派一名授权项目代表【</w:t>
      </w:r>
      <w:r w:rsidRPr="000E4552">
        <w:rPr>
          <w:rFonts w:ascii="Calibri" w:eastAsia="仿宋" w:hAnsi="Calibri" w:cs="仿宋" w:hint="eastAsia"/>
          <w:sz w:val="24"/>
        </w:rPr>
        <w:t xml:space="preserve">  </w:t>
      </w:r>
      <w:r w:rsidRPr="000E4552">
        <w:rPr>
          <w:rFonts w:ascii="Calibri" w:eastAsia="仿宋" w:hAnsi="Calibri" w:cs="仿宋" w:hint="eastAsia"/>
          <w:sz w:val="24"/>
        </w:rPr>
        <w:t>】，负责与甲方的联络。更换代表应至少提前两天书面通知甲方。</w:t>
      </w:r>
    </w:p>
    <w:p w14:paraId="0CAA8C36" w14:textId="77777777" w:rsidR="001637E4" w:rsidRPr="000E4552" w:rsidRDefault="00000000">
      <w:pPr>
        <w:numPr>
          <w:ilvl w:val="0"/>
          <w:numId w:val="7"/>
        </w:num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乙方向甲方委派项目组人员为：</w:t>
      </w:r>
      <w:r w:rsidRPr="000E4552">
        <w:rPr>
          <w:rFonts w:ascii="Calibri" w:eastAsia="仿宋" w:hAnsi="Calibri" w:cs="仿宋" w:hint="eastAsia"/>
          <w:bCs/>
          <w:sz w:val="24"/>
        </w:rPr>
        <w:t>【</w:t>
      </w:r>
      <w:r w:rsidRPr="000E4552">
        <w:rPr>
          <w:rFonts w:ascii="Calibri" w:eastAsia="仿宋" w:hAnsi="Calibri" w:cs="仿宋" w:hint="eastAsia"/>
          <w:bCs/>
          <w:sz w:val="24"/>
        </w:rPr>
        <w:t xml:space="preserve">        </w:t>
      </w:r>
      <w:r w:rsidRPr="000E4552">
        <w:rPr>
          <w:rFonts w:ascii="Calibri" w:eastAsia="仿宋" w:hAnsi="Calibri" w:cs="仿宋" w:hint="eastAsia"/>
          <w:bCs/>
          <w:sz w:val="24"/>
        </w:rPr>
        <w:t>】</w:t>
      </w:r>
      <w:r w:rsidRPr="000E4552">
        <w:rPr>
          <w:rFonts w:ascii="Calibri" w:eastAsia="仿宋" w:hAnsi="Calibri" w:cs="仿宋" w:hint="eastAsia"/>
          <w:sz w:val="24"/>
        </w:rPr>
        <w:t>，项目组人员应当固定，乙方保证项目组人员具备完成此次服务的相关资质、经验、技术等条件，乙方更换人员必须经甲方书面同意，否则甲方有权解除合同。</w:t>
      </w:r>
    </w:p>
    <w:p w14:paraId="05D19B2F" w14:textId="77777777" w:rsidR="001637E4" w:rsidRPr="000E4552" w:rsidRDefault="00000000">
      <w:pPr>
        <w:numPr>
          <w:ilvl w:val="0"/>
          <w:numId w:val="7"/>
        </w:num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乙方在履行本合同义务的期间，应运用合理的技能，认真、勤奋地工作，按照合同约定的内容及时间完成服务。</w:t>
      </w:r>
    </w:p>
    <w:p w14:paraId="553B09F4" w14:textId="77777777" w:rsidR="001637E4" w:rsidRPr="000E4552" w:rsidRDefault="00000000">
      <w:pPr>
        <w:numPr>
          <w:ilvl w:val="0"/>
          <w:numId w:val="7"/>
        </w:num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乙方须负责本合同服务所需的一切政府相关部门报批工作，承担全部费用，如有必要甲方应予以积极配合。</w:t>
      </w:r>
    </w:p>
    <w:p w14:paraId="54F9B21A" w14:textId="77777777" w:rsidR="001637E4" w:rsidRPr="000E4552" w:rsidRDefault="00000000">
      <w:pPr>
        <w:numPr>
          <w:ilvl w:val="0"/>
          <w:numId w:val="7"/>
        </w:numPr>
        <w:spacing w:line="360" w:lineRule="auto"/>
        <w:ind w:firstLineChars="200" w:firstLine="480"/>
        <w:rPr>
          <w:rFonts w:ascii="Calibri" w:eastAsia="仿宋" w:hAnsi="Calibri" w:cs="仿宋"/>
          <w:b/>
          <w:sz w:val="24"/>
        </w:rPr>
      </w:pPr>
      <w:r w:rsidRPr="000E4552">
        <w:rPr>
          <w:rFonts w:ascii="Calibri" w:eastAsia="仿宋" w:hAnsi="Calibri" w:cs="仿宋" w:hint="eastAsia"/>
          <w:sz w:val="24"/>
        </w:rPr>
        <w:t>乙方负责服务期间的安全工作，如因乙方原因导致人身、财产损害或消防事故等，乙方应承担全部责任。</w:t>
      </w:r>
    </w:p>
    <w:p w14:paraId="0A326ED5" w14:textId="77777777" w:rsidR="001637E4" w:rsidRPr="000E4552" w:rsidRDefault="00000000">
      <w:pPr>
        <w:numPr>
          <w:ilvl w:val="0"/>
          <w:numId w:val="7"/>
        </w:numPr>
        <w:spacing w:line="360" w:lineRule="auto"/>
        <w:ind w:firstLineChars="200" w:firstLine="480"/>
        <w:rPr>
          <w:rFonts w:ascii="Calibri" w:eastAsia="仿宋" w:hAnsi="Calibri" w:cs="仿宋"/>
          <w:sz w:val="24"/>
        </w:rPr>
      </w:pPr>
      <w:r w:rsidRPr="000E4552">
        <w:rPr>
          <w:rFonts w:ascii="Calibri" w:eastAsia="仿宋" w:hAnsi="Calibri" w:cs="仿宋" w:hint="eastAsia"/>
          <w:sz w:val="24"/>
        </w:rPr>
        <w:lastRenderedPageBreak/>
        <w:t>乙方在工作准备及实施过程中，应接受甲方任何形式的了解、询问、检查，及时与甲方沟通工作完成情况。</w:t>
      </w:r>
    </w:p>
    <w:p w14:paraId="4BD29D9F" w14:textId="77777777" w:rsidR="001637E4" w:rsidRPr="000E4552" w:rsidRDefault="00000000">
      <w:pPr>
        <w:spacing w:line="360" w:lineRule="auto"/>
        <w:ind w:firstLineChars="200" w:firstLine="480"/>
        <w:rPr>
          <w:rFonts w:ascii="Calibri" w:eastAsia="仿宋" w:hAnsi="Calibri" w:cs="仿宋"/>
          <w:bCs/>
          <w:sz w:val="24"/>
        </w:rPr>
      </w:pPr>
      <w:r w:rsidRPr="000E4552">
        <w:rPr>
          <w:rFonts w:ascii="Calibri" w:eastAsia="仿宋" w:hAnsi="Calibri" w:cs="仿宋" w:hint="eastAsia"/>
          <w:bCs/>
          <w:sz w:val="24"/>
        </w:rPr>
        <w:t xml:space="preserve">7. </w:t>
      </w:r>
      <w:r w:rsidRPr="000E4552">
        <w:rPr>
          <w:rFonts w:ascii="Calibri" w:eastAsia="仿宋" w:hAnsi="Calibri" w:cs="仿宋" w:hint="eastAsia"/>
          <w:bCs/>
          <w:sz w:val="24"/>
        </w:rPr>
        <w:t>乙方负责服务期间的疫情防控工作，应根据国家及地方防疫政策制定疫情防控工作方案，并在服务正式开始前【</w:t>
      </w:r>
      <w:r w:rsidRPr="000E4552">
        <w:rPr>
          <w:rFonts w:ascii="Calibri" w:eastAsia="仿宋" w:hAnsi="Calibri" w:cs="仿宋" w:hint="eastAsia"/>
          <w:bCs/>
          <w:sz w:val="24"/>
        </w:rPr>
        <w:t xml:space="preserve">  </w:t>
      </w:r>
      <w:r w:rsidRPr="000E4552">
        <w:rPr>
          <w:rFonts w:ascii="Calibri" w:eastAsia="仿宋" w:hAnsi="Calibri" w:cs="仿宋" w:hint="eastAsia"/>
          <w:bCs/>
          <w:sz w:val="24"/>
        </w:rPr>
        <w:t>】日提交甲方备案；该方案由乙方执行，活动举办地及其周边地区风险等级出现变化的，需对活动的疫情防控措施进行动态调整，如因疫情防控工作落实不到位导致人身、财产损害或造成社会不良影响等，乙方应承担全部责任。</w:t>
      </w:r>
    </w:p>
    <w:p w14:paraId="69F5B819" w14:textId="77777777" w:rsidR="001637E4" w:rsidRPr="000E4552" w:rsidRDefault="00000000">
      <w:pPr>
        <w:widowControl/>
        <w:adjustRightInd/>
        <w:spacing w:line="360" w:lineRule="auto"/>
        <w:ind w:firstLineChars="200" w:firstLine="480"/>
        <w:rPr>
          <w:rFonts w:ascii="Calibri" w:eastAsia="仿宋" w:hAnsi="Calibri"/>
          <w:b/>
          <w:bCs/>
          <w:sz w:val="32"/>
          <w:szCs w:val="32"/>
        </w:rPr>
      </w:pPr>
      <w:r w:rsidRPr="000E4552">
        <w:rPr>
          <w:rFonts w:ascii="Calibri" w:eastAsia="仿宋" w:hAnsi="Calibri" w:cs="仿宋" w:hint="eastAsia"/>
          <w:bCs/>
          <w:sz w:val="24"/>
          <w:szCs w:val="32"/>
          <w:lang w:val="zh-CN"/>
        </w:rPr>
        <w:t xml:space="preserve">8. </w:t>
      </w:r>
      <w:r w:rsidRPr="000E4552">
        <w:rPr>
          <w:rFonts w:ascii="Calibri" w:eastAsia="仿宋" w:hAnsi="Calibri" w:cs="仿宋" w:hint="eastAsia"/>
          <w:bCs/>
          <w:sz w:val="24"/>
          <w:szCs w:val="32"/>
          <w:lang w:val="zh-CN"/>
        </w:rPr>
        <w:t>乙方应当按照合同约定的菜单食材向目标客户群体提供高质量餐饮服务，</w:t>
      </w:r>
      <w:r w:rsidRPr="000E4552">
        <w:rPr>
          <w:rFonts w:ascii="Calibri" w:eastAsia="仿宋" w:hAnsi="Calibri" w:cs="仿宋" w:hint="eastAsia"/>
          <w:b/>
          <w:bCs/>
          <w:sz w:val="24"/>
          <w:szCs w:val="32"/>
          <w:lang w:val="zh-CN"/>
        </w:rPr>
        <w:t>未经甲方事先书面同意不得降低食材标准，甲方有权追究其违约责任。</w:t>
      </w:r>
    </w:p>
    <w:p w14:paraId="12A48109" w14:textId="77777777" w:rsidR="001637E4" w:rsidRPr="000E4552" w:rsidRDefault="00000000">
      <w:pPr>
        <w:widowControl/>
        <w:adjustRightInd/>
        <w:spacing w:line="360" w:lineRule="auto"/>
        <w:ind w:firstLineChars="200" w:firstLine="482"/>
        <w:rPr>
          <w:rFonts w:ascii="Calibri" w:eastAsia="仿宋" w:hAnsi="Calibri" w:cs="仿宋"/>
          <w:b/>
          <w:sz w:val="24"/>
        </w:rPr>
      </w:pPr>
      <w:r w:rsidRPr="000E4552">
        <w:rPr>
          <w:rFonts w:ascii="Calibri" w:eastAsia="仿宋" w:hAnsi="Calibri" w:cs="仿宋" w:hint="eastAsia"/>
          <w:b/>
          <w:sz w:val="24"/>
        </w:rPr>
        <w:t>9.</w:t>
      </w:r>
      <w:r w:rsidRPr="000E4552">
        <w:rPr>
          <w:rFonts w:ascii="Calibri" w:eastAsia="仿宋" w:hAnsi="Calibri" w:cs="仿宋" w:hint="eastAsia"/>
          <w:b/>
          <w:sz w:val="24"/>
        </w:rPr>
        <w:t>其它：（注：按双方协商内容在合同签署过程中补充填写。）</w:t>
      </w:r>
    </w:p>
    <w:p w14:paraId="4BF6E39A" w14:textId="77777777" w:rsidR="001637E4" w:rsidRPr="000E4552" w:rsidRDefault="00000000">
      <w:pPr>
        <w:keepNext/>
        <w:keepLines/>
        <w:tabs>
          <w:tab w:val="left" w:pos="1008"/>
        </w:tabs>
        <w:spacing w:before="280" w:after="290" w:line="376" w:lineRule="auto"/>
        <w:ind w:left="1008" w:hanging="1008"/>
        <w:outlineLvl w:val="4"/>
        <w:rPr>
          <w:rFonts w:ascii="Calibri" w:eastAsia="仿宋" w:hAnsi="Calibri" w:cs="仿宋"/>
          <w:b/>
          <w:bCs/>
          <w:sz w:val="24"/>
        </w:rPr>
      </w:pPr>
      <w:r w:rsidRPr="000E4552">
        <w:rPr>
          <w:rFonts w:ascii="Calibri" w:eastAsia="仿宋" w:hAnsi="Calibri" w:cs="仿宋" w:hint="eastAsia"/>
          <w:b/>
          <w:bCs/>
          <w:sz w:val="24"/>
        </w:rPr>
        <w:t>八、验收</w:t>
      </w:r>
    </w:p>
    <w:p w14:paraId="598660A9" w14:textId="77777777" w:rsidR="001637E4" w:rsidRPr="000E4552" w:rsidRDefault="00000000">
      <w:pPr>
        <w:spacing w:line="360" w:lineRule="auto"/>
        <w:ind w:firstLineChars="200" w:firstLine="480"/>
        <w:rPr>
          <w:rFonts w:ascii="Calibri" w:eastAsia="仿宋" w:hAnsi="Calibri" w:cs="仿宋"/>
          <w:bCs/>
          <w:sz w:val="24"/>
        </w:rPr>
      </w:pPr>
      <w:r w:rsidRPr="000E4552">
        <w:rPr>
          <w:rFonts w:ascii="Calibri" w:eastAsia="仿宋" w:hAnsi="Calibri" w:cs="仿宋" w:hint="eastAsia"/>
          <w:bCs/>
          <w:sz w:val="24"/>
        </w:rPr>
        <w:t>（</w:t>
      </w:r>
      <w:r w:rsidRPr="000E4552">
        <w:rPr>
          <w:rFonts w:ascii="Calibri" w:eastAsia="仿宋" w:hAnsi="Calibri" w:cs="仿宋" w:hint="eastAsia"/>
          <w:bCs/>
          <w:sz w:val="24"/>
        </w:rPr>
        <w:t>1</w:t>
      </w:r>
      <w:r w:rsidRPr="000E4552">
        <w:rPr>
          <w:rFonts w:ascii="Calibri" w:eastAsia="仿宋" w:hAnsi="Calibri" w:cs="仿宋" w:hint="eastAsia"/>
          <w:bCs/>
          <w:sz w:val="24"/>
        </w:rPr>
        <w:t>）乙方在提供服务过程中，须以合同条款以及《餐饮服务食品安全操作规范》（</w:t>
      </w:r>
      <w:r w:rsidRPr="000E4552">
        <w:rPr>
          <w:rFonts w:ascii="Calibri" w:eastAsia="仿宋" w:hAnsi="Calibri" w:cs="仿宋" w:hint="eastAsia"/>
          <w:bCs/>
          <w:sz w:val="24"/>
        </w:rPr>
        <w:t>2018</w:t>
      </w:r>
      <w:r w:rsidRPr="000E4552">
        <w:rPr>
          <w:rFonts w:ascii="Calibri" w:eastAsia="仿宋" w:hAnsi="Calibri" w:cs="仿宋" w:hint="eastAsia"/>
          <w:bCs/>
          <w:sz w:val="24"/>
        </w:rPr>
        <w:t>年修订版）为标准提供相应的服务。当合同条款低于《餐饮服务食品安全操作规范》（</w:t>
      </w:r>
      <w:r w:rsidRPr="000E4552">
        <w:rPr>
          <w:rFonts w:ascii="Calibri" w:eastAsia="仿宋" w:hAnsi="Calibri" w:cs="仿宋" w:hint="eastAsia"/>
          <w:bCs/>
          <w:sz w:val="24"/>
        </w:rPr>
        <w:t>2018</w:t>
      </w:r>
      <w:r w:rsidRPr="000E4552">
        <w:rPr>
          <w:rFonts w:ascii="Calibri" w:eastAsia="仿宋" w:hAnsi="Calibri" w:cs="仿宋" w:hint="eastAsia"/>
          <w:bCs/>
          <w:sz w:val="24"/>
        </w:rPr>
        <w:t>年修订版）要求的，以操作规范为准。</w:t>
      </w:r>
    </w:p>
    <w:p w14:paraId="13372BCF" w14:textId="77777777" w:rsidR="001637E4" w:rsidRPr="000E4552" w:rsidRDefault="00000000">
      <w:pPr>
        <w:spacing w:line="360" w:lineRule="auto"/>
        <w:ind w:firstLineChars="200" w:firstLine="480"/>
        <w:rPr>
          <w:rFonts w:ascii="Calibri" w:eastAsia="仿宋" w:hAnsi="Calibri" w:cs="仿宋"/>
          <w:bCs/>
          <w:sz w:val="24"/>
        </w:rPr>
      </w:pPr>
      <w:r w:rsidRPr="000E4552">
        <w:rPr>
          <w:rFonts w:ascii="Calibri" w:eastAsia="仿宋" w:hAnsi="Calibri" w:cs="仿宋" w:hint="eastAsia"/>
          <w:bCs/>
          <w:sz w:val="24"/>
        </w:rPr>
        <w:t>（</w:t>
      </w:r>
      <w:r w:rsidRPr="000E4552">
        <w:rPr>
          <w:rFonts w:ascii="Calibri" w:eastAsia="仿宋" w:hAnsi="Calibri" w:cs="仿宋" w:hint="eastAsia"/>
          <w:bCs/>
          <w:sz w:val="24"/>
        </w:rPr>
        <w:t>2</w:t>
      </w:r>
      <w:r w:rsidRPr="000E4552">
        <w:rPr>
          <w:rFonts w:ascii="Calibri" w:eastAsia="仿宋" w:hAnsi="Calibri" w:cs="仿宋" w:hint="eastAsia"/>
          <w:bCs/>
          <w:sz w:val="24"/>
        </w:rPr>
        <w:t>）乙方提出验收申请后，甲方按照服务合同规定的技术、服务、标准以及乙方的投标文件、本项目采购文件等要求，组织对乙方履约情况进行验收，并出具验收文件。</w:t>
      </w:r>
      <w:r w:rsidRPr="000E4552">
        <w:rPr>
          <w:rFonts w:ascii="Calibri" w:eastAsia="仿宋" w:hAnsi="Calibri" w:cs="仿宋" w:hint="eastAsia"/>
          <w:bCs/>
          <w:sz w:val="24"/>
        </w:rPr>
        <w:t xml:space="preserve"> </w:t>
      </w:r>
    </w:p>
    <w:p w14:paraId="469853B4" w14:textId="77777777" w:rsidR="001637E4" w:rsidRPr="000E4552" w:rsidRDefault="00000000">
      <w:pPr>
        <w:spacing w:line="360" w:lineRule="auto"/>
        <w:ind w:firstLineChars="200" w:firstLine="480"/>
        <w:rPr>
          <w:rFonts w:ascii="Calibri" w:eastAsia="仿宋" w:hAnsi="Calibri" w:cs="仿宋"/>
          <w:bCs/>
          <w:sz w:val="24"/>
        </w:rPr>
      </w:pPr>
      <w:r w:rsidRPr="000E4552">
        <w:rPr>
          <w:rFonts w:ascii="Calibri" w:eastAsia="仿宋" w:hAnsi="Calibri" w:cs="仿宋" w:hint="eastAsia"/>
          <w:bCs/>
          <w:sz w:val="24"/>
        </w:rPr>
        <w:t>（</w:t>
      </w:r>
      <w:r w:rsidRPr="000E4552">
        <w:rPr>
          <w:rFonts w:ascii="Calibri" w:eastAsia="仿宋" w:hAnsi="Calibri" w:cs="仿宋" w:hint="eastAsia"/>
          <w:bCs/>
          <w:sz w:val="24"/>
        </w:rPr>
        <w:t>3</w:t>
      </w:r>
      <w:r w:rsidRPr="000E4552">
        <w:rPr>
          <w:rFonts w:ascii="Calibri" w:eastAsia="仿宋" w:hAnsi="Calibri" w:cs="仿宋" w:hint="eastAsia"/>
          <w:bCs/>
          <w:sz w:val="24"/>
        </w:rPr>
        <w:t>）</w:t>
      </w:r>
      <w:r w:rsidRPr="000E4552">
        <w:rPr>
          <w:rFonts w:ascii="Calibri" w:eastAsia="仿宋" w:hAnsi="Calibri" w:cs="仿宋_GB2312" w:hint="eastAsia"/>
          <w:sz w:val="24"/>
        </w:rPr>
        <w:t>验收流程根据</w:t>
      </w:r>
      <w:r w:rsidRPr="000E4552">
        <w:rPr>
          <w:rFonts w:ascii="Calibri" w:eastAsia="仿宋" w:hAnsi="Calibri" w:cs="仿宋_GB2312" w:hint="eastAsia"/>
          <w:b/>
          <w:kern w:val="0"/>
          <w:sz w:val="24"/>
          <w:lang w:val="zh-CN"/>
        </w:rPr>
        <w:t>《杭州市政府采购履约验收暂行办法》（杭财采监〔</w:t>
      </w:r>
      <w:r w:rsidRPr="000E4552">
        <w:rPr>
          <w:rFonts w:ascii="Calibri" w:eastAsia="仿宋" w:hAnsi="Calibri" w:cs="仿宋_GB2312" w:hint="eastAsia"/>
          <w:b/>
          <w:kern w:val="0"/>
          <w:sz w:val="24"/>
          <w:lang w:val="zh-CN"/>
        </w:rPr>
        <w:t>2019</w:t>
      </w:r>
      <w:r w:rsidRPr="000E4552">
        <w:rPr>
          <w:rFonts w:ascii="Calibri" w:eastAsia="仿宋" w:hAnsi="Calibri" w:cs="仿宋_GB2312" w:hint="eastAsia"/>
          <w:b/>
          <w:kern w:val="0"/>
          <w:sz w:val="24"/>
          <w:lang w:val="zh-CN"/>
        </w:rPr>
        <w:t>〕</w:t>
      </w:r>
      <w:r w:rsidRPr="000E4552">
        <w:rPr>
          <w:rFonts w:ascii="Calibri" w:eastAsia="仿宋" w:hAnsi="Calibri" w:cs="仿宋_GB2312" w:hint="eastAsia"/>
          <w:b/>
          <w:kern w:val="0"/>
          <w:sz w:val="24"/>
          <w:lang w:val="zh-CN"/>
        </w:rPr>
        <w:t>10</w:t>
      </w:r>
      <w:r w:rsidRPr="000E4552">
        <w:rPr>
          <w:rFonts w:ascii="Calibri" w:eastAsia="仿宋" w:hAnsi="Calibri" w:cs="仿宋_GB2312" w:hint="eastAsia"/>
          <w:b/>
          <w:kern w:val="0"/>
          <w:sz w:val="24"/>
          <w:lang w:val="zh-CN"/>
        </w:rPr>
        <w:t>号</w:t>
      </w:r>
      <w:r w:rsidRPr="000E4552">
        <w:rPr>
          <w:rFonts w:ascii="Calibri" w:eastAsia="仿宋" w:hAnsi="Calibri" w:cs="仿宋_GB2312" w:hint="eastAsia"/>
          <w:b/>
          <w:kern w:val="0"/>
          <w:sz w:val="24"/>
          <w:lang w:val="zh-CN"/>
        </w:rPr>
        <w:t>)</w:t>
      </w:r>
      <w:r w:rsidRPr="000E4552">
        <w:rPr>
          <w:rFonts w:ascii="Calibri" w:eastAsia="仿宋" w:hAnsi="Calibri" w:cs="仿宋_GB2312" w:hint="eastAsia"/>
          <w:b/>
          <w:kern w:val="0"/>
          <w:sz w:val="24"/>
          <w:lang w:val="zh-CN"/>
        </w:rPr>
        <w:t>文件规定执行</w:t>
      </w:r>
      <w:r w:rsidRPr="000E4552">
        <w:rPr>
          <w:rFonts w:ascii="Calibri" w:eastAsia="仿宋" w:hAnsi="Calibri" w:cs="仿宋_GB2312" w:hint="eastAsia"/>
          <w:sz w:val="24"/>
        </w:rPr>
        <w:t>。</w:t>
      </w:r>
    </w:p>
    <w:p w14:paraId="5CD0005F" w14:textId="77777777" w:rsidR="001637E4" w:rsidRPr="000E4552" w:rsidRDefault="00000000">
      <w:pPr>
        <w:snapToGrid w:val="0"/>
        <w:spacing w:line="360" w:lineRule="auto"/>
        <w:ind w:firstLineChars="200" w:firstLine="480"/>
        <w:rPr>
          <w:rFonts w:ascii="Calibri" w:eastAsia="仿宋" w:hAnsi="Calibri" w:cs="仿宋_GB2312"/>
          <w:sz w:val="24"/>
        </w:rPr>
      </w:pPr>
      <w:bookmarkStart w:id="44" w:name="_Hlk127368810"/>
      <w:r w:rsidRPr="000E4552">
        <w:rPr>
          <w:rFonts w:ascii="Calibri" w:eastAsia="仿宋" w:hAnsi="Calibri" w:cs="仿宋_GB2312" w:hint="eastAsia"/>
          <w:sz w:val="24"/>
        </w:rPr>
        <w:t>4</w:t>
      </w:r>
      <w:r w:rsidRPr="000E4552">
        <w:rPr>
          <w:rFonts w:ascii="Calibri" w:eastAsia="仿宋" w:hAnsi="Calibri" w:cs="仿宋_GB2312" w:hint="eastAsia"/>
          <w:sz w:val="24"/>
        </w:rPr>
        <w:t>．验收标准：（</w:t>
      </w:r>
      <w:r w:rsidRPr="000E4552">
        <w:rPr>
          <w:rFonts w:ascii="Calibri" w:eastAsia="仿宋" w:hAnsi="Calibri" w:cs="仿宋_GB2312" w:hint="eastAsia"/>
          <w:sz w:val="24"/>
        </w:rPr>
        <w:t>1</w:t>
      </w:r>
      <w:r w:rsidRPr="000E4552">
        <w:rPr>
          <w:rFonts w:ascii="Calibri" w:eastAsia="仿宋" w:hAnsi="Calibri" w:cs="仿宋_GB2312" w:hint="eastAsia"/>
          <w:sz w:val="24"/>
        </w:rPr>
        <w:t>）乙方已按“最终签订的采购合同及采购文件”要求的主要履约指标和服务质量标准，以及约定的其他服务内容、服务责任和义务；（</w:t>
      </w:r>
      <w:r w:rsidRPr="000E4552">
        <w:rPr>
          <w:rFonts w:ascii="Calibri" w:eastAsia="仿宋" w:hAnsi="Calibri" w:cs="仿宋_GB2312" w:hint="eastAsia"/>
          <w:sz w:val="24"/>
        </w:rPr>
        <w:t>2</w:t>
      </w:r>
      <w:r w:rsidRPr="000E4552">
        <w:rPr>
          <w:rFonts w:ascii="Calibri" w:eastAsia="仿宋" w:hAnsi="Calibri" w:cs="仿宋_GB2312" w:hint="eastAsia"/>
          <w:sz w:val="24"/>
        </w:rPr>
        <w:t>）项目负责人、项目管理团队主要成员与合同约定的人员一致；（</w:t>
      </w:r>
      <w:r w:rsidRPr="000E4552">
        <w:rPr>
          <w:rFonts w:ascii="Calibri" w:eastAsia="仿宋" w:hAnsi="Calibri" w:cs="仿宋_GB2312" w:hint="eastAsia"/>
          <w:sz w:val="24"/>
        </w:rPr>
        <w:t>3</w:t>
      </w:r>
      <w:r w:rsidRPr="000E4552">
        <w:rPr>
          <w:rFonts w:ascii="Calibri" w:eastAsia="仿宋" w:hAnsi="Calibri" w:cs="仿宋_GB2312" w:hint="eastAsia"/>
          <w:sz w:val="24"/>
        </w:rPr>
        <w:t>）按甲方的要求提供全程报告，经过监理公司和甲方审核确认；（</w:t>
      </w:r>
      <w:r w:rsidRPr="000E4552">
        <w:rPr>
          <w:rFonts w:ascii="Calibri" w:eastAsia="仿宋" w:hAnsi="Calibri" w:cs="仿宋_GB2312" w:hint="eastAsia"/>
          <w:sz w:val="24"/>
        </w:rPr>
        <w:t>4</w:t>
      </w:r>
      <w:r w:rsidRPr="000E4552">
        <w:rPr>
          <w:rFonts w:ascii="Calibri" w:eastAsia="仿宋" w:hAnsi="Calibri" w:cs="仿宋_GB2312" w:hint="eastAsia"/>
          <w:sz w:val="24"/>
        </w:rPr>
        <w:t>）向甲方公开所有与餐饮服务有关的材料及信息并按照甲方的要求提交各类分析和解释文件；（</w:t>
      </w:r>
      <w:r w:rsidRPr="000E4552">
        <w:rPr>
          <w:rFonts w:ascii="Calibri" w:eastAsia="仿宋" w:hAnsi="Calibri" w:cs="仿宋_GB2312" w:hint="eastAsia"/>
          <w:sz w:val="24"/>
        </w:rPr>
        <w:t>5</w:t>
      </w:r>
      <w:r w:rsidRPr="000E4552">
        <w:rPr>
          <w:rFonts w:ascii="Calibri" w:eastAsia="仿宋" w:hAnsi="Calibri" w:cs="仿宋_GB2312" w:hint="eastAsia"/>
          <w:sz w:val="24"/>
        </w:rPr>
        <w:t>）客户群评价反馈意见，满意度在</w:t>
      </w:r>
      <w:r w:rsidRPr="000E4552">
        <w:rPr>
          <w:rFonts w:ascii="Calibri" w:eastAsia="仿宋" w:hAnsi="Calibri" w:cs="仿宋_GB2312" w:hint="eastAsia"/>
          <w:sz w:val="24"/>
        </w:rPr>
        <w:t>90%</w:t>
      </w:r>
      <w:r w:rsidRPr="000E4552">
        <w:rPr>
          <w:rFonts w:ascii="Calibri" w:eastAsia="仿宋" w:hAnsi="Calibri" w:cs="仿宋_GB2312" w:hint="eastAsia"/>
          <w:sz w:val="24"/>
        </w:rPr>
        <w:t>及以上的；（</w:t>
      </w:r>
      <w:r w:rsidRPr="000E4552">
        <w:rPr>
          <w:rFonts w:ascii="Calibri" w:eastAsia="仿宋" w:hAnsi="Calibri" w:cs="仿宋_GB2312" w:hint="eastAsia"/>
          <w:sz w:val="24"/>
        </w:rPr>
        <w:t>6</w:t>
      </w:r>
      <w:r w:rsidRPr="000E4552">
        <w:rPr>
          <w:rFonts w:ascii="Calibri" w:eastAsia="仿宋" w:hAnsi="Calibri" w:cs="仿宋_GB2312" w:hint="eastAsia"/>
          <w:sz w:val="24"/>
        </w:rPr>
        <w:t>）符合食品安全监管标准，无重大食品安全事故；（</w:t>
      </w:r>
      <w:r w:rsidRPr="000E4552">
        <w:rPr>
          <w:rFonts w:ascii="Calibri" w:eastAsia="仿宋" w:hAnsi="Calibri" w:cs="仿宋_GB2312" w:hint="eastAsia"/>
          <w:sz w:val="24"/>
        </w:rPr>
        <w:t>7</w:t>
      </w:r>
      <w:r w:rsidRPr="000E4552">
        <w:rPr>
          <w:rFonts w:ascii="Calibri" w:eastAsia="仿宋" w:hAnsi="Calibri" w:cs="仿宋_GB2312" w:hint="eastAsia"/>
          <w:sz w:val="24"/>
        </w:rPr>
        <w:t>）符合甲方之后制定及完善的对食材质量、</w:t>
      </w:r>
      <w:r w:rsidRPr="000E4552">
        <w:rPr>
          <w:rFonts w:ascii="Calibri" w:eastAsia="仿宋" w:hAnsi="Calibri" w:cs="仿宋_GB2312" w:hint="eastAsia"/>
          <w:b/>
          <w:bCs/>
          <w:sz w:val="24"/>
        </w:rPr>
        <w:t>最终审核批准的</w:t>
      </w:r>
      <w:r w:rsidRPr="000E4552">
        <w:rPr>
          <w:rFonts w:ascii="Calibri" w:eastAsia="仿宋" w:hAnsi="Calibri" w:cs="仿宋_GB2312" w:hint="eastAsia"/>
          <w:sz w:val="24"/>
        </w:rPr>
        <w:t>菜单、服务质量等考核的标准和要求。（</w:t>
      </w:r>
      <w:r w:rsidRPr="000E4552">
        <w:rPr>
          <w:rFonts w:ascii="Calibri" w:eastAsia="仿宋" w:hAnsi="Calibri" w:cs="仿宋_GB2312" w:hint="eastAsia"/>
          <w:sz w:val="24"/>
        </w:rPr>
        <w:t>8</w:t>
      </w:r>
      <w:r w:rsidRPr="000E4552">
        <w:rPr>
          <w:rFonts w:ascii="Calibri" w:eastAsia="仿宋" w:hAnsi="Calibri" w:cs="仿宋_GB2312" w:hint="eastAsia"/>
          <w:sz w:val="24"/>
        </w:rPr>
        <w:t>）通过亚组委之后制定及完善组织的考核标准。</w:t>
      </w:r>
    </w:p>
    <w:bookmarkEnd w:id="44"/>
    <w:p w14:paraId="32AB3080" w14:textId="77777777" w:rsidR="001637E4" w:rsidRPr="000E4552" w:rsidRDefault="00000000">
      <w:pPr>
        <w:keepNext/>
        <w:keepLines/>
        <w:tabs>
          <w:tab w:val="left" w:pos="1008"/>
        </w:tabs>
        <w:spacing w:before="280" w:after="290" w:line="376" w:lineRule="auto"/>
        <w:ind w:left="1008" w:hanging="1008"/>
        <w:outlineLvl w:val="4"/>
        <w:rPr>
          <w:rFonts w:ascii="Calibri" w:eastAsia="仿宋" w:hAnsi="Calibri" w:cs="仿宋"/>
          <w:b/>
          <w:bCs/>
          <w:sz w:val="24"/>
        </w:rPr>
      </w:pPr>
      <w:r w:rsidRPr="000E4552">
        <w:rPr>
          <w:rFonts w:ascii="Calibri" w:eastAsia="仿宋" w:hAnsi="Calibri" w:cs="仿宋" w:hint="eastAsia"/>
          <w:b/>
          <w:bCs/>
          <w:sz w:val="24"/>
        </w:rPr>
        <w:t>九、付款时间及方式</w:t>
      </w:r>
    </w:p>
    <w:p w14:paraId="6C707F3B" w14:textId="77777777" w:rsidR="001637E4" w:rsidRPr="000E4552" w:rsidRDefault="00000000">
      <w:pPr>
        <w:numPr>
          <w:ilvl w:val="0"/>
          <w:numId w:val="8"/>
        </w:numPr>
        <w:spacing w:line="360" w:lineRule="auto"/>
        <w:ind w:firstLineChars="200" w:firstLine="480"/>
        <w:rPr>
          <w:rFonts w:ascii="Calibri" w:eastAsia="仿宋" w:hAnsi="Calibri" w:cs="仿宋"/>
          <w:sz w:val="24"/>
        </w:rPr>
      </w:pPr>
      <w:bookmarkStart w:id="45" w:name="_Hlk9781773"/>
      <w:r w:rsidRPr="000E4552">
        <w:rPr>
          <w:rFonts w:ascii="Calibri" w:eastAsia="仿宋" w:hAnsi="Calibri" w:cs="仿宋" w:hint="eastAsia"/>
          <w:sz w:val="24"/>
        </w:rPr>
        <w:t>甲方按照以下时间向乙方支付服务费用：</w:t>
      </w:r>
      <w:r w:rsidRPr="000E4552">
        <w:rPr>
          <w:rFonts w:ascii="Calibri" w:eastAsia="仿宋" w:hAnsi="Calibri" w:cs="仿宋" w:hint="eastAsia"/>
          <w:b/>
          <w:sz w:val="24"/>
        </w:rPr>
        <w:t>（注：根据双方实际协商结果修改。）</w:t>
      </w:r>
    </w:p>
    <w:p w14:paraId="32CDE761" w14:textId="77777777" w:rsidR="001637E4" w:rsidRPr="000E4552" w:rsidRDefault="00000000">
      <w:pPr>
        <w:autoSpaceDE w:val="0"/>
        <w:autoSpaceDN w:val="0"/>
        <w:spacing w:line="360" w:lineRule="auto"/>
        <w:ind w:firstLineChars="200" w:firstLine="480"/>
        <w:rPr>
          <w:rFonts w:ascii="Calibri" w:eastAsia="仿宋" w:hAnsi="Calibri"/>
          <w:sz w:val="24"/>
          <w:szCs w:val="28"/>
        </w:rPr>
      </w:pPr>
      <w:r w:rsidRPr="000E4552">
        <w:rPr>
          <w:rFonts w:ascii="Calibri" w:eastAsia="仿宋" w:hAnsi="Calibri" w:hint="eastAsia"/>
          <w:kern w:val="0"/>
          <w:sz w:val="24"/>
        </w:rPr>
        <w:lastRenderedPageBreak/>
        <w:t>1</w:t>
      </w:r>
      <w:r w:rsidRPr="000E4552">
        <w:rPr>
          <w:rFonts w:ascii="Calibri" w:eastAsia="仿宋" w:hAnsi="Calibri"/>
          <w:kern w:val="0"/>
          <w:sz w:val="24"/>
        </w:rPr>
        <w:t>.1</w:t>
      </w:r>
      <w:r w:rsidRPr="000E4552">
        <w:rPr>
          <w:rFonts w:ascii="Calibri" w:eastAsia="仿宋" w:hAnsi="Calibri"/>
          <w:sz w:val="24"/>
          <w:szCs w:val="28"/>
          <w:lang w:val="zh-CN"/>
        </w:rPr>
        <w:t>甲方在与乙方签订</w:t>
      </w:r>
      <w:r w:rsidRPr="000E4552">
        <w:rPr>
          <w:rFonts w:ascii="Calibri" w:eastAsia="仿宋" w:hAnsi="Calibri"/>
          <w:sz w:val="24"/>
          <w:szCs w:val="28"/>
          <w:lang w:val="zh-CN"/>
        </w:rPr>
        <w:t>”</w:t>
      </w:r>
      <w:r w:rsidRPr="000E4552">
        <w:rPr>
          <w:rFonts w:ascii="Calibri" w:eastAsia="仿宋" w:hAnsi="Calibri"/>
          <w:sz w:val="24"/>
          <w:szCs w:val="28"/>
          <w:lang w:val="zh-CN"/>
        </w:rPr>
        <w:t>最终签订的采购合同</w:t>
      </w:r>
      <w:r w:rsidRPr="000E4552">
        <w:rPr>
          <w:rFonts w:ascii="Calibri" w:eastAsia="仿宋" w:hAnsi="Calibri"/>
          <w:sz w:val="24"/>
          <w:szCs w:val="28"/>
          <w:lang w:val="zh-CN"/>
        </w:rPr>
        <w:t>”</w:t>
      </w:r>
      <w:r w:rsidRPr="000E4552">
        <w:rPr>
          <w:rFonts w:ascii="Calibri" w:eastAsia="仿宋" w:hAnsi="Calibri"/>
          <w:sz w:val="24"/>
          <w:szCs w:val="28"/>
          <w:lang w:val="zh-CN"/>
        </w:rPr>
        <w:t>生效后且完成财政</w:t>
      </w:r>
      <w:r w:rsidRPr="000E4552">
        <w:rPr>
          <w:rFonts w:ascii="Calibri" w:eastAsia="仿宋" w:hAnsi="Calibri" w:hint="eastAsia"/>
          <w:sz w:val="24"/>
          <w:szCs w:val="28"/>
          <w:lang w:val="zh-CN"/>
        </w:rPr>
        <w:t>资金审批手续</w:t>
      </w:r>
      <w:r w:rsidRPr="000E4552">
        <w:rPr>
          <w:rFonts w:ascii="Calibri" w:eastAsia="仿宋" w:hAnsi="Calibri" w:hint="eastAsia"/>
          <w:kern w:val="0"/>
          <w:sz w:val="24"/>
        </w:rPr>
        <w:t>【</w:t>
      </w:r>
      <w:r w:rsidRPr="000E4552">
        <w:rPr>
          <w:rFonts w:ascii="Calibri" w:eastAsia="仿宋" w:hAnsi="Calibri" w:hint="eastAsia"/>
          <w:kern w:val="0"/>
          <w:sz w:val="24"/>
        </w:rPr>
        <w:t>7</w:t>
      </w:r>
      <w:r w:rsidRPr="000E4552">
        <w:rPr>
          <w:rFonts w:ascii="Calibri" w:eastAsia="仿宋" w:hAnsi="Calibri" w:hint="eastAsia"/>
          <w:kern w:val="0"/>
          <w:sz w:val="24"/>
        </w:rPr>
        <w:t>】</w:t>
      </w:r>
      <w:r w:rsidRPr="000E4552">
        <w:rPr>
          <w:rFonts w:ascii="Calibri" w:eastAsia="仿宋" w:hAnsi="Calibri"/>
          <w:sz w:val="24"/>
          <w:szCs w:val="28"/>
          <w:lang w:val="zh-CN"/>
        </w:rPr>
        <w:t>个工作日内，向乙方支付合同总金额的</w:t>
      </w:r>
      <w:r w:rsidRPr="000E4552">
        <w:rPr>
          <w:rFonts w:ascii="Calibri" w:eastAsia="仿宋" w:hAnsi="Calibri" w:hint="eastAsia"/>
          <w:kern w:val="0"/>
          <w:sz w:val="24"/>
        </w:rPr>
        <w:t>【</w:t>
      </w:r>
      <w:r w:rsidRPr="000E4552">
        <w:rPr>
          <w:rFonts w:ascii="Calibri" w:eastAsia="仿宋" w:hAnsi="Calibri" w:hint="eastAsia"/>
          <w:kern w:val="0"/>
          <w:sz w:val="24"/>
        </w:rPr>
        <w:t>40%</w:t>
      </w:r>
      <w:r w:rsidRPr="000E4552">
        <w:rPr>
          <w:rFonts w:ascii="Calibri" w:eastAsia="仿宋" w:hAnsi="Calibri" w:hint="eastAsia"/>
          <w:kern w:val="0"/>
          <w:sz w:val="24"/>
        </w:rPr>
        <w:t>】</w:t>
      </w:r>
      <w:r w:rsidRPr="000E4552">
        <w:rPr>
          <w:rFonts w:ascii="Calibri" w:eastAsia="仿宋" w:hAnsi="Calibri"/>
          <w:sz w:val="24"/>
          <w:szCs w:val="28"/>
          <w:lang w:val="zh-CN"/>
        </w:rPr>
        <w:t>作为预付款用于乙方前期筹备使用</w:t>
      </w:r>
      <w:r w:rsidRPr="000E4552">
        <w:rPr>
          <w:rFonts w:ascii="Calibri" w:eastAsia="仿宋" w:hAnsi="Calibri" w:hint="eastAsia"/>
          <w:kern w:val="0"/>
          <w:sz w:val="24"/>
        </w:rPr>
        <w:t>；</w:t>
      </w:r>
    </w:p>
    <w:p w14:paraId="20325247" w14:textId="77777777" w:rsidR="001637E4" w:rsidRPr="000E4552" w:rsidRDefault="00000000">
      <w:pPr>
        <w:autoSpaceDE w:val="0"/>
        <w:autoSpaceDN w:val="0"/>
        <w:spacing w:line="360" w:lineRule="auto"/>
        <w:ind w:firstLineChars="200" w:firstLine="480"/>
        <w:rPr>
          <w:rFonts w:ascii="Calibri" w:eastAsia="仿宋" w:hAnsi="Calibri"/>
          <w:kern w:val="0"/>
          <w:sz w:val="24"/>
        </w:rPr>
      </w:pPr>
      <w:r w:rsidRPr="000E4552">
        <w:rPr>
          <w:rFonts w:ascii="Calibri" w:eastAsia="仿宋" w:hAnsi="Calibri"/>
          <w:sz w:val="24"/>
          <w:szCs w:val="28"/>
        </w:rPr>
        <w:t>1.2</w:t>
      </w:r>
      <w:r w:rsidRPr="000E4552">
        <w:rPr>
          <w:rFonts w:ascii="Calibri" w:eastAsia="仿宋" w:hAnsi="Calibri"/>
          <w:sz w:val="24"/>
          <w:szCs w:val="28"/>
          <w:lang w:val="zh-CN"/>
        </w:rPr>
        <w:t>在供餐结束后，根据对账结果进行最终结算</w:t>
      </w:r>
      <w:r w:rsidRPr="000E4552">
        <w:rPr>
          <w:rFonts w:ascii="Calibri" w:eastAsia="仿宋" w:hAnsi="Calibri" w:hint="eastAsia"/>
          <w:sz w:val="24"/>
          <w:szCs w:val="28"/>
        </w:rPr>
        <w:t>，内容如下：</w:t>
      </w:r>
    </w:p>
    <w:p w14:paraId="458B1FB2" w14:textId="77777777" w:rsidR="001637E4" w:rsidRPr="000E4552" w:rsidRDefault="00000000">
      <w:pPr>
        <w:autoSpaceDE w:val="0"/>
        <w:autoSpaceDN w:val="0"/>
        <w:spacing w:line="360" w:lineRule="auto"/>
        <w:ind w:firstLineChars="200" w:firstLine="480"/>
        <w:rPr>
          <w:rFonts w:ascii="Calibri" w:eastAsia="仿宋" w:hAnsi="Calibri"/>
          <w:kern w:val="0"/>
          <w:sz w:val="24"/>
        </w:rPr>
      </w:pPr>
      <w:r w:rsidRPr="000E4552">
        <w:rPr>
          <w:rFonts w:ascii="Calibri" w:eastAsia="仿宋" w:hAnsi="Calibri" w:hint="eastAsia"/>
          <w:kern w:val="0"/>
          <w:sz w:val="24"/>
        </w:rPr>
        <w:t>甲方审核确认根据</w:t>
      </w:r>
      <w:r w:rsidRPr="000E4552">
        <w:rPr>
          <w:rFonts w:ascii="Calibri" w:eastAsia="仿宋" w:hAnsi="Calibri" w:cs="仿宋" w:hint="eastAsia"/>
          <w:sz w:val="24"/>
          <w:szCs w:val="20"/>
          <w:lang w:val="zh-CN"/>
        </w:rPr>
        <w:t>主媒体中心</w:t>
      </w:r>
      <w:r w:rsidRPr="000E4552">
        <w:rPr>
          <w:rFonts w:ascii="Calibri" w:eastAsia="仿宋" w:hAnsi="Calibri" w:cs="仿宋_GB2312" w:hint="eastAsia"/>
          <w:sz w:val="24"/>
          <w:szCs w:val="20"/>
          <w:lang w:val="zh-CN"/>
        </w:rPr>
        <w:t>媒体餐</w:t>
      </w:r>
      <w:r w:rsidRPr="000E4552">
        <w:rPr>
          <w:rFonts w:ascii="Calibri" w:eastAsia="仿宋" w:hAnsi="Calibri" w:cs="仿宋" w:hint="eastAsia"/>
          <w:sz w:val="24"/>
          <w:szCs w:val="20"/>
          <w:lang w:val="zh-CN"/>
        </w:rPr>
        <w:t>厅费用、工作人员餐厅费用、</w:t>
      </w:r>
      <w:r w:rsidRPr="000E4552">
        <w:rPr>
          <w:rFonts w:ascii="Calibri" w:eastAsia="仿宋" w:hAnsi="Calibri" w:cs="仿宋" w:hint="eastAsia"/>
          <w:sz w:val="24"/>
          <w:szCs w:val="20"/>
        </w:rPr>
        <w:t>茶点费用计算得出的最终结算费用，</w:t>
      </w:r>
      <w:r w:rsidRPr="000E4552">
        <w:rPr>
          <w:rFonts w:ascii="Calibri" w:eastAsia="仿宋" w:hAnsi="Calibri" w:hint="eastAsia"/>
          <w:kern w:val="0"/>
          <w:sz w:val="24"/>
          <w:lang w:val="zh-CN"/>
        </w:rPr>
        <w:t>并根据审核确认的</w:t>
      </w:r>
      <w:r w:rsidRPr="000E4552">
        <w:rPr>
          <w:rFonts w:ascii="Calibri" w:eastAsia="仿宋" w:hAnsi="Calibri" w:cs="仿宋_GB2312" w:hint="eastAsia"/>
          <w:sz w:val="24"/>
          <w:szCs w:val="20"/>
          <w:lang w:val="zh-CN"/>
        </w:rPr>
        <w:t>最终结算费用扣减预付款、</w:t>
      </w:r>
      <w:r w:rsidRPr="000E4552">
        <w:rPr>
          <w:rFonts w:ascii="Calibri" w:eastAsia="仿宋" w:hAnsi="Calibri" w:cs="仿宋_GB2312" w:hint="eastAsia"/>
          <w:b/>
          <w:bCs/>
          <w:sz w:val="24"/>
        </w:rPr>
        <w:t>注册媒体用餐人群收取的餐费以及</w:t>
      </w:r>
      <w:r w:rsidRPr="000E4552">
        <w:rPr>
          <w:rFonts w:ascii="Calibri" w:eastAsia="仿宋" w:hAnsi="Calibri" w:cs="仿宋_GB2312" w:hint="eastAsia"/>
          <w:b/>
          <w:bCs/>
          <w:sz w:val="24"/>
          <w:lang w:val="zh-CN"/>
        </w:rPr>
        <w:t>现金等价物（西式快餐等）费用</w:t>
      </w:r>
      <w:r w:rsidRPr="000E4552">
        <w:rPr>
          <w:rFonts w:ascii="Calibri" w:eastAsia="仿宋" w:hAnsi="Calibri" w:cs="仿宋_GB2312" w:hint="eastAsia"/>
          <w:sz w:val="24"/>
          <w:szCs w:val="20"/>
          <w:lang w:val="zh-CN"/>
        </w:rPr>
        <w:t>得出项目尾款后</w:t>
      </w:r>
      <w:r w:rsidRPr="000E4552">
        <w:rPr>
          <w:rFonts w:ascii="Calibri" w:eastAsia="仿宋" w:hAnsi="Calibri" w:cs="仿宋" w:hint="eastAsia"/>
          <w:sz w:val="24"/>
          <w:szCs w:val="20"/>
          <w:lang w:val="zh-CN"/>
        </w:rPr>
        <w:t>，</w:t>
      </w:r>
      <w:r w:rsidRPr="000E4552">
        <w:rPr>
          <w:rFonts w:ascii="Calibri" w:eastAsia="仿宋" w:hAnsi="Calibri" w:hint="eastAsia"/>
          <w:kern w:val="0"/>
          <w:sz w:val="24"/>
        </w:rPr>
        <w:t>待</w:t>
      </w:r>
      <w:r w:rsidRPr="000E4552">
        <w:rPr>
          <w:rFonts w:ascii="Calibri" w:eastAsia="仿宋" w:hAnsi="Calibri" w:hint="eastAsia"/>
          <w:kern w:val="0"/>
          <w:sz w:val="24"/>
          <w:lang w:val="zh-CN"/>
        </w:rPr>
        <w:t>乙方</w:t>
      </w:r>
      <w:r w:rsidRPr="000E4552">
        <w:rPr>
          <w:rFonts w:ascii="Calibri" w:eastAsia="仿宋" w:hAnsi="Calibri" w:hint="eastAsia"/>
          <w:kern w:val="0"/>
          <w:sz w:val="24"/>
        </w:rPr>
        <w:t>服务结束并通过最终</w:t>
      </w:r>
      <w:r w:rsidRPr="000E4552">
        <w:rPr>
          <w:rFonts w:ascii="Calibri" w:eastAsia="仿宋" w:hAnsi="Calibri" w:hint="eastAsia"/>
          <w:kern w:val="0"/>
          <w:sz w:val="24"/>
          <w:lang w:val="zh-CN"/>
        </w:rPr>
        <w:t>验收，甲方完成财政资金审批手续后【</w:t>
      </w:r>
      <w:r w:rsidRPr="000E4552">
        <w:rPr>
          <w:rFonts w:ascii="Calibri" w:eastAsia="仿宋" w:hAnsi="Calibri" w:hint="eastAsia"/>
          <w:kern w:val="0"/>
          <w:sz w:val="24"/>
        </w:rPr>
        <w:t>7</w:t>
      </w:r>
      <w:r w:rsidRPr="000E4552">
        <w:rPr>
          <w:rFonts w:ascii="Calibri" w:eastAsia="仿宋" w:hAnsi="Calibri" w:hint="eastAsia"/>
          <w:kern w:val="0"/>
          <w:sz w:val="24"/>
          <w:lang w:val="zh-CN"/>
        </w:rPr>
        <w:t>】个工作日内支付项目尾款。</w:t>
      </w:r>
    </w:p>
    <w:p w14:paraId="054BC875" w14:textId="77777777" w:rsidR="001637E4" w:rsidRPr="000E4552" w:rsidRDefault="00000000">
      <w:pPr>
        <w:numPr>
          <w:ilvl w:val="0"/>
          <w:numId w:val="8"/>
        </w:numPr>
        <w:spacing w:line="360" w:lineRule="auto"/>
        <w:rPr>
          <w:rFonts w:ascii="Calibri" w:eastAsia="仿宋" w:hAnsi="Calibri" w:cs="仿宋"/>
          <w:sz w:val="24"/>
        </w:rPr>
      </w:pPr>
      <w:bookmarkStart w:id="46" w:name="_Hlk9796315"/>
      <w:bookmarkStart w:id="47" w:name="_Hlk9791897"/>
      <w:r w:rsidRPr="000E4552">
        <w:rPr>
          <w:rFonts w:ascii="Calibri" w:eastAsia="仿宋" w:hAnsi="Calibri" w:cs="仿宋" w:hint="eastAsia"/>
          <w:sz w:val="24"/>
        </w:rPr>
        <w:t>甲方付款前，乙方须提供正规合法的等额发票，否则甲方有权拒绝付款，且不因此承担任何违约责任</w:t>
      </w:r>
      <w:bookmarkEnd w:id="46"/>
      <w:r w:rsidRPr="000E4552">
        <w:rPr>
          <w:rFonts w:ascii="Calibri" w:eastAsia="仿宋" w:hAnsi="Calibri" w:cs="仿宋" w:hint="eastAsia"/>
          <w:sz w:val="24"/>
        </w:rPr>
        <w:t>。</w:t>
      </w:r>
    </w:p>
    <w:bookmarkEnd w:id="47"/>
    <w:p w14:paraId="4755ED58" w14:textId="77777777" w:rsidR="001637E4" w:rsidRPr="000E4552" w:rsidRDefault="00000000">
      <w:pPr>
        <w:numPr>
          <w:ilvl w:val="0"/>
          <w:numId w:val="8"/>
        </w:numPr>
        <w:spacing w:line="360" w:lineRule="auto"/>
        <w:rPr>
          <w:rFonts w:ascii="Calibri" w:eastAsia="仿宋" w:hAnsi="Calibri" w:cs="仿宋"/>
          <w:sz w:val="24"/>
        </w:rPr>
      </w:pPr>
      <w:r w:rsidRPr="000E4552">
        <w:rPr>
          <w:rFonts w:ascii="Calibri" w:eastAsia="仿宋" w:hAnsi="Calibri" w:cs="仿宋" w:hint="eastAsia"/>
          <w:bCs/>
          <w:sz w:val="24"/>
        </w:rPr>
        <w:t>付款方式为【银行转账】，乙方银行账户信息：</w:t>
      </w:r>
    </w:p>
    <w:bookmarkEnd w:id="45"/>
    <w:p w14:paraId="467F35B1" w14:textId="77777777" w:rsidR="001637E4" w:rsidRPr="000E4552" w:rsidRDefault="00000000">
      <w:pPr>
        <w:tabs>
          <w:tab w:val="left" w:pos="315"/>
        </w:tabs>
        <w:spacing w:line="360" w:lineRule="auto"/>
        <w:ind w:left="480"/>
        <w:rPr>
          <w:rFonts w:ascii="Calibri" w:eastAsia="仿宋" w:hAnsi="Calibri" w:cs="仿宋"/>
          <w:bCs/>
          <w:sz w:val="24"/>
        </w:rPr>
      </w:pPr>
      <w:r w:rsidRPr="000E4552">
        <w:rPr>
          <w:rFonts w:ascii="Calibri" w:eastAsia="仿宋" w:hAnsi="Calibri" w:cs="仿宋" w:hint="eastAsia"/>
          <w:bCs/>
          <w:sz w:val="24"/>
        </w:rPr>
        <w:t>开户银行：</w:t>
      </w:r>
    </w:p>
    <w:p w14:paraId="193B9049" w14:textId="77777777" w:rsidR="001637E4" w:rsidRPr="000E4552" w:rsidRDefault="00000000">
      <w:pPr>
        <w:tabs>
          <w:tab w:val="left" w:pos="315"/>
        </w:tabs>
        <w:spacing w:line="360" w:lineRule="auto"/>
        <w:ind w:left="480"/>
        <w:rPr>
          <w:rFonts w:ascii="Calibri" w:eastAsia="仿宋" w:hAnsi="Calibri" w:cs="仿宋"/>
          <w:bCs/>
          <w:sz w:val="24"/>
        </w:rPr>
      </w:pPr>
      <w:r w:rsidRPr="000E4552">
        <w:rPr>
          <w:rFonts w:ascii="Calibri" w:eastAsia="仿宋" w:hAnsi="Calibri" w:cs="仿宋" w:hint="eastAsia"/>
          <w:bCs/>
          <w:sz w:val="24"/>
        </w:rPr>
        <w:t>开</w:t>
      </w:r>
      <w:r w:rsidRPr="000E4552">
        <w:rPr>
          <w:rFonts w:ascii="Calibri" w:eastAsia="仿宋" w:hAnsi="Calibri" w:cs="仿宋" w:hint="eastAsia"/>
          <w:bCs/>
          <w:sz w:val="24"/>
        </w:rPr>
        <w:t xml:space="preserve"> </w:t>
      </w:r>
      <w:r w:rsidRPr="000E4552">
        <w:rPr>
          <w:rFonts w:ascii="Calibri" w:eastAsia="仿宋" w:hAnsi="Calibri" w:cs="仿宋" w:hint="eastAsia"/>
          <w:bCs/>
          <w:sz w:val="24"/>
        </w:rPr>
        <w:t>户</w:t>
      </w:r>
      <w:r w:rsidRPr="000E4552">
        <w:rPr>
          <w:rFonts w:ascii="Calibri" w:eastAsia="仿宋" w:hAnsi="Calibri" w:cs="仿宋" w:hint="eastAsia"/>
          <w:bCs/>
          <w:sz w:val="24"/>
        </w:rPr>
        <w:t xml:space="preserve"> </w:t>
      </w:r>
      <w:r w:rsidRPr="000E4552">
        <w:rPr>
          <w:rFonts w:ascii="Calibri" w:eastAsia="仿宋" w:hAnsi="Calibri" w:cs="仿宋" w:hint="eastAsia"/>
          <w:bCs/>
          <w:sz w:val="24"/>
        </w:rPr>
        <w:t>名：</w:t>
      </w:r>
    </w:p>
    <w:p w14:paraId="1D1AF0DA" w14:textId="77777777" w:rsidR="001637E4" w:rsidRPr="000E4552" w:rsidRDefault="00000000">
      <w:pPr>
        <w:tabs>
          <w:tab w:val="left" w:pos="315"/>
        </w:tabs>
        <w:spacing w:line="360" w:lineRule="auto"/>
        <w:ind w:left="480"/>
        <w:rPr>
          <w:rFonts w:ascii="Calibri" w:eastAsia="仿宋" w:hAnsi="Calibri" w:cs="仿宋"/>
          <w:bCs/>
          <w:sz w:val="24"/>
        </w:rPr>
      </w:pPr>
      <w:r w:rsidRPr="000E4552">
        <w:rPr>
          <w:rFonts w:ascii="Calibri" w:eastAsia="仿宋" w:hAnsi="Calibri" w:cs="仿宋" w:hint="eastAsia"/>
          <w:bCs/>
          <w:sz w:val="24"/>
        </w:rPr>
        <w:t>账</w:t>
      </w:r>
      <w:r w:rsidRPr="000E4552">
        <w:rPr>
          <w:rFonts w:ascii="Calibri" w:eastAsia="仿宋" w:hAnsi="Calibri" w:cs="仿宋" w:hint="eastAsia"/>
          <w:bCs/>
          <w:sz w:val="24"/>
        </w:rPr>
        <w:t xml:space="preserve">    </w:t>
      </w:r>
      <w:r w:rsidRPr="000E4552">
        <w:rPr>
          <w:rFonts w:ascii="Calibri" w:eastAsia="仿宋" w:hAnsi="Calibri" w:cs="仿宋" w:hint="eastAsia"/>
          <w:bCs/>
          <w:sz w:val="24"/>
        </w:rPr>
        <w:t>号：</w:t>
      </w:r>
    </w:p>
    <w:p w14:paraId="2D9694BE" w14:textId="77777777" w:rsidR="001637E4" w:rsidRPr="000E4552" w:rsidRDefault="00000000">
      <w:pPr>
        <w:keepNext/>
        <w:keepLines/>
        <w:tabs>
          <w:tab w:val="left" w:pos="1008"/>
        </w:tabs>
        <w:spacing w:before="280" w:after="290" w:line="376" w:lineRule="auto"/>
        <w:ind w:left="1008" w:hanging="1008"/>
        <w:outlineLvl w:val="4"/>
        <w:rPr>
          <w:rFonts w:ascii="Calibri" w:eastAsia="仿宋" w:hAnsi="Calibri" w:cs="仿宋"/>
          <w:b/>
          <w:bCs/>
          <w:sz w:val="24"/>
        </w:rPr>
      </w:pPr>
      <w:r w:rsidRPr="000E4552">
        <w:rPr>
          <w:rFonts w:ascii="Calibri" w:eastAsia="仿宋" w:hAnsi="Calibri" w:cs="仿宋" w:hint="eastAsia"/>
          <w:b/>
          <w:bCs/>
          <w:sz w:val="24"/>
        </w:rPr>
        <w:t>十、可持续发展</w:t>
      </w:r>
    </w:p>
    <w:p w14:paraId="04D503AF" w14:textId="77777777" w:rsidR="001637E4" w:rsidRPr="000E4552" w:rsidRDefault="00000000">
      <w:pPr>
        <w:numPr>
          <w:ilvl w:val="0"/>
          <w:numId w:val="9"/>
        </w:num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乙方认可可持续发展是规划和筹办亚运会的关键因素，也认可甲方对该等事项的高度重视。乙方应将可持续发展作为其核心理念和基础性原则，乙方行使权利或获取利益应遵守甲方制定的可持续采购指南及其他类似文件。</w:t>
      </w:r>
    </w:p>
    <w:p w14:paraId="7AFB0F10" w14:textId="77777777" w:rsidR="001637E4" w:rsidRPr="000E4552" w:rsidRDefault="00000000">
      <w:pPr>
        <w:numPr>
          <w:ilvl w:val="0"/>
          <w:numId w:val="9"/>
        </w:num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乙方应确保其依据本合同提供的产品</w:t>
      </w:r>
      <w:r w:rsidRPr="000E4552">
        <w:rPr>
          <w:rFonts w:ascii="Calibri" w:eastAsia="仿宋" w:hAnsi="Calibri" w:cs="仿宋" w:hint="eastAsia"/>
          <w:sz w:val="24"/>
        </w:rPr>
        <w:t>/</w:t>
      </w:r>
      <w:r w:rsidRPr="000E4552">
        <w:rPr>
          <w:rFonts w:ascii="Calibri" w:eastAsia="仿宋" w:hAnsi="Calibri" w:cs="仿宋" w:hint="eastAsia"/>
          <w:sz w:val="24"/>
        </w:rPr>
        <w:t>服务符合甲方可持续发展相关政策与指南，并与甲方紧密合作，确保甲方实现亚运会关于可持续发展的目标。</w:t>
      </w:r>
    </w:p>
    <w:p w14:paraId="0C7DC563" w14:textId="77777777" w:rsidR="001637E4" w:rsidRPr="000E4552" w:rsidRDefault="00000000">
      <w:pPr>
        <w:numPr>
          <w:ilvl w:val="0"/>
          <w:numId w:val="9"/>
        </w:num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乙方承诺将在履行本合同过程中降低资源和能源消耗，减少污染，保护自然生态，促进环境友好；保障劳动者权益、不得强制劳动，不得贪污贿赂</w:t>
      </w:r>
      <w:r w:rsidRPr="000E4552">
        <w:rPr>
          <w:rFonts w:ascii="Calibri" w:eastAsia="仿宋" w:hAnsi="Calibri" w:cs="仿宋" w:hint="eastAsia"/>
          <w:sz w:val="24"/>
        </w:rPr>
        <w:t>/</w:t>
      </w:r>
      <w:r w:rsidRPr="000E4552">
        <w:rPr>
          <w:rFonts w:ascii="Calibri" w:eastAsia="仿宋" w:hAnsi="Calibri" w:cs="仿宋" w:hint="eastAsia"/>
          <w:sz w:val="24"/>
        </w:rPr>
        <w:t>商业贿赂，保护公平竞争，促进社会和谐。</w:t>
      </w:r>
    </w:p>
    <w:p w14:paraId="500A2215" w14:textId="77777777" w:rsidR="001637E4" w:rsidRPr="000E4552" w:rsidRDefault="00000000">
      <w:pPr>
        <w:keepNext/>
        <w:keepLines/>
        <w:tabs>
          <w:tab w:val="left" w:pos="1008"/>
        </w:tabs>
        <w:spacing w:before="280" w:after="290" w:line="376" w:lineRule="auto"/>
        <w:ind w:left="1008" w:hanging="1008"/>
        <w:outlineLvl w:val="4"/>
        <w:rPr>
          <w:rFonts w:ascii="Calibri" w:eastAsia="仿宋" w:hAnsi="Calibri" w:cs="仿宋"/>
          <w:b/>
          <w:bCs/>
          <w:sz w:val="24"/>
        </w:rPr>
      </w:pPr>
      <w:r w:rsidRPr="000E4552">
        <w:rPr>
          <w:rFonts w:ascii="Calibri" w:eastAsia="仿宋" w:hAnsi="Calibri" w:cs="仿宋" w:hint="eastAsia"/>
          <w:b/>
          <w:bCs/>
          <w:sz w:val="24"/>
        </w:rPr>
        <w:t>十一、无市场开发权</w:t>
      </w:r>
    </w:p>
    <w:p w14:paraId="2FCA6588" w14:textId="77777777" w:rsidR="001637E4" w:rsidRPr="000E4552" w:rsidRDefault="00000000">
      <w:pPr>
        <w:numPr>
          <w:ilvl w:val="0"/>
          <w:numId w:val="10"/>
        </w:numPr>
        <w:spacing w:line="360" w:lineRule="auto"/>
        <w:ind w:firstLineChars="200" w:firstLine="480"/>
        <w:rPr>
          <w:rFonts w:ascii="Calibri" w:eastAsia="仿宋" w:hAnsi="Calibri" w:cs="仿宋"/>
          <w:sz w:val="24"/>
        </w:rPr>
      </w:pPr>
      <w:bookmarkStart w:id="48" w:name="_Hlk9796729"/>
      <w:bookmarkStart w:id="49" w:name="_Hlk9792343"/>
      <w:r w:rsidRPr="000E4552">
        <w:rPr>
          <w:rFonts w:ascii="Calibri" w:eastAsia="仿宋" w:hAnsi="Calibri" w:cs="仿宋" w:hint="eastAsia"/>
          <w:sz w:val="24"/>
        </w:rPr>
        <w:t>乙方知晓并完全理解，隐性营销是指由自然人、法人和非法人组织所进行的可能明示或暗示其与甲方之间的任何活动之间具有事实上并不存在的商业关联，或虽具有一定的关联但未经甲方授权进行广告、宣传、商业识别或其他市场开发活动。</w:t>
      </w:r>
    </w:p>
    <w:p w14:paraId="02A5ED73" w14:textId="77777777" w:rsidR="001637E4" w:rsidRPr="000E4552" w:rsidRDefault="00000000">
      <w:pPr>
        <w:numPr>
          <w:ilvl w:val="0"/>
          <w:numId w:val="10"/>
        </w:num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乙方承诺，将严格遵守亚运会标志保护和知识产权保护等方面的法律法规和市场</w:t>
      </w:r>
      <w:r w:rsidRPr="000E4552">
        <w:rPr>
          <w:rFonts w:ascii="Calibri" w:eastAsia="仿宋" w:hAnsi="Calibri" w:cs="仿宋" w:hint="eastAsia"/>
          <w:sz w:val="24"/>
        </w:rPr>
        <w:lastRenderedPageBreak/>
        <w:t>开发的相关规则，坚持依法诚信经营，全面履行合同义务；未经权利人许可，不得从事以下行为：</w:t>
      </w:r>
    </w:p>
    <w:p w14:paraId="3292FC7E"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2.1</w:t>
      </w:r>
      <w:r w:rsidRPr="000E4552">
        <w:rPr>
          <w:rFonts w:ascii="Calibri" w:eastAsia="仿宋" w:hAnsi="Calibri" w:cs="仿宋" w:hint="eastAsia"/>
          <w:sz w:val="24"/>
        </w:rPr>
        <w:t>自行或者协助任何第三方为商业目的（含潜在商业目的）使用亚运会标志或近似标志。</w:t>
      </w:r>
    </w:p>
    <w:p w14:paraId="4BED2B97"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2.2</w:t>
      </w:r>
      <w:r w:rsidRPr="000E4552">
        <w:rPr>
          <w:rFonts w:ascii="Calibri" w:eastAsia="仿宋" w:hAnsi="Calibri" w:cs="仿宋" w:hint="eastAsia"/>
          <w:sz w:val="24"/>
        </w:rPr>
        <w:t>自行或者协助任何第三方通过明示或暗示的方式，从事任何可能使人误认为与亚运会相关联的市场营销活动，包括但不限于：将其商品、服务与亚运会或者亚运会运动相关联；声称其为杭州亚运会选择、批准、保证、优选或同意的或使用类似词语；出版或发行其为杭州亚运会提供商品或服务的任何声明</w:t>
      </w:r>
      <w:r w:rsidRPr="000E4552">
        <w:rPr>
          <w:rFonts w:ascii="Calibri" w:eastAsia="仿宋" w:hAnsi="Calibri" w:cs="仿宋" w:hint="eastAsia"/>
          <w:sz w:val="24"/>
        </w:rPr>
        <w:t>(</w:t>
      </w:r>
      <w:r w:rsidRPr="000E4552">
        <w:rPr>
          <w:rFonts w:ascii="Calibri" w:eastAsia="仿宋" w:hAnsi="Calibri" w:cs="仿宋" w:hint="eastAsia"/>
          <w:sz w:val="24"/>
        </w:rPr>
        <w:t>无论真实与否</w:t>
      </w:r>
      <w:r w:rsidRPr="000E4552">
        <w:rPr>
          <w:rFonts w:ascii="Calibri" w:eastAsia="仿宋" w:hAnsi="Calibri" w:cs="仿宋" w:hint="eastAsia"/>
          <w:sz w:val="24"/>
        </w:rPr>
        <w:t>)</w:t>
      </w:r>
      <w:r w:rsidRPr="000E4552">
        <w:rPr>
          <w:rFonts w:ascii="Calibri" w:eastAsia="仿宋" w:hAnsi="Calibri" w:cs="仿宋" w:hint="eastAsia"/>
          <w:sz w:val="24"/>
        </w:rPr>
        <w:t>等。</w:t>
      </w:r>
    </w:p>
    <w:p w14:paraId="64AE2B13"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2.3</w:t>
      </w:r>
      <w:r w:rsidRPr="000E4552">
        <w:rPr>
          <w:rFonts w:ascii="Calibri" w:eastAsia="仿宋" w:hAnsi="Calibri" w:cs="仿宋" w:hint="eastAsia"/>
          <w:sz w:val="24"/>
        </w:rPr>
        <w:t>自行或协助任何第三方干扰亚奥理事会或杭州亚组委市场开发合作伙伴等有权主体的市场开发活动。</w:t>
      </w:r>
    </w:p>
    <w:p w14:paraId="08B77556"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2.4</w:t>
      </w:r>
      <w:r w:rsidRPr="000E4552">
        <w:rPr>
          <w:rFonts w:ascii="Calibri" w:eastAsia="仿宋" w:hAnsi="Calibri" w:cs="仿宋" w:hint="eastAsia"/>
          <w:sz w:val="24"/>
        </w:rPr>
        <w:t>自行或协助任何第三方从事与亚运会参赛运动员、教练员、官员有关的任何其他形式的市场开发活动。</w:t>
      </w:r>
    </w:p>
    <w:p w14:paraId="011D1A45" w14:textId="77777777" w:rsidR="001637E4" w:rsidRPr="000E4552" w:rsidRDefault="00000000">
      <w:pPr>
        <w:numPr>
          <w:ilvl w:val="0"/>
          <w:numId w:val="10"/>
        </w:num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乙方知晓，乙方若从事或协助第三方从事上述市场开发活动，将对上述单位、组织、团体及其商业伙伴（包括但不限于官方合作伙伴、官方赞助商、官方供应商、特许生产商、特许零售商、电视转播商）的合法权益造成严重侵害，应由乙方承担由此产生的一切法律责任，并赔偿甲方由此所遭受的全部经济损失。</w:t>
      </w:r>
    </w:p>
    <w:p w14:paraId="54857B1E" w14:textId="77777777" w:rsidR="001637E4" w:rsidRPr="000E4552" w:rsidRDefault="00000000">
      <w:pPr>
        <w:numPr>
          <w:ilvl w:val="0"/>
          <w:numId w:val="10"/>
        </w:num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本条约定自本合同生效之日起即应履行，长期有效，并且不受本合同期限届满、提前终止或本合同中其他条款的无效或履行完毕等情形的影响。</w:t>
      </w:r>
    </w:p>
    <w:bookmarkEnd w:id="48"/>
    <w:p w14:paraId="1FD114A1" w14:textId="77777777" w:rsidR="001637E4" w:rsidRPr="000E4552" w:rsidRDefault="00000000">
      <w:pPr>
        <w:keepNext/>
        <w:keepLines/>
        <w:tabs>
          <w:tab w:val="left" w:pos="1008"/>
        </w:tabs>
        <w:spacing w:before="280" w:after="290" w:line="376" w:lineRule="auto"/>
        <w:ind w:left="1008" w:hanging="1008"/>
        <w:outlineLvl w:val="4"/>
        <w:rPr>
          <w:rFonts w:ascii="Calibri" w:eastAsia="仿宋" w:hAnsi="Calibri" w:cs="仿宋"/>
          <w:b/>
          <w:bCs/>
          <w:sz w:val="24"/>
        </w:rPr>
      </w:pPr>
      <w:r w:rsidRPr="000E4552">
        <w:rPr>
          <w:rFonts w:ascii="Calibri" w:eastAsia="仿宋" w:hAnsi="Calibri" w:cs="仿宋" w:hint="eastAsia"/>
          <w:b/>
          <w:bCs/>
          <w:sz w:val="24"/>
        </w:rPr>
        <w:t>十二、亚运会市场开发特别条款</w:t>
      </w:r>
    </w:p>
    <w:p w14:paraId="3311248E"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鉴于甲方正在与各有关企业就赞助杭州亚运会事宜进行市场开发谈判，本合同中所涉的全部或者部分服务将有可能由赞助企业（包括官方合作伙伴、官方赞助商、官方供应商，下同）提供赞助。</w:t>
      </w:r>
    </w:p>
    <w:p w14:paraId="33B41AAD"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如本合同中所涉的全部或者部分服务由赞助企业提供赞助的，甲方有权就该赞助部分停止向乙方采购，并根据乙方实际提供的服务支付费用。</w:t>
      </w:r>
    </w:p>
    <w:p w14:paraId="1F703671"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甲方就赞助部分停止向乙方采购的，应当书面通知乙方，甲方无需承担违约责任。</w:t>
      </w:r>
    </w:p>
    <w:p w14:paraId="2EE54D7E" w14:textId="77777777" w:rsidR="001637E4" w:rsidRPr="000E4552" w:rsidRDefault="00000000">
      <w:pPr>
        <w:keepNext/>
        <w:keepLines/>
        <w:tabs>
          <w:tab w:val="left" w:pos="1008"/>
        </w:tabs>
        <w:spacing w:before="280" w:after="290" w:line="376" w:lineRule="auto"/>
        <w:ind w:left="1008" w:hanging="1008"/>
        <w:outlineLvl w:val="4"/>
        <w:rPr>
          <w:rFonts w:ascii="Calibri" w:eastAsia="仿宋" w:hAnsi="Calibri" w:cs="仿宋"/>
          <w:b/>
          <w:bCs/>
          <w:sz w:val="24"/>
        </w:rPr>
      </w:pPr>
      <w:bookmarkStart w:id="50" w:name="_Hlk9796835"/>
      <w:bookmarkEnd w:id="49"/>
      <w:r w:rsidRPr="000E4552">
        <w:rPr>
          <w:rFonts w:ascii="Calibri" w:eastAsia="仿宋" w:hAnsi="Calibri" w:cs="仿宋" w:hint="eastAsia"/>
          <w:b/>
          <w:bCs/>
          <w:sz w:val="24"/>
        </w:rPr>
        <w:t>十三、保密义务</w:t>
      </w:r>
    </w:p>
    <w:p w14:paraId="2DDA9658" w14:textId="77777777" w:rsidR="001637E4" w:rsidRPr="000E4552" w:rsidRDefault="00000000">
      <w:pPr>
        <w:numPr>
          <w:ilvl w:val="0"/>
          <w:numId w:val="11"/>
        </w:num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乙方承诺，应当对本合同的内容、因履行本合同或在本合同期间接触或知悉的甲</w:t>
      </w:r>
      <w:r w:rsidRPr="000E4552">
        <w:rPr>
          <w:rFonts w:ascii="Calibri" w:eastAsia="仿宋" w:hAnsi="Calibri" w:cs="仿宋" w:hint="eastAsia"/>
          <w:sz w:val="24"/>
        </w:rPr>
        <w:lastRenderedPageBreak/>
        <w:t>方保密信息予以保密。未经甲方书面许可，不得为本合同以外的任何其他目的自行使用、向他人披露或者允许他人使用该保密信息的全部或部分。如果乙方因任何司法或行政命令而需要披露任何保密信息，则乙方同意在进行任何披露之前，立即通知甲方该等请求或要求，以便甲方能够有合理的机会寻求适当救济，且在披露相关保密信息时，乙方必须最低限度地披露保密信息并尽量确保有关部门对该等保密信息予以保密。</w:t>
      </w:r>
    </w:p>
    <w:p w14:paraId="35C670F5" w14:textId="77777777" w:rsidR="001637E4" w:rsidRPr="000E4552" w:rsidRDefault="00000000">
      <w:pPr>
        <w:numPr>
          <w:ilvl w:val="0"/>
          <w:numId w:val="11"/>
        </w:num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乙方承诺仅为本合同目的向其确有知悉必要的员工披露甲方提供的保密信息，但同时须指示其员工遵守本条规定的保密及不披露义务。乙方承诺仅为本合同目的而复制和使用保密信息。乙方应确保接触或可能接触保密信息的员工及其他第三方通过单方承诺，接受本条的同等约束。上述员工或者其他第三方违反保密义务而造成的保密信息泄露或者不正当利用或者其他任何形式泄密，均视为乙方的违约行为。</w:t>
      </w:r>
    </w:p>
    <w:p w14:paraId="18E82951" w14:textId="77777777" w:rsidR="001637E4" w:rsidRPr="000E4552" w:rsidRDefault="00000000">
      <w:pPr>
        <w:numPr>
          <w:ilvl w:val="0"/>
          <w:numId w:val="11"/>
        </w:num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本合同保密范围，即为甲方保密信息，包括但不限于甲方的具有保密性质的信息、文件和资料，无论其表现形式如何，也无论通过何种方式取得，包括但不限于：</w:t>
      </w:r>
    </w:p>
    <w:p w14:paraId="1D85D8C0"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3.1</w:t>
      </w:r>
      <w:r w:rsidRPr="000E4552">
        <w:rPr>
          <w:rFonts w:ascii="Calibri" w:eastAsia="仿宋" w:hAnsi="Calibri" w:cs="仿宋" w:hint="eastAsia"/>
          <w:sz w:val="24"/>
        </w:rPr>
        <w:t>本合同全部条款或因履行本合同或在本合同履行期间获得的或收到的具有保密性质的信息、文件和资料。</w:t>
      </w:r>
    </w:p>
    <w:p w14:paraId="32D90CCD"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3.2</w:t>
      </w:r>
      <w:r w:rsidRPr="000E4552">
        <w:rPr>
          <w:rFonts w:ascii="Calibri" w:eastAsia="仿宋" w:hAnsi="Calibri" w:cs="仿宋" w:hint="eastAsia"/>
          <w:sz w:val="24"/>
        </w:rPr>
        <w:t>与甲方的事务、运作、活动、计划和决策等相关的信息，包括但不限于所有与亚运会相关的法律、财务、技术、经营、商业和创作信息。</w:t>
      </w:r>
    </w:p>
    <w:p w14:paraId="4BCCE026"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3.3</w:t>
      </w:r>
      <w:r w:rsidRPr="000E4552">
        <w:rPr>
          <w:rFonts w:ascii="Calibri" w:eastAsia="仿宋" w:hAnsi="Calibri" w:cs="仿宋" w:hint="eastAsia"/>
          <w:sz w:val="24"/>
        </w:rPr>
        <w:t>与亚运会人员相关的所有信息。</w:t>
      </w:r>
    </w:p>
    <w:p w14:paraId="0DBFFD2E"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3.4</w:t>
      </w:r>
      <w:r w:rsidRPr="000E4552">
        <w:rPr>
          <w:rFonts w:ascii="Calibri" w:eastAsia="仿宋" w:hAnsi="Calibri" w:cs="仿宋" w:hint="eastAsia"/>
          <w:sz w:val="24"/>
        </w:rPr>
        <w:t>与亚运会合作伙伴相关的所有信息。</w:t>
      </w:r>
    </w:p>
    <w:p w14:paraId="19608C5B"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3.5</w:t>
      </w:r>
      <w:r w:rsidRPr="000E4552">
        <w:rPr>
          <w:rFonts w:ascii="Calibri" w:eastAsia="仿宋" w:hAnsi="Calibri" w:cs="仿宋" w:hint="eastAsia"/>
          <w:sz w:val="24"/>
        </w:rPr>
        <w:t>涉及甲方的所有商业秘密、专有技术、技术参数、工艺、流程和方法等。</w:t>
      </w:r>
    </w:p>
    <w:p w14:paraId="27F52CD7"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3.6</w:t>
      </w:r>
      <w:r w:rsidRPr="000E4552">
        <w:rPr>
          <w:rFonts w:ascii="Calibri" w:eastAsia="仿宋" w:hAnsi="Calibri" w:cs="仿宋" w:hint="eastAsia"/>
          <w:sz w:val="24"/>
        </w:rPr>
        <w:t>乙方受托工作中涉及的一切不对外公开或者没有对外公开的信息。</w:t>
      </w:r>
    </w:p>
    <w:p w14:paraId="03C60D46" w14:textId="77777777" w:rsidR="001637E4" w:rsidRPr="000E4552" w:rsidRDefault="00000000">
      <w:pPr>
        <w:numPr>
          <w:ilvl w:val="0"/>
          <w:numId w:val="11"/>
        </w:num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本合同有效期届满或终止后，或甲方另有要求的，乙方应当立即归还或销毁、删除由其制作、控制或持有的含有保密信息的资料，包括但不限于各种形式的文本、文件、电子数据以及以其它任何形式记载、复制或者存储保密信息的载体，包括但不限于乙方从甲方直接或间接获取的，乙方制作、以其名义制作、由其委托制作的或者因其他方式由其控制、持有的含保密信息的资料。</w:t>
      </w:r>
    </w:p>
    <w:p w14:paraId="5FF7EFC0" w14:textId="77777777" w:rsidR="001637E4" w:rsidRPr="000E4552" w:rsidRDefault="00000000">
      <w:pPr>
        <w:numPr>
          <w:ilvl w:val="0"/>
          <w:numId w:val="11"/>
        </w:num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本条规定自乙方接触到本合同所称保密信息之日起即应履行，并且不受本合同期限届满、提前终止或本合同中其他条款的无效或履行完毕等情形的影响。如在此期限内因乙方之外的原因致使保密信息泄露或进入公共领域，则乙方对该信息的保密责任在泄露或公开之日起终止。</w:t>
      </w:r>
    </w:p>
    <w:p w14:paraId="45B570DE" w14:textId="77777777" w:rsidR="001637E4" w:rsidRPr="000E4552" w:rsidRDefault="00000000">
      <w:pPr>
        <w:numPr>
          <w:ilvl w:val="0"/>
          <w:numId w:val="11"/>
        </w:num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乙方对于本合同的签订、履行负有保密义务，非经甲方书面同意，乙方不得向合</w:t>
      </w:r>
      <w:r w:rsidRPr="000E4552">
        <w:rPr>
          <w:rFonts w:ascii="Calibri" w:eastAsia="仿宋" w:hAnsi="Calibri" w:cs="仿宋" w:hint="eastAsia"/>
          <w:sz w:val="24"/>
        </w:rPr>
        <w:lastRenderedPageBreak/>
        <w:t>同双方当事人之外的任何第三方披露合同内容，并不得以甲方合作伙伴、供应商、服务商等各种名义对外宣传。</w:t>
      </w:r>
    </w:p>
    <w:p w14:paraId="5CB7BF80" w14:textId="77777777" w:rsidR="001637E4" w:rsidRPr="000E4552" w:rsidRDefault="00000000">
      <w:pPr>
        <w:numPr>
          <w:ilvl w:val="0"/>
          <w:numId w:val="11"/>
        </w:num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若乙方违反上述约定的保密义务（包括但不限于乙方</w:t>
      </w:r>
      <w:r w:rsidRPr="000E4552">
        <w:rPr>
          <w:rFonts w:ascii="Calibri" w:eastAsia="仿宋" w:hAnsi="Calibri" w:cs="仿宋" w:hint="eastAsia"/>
          <w:sz w:val="24"/>
          <w:lang w:bidi="ar"/>
        </w:rPr>
        <w:t>员工违反保密义务而造成的保密信息泄露或者不正当利用或者其他任何形式泄密）</w:t>
      </w:r>
      <w:r w:rsidRPr="000E4552">
        <w:rPr>
          <w:rFonts w:ascii="Calibri" w:eastAsia="仿宋" w:hAnsi="Calibri" w:cs="仿宋" w:hint="eastAsia"/>
          <w:sz w:val="24"/>
        </w:rPr>
        <w:t>，应立即停止侵害、消除影响、赔礼道歉、赔偿损失，并按照合同总金额的百分之三十（</w:t>
      </w:r>
      <w:r w:rsidRPr="000E4552">
        <w:rPr>
          <w:rFonts w:ascii="Calibri" w:eastAsia="仿宋" w:hAnsi="Calibri" w:cs="仿宋" w:hint="eastAsia"/>
          <w:sz w:val="24"/>
        </w:rPr>
        <w:t>30%</w:t>
      </w:r>
      <w:r w:rsidRPr="000E4552">
        <w:rPr>
          <w:rFonts w:ascii="Calibri" w:eastAsia="仿宋" w:hAnsi="Calibri" w:cs="仿宋" w:hint="eastAsia"/>
          <w:sz w:val="24"/>
        </w:rPr>
        <w:t>）支付违约金，如实际损失超过前述违约金的，乙方需赔偿超过违约金部分的实际损失。</w:t>
      </w:r>
    </w:p>
    <w:bookmarkEnd w:id="50"/>
    <w:p w14:paraId="103A7CF3" w14:textId="77777777" w:rsidR="001637E4" w:rsidRPr="000E4552" w:rsidRDefault="00000000">
      <w:pPr>
        <w:keepNext/>
        <w:keepLines/>
        <w:tabs>
          <w:tab w:val="left" w:pos="1008"/>
        </w:tabs>
        <w:spacing w:before="280" w:after="290" w:line="376" w:lineRule="auto"/>
        <w:ind w:left="1008" w:hanging="1008"/>
        <w:outlineLvl w:val="4"/>
        <w:rPr>
          <w:rFonts w:ascii="Calibri" w:eastAsia="仿宋" w:hAnsi="Calibri" w:cs="仿宋"/>
          <w:b/>
          <w:bCs/>
          <w:sz w:val="24"/>
        </w:rPr>
      </w:pPr>
      <w:r w:rsidRPr="000E4552">
        <w:rPr>
          <w:rFonts w:ascii="Calibri" w:eastAsia="仿宋" w:hAnsi="Calibri" w:cs="仿宋" w:hint="eastAsia"/>
          <w:b/>
          <w:bCs/>
          <w:sz w:val="24"/>
        </w:rPr>
        <w:t>十四、知识产权</w:t>
      </w:r>
    </w:p>
    <w:p w14:paraId="2ED83BE3" w14:textId="77777777" w:rsidR="001637E4" w:rsidRPr="000E4552" w:rsidRDefault="00000000">
      <w:pPr>
        <w:numPr>
          <w:ilvl w:val="0"/>
          <w:numId w:val="12"/>
        </w:numPr>
        <w:spacing w:line="360" w:lineRule="auto"/>
        <w:ind w:firstLineChars="200" w:firstLine="480"/>
        <w:rPr>
          <w:rFonts w:ascii="Calibri" w:eastAsia="仿宋" w:hAnsi="Calibri" w:cs="仿宋"/>
          <w:sz w:val="24"/>
        </w:rPr>
      </w:pPr>
      <w:bookmarkStart w:id="51" w:name="_Hlk9796856"/>
      <w:bookmarkStart w:id="52" w:name="_Hlk9792396"/>
      <w:r w:rsidRPr="000E4552">
        <w:rPr>
          <w:rFonts w:ascii="Calibri" w:eastAsia="仿宋" w:hAnsi="Calibri" w:cs="仿宋" w:hint="eastAsia"/>
          <w:sz w:val="24"/>
        </w:rPr>
        <w:t>双方确认，对所有保密信息、亚运会标志和授权称谓、以及由保密信息、亚运会标志和授权称谓衍生的、以其为基础或含有其部分内容的所有信息和材料的所有权利、利益均属于甲方。本合同的签署和履行不应被理解为甲方通过明示、暗示或其它方式许可乙方对甲方在现阶段或将来拥有或持有的知识产权享有任何利益。</w:t>
      </w:r>
    </w:p>
    <w:bookmarkEnd w:id="51"/>
    <w:p w14:paraId="387E437D" w14:textId="77777777" w:rsidR="001637E4" w:rsidRPr="000E4552" w:rsidRDefault="00000000">
      <w:pPr>
        <w:numPr>
          <w:ilvl w:val="0"/>
          <w:numId w:val="12"/>
        </w:numPr>
        <w:spacing w:line="360" w:lineRule="auto"/>
        <w:rPr>
          <w:rFonts w:ascii="Calibri" w:eastAsia="仿宋" w:hAnsi="Calibri" w:cs="仿宋"/>
          <w:sz w:val="24"/>
        </w:rPr>
      </w:pPr>
      <w:r w:rsidRPr="000E4552">
        <w:rPr>
          <w:rFonts w:ascii="Calibri" w:eastAsia="仿宋" w:hAnsi="Calibri" w:cs="仿宋" w:hint="eastAsia"/>
          <w:sz w:val="24"/>
        </w:rPr>
        <w:t>基于本合同所产生的全部知识产权，包括但不限于著作权、专利权、专利申请权、技术秘密、商标权等，全部归甲方所有，未经甲方事先书面许可，乙方及乙方人员不得实施、使用上述知识产权，也不得将上述知识产权以任何方式提供给任何第三方（包括甲方单位中与本项目无关的人员）。违反本条规定的，乙方应当对因此给甲方造成的一切损失承担赔偿责任，赔偿范围包括但不限于甲方因此遭受的直接经济损失，可预见的间接经济损失，以及甲方因此支出的诉讼费、仲裁费、律师费、差旅费、评估费、鉴定费等费用。</w:t>
      </w:r>
    </w:p>
    <w:p w14:paraId="5EEFEBF3" w14:textId="77777777" w:rsidR="001637E4" w:rsidRPr="000E4552" w:rsidRDefault="00000000">
      <w:pPr>
        <w:numPr>
          <w:ilvl w:val="0"/>
          <w:numId w:val="12"/>
        </w:numPr>
        <w:spacing w:line="360" w:lineRule="auto"/>
        <w:ind w:firstLineChars="200" w:firstLine="480"/>
        <w:rPr>
          <w:rFonts w:ascii="Calibri" w:eastAsia="仿宋" w:hAnsi="Calibri" w:cs="仿宋"/>
          <w:sz w:val="24"/>
        </w:rPr>
      </w:pPr>
      <w:bookmarkStart w:id="53" w:name="_Hlk9797137"/>
      <w:r w:rsidRPr="000E4552">
        <w:rPr>
          <w:rFonts w:ascii="Calibri" w:eastAsia="仿宋" w:hAnsi="Calibri" w:cs="仿宋" w:hint="eastAsia"/>
          <w:sz w:val="24"/>
        </w:rPr>
        <w:t>乙方保证乙方交付的成果不会侵犯甲方及任何第三方的知识产权，并保证甲方及甲方利益相关方免于遭受任何第三方基于本合同交付成果而提起任何诉讼。如果任何第三方基于本合同交付成果而针对甲方或甲方利益相关方提起任何诉讼，乙方应负责应诉，并承担所有费用，包括但不限于：诉讼费、律师费、鉴定费、罚金、赔偿金等，如甲方为自身及甲方利益相关方的利益应诉，并不免除乙方的前述义务，乙方应赔偿甲方因此遭受的前述全部损失，并及时公开澄清相关事实，使甲方声誉免受损害（但由于甲方原因而造成的第三方针对甲方或甲方利益相关方提起任何诉讼，乙方不承担任何责任）。</w:t>
      </w:r>
    </w:p>
    <w:p w14:paraId="353BA571" w14:textId="77777777" w:rsidR="001637E4" w:rsidRPr="000E4552" w:rsidRDefault="00000000">
      <w:pPr>
        <w:numPr>
          <w:ilvl w:val="0"/>
          <w:numId w:val="12"/>
        </w:num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如乙方发现任何交付成果的知识产权可能有瑕疵，应立即书面通知甲方，并立即采取一切必要措施使交付成果合法化。</w:t>
      </w:r>
    </w:p>
    <w:p w14:paraId="4C46A390" w14:textId="77777777" w:rsidR="001637E4" w:rsidRPr="000E4552" w:rsidRDefault="00000000">
      <w:pPr>
        <w:numPr>
          <w:ilvl w:val="0"/>
          <w:numId w:val="12"/>
        </w:num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本条规定自本合同生效之日起即应履行，长期有效，并且不受本合同期限届满、</w:t>
      </w:r>
      <w:r w:rsidRPr="000E4552">
        <w:rPr>
          <w:rFonts w:ascii="Calibri" w:eastAsia="仿宋" w:hAnsi="Calibri" w:cs="仿宋" w:hint="eastAsia"/>
          <w:sz w:val="24"/>
        </w:rPr>
        <w:lastRenderedPageBreak/>
        <w:t>提前终止或本合同中其他条款的无效或履行完毕等情形的影响</w:t>
      </w:r>
      <w:bookmarkEnd w:id="52"/>
      <w:r w:rsidRPr="000E4552">
        <w:rPr>
          <w:rFonts w:ascii="Calibri" w:eastAsia="仿宋" w:hAnsi="Calibri" w:cs="仿宋" w:hint="eastAsia"/>
          <w:sz w:val="24"/>
        </w:rPr>
        <w:t>。</w:t>
      </w:r>
    </w:p>
    <w:bookmarkEnd w:id="53"/>
    <w:p w14:paraId="4CFD980A" w14:textId="77777777" w:rsidR="001637E4" w:rsidRPr="000E4552" w:rsidRDefault="00000000">
      <w:pPr>
        <w:keepNext/>
        <w:keepLines/>
        <w:tabs>
          <w:tab w:val="left" w:pos="1008"/>
        </w:tabs>
        <w:spacing w:before="280" w:after="290" w:line="376" w:lineRule="auto"/>
        <w:ind w:left="1008" w:hanging="1008"/>
        <w:outlineLvl w:val="4"/>
        <w:rPr>
          <w:rFonts w:ascii="Calibri" w:eastAsia="仿宋" w:hAnsi="Calibri" w:cs="仿宋"/>
          <w:b/>
          <w:bCs/>
          <w:sz w:val="24"/>
        </w:rPr>
      </w:pPr>
      <w:r w:rsidRPr="000E4552">
        <w:rPr>
          <w:rFonts w:ascii="Calibri" w:eastAsia="仿宋" w:hAnsi="Calibri" w:cs="仿宋" w:hint="eastAsia"/>
          <w:b/>
          <w:bCs/>
          <w:sz w:val="24"/>
        </w:rPr>
        <w:t>十五、合同的转让、变更及解除</w:t>
      </w:r>
    </w:p>
    <w:p w14:paraId="37BE9179"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1.</w:t>
      </w:r>
      <w:r w:rsidRPr="000E4552">
        <w:rPr>
          <w:rFonts w:ascii="Calibri" w:eastAsia="仿宋" w:hAnsi="Calibri" w:cs="仿宋" w:hint="eastAsia"/>
          <w:sz w:val="24"/>
        </w:rPr>
        <w:t>未经甲方事先书面同意，乙方不得将本合同的权利或义务全部或部分转让给第三人。否则，甲方有权解除本合同并追究乙方的违约责任。</w:t>
      </w:r>
    </w:p>
    <w:p w14:paraId="24DFA0A1"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2.</w:t>
      </w:r>
      <w:r w:rsidRPr="000E4552">
        <w:rPr>
          <w:rFonts w:ascii="Calibri" w:eastAsia="仿宋" w:hAnsi="Calibri" w:cs="仿宋" w:hint="eastAsia"/>
          <w:sz w:val="24"/>
        </w:rPr>
        <w:t>双方协商一致，可以变更、解除本合同。任何一方欲变更、解除本合同，必须提前十五日以书面形式提出，双方协商一致后签署补充协议。</w:t>
      </w:r>
    </w:p>
    <w:p w14:paraId="322219E1"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3.</w:t>
      </w:r>
      <w:r w:rsidRPr="000E4552">
        <w:rPr>
          <w:rFonts w:ascii="Calibri" w:eastAsia="仿宋" w:hAnsi="Calibri" w:cs="仿宋" w:hint="eastAsia"/>
          <w:sz w:val="24"/>
        </w:rPr>
        <w:t>除本合同另有约定外，一方有下列情形之一的，另一方可以解除本合同：</w:t>
      </w:r>
    </w:p>
    <w:p w14:paraId="61479AF6"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3.1</w:t>
      </w:r>
      <w:r w:rsidRPr="000E4552">
        <w:rPr>
          <w:rFonts w:ascii="Calibri" w:eastAsia="仿宋" w:hAnsi="Calibri" w:cs="仿宋" w:hint="eastAsia"/>
          <w:sz w:val="24"/>
        </w:rPr>
        <w:t>因不可抗力致使不能实现本合同的目的。</w:t>
      </w:r>
    </w:p>
    <w:p w14:paraId="1310C17C"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3.2</w:t>
      </w:r>
      <w:r w:rsidRPr="000E4552">
        <w:rPr>
          <w:rFonts w:ascii="Calibri" w:eastAsia="仿宋" w:hAnsi="Calibri" w:cs="仿宋" w:hint="eastAsia"/>
          <w:sz w:val="24"/>
        </w:rPr>
        <w:t>在履行期限届满之前，一方明确表示或者以自己的行为表明不履行主要义务。</w:t>
      </w:r>
    </w:p>
    <w:p w14:paraId="04DB7E07"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3.3</w:t>
      </w:r>
      <w:r w:rsidRPr="000E4552">
        <w:rPr>
          <w:rFonts w:ascii="Calibri" w:eastAsia="仿宋" w:hAnsi="Calibri" w:cs="仿宋" w:hint="eastAsia"/>
          <w:sz w:val="24"/>
        </w:rPr>
        <w:t>一方迟延履行主要义务，经催告后在合理期限内仍未履行。</w:t>
      </w:r>
    </w:p>
    <w:p w14:paraId="737E8D0F"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3.4</w:t>
      </w:r>
      <w:r w:rsidRPr="000E4552">
        <w:rPr>
          <w:rFonts w:ascii="Calibri" w:eastAsia="仿宋" w:hAnsi="Calibri" w:cs="仿宋" w:hint="eastAsia"/>
          <w:sz w:val="24"/>
        </w:rPr>
        <w:t>一方存在违反合同约定、不达约定标准情况的，且经过限期整改</w:t>
      </w:r>
      <w:r w:rsidRPr="000E4552">
        <w:rPr>
          <w:rFonts w:ascii="Calibri" w:eastAsia="仿宋" w:hAnsi="Calibri" w:cs="仿宋" w:hint="eastAsia"/>
          <w:sz w:val="24"/>
        </w:rPr>
        <w:t>/</w:t>
      </w:r>
      <w:r w:rsidRPr="000E4552">
        <w:rPr>
          <w:rFonts w:ascii="Calibri" w:eastAsia="仿宋" w:hAnsi="Calibri" w:cs="仿宋" w:hint="eastAsia"/>
          <w:sz w:val="24"/>
        </w:rPr>
        <w:t>纠正但仍未达到约定标准。</w:t>
      </w:r>
    </w:p>
    <w:p w14:paraId="58F67355"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3.5</w:t>
      </w:r>
      <w:r w:rsidRPr="000E4552">
        <w:rPr>
          <w:rFonts w:ascii="Calibri" w:eastAsia="仿宋" w:hAnsi="Calibri" w:cs="仿宋" w:hint="eastAsia"/>
          <w:sz w:val="24"/>
        </w:rPr>
        <w:t>一方迟延履行义务或者有其他违约行为致使不能实现合同目的。</w:t>
      </w:r>
    </w:p>
    <w:p w14:paraId="01B35987"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3.6</w:t>
      </w:r>
      <w:r w:rsidRPr="000E4552">
        <w:rPr>
          <w:rFonts w:ascii="Calibri" w:eastAsia="仿宋" w:hAnsi="Calibri" w:cs="仿宋" w:hint="eastAsia"/>
          <w:sz w:val="24"/>
        </w:rPr>
        <w:t>法律规定或本合同约定的其他情形。</w:t>
      </w:r>
    </w:p>
    <w:p w14:paraId="587E34C2" w14:textId="77777777" w:rsidR="001637E4" w:rsidRPr="000E4552" w:rsidRDefault="00000000">
      <w:pPr>
        <w:keepNext/>
        <w:keepLines/>
        <w:tabs>
          <w:tab w:val="left" w:pos="1008"/>
        </w:tabs>
        <w:spacing w:before="280" w:after="290" w:line="376" w:lineRule="auto"/>
        <w:ind w:left="1008" w:hanging="1008"/>
        <w:outlineLvl w:val="4"/>
        <w:rPr>
          <w:rFonts w:ascii="Calibri" w:eastAsia="仿宋" w:hAnsi="Calibri" w:cs="仿宋"/>
          <w:b/>
          <w:bCs/>
          <w:sz w:val="24"/>
        </w:rPr>
      </w:pPr>
      <w:r w:rsidRPr="000E4552">
        <w:rPr>
          <w:rFonts w:ascii="Calibri" w:eastAsia="仿宋" w:hAnsi="Calibri" w:cs="仿宋" w:hint="eastAsia"/>
          <w:b/>
          <w:bCs/>
          <w:sz w:val="24"/>
        </w:rPr>
        <w:t>十六、违约责任</w:t>
      </w:r>
    </w:p>
    <w:p w14:paraId="7CBAD077" w14:textId="77777777" w:rsidR="001637E4" w:rsidRPr="000E4552" w:rsidRDefault="00000000">
      <w:pPr>
        <w:numPr>
          <w:ilvl w:val="0"/>
          <w:numId w:val="13"/>
        </w:numPr>
        <w:spacing w:line="360" w:lineRule="auto"/>
        <w:ind w:firstLineChars="200" w:firstLine="480"/>
        <w:rPr>
          <w:rFonts w:ascii="Calibri" w:eastAsia="仿宋" w:hAnsi="Calibri" w:cs="仿宋"/>
          <w:sz w:val="24"/>
        </w:rPr>
      </w:pPr>
      <w:bookmarkStart w:id="54" w:name="_Hlk9797280"/>
      <w:bookmarkStart w:id="55" w:name="_Hlk9793083"/>
      <w:r w:rsidRPr="000E4552">
        <w:rPr>
          <w:rFonts w:ascii="Calibri" w:eastAsia="仿宋" w:hAnsi="Calibri" w:cs="仿宋" w:hint="eastAsia"/>
          <w:sz w:val="24"/>
        </w:rPr>
        <w:t>本合同签订后，任何一方不履行或不完全履行本合同约定条款的，即构成违约。任何一方违约时，守约方有权要求违约方继续履行本合同，同时有权要求违约方支付违约金。</w:t>
      </w:r>
    </w:p>
    <w:p w14:paraId="25DC5BD8" w14:textId="77777777" w:rsidR="001637E4" w:rsidRPr="000E4552" w:rsidRDefault="00000000">
      <w:pPr>
        <w:numPr>
          <w:ilvl w:val="0"/>
          <w:numId w:val="13"/>
        </w:num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如果甲方未按照合同约定支付价款，乙方有权要求其每天承担应付未付金额千分之一（</w:t>
      </w:r>
      <w:r w:rsidRPr="000E4552">
        <w:rPr>
          <w:rFonts w:ascii="Calibri" w:eastAsia="仿宋" w:hAnsi="Calibri" w:cs="仿宋" w:hint="eastAsia"/>
          <w:sz w:val="24"/>
        </w:rPr>
        <w:t>1</w:t>
      </w:r>
      <w:r w:rsidRPr="000E4552">
        <w:rPr>
          <w:rFonts w:ascii="Calibri" w:eastAsia="仿宋" w:hAnsi="Calibri" w:cs="仿宋" w:hint="eastAsia"/>
          <w:sz w:val="24"/>
        </w:rPr>
        <w:t>‰）的违约金，但违约金总额不超过合同总金额的百分之十（</w:t>
      </w:r>
      <w:r w:rsidRPr="000E4552">
        <w:rPr>
          <w:rFonts w:ascii="Calibri" w:eastAsia="仿宋" w:hAnsi="Calibri" w:cs="仿宋" w:hint="eastAsia"/>
          <w:sz w:val="24"/>
        </w:rPr>
        <w:t>10%</w:t>
      </w:r>
      <w:r w:rsidRPr="000E4552">
        <w:rPr>
          <w:rFonts w:ascii="Calibri" w:eastAsia="仿宋" w:hAnsi="Calibri" w:cs="仿宋" w:hint="eastAsia"/>
          <w:sz w:val="24"/>
        </w:rPr>
        <w:t>）；除本合同另有约定外，如果乙方未能按照本合同约定履行义务或无正当理由擅自解除本合同，甲方有权要求其承担合同总金额百分之十（</w:t>
      </w:r>
      <w:r w:rsidRPr="000E4552">
        <w:rPr>
          <w:rFonts w:ascii="Calibri" w:eastAsia="仿宋" w:hAnsi="Calibri" w:cs="仿宋" w:hint="eastAsia"/>
          <w:sz w:val="24"/>
        </w:rPr>
        <w:t>10%</w:t>
      </w:r>
      <w:r w:rsidRPr="000E4552">
        <w:rPr>
          <w:rFonts w:ascii="Calibri" w:eastAsia="仿宋" w:hAnsi="Calibri" w:cs="仿宋" w:hint="eastAsia"/>
          <w:sz w:val="24"/>
        </w:rPr>
        <w:t>）的违约金。</w:t>
      </w:r>
    </w:p>
    <w:bookmarkEnd w:id="54"/>
    <w:p w14:paraId="11BC35A1" w14:textId="77777777" w:rsidR="001637E4" w:rsidRPr="000E4552" w:rsidRDefault="00000000">
      <w:pPr>
        <w:numPr>
          <w:ilvl w:val="0"/>
          <w:numId w:val="13"/>
        </w:numPr>
        <w:spacing w:line="360" w:lineRule="auto"/>
        <w:rPr>
          <w:rFonts w:ascii="Calibri" w:eastAsia="仿宋" w:hAnsi="Calibri" w:cs="仿宋"/>
          <w:sz w:val="24"/>
        </w:rPr>
      </w:pPr>
      <w:r w:rsidRPr="000E4552">
        <w:rPr>
          <w:rFonts w:ascii="Calibri" w:eastAsia="仿宋" w:hAnsi="Calibri" w:cs="仿宋" w:hint="eastAsia"/>
          <w:sz w:val="24"/>
        </w:rPr>
        <w:t>如因乙方未经甲方事先书面同意，乙方将本合同的权利或义务全部或部分转让或分包给第三人或违反相关法律规定或侵犯第三方合法权利而使甲方遭受损失的，乙方应承担全部责任，甲方有权解除本合同并要求乙方返还全部已收款项并赔偿甲方由此所遭受全部经济损失。</w:t>
      </w:r>
    </w:p>
    <w:p w14:paraId="7C6211E3" w14:textId="77777777" w:rsidR="001637E4" w:rsidRPr="000E4552" w:rsidRDefault="00000000">
      <w:pPr>
        <w:numPr>
          <w:ilvl w:val="0"/>
          <w:numId w:val="13"/>
        </w:numPr>
        <w:spacing w:line="360" w:lineRule="auto"/>
        <w:rPr>
          <w:rFonts w:ascii="Calibri" w:eastAsia="仿宋" w:hAnsi="Calibri" w:cs="仿宋"/>
          <w:sz w:val="24"/>
        </w:rPr>
      </w:pPr>
      <w:r w:rsidRPr="000E4552">
        <w:rPr>
          <w:rFonts w:ascii="Calibri" w:eastAsia="仿宋" w:hAnsi="Calibri" w:cs="仿宋" w:hint="eastAsia"/>
          <w:sz w:val="24"/>
        </w:rPr>
        <w:t>乙方服务经甲方验收不合格的，甲方有权要求乙方限期整改，乙方未在甲方要求期限</w:t>
      </w:r>
      <w:r w:rsidRPr="000E4552">
        <w:rPr>
          <w:rFonts w:ascii="Calibri" w:eastAsia="仿宋" w:hAnsi="Calibri" w:cs="仿宋" w:hint="eastAsia"/>
          <w:sz w:val="24"/>
        </w:rPr>
        <w:lastRenderedPageBreak/>
        <w:t>内整改完成或整改后仍不合格或已不能整改的，甲方有权拒绝支付未支付的款项并解除合同，同时可要求乙方退还已收取款项并承担合同总金额百分之十（</w:t>
      </w:r>
      <w:r w:rsidRPr="000E4552">
        <w:rPr>
          <w:rFonts w:ascii="Calibri" w:eastAsia="仿宋" w:hAnsi="Calibri" w:cs="仿宋" w:hint="eastAsia"/>
          <w:sz w:val="24"/>
        </w:rPr>
        <w:t>10%</w:t>
      </w:r>
      <w:r w:rsidRPr="000E4552">
        <w:rPr>
          <w:rFonts w:ascii="Calibri" w:eastAsia="仿宋" w:hAnsi="Calibri" w:cs="仿宋" w:hint="eastAsia"/>
          <w:sz w:val="24"/>
        </w:rPr>
        <w:t>）的违约金。</w:t>
      </w:r>
    </w:p>
    <w:p w14:paraId="59553EB4" w14:textId="77777777" w:rsidR="001637E4" w:rsidRPr="000E4552" w:rsidRDefault="00000000">
      <w:pPr>
        <w:numPr>
          <w:ilvl w:val="0"/>
          <w:numId w:val="13"/>
        </w:numPr>
        <w:spacing w:line="360" w:lineRule="auto"/>
        <w:ind w:firstLineChars="200" w:firstLine="480"/>
        <w:rPr>
          <w:rFonts w:ascii="Calibri" w:eastAsia="仿宋" w:hAnsi="Calibri" w:cs="仿宋"/>
          <w:sz w:val="24"/>
        </w:rPr>
      </w:pPr>
      <w:bookmarkStart w:id="56" w:name="_Hlk9793595"/>
      <w:r w:rsidRPr="000E4552">
        <w:rPr>
          <w:rFonts w:ascii="Calibri" w:eastAsia="仿宋" w:hAnsi="Calibri" w:cs="仿宋" w:hint="eastAsia"/>
          <w:sz w:val="24"/>
        </w:rPr>
        <w:t>因乙方违约行为给甲方造成损失的，如果违约金不足以弥补甲方经济损失，乙方还应当赔偿甲方其余经济损失，包括直接经济损失及可预见的间接经济损失。间接经济损失包括但不限于：因违约方违约事项致使守约方损失的可期待利益及守约方为此支出的诉讼费、仲裁费、律师费、差旅费、公证费、鉴定费、评估费、保全费、执行费等费用以及其它可预见的间接经济损失</w:t>
      </w:r>
      <w:bookmarkEnd w:id="56"/>
      <w:r w:rsidRPr="000E4552">
        <w:rPr>
          <w:rFonts w:ascii="Calibri" w:eastAsia="仿宋" w:hAnsi="Calibri" w:cs="仿宋" w:hint="eastAsia"/>
          <w:sz w:val="24"/>
        </w:rPr>
        <w:t>。</w:t>
      </w:r>
    </w:p>
    <w:bookmarkEnd w:id="55"/>
    <w:p w14:paraId="3653685E" w14:textId="77777777" w:rsidR="001637E4" w:rsidRPr="000E4552" w:rsidRDefault="00000000">
      <w:pPr>
        <w:keepNext/>
        <w:keepLines/>
        <w:tabs>
          <w:tab w:val="left" w:pos="1008"/>
        </w:tabs>
        <w:spacing w:before="280" w:after="290" w:line="376" w:lineRule="auto"/>
        <w:ind w:left="1008" w:hanging="1008"/>
        <w:outlineLvl w:val="4"/>
        <w:rPr>
          <w:rFonts w:ascii="Calibri" w:eastAsia="仿宋" w:hAnsi="Calibri" w:cs="仿宋"/>
          <w:b/>
          <w:bCs/>
          <w:sz w:val="24"/>
        </w:rPr>
      </w:pPr>
      <w:r w:rsidRPr="000E4552">
        <w:rPr>
          <w:rFonts w:ascii="Calibri" w:eastAsia="仿宋" w:hAnsi="Calibri" w:cs="仿宋" w:hint="eastAsia"/>
          <w:b/>
          <w:bCs/>
          <w:sz w:val="24"/>
        </w:rPr>
        <w:t>十七、不可抗力</w:t>
      </w:r>
    </w:p>
    <w:p w14:paraId="38D7A3FB" w14:textId="77777777" w:rsidR="001637E4" w:rsidRPr="000E4552" w:rsidRDefault="00000000">
      <w:pPr>
        <w:numPr>
          <w:ilvl w:val="0"/>
          <w:numId w:val="14"/>
        </w:numPr>
        <w:spacing w:line="360" w:lineRule="auto"/>
        <w:rPr>
          <w:rFonts w:ascii="Calibri" w:eastAsia="仿宋" w:hAnsi="Calibri" w:cs="仿宋"/>
          <w:sz w:val="24"/>
        </w:rPr>
      </w:pPr>
      <w:r w:rsidRPr="000E4552">
        <w:rPr>
          <w:rFonts w:ascii="Calibri" w:eastAsia="仿宋" w:hAnsi="Calibri" w:cs="仿宋" w:hint="eastAsia"/>
          <w:sz w:val="24"/>
        </w:rPr>
        <w:t>不可抗力是指不能预见、不能避免且不能克服的客观情况，包括但不限于地震、台风、海啸、瘟疫、火灾、洪水、重大疫情、政府行为、战争、恐怖袭击、蓄意破坏等客观情况。鉴于新型冠状病毒疫情在本合同签署时已经存在，并非不能预见事项。除非在本合同履行过程中该疫情影响范围或严重程度进一步扩大，致使本合同无法履行，否则乙方不得援引该疫情作为不可抗力因素。</w:t>
      </w:r>
    </w:p>
    <w:p w14:paraId="43BAB91D" w14:textId="77777777" w:rsidR="001637E4" w:rsidRPr="000E4552" w:rsidRDefault="00000000">
      <w:pPr>
        <w:numPr>
          <w:ilvl w:val="0"/>
          <w:numId w:val="14"/>
        </w:num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本合同项下任何一方对于因不可抗力致使本合同不能履行或不能全部履行而给对方造成的任何损失不承担违约责任。</w:t>
      </w:r>
    </w:p>
    <w:p w14:paraId="6D5C5AB5" w14:textId="77777777" w:rsidR="001637E4" w:rsidRPr="000E4552" w:rsidRDefault="00000000">
      <w:pPr>
        <w:numPr>
          <w:ilvl w:val="0"/>
          <w:numId w:val="14"/>
        </w:numPr>
        <w:spacing w:line="360" w:lineRule="auto"/>
        <w:rPr>
          <w:rFonts w:ascii="Calibri" w:eastAsia="仿宋" w:hAnsi="Calibri" w:cs="仿宋"/>
          <w:sz w:val="24"/>
        </w:rPr>
      </w:pPr>
      <w:bookmarkStart w:id="57" w:name="_Hlk9797624"/>
      <w:r w:rsidRPr="000E4552">
        <w:rPr>
          <w:rFonts w:ascii="Calibri" w:eastAsia="仿宋" w:hAnsi="Calibri" w:cs="仿宋" w:hint="eastAsia"/>
          <w:sz w:val="24"/>
        </w:rPr>
        <w:t>如果发生不可抗力事件，则受影响的一方应采取积极有效的措施以减少因本合同不能履行或不能全部履行而给对方造成的损失，并应在不可抗力事件发生后三个工作日内通知对方，并在十五日内出具官方证明文件。</w:t>
      </w:r>
    </w:p>
    <w:p w14:paraId="0B10D568" w14:textId="77777777" w:rsidR="001637E4" w:rsidRPr="000E4552" w:rsidRDefault="00000000">
      <w:pPr>
        <w:numPr>
          <w:ilvl w:val="0"/>
          <w:numId w:val="14"/>
        </w:numPr>
        <w:spacing w:line="360" w:lineRule="auto"/>
        <w:ind w:firstLineChars="200" w:firstLine="480"/>
        <w:rPr>
          <w:rFonts w:ascii="Calibri" w:eastAsia="仿宋" w:hAnsi="Calibri" w:cs="仿宋"/>
          <w:sz w:val="24"/>
        </w:rPr>
      </w:pPr>
      <w:bookmarkStart w:id="58" w:name="_Hlk9797673"/>
      <w:bookmarkEnd w:id="57"/>
      <w:r w:rsidRPr="000E4552">
        <w:rPr>
          <w:rFonts w:ascii="Calibri" w:eastAsia="仿宋" w:hAnsi="Calibri" w:cs="仿宋" w:hint="eastAsia"/>
          <w:sz w:val="24"/>
        </w:rPr>
        <w:t>不可抗力影响因素消失以后，双方应协商是否继续履行合同。如果不可抗力因素对合同一方的义务产生实质性、无法补救的影响，导致合同已无法履行，双方应通过书面形式终止本合同</w:t>
      </w:r>
      <w:bookmarkEnd w:id="58"/>
      <w:r w:rsidRPr="000E4552">
        <w:rPr>
          <w:rFonts w:ascii="Calibri" w:eastAsia="仿宋" w:hAnsi="Calibri" w:cs="仿宋" w:hint="eastAsia"/>
          <w:sz w:val="24"/>
        </w:rPr>
        <w:t>。</w:t>
      </w:r>
    </w:p>
    <w:p w14:paraId="1FD7AFCE" w14:textId="77777777" w:rsidR="001637E4" w:rsidRPr="000E4552" w:rsidRDefault="00000000">
      <w:pPr>
        <w:numPr>
          <w:ilvl w:val="0"/>
          <w:numId w:val="14"/>
        </w:numPr>
        <w:spacing w:line="360" w:lineRule="auto"/>
        <w:ind w:firstLineChars="200" w:firstLine="480"/>
        <w:rPr>
          <w:rFonts w:ascii="Calibri" w:eastAsia="仿宋" w:hAnsi="Calibri" w:cs="仿宋"/>
          <w:sz w:val="24"/>
        </w:rPr>
      </w:pPr>
      <w:bookmarkStart w:id="59" w:name="_Hlk9797653"/>
      <w:r w:rsidRPr="000E4552">
        <w:rPr>
          <w:rFonts w:ascii="Calibri" w:eastAsia="仿宋" w:hAnsi="Calibri" w:cs="仿宋" w:hint="eastAsia"/>
          <w:sz w:val="24"/>
        </w:rPr>
        <w:t>如果因本条所述原因导致本合同被提前终止，则任何一方均无需继续履行其在本合同项下的义务，也无需为此向另一方承担任何责任；但双方应根据诚实信用原则，合理确定本合同终止前甲方基于本合同应当向乙方支付的费用，并进行相应的结算。但一方延迟履行后发生不可抗力的，不能免除该方的责任</w:t>
      </w:r>
      <w:bookmarkEnd w:id="59"/>
      <w:r w:rsidRPr="000E4552">
        <w:rPr>
          <w:rFonts w:ascii="Calibri" w:eastAsia="仿宋" w:hAnsi="Calibri" w:cs="仿宋" w:hint="eastAsia"/>
          <w:sz w:val="24"/>
        </w:rPr>
        <w:t>。</w:t>
      </w:r>
    </w:p>
    <w:p w14:paraId="30802E14" w14:textId="77777777" w:rsidR="001637E4" w:rsidRPr="000E4552" w:rsidRDefault="00000000">
      <w:pPr>
        <w:keepNext/>
        <w:keepLines/>
        <w:tabs>
          <w:tab w:val="left" w:pos="1008"/>
        </w:tabs>
        <w:spacing w:before="280" w:after="290" w:line="376" w:lineRule="auto"/>
        <w:ind w:left="1008" w:hanging="1008"/>
        <w:outlineLvl w:val="4"/>
        <w:rPr>
          <w:rFonts w:ascii="Calibri" w:eastAsia="仿宋" w:hAnsi="Calibri" w:cs="仿宋"/>
          <w:b/>
          <w:bCs/>
          <w:sz w:val="24"/>
        </w:rPr>
      </w:pPr>
      <w:r w:rsidRPr="000E4552">
        <w:rPr>
          <w:rFonts w:ascii="Calibri" w:eastAsia="仿宋" w:hAnsi="Calibri" w:cs="仿宋" w:hint="eastAsia"/>
          <w:b/>
          <w:bCs/>
          <w:sz w:val="24"/>
        </w:rPr>
        <w:t>十八、通知与送达</w:t>
      </w:r>
    </w:p>
    <w:p w14:paraId="4074909A" w14:textId="77777777" w:rsidR="001637E4" w:rsidRPr="000E4552" w:rsidRDefault="00000000">
      <w:pPr>
        <w:spacing w:line="360" w:lineRule="auto"/>
        <w:ind w:firstLineChars="177" w:firstLine="425"/>
        <w:rPr>
          <w:rFonts w:ascii="Calibri" w:eastAsia="仿宋" w:hAnsi="Calibri" w:cs="仿宋"/>
          <w:sz w:val="24"/>
        </w:rPr>
      </w:pPr>
      <w:r w:rsidRPr="000E4552">
        <w:rPr>
          <w:rFonts w:ascii="Calibri" w:eastAsia="仿宋" w:hAnsi="Calibri" w:cs="仿宋" w:hint="eastAsia"/>
          <w:sz w:val="24"/>
        </w:rPr>
        <w:t>1.</w:t>
      </w:r>
      <w:r w:rsidRPr="000E4552">
        <w:rPr>
          <w:rFonts w:ascii="Calibri" w:eastAsia="仿宋" w:hAnsi="Calibri" w:cs="仿宋" w:hint="eastAsia"/>
          <w:sz w:val="24"/>
        </w:rPr>
        <w:t>甲、乙双方关于本合同履行及相关事宜的通知，应当按照合同首部载明的联络方</w:t>
      </w:r>
      <w:r w:rsidRPr="000E4552">
        <w:rPr>
          <w:rFonts w:ascii="Calibri" w:eastAsia="仿宋" w:hAnsi="Calibri" w:cs="仿宋" w:hint="eastAsia"/>
          <w:sz w:val="24"/>
        </w:rPr>
        <w:lastRenderedPageBreak/>
        <w:t>式发出。当面递交的，自联系人签字确认之时视为送达；快递或挂号信形式寄送的，自发出之日起满五日或签收之日视为送达，以早到者为准；通过电子邮件发送的，电子邮件到达对方指定的收件系统之时视为送达。任何一方的通讯方式发生变更的，应于变更后三日内通知对方，否则自行承担一切不利后果。</w:t>
      </w:r>
    </w:p>
    <w:p w14:paraId="52DC4DE5" w14:textId="77777777" w:rsidR="001637E4" w:rsidRPr="000E4552" w:rsidRDefault="00000000">
      <w:pPr>
        <w:spacing w:line="360" w:lineRule="auto"/>
        <w:ind w:firstLineChars="175" w:firstLine="420"/>
        <w:rPr>
          <w:rFonts w:ascii="Calibri" w:eastAsia="仿宋" w:hAnsi="Calibri" w:cs="仿宋"/>
          <w:sz w:val="24"/>
        </w:rPr>
      </w:pPr>
      <w:r w:rsidRPr="000E4552">
        <w:rPr>
          <w:rFonts w:ascii="Calibri" w:eastAsia="仿宋" w:hAnsi="Calibri" w:cs="仿宋" w:hint="eastAsia"/>
          <w:sz w:val="24"/>
        </w:rPr>
        <w:t>2.</w:t>
      </w:r>
      <w:r w:rsidRPr="000E4552">
        <w:rPr>
          <w:rFonts w:ascii="Calibri" w:eastAsia="仿宋" w:hAnsi="Calibri" w:cs="仿宋" w:hint="eastAsia"/>
          <w:sz w:val="24"/>
        </w:rPr>
        <w:t>乙方确认合同首部载明地址为其有效通讯地址，甲方以及法院、仲裁机构以快递方式向乙方该地址发出书面函件及诉讼、仲裁文书的，自发出日（邮戳）次日起满五日或签收之日视为乙方收到，以早到者为准。乙方拒绝签收的不影响送达效力。乙方对合同首部载明地址之有效性及真实性负责，如法院或仲裁机构按照该送达地址进行送达的，即使送达不成，亦具有推定送达的法律后果。送达不成情形，包括但不限于收件人身份不明、无人签收、地址不详、地址搬迁、长期未自取、电子数据被退回、拒收等。</w:t>
      </w:r>
    </w:p>
    <w:p w14:paraId="68A51DE2" w14:textId="77777777" w:rsidR="001637E4" w:rsidRPr="000E4552" w:rsidRDefault="00000000">
      <w:pPr>
        <w:keepNext/>
        <w:keepLines/>
        <w:tabs>
          <w:tab w:val="left" w:pos="1008"/>
        </w:tabs>
        <w:spacing w:before="280" w:after="290" w:line="376" w:lineRule="auto"/>
        <w:ind w:left="1008" w:hanging="1008"/>
        <w:outlineLvl w:val="4"/>
        <w:rPr>
          <w:rFonts w:ascii="Calibri" w:eastAsia="仿宋" w:hAnsi="Calibri" w:cs="仿宋"/>
          <w:b/>
          <w:bCs/>
          <w:sz w:val="24"/>
        </w:rPr>
      </w:pPr>
      <w:r w:rsidRPr="000E4552">
        <w:rPr>
          <w:rFonts w:ascii="Calibri" w:eastAsia="仿宋" w:hAnsi="Calibri" w:cs="仿宋" w:hint="eastAsia"/>
          <w:b/>
          <w:bCs/>
          <w:sz w:val="24"/>
        </w:rPr>
        <w:t>十九、法律适用与争议解决</w:t>
      </w:r>
    </w:p>
    <w:p w14:paraId="2178632F" w14:textId="77777777" w:rsidR="001637E4" w:rsidRPr="000E4552" w:rsidRDefault="00000000">
      <w:pPr>
        <w:spacing w:line="360" w:lineRule="auto"/>
        <w:ind w:firstLineChars="200" w:firstLine="480"/>
        <w:rPr>
          <w:rFonts w:ascii="Calibri" w:eastAsia="仿宋" w:hAnsi="Calibri" w:cs="仿宋"/>
          <w:sz w:val="24"/>
        </w:rPr>
      </w:pPr>
      <w:bookmarkStart w:id="60" w:name="_Hlk9793648"/>
      <w:r w:rsidRPr="000E4552">
        <w:rPr>
          <w:rFonts w:ascii="Calibri" w:eastAsia="仿宋" w:hAnsi="Calibri" w:cs="仿宋" w:hint="eastAsia"/>
          <w:sz w:val="24"/>
        </w:rPr>
        <w:t>1.</w:t>
      </w:r>
      <w:r w:rsidRPr="000E4552">
        <w:rPr>
          <w:rFonts w:ascii="Calibri" w:eastAsia="仿宋" w:hAnsi="Calibri" w:cs="仿宋" w:hint="eastAsia"/>
          <w:sz w:val="24"/>
        </w:rPr>
        <w:t>本合同应适用中国法律并应根据中国法律解释（仅为本合同之目的，不包括香港、澳门、台湾地区）。</w:t>
      </w:r>
    </w:p>
    <w:p w14:paraId="2281D41F"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2.</w:t>
      </w:r>
      <w:r w:rsidRPr="000E4552">
        <w:rPr>
          <w:rFonts w:ascii="Calibri" w:eastAsia="仿宋" w:hAnsi="Calibri" w:cs="仿宋" w:hint="eastAsia"/>
          <w:sz w:val="24"/>
        </w:rPr>
        <w:t>因本合同引起的或与本合同有关的任何争议，双方应当协商解决。经双方协商不能解决的，均提请杭州仲裁委员会</w:t>
      </w:r>
      <w:r w:rsidRPr="000E4552">
        <w:rPr>
          <w:rFonts w:ascii="Calibri" w:eastAsia="仿宋" w:hAnsi="Calibri" w:cs="仿宋" w:hint="eastAsia"/>
          <w:sz w:val="24"/>
        </w:rPr>
        <w:t>,</w:t>
      </w:r>
      <w:r w:rsidRPr="000E4552">
        <w:rPr>
          <w:rFonts w:ascii="Calibri" w:eastAsia="仿宋" w:hAnsi="Calibri" w:cs="仿宋" w:hint="eastAsia"/>
          <w:sz w:val="24"/>
        </w:rPr>
        <w:t>按照其仲裁规则进行仲裁，仲裁语言应当为中文。仲裁裁决是终局的，对双方均有约束力。</w:t>
      </w:r>
    </w:p>
    <w:p w14:paraId="69B37F21" w14:textId="77777777" w:rsidR="001637E4" w:rsidRPr="000E4552" w:rsidRDefault="00000000">
      <w:pPr>
        <w:keepNext/>
        <w:keepLines/>
        <w:tabs>
          <w:tab w:val="left" w:pos="1008"/>
        </w:tabs>
        <w:spacing w:before="280" w:after="290" w:line="376" w:lineRule="auto"/>
        <w:ind w:left="1008" w:hanging="1008"/>
        <w:outlineLvl w:val="4"/>
        <w:rPr>
          <w:rFonts w:ascii="Calibri" w:eastAsia="仿宋" w:hAnsi="Calibri" w:cs="仿宋"/>
          <w:b/>
          <w:bCs/>
          <w:sz w:val="24"/>
        </w:rPr>
      </w:pPr>
      <w:r w:rsidRPr="000E4552">
        <w:rPr>
          <w:rFonts w:ascii="Calibri" w:eastAsia="仿宋" w:hAnsi="Calibri" w:cs="仿宋" w:hint="eastAsia"/>
          <w:b/>
          <w:bCs/>
          <w:sz w:val="24"/>
        </w:rPr>
        <w:t>二十、审计与监督</w:t>
      </w:r>
    </w:p>
    <w:p w14:paraId="2620F4F9" w14:textId="77777777" w:rsidR="001637E4" w:rsidRPr="000E4552" w:rsidRDefault="00000000">
      <w:pPr>
        <w:tabs>
          <w:tab w:val="left" w:pos="525"/>
        </w:tabs>
        <w:spacing w:line="360" w:lineRule="auto"/>
        <w:ind w:firstLineChars="200" w:firstLine="480"/>
        <w:rPr>
          <w:rFonts w:ascii="Calibri" w:eastAsia="仿宋" w:hAnsi="Calibri" w:cs="仿宋"/>
          <w:sz w:val="24"/>
        </w:rPr>
      </w:pPr>
      <w:r w:rsidRPr="000E4552">
        <w:rPr>
          <w:rFonts w:ascii="Calibri" w:eastAsia="仿宋" w:hAnsi="Calibri" w:cs="仿宋" w:hint="eastAsia"/>
          <w:sz w:val="24"/>
        </w:rPr>
        <w:t>双方应自觉接受审计与监督，并确保合同履行过程中无违法违规行为，不侵犯任何第三方的合法权益。</w:t>
      </w:r>
    </w:p>
    <w:bookmarkEnd w:id="60"/>
    <w:p w14:paraId="5962C215" w14:textId="77777777" w:rsidR="001637E4" w:rsidRPr="000E4552" w:rsidRDefault="00000000">
      <w:pPr>
        <w:keepNext/>
        <w:keepLines/>
        <w:tabs>
          <w:tab w:val="left" w:pos="1008"/>
        </w:tabs>
        <w:spacing w:before="280" w:after="290" w:line="376" w:lineRule="auto"/>
        <w:ind w:left="1008" w:hanging="1008"/>
        <w:outlineLvl w:val="4"/>
        <w:rPr>
          <w:rFonts w:ascii="Calibri" w:eastAsia="仿宋" w:hAnsi="Calibri" w:cs="仿宋"/>
          <w:b/>
          <w:bCs/>
          <w:sz w:val="24"/>
        </w:rPr>
      </w:pPr>
      <w:r w:rsidRPr="000E4552">
        <w:rPr>
          <w:rFonts w:ascii="Calibri" w:eastAsia="仿宋" w:hAnsi="Calibri" w:cs="仿宋" w:hint="eastAsia"/>
          <w:b/>
          <w:bCs/>
          <w:sz w:val="24"/>
        </w:rPr>
        <w:t>二十一、其他</w:t>
      </w:r>
    </w:p>
    <w:p w14:paraId="3CBC805D" w14:textId="77777777" w:rsidR="001637E4" w:rsidRPr="000E4552" w:rsidRDefault="00000000">
      <w:pPr>
        <w:spacing w:line="360" w:lineRule="auto"/>
        <w:ind w:left="480"/>
        <w:rPr>
          <w:rFonts w:ascii="Calibri" w:eastAsia="仿宋" w:hAnsi="Calibri" w:cs="仿宋"/>
          <w:sz w:val="24"/>
        </w:rPr>
      </w:pPr>
      <w:r w:rsidRPr="000E4552">
        <w:rPr>
          <w:rFonts w:ascii="Calibri" w:eastAsia="仿宋" w:hAnsi="Calibri" w:cs="仿宋" w:hint="eastAsia"/>
          <w:sz w:val="24"/>
        </w:rPr>
        <w:t>1.</w:t>
      </w:r>
      <w:r w:rsidRPr="000E4552">
        <w:rPr>
          <w:rFonts w:ascii="Calibri" w:eastAsia="仿宋" w:hAnsi="Calibri" w:cs="仿宋" w:hint="eastAsia"/>
          <w:sz w:val="24"/>
        </w:rPr>
        <w:t>本合同由甲乙双方签字盖章之日起生效。</w:t>
      </w:r>
    </w:p>
    <w:p w14:paraId="2695365F" w14:textId="77777777" w:rsidR="001637E4" w:rsidRPr="000E4552" w:rsidRDefault="00000000">
      <w:pPr>
        <w:spacing w:line="360" w:lineRule="auto"/>
        <w:ind w:firstLineChars="200" w:firstLine="480"/>
        <w:rPr>
          <w:rFonts w:ascii="Calibri" w:eastAsia="仿宋" w:hAnsi="Calibri" w:cs="仿宋"/>
          <w:sz w:val="24"/>
        </w:rPr>
      </w:pPr>
      <w:bookmarkStart w:id="61" w:name="_Hlk9793715"/>
      <w:r w:rsidRPr="000E4552">
        <w:rPr>
          <w:rFonts w:ascii="Calibri" w:eastAsia="仿宋" w:hAnsi="Calibri" w:cs="仿宋" w:hint="eastAsia"/>
          <w:sz w:val="24"/>
        </w:rPr>
        <w:t>2.</w:t>
      </w:r>
      <w:r w:rsidRPr="000E4552">
        <w:rPr>
          <w:rFonts w:ascii="Calibri" w:eastAsia="仿宋" w:hAnsi="Calibri" w:cs="仿宋" w:hint="eastAsia"/>
          <w:sz w:val="24"/>
        </w:rPr>
        <w:t>对本合同的任何修改和补充均应以补充协议的形式作出，由双方签字盖章后生效。本合同的附件、补充协议与本合同具有同等法律效力。</w:t>
      </w:r>
    </w:p>
    <w:p w14:paraId="45539209" w14:textId="77777777" w:rsidR="001637E4" w:rsidRPr="000E4552" w:rsidRDefault="00000000">
      <w:pPr>
        <w:spacing w:line="360" w:lineRule="auto"/>
        <w:ind w:firstLineChars="200" w:firstLine="480"/>
        <w:rPr>
          <w:rFonts w:ascii="Calibri" w:eastAsia="仿宋" w:hAnsi="Calibri" w:cs="仿宋"/>
          <w:b/>
          <w:sz w:val="24"/>
        </w:rPr>
      </w:pPr>
      <w:bookmarkStart w:id="62" w:name="_Hlk9797714"/>
      <w:r w:rsidRPr="000E4552">
        <w:rPr>
          <w:rFonts w:ascii="Calibri" w:eastAsia="仿宋" w:hAnsi="Calibri" w:cs="仿宋" w:hint="eastAsia"/>
          <w:sz w:val="24"/>
        </w:rPr>
        <w:t>3</w:t>
      </w:r>
      <w:r w:rsidRPr="000E4552">
        <w:rPr>
          <w:rFonts w:ascii="Calibri" w:eastAsia="仿宋" w:hAnsi="Calibri" w:cs="仿宋" w:hint="eastAsia"/>
          <w:sz w:val="24"/>
        </w:rPr>
        <w:t>、本合同中涉及杭州</w:t>
      </w:r>
      <w:r w:rsidRPr="000E4552">
        <w:rPr>
          <w:rFonts w:ascii="Calibri" w:eastAsia="仿宋" w:hAnsi="Calibri" w:cs="仿宋" w:hint="eastAsia"/>
          <w:b/>
          <w:bCs/>
          <w:sz w:val="24"/>
        </w:rPr>
        <w:t>2022</w:t>
      </w:r>
      <w:r w:rsidRPr="000E4552">
        <w:rPr>
          <w:rFonts w:ascii="Calibri" w:eastAsia="仿宋" w:hAnsi="Calibri" w:cs="仿宋" w:hint="eastAsia"/>
          <w:b/>
          <w:bCs/>
          <w:sz w:val="24"/>
        </w:rPr>
        <w:t>年第</w:t>
      </w:r>
      <w:r w:rsidRPr="000E4552">
        <w:rPr>
          <w:rFonts w:ascii="Calibri" w:eastAsia="仿宋" w:hAnsi="Calibri" w:cs="仿宋" w:hint="eastAsia"/>
          <w:b/>
          <w:bCs/>
          <w:sz w:val="24"/>
        </w:rPr>
        <w:t>19</w:t>
      </w:r>
      <w:r w:rsidRPr="000E4552">
        <w:rPr>
          <w:rFonts w:ascii="Calibri" w:eastAsia="仿宋" w:hAnsi="Calibri" w:cs="仿宋" w:hint="eastAsia"/>
          <w:b/>
          <w:bCs/>
          <w:sz w:val="24"/>
        </w:rPr>
        <w:t>届亚运会组委会</w:t>
      </w:r>
      <w:r w:rsidRPr="000E4552">
        <w:rPr>
          <w:rFonts w:ascii="Calibri" w:eastAsia="仿宋" w:hAnsi="Calibri" w:cs="仿宋" w:hint="eastAsia"/>
          <w:sz w:val="24"/>
        </w:rPr>
        <w:t>知识产权保护、市场开发权等，本合同另有约定的从其约定，未约定的则适用本合同项下杭州亚运会的相关规定约定。</w:t>
      </w:r>
    </w:p>
    <w:p w14:paraId="32162D99" w14:textId="77777777" w:rsidR="001637E4" w:rsidRPr="000E4552" w:rsidRDefault="00000000">
      <w:pPr>
        <w:spacing w:line="360" w:lineRule="auto"/>
        <w:ind w:firstLineChars="200" w:firstLine="482"/>
        <w:rPr>
          <w:rFonts w:ascii="Calibri" w:eastAsia="仿宋" w:hAnsi="Calibri" w:cs="仿宋"/>
          <w:b/>
          <w:bCs/>
          <w:sz w:val="24"/>
        </w:rPr>
      </w:pPr>
      <w:r w:rsidRPr="000E4552">
        <w:rPr>
          <w:rFonts w:ascii="Calibri" w:eastAsia="仿宋" w:hAnsi="Calibri" w:cs="仿宋" w:hint="eastAsia"/>
          <w:b/>
          <w:sz w:val="24"/>
        </w:rPr>
        <w:t>4.</w:t>
      </w:r>
      <w:r w:rsidRPr="000E4552">
        <w:rPr>
          <w:rFonts w:ascii="Calibri" w:eastAsia="仿宋" w:hAnsi="Calibri" w:cs="仿宋" w:hint="eastAsia"/>
          <w:b/>
          <w:sz w:val="24"/>
        </w:rPr>
        <w:t>采购编号为【</w:t>
      </w:r>
      <w:r w:rsidRPr="000E4552">
        <w:rPr>
          <w:rFonts w:ascii="Calibri" w:eastAsia="仿宋" w:hAnsi="Calibri" w:cs="仿宋" w:hint="eastAsia"/>
          <w:b/>
          <w:sz w:val="24"/>
        </w:rPr>
        <w:t xml:space="preserve">       </w:t>
      </w:r>
      <w:r w:rsidRPr="000E4552">
        <w:rPr>
          <w:rFonts w:ascii="Calibri" w:eastAsia="仿宋" w:hAnsi="Calibri" w:cs="仿宋" w:hint="eastAsia"/>
          <w:b/>
          <w:sz w:val="24"/>
        </w:rPr>
        <w:t>】的采购文件、响应文件、磋商纪要等文件均为本合同的</w:t>
      </w:r>
      <w:r w:rsidRPr="000E4552">
        <w:rPr>
          <w:rFonts w:ascii="Calibri" w:eastAsia="仿宋" w:hAnsi="Calibri" w:cs="仿宋" w:hint="eastAsia"/>
          <w:b/>
          <w:sz w:val="24"/>
        </w:rPr>
        <w:lastRenderedPageBreak/>
        <w:t>组成部分；采购文件、响应文件、磋商纪要等文件与本合同约定不一致的，以本合同为准。</w:t>
      </w:r>
      <w:bookmarkStart w:id="63" w:name="_Hlk9782033"/>
      <w:r w:rsidRPr="000E4552">
        <w:rPr>
          <w:rFonts w:ascii="Calibri" w:eastAsia="仿宋" w:hAnsi="Calibri" w:cs="仿宋" w:hint="eastAsia"/>
          <w:b/>
          <w:sz w:val="24"/>
        </w:rPr>
        <w:t>（</w:t>
      </w:r>
      <w:r w:rsidRPr="000E4552">
        <w:rPr>
          <w:rFonts w:ascii="Calibri" w:eastAsia="仿宋" w:hAnsi="Calibri" w:cs="仿宋" w:hint="eastAsia"/>
          <w:b/>
          <w:bCs/>
          <w:sz w:val="24"/>
        </w:rPr>
        <w:t>注：如该项目不是政府采购方式，则删去本款）</w:t>
      </w:r>
      <w:bookmarkEnd w:id="63"/>
    </w:p>
    <w:p w14:paraId="17E0279E" w14:textId="77777777" w:rsidR="001637E4" w:rsidRPr="000E4552" w:rsidRDefault="00000000">
      <w:pPr>
        <w:spacing w:line="360" w:lineRule="auto"/>
        <w:ind w:left="480"/>
        <w:rPr>
          <w:rFonts w:ascii="Calibri" w:eastAsia="仿宋" w:hAnsi="Calibri" w:cs="仿宋"/>
          <w:sz w:val="24"/>
        </w:rPr>
      </w:pPr>
      <w:bookmarkStart w:id="64" w:name="_Hlk9782058"/>
      <w:bookmarkEnd w:id="62"/>
      <w:r w:rsidRPr="000E4552">
        <w:rPr>
          <w:rFonts w:ascii="Calibri" w:eastAsia="仿宋" w:hAnsi="Calibri" w:cs="仿宋" w:hint="eastAsia"/>
          <w:sz w:val="24"/>
        </w:rPr>
        <w:t>5.</w:t>
      </w:r>
      <w:r w:rsidRPr="000E4552">
        <w:rPr>
          <w:rFonts w:ascii="Calibri" w:eastAsia="仿宋" w:hAnsi="Calibri" w:cs="仿宋" w:hint="eastAsia"/>
          <w:sz w:val="24"/>
        </w:rPr>
        <w:t>本合同部分无效，不影响其他部分效力的，其他部分仍然有效。</w:t>
      </w:r>
      <w:bookmarkStart w:id="65" w:name="_Hlk9797757"/>
    </w:p>
    <w:p w14:paraId="0D5C947F"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6.</w:t>
      </w:r>
      <w:r w:rsidRPr="000E4552">
        <w:rPr>
          <w:rFonts w:ascii="Calibri" w:eastAsia="仿宋" w:hAnsi="Calibri" w:cs="仿宋" w:hint="eastAsia"/>
          <w:sz w:val="24"/>
        </w:rPr>
        <w:t>本合同一式【</w:t>
      </w:r>
      <w:r w:rsidRPr="000E4552">
        <w:rPr>
          <w:rFonts w:ascii="Calibri" w:eastAsia="仿宋" w:hAnsi="Calibri" w:cs="仿宋" w:hint="eastAsia"/>
          <w:sz w:val="24"/>
        </w:rPr>
        <w:t xml:space="preserve">  </w:t>
      </w:r>
      <w:r w:rsidRPr="000E4552">
        <w:rPr>
          <w:rFonts w:ascii="Calibri" w:eastAsia="仿宋" w:hAnsi="Calibri" w:cs="仿宋" w:hint="eastAsia"/>
          <w:sz w:val="24"/>
        </w:rPr>
        <w:t>】份，甲方执【</w:t>
      </w:r>
      <w:r w:rsidRPr="000E4552">
        <w:rPr>
          <w:rFonts w:ascii="Calibri" w:eastAsia="仿宋" w:hAnsi="Calibri" w:cs="仿宋" w:hint="eastAsia"/>
          <w:sz w:val="24"/>
        </w:rPr>
        <w:t xml:space="preserve">  </w:t>
      </w:r>
      <w:r w:rsidRPr="000E4552">
        <w:rPr>
          <w:rFonts w:ascii="Calibri" w:eastAsia="仿宋" w:hAnsi="Calibri" w:cs="仿宋" w:hint="eastAsia"/>
          <w:sz w:val="24"/>
        </w:rPr>
        <w:t>】份，乙方执【</w:t>
      </w:r>
      <w:r w:rsidRPr="000E4552">
        <w:rPr>
          <w:rFonts w:ascii="Calibri" w:eastAsia="仿宋" w:hAnsi="Calibri" w:cs="仿宋" w:hint="eastAsia"/>
          <w:sz w:val="24"/>
        </w:rPr>
        <w:t xml:space="preserve">  </w:t>
      </w:r>
      <w:r w:rsidRPr="000E4552">
        <w:rPr>
          <w:rFonts w:ascii="Calibri" w:eastAsia="仿宋" w:hAnsi="Calibri" w:cs="仿宋" w:hint="eastAsia"/>
          <w:sz w:val="24"/>
        </w:rPr>
        <w:t>】份，各份具有同等法律效力</w:t>
      </w:r>
      <w:bookmarkEnd w:id="65"/>
      <w:r w:rsidRPr="000E4552">
        <w:rPr>
          <w:rFonts w:ascii="Calibri" w:eastAsia="仿宋" w:hAnsi="Calibri" w:cs="仿宋" w:hint="eastAsia"/>
          <w:sz w:val="24"/>
        </w:rPr>
        <w:t>。</w:t>
      </w:r>
      <w:r w:rsidRPr="000E4552">
        <w:rPr>
          <w:rFonts w:ascii="Calibri" w:eastAsia="仿宋" w:hAnsi="Calibri" w:cs="仿宋" w:hint="eastAsia"/>
          <w:sz w:val="24"/>
        </w:rPr>
        <w:t xml:space="preserve">  </w:t>
      </w:r>
    </w:p>
    <w:bookmarkEnd w:id="61"/>
    <w:bookmarkEnd w:id="64"/>
    <w:p w14:paraId="33B9732D"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（以下无正文）</w:t>
      </w:r>
    </w:p>
    <w:p w14:paraId="6C84512C" w14:textId="77777777" w:rsidR="001637E4" w:rsidRPr="000E4552" w:rsidRDefault="001637E4">
      <w:pPr>
        <w:spacing w:line="360" w:lineRule="auto"/>
        <w:ind w:firstLineChars="200" w:firstLine="480"/>
        <w:rPr>
          <w:rFonts w:ascii="Calibri" w:eastAsia="仿宋" w:hAnsi="Calibri" w:cs="仿宋"/>
          <w:sz w:val="24"/>
        </w:rPr>
      </w:pPr>
    </w:p>
    <w:p w14:paraId="2B2AFE4B" w14:textId="77777777" w:rsidR="001637E4" w:rsidRPr="000E4552" w:rsidRDefault="00000000">
      <w:pPr>
        <w:rPr>
          <w:rFonts w:ascii="Calibri" w:eastAsia="仿宋" w:hAnsi="Calibri" w:cs="仿宋"/>
          <w:b/>
          <w:sz w:val="24"/>
        </w:rPr>
      </w:pPr>
      <w:r w:rsidRPr="000E4552">
        <w:rPr>
          <w:rFonts w:ascii="Calibri" w:eastAsia="仿宋" w:hAnsi="Calibri" w:cs="仿宋" w:hint="eastAsia"/>
          <w:b/>
          <w:sz w:val="24"/>
        </w:rPr>
        <w:br w:type="page"/>
      </w:r>
    </w:p>
    <w:p w14:paraId="2B6A6015" w14:textId="77777777" w:rsidR="001637E4" w:rsidRPr="000E4552" w:rsidRDefault="00000000">
      <w:pPr>
        <w:spacing w:line="360" w:lineRule="auto"/>
        <w:ind w:firstLineChars="200" w:firstLine="482"/>
        <w:rPr>
          <w:rFonts w:ascii="Calibri" w:eastAsia="仿宋" w:hAnsi="Calibri" w:cs="仿宋"/>
          <w:b/>
          <w:sz w:val="24"/>
        </w:rPr>
      </w:pPr>
      <w:r w:rsidRPr="000E4552">
        <w:rPr>
          <w:rFonts w:ascii="Calibri" w:eastAsia="仿宋" w:hAnsi="Calibri" w:cs="仿宋" w:hint="eastAsia"/>
          <w:b/>
          <w:sz w:val="24"/>
        </w:rPr>
        <w:lastRenderedPageBreak/>
        <w:t>（本页无正文，为本合同签署页）（注：如另起签署页的，需保留该内容）</w:t>
      </w:r>
    </w:p>
    <w:p w14:paraId="2AF4E17E" w14:textId="77777777" w:rsidR="001637E4" w:rsidRPr="000E4552" w:rsidRDefault="001637E4">
      <w:pPr>
        <w:spacing w:line="360" w:lineRule="auto"/>
        <w:rPr>
          <w:rFonts w:ascii="Calibri" w:eastAsia="仿宋" w:hAnsi="Calibri" w:cs="仿宋"/>
          <w:sz w:val="24"/>
        </w:rPr>
      </w:pPr>
    </w:p>
    <w:p w14:paraId="0F7B6CC7" w14:textId="77777777" w:rsidR="001637E4" w:rsidRPr="000E4552" w:rsidRDefault="00000000">
      <w:pPr>
        <w:spacing w:line="360" w:lineRule="auto"/>
        <w:rPr>
          <w:rFonts w:ascii="Calibri" w:eastAsia="仿宋" w:hAnsi="Calibri" w:cs="仿宋"/>
          <w:b/>
          <w:bCs/>
          <w:sz w:val="24"/>
        </w:rPr>
      </w:pPr>
      <w:r w:rsidRPr="000E4552">
        <w:rPr>
          <w:rFonts w:ascii="Calibri" w:eastAsia="仿宋" w:hAnsi="Calibri" w:cs="仿宋" w:hint="eastAsia"/>
          <w:b/>
          <w:bCs/>
          <w:sz w:val="24"/>
        </w:rPr>
        <w:t>甲方（盖章）：</w:t>
      </w:r>
      <w:r w:rsidRPr="000E4552">
        <w:rPr>
          <w:rFonts w:ascii="Calibri" w:eastAsia="仿宋" w:hAnsi="Calibri" w:cs="仿宋" w:hint="eastAsia"/>
          <w:b/>
          <w:bCs/>
          <w:sz w:val="24"/>
        </w:rPr>
        <w:t>2022</w:t>
      </w:r>
      <w:r w:rsidRPr="000E4552">
        <w:rPr>
          <w:rFonts w:ascii="Calibri" w:eastAsia="仿宋" w:hAnsi="Calibri" w:cs="仿宋" w:hint="eastAsia"/>
          <w:b/>
          <w:bCs/>
          <w:sz w:val="24"/>
        </w:rPr>
        <w:t>年第</w:t>
      </w:r>
      <w:r w:rsidRPr="000E4552">
        <w:rPr>
          <w:rFonts w:ascii="Calibri" w:eastAsia="仿宋" w:hAnsi="Calibri" w:cs="仿宋" w:hint="eastAsia"/>
          <w:b/>
          <w:bCs/>
          <w:sz w:val="24"/>
        </w:rPr>
        <w:t>19</w:t>
      </w:r>
      <w:r w:rsidRPr="000E4552">
        <w:rPr>
          <w:rFonts w:ascii="Calibri" w:eastAsia="仿宋" w:hAnsi="Calibri" w:cs="仿宋" w:hint="eastAsia"/>
          <w:b/>
          <w:bCs/>
          <w:sz w:val="24"/>
        </w:rPr>
        <w:t>届亚运会组委会</w:t>
      </w:r>
    </w:p>
    <w:p w14:paraId="0D08C525" w14:textId="77777777" w:rsidR="001637E4" w:rsidRPr="000E4552" w:rsidRDefault="00000000">
      <w:pPr>
        <w:spacing w:line="360" w:lineRule="auto"/>
        <w:rPr>
          <w:rFonts w:ascii="Calibri" w:eastAsia="仿宋" w:hAnsi="Calibri" w:cs="仿宋"/>
          <w:sz w:val="24"/>
        </w:rPr>
      </w:pPr>
      <w:r w:rsidRPr="000E4552">
        <w:rPr>
          <w:rFonts w:ascii="Calibri" w:eastAsia="仿宋" w:hAnsi="Calibri" w:cs="仿宋" w:hint="eastAsia"/>
          <w:sz w:val="24"/>
        </w:rPr>
        <w:t>授权代表（签字）：</w:t>
      </w:r>
      <w:r w:rsidRPr="000E4552">
        <w:rPr>
          <w:rFonts w:ascii="Calibri" w:eastAsia="仿宋" w:hAnsi="Calibri" w:cs="仿宋" w:hint="eastAsia"/>
          <w:sz w:val="24"/>
        </w:rPr>
        <w:t xml:space="preserve">       </w:t>
      </w:r>
    </w:p>
    <w:p w14:paraId="247FCE6C" w14:textId="77777777" w:rsidR="001637E4" w:rsidRPr="000E4552" w:rsidRDefault="00000000">
      <w:pPr>
        <w:spacing w:line="360" w:lineRule="auto"/>
        <w:rPr>
          <w:rFonts w:ascii="Calibri" w:eastAsia="仿宋" w:hAnsi="Calibri" w:cs="仿宋"/>
          <w:sz w:val="24"/>
        </w:rPr>
      </w:pPr>
      <w:r w:rsidRPr="000E4552">
        <w:rPr>
          <w:rFonts w:ascii="Calibri" w:eastAsia="仿宋" w:hAnsi="Calibri" w:cs="仿宋" w:hint="eastAsia"/>
          <w:sz w:val="24"/>
        </w:rPr>
        <w:t>签署日期：</w:t>
      </w:r>
    </w:p>
    <w:p w14:paraId="561EBEA1" w14:textId="77777777" w:rsidR="001637E4" w:rsidRPr="000E4552" w:rsidRDefault="001637E4">
      <w:pPr>
        <w:spacing w:line="360" w:lineRule="auto"/>
        <w:rPr>
          <w:rFonts w:ascii="Calibri" w:eastAsia="仿宋" w:hAnsi="Calibri" w:cs="仿宋"/>
          <w:sz w:val="24"/>
        </w:rPr>
      </w:pPr>
    </w:p>
    <w:p w14:paraId="74840592" w14:textId="77777777" w:rsidR="001637E4" w:rsidRPr="000E4552" w:rsidRDefault="00000000">
      <w:pPr>
        <w:spacing w:line="360" w:lineRule="auto"/>
        <w:rPr>
          <w:rFonts w:ascii="Calibri" w:eastAsia="仿宋" w:hAnsi="Calibri" w:cs="仿宋"/>
          <w:b/>
          <w:bCs/>
          <w:sz w:val="24"/>
        </w:rPr>
      </w:pPr>
      <w:r w:rsidRPr="000E4552">
        <w:rPr>
          <w:rFonts w:ascii="Calibri" w:eastAsia="仿宋" w:hAnsi="Calibri" w:cs="仿宋" w:hint="eastAsia"/>
          <w:b/>
          <w:bCs/>
          <w:sz w:val="24"/>
        </w:rPr>
        <w:t>乙方（盖章）：</w:t>
      </w:r>
    </w:p>
    <w:p w14:paraId="07D69F23" w14:textId="77777777" w:rsidR="001637E4" w:rsidRPr="000E4552" w:rsidRDefault="00000000">
      <w:pPr>
        <w:spacing w:line="360" w:lineRule="auto"/>
        <w:rPr>
          <w:rFonts w:ascii="Calibri" w:eastAsia="仿宋" w:hAnsi="Calibri" w:cs="仿宋"/>
          <w:sz w:val="24"/>
        </w:rPr>
      </w:pPr>
      <w:r w:rsidRPr="000E4552">
        <w:rPr>
          <w:rFonts w:ascii="Calibri" w:eastAsia="仿宋" w:hAnsi="Calibri" w:cs="仿宋" w:hint="eastAsia"/>
          <w:sz w:val="24"/>
        </w:rPr>
        <w:t>法定代表人</w:t>
      </w:r>
      <w:r w:rsidRPr="000E4552">
        <w:rPr>
          <w:rFonts w:ascii="Calibri" w:eastAsia="仿宋" w:hAnsi="Calibri" w:cs="仿宋" w:hint="eastAsia"/>
          <w:sz w:val="24"/>
        </w:rPr>
        <w:t>/</w:t>
      </w:r>
      <w:r w:rsidRPr="000E4552">
        <w:rPr>
          <w:rFonts w:ascii="Calibri" w:eastAsia="仿宋" w:hAnsi="Calibri" w:cs="仿宋" w:hint="eastAsia"/>
          <w:sz w:val="24"/>
        </w:rPr>
        <w:t>授权代表（签字）：</w:t>
      </w:r>
    </w:p>
    <w:p w14:paraId="4FA3C72C" w14:textId="77777777" w:rsidR="001637E4" w:rsidRPr="000E4552" w:rsidRDefault="00000000">
      <w:pPr>
        <w:spacing w:line="360" w:lineRule="auto"/>
        <w:ind w:rightChars="-200" w:right="-420"/>
        <w:rPr>
          <w:rFonts w:ascii="Calibri" w:eastAsia="仿宋" w:hAnsi="Calibri" w:cs="仿宋"/>
          <w:sz w:val="24"/>
        </w:rPr>
      </w:pPr>
      <w:r w:rsidRPr="000E4552">
        <w:rPr>
          <w:rFonts w:ascii="Calibri" w:eastAsia="仿宋" w:hAnsi="Calibri" w:cs="仿宋" w:hint="eastAsia"/>
          <w:sz w:val="24"/>
        </w:rPr>
        <w:t>签署日期：</w:t>
      </w:r>
    </w:p>
    <w:p w14:paraId="591CCB6F" w14:textId="77777777" w:rsidR="001637E4" w:rsidRPr="000E4552" w:rsidRDefault="00000000">
      <w:pPr>
        <w:spacing w:line="360" w:lineRule="auto"/>
        <w:jc w:val="center"/>
        <w:outlineLvl w:val="1"/>
        <w:rPr>
          <w:rFonts w:ascii="Calibri" w:eastAsia="仿宋" w:hAnsi="Calibri" w:cs="仿宋"/>
          <w:sz w:val="24"/>
        </w:rPr>
      </w:pPr>
      <w:r w:rsidRPr="000E4552">
        <w:rPr>
          <w:rFonts w:ascii="Calibri" w:eastAsia="仿宋" w:hAnsi="Calibri" w:cs="仿宋" w:hint="eastAsia"/>
          <w:sz w:val="24"/>
        </w:rPr>
        <w:br w:type="page"/>
      </w:r>
      <w:r w:rsidRPr="000E4552">
        <w:rPr>
          <w:rFonts w:ascii="Calibri" w:eastAsia="仿宋" w:hAnsi="Calibri" w:cs="仿宋" w:hint="eastAsia"/>
          <w:b/>
          <w:sz w:val="30"/>
          <w:szCs w:val="30"/>
          <w:lang w:val="zh-CN"/>
        </w:rPr>
        <w:lastRenderedPageBreak/>
        <w:t>杭州亚残</w:t>
      </w:r>
      <w:r w:rsidRPr="000E4552">
        <w:rPr>
          <w:rFonts w:ascii="Calibri" w:eastAsia="仿宋" w:hAnsi="Calibri" w:cs="仿宋" w:hint="eastAsia"/>
          <w:b/>
          <w:sz w:val="30"/>
          <w:szCs w:val="30"/>
        </w:rPr>
        <w:t>运</w:t>
      </w:r>
      <w:r w:rsidRPr="000E4552">
        <w:rPr>
          <w:rFonts w:ascii="Calibri" w:eastAsia="仿宋" w:hAnsi="Calibri" w:cs="仿宋" w:hint="eastAsia"/>
          <w:b/>
          <w:sz w:val="30"/>
          <w:szCs w:val="30"/>
          <w:lang w:val="zh-CN"/>
        </w:rPr>
        <w:t>会主媒体中心（</w:t>
      </w:r>
      <w:r w:rsidRPr="000E4552">
        <w:rPr>
          <w:rFonts w:ascii="Calibri" w:eastAsia="仿宋" w:hAnsi="Calibri" w:cs="仿宋" w:hint="eastAsia"/>
          <w:b/>
          <w:sz w:val="30"/>
          <w:szCs w:val="30"/>
          <w:lang w:val="zh-CN"/>
        </w:rPr>
        <w:t>MMC</w:t>
      </w:r>
      <w:r w:rsidRPr="000E4552">
        <w:rPr>
          <w:rFonts w:ascii="Calibri" w:eastAsia="仿宋" w:hAnsi="Calibri" w:cs="仿宋" w:hint="eastAsia"/>
          <w:b/>
          <w:sz w:val="30"/>
          <w:szCs w:val="30"/>
          <w:lang w:val="zh-CN"/>
        </w:rPr>
        <w:t>）餐饮服务项目合同</w:t>
      </w:r>
    </w:p>
    <w:p w14:paraId="40B5431B" w14:textId="77777777" w:rsidR="001637E4" w:rsidRPr="000E4552" w:rsidRDefault="001637E4">
      <w:pPr>
        <w:spacing w:line="360" w:lineRule="auto"/>
        <w:jc w:val="left"/>
        <w:rPr>
          <w:rFonts w:ascii="Calibri" w:eastAsia="仿宋" w:hAnsi="Calibri" w:cs="仿宋"/>
          <w:b/>
          <w:sz w:val="24"/>
        </w:rPr>
      </w:pPr>
    </w:p>
    <w:p w14:paraId="04DC3E3A" w14:textId="77777777" w:rsidR="001637E4" w:rsidRPr="000E4552" w:rsidRDefault="00000000">
      <w:pPr>
        <w:spacing w:line="360" w:lineRule="auto"/>
        <w:jc w:val="left"/>
        <w:rPr>
          <w:rFonts w:ascii="Calibri" w:eastAsia="仿宋" w:hAnsi="Calibri" w:cs="仿宋"/>
          <w:b/>
          <w:sz w:val="24"/>
        </w:rPr>
      </w:pPr>
      <w:r w:rsidRPr="000E4552">
        <w:rPr>
          <w:rFonts w:ascii="Calibri" w:eastAsia="仿宋" w:hAnsi="Calibri" w:cs="仿宋" w:hint="eastAsia"/>
          <w:b/>
          <w:sz w:val="24"/>
        </w:rPr>
        <w:t>甲方：</w:t>
      </w:r>
      <w:r w:rsidRPr="000E4552">
        <w:rPr>
          <w:rFonts w:ascii="Calibri" w:eastAsia="仿宋" w:hAnsi="Calibri" w:cs="仿宋" w:hint="eastAsia"/>
          <w:b/>
          <w:sz w:val="24"/>
        </w:rPr>
        <w:t>2022</w:t>
      </w:r>
      <w:r w:rsidRPr="000E4552">
        <w:rPr>
          <w:rFonts w:ascii="Calibri" w:eastAsia="仿宋" w:hAnsi="Calibri" w:cs="仿宋" w:hint="eastAsia"/>
          <w:b/>
          <w:sz w:val="24"/>
        </w:rPr>
        <w:t>年第</w:t>
      </w:r>
      <w:r w:rsidRPr="000E4552">
        <w:rPr>
          <w:rFonts w:ascii="Calibri" w:eastAsia="仿宋" w:hAnsi="Calibri" w:cs="仿宋" w:hint="eastAsia"/>
          <w:b/>
          <w:sz w:val="24"/>
        </w:rPr>
        <w:t>4</w:t>
      </w:r>
      <w:r w:rsidRPr="000E4552">
        <w:rPr>
          <w:rFonts w:ascii="Calibri" w:eastAsia="仿宋" w:hAnsi="Calibri" w:cs="仿宋" w:hint="eastAsia"/>
          <w:b/>
          <w:sz w:val="24"/>
        </w:rPr>
        <w:t>届亚残运会组委会</w:t>
      </w:r>
    </w:p>
    <w:p w14:paraId="104BDB44" w14:textId="77777777" w:rsidR="001637E4" w:rsidRPr="000E4552" w:rsidRDefault="00000000">
      <w:pPr>
        <w:spacing w:line="360" w:lineRule="auto"/>
        <w:jc w:val="left"/>
        <w:rPr>
          <w:rFonts w:ascii="Calibri" w:eastAsia="仿宋" w:hAnsi="Calibri" w:cs="仿宋"/>
          <w:sz w:val="24"/>
        </w:rPr>
      </w:pPr>
      <w:r w:rsidRPr="000E4552">
        <w:rPr>
          <w:rFonts w:ascii="Calibri" w:eastAsia="仿宋" w:hAnsi="Calibri" w:cs="仿宋" w:hint="eastAsia"/>
          <w:sz w:val="24"/>
        </w:rPr>
        <w:t>地址：杭州市上城区富春路</w:t>
      </w:r>
      <w:r w:rsidRPr="000E4552">
        <w:rPr>
          <w:rFonts w:ascii="Calibri" w:eastAsia="仿宋" w:hAnsi="Calibri" w:cs="仿宋" w:hint="eastAsia"/>
          <w:sz w:val="24"/>
        </w:rPr>
        <w:t>150</w:t>
      </w:r>
      <w:r w:rsidRPr="000E4552">
        <w:rPr>
          <w:rFonts w:ascii="Calibri" w:eastAsia="仿宋" w:hAnsi="Calibri" w:cs="仿宋" w:hint="eastAsia"/>
          <w:sz w:val="24"/>
        </w:rPr>
        <w:t>号昆仑中心</w:t>
      </w:r>
      <w:r w:rsidRPr="000E4552">
        <w:rPr>
          <w:rFonts w:ascii="Calibri" w:eastAsia="仿宋" w:hAnsi="Calibri" w:cs="仿宋" w:hint="eastAsia"/>
          <w:sz w:val="24"/>
        </w:rPr>
        <w:t>B</w:t>
      </w:r>
      <w:r w:rsidRPr="000E4552">
        <w:rPr>
          <w:rFonts w:ascii="Calibri" w:eastAsia="仿宋" w:hAnsi="Calibri" w:cs="仿宋" w:hint="eastAsia"/>
          <w:sz w:val="24"/>
        </w:rPr>
        <w:t>座</w:t>
      </w:r>
    </w:p>
    <w:p w14:paraId="492768EA" w14:textId="77777777" w:rsidR="001637E4" w:rsidRPr="000E4552" w:rsidRDefault="00000000">
      <w:pPr>
        <w:spacing w:line="360" w:lineRule="auto"/>
        <w:jc w:val="left"/>
        <w:rPr>
          <w:rFonts w:ascii="Calibri" w:eastAsia="仿宋" w:hAnsi="Calibri" w:cs="仿宋"/>
          <w:sz w:val="24"/>
        </w:rPr>
      </w:pPr>
      <w:r w:rsidRPr="000E4552">
        <w:rPr>
          <w:rFonts w:ascii="Calibri" w:eastAsia="仿宋" w:hAnsi="Calibri" w:cs="仿宋" w:hint="eastAsia"/>
          <w:sz w:val="24"/>
        </w:rPr>
        <w:t>授权代表：</w:t>
      </w:r>
    </w:p>
    <w:p w14:paraId="07F0AF1B" w14:textId="77777777" w:rsidR="001637E4" w:rsidRPr="000E4552" w:rsidRDefault="00000000">
      <w:pPr>
        <w:spacing w:line="360" w:lineRule="auto"/>
        <w:jc w:val="left"/>
        <w:rPr>
          <w:rFonts w:ascii="Calibri" w:eastAsia="仿宋" w:hAnsi="Calibri" w:cs="仿宋"/>
          <w:sz w:val="24"/>
        </w:rPr>
      </w:pPr>
      <w:r w:rsidRPr="000E4552">
        <w:rPr>
          <w:rFonts w:ascii="Calibri" w:eastAsia="仿宋" w:hAnsi="Calibri" w:cs="仿宋" w:hint="eastAsia"/>
          <w:sz w:val="24"/>
        </w:rPr>
        <w:t>联系人</w:t>
      </w:r>
      <w:r w:rsidRPr="000E4552">
        <w:rPr>
          <w:rFonts w:ascii="Calibri" w:eastAsia="仿宋" w:hAnsi="Calibri" w:cs="仿宋" w:hint="eastAsia"/>
          <w:sz w:val="24"/>
        </w:rPr>
        <w:t>/</w:t>
      </w:r>
      <w:r w:rsidRPr="000E4552">
        <w:rPr>
          <w:rFonts w:ascii="Calibri" w:eastAsia="仿宋" w:hAnsi="Calibri" w:cs="仿宋" w:hint="eastAsia"/>
          <w:sz w:val="24"/>
        </w:rPr>
        <w:t>经办人：</w:t>
      </w:r>
    </w:p>
    <w:p w14:paraId="377A46F9" w14:textId="77777777" w:rsidR="001637E4" w:rsidRPr="000E4552" w:rsidRDefault="00000000">
      <w:pPr>
        <w:spacing w:line="360" w:lineRule="auto"/>
        <w:jc w:val="left"/>
        <w:rPr>
          <w:rFonts w:ascii="Calibri" w:eastAsia="仿宋" w:hAnsi="Calibri" w:cs="仿宋"/>
          <w:sz w:val="24"/>
        </w:rPr>
      </w:pPr>
      <w:r w:rsidRPr="000E4552">
        <w:rPr>
          <w:rFonts w:ascii="Calibri" w:eastAsia="仿宋" w:hAnsi="Calibri" w:cs="仿宋" w:hint="eastAsia"/>
          <w:sz w:val="24"/>
        </w:rPr>
        <w:t>联系电话：</w:t>
      </w:r>
    </w:p>
    <w:p w14:paraId="69017FB8" w14:textId="77777777" w:rsidR="001637E4" w:rsidRPr="000E4552" w:rsidRDefault="00000000">
      <w:pPr>
        <w:tabs>
          <w:tab w:val="left" w:pos="6237"/>
          <w:tab w:val="left" w:pos="6521"/>
        </w:tabs>
        <w:spacing w:line="360" w:lineRule="auto"/>
        <w:jc w:val="left"/>
        <w:rPr>
          <w:rFonts w:ascii="Calibri" w:eastAsia="仿宋" w:hAnsi="Calibri" w:cs="仿宋"/>
          <w:sz w:val="24"/>
        </w:rPr>
      </w:pPr>
      <w:r w:rsidRPr="000E4552">
        <w:rPr>
          <w:rFonts w:ascii="Calibri" w:eastAsia="仿宋" w:hAnsi="Calibri" w:cs="仿宋" w:hint="eastAsia"/>
          <w:sz w:val="24"/>
        </w:rPr>
        <w:t>电子邮件：</w:t>
      </w:r>
    </w:p>
    <w:p w14:paraId="798D97B2" w14:textId="77777777" w:rsidR="001637E4" w:rsidRPr="000E4552" w:rsidRDefault="001637E4">
      <w:pPr>
        <w:tabs>
          <w:tab w:val="left" w:pos="6237"/>
          <w:tab w:val="left" w:pos="6521"/>
        </w:tabs>
        <w:spacing w:line="360" w:lineRule="auto"/>
        <w:jc w:val="left"/>
        <w:rPr>
          <w:rFonts w:ascii="Calibri" w:eastAsia="仿宋" w:hAnsi="Calibri" w:cs="仿宋"/>
          <w:sz w:val="24"/>
        </w:rPr>
      </w:pPr>
    </w:p>
    <w:p w14:paraId="48019068" w14:textId="77777777" w:rsidR="001637E4" w:rsidRPr="000E4552" w:rsidRDefault="00000000">
      <w:pPr>
        <w:spacing w:line="360" w:lineRule="auto"/>
        <w:jc w:val="left"/>
        <w:rPr>
          <w:rFonts w:ascii="Calibri" w:eastAsia="仿宋" w:hAnsi="Calibri" w:cs="仿宋"/>
          <w:b/>
          <w:sz w:val="24"/>
        </w:rPr>
      </w:pPr>
      <w:r w:rsidRPr="000E4552">
        <w:rPr>
          <w:rFonts w:ascii="Calibri" w:eastAsia="仿宋" w:hAnsi="Calibri" w:cs="仿宋" w:hint="eastAsia"/>
          <w:b/>
          <w:sz w:val="24"/>
        </w:rPr>
        <w:t>乙方：</w:t>
      </w:r>
    </w:p>
    <w:p w14:paraId="7F0DD2A6" w14:textId="77777777" w:rsidR="001637E4" w:rsidRPr="000E4552" w:rsidRDefault="00000000">
      <w:pPr>
        <w:spacing w:line="360" w:lineRule="auto"/>
        <w:jc w:val="left"/>
        <w:rPr>
          <w:rFonts w:ascii="Calibri" w:eastAsia="仿宋" w:hAnsi="Calibri" w:cs="仿宋"/>
          <w:sz w:val="24"/>
        </w:rPr>
      </w:pPr>
      <w:r w:rsidRPr="000E4552">
        <w:rPr>
          <w:rFonts w:ascii="Calibri" w:eastAsia="仿宋" w:hAnsi="Calibri" w:cs="仿宋" w:hint="eastAsia"/>
          <w:sz w:val="24"/>
        </w:rPr>
        <w:t>地址：</w:t>
      </w:r>
    </w:p>
    <w:p w14:paraId="50572796" w14:textId="77777777" w:rsidR="001637E4" w:rsidRPr="000E4552" w:rsidRDefault="00000000">
      <w:pPr>
        <w:spacing w:line="360" w:lineRule="auto"/>
        <w:jc w:val="left"/>
        <w:rPr>
          <w:rFonts w:ascii="Calibri" w:eastAsia="仿宋" w:hAnsi="Calibri" w:cs="仿宋"/>
          <w:sz w:val="24"/>
        </w:rPr>
      </w:pPr>
      <w:r w:rsidRPr="000E4552">
        <w:rPr>
          <w:rFonts w:ascii="Calibri" w:eastAsia="仿宋" w:hAnsi="Calibri" w:cs="仿宋" w:hint="eastAsia"/>
          <w:sz w:val="24"/>
        </w:rPr>
        <w:t>法定代表人：</w:t>
      </w:r>
    </w:p>
    <w:p w14:paraId="3A9673F1" w14:textId="77777777" w:rsidR="001637E4" w:rsidRPr="000E4552" w:rsidRDefault="00000000">
      <w:pPr>
        <w:spacing w:line="360" w:lineRule="auto"/>
        <w:jc w:val="left"/>
        <w:rPr>
          <w:rFonts w:ascii="Calibri" w:eastAsia="仿宋" w:hAnsi="Calibri" w:cs="仿宋"/>
          <w:sz w:val="24"/>
        </w:rPr>
      </w:pPr>
      <w:r w:rsidRPr="000E4552">
        <w:rPr>
          <w:rFonts w:ascii="Calibri" w:eastAsia="仿宋" w:hAnsi="Calibri" w:cs="仿宋" w:hint="eastAsia"/>
          <w:sz w:val="24"/>
        </w:rPr>
        <w:t>统一社会信用代码：</w:t>
      </w:r>
    </w:p>
    <w:p w14:paraId="38EAC536" w14:textId="77777777" w:rsidR="001637E4" w:rsidRPr="000E4552" w:rsidRDefault="00000000">
      <w:pPr>
        <w:spacing w:line="360" w:lineRule="auto"/>
        <w:jc w:val="left"/>
        <w:rPr>
          <w:rFonts w:ascii="Calibri" w:eastAsia="仿宋" w:hAnsi="Calibri" w:cs="仿宋"/>
          <w:sz w:val="24"/>
        </w:rPr>
      </w:pPr>
      <w:r w:rsidRPr="000E4552">
        <w:rPr>
          <w:rFonts w:ascii="Calibri" w:eastAsia="仿宋" w:hAnsi="Calibri" w:cs="仿宋" w:hint="eastAsia"/>
          <w:sz w:val="24"/>
        </w:rPr>
        <w:t>授权代表：</w:t>
      </w:r>
      <w:r w:rsidRPr="000E4552">
        <w:rPr>
          <w:rFonts w:ascii="Calibri" w:eastAsia="仿宋" w:hAnsi="Calibri" w:cs="仿宋" w:hint="eastAsia"/>
          <w:sz w:val="24"/>
        </w:rPr>
        <w:t xml:space="preserve"> </w:t>
      </w:r>
    </w:p>
    <w:p w14:paraId="219C683C" w14:textId="77777777" w:rsidR="001637E4" w:rsidRPr="000E4552" w:rsidRDefault="00000000">
      <w:pPr>
        <w:spacing w:line="360" w:lineRule="auto"/>
        <w:jc w:val="left"/>
        <w:rPr>
          <w:rFonts w:ascii="Calibri" w:eastAsia="仿宋" w:hAnsi="Calibri" w:cs="仿宋"/>
          <w:sz w:val="24"/>
        </w:rPr>
      </w:pPr>
      <w:r w:rsidRPr="000E4552">
        <w:rPr>
          <w:rFonts w:ascii="Calibri" w:eastAsia="仿宋" w:hAnsi="Calibri" w:cs="仿宋" w:hint="eastAsia"/>
          <w:sz w:val="24"/>
        </w:rPr>
        <w:t>联系人：</w:t>
      </w:r>
    </w:p>
    <w:p w14:paraId="08578172" w14:textId="77777777" w:rsidR="001637E4" w:rsidRPr="000E4552" w:rsidRDefault="00000000">
      <w:pPr>
        <w:spacing w:line="360" w:lineRule="auto"/>
        <w:jc w:val="left"/>
        <w:rPr>
          <w:rFonts w:ascii="Calibri" w:eastAsia="仿宋" w:hAnsi="Calibri" w:cs="仿宋"/>
          <w:sz w:val="24"/>
        </w:rPr>
      </w:pPr>
      <w:r w:rsidRPr="000E4552">
        <w:rPr>
          <w:rFonts w:ascii="Calibri" w:eastAsia="仿宋" w:hAnsi="Calibri" w:cs="仿宋" w:hint="eastAsia"/>
          <w:sz w:val="24"/>
        </w:rPr>
        <w:t>联系电话：</w:t>
      </w:r>
    </w:p>
    <w:p w14:paraId="200D9602" w14:textId="77777777" w:rsidR="001637E4" w:rsidRPr="000E4552" w:rsidRDefault="00000000">
      <w:pPr>
        <w:spacing w:line="360" w:lineRule="auto"/>
        <w:jc w:val="left"/>
        <w:textAlignment w:val="bottom"/>
        <w:rPr>
          <w:rFonts w:ascii="Calibri" w:eastAsia="仿宋" w:hAnsi="Calibri" w:cs="仿宋"/>
          <w:sz w:val="24"/>
        </w:rPr>
      </w:pPr>
      <w:r w:rsidRPr="000E4552">
        <w:rPr>
          <w:rFonts w:ascii="Calibri" w:eastAsia="仿宋" w:hAnsi="Calibri" w:cs="仿宋" w:hint="eastAsia"/>
          <w:sz w:val="24"/>
        </w:rPr>
        <w:t>电子邮件：</w:t>
      </w:r>
    </w:p>
    <w:p w14:paraId="444088EB" w14:textId="77777777" w:rsidR="001637E4" w:rsidRPr="000E4552" w:rsidRDefault="001637E4">
      <w:pPr>
        <w:spacing w:line="360" w:lineRule="auto"/>
        <w:jc w:val="left"/>
        <w:textAlignment w:val="bottom"/>
        <w:rPr>
          <w:rFonts w:ascii="Calibri" w:eastAsia="仿宋" w:hAnsi="Calibri" w:cs="仿宋"/>
          <w:sz w:val="24"/>
        </w:rPr>
      </w:pPr>
    </w:p>
    <w:p w14:paraId="7AD17011" w14:textId="77777777" w:rsidR="001637E4" w:rsidRPr="000E4552" w:rsidRDefault="00000000">
      <w:pPr>
        <w:spacing w:line="360" w:lineRule="auto"/>
        <w:ind w:firstLineChars="200" w:firstLine="480"/>
        <w:textAlignment w:val="bottom"/>
        <w:rPr>
          <w:rFonts w:ascii="Calibri" w:eastAsia="仿宋" w:hAnsi="Calibri" w:cs="仿宋"/>
          <w:b/>
          <w:sz w:val="24"/>
        </w:rPr>
      </w:pPr>
      <w:r w:rsidRPr="000E4552">
        <w:rPr>
          <w:rFonts w:ascii="Calibri" w:eastAsia="仿宋" w:hAnsi="Calibri" w:cs="仿宋" w:hint="eastAsia"/>
          <w:sz w:val="24"/>
        </w:rPr>
        <w:t>根据《中华人民共和国民法典》等法律法规，通过【公开招标】方式，甲乙双方经谈判和协商，就甲方委托乙方承担</w:t>
      </w:r>
      <w:r w:rsidRPr="000E4552">
        <w:rPr>
          <w:rFonts w:ascii="Calibri" w:eastAsia="仿宋" w:hAnsi="Calibri" w:cs="仿宋" w:hint="eastAsia"/>
          <w:bCs/>
          <w:sz w:val="24"/>
        </w:rPr>
        <w:t>【</w:t>
      </w:r>
      <w:r w:rsidRPr="000E4552">
        <w:rPr>
          <w:rFonts w:ascii="Calibri" w:eastAsia="仿宋" w:hAnsi="Calibri" w:cs="仿宋" w:hint="eastAsia"/>
          <w:sz w:val="24"/>
        </w:rPr>
        <w:t>杭州亚运（亚残）会主媒体中心（</w:t>
      </w:r>
      <w:r w:rsidRPr="000E4552">
        <w:rPr>
          <w:rFonts w:ascii="Calibri" w:eastAsia="仿宋" w:hAnsi="Calibri" w:cs="仿宋" w:hint="eastAsia"/>
          <w:sz w:val="24"/>
        </w:rPr>
        <w:t>MMC</w:t>
      </w:r>
      <w:r w:rsidRPr="000E4552">
        <w:rPr>
          <w:rFonts w:ascii="Calibri" w:eastAsia="仿宋" w:hAnsi="Calibri" w:cs="仿宋" w:hint="eastAsia"/>
          <w:sz w:val="24"/>
        </w:rPr>
        <w:t>）餐饮服务</w:t>
      </w:r>
      <w:r w:rsidRPr="000E4552">
        <w:rPr>
          <w:rFonts w:ascii="Calibri" w:eastAsia="仿宋" w:hAnsi="Calibri" w:cs="仿宋" w:hint="eastAsia"/>
          <w:bCs/>
          <w:sz w:val="24"/>
        </w:rPr>
        <w:t>】</w:t>
      </w:r>
      <w:r w:rsidRPr="000E4552">
        <w:rPr>
          <w:rFonts w:ascii="Calibri" w:eastAsia="仿宋" w:hAnsi="Calibri" w:cs="仿宋" w:hint="eastAsia"/>
          <w:sz w:val="24"/>
        </w:rPr>
        <w:t>项目，达成以下协议：</w:t>
      </w:r>
    </w:p>
    <w:p w14:paraId="4FC52E11" w14:textId="77777777" w:rsidR="001637E4" w:rsidRPr="000E4552" w:rsidRDefault="001637E4">
      <w:pPr>
        <w:autoSpaceDE w:val="0"/>
        <w:autoSpaceDN w:val="0"/>
        <w:jc w:val="left"/>
        <w:rPr>
          <w:rFonts w:ascii="Calibri" w:eastAsia="仿宋" w:hAnsi="Calibri" w:cs="仿宋"/>
          <w:kern w:val="0"/>
          <w:sz w:val="24"/>
        </w:rPr>
      </w:pPr>
    </w:p>
    <w:p w14:paraId="5A851F9C" w14:textId="77777777" w:rsidR="001637E4" w:rsidRPr="000E4552" w:rsidRDefault="00000000">
      <w:pPr>
        <w:keepNext/>
        <w:keepLines/>
        <w:tabs>
          <w:tab w:val="left" w:pos="1008"/>
        </w:tabs>
        <w:snapToGrid w:val="0"/>
        <w:spacing w:line="360" w:lineRule="auto"/>
        <w:jc w:val="left"/>
        <w:outlineLvl w:val="4"/>
        <w:rPr>
          <w:rFonts w:ascii="Calibri" w:eastAsia="仿宋" w:hAnsi="Calibri" w:cs="仿宋"/>
          <w:b/>
          <w:bCs/>
          <w:sz w:val="24"/>
        </w:rPr>
      </w:pPr>
      <w:r w:rsidRPr="000E4552">
        <w:rPr>
          <w:rFonts w:ascii="Calibri" w:eastAsia="仿宋" w:hAnsi="Calibri" w:cs="仿宋" w:hint="eastAsia"/>
          <w:b/>
          <w:bCs/>
          <w:sz w:val="24"/>
        </w:rPr>
        <w:t>一、定义</w:t>
      </w:r>
    </w:p>
    <w:p w14:paraId="401A90EB" w14:textId="77777777" w:rsidR="001637E4" w:rsidRPr="000E4552" w:rsidRDefault="00000000">
      <w:pPr>
        <w:snapToGrid w:val="0"/>
        <w:spacing w:line="360" w:lineRule="auto"/>
        <w:ind w:firstLineChars="200" w:firstLine="480"/>
        <w:jc w:val="left"/>
        <w:rPr>
          <w:rFonts w:ascii="Calibri" w:eastAsia="仿宋" w:hAnsi="Calibri" w:cs="仿宋"/>
          <w:sz w:val="24"/>
        </w:rPr>
      </w:pPr>
      <w:r w:rsidRPr="000E4552">
        <w:rPr>
          <w:rFonts w:ascii="Calibri" w:eastAsia="仿宋" w:hAnsi="Calibri" w:cs="仿宋" w:hint="eastAsia"/>
          <w:sz w:val="24"/>
        </w:rPr>
        <w:t>在本合同中，除非上下文另有说明，下列词语分别具有本条所指含义：</w:t>
      </w:r>
    </w:p>
    <w:p w14:paraId="56365AC4" w14:textId="77777777" w:rsidR="001637E4" w:rsidRPr="000E4552" w:rsidRDefault="00000000">
      <w:pPr>
        <w:numPr>
          <w:ilvl w:val="0"/>
          <w:numId w:val="15"/>
        </w:numPr>
        <w:spacing w:line="360" w:lineRule="auto"/>
        <w:ind w:firstLineChars="200" w:firstLine="480"/>
        <w:rPr>
          <w:rFonts w:ascii="Calibri" w:eastAsia="仿宋" w:hAnsi="Calibri" w:cs="仿宋"/>
          <w:sz w:val="24"/>
          <w:lang w:val="zh-CN"/>
        </w:rPr>
      </w:pPr>
      <w:r w:rsidRPr="000E4552">
        <w:rPr>
          <w:rFonts w:ascii="Calibri" w:eastAsia="仿宋" w:hAnsi="Calibri" w:cs="仿宋" w:hint="eastAsia"/>
          <w:sz w:val="24"/>
          <w:lang w:val="zh-CN"/>
        </w:rPr>
        <w:t>“杭州亚</w:t>
      </w:r>
      <w:r w:rsidRPr="000E4552">
        <w:rPr>
          <w:rFonts w:ascii="Calibri" w:eastAsia="仿宋" w:hAnsi="Calibri" w:cs="仿宋" w:hint="eastAsia"/>
          <w:sz w:val="24"/>
        </w:rPr>
        <w:t>残</w:t>
      </w:r>
      <w:r w:rsidRPr="000E4552">
        <w:rPr>
          <w:rFonts w:ascii="Calibri" w:eastAsia="仿宋" w:hAnsi="Calibri" w:cs="仿宋" w:hint="eastAsia"/>
          <w:sz w:val="24"/>
          <w:lang w:val="zh-CN"/>
        </w:rPr>
        <w:t>组委”，指</w:t>
      </w:r>
      <w:r w:rsidRPr="000E4552">
        <w:rPr>
          <w:rFonts w:ascii="Calibri" w:eastAsia="仿宋" w:hAnsi="Calibri" w:cs="仿宋" w:hint="eastAsia"/>
          <w:sz w:val="24"/>
          <w:lang w:val="zh-CN"/>
        </w:rPr>
        <w:t>2022</w:t>
      </w:r>
      <w:r w:rsidRPr="000E4552">
        <w:rPr>
          <w:rFonts w:ascii="Calibri" w:eastAsia="仿宋" w:hAnsi="Calibri" w:cs="仿宋" w:hint="eastAsia"/>
          <w:sz w:val="24"/>
          <w:lang w:val="zh-CN"/>
        </w:rPr>
        <w:t>年第</w:t>
      </w:r>
      <w:r w:rsidRPr="000E4552">
        <w:rPr>
          <w:rFonts w:ascii="Calibri" w:eastAsia="仿宋" w:hAnsi="Calibri" w:cs="仿宋" w:hint="eastAsia"/>
          <w:sz w:val="24"/>
        </w:rPr>
        <w:t>4</w:t>
      </w:r>
      <w:r w:rsidRPr="000E4552">
        <w:rPr>
          <w:rFonts w:ascii="Calibri" w:eastAsia="仿宋" w:hAnsi="Calibri" w:cs="仿宋" w:hint="eastAsia"/>
          <w:sz w:val="24"/>
          <w:lang w:val="zh-CN"/>
        </w:rPr>
        <w:t>届亚残运会组委会。</w:t>
      </w:r>
    </w:p>
    <w:p w14:paraId="7E44F168" w14:textId="77777777" w:rsidR="001637E4" w:rsidRPr="000E4552" w:rsidRDefault="00000000">
      <w:pPr>
        <w:numPr>
          <w:ilvl w:val="0"/>
          <w:numId w:val="15"/>
        </w:num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“亚残奥委会”，指亚洲残疾人奥林匹克委员会。</w:t>
      </w:r>
    </w:p>
    <w:p w14:paraId="35EE2BAD" w14:textId="77777777" w:rsidR="001637E4" w:rsidRPr="000E4552" w:rsidRDefault="00000000">
      <w:pPr>
        <w:numPr>
          <w:ilvl w:val="0"/>
          <w:numId w:val="15"/>
        </w:num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“杭州亚残运会”，指</w:t>
      </w:r>
      <w:r w:rsidRPr="000E4552">
        <w:rPr>
          <w:rFonts w:ascii="Calibri" w:eastAsia="仿宋" w:hAnsi="Calibri" w:cs="仿宋" w:hint="eastAsia"/>
          <w:sz w:val="24"/>
        </w:rPr>
        <w:t>2022</w:t>
      </w:r>
      <w:r w:rsidRPr="000E4552">
        <w:rPr>
          <w:rFonts w:ascii="Calibri" w:eastAsia="仿宋" w:hAnsi="Calibri" w:cs="仿宋" w:hint="eastAsia"/>
          <w:sz w:val="24"/>
        </w:rPr>
        <w:t>年第</w:t>
      </w:r>
      <w:r w:rsidRPr="000E4552">
        <w:rPr>
          <w:rFonts w:ascii="Calibri" w:eastAsia="仿宋" w:hAnsi="Calibri" w:cs="仿宋" w:hint="eastAsia"/>
          <w:sz w:val="24"/>
        </w:rPr>
        <w:t>4</w:t>
      </w:r>
      <w:r w:rsidRPr="000E4552">
        <w:rPr>
          <w:rFonts w:ascii="Calibri" w:eastAsia="仿宋" w:hAnsi="Calibri" w:cs="仿宋" w:hint="eastAsia"/>
          <w:sz w:val="24"/>
        </w:rPr>
        <w:t>届亚洲残疾人运动会。</w:t>
      </w:r>
    </w:p>
    <w:p w14:paraId="0D0E604C"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 xml:space="preserve">4. </w:t>
      </w:r>
      <w:r w:rsidRPr="000E4552">
        <w:rPr>
          <w:rFonts w:ascii="Calibri" w:eastAsia="仿宋" w:hAnsi="Calibri" w:cs="仿宋" w:hint="eastAsia"/>
          <w:sz w:val="24"/>
        </w:rPr>
        <w:t>“工作日”，指中国法定节假日、休息日之外的日期。</w:t>
      </w:r>
    </w:p>
    <w:p w14:paraId="7B90EBEB"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 xml:space="preserve">5. </w:t>
      </w:r>
      <w:r w:rsidRPr="000E4552">
        <w:rPr>
          <w:rFonts w:ascii="Calibri" w:eastAsia="仿宋" w:hAnsi="Calibri" w:cs="仿宋" w:hint="eastAsia"/>
          <w:sz w:val="24"/>
        </w:rPr>
        <w:t>“年”、“月”，指公历年、月；按照年、月、日计算期间的，开始的当日不计入，自下一日开始计算；按照年、月计算期间的，到期月的对应日为期间的最后一日；</w:t>
      </w:r>
      <w:r w:rsidRPr="000E4552">
        <w:rPr>
          <w:rFonts w:ascii="Calibri" w:eastAsia="仿宋" w:hAnsi="Calibri" w:cs="仿宋" w:hint="eastAsia"/>
          <w:sz w:val="24"/>
        </w:rPr>
        <w:lastRenderedPageBreak/>
        <w:t>没有对应日的，月末日为期间的最后一日。</w:t>
      </w:r>
    </w:p>
    <w:p w14:paraId="01B78BF0" w14:textId="77777777" w:rsidR="001637E4" w:rsidRPr="000E4552" w:rsidRDefault="00000000">
      <w:pPr>
        <w:snapToGrid w:val="0"/>
        <w:spacing w:line="360" w:lineRule="auto"/>
        <w:ind w:firstLineChars="200" w:firstLine="480"/>
        <w:jc w:val="left"/>
        <w:rPr>
          <w:rFonts w:ascii="Calibri" w:eastAsia="仿宋" w:hAnsi="Calibri" w:cs="仿宋"/>
          <w:sz w:val="24"/>
        </w:rPr>
      </w:pPr>
      <w:r w:rsidRPr="000E4552">
        <w:rPr>
          <w:rFonts w:ascii="Calibri" w:eastAsia="仿宋" w:hAnsi="Calibri" w:cs="仿宋" w:hint="eastAsia"/>
          <w:sz w:val="24"/>
        </w:rPr>
        <w:t xml:space="preserve">6. </w:t>
      </w:r>
      <w:r w:rsidRPr="000E4552">
        <w:rPr>
          <w:rFonts w:ascii="Calibri" w:eastAsia="仿宋" w:hAnsi="Calibri" w:cs="仿宋" w:hint="eastAsia"/>
          <w:sz w:val="24"/>
        </w:rPr>
        <w:t>“元”，指中国法定货币人民币元。</w:t>
      </w:r>
      <w:r w:rsidRPr="000E4552">
        <w:rPr>
          <w:rFonts w:ascii="Calibri" w:eastAsia="仿宋" w:hAnsi="Calibri" w:cs="仿宋" w:hint="eastAsia"/>
          <w:sz w:val="24"/>
        </w:rPr>
        <w:t xml:space="preserve"> </w:t>
      </w:r>
    </w:p>
    <w:p w14:paraId="79802983" w14:textId="77777777" w:rsidR="001637E4" w:rsidRPr="000E4552" w:rsidRDefault="00000000">
      <w:pPr>
        <w:keepNext/>
        <w:keepLines/>
        <w:tabs>
          <w:tab w:val="left" w:pos="1008"/>
        </w:tabs>
        <w:spacing w:before="280" w:after="290" w:line="376" w:lineRule="auto"/>
        <w:ind w:left="1008" w:hanging="1008"/>
        <w:outlineLvl w:val="4"/>
        <w:rPr>
          <w:rFonts w:ascii="Calibri" w:eastAsia="仿宋" w:hAnsi="Calibri" w:cs="仿宋"/>
          <w:b/>
          <w:bCs/>
          <w:sz w:val="24"/>
        </w:rPr>
      </w:pPr>
      <w:r w:rsidRPr="000E4552">
        <w:rPr>
          <w:rFonts w:ascii="Calibri" w:eastAsia="仿宋" w:hAnsi="Calibri" w:cs="仿宋" w:hint="eastAsia"/>
          <w:b/>
          <w:bCs/>
          <w:sz w:val="24"/>
        </w:rPr>
        <w:t>二、</w:t>
      </w:r>
      <w:r w:rsidRPr="000E4552">
        <w:rPr>
          <w:rFonts w:ascii="Calibri" w:eastAsia="仿宋" w:hAnsi="Calibri" w:cs="仿宋" w:hint="eastAsia"/>
          <w:b/>
          <w:bCs/>
          <w:sz w:val="24"/>
        </w:rPr>
        <w:t xml:space="preserve"> </w:t>
      </w:r>
      <w:r w:rsidRPr="000E4552">
        <w:rPr>
          <w:rFonts w:ascii="Calibri" w:eastAsia="仿宋" w:hAnsi="Calibri" w:cs="仿宋_GB2312" w:hint="eastAsia"/>
          <w:b/>
          <w:bCs/>
          <w:sz w:val="24"/>
          <w:szCs w:val="28"/>
        </w:rPr>
        <w:t>服务内容及服务对象</w:t>
      </w:r>
    </w:p>
    <w:p w14:paraId="44C570B1"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1</w:t>
      </w:r>
      <w:r w:rsidRPr="000E4552">
        <w:rPr>
          <w:rFonts w:ascii="Calibri" w:eastAsia="仿宋" w:hAnsi="Calibri" w:cs="仿宋" w:hint="eastAsia"/>
          <w:sz w:val="24"/>
        </w:rPr>
        <w:t>、甲方委托乙方提供</w:t>
      </w:r>
      <w:r w:rsidRPr="000E4552">
        <w:rPr>
          <w:rFonts w:ascii="Calibri" w:eastAsia="仿宋" w:hAnsi="Calibri" w:cs="仿宋" w:hint="eastAsia"/>
          <w:bCs/>
          <w:sz w:val="24"/>
        </w:rPr>
        <w:t>【</w:t>
      </w:r>
      <w:r w:rsidRPr="000E4552">
        <w:rPr>
          <w:rFonts w:ascii="Calibri" w:eastAsia="仿宋" w:hAnsi="Calibri" w:cs="仿宋" w:hint="eastAsia"/>
          <w:sz w:val="24"/>
        </w:rPr>
        <w:t>杭州亚残会主媒体中心（</w:t>
      </w:r>
      <w:r w:rsidRPr="000E4552">
        <w:rPr>
          <w:rFonts w:ascii="Calibri" w:eastAsia="仿宋" w:hAnsi="Calibri" w:cs="仿宋" w:hint="eastAsia"/>
          <w:sz w:val="24"/>
        </w:rPr>
        <w:t>MMC</w:t>
      </w:r>
      <w:r w:rsidRPr="000E4552">
        <w:rPr>
          <w:rFonts w:ascii="Calibri" w:eastAsia="仿宋" w:hAnsi="Calibri" w:cs="仿宋" w:hint="eastAsia"/>
          <w:sz w:val="24"/>
        </w:rPr>
        <w:t>）餐饮服务</w:t>
      </w:r>
      <w:r w:rsidRPr="000E4552">
        <w:rPr>
          <w:rFonts w:ascii="Calibri" w:eastAsia="仿宋" w:hAnsi="Calibri" w:cs="仿宋" w:hint="eastAsia"/>
          <w:bCs/>
          <w:sz w:val="24"/>
        </w:rPr>
        <w:t>】</w:t>
      </w:r>
      <w:r w:rsidRPr="000E4552">
        <w:rPr>
          <w:rFonts w:ascii="Calibri" w:eastAsia="仿宋" w:hAnsi="Calibri" w:cs="仿宋" w:hint="eastAsia"/>
          <w:sz w:val="24"/>
        </w:rPr>
        <w:t>服务（以下称“</w:t>
      </w:r>
      <w:r w:rsidRPr="000E4552">
        <w:rPr>
          <w:rFonts w:ascii="Calibri" w:eastAsia="仿宋" w:hAnsi="Calibri" w:cs="仿宋" w:hint="eastAsia"/>
          <w:bCs/>
          <w:sz w:val="24"/>
        </w:rPr>
        <w:t>【</w:t>
      </w:r>
      <w:r w:rsidRPr="000E4552">
        <w:rPr>
          <w:rFonts w:ascii="Calibri" w:eastAsia="仿宋" w:hAnsi="Calibri" w:cs="仿宋" w:hint="eastAsia"/>
          <w:sz w:val="24"/>
        </w:rPr>
        <w:t>（</w:t>
      </w:r>
      <w:r w:rsidRPr="000E4552">
        <w:rPr>
          <w:rFonts w:ascii="Calibri" w:eastAsia="仿宋" w:hAnsi="Calibri" w:cs="仿宋" w:hint="eastAsia"/>
          <w:sz w:val="24"/>
        </w:rPr>
        <w:t>MMC</w:t>
      </w:r>
      <w:r w:rsidRPr="000E4552">
        <w:rPr>
          <w:rFonts w:ascii="Calibri" w:eastAsia="仿宋" w:hAnsi="Calibri" w:cs="仿宋" w:hint="eastAsia"/>
          <w:sz w:val="24"/>
        </w:rPr>
        <w:t>）餐饮</w:t>
      </w:r>
      <w:r w:rsidRPr="000E4552">
        <w:rPr>
          <w:rFonts w:ascii="Calibri" w:eastAsia="仿宋" w:hAnsi="Calibri" w:cs="仿宋" w:hint="eastAsia"/>
          <w:bCs/>
          <w:sz w:val="24"/>
        </w:rPr>
        <w:t>】</w:t>
      </w:r>
      <w:r w:rsidRPr="000E4552">
        <w:rPr>
          <w:rFonts w:ascii="Calibri" w:eastAsia="仿宋" w:hAnsi="Calibri" w:cs="仿宋" w:hint="eastAsia"/>
          <w:sz w:val="24"/>
        </w:rPr>
        <w:t>服务”），乙方接受甲方委托。乙方提供服务的具体内容和要求为：（注：本条内容将根据招标结果进行完善）</w:t>
      </w:r>
    </w:p>
    <w:p w14:paraId="658108A5" w14:textId="77777777" w:rsidR="001637E4" w:rsidRPr="000E4552" w:rsidRDefault="00000000">
      <w:pPr>
        <w:widowControl/>
        <w:tabs>
          <w:tab w:val="left" w:pos="0"/>
        </w:tabs>
        <w:adjustRightInd/>
        <w:snapToGrid w:val="0"/>
        <w:spacing w:line="360" w:lineRule="auto"/>
        <w:ind w:firstLineChars="200" w:firstLine="480"/>
        <w:jc w:val="left"/>
        <w:rPr>
          <w:rFonts w:ascii="Calibri" w:eastAsia="仿宋" w:hAnsi="Calibri" w:cs="仿宋"/>
          <w:b/>
          <w:sz w:val="24"/>
          <w:lang w:val="zh-CN"/>
        </w:rPr>
      </w:pPr>
      <w:r w:rsidRPr="000E4552">
        <w:rPr>
          <w:rFonts w:ascii="Calibri" w:eastAsia="仿宋" w:hAnsi="Calibri" w:cs="仿宋_GB2312" w:hint="eastAsia"/>
          <w:sz w:val="24"/>
        </w:rPr>
        <w:t>本项目</w:t>
      </w:r>
      <w:r w:rsidRPr="000E4552">
        <w:rPr>
          <w:rFonts w:ascii="Calibri" w:eastAsia="仿宋" w:hAnsi="Calibri" w:cs="仿宋_GB2312" w:hint="eastAsia"/>
          <w:b/>
          <w:bCs/>
          <w:sz w:val="24"/>
        </w:rPr>
        <w:t>服务内容及服务对象</w:t>
      </w:r>
      <w:r w:rsidRPr="000E4552">
        <w:rPr>
          <w:rFonts w:ascii="Calibri" w:eastAsia="仿宋" w:hAnsi="Calibri" w:cs="仿宋" w:hint="eastAsia"/>
          <w:b/>
          <w:sz w:val="24"/>
        </w:rPr>
        <w:t>详见采购文件《采购需求》详细内容，</w:t>
      </w:r>
      <w:r w:rsidRPr="000E4552">
        <w:rPr>
          <w:rFonts w:ascii="Calibri" w:eastAsia="仿宋" w:hAnsi="Calibri" w:cs="仿宋" w:hint="eastAsia"/>
          <w:b/>
          <w:sz w:val="24"/>
          <w:lang w:val="zh-CN"/>
        </w:rPr>
        <w:t>具体服务人员人数在合同签署过程中补充填写。</w:t>
      </w:r>
    </w:p>
    <w:p w14:paraId="223593AF" w14:textId="77777777" w:rsidR="001637E4" w:rsidRPr="000E4552" w:rsidRDefault="00000000">
      <w:pPr>
        <w:keepNext/>
        <w:keepLines/>
        <w:tabs>
          <w:tab w:val="left" w:pos="1008"/>
        </w:tabs>
        <w:snapToGrid w:val="0"/>
        <w:spacing w:before="280" w:after="290" w:line="360" w:lineRule="auto"/>
        <w:outlineLvl w:val="4"/>
        <w:rPr>
          <w:rFonts w:ascii="Calibri" w:eastAsia="仿宋" w:hAnsi="Calibri" w:cs="仿宋"/>
          <w:b/>
          <w:bCs/>
          <w:sz w:val="24"/>
        </w:rPr>
      </w:pPr>
      <w:r w:rsidRPr="000E4552">
        <w:rPr>
          <w:rFonts w:ascii="Calibri" w:eastAsia="仿宋" w:hAnsi="Calibri" w:cs="仿宋" w:hint="eastAsia"/>
          <w:b/>
          <w:bCs/>
          <w:sz w:val="24"/>
        </w:rPr>
        <w:t>三、服务期</w:t>
      </w:r>
    </w:p>
    <w:p w14:paraId="7C6F7012" w14:textId="77777777" w:rsidR="001637E4" w:rsidRPr="000E4552" w:rsidRDefault="00000000">
      <w:pPr>
        <w:tabs>
          <w:tab w:val="left" w:pos="1008"/>
        </w:tabs>
        <w:spacing w:line="360" w:lineRule="auto"/>
        <w:ind w:firstLineChars="200" w:firstLine="480"/>
        <w:rPr>
          <w:rFonts w:ascii="Calibri" w:eastAsia="仿宋" w:hAnsi="Calibri" w:cs="仿宋"/>
          <w:sz w:val="24"/>
        </w:rPr>
      </w:pPr>
      <w:r w:rsidRPr="000E4552">
        <w:rPr>
          <w:rFonts w:ascii="Calibri" w:eastAsia="仿宋" w:hAnsi="Calibri" w:cs="仿宋_GB2312" w:hint="eastAsia"/>
          <w:sz w:val="24"/>
        </w:rPr>
        <w:t>自服务合同生效之日起至甲方完成所有服务、验收、对账、结算报告和财务相关审计结算工作为止。</w:t>
      </w:r>
    </w:p>
    <w:p w14:paraId="5A2B5806" w14:textId="77777777" w:rsidR="001637E4" w:rsidRPr="000E4552" w:rsidRDefault="00000000">
      <w:pPr>
        <w:keepNext/>
        <w:keepLines/>
        <w:tabs>
          <w:tab w:val="left" w:pos="1008"/>
        </w:tabs>
        <w:spacing w:before="280" w:after="290" w:line="376" w:lineRule="auto"/>
        <w:ind w:left="1008" w:hanging="1008"/>
        <w:outlineLvl w:val="4"/>
        <w:rPr>
          <w:rFonts w:ascii="Calibri" w:eastAsia="仿宋" w:hAnsi="Calibri" w:cs="仿宋"/>
          <w:b/>
          <w:bCs/>
          <w:sz w:val="24"/>
        </w:rPr>
      </w:pPr>
      <w:r w:rsidRPr="000E4552">
        <w:rPr>
          <w:rFonts w:ascii="Calibri" w:eastAsia="仿宋" w:hAnsi="Calibri" w:cs="仿宋" w:hint="eastAsia"/>
          <w:b/>
          <w:bCs/>
          <w:sz w:val="24"/>
        </w:rPr>
        <w:t>四、服务费用</w:t>
      </w:r>
    </w:p>
    <w:p w14:paraId="4BDCD730"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1</w:t>
      </w:r>
      <w:r w:rsidRPr="000E4552">
        <w:rPr>
          <w:rFonts w:ascii="Calibri" w:eastAsia="仿宋" w:hAnsi="Calibri" w:cs="仿宋" w:hint="eastAsia"/>
          <w:sz w:val="24"/>
        </w:rPr>
        <w:t>、合同总费用：</w:t>
      </w:r>
    </w:p>
    <w:p w14:paraId="723833B0"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乙方提供【】服务总费用即为中标价【】元（大写：</w:t>
      </w:r>
      <w:r w:rsidRPr="000E4552">
        <w:rPr>
          <w:rFonts w:ascii="Calibri" w:eastAsia="仿宋" w:hAnsi="Calibri" w:cs="仿宋" w:hint="eastAsia"/>
          <w:sz w:val="24"/>
        </w:rPr>
        <w:t xml:space="preserve"> </w:t>
      </w:r>
      <w:r w:rsidRPr="000E4552">
        <w:rPr>
          <w:rFonts w:ascii="Calibri" w:eastAsia="仿宋" w:hAnsi="Calibri" w:cs="仿宋" w:hint="eastAsia"/>
          <w:sz w:val="24"/>
        </w:rPr>
        <w:t>），最终支付的服务总费用按照下文“结算费用”的约定按实结算后确定，若在原采购需求不增加的情况下，按实结算后的金额不应超过中标价（即【】元）；若在合同履行中甲方增加采购需求，则应按政府采购法的规定，增加采购需求的金额不得超过原中标价【】元金额的</w:t>
      </w:r>
      <w:r w:rsidRPr="000E4552">
        <w:rPr>
          <w:rFonts w:ascii="Calibri" w:eastAsia="仿宋" w:hAnsi="Calibri" w:cs="仿宋" w:hint="eastAsia"/>
          <w:sz w:val="24"/>
        </w:rPr>
        <w:t>10%</w:t>
      </w:r>
      <w:r w:rsidRPr="000E4552">
        <w:rPr>
          <w:rFonts w:ascii="Calibri" w:eastAsia="仿宋" w:hAnsi="Calibri" w:cs="仿宋" w:hint="eastAsia"/>
          <w:sz w:val="24"/>
        </w:rPr>
        <w:t>，且双方应另行签订补充协议。</w:t>
      </w:r>
      <w:r w:rsidRPr="000E4552">
        <w:rPr>
          <w:rFonts w:ascii="Calibri" w:eastAsia="仿宋" w:hAnsi="Calibri" w:cs="仿宋" w:hint="eastAsia"/>
          <w:sz w:val="24"/>
        </w:rPr>
        <w:br/>
      </w:r>
      <w:r w:rsidRPr="000E4552">
        <w:rPr>
          <w:rFonts w:ascii="Calibri" w:eastAsia="仿宋" w:hAnsi="Calibri" w:cs="仿宋" w:hint="eastAsia"/>
          <w:sz w:val="24"/>
        </w:rPr>
        <w:t>前述服务总费用包括乙方提供所有【】服务的全部费用，除合同另有约定外，甲方不再向乙方支付其他任何费用。</w:t>
      </w:r>
      <w:r w:rsidRPr="000E4552">
        <w:rPr>
          <w:rFonts w:ascii="Calibri" w:eastAsia="仿宋" w:hAnsi="Calibri" w:cs="仿宋" w:hint="eastAsia"/>
          <w:sz w:val="24"/>
        </w:rPr>
        <w:br/>
      </w:r>
      <w:r w:rsidRPr="000E4552">
        <w:rPr>
          <w:rFonts w:ascii="Calibri" w:eastAsia="仿宋" w:hAnsi="Calibri" w:cs="仿宋" w:hint="eastAsia"/>
          <w:sz w:val="24"/>
        </w:rPr>
        <w:t>本合同执行中相关的一切税费均由乙方承担。</w:t>
      </w:r>
    </w:p>
    <w:p w14:paraId="7123CC50"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2</w:t>
      </w:r>
      <w:r w:rsidRPr="000E4552">
        <w:rPr>
          <w:rFonts w:ascii="Calibri" w:eastAsia="仿宋" w:hAnsi="Calibri" w:cs="仿宋" w:hint="eastAsia"/>
          <w:sz w:val="24"/>
        </w:rPr>
        <w:t>、结算费用：</w:t>
      </w:r>
    </w:p>
    <w:p w14:paraId="05621021"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w:t>
      </w:r>
      <w:r w:rsidRPr="000E4552">
        <w:rPr>
          <w:rFonts w:ascii="Calibri" w:eastAsia="仿宋" w:hAnsi="Calibri" w:cs="仿宋" w:hint="eastAsia"/>
          <w:sz w:val="24"/>
        </w:rPr>
        <w:t>1</w:t>
      </w:r>
      <w:r w:rsidRPr="000E4552">
        <w:rPr>
          <w:rFonts w:ascii="Calibri" w:eastAsia="仿宋" w:hAnsi="Calibri" w:cs="仿宋" w:hint="eastAsia"/>
          <w:sz w:val="24"/>
        </w:rPr>
        <w:t>）主媒体中心</w:t>
      </w:r>
      <w:r w:rsidRPr="000E4552">
        <w:rPr>
          <w:rFonts w:ascii="Calibri" w:eastAsia="仿宋" w:hAnsi="Calibri" w:cs="仿宋_GB2312" w:hint="eastAsia"/>
          <w:sz w:val="24"/>
        </w:rPr>
        <w:t>媒体餐</w:t>
      </w:r>
      <w:r w:rsidRPr="000E4552">
        <w:rPr>
          <w:rFonts w:ascii="Calibri" w:eastAsia="仿宋" w:hAnsi="Calibri" w:cs="仿宋" w:hint="eastAsia"/>
          <w:sz w:val="24"/>
        </w:rPr>
        <w:t>厅最终实际总就餐餐次低于总激活人数预估餐次</w:t>
      </w:r>
      <w:r w:rsidRPr="000E4552">
        <w:rPr>
          <w:rFonts w:ascii="Calibri" w:eastAsia="仿宋" w:hAnsi="Calibri" w:cs="仿宋" w:hint="eastAsia"/>
          <w:sz w:val="24"/>
        </w:rPr>
        <w:t>50%</w:t>
      </w:r>
      <w:r w:rsidRPr="000E4552">
        <w:rPr>
          <w:rFonts w:ascii="Calibri" w:eastAsia="仿宋" w:hAnsi="Calibri" w:cs="仿宋" w:hint="eastAsia"/>
          <w:sz w:val="24"/>
        </w:rPr>
        <w:t>的，则按照实际配餐餐次结算，但最高不得高于总激活人数预估餐次的</w:t>
      </w:r>
      <w:r w:rsidRPr="000E4552">
        <w:rPr>
          <w:rFonts w:ascii="Calibri" w:eastAsia="仿宋" w:hAnsi="Calibri" w:cs="仿宋" w:hint="eastAsia"/>
          <w:sz w:val="24"/>
        </w:rPr>
        <w:t>50%</w:t>
      </w:r>
      <w:r w:rsidRPr="000E4552">
        <w:rPr>
          <w:rFonts w:ascii="Calibri" w:eastAsia="仿宋" w:hAnsi="Calibri" w:cs="仿宋" w:hint="eastAsia"/>
          <w:sz w:val="24"/>
        </w:rPr>
        <w:t>结算；实际总就餐餐次高于总激活人数预估餐次</w:t>
      </w:r>
      <w:r w:rsidRPr="000E4552">
        <w:rPr>
          <w:rFonts w:ascii="Calibri" w:eastAsia="仿宋" w:hAnsi="Calibri" w:cs="仿宋" w:hint="eastAsia"/>
          <w:sz w:val="24"/>
        </w:rPr>
        <w:t>50%</w:t>
      </w:r>
      <w:r w:rsidRPr="000E4552">
        <w:rPr>
          <w:rFonts w:ascii="Calibri" w:eastAsia="仿宋" w:hAnsi="Calibri" w:cs="仿宋" w:hint="eastAsia"/>
          <w:sz w:val="24"/>
        </w:rPr>
        <w:t>的，则按实际总就餐餐次结算。</w:t>
      </w:r>
      <w:r w:rsidRPr="000E4552">
        <w:rPr>
          <w:rFonts w:ascii="Calibri" w:eastAsia="仿宋" w:hAnsi="Calibri" w:cs="仿宋_GB2312" w:hint="eastAsia"/>
          <w:b/>
          <w:bCs/>
          <w:sz w:val="24"/>
        </w:rPr>
        <w:t>根据餐次计算得出的费用需扣除从注册媒体用餐人群收取的餐费以及</w:t>
      </w:r>
      <w:r w:rsidRPr="000E4552">
        <w:rPr>
          <w:rFonts w:ascii="Calibri" w:eastAsia="仿宋" w:hAnsi="Calibri" w:cs="仿宋_GB2312" w:hint="eastAsia"/>
          <w:b/>
          <w:bCs/>
          <w:sz w:val="24"/>
          <w:lang w:val="zh-CN"/>
        </w:rPr>
        <w:t>现金等价物（西式快餐等）费用</w:t>
      </w:r>
      <w:r w:rsidRPr="000E4552">
        <w:rPr>
          <w:rFonts w:ascii="Calibri" w:eastAsia="仿宋" w:hAnsi="Calibri" w:cs="仿宋_GB2312" w:hint="eastAsia"/>
          <w:b/>
          <w:bCs/>
          <w:sz w:val="24"/>
        </w:rPr>
        <w:t>。</w:t>
      </w:r>
    </w:p>
    <w:p w14:paraId="1E11673B"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lastRenderedPageBreak/>
        <w:t>（</w:t>
      </w:r>
      <w:r w:rsidRPr="000E4552">
        <w:rPr>
          <w:rFonts w:ascii="Calibri" w:eastAsia="仿宋" w:hAnsi="Calibri" w:cs="仿宋" w:hint="eastAsia"/>
          <w:sz w:val="24"/>
        </w:rPr>
        <w:t>2</w:t>
      </w:r>
      <w:r w:rsidRPr="000E4552">
        <w:rPr>
          <w:rFonts w:ascii="Calibri" w:eastAsia="仿宋" w:hAnsi="Calibri" w:cs="仿宋" w:hint="eastAsia"/>
          <w:sz w:val="24"/>
        </w:rPr>
        <w:t>）主媒体中心工作人员餐厅实际总就餐餐次高于总预估餐次（</w:t>
      </w:r>
      <w:r w:rsidRPr="000E4552">
        <w:rPr>
          <w:rFonts w:ascii="Calibri" w:eastAsia="仿宋" w:hAnsi="Calibri" w:cs="仿宋" w:hint="eastAsia"/>
          <w:sz w:val="24"/>
        </w:rPr>
        <w:t>2023</w:t>
      </w:r>
      <w:r w:rsidRPr="000E4552">
        <w:rPr>
          <w:rFonts w:ascii="Calibri" w:eastAsia="仿宋" w:hAnsi="Calibri" w:cs="仿宋" w:hint="eastAsia"/>
          <w:sz w:val="24"/>
        </w:rPr>
        <w:t>年</w:t>
      </w:r>
      <w:r w:rsidRPr="000E4552">
        <w:rPr>
          <w:rFonts w:ascii="Calibri" w:eastAsia="仿宋" w:hAnsi="Calibri" w:cs="仿宋" w:hint="eastAsia"/>
          <w:sz w:val="24"/>
        </w:rPr>
        <w:t>8</w:t>
      </w:r>
      <w:r w:rsidRPr="000E4552">
        <w:rPr>
          <w:rFonts w:ascii="Calibri" w:eastAsia="仿宋" w:hAnsi="Calibri" w:cs="仿宋" w:hint="eastAsia"/>
          <w:sz w:val="24"/>
        </w:rPr>
        <w:t>月最终统计总预估餐次）</w:t>
      </w:r>
      <w:r w:rsidRPr="000E4552">
        <w:rPr>
          <w:rFonts w:ascii="Calibri" w:eastAsia="仿宋" w:hAnsi="Calibri" w:cs="仿宋" w:hint="eastAsia"/>
          <w:sz w:val="24"/>
        </w:rPr>
        <w:t>50%</w:t>
      </w:r>
      <w:r w:rsidRPr="000E4552">
        <w:rPr>
          <w:rFonts w:ascii="Calibri" w:eastAsia="仿宋" w:hAnsi="Calibri" w:cs="仿宋" w:hint="eastAsia"/>
          <w:sz w:val="24"/>
        </w:rPr>
        <w:t>的，则按实际总就餐餐次结算；如果主媒体中心工作人员餐饮实际总就餐餐次低于总预估餐次</w:t>
      </w:r>
      <w:r w:rsidRPr="000E4552">
        <w:rPr>
          <w:rFonts w:ascii="Calibri" w:eastAsia="仿宋" w:hAnsi="Calibri" w:cs="仿宋" w:hint="eastAsia"/>
          <w:sz w:val="24"/>
        </w:rPr>
        <w:t>50%</w:t>
      </w:r>
      <w:r w:rsidRPr="000E4552">
        <w:rPr>
          <w:rFonts w:ascii="Calibri" w:eastAsia="仿宋" w:hAnsi="Calibri" w:cs="仿宋" w:hint="eastAsia"/>
          <w:sz w:val="24"/>
        </w:rPr>
        <w:t>的，则按照实际配餐餐次结算，但最高不得高于总预估餐次的</w:t>
      </w:r>
      <w:r w:rsidRPr="000E4552">
        <w:rPr>
          <w:rFonts w:ascii="Calibri" w:eastAsia="仿宋" w:hAnsi="Calibri" w:cs="仿宋" w:hint="eastAsia"/>
          <w:sz w:val="24"/>
        </w:rPr>
        <w:t>50%</w:t>
      </w:r>
      <w:r w:rsidRPr="000E4552">
        <w:rPr>
          <w:rFonts w:ascii="Calibri" w:eastAsia="仿宋" w:hAnsi="Calibri" w:cs="仿宋" w:hint="eastAsia"/>
          <w:sz w:val="24"/>
        </w:rPr>
        <w:t>结算。</w:t>
      </w:r>
    </w:p>
    <w:p w14:paraId="1CB2007A"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w:t>
      </w:r>
      <w:r w:rsidRPr="000E4552">
        <w:rPr>
          <w:rFonts w:ascii="Calibri" w:eastAsia="仿宋" w:hAnsi="Calibri" w:cs="仿宋" w:hint="eastAsia"/>
          <w:sz w:val="24"/>
        </w:rPr>
        <w:t>3</w:t>
      </w:r>
      <w:r w:rsidRPr="000E4552">
        <w:rPr>
          <w:rFonts w:ascii="Calibri" w:eastAsia="仿宋" w:hAnsi="Calibri" w:cs="仿宋" w:hint="eastAsia"/>
          <w:sz w:val="24"/>
        </w:rPr>
        <w:t>）与主媒体中心</w:t>
      </w:r>
      <w:r w:rsidRPr="000E4552">
        <w:rPr>
          <w:rFonts w:ascii="Calibri" w:eastAsia="仿宋" w:hAnsi="Calibri" w:cs="仿宋" w:hint="eastAsia"/>
          <w:sz w:val="24"/>
        </w:rPr>
        <w:t>C</w:t>
      </w:r>
      <w:r w:rsidRPr="000E4552">
        <w:rPr>
          <w:rFonts w:ascii="Calibri" w:eastAsia="仿宋" w:hAnsi="Calibri" w:cs="仿宋" w:hint="eastAsia"/>
          <w:sz w:val="24"/>
        </w:rPr>
        <w:t>类工作人员和</w:t>
      </w:r>
      <w:r w:rsidRPr="000E4552">
        <w:rPr>
          <w:rFonts w:ascii="Calibri" w:eastAsia="仿宋" w:hAnsi="Calibri" w:cs="仿宋" w:hint="eastAsia"/>
          <w:sz w:val="24"/>
        </w:rPr>
        <w:t>HB</w:t>
      </w:r>
      <w:r w:rsidRPr="000E4552">
        <w:rPr>
          <w:rFonts w:ascii="Calibri" w:eastAsia="仿宋" w:hAnsi="Calibri" w:cs="仿宋" w:hint="eastAsia"/>
          <w:sz w:val="24"/>
        </w:rPr>
        <w:t>人员的结算方式由供应商与</w:t>
      </w:r>
      <w:r w:rsidRPr="000E4552">
        <w:rPr>
          <w:rFonts w:ascii="Calibri" w:eastAsia="仿宋" w:hAnsi="Calibri" w:cs="仿宋" w:hint="eastAsia"/>
          <w:sz w:val="24"/>
        </w:rPr>
        <w:t>C</w:t>
      </w:r>
      <w:r w:rsidRPr="000E4552">
        <w:rPr>
          <w:rFonts w:ascii="Calibri" w:eastAsia="仿宋" w:hAnsi="Calibri" w:cs="仿宋" w:hint="eastAsia"/>
          <w:sz w:val="24"/>
        </w:rPr>
        <w:t>类工作人员或</w:t>
      </w:r>
      <w:r w:rsidRPr="000E4552">
        <w:rPr>
          <w:rFonts w:ascii="Calibri" w:eastAsia="仿宋" w:hAnsi="Calibri" w:cs="仿宋" w:hint="eastAsia"/>
          <w:sz w:val="24"/>
        </w:rPr>
        <w:t>HB</w:t>
      </w:r>
      <w:r w:rsidRPr="000E4552">
        <w:rPr>
          <w:rFonts w:ascii="Calibri" w:eastAsia="仿宋" w:hAnsi="Calibri" w:cs="仿宋" w:hint="eastAsia"/>
          <w:sz w:val="24"/>
        </w:rPr>
        <w:t>人员团队自行商定</w:t>
      </w:r>
      <w:r w:rsidRPr="000E4552">
        <w:rPr>
          <w:rFonts w:ascii="Calibri" w:eastAsia="仿宋" w:hAnsi="Calibri" w:cs="仿宋_GB2312" w:hint="eastAsia"/>
          <w:b/>
          <w:bCs/>
          <w:sz w:val="24"/>
        </w:rPr>
        <w:t>后报组委会备案</w:t>
      </w:r>
      <w:r w:rsidRPr="000E4552">
        <w:rPr>
          <w:rFonts w:ascii="Calibri" w:eastAsia="仿宋" w:hAnsi="Calibri" w:cs="仿宋" w:hint="eastAsia"/>
          <w:sz w:val="24"/>
        </w:rPr>
        <w:t>。</w:t>
      </w:r>
    </w:p>
    <w:p w14:paraId="73C90B14" w14:textId="77777777" w:rsidR="001637E4" w:rsidRPr="000E4552" w:rsidRDefault="00000000">
      <w:pPr>
        <w:widowControl/>
        <w:tabs>
          <w:tab w:val="left" w:pos="0"/>
        </w:tabs>
        <w:adjustRightInd/>
        <w:snapToGrid w:val="0"/>
        <w:spacing w:line="360" w:lineRule="auto"/>
        <w:ind w:firstLineChars="200" w:firstLine="480"/>
        <w:jc w:val="left"/>
        <w:rPr>
          <w:rFonts w:ascii="Calibri" w:eastAsia="仿宋" w:hAnsi="Calibri"/>
        </w:rPr>
      </w:pPr>
      <w:r w:rsidRPr="000E4552">
        <w:rPr>
          <w:rFonts w:ascii="Calibri" w:eastAsia="仿宋" w:hAnsi="Calibri" w:cs="仿宋" w:hint="eastAsia"/>
          <w:sz w:val="24"/>
        </w:rPr>
        <w:t>（</w:t>
      </w:r>
      <w:r w:rsidRPr="000E4552">
        <w:rPr>
          <w:rFonts w:ascii="Calibri" w:eastAsia="仿宋" w:hAnsi="Calibri" w:cs="仿宋" w:hint="eastAsia"/>
          <w:sz w:val="24"/>
        </w:rPr>
        <w:t>4</w:t>
      </w:r>
      <w:r w:rsidRPr="000E4552">
        <w:rPr>
          <w:rFonts w:ascii="Calibri" w:eastAsia="仿宋" w:hAnsi="Calibri" w:cs="仿宋" w:hint="eastAsia"/>
          <w:sz w:val="24"/>
        </w:rPr>
        <w:t>）茶点在预算总量控制的情况下，</w:t>
      </w:r>
      <w:r w:rsidRPr="000E4552">
        <w:rPr>
          <w:rFonts w:ascii="Calibri" w:eastAsia="仿宋" w:hAnsi="Calibri" w:cs="仿宋_GB2312" w:hint="eastAsia"/>
          <w:b/>
          <w:bCs/>
          <w:sz w:val="24"/>
        </w:rPr>
        <w:t>茶点费用最终结算金额</w:t>
      </w:r>
      <w:r w:rsidRPr="000E4552">
        <w:rPr>
          <w:rFonts w:ascii="Calibri" w:eastAsia="仿宋" w:hAnsi="Calibri" w:cs="仿宋_GB2312" w:hint="eastAsia"/>
          <w:b/>
          <w:bCs/>
          <w:sz w:val="24"/>
        </w:rPr>
        <w:t>=[</w:t>
      </w:r>
      <w:r w:rsidRPr="000E4552">
        <w:rPr>
          <w:rFonts w:ascii="Calibri" w:eastAsia="仿宋" w:hAnsi="Calibri" w:cs="仿宋_GB2312" w:hint="eastAsia"/>
          <w:b/>
          <w:bCs/>
          <w:sz w:val="24"/>
        </w:rPr>
        <w:t>茶歇服务期内（茶歇服务期最终以甲方确定日期为准）各单项食材实际消耗数量</w:t>
      </w:r>
      <w:r w:rsidRPr="000E4552">
        <w:rPr>
          <w:rFonts w:ascii="Calibri" w:eastAsia="仿宋" w:hAnsi="Calibri" w:cs="仿宋_GB2312" w:hint="eastAsia"/>
          <w:b/>
          <w:bCs/>
          <w:sz w:val="24"/>
        </w:rPr>
        <w:t>*</w:t>
      </w:r>
      <w:r w:rsidRPr="000E4552">
        <w:rPr>
          <w:rFonts w:ascii="Calibri" w:eastAsia="仿宋" w:hAnsi="Calibri" w:cs="仿宋_GB2312" w:hint="eastAsia"/>
          <w:b/>
          <w:bCs/>
          <w:sz w:val="24"/>
        </w:rPr>
        <w:t>投标各单项食材单价</w:t>
      </w:r>
      <w:r w:rsidRPr="000E4552">
        <w:rPr>
          <w:rFonts w:ascii="Calibri" w:eastAsia="仿宋" w:hAnsi="Calibri" w:cs="仿宋_GB2312" w:hint="eastAsia"/>
          <w:b/>
          <w:bCs/>
          <w:sz w:val="24"/>
        </w:rPr>
        <w:t>]</w:t>
      </w:r>
      <w:r w:rsidRPr="000E4552">
        <w:rPr>
          <w:rFonts w:ascii="Calibri" w:eastAsia="仿宋" w:hAnsi="Calibri" w:cs="仿宋_GB2312" w:hint="eastAsia"/>
          <w:b/>
          <w:bCs/>
          <w:sz w:val="24"/>
        </w:rPr>
        <w:t>加总，但茶点服务最终结算金额不能超过茶点中标金额，每天消耗的茶点数量金额加总不超过当天实际激活总人数</w:t>
      </w:r>
      <w:r w:rsidRPr="000E4552">
        <w:rPr>
          <w:rFonts w:ascii="Calibri" w:eastAsia="仿宋" w:hAnsi="Calibri" w:cs="仿宋_GB2312" w:hint="eastAsia"/>
          <w:b/>
          <w:bCs/>
          <w:sz w:val="24"/>
        </w:rPr>
        <w:t>*0.5*60</w:t>
      </w:r>
      <w:r w:rsidRPr="000E4552">
        <w:rPr>
          <w:rFonts w:ascii="Calibri" w:eastAsia="仿宋" w:hAnsi="Calibri" w:cs="仿宋_GB2312" w:hint="eastAsia"/>
          <w:b/>
          <w:bCs/>
          <w:sz w:val="24"/>
        </w:rPr>
        <w:t>元</w:t>
      </w:r>
      <w:r w:rsidRPr="000E4552">
        <w:rPr>
          <w:rFonts w:ascii="Calibri" w:eastAsia="仿宋" w:hAnsi="Calibri" w:cs="仿宋_GB2312" w:hint="eastAsia"/>
          <w:b/>
          <w:bCs/>
          <w:sz w:val="24"/>
        </w:rPr>
        <w:t>/</w:t>
      </w:r>
      <w:r w:rsidRPr="000E4552">
        <w:rPr>
          <w:rFonts w:ascii="Calibri" w:eastAsia="仿宋" w:hAnsi="Calibri" w:cs="仿宋_GB2312" w:hint="eastAsia"/>
          <w:b/>
          <w:bCs/>
          <w:sz w:val="24"/>
        </w:rPr>
        <w:t>人</w:t>
      </w:r>
      <w:r w:rsidRPr="000E4552">
        <w:rPr>
          <w:rFonts w:ascii="Calibri" w:eastAsia="仿宋" w:hAnsi="Calibri" w:cs="仿宋_GB2312" w:hint="eastAsia"/>
          <w:b/>
          <w:bCs/>
          <w:sz w:val="24"/>
        </w:rPr>
        <w:t>/</w:t>
      </w:r>
      <w:r w:rsidRPr="000E4552">
        <w:rPr>
          <w:rFonts w:ascii="Calibri" w:eastAsia="仿宋" w:hAnsi="Calibri" w:cs="仿宋_GB2312" w:hint="eastAsia"/>
          <w:b/>
          <w:bCs/>
          <w:sz w:val="24"/>
        </w:rPr>
        <w:t>天。</w:t>
      </w:r>
    </w:p>
    <w:p w14:paraId="02BAF867" w14:textId="77777777" w:rsidR="001637E4" w:rsidRPr="000E4552" w:rsidRDefault="00000000">
      <w:pPr>
        <w:keepNext/>
        <w:keepLines/>
        <w:tabs>
          <w:tab w:val="left" w:pos="1008"/>
        </w:tabs>
        <w:spacing w:before="280" w:after="290" w:line="376" w:lineRule="auto"/>
        <w:ind w:left="1008" w:hanging="1008"/>
        <w:outlineLvl w:val="4"/>
        <w:rPr>
          <w:rFonts w:ascii="Calibri" w:eastAsia="仿宋" w:hAnsi="Calibri" w:cs="仿宋"/>
          <w:b/>
          <w:bCs/>
          <w:sz w:val="24"/>
        </w:rPr>
      </w:pPr>
      <w:r w:rsidRPr="000E4552">
        <w:rPr>
          <w:rFonts w:ascii="Calibri" w:eastAsia="仿宋" w:hAnsi="Calibri" w:cs="仿宋" w:hint="eastAsia"/>
          <w:b/>
          <w:bCs/>
          <w:sz w:val="24"/>
        </w:rPr>
        <w:t>五、服务方案及变更</w:t>
      </w:r>
    </w:p>
    <w:p w14:paraId="59D83DE4"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1.</w:t>
      </w:r>
      <w:r w:rsidRPr="000E4552">
        <w:rPr>
          <w:rFonts w:ascii="Calibri" w:eastAsia="仿宋" w:hAnsi="Calibri" w:cs="仿宋" w:hint="eastAsia"/>
          <w:sz w:val="24"/>
        </w:rPr>
        <w:t>乙方应当根据甲方的需求编制</w:t>
      </w:r>
      <w:r w:rsidRPr="000E4552">
        <w:rPr>
          <w:rFonts w:ascii="Calibri" w:eastAsia="仿宋" w:hAnsi="Calibri" w:cs="仿宋" w:hint="eastAsia"/>
          <w:bCs/>
          <w:sz w:val="24"/>
        </w:rPr>
        <w:t>【</w:t>
      </w:r>
      <w:r w:rsidRPr="000E4552">
        <w:rPr>
          <w:rFonts w:ascii="Calibri" w:eastAsia="仿宋" w:hAnsi="Calibri" w:cs="仿宋" w:hint="eastAsia"/>
          <w:sz w:val="24"/>
        </w:rPr>
        <w:t>（</w:t>
      </w:r>
      <w:r w:rsidRPr="000E4552">
        <w:rPr>
          <w:rFonts w:ascii="Calibri" w:eastAsia="仿宋" w:hAnsi="Calibri" w:cs="仿宋" w:hint="eastAsia"/>
          <w:sz w:val="24"/>
        </w:rPr>
        <w:t>MMC</w:t>
      </w:r>
      <w:r w:rsidRPr="000E4552">
        <w:rPr>
          <w:rFonts w:ascii="Calibri" w:eastAsia="仿宋" w:hAnsi="Calibri" w:cs="仿宋" w:hint="eastAsia"/>
          <w:sz w:val="24"/>
        </w:rPr>
        <w:t>）餐饮</w:t>
      </w:r>
      <w:r w:rsidRPr="000E4552">
        <w:rPr>
          <w:rFonts w:ascii="Calibri" w:eastAsia="仿宋" w:hAnsi="Calibri" w:cs="仿宋" w:hint="eastAsia"/>
          <w:bCs/>
          <w:sz w:val="24"/>
        </w:rPr>
        <w:t>】</w:t>
      </w:r>
      <w:r w:rsidRPr="000E4552">
        <w:rPr>
          <w:rFonts w:ascii="Calibri" w:eastAsia="仿宋" w:hAnsi="Calibri" w:cs="仿宋" w:hint="eastAsia"/>
          <w:sz w:val="24"/>
        </w:rPr>
        <w:t>服务的服务方案并提交甲方书面确认。经甲方书面确认的服务方案是本协议的有效组成部分。乙方服务方案未经甲方书面确认的，乙方不得擅自实施，否则一切后果由乙方承担。</w:t>
      </w:r>
    </w:p>
    <w:p w14:paraId="57CB2FB1"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2</w:t>
      </w:r>
      <w:r w:rsidRPr="000E4552">
        <w:rPr>
          <w:rFonts w:ascii="Calibri" w:eastAsia="仿宋" w:hAnsi="Calibri" w:cs="仿宋"/>
          <w:sz w:val="24"/>
        </w:rPr>
        <w:t>.</w:t>
      </w:r>
      <w:r w:rsidRPr="000E4552">
        <w:rPr>
          <w:rFonts w:ascii="Calibri" w:eastAsia="仿宋" w:hAnsi="Calibri" w:cs="仿宋" w:hint="eastAsia"/>
          <w:sz w:val="24"/>
        </w:rPr>
        <w:t>甲方有权根据实际情况对</w:t>
      </w:r>
      <w:r w:rsidRPr="000E4552">
        <w:rPr>
          <w:rFonts w:ascii="Calibri" w:eastAsia="仿宋" w:hAnsi="Calibri" w:cs="仿宋" w:hint="eastAsia"/>
          <w:bCs/>
          <w:sz w:val="24"/>
        </w:rPr>
        <w:t>【</w:t>
      </w:r>
      <w:r w:rsidRPr="000E4552">
        <w:rPr>
          <w:rFonts w:ascii="Calibri" w:eastAsia="仿宋" w:hAnsi="Calibri" w:cs="仿宋" w:hint="eastAsia"/>
          <w:sz w:val="24"/>
        </w:rPr>
        <w:t>（</w:t>
      </w:r>
      <w:r w:rsidRPr="000E4552">
        <w:rPr>
          <w:rFonts w:ascii="Calibri" w:eastAsia="仿宋" w:hAnsi="Calibri" w:cs="仿宋" w:hint="eastAsia"/>
          <w:sz w:val="24"/>
        </w:rPr>
        <w:t>MMC</w:t>
      </w:r>
      <w:r w:rsidRPr="000E4552">
        <w:rPr>
          <w:rFonts w:ascii="Calibri" w:eastAsia="仿宋" w:hAnsi="Calibri" w:cs="仿宋" w:hint="eastAsia"/>
          <w:sz w:val="24"/>
        </w:rPr>
        <w:t>）餐饮</w:t>
      </w:r>
      <w:r w:rsidRPr="000E4552">
        <w:rPr>
          <w:rFonts w:ascii="Calibri" w:eastAsia="仿宋" w:hAnsi="Calibri" w:cs="仿宋" w:hint="eastAsia"/>
          <w:bCs/>
          <w:sz w:val="24"/>
        </w:rPr>
        <w:t>】</w:t>
      </w:r>
      <w:r w:rsidRPr="000E4552">
        <w:rPr>
          <w:rFonts w:ascii="Calibri" w:eastAsia="仿宋" w:hAnsi="Calibri" w:cs="仿宋" w:hint="eastAsia"/>
          <w:sz w:val="24"/>
        </w:rPr>
        <w:t>服务的地点、具体要求、时间等予以变更，在不超过本协议约定服务内容的前提下，乙方应当无条件接受该变更，且不收取额外费用。甲方应当于变更前【</w:t>
      </w:r>
      <w:r w:rsidRPr="000E4552">
        <w:rPr>
          <w:rFonts w:ascii="Calibri" w:eastAsia="仿宋" w:hAnsi="Calibri" w:cs="仿宋" w:hint="eastAsia"/>
          <w:sz w:val="24"/>
        </w:rPr>
        <w:t>15</w:t>
      </w:r>
      <w:r w:rsidRPr="000E4552">
        <w:rPr>
          <w:rFonts w:ascii="Calibri" w:eastAsia="仿宋" w:hAnsi="Calibri" w:cs="仿宋" w:hint="eastAsia"/>
          <w:sz w:val="24"/>
        </w:rPr>
        <w:t>】日书面通知乙方。</w:t>
      </w:r>
    </w:p>
    <w:p w14:paraId="28F17E4E" w14:textId="77777777" w:rsidR="001637E4" w:rsidRPr="000E4552" w:rsidRDefault="00000000">
      <w:pPr>
        <w:keepNext/>
        <w:keepLines/>
        <w:tabs>
          <w:tab w:val="left" w:pos="1008"/>
        </w:tabs>
        <w:spacing w:before="280" w:after="290" w:line="376" w:lineRule="auto"/>
        <w:ind w:left="1008" w:hanging="1008"/>
        <w:outlineLvl w:val="4"/>
        <w:rPr>
          <w:rFonts w:ascii="Calibri" w:eastAsia="仿宋" w:hAnsi="Calibri" w:cs="仿宋"/>
          <w:b/>
          <w:bCs/>
          <w:sz w:val="24"/>
        </w:rPr>
      </w:pPr>
      <w:r w:rsidRPr="000E4552">
        <w:rPr>
          <w:rFonts w:ascii="Calibri" w:eastAsia="仿宋" w:hAnsi="Calibri" w:cs="仿宋" w:hint="eastAsia"/>
          <w:b/>
          <w:bCs/>
          <w:sz w:val="24"/>
        </w:rPr>
        <w:t>六、甲方的权利与义务</w:t>
      </w:r>
    </w:p>
    <w:p w14:paraId="53874A7B"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1.</w:t>
      </w:r>
      <w:r w:rsidRPr="000E4552">
        <w:rPr>
          <w:rFonts w:ascii="Calibri" w:eastAsia="仿宋" w:hAnsi="Calibri" w:cs="仿宋" w:hint="eastAsia"/>
          <w:sz w:val="24"/>
        </w:rPr>
        <w:t>甲方应当为乙方工作提供良好的外部条件，并按照合同约定支付款项。</w:t>
      </w:r>
    </w:p>
    <w:p w14:paraId="084129DA"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2.</w:t>
      </w:r>
      <w:r w:rsidRPr="000E4552">
        <w:rPr>
          <w:rFonts w:ascii="Calibri" w:eastAsia="仿宋" w:hAnsi="Calibri" w:cs="仿宋" w:hint="eastAsia"/>
          <w:sz w:val="24"/>
        </w:rPr>
        <w:t>甲方应当按双方约定的内容和时间，向乙方提供与项目有关的资料。</w:t>
      </w:r>
    </w:p>
    <w:p w14:paraId="46EF4984"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3.</w:t>
      </w:r>
      <w:r w:rsidRPr="000E4552">
        <w:rPr>
          <w:rFonts w:ascii="Calibri" w:eastAsia="仿宋" w:hAnsi="Calibri" w:cs="仿宋" w:hint="eastAsia"/>
          <w:sz w:val="24"/>
        </w:rPr>
        <w:t>甲方应授权一名熟悉本项目情况的项目代表【</w:t>
      </w:r>
      <w:r w:rsidRPr="000E4552">
        <w:rPr>
          <w:rFonts w:ascii="Calibri" w:eastAsia="仿宋" w:hAnsi="Calibri" w:cs="仿宋" w:hint="eastAsia"/>
          <w:sz w:val="24"/>
        </w:rPr>
        <w:t xml:space="preserve">  </w:t>
      </w:r>
      <w:r w:rsidRPr="000E4552">
        <w:rPr>
          <w:rFonts w:ascii="Calibri" w:eastAsia="仿宋" w:hAnsi="Calibri" w:cs="仿宋" w:hint="eastAsia"/>
          <w:sz w:val="24"/>
        </w:rPr>
        <w:t>】，负责与乙方联系。更换代表，要提前通知乙方。</w:t>
      </w:r>
    </w:p>
    <w:p w14:paraId="64E42511"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4.</w:t>
      </w:r>
      <w:r w:rsidRPr="000E4552">
        <w:rPr>
          <w:rFonts w:ascii="Calibri" w:eastAsia="仿宋" w:hAnsi="Calibri" w:cs="仿宋" w:hint="eastAsia"/>
          <w:sz w:val="24"/>
        </w:rPr>
        <w:t>甲方对乙方提供的服务方案具有审定权、修改权，并有权在不超过本协议约定服务内容的前提下要求乙方按甲方要求修改服务方案及内容。</w:t>
      </w:r>
    </w:p>
    <w:p w14:paraId="1F6EEE65"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5.</w:t>
      </w:r>
      <w:r w:rsidRPr="000E4552">
        <w:rPr>
          <w:rFonts w:ascii="Calibri" w:eastAsia="仿宋" w:hAnsi="Calibri" w:cs="仿宋" w:hint="eastAsia"/>
          <w:sz w:val="24"/>
        </w:rPr>
        <w:t>甲方有权随时对乙方服务情况进行监督、检查。</w:t>
      </w:r>
    </w:p>
    <w:p w14:paraId="7DBC5DC6" w14:textId="77777777" w:rsidR="001637E4" w:rsidRPr="000E4552" w:rsidRDefault="00000000">
      <w:pPr>
        <w:keepNext/>
        <w:keepLines/>
        <w:tabs>
          <w:tab w:val="left" w:pos="1008"/>
        </w:tabs>
        <w:spacing w:before="280" w:after="290" w:line="376" w:lineRule="auto"/>
        <w:ind w:left="1008" w:hanging="1008"/>
        <w:outlineLvl w:val="4"/>
        <w:rPr>
          <w:rFonts w:ascii="Calibri" w:eastAsia="仿宋" w:hAnsi="Calibri" w:cs="仿宋"/>
          <w:b/>
          <w:bCs/>
          <w:sz w:val="24"/>
        </w:rPr>
      </w:pPr>
      <w:r w:rsidRPr="000E4552">
        <w:rPr>
          <w:rFonts w:ascii="Calibri" w:eastAsia="仿宋" w:hAnsi="Calibri" w:cs="仿宋" w:hint="eastAsia"/>
          <w:b/>
          <w:bCs/>
          <w:sz w:val="24"/>
        </w:rPr>
        <w:lastRenderedPageBreak/>
        <w:t>七、乙方的权利与义务</w:t>
      </w:r>
    </w:p>
    <w:p w14:paraId="3E6660E7"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1.</w:t>
      </w:r>
      <w:r w:rsidRPr="000E4552">
        <w:rPr>
          <w:rFonts w:ascii="Calibri" w:eastAsia="仿宋" w:hAnsi="Calibri" w:cs="仿宋" w:hint="eastAsia"/>
          <w:sz w:val="24"/>
        </w:rPr>
        <w:t>乙方应指派一名授权项目代表【</w:t>
      </w:r>
      <w:r w:rsidRPr="000E4552">
        <w:rPr>
          <w:rFonts w:ascii="Calibri" w:eastAsia="仿宋" w:hAnsi="Calibri" w:cs="仿宋" w:hint="eastAsia"/>
          <w:sz w:val="24"/>
        </w:rPr>
        <w:t xml:space="preserve">  </w:t>
      </w:r>
      <w:r w:rsidRPr="000E4552">
        <w:rPr>
          <w:rFonts w:ascii="Calibri" w:eastAsia="仿宋" w:hAnsi="Calibri" w:cs="仿宋" w:hint="eastAsia"/>
          <w:sz w:val="24"/>
        </w:rPr>
        <w:t>】，负责与甲方的联络。更换代表应至少提前两天书面通知甲方。</w:t>
      </w:r>
    </w:p>
    <w:p w14:paraId="78A04E03"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2.</w:t>
      </w:r>
      <w:r w:rsidRPr="000E4552">
        <w:rPr>
          <w:rFonts w:ascii="Calibri" w:eastAsia="仿宋" w:hAnsi="Calibri" w:cs="仿宋" w:hint="eastAsia"/>
          <w:sz w:val="24"/>
        </w:rPr>
        <w:t>乙方向甲方委派项目组人员为：</w:t>
      </w:r>
      <w:r w:rsidRPr="000E4552">
        <w:rPr>
          <w:rFonts w:ascii="Calibri" w:eastAsia="仿宋" w:hAnsi="Calibri" w:cs="仿宋" w:hint="eastAsia"/>
          <w:bCs/>
          <w:sz w:val="24"/>
        </w:rPr>
        <w:t>【</w:t>
      </w:r>
      <w:r w:rsidRPr="000E4552">
        <w:rPr>
          <w:rFonts w:ascii="Calibri" w:eastAsia="仿宋" w:hAnsi="Calibri" w:cs="仿宋" w:hint="eastAsia"/>
          <w:bCs/>
          <w:sz w:val="24"/>
        </w:rPr>
        <w:t xml:space="preserve">        </w:t>
      </w:r>
      <w:r w:rsidRPr="000E4552">
        <w:rPr>
          <w:rFonts w:ascii="Calibri" w:eastAsia="仿宋" w:hAnsi="Calibri" w:cs="仿宋" w:hint="eastAsia"/>
          <w:bCs/>
          <w:sz w:val="24"/>
        </w:rPr>
        <w:t>】</w:t>
      </w:r>
      <w:r w:rsidRPr="000E4552">
        <w:rPr>
          <w:rFonts w:ascii="Calibri" w:eastAsia="仿宋" w:hAnsi="Calibri" w:cs="仿宋" w:hint="eastAsia"/>
          <w:sz w:val="24"/>
        </w:rPr>
        <w:t>，项目组人员应当固定，乙方保证项目组人员具备完成此次服务的相关资质、经验、技术等条件，乙方更换人员必须经甲方书面同意，否则甲方有权解除合同。</w:t>
      </w:r>
    </w:p>
    <w:p w14:paraId="38DDCFF6"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3.</w:t>
      </w:r>
      <w:r w:rsidRPr="000E4552">
        <w:rPr>
          <w:rFonts w:ascii="Calibri" w:eastAsia="仿宋" w:hAnsi="Calibri" w:cs="仿宋" w:hint="eastAsia"/>
          <w:sz w:val="24"/>
        </w:rPr>
        <w:t>乙方在履行本合同义务的期间，应运用合理的技能，认真、勤奋地工作，按照合同约定的内容及时间完成服务。</w:t>
      </w:r>
    </w:p>
    <w:p w14:paraId="307FE869"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4.</w:t>
      </w:r>
      <w:r w:rsidRPr="000E4552">
        <w:rPr>
          <w:rFonts w:ascii="Calibri" w:eastAsia="仿宋" w:hAnsi="Calibri" w:cs="仿宋" w:hint="eastAsia"/>
          <w:sz w:val="24"/>
        </w:rPr>
        <w:t>乙方须负责本合同服务所需的一切政府相关部门报批工作，承担全部费用，如有必要甲方应予以积极配合。</w:t>
      </w:r>
    </w:p>
    <w:p w14:paraId="3603C808" w14:textId="77777777" w:rsidR="001637E4" w:rsidRPr="000E4552" w:rsidRDefault="00000000">
      <w:pPr>
        <w:spacing w:line="360" w:lineRule="auto"/>
        <w:ind w:firstLineChars="200" w:firstLine="480"/>
        <w:rPr>
          <w:rFonts w:ascii="Calibri" w:eastAsia="仿宋" w:hAnsi="Calibri" w:cs="仿宋"/>
          <w:b/>
          <w:sz w:val="24"/>
        </w:rPr>
      </w:pPr>
      <w:r w:rsidRPr="000E4552">
        <w:rPr>
          <w:rFonts w:ascii="Calibri" w:eastAsia="仿宋" w:hAnsi="Calibri" w:cs="仿宋" w:hint="eastAsia"/>
          <w:sz w:val="24"/>
        </w:rPr>
        <w:t>5.</w:t>
      </w:r>
      <w:r w:rsidRPr="000E4552">
        <w:rPr>
          <w:rFonts w:ascii="Calibri" w:eastAsia="仿宋" w:hAnsi="Calibri" w:cs="仿宋" w:hint="eastAsia"/>
          <w:sz w:val="24"/>
        </w:rPr>
        <w:t>乙方负责服务期间的安全工作，如因乙方原因导致人身、财产损害或消防事故等，乙方应承担全部责任。</w:t>
      </w:r>
    </w:p>
    <w:p w14:paraId="4A1DA41C"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6.</w:t>
      </w:r>
      <w:r w:rsidRPr="000E4552">
        <w:rPr>
          <w:rFonts w:ascii="Calibri" w:eastAsia="仿宋" w:hAnsi="Calibri" w:cs="仿宋" w:hint="eastAsia"/>
          <w:sz w:val="24"/>
        </w:rPr>
        <w:t>乙方在工作准备及实施过程中，应接受甲方任何形式的了解、询问、检查，及时与甲方沟通工作完成情况。</w:t>
      </w:r>
    </w:p>
    <w:p w14:paraId="6E2DB1C4" w14:textId="77777777" w:rsidR="001637E4" w:rsidRPr="000E4552" w:rsidRDefault="00000000">
      <w:pPr>
        <w:spacing w:line="360" w:lineRule="auto"/>
        <w:ind w:firstLineChars="200" w:firstLine="480"/>
        <w:rPr>
          <w:rFonts w:ascii="Calibri" w:eastAsia="仿宋" w:hAnsi="Calibri" w:cs="仿宋"/>
          <w:bCs/>
          <w:sz w:val="24"/>
        </w:rPr>
      </w:pPr>
      <w:r w:rsidRPr="000E4552">
        <w:rPr>
          <w:rFonts w:ascii="Calibri" w:eastAsia="仿宋" w:hAnsi="Calibri" w:cs="仿宋" w:hint="eastAsia"/>
          <w:bCs/>
          <w:sz w:val="24"/>
        </w:rPr>
        <w:t xml:space="preserve">7. </w:t>
      </w:r>
      <w:r w:rsidRPr="000E4552">
        <w:rPr>
          <w:rFonts w:ascii="Calibri" w:eastAsia="仿宋" w:hAnsi="Calibri" w:cs="仿宋" w:hint="eastAsia"/>
          <w:bCs/>
          <w:sz w:val="24"/>
        </w:rPr>
        <w:t>乙方负责服务期间的疫情防控工作，应根据国家及地方防疫政策制定疫情防控工作方案，并在服务正式开始前【</w:t>
      </w:r>
      <w:r w:rsidRPr="000E4552">
        <w:rPr>
          <w:rFonts w:ascii="Calibri" w:eastAsia="仿宋" w:hAnsi="Calibri" w:cs="仿宋" w:hint="eastAsia"/>
          <w:bCs/>
          <w:sz w:val="24"/>
        </w:rPr>
        <w:t xml:space="preserve">  </w:t>
      </w:r>
      <w:r w:rsidRPr="000E4552">
        <w:rPr>
          <w:rFonts w:ascii="Calibri" w:eastAsia="仿宋" w:hAnsi="Calibri" w:cs="仿宋" w:hint="eastAsia"/>
          <w:bCs/>
          <w:sz w:val="24"/>
        </w:rPr>
        <w:t>】日提交甲方备案；该方案由乙方执行，活动举办地及其周边地区风险等级出现变化的，需对活动的疫情防控措施进行动态调整，如因疫情防控工作落实不到位导致人身、财产损害或造成社会不良影响等，乙方应承担全部责任。</w:t>
      </w:r>
    </w:p>
    <w:p w14:paraId="6A09A61C" w14:textId="77777777" w:rsidR="001637E4" w:rsidRPr="000E4552" w:rsidRDefault="00000000">
      <w:pPr>
        <w:spacing w:line="360" w:lineRule="auto"/>
        <w:ind w:firstLineChars="200" w:firstLine="480"/>
        <w:rPr>
          <w:rFonts w:ascii="Calibri" w:eastAsia="仿宋" w:hAnsi="Calibri"/>
          <w:b/>
          <w:bCs/>
          <w:sz w:val="32"/>
          <w:szCs w:val="32"/>
        </w:rPr>
      </w:pPr>
      <w:r w:rsidRPr="000E4552">
        <w:rPr>
          <w:rFonts w:ascii="Calibri" w:eastAsia="仿宋" w:hAnsi="Calibri" w:cs="仿宋" w:hint="eastAsia"/>
          <w:bCs/>
          <w:sz w:val="24"/>
          <w:szCs w:val="32"/>
          <w:lang w:val="zh-CN"/>
        </w:rPr>
        <w:t xml:space="preserve">8. </w:t>
      </w:r>
      <w:r w:rsidRPr="000E4552">
        <w:rPr>
          <w:rFonts w:ascii="Calibri" w:eastAsia="仿宋" w:hAnsi="Calibri" w:cs="仿宋" w:hint="eastAsia"/>
          <w:bCs/>
          <w:sz w:val="24"/>
          <w:szCs w:val="32"/>
          <w:lang w:val="zh-CN"/>
        </w:rPr>
        <w:t>乙方应当按照合同约定的菜单食材向目标客户群体提供高质量餐饮服务，</w:t>
      </w:r>
      <w:r w:rsidRPr="000E4552">
        <w:rPr>
          <w:rFonts w:ascii="Calibri" w:eastAsia="仿宋" w:hAnsi="Calibri" w:cs="仿宋" w:hint="eastAsia"/>
          <w:b/>
          <w:bCs/>
          <w:sz w:val="24"/>
          <w:szCs w:val="32"/>
          <w:lang w:val="zh-CN"/>
        </w:rPr>
        <w:t>未经甲方事先书面同意不得降低食材标准，甲方有权追究其违约责任。</w:t>
      </w:r>
    </w:p>
    <w:p w14:paraId="0F366E65" w14:textId="77777777" w:rsidR="001637E4" w:rsidRPr="000E4552" w:rsidRDefault="00000000">
      <w:pPr>
        <w:widowControl/>
        <w:adjustRightInd/>
        <w:spacing w:line="360" w:lineRule="auto"/>
        <w:ind w:firstLineChars="200" w:firstLine="482"/>
        <w:rPr>
          <w:rFonts w:ascii="Calibri" w:eastAsia="仿宋" w:hAnsi="Calibri" w:cs="仿宋"/>
          <w:b/>
          <w:sz w:val="24"/>
        </w:rPr>
      </w:pPr>
      <w:r w:rsidRPr="000E4552">
        <w:rPr>
          <w:rFonts w:ascii="Calibri" w:eastAsia="仿宋" w:hAnsi="Calibri" w:cs="仿宋" w:hint="eastAsia"/>
          <w:b/>
          <w:sz w:val="24"/>
        </w:rPr>
        <w:t>9.</w:t>
      </w:r>
      <w:r w:rsidRPr="000E4552">
        <w:rPr>
          <w:rFonts w:ascii="Calibri" w:eastAsia="仿宋" w:hAnsi="Calibri" w:cs="仿宋" w:hint="eastAsia"/>
          <w:b/>
          <w:sz w:val="24"/>
        </w:rPr>
        <w:t>其它：（注：按双方协商内容在合同签署过程中补充填写。）</w:t>
      </w:r>
    </w:p>
    <w:p w14:paraId="3635D396" w14:textId="77777777" w:rsidR="001637E4" w:rsidRPr="000E4552" w:rsidRDefault="00000000">
      <w:pPr>
        <w:keepNext/>
        <w:keepLines/>
        <w:tabs>
          <w:tab w:val="left" w:pos="1008"/>
        </w:tabs>
        <w:spacing w:before="280" w:after="290" w:line="376" w:lineRule="auto"/>
        <w:ind w:left="1008" w:hanging="1008"/>
        <w:outlineLvl w:val="4"/>
        <w:rPr>
          <w:rFonts w:ascii="Calibri" w:eastAsia="仿宋" w:hAnsi="Calibri" w:cs="仿宋"/>
          <w:b/>
          <w:bCs/>
          <w:sz w:val="24"/>
        </w:rPr>
      </w:pPr>
      <w:r w:rsidRPr="000E4552">
        <w:rPr>
          <w:rFonts w:ascii="Calibri" w:eastAsia="仿宋" w:hAnsi="Calibri" w:cs="仿宋" w:hint="eastAsia"/>
          <w:b/>
          <w:bCs/>
          <w:sz w:val="24"/>
        </w:rPr>
        <w:t>八、验收</w:t>
      </w:r>
    </w:p>
    <w:p w14:paraId="4A02F27D" w14:textId="77777777" w:rsidR="001637E4" w:rsidRPr="000E4552" w:rsidRDefault="00000000">
      <w:pPr>
        <w:spacing w:line="360" w:lineRule="auto"/>
        <w:ind w:firstLineChars="200" w:firstLine="480"/>
        <w:rPr>
          <w:rFonts w:ascii="Calibri" w:eastAsia="仿宋" w:hAnsi="Calibri" w:cs="仿宋"/>
          <w:bCs/>
          <w:sz w:val="24"/>
        </w:rPr>
      </w:pPr>
      <w:r w:rsidRPr="000E4552">
        <w:rPr>
          <w:rFonts w:ascii="Calibri" w:eastAsia="仿宋" w:hAnsi="Calibri" w:cs="仿宋" w:hint="eastAsia"/>
          <w:bCs/>
          <w:sz w:val="24"/>
        </w:rPr>
        <w:t>（</w:t>
      </w:r>
      <w:r w:rsidRPr="000E4552">
        <w:rPr>
          <w:rFonts w:ascii="Calibri" w:eastAsia="仿宋" w:hAnsi="Calibri" w:cs="仿宋" w:hint="eastAsia"/>
          <w:bCs/>
          <w:sz w:val="24"/>
        </w:rPr>
        <w:t>1</w:t>
      </w:r>
      <w:r w:rsidRPr="000E4552">
        <w:rPr>
          <w:rFonts w:ascii="Calibri" w:eastAsia="仿宋" w:hAnsi="Calibri" w:cs="仿宋" w:hint="eastAsia"/>
          <w:bCs/>
          <w:sz w:val="24"/>
        </w:rPr>
        <w:t>）乙方在提供服务过程中，须以合同条款以及《餐饮服务食品安全操作规范》（</w:t>
      </w:r>
      <w:r w:rsidRPr="000E4552">
        <w:rPr>
          <w:rFonts w:ascii="Calibri" w:eastAsia="仿宋" w:hAnsi="Calibri" w:cs="仿宋" w:hint="eastAsia"/>
          <w:bCs/>
          <w:sz w:val="24"/>
        </w:rPr>
        <w:t>2018</w:t>
      </w:r>
      <w:r w:rsidRPr="000E4552">
        <w:rPr>
          <w:rFonts w:ascii="Calibri" w:eastAsia="仿宋" w:hAnsi="Calibri" w:cs="仿宋" w:hint="eastAsia"/>
          <w:bCs/>
          <w:sz w:val="24"/>
        </w:rPr>
        <w:t>年修订版）为标准提供相应的服务。当合同条款低于《餐饮服务食品安全操作规范》（</w:t>
      </w:r>
      <w:r w:rsidRPr="000E4552">
        <w:rPr>
          <w:rFonts w:ascii="Calibri" w:eastAsia="仿宋" w:hAnsi="Calibri" w:cs="仿宋" w:hint="eastAsia"/>
          <w:bCs/>
          <w:sz w:val="24"/>
        </w:rPr>
        <w:t>2018</w:t>
      </w:r>
      <w:r w:rsidRPr="000E4552">
        <w:rPr>
          <w:rFonts w:ascii="Calibri" w:eastAsia="仿宋" w:hAnsi="Calibri" w:cs="仿宋" w:hint="eastAsia"/>
          <w:bCs/>
          <w:sz w:val="24"/>
        </w:rPr>
        <w:t>年修订版）要求的，以操作规范为准。</w:t>
      </w:r>
    </w:p>
    <w:p w14:paraId="6E1D8CCF" w14:textId="77777777" w:rsidR="001637E4" w:rsidRPr="000E4552" w:rsidRDefault="00000000">
      <w:pPr>
        <w:spacing w:line="360" w:lineRule="auto"/>
        <w:ind w:firstLineChars="200" w:firstLine="480"/>
        <w:rPr>
          <w:rFonts w:ascii="Calibri" w:eastAsia="仿宋" w:hAnsi="Calibri" w:cs="仿宋"/>
          <w:bCs/>
          <w:sz w:val="24"/>
        </w:rPr>
      </w:pPr>
      <w:r w:rsidRPr="000E4552">
        <w:rPr>
          <w:rFonts w:ascii="Calibri" w:eastAsia="仿宋" w:hAnsi="Calibri" w:cs="仿宋" w:hint="eastAsia"/>
          <w:bCs/>
          <w:sz w:val="24"/>
        </w:rPr>
        <w:t>（</w:t>
      </w:r>
      <w:r w:rsidRPr="000E4552">
        <w:rPr>
          <w:rFonts w:ascii="Calibri" w:eastAsia="仿宋" w:hAnsi="Calibri" w:cs="仿宋" w:hint="eastAsia"/>
          <w:bCs/>
          <w:sz w:val="24"/>
        </w:rPr>
        <w:t>2</w:t>
      </w:r>
      <w:r w:rsidRPr="000E4552">
        <w:rPr>
          <w:rFonts w:ascii="Calibri" w:eastAsia="仿宋" w:hAnsi="Calibri" w:cs="仿宋" w:hint="eastAsia"/>
          <w:bCs/>
          <w:sz w:val="24"/>
        </w:rPr>
        <w:t>）乙方提出验收申请后，甲方按照服务合同规定的技术、服务、标准以及乙方的投标文件、本项目采购文件等要求，组织对乙方履约情况进行验收，并出具验收文件。</w:t>
      </w:r>
      <w:r w:rsidRPr="000E4552">
        <w:rPr>
          <w:rFonts w:ascii="Calibri" w:eastAsia="仿宋" w:hAnsi="Calibri" w:cs="仿宋" w:hint="eastAsia"/>
          <w:bCs/>
          <w:sz w:val="24"/>
        </w:rPr>
        <w:t xml:space="preserve"> </w:t>
      </w:r>
    </w:p>
    <w:p w14:paraId="7EAFD483" w14:textId="77777777" w:rsidR="001637E4" w:rsidRPr="000E4552" w:rsidRDefault="00000000">
      <w:pPr>
        <w:spacing w:line="360" w:lineRule="auto"/>
        <w:ind w:firstLineChars="200" w:firstLine="480"/>
        <w:rPr>
          <w:rFonts w:ascii="Calibri" w:eastAsia="仿宋" w:hAnsi="Calibri" w:cs="仿宋"/>
          <w:bCs/>
          <w:sz w:val="24"/>
        </w:rPr>
      </w:pPr>
      <w:r w:rsidRPr="000E4552">
        <w:rPr>
          <w:rFonts w:ascii="Calibri" w:eastAsia="仿宋" w:hAnsi="Calibri" w:cs="仿宋" w:hint="eastAsia"/>
          <w:bCs/>
          <w:sz w:val="24"/>
        </w:rPr>
        <w:t>（</w:t>
      </w:r>
      <w:r w:rsidRPr="000E4552">
        <w:rPr>
          <w:rFonts w:ascii="Calibri" w:eastAsia="仿宋" w:hAnsi="Calibri" w:cs="仿宋" w:hint="eastAsia"/>
          <w:bCs/>
          <w:sz w:val="24"/>
        </w:rPr>
        <w:t>3</w:t>
      </w:r>
      <w:r w:rsidRPr="000E4552">
        <w:rPr>
          <w:rFonts w:ascii="Calibri" w:eastAsia="仿宋" w:hAnsi="Calibri" w:cs="仿宋" w:hint="eastAsia"/>
          <w:bCs/>
          <w:sz w:val="24"/>
        </w:rPr>
        <w:t>）</w:t>
      </w:r>
      <w:r w:rsidRPr="000E4552">
        <w:rPr>
          <w:rFonts w:ascii="Calibri" w:eastAsia="仿宋" w:hAnsi="Calibri" w:cs="仿宋_GB2312" w:hint="eastAsia"/>
          <w:sz w:val="24"/>
        </w:rPr>
        <w:t>验收流程根据</w:t>
      </w:r>
      <w:r w:rsidRPr="000E4552">
        <w:rPr>
          <w:rFonts w:ascii="Calibri" w:eastAsia="仿宋" w:hAnsi="Calibri" w:cs="仿宋_GB2312" w:hint="eastAsia"/>
          <w:b/>
          <w:kern w:val="0"/>
          <w:sz w:val="24"/>
          <w:lang w:val="zh-CN"/>
        </w:rPr>
        <w:t>《杭州市政府采购履约验收暂行办法》（杭财采监〔</w:t>
      </w:r>
      <w:r w:rsidRPr="000E4552">
        <w:rPr>
          <w:rFonts w:ascii="Calibri" w:eastAsia="仿宋" w:hAnsi="Calibri" w:cs="仿宋_GB2312" w:hint="eastAsia"/>
          <w:b/>
          <w:kern w:val="0"/>
          <w:sz w:val="24"/>
          <w:lang w:val="zh-CN"/>
        </w:rPr>
        <w:t>2019</w:t>
      </w:r>
      <w:r w:rsidRPr="000E4552">
        <w:rPr>
          <w:rFonts w:ascii="Calibri" w:eastAsia="仿宋" w:hAnsi="Calibri" w:cs="仿宋_GB2312" w:hint="eastAsia"/>
          <w:b/>
          <w:kern w:val="0"/>
          <w:sz w:val="24"/>
          <w:lang w:val="zh-CN"/>
        </w:rPr>
        <w:t>〕</w:t>
      </w:r>
      <w:r w:rsidRPr="000E4552">
        <w:rPr>
          <w:rFonts w:ascii="Calibri" w:eastAsia="仿宋" w:hAnsi="Calibri" w:cs="仿宋_GB2312" w:hint="eastAsia"/>
          <w:b/>
          <w:kern w:val="0"/>
          <w:sz w:val="24"/>
          <w:lang w:val="zh-CN"/>
        </w:rPr>
        <w:t>10</w:t>
      </w:r>
      <w:r w:rsidRPr="000E4552">
        <w:rPr>
          <w:rFonts w:ascii="Calibri" w:eastAsia="仿宋" w:hAnsi="Calibri" w:cs="仿宋_GB2312" w:hint="eastAsia"/>
          <w:b/>
          <w:kern w:val="0"/>
          <w:sz w:val="24"/>
          <w:lang w:val="zh-CN"/>
        </w:rPr>
        <w:lastRenderedPageBreak/>
        <w:t>号</w:t>
      </w:r>
      <w:r w:rsidRPr="000E4552">
        <w:rPr>
          <w:rFonts w:ascii="Calibri" w:eastAsia="仿宋" w:hAnsi="Calibri" w:cs="仿宋_GB2312" w:hint="eastAsia"/>
          <w:b/>
          <w:kern w:val="0"/>
          <w:sz w:val="24"/>
          <w:lang w:val="zh-CN"/>
        </w:rPr>
        <w:t>)</w:t>
      </w:r>
      <w:r w:rsidRPr="000E4552">
        <w:rPr>
          <w:rFonts w:ascii="Calibri" w:eastAsia="仿宋" w:hAnsi="Calibri" w:cs="仿宋_GB2312" w:hint="eastAsia"/>
          <w:b/>
          <w:kern w:val="0"/>
          <w:sz w:val="24"/>
          <w:lang w:val="zh-CN"/>
        </w:rPr>
        <w:t>文件规定</w:t>
      </w:r>
      <w:r w:rsidRPr="000E4552">
        <w:rPr>
          <w:rFonts w:ascii="Calibri" w:eastAsia="仿宋" w:hAnsi="Calibri" w:cs="仿宋_GB2312" w:hint="eastAsia"/>
          <w:b/>
          <w:kern w:val="0"/>
          <w:sz w:val="24"/>
        </w:rPr>
        <w:t>执行</w:t>
      </w:r>
      <w:r w:rsidRPr="000E4552">
        <w:rPr>
          <w:rFonts w:ascii="Calibri" w:eastAsia="仿宋" w:hAnsi="Calibri" w:cs="仿宋_GB2312" w:hint="eastAsia"/>
          <w:sz w:val="24"/>
        </w:rPr>
        <w:t>。</w:t>
      </w:r>
    </w:p>
    <w:p w14:paraId="3A789469"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4</w:t>
      </w:r>
      <w:r w:rsidRPr="000E4552">
        <w:rPr>
          <w:rFonts w:ascii="Calibri" w:eastAsia="仿宋" w:hAnsi="Calibri" w:cs="仿宋_GB2312" w:hint="eastAsia"/>
          <w:sz w:val="24"/>
        </w:rPr>
        <w:t>．验收标准：（</w:t>
      </w:r>
      <w:r w:rsidRPr="000E4552">
        <w:rPr>
          <w:rFonts w:ascii="Calibri" w:eastAsia="仿宋" w:hAnsi="Calibri" w:cs="仿宋_GB2312" w:hint="eastAsia"/>
          <w:sz w:val="24"/>
        </w:rPr>
        <w:t>1</w:t>
      </w:r>
      <w:r w:rsidRPr="000E4552">
        <w:rPr>
          <w:rFonts w:ascii="Calibri" w:eastAsia="仿宋" w:hAnsi="Calibri" w:cs="仿宋_GB2312" w:hint="eastAsia"/>
          <w:sz w:val="24"/>
        </w:rPr>
        <w:t>）乙方已按“最终签订的采购合同及采购文件”要求的主要履约指标和服务质量标准，以及约定的其他服务内容、服务责任和义务；（</w:t>
      </w:r>
      <w:r w:rsidRPr="000E4552">
        <w:rPr>
          <w:rFonts w:ascii="Calibri" w:eastAsia="仿宋" w:hAnsi="Calibri" w:cs="仿宋_GB2312" w:hint="eastAsia"/>
          <w:sz w:val="24"/>
        </w:rPr>
        <w:t>2</w:t>
      </w:r>
      <w:r w:rsidRPr="000E4552">
        <w:rPr>
          <w:rFonts w:ascii="Calibri" w:eastAsia="仿宋" w:hAnsi="Calibri" w:cs="仿宋_GB2312" w:hint="eastAsia"/>
          <w:sz w:val="24"/>
        </w:rPr>
        <w:t>）项目负责人、项目管理团队主要成员与合同约定的人员一致；（</w:t>
      </w:r>
      <w:r w:rsidRPr="000E4552">
        <w:rPr>
          <w:rFonts w:ascii="Calibri" w:eastAsia="仿宋" w:hAnsi="Calibri" w:cs="仿宋_GB2312" w:hint="eastAsia"/>
          <w:sz w:val="24"/>
        </w:rPr>
        <w:t>3</w:t>
      </w:r>
      <w:r w:rsidRPr="000E4552">
        <w:rPr>
          <w:rFonts w:ascii="Calibri" w:eastAsia="仿宋" w:hAnsi="Calibri" w:cs="仿宋_GB2312" w:hint="eastAsia"/>
          <w:sz w:val="24"/>
        </w:rPr>
        <w:t>）按甲方的要求提供全程报告，经过监理公司和甲方审核确认；（</w:t>
      </w:r>
      <w:r w:rsidRPr="000E4552">
        <w:rPr>
          <w:rFonts w:ascii="Calibri" w:eastAsia="仿宋" w:hAnsi="Calibri" w:cs="仿宋_GB2312" w:hint="eastAsia"/>
          <w:sz w:val="24"/>
        </w:rPr>
        <w:t>4</w:t>
      </w:r>
      <w:r w:rsidRPr="000E4552">
        <w:rPr>
          <w:rFonts w:ascii="Calibri" w:eastAsia="仿宋" w:hAnsi="Calibri" w:cs="仿宋_GB2312" w:hint="eastAsia"/>
          <w:sz w:val="24"/>
        </w:rPr>
        <w:t>）向甲方公开所有与餐饮服务有关的材料及信息并按照甲方的要求提交各类分析和解释文件；（</w:t>
      </w:r>
      <w:r w:rsidRPr="000E4552">
        <w:rPr>
          <w:rFonts w:ascii="Calibri" w:eastAsia="仿宋" w:hAnsi="Calibri" w:cs="仿宋_GB2312" w:hint="eastAsia"/>
          <w:sz w:val="24"/>
        </w:rPr>
        <w:t>5</w:t>
      </w:r>
      <w:r w:rsidRPr="000E4552">
        <w:rPr>
          <w:rFonts w:ascii="Calibri" w:eastAsia="仿宋" w:hAnsi="Calibri" w:cs="仿宋_GB2312" w:hint="eastAsia"/>
          <w:sz w:val="24"/>
        </w:rPr>
        <w:t>）客户群评价反馈意见，满意度在</w:t>
      </w:r>
      <w:r w:rsidRPr="000E4552">
        <w:rPr>
          <w:rFonts w:ascii="Calibri" w:eastAsia="仿宋" w:hAnsi="Calibri" w:cs="仿宋_GB2312" w:hint="eastAsia"/>
          <w:sz w:val="24"/>
        </w:rPr>
        <w:t>90%</w:t>
      </w:r>
      <w:r w:rsidRPr="000E4552">
        <w:rPr>
          <w:rFonts w:ascii="Calibri" w:eastAsia="仿宋" w:hAnsi="Calibri" w:cs="仿宋_GB2312" w:hint="eastAsia"/>
          <w:sz w:val="24"/>
        </w:rPr>
        <w:t>及以上的；（</w:t>
      </w:r>
      <w:r w:rsidRPr="000E4552">
        <w:rPr>
          <w:rFonts w:ascii="Calibri" w:eastAsia="仿宋" w:hAnsi="Calibri" w:cs="仿宋_GB2312" w:hint="eastAsia"/>
          <w:sz w:val="24"/>
        </w:rPr>
        <w:t>6</w:t>
      </w:r>
      <w:r w:rsidRPr="000E4552">
        <w:rPr>
          <w:rFonts w:ascii="Calibri" w:eastAsia="仿宋" w:hAnsi="Calibri" w:cs="仿宋_GB2312" w:hint="eastAsia"/>
          <w:sz w:val="24"/>
        </w:rPr>
        <w:t>）符合食品安全监管标准，无重大食品安全事故；（</w:t>
      </w:r>
      <w:r w:rsidRPr="000E4552">
        <w:rPr>
          <w:rFonts w:ascii="Calibri" w:eastAsia="仿宋" w:hAnsi="Calibri" w:cs="仿宋_GB2312" w:hint="eastAsia"/>
          <w:sz w:val="24"/>
        </w:rPr>
        <w:t>7</w:t>
      </w:r>
      <w:r w:rsidRPr="000E4552">
        <w:rPr>
          <w:rFonts w:ascii="Calibri" w:eastAsia="仿宋" w:hAnsi="Calibri" w:cs="仿宋_GB2312" w:hint="eastAsia"/>
          <w:sz w:val="24"/>
        </w:rPr>
        <w:t>）符合甲方之后制定及完善的对食材质量、</w:t>
      </w:r>
      <w:r w:rsidRPr="000E4552">
        <w:rPr>
          <w:rFonts w:ascii="Calibri" w:eastAsia="仿宋" w:hAnsi="Calibri" w:cs="仿宋_GB2312" w:hint="eastAsia"/>
          <w:b/>
          <w:bCs/>
          <w:sz w:val="24"/>
        </w:rPr>
        <w:t>最终审核批准的</w:t>
      </w:r>
      <w:r w:rsidRPr="000E4552">
        <w:rPr>
          <w:rFonts w:ascii="Calibri" w:eastAsia="仿宋" w:hAnsi="Calibri" w:cs="仿宋_GB2312" w:hint="eastAsia"/>
          <w:sz w:val="24"/>
        </w:rPr>
        <w:t>菜单、服务质量等考核的标准和要求。（</w:t>
      </w:r>
      <w:r w:rsidRPr="000E4552">
        <w:rPr>
          <w:rFonts w:ascii="Calibri" w:eastAsia="仿宋" w:hAnsi="Calibri" w:cs="仿宋_GB2312" w:hint="eastAsia"/>
          <w:sz w:val="24"/>
        </w:rPr>
        <w:t>8</w:t>
      </w:r>
      <w:r w:rsidRPr="000E4552">
        <w:rPr>
          <w:rFonts w:ascii="Calibri" w:eastAsia="仿宋" w:hAnsi="Calibri" w:cs="仿宋_GB2312" w:hint="eastAsia"/>
          <w:sz w:val="24"/>
        </w:rPr>
        <w:t>）通过亚组委之后制定及完善组织的考核标准。</w:t>
      </w:r>
    </w:p>
    <w:p w14:paraId="3EE24C7F" w14:textId="77777777" w:rsidR="001637E4" w:rsidRPr="000E4552" w:rsidRDefault="00000000">
      <w:pPr>
        <w:keepNext/>
        <w:keepLines/>
        <w:tabs>
          <w:tab w:val="left" w:pos="1008"/>
        </w:tabs>
        <w:spacing w:before="280" w:after="290" w:line="376" w:lineRule="auto"/>
        <w:ind w:left="1008" w:hanging="1008"/>
        <w:outlineLvl w:val="4"/>
        <w:rPr>
          <w:rFonts w:ascii="Calibri" w:eastAsia="仿宋" w:hAnsi="Calibri" w:cs="仿宋"/>
          <w:b/>
          <w:bCs/>
          <w:sz w:val="24"/>
        </w:rPr>
      </w:pPr>
      <w:r w:rsidRPr="000E4552">
        <w:rPr>
          <w:rFonts w:ascii="Calibri" w:eastAsia="仿宋" w:hAnsi="Calibri" w:cs="仿宋" w:hint="eastAsia"/>
          <w:b/>
          <w:bCs/>
          <w:sz w:val="24"/>
        </w:rPr>
        <w:t>九、付款时间及方式</w:t>
      </w:r>
    </w:p>
    <w:p w14:paraId="0A9D8180" w14:textId="77777777" w:rsidR="001637E4" w:rsidRPr="000E4552" w:rsidRDefault="00000000">
      <w:pPr>
        <w:spacing w:line="360" w:lineRule="auto"/>
        <w:ind w:leftChars="200" w:left="420"/>
        <w:rPr>
          <w:rFonts w:ascii="Calibri" w:eastAsia="仿宋" w:hAnsi="Calibri" w:cs="仿宋"/>
          <w:sz w:val="24"/>
        </w:rPr>
      </w:pPr>
      <w:r w:rsidRPr="000E4552">
        <w:rPr>
          <w:rFonts w:ascii="Calibri" w:eastAsia="仿宋" w:hAnsi="Calibri" w:cs="仿宋" w:hint="eastAsia"/>
          <w:sz w:val="24"/>
        </w:rPr>
        <w:t>1.</w:t>
      </w:r>
      <w:r w:rsidRPr="000E4552">
        <w:rPr>
          <w:rFonts w:ascii="Calibri" w:eastAsia="仿宋" w:hAnsi="Calibri" w:cs="仿宋" w:hint="eastAsia"/>
          <w:sz w:val="24"/>
        </w:rPr>
        <w:t>甲方按照以下时间向乙方支付服务费用：</w:t>
      </w:r>
      <w:r w:rsidRPr="000E4552">
        <w:rPr>
          <w:rFonts w:ascii="Calibri" w:eastAsia="仿宋" w:hAnsi="Calibri" w:cs="仿宋" w:hint="eastAsia"/>
          <w:b/>
          <w:sz w:val="24"/>
        </w:rPr>
        <w:t>（注：根据双方实际协商结果修改。）</w:t>
      </w:r>
    </w:p>
    <w:p w14:paraId="577DCB6A" w14:textId="77777777" w:rsidR="001637E4" w:rsidRPr="000E4552" w:rsidRDefault="00000000">
      <w:pPr>
        <w:autoSpaceDE w:val="0"/>
        <w:autoSpaceDN w:val="0"/>
        <w:spacing w:line="360" w:lineRule="auto"/>
        <w:ind w:firstLineChars="200" w:firstLine="480"/>
        <w:rPr>
          <w:rFonts w:ascii="Calibri" w:eastAsia="仿宋" w:hAnsi="Calibri"/>
          <w:sz w:val="24"/>
          <w:szCs w:val="28"/>
        </w:rPr>
      </w:pPr>
      <w:r w:rsidRPr="000E4552">
        <w:rPr>
          <w:rFonts w:ascii="Calibri" w:eastAsia="仿宋" w:hAnsi="Calibri" w:hint="eastAsia"/>
          <w:kern w:val="0"/>
          <w:sz w:val="24"/>
        </w:rPr>
        <w:t>1</w:t>
      </w:r>
      <w:r w:rsidRPr="000E4552">
        <w:rPr>
          <w:rFonts w:ascii="Calibri" w:eastAsia="仿宋" w:hAnsi="Calibri"/>
          <w:kern w:val="0"/>
          <w:sz w:val="24"/>
        </w:rPr>
        <w:t>.1</w:t>
      </w:r>
      <w:r w:rsidRPr="000E4552">
        <w:rPr>
          <w:rFonts w:ascii="Calibri" w:eastAsia="仿宋" w:hAnsi="Calibri"/>
          <w:sz w:val="24"/>
          <w:szCs w:val="28"/>
          <w:lang w:val="zh-CN"/>
        </w:rPr>
        <w:t>甲方在与乙方签订</w:t>
      </w:r>
      <w:r w:rsidRPr="000E4552">
        <w:rPr>
          <w:rFonts w:ascii="Calibri" w:eastAsia="仿宋" w:hAnsi="Calibri"/>
          <w:sz w:val="24"/>
          <w:szCs w:val="28"/>
          <w:lang w:val="zh-CN"/>
        </w:rPr>
        <w:t>”</w:t>
      </w:r>
      <w:r w:rsidRPr="000E4552">
        <w:rPr>
          <w:rFonts w:ascii="Calibri" w:eastAsia="仿宋" w:hAnsi="Calibri"/>
          <w:sz w:val="24"/>
          <w:szCs w:val="28"/>
          <w:lang w:val="zh-CN"/>
        </w:rPr>
        <w:t>最终签订的采购合同</w:t>
      </w:r>
      <w:r w:rsidRPr="000E4552">
        <w:rPr>
          <w:rFonts w:ascii="Calibri" w:eastAsia="仿宋" w:hAnsi="Calibri"/>
          <w:sz w:val="24"/>
          <w:szCs w:val="28"/>
          <w:lang w:val="zh-CN"/>
        </w:rPr>
        <w:t>”</w:t>
      </w:r>
      <w:r w:rsidRPr="000E4552">
        <w:rPr>
          <w:rFonts w:ascii="Calibri" w:eastAsia="仿宋" w:hAnsi="Calibri"/>
          <w:sz w:val="24"/>
          <w:szCs w:val="28"/>
          <w:lang w:val="zh-CN"/>
        </w:rPr>
        <w:t>生效后且完成财政</w:t>
      </w:r>
      <w:r w:rsidRPr="000E4552">
        <w:rPr>
          <w:rFonts w:ascii="Calibri" w:eastAsia="仿宋" w:hAnsi="Calibri" w:hint="eastAsia"/>
          <w:sz w:val="24"/>
          <w:szCs w:val="28"/>
          <w:lang w:val="zh-CN"/>
        </w:rPr>
        <w:t>资金审批手续</w:t>
      </w:r>
      <w:r w:rsidRPr="000E4552">
        <w:rPr>
          <w:rFonts w:ascii="Calibri" w:eastAsia="仿宋" w:hAnsi="Calibri" w:hint="eastAsia"/>
          <w:kern w:val="0"/>
          <w:sz w:val="24"/>
        </w:rPr>
        <w:t>【</w:t>
      </w:r>
      <w:r w:rsidRPr="000E4552">
        <w:rPr>
          <w:rFonts w:ascii="Calibri" w:eastAsia="仿宋" w:hAnsi="Calibri" w:hint="eastAsia"/>
          <w:kern w:val="0"/>
          <w:sz w:val="24"/>
        </w:rPr>
        <w:t>7</w:t>
      </w:r>
      <w:r w:rsidRPr="000E4552">
        <w:rPr>
          <w:rFonts w:ascii="Calibri" w:eastAsia="仿宋" w:hAnsi="Calibri" w:hint="eastAsia"/>
          <w:kern w:val="0"/>
          <w:sz w:val="24"/>
        </w:rPr>
        <w:t>】</w:t>
      </w:r>
      <w:r w:rsidRPr="000E4552">
        <w:rPr>
          <w:rFonts w:ascii="Calibri" w:eastAsia="仿宋" w:hAnsi="Calibri"/>
          <w:sz w:val="24"/>
          <w:szCs w:val="28"/>
          <w:lang w:val="zh-CN"/>
        </w:rPr>
        <w:t>个工作日内，向乙方支付合同总金额的</w:t>
      </w:r>
      <w:r w:rsidRPr="000E4552">
        <w:rPr>
          <w:rFonts w:ascii="Calibri" w:eastAsia="仿宋" w:hAnsi="Calibri" w:hint="eastAsia"/>
          <w:kern w:val="0"/>
          <w:sz w:val="24"/>
        </w:rPr>
        <w:t>【</w:t>
      </w:r>
      <w:r w:rsidRPr="000E4552">
        <w:rPr>
          <w:rFonts w:ascii="Calibri" w:eastAsia="仿宋" w:hAnsi="Calibri" w:hint="eastAsia"/>
          <w:kern w:val="0"/>
          <w:sz w:val="24"/>
        </w:rPr>
        <w:t>40%</w:t>
      </w:r>
      <w:r w:rsidRPr="000E4552">
        <w:rPr>
          <w:rFonts w:ascii="Calibri" w:eastAsia="仿宋" w:hAnsi="Calibri" w:hint="eastAsia"/>
          <w:kern w:val="0"/>
          <w:sz w:val="24"/>
        </w:rPr>
        <w:t>】</w:t>
      </w:r>
      <w:r w:rsidRPr="000E4552">
        <w:rPr>
          <w:rFonts w:ascii="Calibri" w:eastAsia="仿宋" w:hAnsi="Calibri"/>
          <w:sz w:val="24"/>
          <w:szCs w:val="28"/>
          <w:lang w:val="zh-CN"/>
        </w:rPr>
        <w:t>作为预付款用于乙方前期筹备使用</w:t>
      </w:r>
      <w:r w:rsidRPr="000E4552">
        <w:rPr>
          <w:rFonts w:ascii="Calibri" w:eastAsia="仿宋" w:hAnsi="Calibri" w:hint="eastAsia"/>
          <w:kern w:val="0"/>
          <w:sz w:val="24"/>
        </w:rPr>
        <w:t>；</w:t>
      </w:r>
    </w:p>
    <w:p w14:paraId="0FF17907" w14:textId="77777777" w:rsidR="001637E4" w:rsidRPr="000E4552" w:rsidRDefault="00000000">
      <w:pPr>
        <w:autoSpaceDE w:val="0"/>
        <w:autoSpaceDN w:val="0"/>
        <w:spacing w:line="360" w:lineRule="auto"/>
        <w:ind w:firstLineChars="200" w:firstLine="480"/>
        <w:rPr>
          <w:rFonts w:ascii="Calibri" w:eastAsia="仿宋" w:hAnsi="Calibri"/>
          <w:kern w:val="0"/>
          <w:sz w:val="24"/>
        </w:rPr>
      </w:pPr>
      <w:r w:rsidRPr="000E4552">
        <w:rPr>
          <w:rFonts w:ascii="Calibri" w:eastAsia="仿宋" w:hAnsi="Calibri"/>
          <w:sz w:val="24"/>
          <w:szCs w:val="28"/>
        </w:rPr>
        <w:t>1.2</w:t>
      </w:r>
      <w:r w:rsidRPr="000E4552">
        <w:rPr>
          <w:rFonts w:ascii="Calibri" w:eastAsia="仿宋" w:hAnsi="Calibri"/>
          <w:sz w:val="24"/>
          <w:szCs w:val="28"/>
          <w:lang w:val="zh-CN"/>
        </w:rPr>
        <w:t>在供餐结束后，根据对账结果进行最终结算</w:t>
      </w:r>
      <w:r w:rsidRPr="000E4552">
        <w:rPr>
          <w:rFonts w:ascii="Calibri" w:eastAsia="仿宋" w:hAnsi="Calibri" w:hint="eastAsia"/>
          <w:sz w:val="24"/>
          <w:szCs w:val="28"/>
        </w:rPr>
        <w:t>，内容如下：</w:t>
      </w:r>
    </w:p>
    <w:p w14:paraId="3DBCBB03" w14:textId="77777777" w:rsidR="001637E4" w:rsidRPr="000E4552" w:rsidRDefault="00000000">
      <w:pPr>
        <w:autoSpaceDE w:val="0"/>
        <w:autoSpaceDN w:val="0"/>
        <w:spacing w:line="360" w:lineRule="auto"/>
        <w:ind w:firstLineChars="200" w:firstLine="480"/>
        <w:rPr>
          <w:rFonts w:ascii="Calibri" w:eastAsia="仿宋" w:hAnsi="Calibri"/>
          <w:kern w:val="0"/>
          <w:sz w:val="24"/>
          <w:lang w:val="zh-CN"/>
        </w:rPr>
      </w:pPr>
      <w:r w:rsidRPr="000E4552">
        <w:rPr>
          <w:rFonts w:ascii="Calibri" w:eastAsia="仿宋" w:hAnsi="Calibri" w:hint="eastAsia"/>
          <w:kern w:val="0"/>
          <w:sz w:val="24"/>
        </w:rPr>
        <w:t>甲方审核确认根据</w:t>
      </w:r>
      <w:r w:rsidRPr="000E4552">
        <w:rPr>
          <w:rFonts w:ascii="Calibri" w:eastAsia="仿宋" w:hAnsi="Calibri" w:cs="仿宋" w:hint="eastAsia"/>
          <w:sz w:val="24"/>
          <w:szCs w:val="20"/>
          <w:lang w:val="zh-CN"/>
        </w:rPr>
        <w:t>主媒体中心</w:t>
      </w:r>
      <w:r w:rsidRPr="000E4552">
        <w:rPr>
          <w:rFonts w:ascii="Calibri" w:eastAsia="仿宋" w:hAnsi="Calibri" w:cs="仿宋_GB2312" w:hint="eastAsia"/>
          <w:sz w:val="24"/>
          <w:szCs w:val="20"/>
          <w:lang w:val="zh-CN"/>
        </w:rPr>
        <w:t>媒体餐</w:t>
      </w:r>
      <w:r w:rsidRPr="000E4552">
        <w:rPr>
          <w:rFonts w:ascii="Calibri" w:eastAsia="仿宋" w:hAnsi="Calibri" w:cs="仿宋" w:hint="eastAsia"/>
          <w:sz w:val="24"/>
          <w:szCs w:val="20"/>
          <w:lang w:val="zh-CN"/>
        </w:rPr>
        <w:t>厅费用、工作人员餐厅费用、</w:t>
      </w:r>
      <w:r w:rsidRPr="000E4552">
        <w:rPr>
          <w:rFonts w:ascii="Calibri" w:eastAsia="仿宋" w:hAnsi="Calibri" w:cs="仿宋" w:hint="eastAsia"/>
          <w:sz w:val="24"/>
          <w:szCs w:val="20"/>
        </w:rPr>
        <w:t>茶点费用计算得出的最终结算费用，</w:t>
      </w:r>
      <w:r w:rsidRPr="000E4552">
        <w:rPr>
          <w:rFonts w:ascii="Calibri" w:eastAsia="仿宋" w:hAnsi="Calibri" w:hint="eastAsia"/>
          <w:kern w:val="0"/>
          <w:sz w:val="24"/>
          <w:lang w:val="zh-CN"/>
        </w:rPr>
        <w:t>并根据审核确认的</w:t>
      </w:r>
      <w:r w:rsidRPr="000E4552">
        <w:rPr>
          <w:rFonts w:ascii="Calibri" w:eastAsia="仿宋" w:hAnsi="Calibri" w:cs="仿宋_GB2312" w:hint="eastAsia"/>
          <w:sz w:val="24"/>
          <w:szCs w:val="20"/>
          <w:lang w:val="zh-CN"/>
        </w:rPr>
        <w:t>最终结算费用扣减预付款、</w:t>
      </w:r>
      <w:r w:rsidRPr="000E4552">
        <w:rPr>
          <w:rFonts w:ascii="Calibri" w:eastAsia="仿宋" w:hAnsi="Calibri" w:cs="仿宋_GB2312" w:hint="eastAsia"/>
          <w:b/>
          <w:bCs/>
          <w:sz w:val="24"/>
        </w:rPr>
        <w:t>注册媒体用餐人群收取的餐费以及</w:t>
      </w:r>
      <w:r w:rsidRPr="000E4552">
        <w:rPr>
          <w:rFonts w:ascii="Calibri" w:eastAsia="仿宋" w:hAnsi="Calibri" w:cs="仿宋_GB2312" w:hint="eastAsia"/>
          <w:b/>
          <w:bCs/>
          <w:sz w:val="24"/>
          <w:lang w:val="zh-CN"/>
        </w:rPr>
        <w:t>现金等价物（西式快餐等）费用</w:t>
      </w:r>
      <w:r w:rsidRPr="000E4552">
        <w:rPr>
          <w:rFonts w:ascii="Calibri" w:eastAsia="仿宋" w:hAnsi="Calibri" w:cs="仿宋_GB2312" w:hint="eastAsia"/>
          <w:sz w:val="24"/>
          <w:szCs w:val="20"/>
          <w:lang w:val="zh-CN"/>
        </w:rPr>
        <w:t>得出项目尾款后</w:t>
      </w:r>
      <w:r w:rsidRPr="000E4552">
        <w:rPr>
          <w:rFonts w:ascii="Calibri" w:eastAsia="仿宋" w:hAnsi="Calibri" w:cs="仿宋" w:hint="eastAsia"/>
          <w:sz w:val="24"/>
          <w:szCs w:val="20"/>
          <w:lang w:val="zh-CN"/>
        </w:rPr>
        <w:t>，</w:t>
      </w:r>
      <w:r w:rsidRPr="000E4552">
        <w:rPr>
          <w:rFonts w:ascii="Calibri" w:eastAsia="仿宋" w:hAnsi="Calibri" w:hint="eastAsia"/>
          <w:kern w:val="0"/>
          <w:sz w:val="24"/>
        </w:rPr>
        <w:t>待</w:t>
      </w:r>
      <w:r w:rsidRPr="000E4552">
        <w:rPr>
          <w:rFonts w:ascii="Calibri" w:eastAsia="仿宋" w:hAnsi="Calibri" w:hint="eastAsia"/>
          <w:kern w:val="0"/>
          <w:sz w:val="24"/>
          <w:lang w:val="zh-CN"/>
        </w:rPr>
        <w:t>乙方</w:t>
      </w:r>
      <w:r w:rsidRPr="000E4552">
        <w:rPr>
          <w:rFonts w:ascii="Calibri" w:eastAsia="仿宋" w:hAnsi="Calibri" w:hint="eastAsia"/>
          <w:kern w:val="0"/>
          <w:sz w:val="24"/>
        </w:rPr>
        <w:t>服务结束并通过最终</w:t>
      </w:r>
      <w:r w:rsidRPr="000E4552">
        <w:rPr>
          <w:rFonts w:ascii="Calibri" w:eastAsia="仿宋" w:hAnsi="Calibri" w:hint="eastAsia"/>
          <w:kern w:val="0"/>
          <w:sz w:val="24"/>
          <w:lang w:val="zh-CN"/>
        </w:rPr>
        <w:t>验收，甲方完成财政资金审批手续后【</w:t>
      </w:r>
      <w:r w:rsidRPr="000E4552">
        <w:rPr>
          <w:rFonts w:ascii="Calibri" w:eastAsia="仿宋" w:hAnsi="Calibri" w:hint="eastAsia"/>
          <w:kern w:val="0"/>
          <w:sz w:val="24"/>
        </w:rPr>
        <w:t>7</w:t>
      </w:r>
      <w:r w:rsidRPr="000E4552">
        <w:rPr>
          <w:rFonts w:ascii="Calibri" w:eastAsia="仿宋" w:hAnsi="Calibri" w:hint="eastAsia"/>
          <w:kern w:val="0"/>
          <w:sz w:val="24"/>
          <w:lang w:val="zh-CN"/>
        </w:rPr>
        <w:t>】个工作日内支付项目尾款。</w:t>
      </w:r>
    </w:p>
    <w:p w14:paraId="0C5F4825"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2.</w:t>
      </w:r>
      <w:r w:rsidRPr="000E4552">
        <w:rPr>
          <w:rFonts w:ascii="Calibri" w:eastAsia="仿宋" w:hAnsi="Calibri" w:cs="仿宋" w:hint="eastAsia"/>
          <w:sz w:val="24"/>
        </w:rPr>
        <w:t>甲方付款前，乙方须提供正规合法的等额发票，否则甲方有权拒绝付款，且不因此承担任何违约责任。</w:t>
      </w:r>
    </w:p>
    <w:p w14:paraId="3E5F760E"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bCs/>
          <w:sz w:val="24"/>
        </w:rPr>
        <w:t>3.</w:t>
      </w:r>
      <w:r w:rsidRPr="000E4552">
        <w:rPr>
          <w:rFonts w:ascii="Calibri" w:eastAsia="仿宋" w:hAnsi="Calibri" w:cs="仿宋" w:hint="eastAsia"/>
          <w:bCs/>
          <w:sz w:val="24"/>
        </w:rPr>
        <w:t>付款方式为【银行转账】，乙方银行账户信息：</w:t>
      </w:r>
    </w:p>
    <w:p w14:paraId="6F40BCEB" w14:textId="77777777" w:rsidR="001637E4" w:rsidRPr="000E4552" w:rsidRDefault="00000000">
      <w:pPr>
        <w:tabs>
          <w:tab w:val="left" w:pos="315"/>
        </w:tabs>
        <w:spacing w:line="360" w:lineRule="auto"/>
        <w:ind w:left="480"/>
        <w:rPr>
          <w:rFonts w:ascii="Calibri" w:eastAsia="仿宋" w:hAnsi="Calibri" w:cs="仿宋"/>
          <w:bCs/>
          <w:sz w:val="24"/>
        </w:rPr>
      </w:pPr>
      <w:r w:rsidRPr="000E4552">
        <w:rPr>
          <w:rFonts w:ascii="Calibri" w:eastAsia="仿宋" w:hAnsi="Calibri" w:cs="仿宋" w:hint="eastAsia"/>
          <w:bCs/>
          <w:sz w:val="24"/>
        </w:rPr>
        <w:t>开户银行：</w:t>
      </w:r>
    </w:p>
    <w:p w14:paraId="219C684D" w14:textId="77777777" w:rsidR="001637E4" w:rsidRPr="000E4552" w:rsidRDefault="00000000">
      <w:pPr>
        <w:tabs>
          <w:tab w:val="left" w:pos="315"/>
        </w:tabs>
        <w:spacing w:line="360" w:lineRule="auto"/>
        <w:ind w:left="480"/>
        <w:rPr>
          <w:rFonts w:ascii="Calibri" w:eastAsia="仿宋" w:hAnsi="Calibri" w:cs="仿宋"/>
          <w:bCs/>
          <w:sz w:val="24"/>
        </w:rPr>
      </w:pPr>
      <w:r w:rsidRPr="000E4552">
        <w:rPr>
          <w:rFonts w:ascii="Calibri" w:eastAsia="仿宋" w:hAnsi="Calibri" w:cs="仿宋" w:hint="eastAsia"/>
          <w:bCs/>
          <w:sz w:val="24"/>
        </w:rPr>
        <w:t>开</w:t>
      </w:r>
      <w:r w:rsidRPr="000E4552">
        <w:rPr>
          <w:rFonts w:ascii="Calibri" w:eastAsia="仿宋" w:hAnsi="Calibri" w:cs="仿宋" w:hint="eastAsia"/>
          <w:bCs/>
          <w:sz w:val="24"/>
        </w:rPr>
        <w:t xml:space="preserve"> </w:t>
      </w:r>
      <w:r w:rsidRPr="000E4552">
        <w:rPr>
          <w:rFonts w:ascii="Calibri" w:eastAsia="仿宋" w:hAnsi="Calibri" w:cs="仿宋" w:hint="eastAsia"/>
          <w:bCs/>
          <w:sz w:val="24"/>
        </w:rPr>
        <w:t>户</w:t>
      </w:r>
      <w:r w:rsidRPr="000E4552">
        <w:rPr>
          <w:rFonts w:ascii="Calibri" w:eastAsia="仿宋" w:hAnsi="Calibri" w:cs="仿宋" w:hint="eastAsia"/>
          <w:bCs/>
          <w:sz w:val="24"/>
        </w:rPr>
        <w:t xml:space="preserve"> </w:t>
      </w:r>
      <w:r w:rsidRPr="000E4552">
        <w:rPr>
          <w:rFonts w:ascii="Calibri" w:eastAsia="仿宋" w:hAnsi="Calibri" w:cs="仿宋" w:hint="eastAsia"/>
          <w:bCs/>
          <w:sz w:val="24"/>
        </w:rPr>
        <w:t>名：</w:t>
      </w:r>
    </w:p>
    <w:p w14:paraId="085A1F3A" w14:textId="77777777" w:rsidR="001637E4" w:rsidRPr="000E4552" w:rsidRDefault="00000000">
      <w:pPr>
        <w:tabs>
          <w:tab w:val="left" w:pos="315"/>
        </w:tabs>
        <w:spacing w:line="360" w:lineRule="auto"/>
        <w:ind w:left="480"/>
        <w:rPr>
          <w:rFonts w:ascii="Calibri" w:eastAsia="仿宋" w:hAnsi="Calibri" w:cs="仿宋"/>
          <w:bCs/>
          <w:sz w:val="24"/>
        </w:rPr>
      </w:pPr>
      <w:r w:rsidRPr="000E4552">
        <w:rPr>
          <w:rFonts w:ascii="Calibri" w:eastAsia="仿宋" w:hAnsi="Calibri" w:cs="仿宋" w:hint="eastAsia"/>
          <w:bCs/>
          <w:sz w:val="24"/>
        </w:rPr>
        <w:t>账</w:t>
      </w:r>
      <w:r w:rsidRPr="000E4552">
        <w:rPr>
          <w:rFonts w:ascii="Calibri" w:eastAsia="仿宋" w:hAnsi="Calibri" w:cs="仿宋" w:hint="eastAsia"/>
          <w:bCs/>
          <w:sz w:val="24"/>
        </w:rPr>
        <w:t xml:space="preserve">    </w:t>
      </w:r>
      <w:r w:rsidRPr="000E4552">
        <w:rPr>
          <w:rFonts w:ascii="Calibri" w:eastAsia="仿宋" w:hAnsi="Calibri" w:cs="仿宋" w:hint="eastAsia"/>
          <w:bCs/>
          <w:sz w:val="24"/>
        </w:rPr>
        <w:t>号：</w:t>
      </w:r>
    </w:p>
    <w:p w14:paraId="046CB1F7" w14:textId="77777777" w:rsidR="001637E4" w:rsidRPr="000E4552" w:rsidRDefault="001637E4">
      <w:pPr>
        <w:spacing w:line="360" w:lineRule="auto"/>
        <w:ind w:firstLineChars="200" w:firstLine="480"/>
        <w:rPr>
          <w:rFonts w:ascii="Calibri" w:eastAsia="仿宋" w:hAnsi="Calibri" w:cs="仿宋"/>
          <w:sz w:val="24"/>
          <w:lang w:bidi="ar"/>
        </w:rPr>
      </w:pPr>
    </w:p>
    <w:p w14:paraId="58F4058E" w14:textId="77777777" w:rsidR="001637E4" w:rsidRPr="000E4552" w:rsidRDefault="00000000">
      <w:pPr>
        <w:keepNext/>
        <w:keepLines/>
        <w:tabs>
          <w:tab w:val="left" w:pos="1008"/>
        </w:tabs>
        <w:spacing w:before="280" w:after="290" w:line="376" w:lineRule="auto"/>
        <w:ind w:left="1008" w:hanging="1008"/>
        <w:outlineLvl w:val="4"/>
        <w:rPr>
          <w:rFonts w:ascii="Calibri" w:eastAsia="仿宋" w:hAnsi="Calibri" w:cs="仿宋"/>
          <w:b/>
          <w:bCs/>
          <w:sz w:val="24"/>
        </w:rPr>
      </w:pPr>
      <w:r w:rsidRPr="000E4552">
        <w:rPr>
          <w:rFonts w:ascii="Calibri" w:eastAsia="仿宋" w:hAnsi="Calibri" w:cs="仿宋" w:hint="eastAsia"/>
          <w:b/>
          <w:bCs/>
          <w:sz w:val="24"/>
        </w:rPr>
        <w:t>十、无市场开发权</w:t>
      </w:r>
    </w:p>
    <w:p w14:paraId="2485F49A"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 xml:space="preserve">1. </w:t>
      </w:r>
      <w:r w:rsidRPr="000E4552">
        <w:rPr>
          <w:rFonts w:ascii="Calibri" w:eastAsia="仿宋" w:hAnsi="Calibri" w:cs="仿宋" w:hint="eastAsia"/>
          <w:sz w:val="24"/>
        </w:rPr>
        <w:t>乙方知晓并完全理解，隐性营销是指由自然人、法人和非法人组织所进行的可能</w:t>
      </w:r>
      <w:r w:rsidRPr="000E4552">
        <w:rPr>
          <w:rFonts w:ascii="Calibri" w:eastAsia="仿宋" w:hAnsi="Calibri" w:cs="仿宋" w:hint="eastAsia"/>
          <w:sz w:val="24"/>
        </w:rPr>
        <w:lastRenderedPageBreak/>
        <w:t>明示或暗示其与甲方之间的任何活动之间具有事实上并不存在的商业关联，或虽具有一定的关联但未经甲方授权进行广告、宣传、商业识别或其他市场开发活动。</w:t>
      </w:r>
    </w:p>
    <w:p w14:paraId="42056D85"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 xml:space="preserve">2. </w:t>
      </w:r>
      <w:r w:rsidRPr="000E4552">
        <w:rPr>
          <w:rFonts w:ascii="Calibri" w:eastAsia="仿宋" w:hAnsi="Calibri" w:cs="仿宋" w:hint="eastAsia"/>
          <w:sz w:val="24"/>
        </w:rPr>
        <w:t>乙方承诺，经甲方授权后乙方所制定的营销、广告及推广计划，均不会对杭州亚残运会相关市场开发计划造成任何影响，或不会明示或暗示与杭州亚残运会或任何国家残奥委代表团存在任何关联。</w:t>
      </w:r>
    </w:p>
    <w:p w14:paraId="65475C48"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 xml:space="preserve">3. </w:t>
      </w:r>
      <w:r w:rsidRPr="000E4552">
        <w:rPr>
          <w:rFonts w:ascii="Calibri" w:eastAsia="仿宋" w:hAnsi="Calibri" w:cs="仿宋" w:hint="eastAsia"/>
          <w:sz w:val="24"/>
        </w:rPr>
        <w:t>乙方承诺，将严格遵守亚残运会标志保护和知识产权保护等方面的法律法规和市场开发的相关规则，坚持依法诚信经营，全面履行合同义务；未经权利人许可，不得从事以下行为：</w:t>
      </w:r>
    </w:p>
    <w:p w14:paraId="7DAC359B"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3.1</w:t>
      </w:r>
      <w:r w:rsidRPr="000E4552">
        <w:rPr>
          <w:rFonts w:ascii="Calibri" w:eastAsia="仿宋" w:hAnsi="Calibri" w:cs="仿宋" w:hint="eastAsia"/>
          <w:sz w:val="24"/>
        </w:rPr>
        <w:t>自行或者协助任何第三方为商业目的（含潜在商业目的）使用亚残运会标志或近似标志。</w:t>
      </w:r>
    </w:p>
    <w:p w14:paraId="52917A63"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3.2</w:t>
      </w:r>
      <w:r w:rsidRPr="000E4552">
        <w:rPr>
          <w:rFonts w:ascii="Calibri" w:eastAsia="仿宋" w:hAnsi="Calibri" w:cs="仿宋" w:hint="eastAsia"/>
          <w:sz w:val="24"/>
        </w:rPr>
        <w:t>自行或者协助任何第三方通过明示或暗示的方式，从事任何可能使人误认为与亚残运会相关联的市场营销活动，包括但不限于：将其商品、服务与亚残运会或者亚残运会运动相关联；声称其为杭州亚残运会选择、批准、保证、优选或同意的或使用类似词语；出版或发行其为杭州亚残运会提供商品或服务的任何声明</w:t>
      </w:r>
      <w:r w:rsidRPr="000E4552">
        <w:rPr>
          <w:rFonts w:ascii="Calibri" w:eastAsia="仿宋" w:hAnsi="Calibri" w:cs="仿宋" w:hint="eastAsia"/>
          <w:sz w:val="24"/>
        </w:rPr>
        <w:t>(</w:t>
      </w:r>
      <w:r w:rsidRPr="000E4552">
        <w:rPr>
          <w:rFonts w:ascii="Calibri" w:eastAsia="仿宋" w:hAnsi="Calibri" w:cs="仿宋" w:hint="eastAsia"/>
          <w:sz w:val="24"/>
        </w:rPr>
        <w:t>无论真实与否</w:t>
      </w:r>
      <w:r w:rsidRPr="000E4552">
        <w:rPr>
          <w:rFonts w:ascii="Calibri" w:eastAsia="仿宋" w:hAnsi="Calibri" w:cs="仿宋" w:hint="eastAsia"/>
          <w:sz w:val="24"/>
        </w:rPr>
        <w:t>)</w:t>
      </w:r>
      <w:r w:rsidRPr="000E4552">
        <w:rPr>
          <w:rFonts w:ascii="Calibri" w:eastAsia="仿宋" w:hAnsi="Calibri" w:cs="仿宋" w:hint="eastAsia"/>
          <w:sz w:val="24"/>
        </w:rPr>
        <w:t>等。</w:t>
      </w:r>
    </w:p>
    <w:p w14:paraId="32110434"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3.3</w:t>
      </w:r>
      <w:r w:rsidRPr="000E4552">
        <w:rPr>
          <w:rFonts w:ascii="Calibri" w:eastAsia="仿宋" w:hAnsi="Calibri" w:cs="仿宋" w:hint="eastAsia"/>
          <w:sz w:val="24"/>
        </w:rPr>
        <w:t>自行或协助任何第三方干扰亚残奥委会或杭州亚残组委市场开发合作伙伴等有权主体的市场开发活动。</w:t>
      </w:r>
    </w:p>
    <w:p w14:paraId="51DB095E"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3.4</w:t>
      </w:r>
      <w:r w:rsidRPr="000E4552">
        <w:rPr>
          <w:rFonts w:ascii="Calibri" w:eastAsia="仿宋" w:hAnsi="Calibri" w:cs="仿宋" w:hint="eastAsia"/>
          <w:sz w:val="24"/>
        </w:rPr>
        <w:t>自行或协助任何第三方从事与亚残运会参赛运动员、教练员、官员有关的任何其他形式的市场开发活动。</w:t>
      </w:r>
    </w:p>
    <w:p w14:paraId="5B034A1E"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 xml:space="preserve">4. </w:t>
      </w:r>
      <w:r w:rsidRPr="000E4552">
        <w:rPr>
          <w:rFonts w:ascii="Calibri" w:eastAsia="仿宋" w:hAnsi="Calibri" w:cs="仿宋" w:hint="eastAsia"/>
          <w:sz w:val="24"/>
        </w:rPr>
        <w:t>乙方知晓，乙方若从事或协助第三方从事上述市场开发活动，将对上述单位、组织、团体及其商业伙伴（包括但不限于官方合作伙伴、官方赞助商、官方供应商、特许生产商、特许零售商、电视转播商）的合法权益造成严重侵害，应由乙方承担由此产生的一切法律责任，并赔偿甲方由此所遭受的全部经济损失。</w:t>
      </w:r>
    </w:p>
    <w:p w14:paraId="283F3B1D"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 xml:space="preserve">5. </w:t>
      </w:r>
      <w:r w:rsidRPr="000E4552">
        <w:rPr>
          <w:rFonts w:ascii="Calibri" w:eastAsia="仿宋" w:hAnsi="Calibri" w:cs="仿宋" w:hint="eastAsia"/>
          <w:sz w:val="24"/>
        </w:rPr>
        <w:t>本条约定自本合同生效之日起即应履行，长期有效，并且不受本合同期限届满、提前终止或本合同中其他条款的无效或履行完毕等情形的影响。</w:t>
      </w:r>
    </w:p>
    <w:p w14:paraId="1CCB95B0" w14:textId="77777777" w:rsidR="001637E4" w:rsidRPr="000E4552" w:rsidRDefault="00000000">
      <w:pPr>
        <w:keepNext/>
        <w:keepLines/>
        <w:tabs>
          <w:tab w:val="left" w:pos="1008"/>
        </w:tabs>
        <w:spacing w:before="280" w:after="290" w:line="376" w:lineRule="auto"/>
        <w:ind w:left="1008" w:hanging="1008"/>
        <w:outlineLvl w:val="4"/>
        <w:rPr>
          <w:rFonts w:ascii="Calibri" w:eastAsia="仿宋" w:hAnsi="Calibri" w:cs="仿宋"/>
          <w:b/>
          <w:bCs/>
          <w:sz w:val="24"/>
        </w:rPr>
      </w:pPr>
      <w:r w:rsidRPr="000E4552">
        <w:rPr>
          <w:rFonts w:ascii="Calibri" w:eastAsia="仿宋" w:hAnsi="Calibri" w:cs="仿宋" w:hint="eastAsia"/>
          <w:b/>
          <w:bCs/>
          <w:sz w:val="24"/>
        </w:rPr>
        <w:t>十一、亚残运会市场开发特别条款</w:t>
      </w:r>
    </w:p>
    <w:p w14:paraId="493A45B9"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鉴于甲方正在与各有关企业就赞助杭州亚残运会事宜进行市场开发谈判，本合同中所涉的全部或者部分服务将有可能由赞助企业（包括官方合作伙伴、官方赞助商、官方供应商，下同）提供赞助。</w:t>
      </w:r>
    </w:p>
    <w:p w14:paraId="5B919A4E"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如本合同中所涉的全部或者部分服务由赞助企业提供赞助的，甲方有权就该赞助部</w:t>
      </w:r>
      <w:r w:rsidRPr="000E4552">
        <w:rPr>
          <w:rFonts w:ascii="Calibri" w:eastAsia="仿宋" w:hAnsi="Calibri" w:cs="仿宋" w:hint="eastAsia"/>
          <w:sz w:val="24"/>
        </w:rPr>
        <w:lastRenderedPageBreak/>
        <w:t>分停止向乙方采购，并根据乙方实际提供的服务支付费用。</w:t>
      </w:r>
    </w:p>
    <w:p w14:paraId="7BD982D7"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甲方就赞助部分停止向乙方采购的，应当书面通知乙方，甲方无需承担违约责任。</w:t>
      </w:r>
    </w:p>
    <w:p w14:paraId="627D7082" w14:textId="77777777" w:rsidR="001637E4" w:rsidRPr="000E4552" w:rsidRDefault="00000000">
      <w:pPr>
        <w:keepNext/>
        <w:keepLines/>
        <w:tabs>
          <w:tab w:val="left" w:pos="1008"/>
        </w:tabs>
        <w:spacing w:before="280" w:after="290" w:line="376" w:lineRule="auto"/>
        <w:ind w:left="1008" w:hanging="1008"/>
        <w:outlineLvl w:val="4"/>
        <w:rPr>
          <w:rFonts w:ascii="Calibri" w:eastAsia="仿宋" w:hAnsi="Calibri" w:cs="仿宋"/>
          <w:b/>
          <w:bCs/>
          <w:sz w:val="24"/>
        </w:rPr>
      </w:pPr>
      <w:r w:rsidRPr="000E4552">
        <w:rPr>
          <w:rFonts w:ascii="Calibri" w:eastAsia="仿宋" w:hAnsi="Calibri" w:cs="仿宋" w:hint="eastAsia"/>
          <w:b/>
          <w:bCs/>
          <w:sz w:val="24"/>
        </w:rPr>
        <w:t>十二、保密义务</w:t>
      </w:r>
    </w:p>
    <w:p w14:paraId="0152158E"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1</w:t>
      </w:r>
      <w:r w:rsidRPr="000E4552">
        <w:rPr>
          <w:rFonts w:ascii="Calibri" w:eastAsia="仿宋" w:hAnsi="Calibri" w:cs="仿宋" w:hint="eastAsia"/>
          <w:sz w:val="24"/>
          <w:lang w:eastAsia="zh-Hans"/>
        </w:rPr>
        <w:t>.</w:t>
      </w:r>
      <w:r w:rsidRPr="000E4552">
        <w:rPr>
          <w:rFonts w:ascii="Calibri" w:eastAsia="仿宋" w:hAnsi="Calibri" w:cs="仿宋" w:hint="eastAsia"/>
          <w:sz w:val="24"/>
        </w:rPr>
        <w:t>乙方承诺，应当对本合同的内容、因履行本合同或在本合同期间接触或知悉的甲方保密信息予以保密。未经甲方书面许可，不得为本合同以外的任何其他目的自行使用、向他人披露或者允许他人使用该保密信息的全部或部分。如果乙方因任何司法或行政命令而需要披露任何保密信息，则乙方同意在进行任何披露之前，立即通知甲方该等请求或要求，以便甲方能够有合理的机会寻求适当救济，且在披露相关保密信息时，乙方必须最低限度地披露保密信息并尽量确保有关部门对该等保密信息予以保密。</w:t>
      </w:r>
    </w:p>
    <w:p w14:paraId="45119265" w14:textId="77777777" w:rsidR="001637E4" w:rsidRPr="000E4552" w:rsidRDefault="00000000">
      <w:pPr>
        <w:spacing w:line="360" w:lineRule="auto"/>
        <w:ind w:firstLineChars="200" w:firstLine="480"/>
        <w:rPr>
          <w:rFonts w:ascii="Calibri" w:eastAsia="仿宋" w:hAnsi="Calibri" w:cs="仿宋"/>
        </w:rPr>
      </w:pPr>
      <w:r w:rsidRPr="000E4552">
        <w:rPr>
          <w:rFonts w:ascii="Calibri" w:eastAsia="仿宋" w:hAnsi="Calibri" w:cs="仿宋" w:hint="eastAsia"/>
          <w:sz w:val="24"/>
        </w:rPr>
        <w:t>2</w:t>
      </w:r>
      <w:r w:rsidRPr="000E4552">
        <w:rPr>
          <w:rFonts w:ascii="Calibri" w:eastAsia="仿宋" w:hAnsi="Calibri" w:cs="仿宋" w:hint="eastAsia"/>
          <w:sz w:val="24"/>
          <w:lang w:eastAsia="zh-Hans"/>
        </w:rPr>
        <w:t>.</w:t>
      </w:r>
      <w:r w:rsidRPr="000E4552">
        <w:rPr>
          <w:rFonts w:ascii="Calibri" w:eastAsia="仿宋" w:hAnsi="Calibri" w:cs="仿宋" w:hint="eastAsia"/>
          <w:sz w:val="24"/>
        </w:rPr>
        <w:t>乙方承诺仅为本合同目的向其确有知悉必要的员工披露甲方提供的保密信息，但同时须指示其员工遵守本条规定的保密及不披露义务。乙方承诺仅为本合同目的而复制和使用保密信息。乙方应确保接触或可能接触保密信息的员工及其他第三方通过单方承诺，接受本条的同等约束。上述员工或者其他第三方违反保密义务而造成的保密信息泄露或者不正当利用或者其他任何形式泄密，均视为乙方的违约行为。</w:t>
      </w:r>
    </w:p>
    <w:p w14:paraId="4E2A142B"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3</w:t>
      </w:r>
      <w:r w:rsidRPr="000E4552">
        <w:rPr>
          <w:rFonts w:ascii="Calibri" w:eastAsia="仿宋" w:hAnsi="Calibri" w:cs="仿宋" w:hint="eastAsia"/>
          <w:sz w:val="24"/>
          <w:lang w:eastAsia="zh-Hans"/>
        </w:rPr>
        <w:t>.</w:t>
      </w:r>
      <w:r w:rsidRPr="000E4552">
        <w:rPr>
          <w:rFonts w:ascii="Calibri" w:eastAsia="仿宋" w:hAnsi="Calibri" w:cs="仿宋" w:hint="eastAsia"/>
          <w:sz w:val="24"/>
        </w:rPr>
        <w:t>本合同保密范围，即为甲方保密信息，包括但不限于甲方的具有保密性质的信息、文件和资料，无论其表现形式如何，也无论通过何种方式取得，包括但不限于：</w:t>
      </w:r>
    </w:p>
    <w:p w14:paraId="3F549501"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3.1</w:t>
      </w:r>
      <w:r w:rsidRPr="000E4552">
        <w:rPr>
          <w:rFonts w:ascii="Calibri" w:eastAsia="仿宋" w:hAnsi="Calibri" w:cs="仿宋" w:hint="eastAsia"/>
          <w:sz w:val="24"/>
        </w:rPr>
        <w:t>本合同全部条款或因履行本合同或在本合同履行期间获得的或收到的具有保密性质的信息、文件和资料。</w:t>
      </w:r>
    </w:p>
    <w:p w14:paraId="2AE529F8"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3.2</w:t>
      </w:r>
      <w:r w:rsidRPr="000E4552">
        <w:rPr>
          <w:rFonts w:ascii="Calibri" w:eastAsia="仿宋" w:hAnsi="Calibri" w:cs="仿宋" w:hint="eastAsia"/>
          <w:sz w:val="24"/>
        </w:rPr>
        <w:t>与甲方的事务、运作、活动、计划和决策等相关的信息，包括但不限于所有与亚残运会相关的法律、财务、技术、经营、商业和创作信息。</w:t>
      </w:r>
    </w:p>
    <w:p w14:paraId="3487EA6F"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3.3</w:t>
      </w:r>
      <w:r w:rsidRPr="000E4552">
        <w:rPr>
          <w:rFonts w:ascii="Calibri" w:eastAsia="仿宋" w:hAnsi="Calibri" w:cs="仿宋" w:hint="eastAsia"/>
          <w:sz w:val="24"/>
        </w:rPr>
        <w:t>与亚残运会人员相关的所有信息。</w:t>
      </w:r>
    </w:p>
    <w:p w14:paraId="5D3967E8"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3.4</w:t>
      </w:r>
      <w:r w:rsidRPr="000E4552">
        <w:rPr>
          <w:rFonts w:ascii="Calibri" w:eastAsia="仿宋" w:hAnsi="Calibri" w:cs="仿宋" w:hint="eastAsia"/>
          <w:sz w:val="24"/>
        </w:rPr>
        <w:t>与亚残运会合作伙伴相关的所有信息。</w:t>
      </w:r>
    </w:p>
    <w:p w14:paraId="7E542956"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3.5</w:t>
      </w:r>
      <w:r w:rsidRPr="000E4552">
        <w:rPr>
          <w:rFonts w:ascii="Calibri" w:eastAsia="仿宋" w:hAnsi="Calibri" w:cs="仿宋" w:hint="eastAsia"/>
          <w:sz w:val="24"/>
        </w:rPr>
        <w:t>涉及甲方的所有商业秘密、专有技术、技术参数、工艺、流程和方法等。</w:t>
      </w:r>
    </w:p>
    <w:p w14:paraId="7DC2C452"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3.6</w:t>
      </w:r>
      <w:r w:rsidRPr="000E4552">
        <w:rPr>
          <w:rFonts w:ascii="Calibri" w:eastAsia="仿宋" w:hAnsi="Calibri" w:cs="仿宋" w:hint="eastAsia"/>
          <w:sz w:val="24"/>
        </w:rPr>
        <w:t>乙方受托工作中涉及的一切不对外公开或者没有对外公开的信息。</w:t>
      </w:r>
    </w:p>
    <w:p w14:paraId="33F27633"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4</w:t>
      </w:r>
      <w:r w:rsidRPr="000E4552">
        <w:rPr>
          <w:rFonts w:ascii="Calibri" w:eastAsia="仿宋" w:hAnsi="Calibri" w:cs="仿宋" w:hint="eastAsia"/>
          <w:sz w:val="24"/>
          <w:lang w:eastAsia="zh-Hans"/>
        </w:rPr>
        <w:t>.</w:t>
      </w:r>
      <w:r w:rsidRPr="000E4552">
        <w:rPr>
          <w:rFonts w:ascii="Calibri" w:eastAsia="仿宋" w:hAnsi="Calibri" w:cs="仿宋" w:hint="eastAsia"/>
          <w:sz w:val="24"/>
        </w:rPr>
        <w:t>本合同有效期届满或终止后，或甲方另有要求的，乙方应当立即归还或销毁、删除由其制作、控制或持有的含有保密信息的资料，包括但不限于各种形式的文本、文件、电子数据以及以其它任何形式记载、复制或者存储保密信息的载体，包括但不限于乙方从甲方直接或间接获取的，乙方制作、以其名义制作、由其委托制作的或者因其他方式由其控制、持有的含保密信息的资料。</w:t>
      </w:r>
    </w:p>
    <w:p w14:paraId="77AD5878"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lastRenderedPageBreak/>
        <w:t>5</w:t>
      </w:r>
      <w:r w:rsidRPr="000E4552">
        <w:rPr>
          <w:rFonts w:ascii="Calibri" w:eastAsia="仿宋" w:hAnsi="Calibri" w:cs="仿宋" w:hint="eastAsia"/>
          <w:sz w:val="24"/>
          <w:lang w:eastAsia="zh-Hans"/>
        </w:rPr>
        <w:t>.</w:t>
      </w:r>
      <w:r w:rsidRPr="000E4552">
        <w:rPr>
          <w:rFonts w:ascii="Calibri" w:eastAsia="仿宋" w:hAnsi="Calibri" w:cs="仿宋" w:hint="eastAsia"/>
          <w:sz w:val="24"/>
        </w:rPr>
        <w:t>本条规定自乙方接触到本合同所称保密信息之日起即应履行，并且不受本合同期限届满、提前终止或本合同中其他条款的无效或履行完毕等情形的影响。如在此期限内因乙方之外的原因致使保密信息泄露或进入公共领域，则乙方对该信息的保密责任在泄露或公开之日起终止。</w:t>
      </w:r>
    </w:p>
    <w:p w14:paraId="5027DA8B"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6</w:t>
      </w:r>
      <w:r w:rsidRPr="000E4552">
        <w:rPr>
          <w:rFonts w:ascii="Calibri" w:eastAsia="仿宋" w:hAnsi="Calibri" w:cs="仿宋" w:hint="eastAsia"/>
          <w:sz w:val="24"/>
          <w:lang w:eastAsia="zh-Hans"/>
        </w:rPr>
        <w:t>.</w:t>
      </w:r>
      <w:r w:rsidRPr="000E4552">
        <w:rPr>
          <w:rFonts w:ascii="Calibri" w:eastAsia="仿宋" w:hAnsi="Calibri" w:cs="仿宋" w:hint="eastAsia"/>
          <w:sz w:val="24"/>
        </w:rPr>
        <w:t>乙方对于本合同的签订、履行负有保密义务，非经甲方书面同意，乙方不得向合同双方当事人之外的任何第三方披露合同内容，并不得以甲方合作伙伴、供应商、服务商等各种名义对外宣传。</w:t>
      </w:r>
    </w:p>
    <w:p w14:paraId="23F7F684"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7.</w:t>
      </w:r>
      <w:r w:rsidRPr="000E4552">
        <w:rPr>
          <w:rFonts w:ascii="Calibri" w:eastAsia="仿宋" w:hAnsi="Calibri" w:cs="仿宋" w:hint="eastAsia"/>
          <w:sz w:val="24"/>
        </w:rPr>
        <w:t>若乙方违反上述约定的保密义务（包括但不限于乙方员工违反保密义务而造成的保密信息泄露或者不正当利用或者其他任何形式泄密），应立即停止侵害、消除影响、赔礼道歉、赔偿损失，并按照本合同委托费用的百分之三十（</w:t>
      </w:r>
      <w:r w:rsidRPr="000E4552">
        <w:rPr>
          <w:rFonts w:ascii="Calibri" w:eastAsia="仿宋" w:hAnsi="Calibri" w:cs="仿宋" w:hint="eastAsia"/>
          <w:sz w:val="24"/>
        </w:rPr>
        <w:t>30%</w:t>
      </w:r>
      <w:r w:rsidRPr="000E4552">
        <w:rPr>
          <w:rFonts w:ascii="Calibri" w:eastAsia="仿宋" w:hAnsi="Calibri" w:cs="仿宋" w:hint="eastAsia"/>
          <w:sz w:val="24"/>
        </w:rPr>
        <w:t>）支付违约金，如实际损失超过前述违约金的，乙方需赔偿超过违约金部分的实际损失。</w:t>
      </w:r>
    </w:p>
    <w:p w14:paraId="7AB8EEA1" w14:textId="77777777" w:rsidR="001637E4" w:rsidRPr="000E4552" w:rsidRDefault="00000000">
      <w:pPr>
        <w:keepNext/>
        <w:keepLines/>
        <w:tabs>
          <w:tab w:val="left" w:pos="1008"/>
        </w:tabs>
        <w:spacing w:before="280" w:after="290" w:line="376" w:lineRule="auto"/>
        <w:ind w:left="1008" w:hanging="1008"/>
        <w:outlineLvl w:val="4"/>
        <w:rPr>
          <w:rFonts w:ascii="Calibri" w:eastAsia="仿宋" w:hAnsi="Calibri" w:cs="仿宋"/>
          <w:b/>
          <w:bCs/>
          <w:sz w:val="24"/>
        </w:rPr>
      </w:pPr>
      <w:r w:rsidRPr="000E4552">
        <w:rPr>
          <w:rFonts w:ascii="Calibri" w:eastAsia="仿宋" w:hAnsi="Calibri" w:cs="仿宋" w:hint="eastAsia"/>
          <w:b/>
          <w:bCs/>
          <w:sz w:val="24"/>
        </w:rPr>
        <w:t>十三、知识产权</w:t>
      </w:r>
    </w:p>
    <w:p w14:paraId="23A79E09"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 xml:space="preserve">1. </w:t>
      </w:r>
      <w:r w:rsidRPr="000E4552">
        <w:rPr>
          <w:rFonts w:ascii="Calibri" w:eastAsia="仿宋" w:hAnsi="Calibri" w:cs="仿宋" w:hint="eastAsia"/>
          <w:sz w:val="24"/>
        </w:rPr>
        <w:t>双方确认，对所有保密信息、亚残运会标志和授权称谓、以及由保密信息、亚残运会标志和授权称谓衍生的、以其为基础或含有其部分内容的所有信息和材料的所有权利、利益均属于甲方。本合同的签署和履行不应被理解为甲方通过明示、暗示或其它方式许可乙方对甲方在现阶段或将来拥有或持有的知识产权享有任何利益。</w:t>
      </w:r>
    </w:p>
    <w:p w14:paraId="7066895F"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 xml:space="preserve">2. </w:t>
      </w:r>
      <w:r w:rsidRPr="000E4552">
        <w:rPr>
          <w:rFonts w:ascii="Calibri" w:eastAsia="仿宋" w:hAnsi="Calibri" w:cs="仿宋" w:hint="eastAsia"/>
          <w:sz w:val="24"/>
        </w:rPr>
        <w:t>设计及制作成果的知识产权归属</w:t>
      </w:r>
    </w:p>
    <w:p w14:paraId="28B0F401" w14:textId="77777777" w:rsidR="001637E4" w:rsidRPr="000E4552" w:rsidRDefault="00000000">
      <w:pPr>
        <w:spacing w:line="360" w:lineRule="auto"/>
        <w:ind w:firstLine="480"/>
        <w:rPr>
          <w:rFonts w:ascii="Calibri" w:eastAsia="仿宋" w:hAnsi="Calibri" w:cs="仿宋"/>
          <w:sz w:val="24"/>
        </w:rPr>
      </w:pPr>
      <w:r w:rsidRPr="000E4552">
        <w:rPr>
          <w:rFonts w:ascii="Calibri" w:eastAsia="仿宋" w:hAnsi="Calibri" w:cs="仿宋" w:hint="eastAsia"/>
          <w:sz w:val="24"/>
        </w:rPr>
        <w:t>2.1</w:t>
      </w:r>
      <w:r w:rsidRPr="000E4552">
        <w:rPr>
          <w:rFonts w:ascii="Calibri" w:eastAsia="仿宋" w:hAnsi="Calibri" w:cs="仿宋" w:hint="eastAsia"/>
          <w:sz w:val="24"/>
        </w:rPr>
        <w:t>乙方向甲方提交的所有成果的知识产权，包括但不限于初步设计方案、最终设计方案的著作权，制作作品的著作权、专利权、专利申请权、所有权、使用权和修改权等均归属于甲方。</w:t>
      </w:r>
    </w:p>
    <w:p w14:paraId="278D92D2" w14:textId="77777777" w:rsidR="001637E4" w:rsidRPr="000E4552" w:rsidRDefault="00000000">
      <w:pPr>
        <w:spacing w:line="360" w:lineRule="auto"/>
        <w:ind w:firstLine="480"/>
        <w:rPr>
          <w:rFonts w:ascii="Calibri" w:eastAsia="仿宋" w:hAnsi="Calibri" w:cs="仿宋"/>
          <w:sz w:val="24"/>
        </w:rPr>
      </w:pPr>
      <w:r w:rsidRPr="000E4552">
        <w:rPr>
          <w:rFonts w:ascii="Calibri" w:eastAsia="仿宋" w:hAnsi="Calibri" w:cs="仿宋" w:hint="eastAsia"/>
          <w:sz w:val="24"/>
        </w:rPr>
        <w:t>2.2</w:t>
      </w:r>
      <w:r w:rsidRPr="000E4552">
        <w:rPr>
          <w:rFonts w:ascii="Calibri" w:eastAsia="仿宋" w:hAnsi="Calibri" w:cs="仿宋" w:hint="eastAsia"/>
          <w:sz w:val="24"/>
        </w:rPr>
        <w:t>未经甲方事先书面许可，乙方及乙方服务人员不得实施、使用上述成果，也不得将上述工作成果以任何方式提供给任何第三方（包括甲方单位中与本项目无关的人员）。</w:t>
      </w:r>
    </w:p>
    <w:p w14:paraId="7D464E90" w14:textId="77777777" w:rsidR="001637E4" w:rsidRPr="000E4552" w:rsidRDefault="00000000">
      <w:pPr>
        <w:spacing w:line="360" w:lineRule="auto"/>
        <w:ind w:firstLine="480"/>
        <w:rPr>
          <w:rFonts w:ascii="Calibri" w:eastAsia="仿宋" w:hAnsi="Calibri" w:cs="仿宋"/>
          <w:sz w:val="24"/>
        </w:rPr>
      </w:pPr>
      <w:r w:rsidRPr="000E4552">
        <w:rPr>
          <w:rFonts w:ascii="Calibri" w:eastAsia="仿宋" w:hAnsi="Calibri" w:cs="仿宋" w:hint="eastAsia"/>
          <w:sz w:val="24"/>
        </w:rPr>
        <w:t>2.3</w:t>
      </w:r>
      <w:r w:rsidRPr="000E4552">
        <w:rPr>
          <w:rFonts w:ascii="Calibri" w:eastAsia="仿宋" w:hAnsi="Calibri" w:cs="仿宋" w:hint="eastAsia"/>
          <w:sz w:val="24"/>
        </w:rPr>
        <w:t>违反上述规定的，乙方应当对因此给甲方造成的一切损失承担赔偿责任，赔偿范围包括但不限于甲方因此遭受的直接经济损失，可预见的间接经济损失，以及甲方因此支出的诉讼费、仲裁费、律师费、差旅费、评估费、鉴定费等费用。</w:t>
      </w:r>
    </w:p>
    <w:p w14:paraId="0D40E712"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 xml:space="preserve">3. </w:t>
      </w:r>
      <w:r w:rsidRPr="000E4552">
        <w:rPr>
          <w:rFonts w:ascii="Calibri" w:eastAsia="仿宋" w:hAnsi="Calibri" w:cs="仿宋" w:hint="eastAsia"/>
          <w:sz w:val="24"/>
        </w:rPr>
        <w:t>乙方保证乙方交付的所有成果不会侵犯甲方及任何第三方的知识产权，并保证甲方及甲方利益相关方免于遭受任何第三方基于本合同交付成果而提起任何诉讼。如果任何第三方基于本合同交付成果而针对甲方或甲方利益相关方提起任何诉讼，乙方应负责</w:t>
      </w:r>
      <w:r w:rsidRPr="000E4552">
        <w:rPr>
          <w:rFonts w:ascii="Calibri" w:eastAsia="仿宋" w:hAnsi="Calibri" w:cs="仿宋" w:hint="eastAsia"/>
          <w:sz w:val="24"/>
        </w:rPr>
        <w:lastRenderedPageBreak/>
        <w:t>应诉，并承担所有费用，包括但不限于：诉讼费、律师费、鉴定费、罚金、赔偿金等，如甲方为自身及甲方利益相关方的利益应诉，并不免除乙方的前述义务，乙方应赔偿甲方因此遭受的前述全部损失，并及时公开澄清相关事实，使甲方声誉免受损害（但由于甲方原因而造成的第三方针对甲方或甲方利益相关方提起任何诉讼，乙方不承担任何责任）。</w:t>
      </w:r>
    </w:p>
    <w:p w14:paraId="0DED61A7" w14:textId="77777777" w:rsidR="001637E4" w:rsidRPr="000E4552" w:rsidRDefault="00000000">
      <w:pPr>
        <w:spacing w:line="360" w:lineRule="auto"/>
        <w:ind w:firstLine="480"/>
        <w:rPr>
          <w:rFonts w:ascii="Calibri" w:eastAsia="仿宋" w:hAnsi="Calibri" w:cs="仿宋"/>
          <w:sz w:val="24"/>
        </w:rPr>
      </w:pPr>
      <w:r w:rsidRPr="000E4552">
        <w:rPr>
          <w:rFonts w:ascii="Calibri" w:eastAsia="仿宋" w:hAnsi="Calibri" w:cs="仿宋" w:hint="eastAsia"/>
          <w:sz w:val="24"/>
        </w:rPr>
        <w:t xml:space="preserve">4. </w:t>
      </w:r>
      <w:r w:rsidRPr="000E4552">
        <w:rPr>
          <w:rFonts w:ascii="Calibri" w:eastAsia="仿宋" w:hAnsi="Calibri" w:cs="仿宋" w:hint="eastAsia"/>
          <w:sz w:val="24"/>
        </w:rPr>
        <w:t>如乙方发现任何交付成果的知识产权可能有瑕疵，应立即书面通知甲方，并立即采取一切必要措施使交付成果合法化。</w:t>
      </w:r>
    </w:p>
    <w:p w14:paraId="66C7FB6A" w14:textId="77777777" w:rsidR="001637E4" w:rsidRPr="000E4552" w:rsidRDefault="00000000">
      <w:pPr>
        <w:spacing w:line="360" w:lineRule="auto"/>
        <w:ind w:firstLine="480"/>
        <w:rPr>
          <w:rFonts w:ascii="Calibri" w:eastAsia="仿宋" w:hAnsi="Calibri" w:cs="仿宋"/>
          <w:sz w:val="24"/>
        </w:rPr>
      </w:pPr>
      <w:r w:rsidRPr="000E4552">
        <w:rPr>
          <w:rFonts w:ascii="Calibri" w:eastAsia="仿宋" w:hAnsi="Calibri" w:cs="仿宋" w:hint="eastAsia"/>
          <w:sz w:val="24"/>
        </w:rPr>
        <w:t xml:space="preserve">5. </w:t>
      </w:r>
      <w:r w:rsidRPr="000E4552">
        <w:rPr>
          <w:rFonts w:ascii="Calibri" w:eastAsia="仿宋" w:hAnsi="Calibri" w:cs="仿宋" w:hint="eastAsia"/>
          <w:sz w:val="24"/>
        </w:rPr>
        <w:t>本条规定自本合同生效之日起即应履行，长期有效，并且不受本合同期限届满、提前终止或本合同中其他条款的无效或履行完毕等情形的影响。</w:t>
      </w:r>
    </w:p>
    <w:p w14:paraId="2104F0BE" w14:textId="77777777" w:rsidR="001637E4" w:rsidRPr="000E4552" w:rsidRDefault="00000000">
      <w:pPr>
        <w:keepNext/>
        <w:keepLines/>
        <w:tabs>
          <w:tab w:val="left" w:pos="1008"/>
        </w:tabs>
        <w:spacing w:before="280" w:after="290" w:line="376" w:lineRule="auto"/>
        <w:ind w:left="1008" w:hanging="1008"/>
        <w:outlineLvl w:val="4"/>
        <w:rPr>
          <w:rFonts w:ascii="Calibri" w:eastAsia="仿宋" w:hAnsi="Calibri" w:cs="仿宋"/>
          <w:b/>
          <w:bCs/>
          <w:sz w:val="24"/>
        </w:rPr>
      </w:pPr>
      <w:r w:rsidRPr="000E4552">
        <w:rPr>
          <w:rFonts w:ascii="Calibri" w:eastAsia="仿宋" w:hAnsi="Calibri" w:cs="仿宋" w:hint="eastAsia"/>
          <w:b/>
          <w:bCs/>
          <w:sz w:val="24"/>
        </w:rPr>
        <w:t>十四、合同的转让、变更及解除</w:t>
      </w:r>
    </w:p>
    <w:p w14:paraId="55947DB1" w14:textId="77777777" w:rsidR="001637E4" w:rsidRPr="000E4552" w:rsidRDefault="00000000">
      <w:pPr>
        <w:spacing w:line="360" w:lineRule="auto"/>
        <w:ind w:firstLine="480"/>
        <w:rPr>
          <w:rFonts w:ascii="Calibri" w:eastAsia="仿宋" w:hAnsi="Calibri" w:cs="仿宋"/>
          <w:sz w:val="24"/>
        </w:rPr>
      </w:pPr>
      <w:r w:rsidRPr="000E4552">
        <w:rPr>
          <w:rFonts w:ascii="Calibri" w:eastAsia="仿宋" w:hAnsi="Calibri" w:cs="仿宋" w:hint="eastAsia"/>
          <w:sz w:val="24"/>
        </w:rPr>
        <w:t xml:space="preserve">1. </w:t>
      </w:r>
      <w:r w:rsidRPr="000E4552">
        <w:rPr>
          <w:rFonts w:ascii="Calibri" w:eastAsia="仿宋" w:hAnsi="Calibri" w:cs="仿宋" w:hint="eastAsia"/>
          <w:sz w:val="24"/>
        </w:rPr>
        <w:t>未经甲方事先书面同意，乙方不得将本合同的权利或义务全部或部分转让给第三人。否则，甲方有权解除本合同并追究乙方的违约责任。</w:t>
      </w:r>
    </w:p>
    <w:p w14:paraId="3CA6D2E2" w14:textId="77777777" w:rsidR="001637E4" w:rsidRPr="000E4552" w:rsidRDefault="00000000">
      <w:pPr>
        <w:spacing w:line="360" w:lineRule="auto"/>
        <w:ind w:firstLine="480"/>
        <w:rPr>
          <w:rFonts w:ascii="Calibri" w:eastAsia="仿宋" w:hAnsi="Calibri" w:cs="仿宋"/>
          <w:sz w:val="24"/>
        </w:rPr>
      </w:pPr>
      <w:r w:rsidRPr="000E4552">
        <w:rPr>
          <w:rFonts w:ascii="Calibri" w:eastAsia="仿宋" w:hAnsi="Calibri" w:cs="仿宋" w:hint="eastAsia"/>
          <w:sz w:val="24"/>
        </w:rPr>
        <w:t xml:space="preserve">2. </w:t>
      </w:r>
      <w:r w:rsidRPr="000E4552">
        <w:rPr>
          <w:rFonts w:ascii="Calibri" w:eastAsia="仿宋" w:hAnsi="Calibri" w:cs="仿宋" w:hint="eastAsia"/>
          <w:sz w:val="24"/>
        </w:rPr>
        <w:t>双方协商一致，可以变更、解除本合同。任何一方欲变更、解除本合同，必须提前十五日以书面形式提出，双方协商一致后签署补充协议。</w:t>
      </w:r>
    </w:p>
    <w:p w14:paraId="66F4EAF0" w14:textId="77777777" w:rsidR="001637E4" w:rsidRPr="000E4552" w:rsidRDefault="00000000">
      <w:pPr>
        <w:spacing w:line="360" w:lineRule="auto"/>
        <w:ind w:firstLine="480"/>
        <w:rPr>
          <w:rFonts w:ascii="Calibri" w:eastAsia="仿宋" w:hAnsi="Calibri" w:cs="仿宋"/>
          <w:sz w:val="24"/>
        </w:rPr>
      </w:pPr>
      <w:r w:rsidRPr="000E4552">
        <w:rPr>
          <w:rFonts w:ascii="Calibri" w:eastAsia="仿宋" w:hAnsi="Calibri" w:cs="仿宋" w:hint="eastAsia"/>
          <w:sz w:val="24"/>
        </w:rPr>
        <w:t>3</w:t>
      </w:r>
      <w:r w:rsidRPr="000E4552">
        <w:rPr>
          <w:rFonts w:ascii="Calibri" w:eastAsia="仿宋" w:hAnsi="Calibri" w:cs="仿宋" w:hint="eastAsia"/>
          <w:sz w:val="24"/>
        </w:rPr>
        <w:t>．一方有下列情形之一的，另一方可以解除本合同：</w:t>
      </w:r>
    </w:p>
    <w:p w14:paraId="5CE5D3ED" w14:textId="77777777" w:rsidR="001637E4" w:rsidRPr="000E4552" w:rsidRDefault="00000000">
      <w:pPr>
        <w:spacing w:line="360" w:lineRule="auto"/>
        <w:ind w:firstLine="480"/>
        <w:rPr>
          <w:rFonts w:ascii="Calibri" w:eastAsia="仿宋" w:hAnsi="Calibri" w:cs="仿宋"/>
          <w:sz w:val="24"/>
        </w:rPr>
      </w:pPr>
      <w:r w:rsidRPr="000E4552">
        <w:rPr>
          <w:rFonts w:ascii="Calibri" w:eastAsia="仿宋" w:hAnsi="Calibri" w:cs="仿宋" w:hint="eastAsia"/>
          <w:sz w:val="24"/>
        </w:rPr>
        <w:t>3.1</w:t>
      </w:r>
      <w:r w:rsidRPr="000E4552">
        <w:rPr>
          <w:rFonts w:ascii="Calibri" w:eastAsia="仿宋" w:hAnsi="Calibri" w:cs="仿宋" w:hint="eastAsia"/>
          <w:sz w:val="24"/>
        </w:rPr>
        <w:t>因不可抗力致使不能实现本合同的目的；</w:t>
      </w:r>
    </w:p>
    <w:p w14:paraId="780003A9" w14:textId="77777777" w:rsidR="001637E4" w:rsidRPr="000E4552" w:rsidRDefault="00000000">
      <w:pPr>
        <w:spacing w:line="360" w:lineRule="auto"/>
        <w:ind w:firstLine="480"/>
        <w:rPr>
          <w:rFonts w:ascii="Calibri" w:eastAsia="仿宋" w:hAnsi="Calibri" w:cs="仿宋"/>
          <w:sz w:val="24"/>
        </w:rPr>
      </w:pPr>
      <w:r w:rsidRPr="000E4552">
        <w:rPr>
          <w:rFonts w:ascii="Calibri" w:eastAsia="仿宋" w:hAnsi="Calibri" w:cs="仿宋" w:hint="eastAsia"/>
          <w:sz w:val="24"/>
        </w:rPr>
        <w:t>3.2</w:t>
      </w:r>
      <w:r w:rsidRPr="000E4552">
        <w:rPr>
          <w:rFonts w:ascii="Calibri" w:eastAsia="仿宋" w:hAnsi="Calibri" w:cs="仿宋" w:hint="eastAsia"/>
          <w:sz w:val="24"/>
        </w:rPr>
        <w:t>在履行期限届满之前，一方明确表示或者以自己的行为表明不履行主要义务；</w:t>
      </w:r>
    </w:p>
    <w:p w14:paraId="33995F0F" w14:textId="77777777" w:rsidR="001637E4" w:rsidRPr="000E4552" w:rsidRDefault="00000000">
      <w:pPr>
        <w:spacing w:line="360" w:lineRule="auto"/>
        <w:ind w:firstLine="480"/>
        <w:rPr>
          <w:rFonts w:ascii="Calibri" w:eastAsia="仿宋" w:hAnsi="Calibri" w:cs="仿宋"/>
          <w:sz w:val="24"/>
        </w:rPr>
      </w:pPr>
      <w:r w:rsidRPr="000E4552">
        <w:rPr>
          <w:rFonts w:ascii="Calibri" w:eastAsia="仿宋" w:hAnsi="Calibri" w:cs="仿宋" w:hint="eastAsia"/>
          <w:sz w:val="24"/>
        </w:rPr>
        <w:t>3.3</w:t>
      </w:r>
      <w:r w:rsidRPr="000E4552">
        <w:rPr>
          <w:rFonts w:ascii="Calibri" w:eastAsia="仿宋" w:hAnsi="Calibri" w:cs="仿宋" w:hint="eastAsia"/>
          <w:sz w:val="24"/>
        </w:rPr>
        <w:t>一方迟延履行主要义务，经催告后在合理期限内仍未履行；</w:t>
      </w:r>
    </w:p>
    <w:p w14:paraId="1DE0953F" w14:textId="77777777" w:rsidR="001637E4" w:rsidRPr="000E4552" w:rsidRDefault="00000000">
      <w:pPr>
        <w:spacing w:line="360" w:lineRule="auto"/>
        <w:ind w:firstLine="480"/>
        <w:rPr>
          <w:rFonts w:ascii="Calibri" w:eastAsia="仿宋" w:hAnsi="Calibri" w:cs="仿宋"/>
          <w:sz w:val="24"/>
        </w:rPr>
      </w:pPr>
      <w:r w:rsidRPr="000E4552">
        <w:rPr>
          <w:rFonts w:ascii="Calibri" w:eastAsia="仿宋" w:hAnsi="Calibri" w:cs="仿宋" w:hint="eastAsia"/>
          <w:sz w:val="24"/>
        </w:rPr>
        <w:t>3.4</w:t>
      </w:r>
      <w:r w:rsidRPr="000E4552">
        <w:rPr>
          <w:rFonts w:ascii="Calibri" w:eastAsia="仿宋" w:hAnsi="Calibri" w:cs="仿宋" w:hint="eastAsia"/>
          <w:sz w:val="24"/>
        </w:rPr>
        <w:t>一方迟延履行义务或者有其他违约行为致使不能实现合同目的；</w:t>
      </w:r>
    </w:p>
    <w:p w14:paraId="4BCA60B6" w14:textId="77777777" w:rsidR="001637E4" w:rsidRPr="000E4552" w:rsidRDefault="00000000">
      <w:pPr>
        <w:spacing w:line="360" w:lineRule="auto"/>
        <w:ind w:firstLine="480"/>
        <w:rPr>
          <w:rFonts w:ascii="Calibri" w:eastAsia="仿宋" w:hAnsi="Calibri" w:cs="仿宋"/>
          <w:sz w:val="24"/>
        </w:rPr>
      </w:pPr>
      <w:r w:rsidRPr="000E4552">
        <w:rPr>
          <w:rFonts w:ascii="Calibri" w:eastAsia="仿宋" w:hAnsi="Calibri" w:cs="仿宋" w:hint="eastAsia"/>
          <w:sz w:val="24"/>
        </w:rPr>
        <w:t>3.5</w:t>
      </w:r>
      <w:r w:rsidRPr="000E4552">
        <w:rPr>
          <w:rFonts w:ascii="Calibri" w:eastAsia="仿宋" w:hAnsi="Calibri" w:cs="仿宋" w:hint="eastAsia"/>
          <w:sz w:val="24"/>
        </w:rPr>
        <w:t>法律规定或本合同约定的其他情形。</w:t>
      </w:r>
    </w:p>
    <w:p w14:paraId="2DED0341" w14:textId="77777777" w:rsidR="001637E4" w:rsidRPr="000E4552" w:rsidRDefault="00000000">
      <w:pPr>
        <w:keepNext/>
        <w:keepLines/>
        <w:tabs>
          <w:tab w:val="left" w:pos="1008"/>
        </w:tabs>
        <w:spacing w:before="280" w:after="290" w:line="376" w:lineRule="auto"/>
        <w:ind w:left="1008" w:hanging="1008"/>
        <w:outlineLvl w:val="4"/>
        <w:rPr>
          <w:rFonts w:ascii="Calibri" w:eastAsia="仿宋" w:hAnsi="Calibri" w:cs="仿宋"/>
          <w:b/>
          <w:bCs/>
          <w:sz w:val="24"/>
        </w:rPr>
      </w:pPr>
      <w:r w:rsidRPr="000E4552">
        <w:rPr>
          <w:rFonts w:ascii="Calibri" w:eastAsia="仿宋" w:hAnsi="Calibri" w:cs="仿宋" w:hint="eastAsia"/>
          <w:b/>
          <w:bCs/>
          <w:sz w:val="24"/>
        </w:rPr>
        <w:t>十五、违约责任</w:t>
      </w:r>
    </w:p>
    <w:p w14:paraId="78A2A5FB" w14:textId="77777777" w:rsidR="001637E4" w:rsidRPr="000E4552" w:rsidRDefault="00000000">
      <w:pPr>
        <w:spacing w:line="360" w:lineRule="auto"/>
        <w:ind w:firstLine="482"/>
        <w:rPr>
          <w:rFonts w:ascii="Calibri" w:eastAsia="仿宋" w:hAnsi="Calibri" w:cs="仿宋"/>
          <w:sz w:val="24"/>
        </w:rPr>
      </w:pPr>
      <w:r w:rsidRPr="000E4552">
        <w:rPr>
          <w:rFonts w:ascii="Calibri" w:eastAsia="仿宋" w:hAnsi="Calibri" w:cs="仿宋" w:hint="eastAsia"/>
          <w:sz w:val="24"/>
        </w:rPr>
        <w:t xml:space="preserve">1. </w:t>
      </w:r>
      <w:r w:rsidRPr="000E4552">
        <w:rPr>
          <w:rFonts w:ascii="Calibri" w:eastAsia="仿宋" w:hAnsi="Calibri" w:cs="仿宋" w:hint="eastAsia"/>
          <w:sz w:val="24"/>
        </w:rPr>
        <w:t>本合同签订后，任何一方不履行或不完全履行本合同约定条款的，即构成违约，任何一方违约时，守约方有权要求违约方继续履行本合同，同时有权要求违约方支付违约金。</w:t>
      </w:r>
    </w:p>
    <w:p w14:paraId="12C6986E"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 xml:space="preserve">2. </w:t>
      </w:r>
      <w:r w:rsidRPr="000E4552">
        <w:rPr>
          <w:rFonts w:ascii="Calibri" w:eastAsia="仿宋" w:hAnsi="Calibri" w:cs="仿宋" w:hint="eastAsia"/>
          <w:sz w:val="24"/>
        </w:rPr>
        <w:t>如果甲方未按照合同约定支付价款，乙方有权要求其每天承担应付未付金额千分之一（</w:t>
      </w:r>
      <w:r w:rsidRPr="000E4552">
        <w:rPr>
          <w:rFonts w:ascii="Calibri" w:eastAsia="仿宋" w:hAnsi="Calibri" w:cs="仿宋" w:hint="eastAsia"/>
          <w:sz w:val="24"/>
        </w:rPr>
        <w:t>1</w:t>
      </w:r>
      <w:r w:rsidRPr="000E4552">
        <w:rPr>
          <w:rFonts w:ascii="Calibri" w:eastAsia="仿宋" w:hAnsi="Calibri" w:cs="仿宋" w:hint="eastAsia"/>
          <w:sz w:val="24"/>
        </w:rPr>
        <w:t>‰）的违约金，但违约金总额不超过委托费用的百分之十（</w:t>
      </w:r>
      <w:r w:rsidRPr="000E4552">
        <w:rPr>
          <w:rFonts w:ascii="Calibri" w:eastAsia="仿宋" w:hAnsi="Calibri" w:cs="仿宋" w:hint="eastAsia"/>
          <w:sz w:val="24"/>
        </w:rPr>
        <w:t>10%</w:t>
      </w:r>
      <w:r w:rsidRPr="000E4552">
        <w:rPr>
          <w:rFonts w:ascii="Calibri" w:eastAsia="仿宋" w:hAnsi="Calibri" w:cs="仿宋" w:hint="eastAsia"/>
          <w:sz w:val="24"/>
        </w:rPr>
        <w:t>）。除本合同另有约定外，如果乙方未能按照本合同约定履行义务或无正当理由擅自解除本合同，甲方</w:t>
      </w:r>
      <w:r w:rsidRPr="000E4552">
        <w:rPr>
          <w:rFonts w:ascii="Calibri" w:eastAsia="仿宋" w:hAnsi="Calibri" w:cs="仿宋" w:hint="eastAsia"/>
          <w:sz w:val="24"/>
        </w:rPr>
        <w:lastRenderedPageBreak/>
        <w:t>有权要求其承担委托费用百分之十（</w:t>
      </w:r>
      <w:r w:rsidRPr="000E4552">
        <w:rPr>
          <w:rFonts w:ascii="Calibri" w:eastAsia="仿宋" w:hAnsi="Calibri" w:cs="仿宋" w:hint="eastAsia"/>
          <w:sz w:val="24"/>
        </w:rPr>
        <w:t>10%</w:t>
      </w:r>
      <w:r w:rsidRPr="000E4552">
        <w:rPr>
          <w:rFonts w:ascii="Calibri" w:eastAsia="仿宋" w:hAnsi="Calibri" w:cs="仿宋" w:hint="eastAsia"/>
          <w:sz w:val="24"/>
        </w:rPr>
        <w:t>）的违约金。</w:t>
      </w:r>
    </w:p>
    <w:p w14:paraId="67D26C61" w14:textId="77777777" w:rsidR="001637E4" w:rsidRPr="000E4552" w:rsidRDefault="00000000">
      <w:pPr>
        <w:spacing w:line="360" w:lineRule="auto"/>
        <w:ind w:firstLine="480"/>
        <w:rPr>
          <w:rFonts w:ascii="Calibri" w:eastAsia="仿宋" w:hAnsi="Calibri" w:cs="仿宋"/>
          <w:sz w:val="24"/>
        </w:rPr>
      </w:pPr>
      <w:r w:rsidRPr="000E4552">
        <w:rPr>
          <w:rFonts w:ascii="Calibri" w:eastAsia="仿宋" w:hAnsi="Calibri" w:cs="仿宋" w:hint="eastAsia"/>
          <w:sz w:val="24"/>
        </w:rPr>
        <w:t xml:space="preserve">3. </w:t>
      </w:r>
      <w:r w:rsidRPr="000E4552">
        <w:rPr>
          <w:rFonts w:ascii="Calibri" w:eastAsia="仿宋" w:hAnsi="Calibri" w:cs="仿宋" w:hint="eastAsia"/>
          <w:sz w:val="24"/>
        </w:rPr>
        <w:t>如因乙方未经甲方事先书面同意，乙方将本合同的权利或义务全部或部分转让给第三人或违反相关法律规定或侵犯第三方合法权利而使甲方遭受损失的，乙方应承担全部责任，甲方有权解除本合同并要求乙方返还全部已收款项并赔偿甲方由此所遭受全部经济损失。</w:t>
      </w:r>
    </w:p>
    <w:p w14:paraId="0E94BCD4"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 xml:space="preserve">4. </w:t>
      </w:r>
      <w:r w:rsidRPr="000E4552">
        <w:rPr>
          <w:rFonts w:ascii="Calibri" w:eastAsia="仿宋" w:hAnsi="Calibri" w:cs="仿宋" w:hint="eastAsia"/>
          <w:sz w:val="24"/>
        </w:rPr>
        <w:t>乙方服务经甲方验收不合格的，甲方有权要求乙方限期整改。乙方未在要求期限内整改完成或整改后仍不合格或已不能整改的，甲方有权拒绝支付未支付的款项并解除合同，同时可要求乙方退还已收取款项并承担委托费用百分之十（</w:t>
      </w:r>
      <w:r w:rsidRPr="000E4552">
        <w:rPr>
          <w:rFonts w:ascii="Calibri" w:eastAsia="仿宋" w:hAnsi="Calibri" w:cs="仿宋" w:hint="eastAsia"/>
          <w:sz w:val="24"/>
        </w:rPr>
        <w:t>10%</w:t>
      </w:r>
      <w:r w:rsidRPr="000E4552">
        <w:rPr>
          <w:rFonts w:ascii="Calibri" w:eastAsia="仿宋" w:hAnsi="Calibri" w:cs="仿宋" w:hint="eastAsia"/>
          <w:sz w:val="24"/>
        </w:rPr>
        <w:t>）的违约金。</w:t>
      </w:r>
    </w:p>
    <w:p w14:paraId="7B1CC098" w14:textId="77777777" w:rsidR="001637E4" w:rsidRPr="000E4552" w:rsidRDefault="00000000">
      <w:pPr>
        <w:spacing w:line="360" w:lineRule="auto"/>
        <w:ind w:firstLine="480"/>
        <w:rPr>
          <w:rFonts w:ascii="Calibri" w:eastAsia="仿宋" w:hAnsi="Calibri" w:cs="仿宋"/>
          <w:sz w:val="24"/>
        </w:rPr>
      </w:pPr>
      <w:r w:rsidRPr="000E4552">
        <w:rPr>
          <w:rFonts w:ascii="Calibri" w:eastAsia="仿宋" w:hAnsi="Calibri" w:cs="仿宋" w:hint="eastAsia"/>
          <w:sz w:val="24"/>
        </w:rPr>
        <w:t xml:space="preserve">5. </w:t>
      </w:r>
      <w:r w:rsidRPr="000E4552">
        <w:rPr>
          <w:rFonts w:ascii="Calibri" w:eastAsia="仿宋" w:hAnsi="Calibri" w:cs="仿宋" w:hint="eastAsia"/>
          <w:sz w:val="24"/>
        </w:rPr>
        <w:t>因乙方违约行为给甲方造成损失的，如果违约金不足以弥补甲方经济损失，乙方还应当赔偿甲方其余经济损失，包括直接经济损失及可预见的间接经济损失。间接经济损失包括但不限于：因违约方违约事项致使守约方损失的可期待利益及守约方为此支出的诉讼费、仲裁费、律师费、差旅费、公证费、鉴定费、评估费、保全费、执行费等费用以及其它可预见的间接经济损失。</w:t>
      </w:r>
    </w:p>
    <w:p w14:paraId="19156E2C" w14:textId="77777777" w:rsidR="001637E4" w:rsidRPr="000E4552" w:rsidRDefault="00000000">
      <w:pPr>
        <w:keepNext/>
        <w:keepLines/>
        <w:tabs>
          <w:tab w:val="left" w:pos="1008"/>
        </w:tabs>
        <w:spacing w:before="280" w:after="290" w:line="376" w:lineRule="auto"/>
        <w:ind w:left="1008" w:hanging="1008"/>
        <w:outlineLvl w:val="4"/>
        <w:rPr>
          <w:rFonts w:ascii="Calibri" w:eastAsia="仿宋" w:hAnsi="Calibri" w:cs="仿宋"/>
          <w:b/>
          <w:bCs/>
          <w:sz w:val="24"/>
        </w:rPr>
      </w:pPr>
      <w:r w:rsidRPr="000E4552">
        <w:rPr>
          <w:rFonts w:ascii="Calibri" w:eastAsia="仿宋" w:hAnsi="Calibri" w:cs="仿宋" w:hint="eastAsia"/>
          <w:b/>
          <w:bCs/>
          <w:sz w:val="24"/>
        </w:rPr>
        <w:t>十六、不可抗力</w:t>
      </w:r>
    </w:p>
    <w:p w14:paraId="663057A3" w14:textId="77777777" w:rsidR="001637E4" w:rsidRPr="000E4552" w:rsidRDefault="00000000">
      <w:pPr>
        <w:spacing w:line="360" w:lineRule="auto"/>
        <w:ind w:firstLine="480"/>
        <w:rPr>
          <w:rFonts w:ascii="Calibri" w:eastAsia="仿宋" w:hAnsi="Calibri" w:cs="仿宋"/>
          <w:sz w:val="24"/>
        </w:rPr>
      </w:pPr>
      <w:r w:rsidRPr="000E4552">
        <w:rPr>
          <w:rFonts w:ascii="Calibri" w:eastAsia="仿宋" w:hAnsi="Calibri" w:cs="仿宋" w:hint="eastAsia"/>
          <w:sz w:val="24"/>
        </w:rPr>
        <w:t xml:space="preserve">1. </w:t>
      </w:r>
      <w:r w:rsidRPr="000E4552">
        <w:rPr>
          <w:rFonts w:ascii="Calibri" w:eastAsia="仿宋" w:hAnsi="Calibri" w:cs="仿宋" w:hint="eastAsia"/>
          <w:sz w:val="24"/>
        </w:rPr>
        <w:t>不可抗力是指不能预见、不能避免且不能克服的客观情况，包括但不限于地震、台风、海啸、瘟疫、火灾、洪水、重大疫情、政府行为、战争、恐怖袭击、蓄意破坏等客观情况。鉴于新型冠状病毒疫情在本合同签署时已经存在，并非不能预见事项。除非在本合同履行过程中该疫情影响范围或严重程度进一步扩大，致使本合同无法履行，否则乙方不得援引该疫情作为不可抗力因素。</w:t>
      </w:r>
    </w:p>
    <w:p w14:paraId="679EF742" w14:textId="77777777" w:rsidR="001637E4" w:rsidRPr="000E4552" w:rsidRDefault="00000000">
      <w:pPr>
        <w:spacing w:line="360" w:lineRule="auto"/>
        <w:ind w:firstLine="480"/>
        <w:rPr>
          <w:rFonts w:ascii="Calibri" w:eastAsia="仿宋" w:hAnsi="Calibri" w:cs="仿宋"/>
          <w:sz w:val="24"/>
        </w:rPr>
      </w:pPr>
      <w:r w:rsidRPr="000E4552">
        <w:rPr>
          <w:rFonts w:ascii="Calibri" w:eastAsia="仿宋" w:hAnsi="Calibri" w:cs="仿宋" w:hint="eastAsia"/>
          <w:sz w:val="24"/>
        </w:rPr>
        <w:t xml:space="preserve">2. </w:t>
      </w:r>
      <w:r w:rsidRPr="000E4552">
        <w:rPr>
          <w:rFonts w:ascii="Calibri" w:eastAsia="仿宋" w:hAnsi="Calibri" w:cs="仿宋" w:hint="eastAsia"/>
          <w:sz w:val="24"/>
        </w:rPr>
        <w:t>本合同项下任何一方对于因不可抗力致使本合同不能履行或不能全部履行而给对方造成的任何损失不承担违约责任。</w:t>
      </w:r>
    </w:p>
    <w:p w14:paraId="58808028" w14:textId="77777777" w:rsidR="001637E4" w:rsidRPr="000E4552" w:rsidRDefault="00000000">
      <w:pPr>
        <w:spacing w:line="360" w:lineRule="auto"/>
        <w:ind w:firstLine="480"/>
        <w:rPr>
          <w:rFonts w:ascii="Calibri" w:eastAsia="仿宋" w:hAnsi="Calibri" w:cs="仿宋"/>
          <w:sz w:val="24"/>
        </w:rPr>
      </w:pPr>
      <w:r w:rsidRPr="000E4552">
        <w:rPr>
          <w:rFonts w:ascii="Calibri" w:eastAsia="仿宋" w:hAnsi="Calibri" w:cs="仿宋" w:hint="eastAsia"/>
          <w:sz w:val="24"/>
        </w:rPr>
        <w:t xml:space="preserve">3. </w:t>
      </w:r>
      <w:r w:rsidRPr="000E4552">
        <w:rPr>
          <w:rFonts w:ascii="Calibri" w:eastAsia="仿宋" w:hAnsi="Calibri" w:cs="仿宋" w:hint="eastAsia"/>
          <w:sz w:val="24"/>
        </w:rPr>
        <w:t>如果发生不可抗力事件，则受影响的一方应采取积极有效的措施以减少因本合同不能履行或不能全部履行而给对方造成的损失，并应在不可抗力事件发生后三个工作日内通知对方，并在十五日内出具官方证明文件。</w:t>
      </w:r>
    </w:p>
    <w:p w14:paraId="54C16EEC" w14:textId="77777777" w:rsidR="001637E4" w:rsidRPr="000E4552" w:rsidRDefault="00000000">
      <w:pPr>
        <w:spacing w:line="360" w:lineRule="auto"/>
        <w:ind w:firstLine="480"/>
        <w:rPr>
          <w:rFonts w:ascii="Calibri" w:eastAsia="仿宋" w:hAnsi="Calibri" w:cs="仿宋"/>
          <w:sz w:val="24"/>
        </w:rPr>
      </w:pPr>
      <w:r w:rsidRPr="000E4552">
        <w:rPr>
          <w:rFonts w:ascii="Calibri" w:eastAsia="仿宋" w:hAnsi="Calibri" w:cs="仿宋" w:hint="eastAsia"/>
          <w:sz w:val="24"/>
        </w:rPr>
        <w:t xml:space="preserve">4. </w:t>
      </w:r>
      <w:r w:rsidRPr="000E4552">
        <w:rPr>
          <w:rFonts w:ascii="Calibri" w:eastAsia="仿宋" w:hAnsi="Calibri" w:cs="仿宋" w:hint="eastAsia"/>
          <w:sz w:val="24"/>
        </w:rPr>
        <w:t>不可抗力影响因素消失以后，双方应协商是否继续履行合同。如不可抗力因素对合同一方的义务产生实质性、无法补救的影响，导致合同已无法履行，双方应通过书面形式终止本合同。</w:t>
      </w:r>
    </w:p>
    <w:p w14:paraId="1BC93F42" w14:textId="77777777" w:rsidR="001637E4" w:rsidRPr="000E4552" w:rsidRDefault="00000000">
      <w:pPr>
        <w:spacing w:line="360" w:lineRule="auto"/>
        <w:ind w:firstLine="480"/>
        <w:rPr>
          <w:rFonts w:ascii="Calibri" w:eastAsia="仿宋" w:hAnsi="Calibri" w:cs="仿宋"/>
          <w:sz w:val="24"/>
        </w:rPr>
      </w:pPr>
      <w:r w:rsidRPr="000E4552">
        <w:rPr>
          <w:rFonts w:ascii="Calibri" w:eastAsia="仿宋" w:hAnsi="Calibri" w:cs="仿宋" w:hint="eastAsia"/>
          <w:sz w:val="24"/>
        </w:rPr>
        <w:t xml:space="preserve">5. </w:t>
      </w:r>
      <w:r w:rsidRPr="000E4552">
        <w:rPr>
          <w:rFonts w:ascii="Calibri" w:eastAsia="仿宋" w:hAnsi="Calibri" w:cs="仿宋" w:hint="eastAsia"/>
          <w:sz w:val="24"/>
        </w:rPr>
        <w:t>如果因本条所述原因导致本合同被提前终止，则任何一方均无需继续履行其在本合同项下的义务，也无需为此向另一方承担任何责任；但双方应根据诚实信用原则，合</w:t>
      </w:r>
      <w:r w:rsidRPr="000E4552">
        <w:rPr>
          <w:rFonts w:ascii="Calibri" w:eastAsia="仿宋" w:hAnsi="Calibri" w:cs="仿宋" w:hint="eastAsia"/>
          <w:sz w:val="24"/>
        </w:rPr>
        <w:lastRenderedPageBreak/>
        <w:t>理确定本合同终止前甲方基于本合同应当向乙方支付的费用，并进行相应的结算。但一方延迟履行后发生不可抗力的，不能免除该方的责任。</w:t>
      </w:r>
    </w:p>
    <w:p w14:paraId="128C938E" w14:textId="77777777" w:rsidR="001637E4" w:rsidRPr="000E4552" w:rsidRDefault="00000000">
      <w:pPr>
        <w:keepNext/>
        <w:keepLines/>
        <w:tabs>
          <w:tab w:val="left" w:pos="1008"/>
        </w:tabs>
        <w:spacing w:before="280" w:after="290" w:line="376" w:lineRule="auto"/>
        <w:ind w:left="1008" w:hanging="1008"/>
        <w:outlineLvl w:val="4"/>
        <w:rPr>
          <w:rFonts w:ascii="Calibri" w:eastAsia="仿宋" w:hAnsi="Calibri" w:cs="仿宋"/>
          <w:b/>
          <w:bCs/>
          <w:sz w:val="24"/>
        </w:rPr>
      </w:pPr>
      <w:r w:rsidRPr="000E4552">
        <w:rPr>
          <w:rFonts w:ascii="Calibri" w:eastAsia="仿宋" w:hAnsi="Calibri" w:cs="仿宋" w:hint="eastAsia"/>
          <w:b/>
          <w:bCs/>
          <w:sz w:val="24"/>
        </w:rPr>
        <w:t>十七、通知与送达</w:t>
      </w:r>
    </w:p>
    <w:p w14:paraId="36057A7D" w14:textId="77777777" w:rsidR="001637E4" w:rsidRPr="000E4552" w:rsidRDefault="00000000">
      <w:pPr>
        <w:spacing w:line="360" w:lineRule="auto"/>
        <w:ind w:firstLine="480"/>
        <w:rPr>
          <w:rFonts w:ascii="Calibri" w:eastAsia="仿宋" w:hAnsi="Calibri" w:cs="仿宋"/>
          <w:sz w:val="24"/>
        </w:rPr>
      </w:pPr>
      <w:r w:rsidRPr="000E4552">
        <w:rPr>
          <w:rFonts w:ascii="Calibri" w:eastAsia="仿宋" w:hAnsi="Calibri" w:cs="仿宋" w:hint="eastAsia"/>
          <w:sz w:val="24"/>
        </w:rPr>
        <w:t>1.</w:t>
      </w:r>
      <w:r w:rsidRPr="000E4552">
        <w:rPr>
          <w:rFonts w:ascii="Calibri" w:eastAsia="仿宋" w:hAnsi="Calibri" w:cs="仿宋" w:hint="eastAsia"/>
          <w:sz w:val="24"/>
        </w:rPr>
        <w:t>甲、乙双方关于本合同履行及相关事宜的通知，应当按照合同首部载明的联络方式发出。当面递交的，自联系人签字确认之时视为送达；快递或挂号信形式寄送的，自发出之日起满五日或签收之日视为送达，以早到者为准；通过电子邮件发送的，电子邮件到达对方指定的收件系统之时视为送达。任何一方的通讯方式发生变更的，应于变更后三日内通知对方，否则自行承担一切不利后果。</w:t>
      </w:r>
    </w:p>
    <w:p w14:paraId="0B38E754" w14:textId="77777777" w:rsidR="001637E4" w:rsidRPr="000E4552" w:rsidRDefault="00000000">
      <w:pPr>
        <w:spacing w:line="360" w:lineRule="auto"/>
        <w:ind w:firstLine="480"/>
        <w:rPr>
          <w:rFonts w:ascii="Calibri" w:eastAsia="仿宋" w:hAnsi="Calibri" w:cs="仿宋"/>
          <w:sz w:val="24"/>
        </w:rPr>
      </w:pPr>
      <w:r w:rsidRPr="000E4552">
        <w:rPr>
          <w:rFonts w:ascii="Calibri" w:eastAsia="仿宋" w:hAnsi="Calibri" w:cs="仿宋" w:hint="eastAsia"/>
          <w:sz w:val="24"/>
        </w:rPr>
        <w:t>2.</w:t>
      </w:r>
      <w:r w:rsidRPr="000E4552">
        <w:rPr>
          <w:rFonts w:ascii="Calibri" w:eastAsia="仿宋" w:hAnsi="Calibri" w:cs="仿宋" w:hint="eastAsia"/>
          <w:sz w:val="24"/>
        </w:rPr>
        <w:t>乙方确认合同首部载明地址为其有效通讯地址，甲方以及法院、仲裁机构以快递方式向乙方该地址发出书面函件及诉讼、仲裁文书的，自发出日（邮戳）次日起满五日或签收之日视为乙方收到，以早到者为准。乙方拒绝签收的不影响送达效力。乙方对合同首部载明地址之有效性及真实性负责，如法院或仲裁机构按照该送达地址进行送达的，即使送达不成，亦具有推定送达的法律后果。送达不成情形，包括但不限于收件人身份不明、无人签收、地址不详、地址搬迁、长期未自取、电子数据被退回、拒收等。</w:t>
      </w:r>
    </w:p>
    <w:p w14:paraId="210F33CB" w14:textId="77777777" w:rsidR="001637E4" w:rsidRPr="000E4552" w:rsidRDefault="00000000">
      <w:pPr>
        <w:keepNext/>
        <w:keepLines/>
        <w:tabs>
          <w:tab w:val="left" w:pos="1008"/>
        </w:tabs>
        <w:spacing w:before="280" w:after="290" w:line="376" w:lineRule="auto"/>
        <w:ind w:left="1008" w:hanging="1008"/>
        <w:outlineLvl w:val="4"/>
        <w:rPr>
          <w:rFonts w:ascii="Calibri" w:eastAsia="仿宋" w:hAnsi="Calibri" w:cs="仿宋"/>
          <w:b/>
          <w:bCs/>
          <w:sz w:val="24"/>
        </w:rPr>
      </w:pPr>
      <w:r w:rsidRPr="000E4552">
        <w:rPr>
          <w:rFonts w:ascii="Calibri" w:eastAsia="仿宋" w:hAnsi="Calibri" w:cs="仿宋" w:hint="eastAsia"/>
          <w:b/>
          <w:bCs/>
          <w:sz w:val="24"/>
        </w:rPr>
        <w:t>十八、法律适用与争议解决</w:t>
      </w:r>
    </w:p>
    <w:p w14:paraId="5F42C803"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 xml:space="preserve">1. </w:t>
      </w:r>
      <w:r w:rsidRPr="000E4552">
        <w:rPr>
          <w:rFonts w:ascii="Calibri" w:eastAsia="仿宋" w:hAnsi="Calibri" w:cs="仿宋" w:hint="eastAsia"/>
          <w:sz w:val="24"/>
        </w:rPr>
        <w:t>本合同应适用中国法律并应根据中国法律解释（仅为本合同之目的，不包括香港、澳门、台湾地区）。</w:t>
      </w:r>
    </w:p>
    <w:p w14:paraId="2000100E"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 xml:space="preserve">2. </w:t>
      </w:r>
      <w:r w:rsidRPr="000E4552">
        <w:rPr>
          <w:rFonts w:ascii="Calibri" w:eastAsia="仿宋" w:hAnsi="Calibri" w:cs="仿宋" w:hint="eastAsia"/>
          <w:sz w:val="24"/>
        </w:rPr>
        <w:t>因本合同引起的或与本合同有关的任何争议，双方应当协商解决。经双方协商不能解决的，均提请杭州仲裁委员会</w:t>
      </w:r>
      <w:r w:rsidRPr="000E4552">
        <w:rPr>
          <w:rFonts w:ascii="Calibri" w:eastAsia="仿宋" w:hAnsi="Calibri" w:cs="仿宋" w:hint="eastAsia"/>
          <w:sz w:val="24"/>
        </w:rPr>
        <w:t>,</w:t>
      </w:r>
      <w:r w:rsidRPr="000E4552">
        <w:rPr>
          <w:rFonts w:ascii="Calibri" w:eastAsia="仿宋" w:hAnsi="Calibri" w:cs="仿宋" w:hint="eastAsia"/>
          <w:sz w:val="24"/>
        </w:rPr>
        <w:t>按照其仲裁规则进行仲裁，仲裁语言应当为中文。仲裁裁决是终局的，对双方均有约束力。</w:t>
      </w:r>
    </w:p>
    <w:p w14:paraId="3D74B151" w14:textId="77777777" w:rsidR="001637E4" w:rsidRPr="000E4552" w:rsidRDefault="00000000">
      <w:pPr>
        <w:keepNext/>
        <w:keepLines/>
        <w:tabs>
          <w:tab w:val="left" w:pos="1008"/>
        </w:tabs>
        <w:spacing w:before="280" w:after="290" w:line="376" w:lineRule="auto"/>
        <w:ind w:left="1008" w:hanging="1008"/>
        <w:outlineLvl w:val="4"/>
        <w:rPr>
          <w:rFonts w:ascii="Calibri" w:eastAsia="仿宋" w:hAnsi="Calibri" w:cs="仿宋"/>
          <w:b/>
          <w:bCs/>
          <w:sz w:val="24"/>
        </w:rPr>
      </w:pPr>
      <w:r w:rsidRPr="000E4552">
        <w:rPr>
          <w:rFonts w:ascii="Calibri" w:eastAsia="仿宋" w:hAnsi="Calibri" w:cs="仿宋" w:hint="eastAsia"/>
          <w:b/>
          <w:bCs/>
          <w:sz w:val="24"/>
        </w:rPr>
        <w:t>十九、审计与监督</w:t>
      </w:r>
    </w:p>
    <w:p w14:paraId="40C34E29" w14:textId="77777777" w:rsidR="001637E4" w:rsidRPr="000E4552" w:rsidRDefault="00000000">
      <w:pPr>
        <w:tabs>
          <w:tab w:val="left" w:pos="525"/>
        </w:tabs>
        <w:spacing w:line="360" w:lineRule="auto"/>
        <w:ind w:firstLineChars="200" w:firstLine="480"/>
        <w:rPr>
          <w:rFonts w:ascii="Calibri" w:eastAsia="仿宋" w:hAnsi="Calibri" w:cs="仿宋"/>
          <w:sz w:val="24"/>
        </w:rPr>
      </w:pPr>
      <w:r w:rsidRPr="000E4552">
        <w:rPr>
          <w:rFonts w:ascii="Calibri" w:eastAsia="仿宋" w:hAnsi="Calibri" w:cs="仿宋" w:hint="eastAsia"/>
          <w:sz w:val="24"/>
        </w:rPr>
        <w:t>双方应自觉接受审计与监督，并确保合同履行过程中无违法违规行为，不侵犯任何第三方的合法权益。</w:t>
      </w:r>
    </w:p>
    <w:p w14:paraId="1F9A5DA7" w14:textId="77777777" w:rsidR="001637E4" w:rsidRPr="000E4552" w:rsidRDefault="00000000">
      <w:pPr>
        <w:keepNext/>
        <w:keepLines/>
        <w:tabs>
          <w:tab w:val="left" w:pos="1008"/>
        </w:tabs>
        <w:spacing w:before="280" w:after="290" w:line="376" w:lineRule="auto"/>
        <w:ind w:left="1008" w:hanging="1008"/>
        <w:outlineLvl w:val="4"/>
        <w:rPr>
          <w:rFonts w:ascii="Calibri" w:eastAsia="仿宋" w:hAnsi="Calibri" w:cs="仿宋"/>
          <w:b/>
          <w:bCs/>
          <w:sz w:val="24"/>
        </w:rPr>
      </w:pPr>
      <w:r w:rsidRPr="000E4552">
        <w:rPr>
          <w:rFonts w:ascii="Calibri" w:eastAsia="仿宋" w:hAnsi="Calibri" w:cs="仿宋" w:hint="eastAsia"/>
          <w:b/>
          <w:bCs/>
          <w:sz w:val="24"/>
        </w:rPr>
        <w:t>二十、其他</w:t>
      </w:r>
    </w:p>
    <w:p w14:paraId="00079295" w14:textId="77777777" w:rsidR="001637E4" w:rsidRPr="000E4552" w:rsidRDefault="00000000">
      <w:pPr>
        <w:spacing w:line="360" w:lineRule="auto"/>
        <w:ind w:firstLine="480"/>
        <w:rPr>
          <w:rFonts w:ascii="Calibri" w:eastAsia="仿宋" w:hAnsi="Calibri" w:cs="仿宋"/>
          <w:sz w:val="24"/>
        </w:rPr>
      </w:pPr>
      <w:r w:rsidRPr="000E4552">
        <w:rPr>
          <w:rFonts w:ascii="Calibri" w:eastAsia="仿宋" w:hAnsi="Calibri" w:cs="仿宋" w:hint="eastAsia"/>
          <w:sz w:val="24"/>
        </w:rPr>
        <w:t xml:space="preserve">1. </w:t>
      </w:r>
      <w:r w:rsidRPr="000E4552">
        <w:rPr>
          <w:rFonts w:ascii="Calibri" w:eastAsia="仿宋" w:hAnsi="Calibri" w:cs="仿宋" w:hint="eastAsia"/>
          <w:sz w:val="24"/>
        </w:rPr>
        <w:t>本合同由甲乙双方签字并盖章之日起生效。</w:t>
      </w:r>
    </w:p>
    <w:p w14:paraId="3D8F1979" w14:textId="77777777" w:rsidR="001637E4" w:rsidRPr="000E4552" w:rsidRDefault="00000000">
      <w:pPr>
        <w:spacing w:line="360" w:lineRule="auto"/>
        <w:ind w:firstLine="480"/>
        <w:rPr>
          <w:rFonts w:ascii="Calibri" w:eastAsia="仿宋" w:hAnsi="Calibri" w:cs="仿宋"/>
          <w:sz w:val="24"/>
        </w:rPr>
      </w:pPr>
      <w:r w:rsidRPr="000E4552">
        <w:rPr>
          <w:rFonts w:ascii="Calibri" w:eastAsia="仿宋" w:hAnsi="Calibri" w:cs="仿宋" w:hint="eastAsia"/>
          <w:sz w:val="24"/>
        </w:rPr>
        <w:lastRenderedPageBreak/>
        <w:t xml:space="preserve">2. </w:t>
      </w:r>
      <w:r w:rsidRPr="000E4552">
        <w:rPr>
          <w:rFonts w:ascii="Calibri" w:eastAsia="仿宋" w:hAnsi="Calibri" w:cs="仿宋" w:hint="eastAsia"/>
          <w:sz w:val="24"/>
        </w:rPr>
        <w:t>对本合同的任何修改和补充均应以补充协议的形式作出，由双方签字并盖章后生效。本合同的附件、补充协议与本合同具有同等法律效力。</w:t>
      </w:r>
    </w:p>
    <w:p w14:paraId="35D10B67" w14:textId="77777777" w:rsidR="001637E4" w:rsidRPr="000E4552" w:rsidRDefault="00000000">
      <w:pPr>
        <w:spacing w:line="360" w:lineRule="auto"/>
        <w:ind w:firstLine="480"/>
        <w:rPr>
          <w:rFonts w:ascii="Calibri" w:eastAsia="仿宋" w:hAnsi="Calibri" w:cs="仿宋"/>
          <w:sz w:val="24"/>
        </w:rPr>
      </w:pPr>
      <w:r w:rsidRPr="000E4552">
        <w:rPr>
          <w:rFonts w:ascii="Calibri" w:eastAsia="仿宋" w:hAnsi="Calibri" w:cs="仿宋" w:hint="eastAsia"/>
          <w:sz w:val="24"/>
        </w:rPr>
        <w:t xml:space="preserve">3. </w:t>
      </w:r>
      <w:r w:rsidRPr="000E4552">
        <w:rPr>
          <w:rFonts w:ascii="Calibri" w:eastAsia="仿宋" w:hAnsi="Calibri" w:cs="仿宋" w:hint="eastAsia"/>
          <w:b/>
          <w:bCs/>
          <w:sz w:val="24"/>
        </w:rPr>
        <w:t>采购编号为【</w:t>
      </w:r>
      <w:r w:rsidRPr="000E4552">
        <w:rPr>
          <w:rFonts w:ascii="Calibri" w:eastAsia="仿宋" w:hAnsi="Calibri" w:cs="仿宋" w:hint="eastAsia"/>
          <w:b/>
          <w:bCs/>
          <w:sz w:val="24"/>
        </w:rPr>
        <w:t xml:space="preserve"> </w:t>
      </w:r>
      <w:r w:rsidRPr="000E4552">
        <w:rPr>
          <w:rFonts w:ascii="Calibri" w:eastAsia="仿宋" w:hAnsi="Calibri" w:cs="仿宋" w:hint="eastAsia"/>
          <w:b/>
          <w:bCs/>
          <w:sz w:val="24"/>
        </w:rPr>
        <w:t>】的采购文件、响应文件、磋商纪要等文件均为本合同的组成部分；采购文件、响应文件、磋商纪要等文件与本合同约定不一致的，以本合同为准。（注：如该项目不是政府采购方式，则删去本款）</w:t>
      </w:r>
    </w:p>
    <w:p w14:paraId="2FAF4ABB" w14:textId="77777777" w:rsidR="001637E4" w:rsidRPr="000E4552" w:rsidRDefault="00000000">
      <w:pPr>
        <w:spacing w:line="360" w:lineRule="auto"/>
        <w:ind w:firstLine="480"/>
        <w:rPr>
          <w:rFonts w:ascii="Calibri" w:eastAsia="仿宋" w:hAnsi="Calibri" w:cs="仿宋"/>
          <w:sz w:val="24"/>
        </w:rPr>
      </w:pPr>
      <w:r w:rsidRPr="000E4552">
        <w:rPr>
          <w:rFonts w:ascii="Calibri" w:eastAsia="仿宋" w:hAnsi="Calibri" w:cs="仿宋" w:hint="eastAsia"/>
          <w:sz w:val="24"/>
        </w:rPr>
        <w:t xml:space="preserve">4. </w:t>
      </w:r>
      <w:r w:rsidRPr="000E4552">
        <w:rPr>
          <w:rFonts w:ascii="Calibri" w:eastAsia="仿宋" w:hAnsi="Calibri" w:cs="仿宋" w:hint="eastAsia"/>
          <w:sz w:val="24"/>
        </w:rPr>
        <w:t>本合同部分无效，不影响其他部分效力的，其他部分仍然有效。</w:t>
      </w:r>
    </w:p>
    <w:p w14:paraId="72D2B961" w14:textId="77777777" w:rsidR="001637E4" w:rsidRPr="000E4552" w:rsidRDefault="00000000">
      <w:pPr>
        <w:spacing w:line="360" w:lineRule="auto"/>
        <w:ind w:firstLine="480"/>
        <w:rPr>
          <w:rFonts w:ascii="Calibri" w:eastAsia="仿宋" w:hAnsi="Calibri" w:cs="仿宋"/>
          <w:sz w:val="24"/>
        </w:rPr>
      </w:pPr>
      <w:r w:rsidRPr="000E4552">
        <w:rPr>
          <w:rFonts w:ascii="Calibri" w:eastAsia="仿宋" w:hAnsi="Calibri" w:cs="仿宋" w:hint="eastAsia"/>
          <w:sz w:val="24"/>
        </w:rPr>
        <w:t xml:space="preserve">5. </w:t>
      </w:r>
      <w:r w:rsidRPr="000E4552">
        <w:rPr>
          <w:rFonts w:ascii="Calibri" w:eastAsia="仿宋" w:hAnsi="Calibri" w:cs="仿宋" w:hint="eastAsia"/>
          <w:sz w:val="24"/>
        </w:rPr>
        <w:t>本合同一式【</w:t>
      </w:r>
      <w:r w:rsidRPr="000E4552">
        <w:rPr>
          <w:rFonts w:ascii="Calibri" w:eastAsia="仿宋" w:hAnsi="Calibri" w:cs="仿宋" w:hint="eastAsia"/>
          <w:sz w:val="24"/>
        </w:rPr>
        <w:t xml:space="preserve"> </w:t>
      </w:r>
      <w:r w:rsidRPr="000E4552">
        <w:rPr>
          <w:rFonts w:ascii="Calibri" w:eastAsia="仿宋" w:hAnsi="Calibri" w:cs="仿宋" w:hint="eastAsia"/>
          <w:sz w:val="24"/>
        </w:rPr>
        <w:t>】份，甲乙双方各执【</w:t>
      </w:r>
      <w:r w:rsidRPr="000E4552">
        <w:rPr>
          <w:rFonts w:ascii="Calibri" w:eastAsia="仿宋" w:hAnsi="Calibri" w:cs="仿宋" w:hint="eastAsia"/>
          <w:sz w:val="24"/>
        </w:rPr>
        <w:t xml:space="preserve"> </w:t>
      </w:r>
      <w:r w:rsidRPr="000E4552">
        <w:rPr>
          <w:rFonts w:ascii="Calibri" w:eastAsia="仿宋" w:hAnsi="Calibri" w:cs="仿宋" w:hint="eastAsia"/>
          <w:sz w:val="24"/>
        </w:rPr>
        <w:t>】份，各份具有同等法律效力。</w:t>
      </w:r>
    </w:p>
    <w:p w14:paraId="191EA917" w14:textId="77777777" w:rsidR="001637E4" w:rsidRPr="000E4552" w:rsidRDefault="00000000">
      <w:pPr>
        <w:spacing w:line="360" w:lineRule="auto"/>
        <w:ind w:firstLineChars="200" w:firstLine="480"/>
        <w:rPr>
          <w:rFonts w:ascii="Calibri" w:eastAsia="仿宋" w:hAnsi="Calibri" w:cs="仿宋"/>
          <w:sz w:val="24"/>
        </w:rPr>
      </w:pPr>
      <w:r w:rsidRPr="000E4552">
        <w:rPr>
          <w:rFonts w:ascii="Calibri" w:eastAsia="仿宋" w:hAnsi="Calibri" w:cs="仿宋" w:hint="eastAsia"/>
          <w:sz w:val="24"/>
        </w:rPr>
        <w:t>（以下无正文）</w:t>
      </w:r>
    </w:p>
    <w:p w14:paraId="48498BBB" w14:textId="77777777" w:rsidR="001637E4" w:rsidRPr="000E4552" w:rsidRDefault="001637E4">
      <w:pPr>
        <w:spacing w:line="480" w:lineRule="exact"/>
        <w:ind w:firstLineChars="200" w:firstLine="480"/>
        <w:rPr>
          <w:rFonts w:ascii="Calibri" w:eastAsia="仿宋" w:hAnsi="Calibri"/>
          <w:sz w:val="24"/>
        </w:rPr>
      </w:pPr>
    </w:p>
    <w:p w14:paraId="48825D80" w14:textId="77777777" w:rsidR="001637E4" w:rsidRPr="000E4552" w:rsidRDefault="00000000">
      <w:pPr>
        <w:spacing w:line="360" w:lineRule="auto"/>
        <w:ind w:firstLineChars="200" w:firstLine="482"/>
        <w:rPr>
          <w:rFonts w:ascii="Calibri" w:eastAsia="仿宋" w:hAnsi="Calibri" w:cs="仿宋"/>
          <w:b/>
          <w:sz w:val="24"/>
        </w:rPr>
      </w:pPr>
      <w:r w:rsidRPr="000E4552">
        <w:rPr>
          <w:rFonts w:ascii="Calibri" w:eastAsia="仿宋" w:hAnsi="Calibri" w:cs="仿宋" w:hint="eastAsia"/>
          <w:b/>
          <w:sz w:val="24"/>
        </w:rPr>
        <w:t>（注：如另起签署页的，需保留该内容）</w:t>
      </w:r>
    </w:p>
    <w:p w14:paraId="4C49C5CD" w14:textId="77777777" w:rsidR="001637E4" w:rsidRPr="000E4552" w:rsidRDefault="001637E4">
      <w:pPr>
        <w:spacing w:line="360" w:lineRule="auto"/>
        <w:rPr>
          <w:rFonts w:ascii="Calibri" w:eastAsia="仿宋" w:hAnsi="Calibri" w:cs="仿宋"/>
          <w:sz w:val="24"/>
        </w:rPr>
      </w:pPr>
    </w:p>
    <w:p w14:paraId="45361C32" w14:textId="77777777" w:rsidR="001637E4" w:rsidRPr="000E4552" w:rsidRDefault="00000000">
      <w:pPr>
        <w:spacing w:line="360" w:lineRule="auto"/>
        <w:rPr>
          <w:rFonts w:ascii="Calibri" w:eastAsia="仿宋" w:hAnsi="Calibri" w:cs="仿宋"/>
          <w:b/>
          <w:bCs/>
          <w:sz w:val="24"/>
        </w:rPr>
      </w:pPr>
      <w:r w:rsidRPr="000E4552">
        <w:rPr>
          <w:rFonts w:ascii="Calibri" w:eastAsia="仿宋" w:hAnsi="Calibri" w:cs="仿宋" w:hint="eastAsia"/>
          <w:b/>
          <w:bCs/>
          <w:sz w:val="24"/>
        </w:rPr>
        <w:t>甲方（盖章）：</w:t>
      </w:r>
      <w:r w:rsidRPr="000E4552">
        <w:rPr>
          <w:rFonts w:ascii="Calibri" w:eastAsia="仿宋" w:hAnsi="Calibri" w:cs="仿宋" w:hint="eastAsia"/>
          <w:b/>
          <w:bCs/>
          <w:sz w:val="24"/>
        </w:rPr>
        <w:t>2022</w:t>
      </w:r>
      <w:r w:rsidRPr="000E4552">
        <w:rPr>
          <w:rFonts w:ascii="Calibri" w:eastAsia="仿宋" w:hAnsi="Calibri" w:cs="仿宋" w:hint="eastAsia"/>
          <w:b/>
          <w:bCs/>
          <w:sz w:val="24"/>
        </w:rPr>
        <w:t>年第</w:t>
      </w:r>
      <w:r w:rsidRPr="000E4552">
        <w:rPr>
          <w:rFonts w:ascii="Calibri" w:eastAsia="仿宋" w:hAnsi="Calibri" w:cs="仿宋" w:hint="eastAsia"/>
          <w:b/>
          <w:bCs/>
          <w:sz w:val="24"/>
        </w:rPr>
        <w:t>4</w:t>
      </w:r>
      <w:r w:rsidRPr="000E4552">
        <w:rPr>
          <w:rFonts w:ascii="Calibri" w:eastAsia="仿宋" w:hAnsi="Calibri" w:cs="仿宋" w:hint="eastAsia"/>
          <w:b/>
          <w:bCs/>
          <w:sz w:val="24"/>
        </w:rPr>
        <w:t>届亚残运会组委会</w:t>
      </w:r>
    </w:p>
    <w:p w14:paraId="47E47205" w14:textId="77777777" w:rsidR="001637E4" w:rsidRPr="000E4552" w:rsidRDefault="00000000">
      <w:pPr>
        <w:spacing w:line="360" w:lineRule="auto"/>
        <w:rPr>
          <w:rFonts w:ascii="Calibri" w:eastAsia="仿宋" w:hAnsi="Calibri" w:cs="仿宋"/>
          <w:sz w:val="24"/>
        </w:rPr>
      </w:pPr>
      <w:r w:rsidRPr="000E4552">
        <w:rPr>
          <w:rFonts w:ascii="Calibri" w:eastAsia="仿宋" w:hAnsi="Calibri" w:cs="仿宋" w:hint="eastAsia"/>
          <w:sz w:val="24"/>
        </w:rPr>
        <w:t>授权负责人（签字）：</w:t>
      </w:r>
      <w:r w:rsidRPr="000E4552">
        <w:rPr>
          <w:rFonts w:ascii="Calibri" w:eastAsia="仿宋" w:hAnsi="Calibri" w:cs="仿宋" w:hint="eastAsia"/>
          <w:sz w:val="24"/>
        </w:rPr>
        <w:t xml:space="preserve">       </w:t>
      </w:r>
    </w:p>
    <w:p w14:paraId="21F70B13" w14:textId="77777777" w:rsidR="001637E4" w:rsidRPr="000E4552" w:rsidRDefault="00000000">
      <w:pPr>
        <w:spacing w:line="360" w:lineRule="auto"/>
        <w:rPr>
          <w:rFonts w:ascii="Calibri" w:eastAsia="仿宋" w:hAnsi="Calibri" w:cs="仿宋"/>
          <w:sz w:val="24"/>
        </w:rPr>
      </w:pPr>
      <w:r w:rsidRPr="000E4552">
        <w:rPr>
          <w:rFonts w:ascii="Calibri" w:eastAsia="仿宋" w:hAnsi="Calibri" w:cs="仿宋" w:hint="eastAsia"/>
          <w:sz w:val="24"/>
        </w:rPr>
        <w:t>签署日期：</w:t>
      </w:r>
    </w:p>
    <w:p w14:paraId="1D70A8E7" w14:textId="77777777" w:rsidR="001637E4" w:rsidRPr="000E4552" w:rsidRDefault="001637E4">
      <w:pPr>
        <w:spacing w:line="360" w:lineRule="auto"/>
        <w:rPr>
          <w:rFonts w:ascii="Calibri" w:eastAsia="仿宋" w:hAnsi="Calibri" w:cs="仿宋"/>
          <w:sz w:val="24"/>
        </w:rPr>
      </w:pPr>
    </w:p>
    <w:p w14:paraId="060C66F6" w14:textId="77777777" w:rsidR="001637E4" w:rsidRPr="000E4552" w:rsidRDefault="001637E4">
      <w:pPr>
        <w:spacing w:line="360" w:lineRule="auto"/>
        <w:rPr>
          <w:rFonts w:ascii="Calibri" w:eastAsia="仿宋" w:hAnsi="Calibri" w:cs="仿宋"/>
          <w:sz w:val="24"/>
        </w:rPr>
      </w:pPr>
    </w:p>
    <w:p w14:paraId="24D691F5" w14:textId="77777777" w:rsidR="001637E4" w:rsidRPr="000E4552" w:rsidRDefault="00000000">
      <w:pPr>
        <w:spacing w:line="360" w:lineRule="auto"/>
        <w:rPr>
          <w:rFonts w:ascii="Calibri" w:eastAsia="仿宋" w:hAnsi="Calibri" w:cs="仿宋"/>
          <w:b/>
          <w:bCs/>
          <w:sz w:val="24"/>
        </w:rPr>
      </w:pPr>
      <w:r w:rsidRPr="000E4552">
        <w:rPr>
          <w:rFonts w:ascii="Calibri" w:eastAsia="仿宋" w:hAnsi="Calibri" w:cs="仿宋" w:hint="eastAsia"/>
          <w:b/>
          <w:bCs/>
          <w:sz w:val="24"/>
        </w:rPr>
        <w:t>乙方（盖章）：</w:t>
      </w:r>
    </w:p>
    <w:p w14:paraId="56AA2C62" w14:textId="77777777" w:rsidR="001637E4" w:rsidRPr="000E4552" w:rsidRDefault="00000000">
      <w:pPr>
        <w:spacing w:line="360" w:lineRule="auto"/>
        <w:rPr>
          <w:rFonts w:ascii="Calibri" w:eastAsia="仿宋" w:hAnsi="Calibri" w:cs="仿宋"/>
          <w:sz w:val="24"/>
        </w:rPr>
      </w:pPr>
      <w:r w:rsidRPr="000E4552">
        <w:rPr>
          <w:rFonts w:ascii="Calibri" w:eastAsia="仿宋" w:hAnsi="Calibri" w:cs="仿宋" w:hint="eastAsia"/>
          <w:sz w:val="24"/>
        </w:rPr>
        <w:t>授权负责人（签字）：</w:t>
      </w:r>
    </w:p>
    <w:p w14:paraId="59759746" w14:textId="77777777" w:rsidR="001637E4" w:rsidRPr="000E4552" w:rsidRDefault="00000000">
      <w:pPr>
        <w:spacing w:line="360" w:lineRule="auto"/>
        <w:rPr>
          <w:rFonts w:ascii="Calibri" w:eastAsia="仿宋" w:hAnsi="Calibri" w:cs="仿宋"/>
          <w:sz w:val="24"/>
        </w:rPr>
      </w:pPr>
      <w:r w:rsidRPr="000E4552">
        <w:rPr>
          <w:rFonts w:ascii="Calibri" w:eastAsia="仿宋" w:hAnsi="Calibri" w:cs="仿宋" w:hint="eastAsia"/>
          <w:sz w:val="24"/>
        </w:rPr>
        <w:t>签署日期：</w:t>
      </w:r>
    </w:p>
    <w:p w14:paraId="0F3932F2" w14:textId="77777777" w:rsidR="001637E4" w:rsidRPr="000E4552" w:rsidRDefault="00000000">
      <w:pPr>
        <w:keepNext/>
        <w:keepLines/>
        <w:tabs>
          <w:tab w:val="left" w:pos="1008"/>
        </w:tabs>
        <w:spacing w:before="280" w:after="290" w:line="376" w:lineRule="auto"/>
        <w:ind w:left="1008" w:hanging="1008"/>
        <w:outlineLvl w:val="4"/>
        <w:rPr>
          <w:rFonts w:ascii="Calibri" w:eastAsia="仿宋" w:hAnsi="Calibri"/>
          <w:b/>
          <w:bCs/>
          <w:sz w:val="28"/>
          <w:szCs w:val="28"/>
        </w:rPr>
      </w:pPr>
      <w:r w:rsidRPr="000E4552">
        <w:rPr>
          <w:rFonts w:ascii="Calibri" w:eastAsia="仿宋" w:hAnsi="Calibri" w:hint="eastAsia"/>
          <w:b/>
          <w:bCs/>
          <w:sz w:val="28"/>
          <w:szCs w:val="28"/>
        </w:rPr>
        <w:br w:type="page"/>
      </w:r>
    </w:p>
    <w:p w14:paraId="20643194" w14:textId="77777777" w:rsidR="001637E4" w:rsidRPr="000E4552" w:rsidRDefault="00000000">
      <w:pPr>
        <w:spacing w:line="360" w:lineRule="auto"/>
        <w:ind w:leftChars="-200" w:left="-420" w:rightChars="-200" w:right="-420" w:firstLineChars="200" w:firstLine="723"/>
        <w:jc w:val="center"/>
        <w:outlineLvl w:val="0"/>
        <w:rPr>
          <w:rFonts w:ascii="Calibri" w:eastAsia="仿宋" w:hAnsi="Calibri" w:cs="仿宋_GB2312"/>
          <w:b/>
          <w:sz w:val="36"/>
          <w:szCs w:val="20"/>
        </w:rPr>
      </w:pPr>
      <w:bookmarkStart w:id="66" w:name="_Hlk125843013"/>
      <w:bookmarkEnd w:id="37"/>
      <w:bookmarkEnd w:id="38"/>
      <w:r w:rsidRPr="000E4552">
        <w:rPr>
          <w:rFonts w:ascii="Calibri" w:eastAsia="仿宋" w:hAnsi="Calibri" w:cs="仿宋_GB2312" w:hint="eastAsia"/>
          <w:b/>
          <w:sz w:val="36"/>
          <w:szCs w:val="20"/>
        </w:rPr>
        <w:lastRenderedPageBreak/>
        <w:t>第六部分</w:t>
      </w:r>
      <w:r w:rsidRPr="000E4552">
        <w:rPr>
          <w:rFonts w:ascii="Calibri" w:eastAsia="仿宋" w:hAnsi="Calibri" w:cs="仿宋_GB2312"/>
          <w:b/>
          <w:sz w:val="36"/>
          <w:szCs w:val="20"/>
        </w:rPr>
        <w:t xml:space="preserve">  </w:t>
      </w:r>
      <w:r w:rsidRPr="000E4552">
        <w:rPr>
          <w:rFonts w:ascii="Calibri" w:eastAsia="仿宋" w:hAnsi="Calibri" w:cs="仿宋_GB2312" w:hint="eastAsia"/>
          <w:b/>
          <w:sz w:val="36"/>
          <w:szCs w:val="20"/>
        </w:rPr>
        <w:t>应提交的有关格式范例</w:t>
      </w:r>
    </w:p>
    <w:p w14:paraId="3ECEAF11" w14:textId="77777777" w:rsidR="001637E4" w:rsidRPr="000E4552" w:rsidRDefault="001637E4">
      <w:pPr>
        <w:spacing w:line="360" w:lineRule="auto"/>
        <w:jc w:val="center"/>
        <w:rPr>
          <w:rFonts w:ascii="Calibri" w:eastAsia="仿宋" w:hAnsi="Calibri" w:cs="仿宋_GB2312"/>
          <w:b/>
          <w:kern w:val="0"/>
          <w:sz w:val="36"/>
          <w:szCs w:val="36"/>
        </w:rPr>
      </w:pPr>
    </w:p>
    <w:p w14:paraId="1A1EF0C6" w14:textId="77777777" w:rsidR="001637E4" w:rsidRPr="000E4552" w:rsidRDefault="00000000">
      <w:pPr>
        <w:spacing w:line="360" w:lineRule="auto"/>
        <w:jc w:val="center"/>
        <w:outlineLvl w:val="1"/>
        <w:rPr>
          <w:rFonts w:ascii="Calibri" w:eastAsia="仿宋" w:hAnsi="Calibri" w:cs="仿宋_GB2312"/>
          <w:b/>
          <w:kern w:val="0"/>
          <w:sz w:val="36"/>
          <w:szCs w:val="36"/>
        </w:rPr>
      </w:pPr>
      <w:r w:rsidRPr="000E4552">
        <w:rPr>
          <w:rFonts w:ascii="Calibri" w:eastAsia="仿宋" w:hAnsi="Calibri" w:cs="仿宋_GB2312" w:hint="eastAsia"/>
          <w:b/>
          <w:kern w:val="0"/>
          <w:sz w:val="36"/>
          <w:szCs w:val="36"/>
        </w:rPr>
        <w:t>资格文件部分</w:t>
      </w:r>
    </w:p>
    <w:p w14:paraId="3007AE5A" w14:textId="77777777" w:rsidR="001637E4" w:rsidRPr="000E4552" w:rsidRDefault="001637E4">
      <w:pPr>
        <w:spacing w:line="360" w:lineRule="auto"/>
        <w:jc w:val="center"/>
        <w:rPr>
          <w:rFonts w:ascii="Calibri" w:eastAsia="仿宋" w:hAnsi="Calibri" w:cs="仿宋_GB2312"/>
          <w:b/>
          <w:kern w:val="0"/>
          <w:sz w:val="36"/>
          <w:szCs w:val="36"/>
        </w:rPr>
      </w:pPr>
    </w:p>
    <w:p w14:paraId="31B8850B" w14:textId="77777777" w:rsidR="001637E4" w:rsidRPr="000E4552" w:rsidRDefault="00000000">
      <w:pPr>
        <w:spacing w:line="360" w:lineRule="auto"/>
        <w:jc w:val="center"/>
        <w:outlineLvl w:val="2"/>
        <w:rPr>
          <w:rFonts w:ascii="Calibri" w:eastAsia="仿宋" w:hAnsi="Calibri" w:cs="仿宋_GB2312"/>
          <w:b/>
          <w:kern w:val="0"/>
          <w:sz w:val="36"/>
          <w:szCs w:val="36"/>
        </w:rPr>
      </w:pPr>
      <w:r w:rsidRPr="000E4552">
        <w:rPr>
          <w:rFonts w:ascii="Calibri" w:eastAsia="仿宋" w:hAnsi="Calibri" w:cs="仿宋_GB2312" w:hint="eastAsia"/>
          <w:b/>
          <w:kern w:val="0"/>
          <w:sz w:val="36"/>
          <w:szCs w:val="36"/>
        </w:rPr>
        <w:t>目录</w:t>
      </w:r>
    </w:p>
    <w:p w14:paraId="0ED4C261" w14:textId="77777777" w:rsidR="001637E4" w:rsidRPr="000E4552" w:rsidRDefault="001637E4">
      <w:pPr>
        <w:spacing w:line="360" w:lineRule="auto"/>
        <w:jc w:val="center"/>
        <w:rPr>
          <w:rFonts w:ascii="Calibri" w:eastAsia="仿宋" w:hAnsi="Calibri" w:cs="仿宋_GB2312"/>
          <w:b/>
          <w:kern w:val="0"/>
          <w:sz w:val="36"/>
          <w:szCs w:val="36"/>
        </w:rPr>
      </w:pPr>
    </w:p>
    <w:bookmarkEnd w:id="66"/>
    <w:p w14:paraId="1331AC61" w14:textId="77777777" w:rsidR="001637E4" w:rsidRPr="000E4552" w:rsidRDefault="00000000">
      <w:pPr>
        <w:snapToGrid w:val="0"/>
        <w:spacing w:line="360" w:lineRule="auto"/>
        <w:rPr>
          <w:rFonts w:ascii="Calibri" w:eastAsia="仿宋" w:hAnsi="Calibri" w:cs="仿宋_GB2312"/>
          <w:sz w:val="24"/>
        </w:rPr>
      </w:pPr>
      <w:r w:rsidRPr="000E4552">
        <w:rPr>
          <w:rFonts w:ascii="Calibri" w:eastAsia="仿宋" w:hAnsi="Calibri" w:cs="仿宋_GB2312" w:hint="eastAsia"/>
          <w:sz w:val="24"/>
        </w:rPr>
        <w:t>（</w:t>
      </w:r>
      <w:r w:rsidRPr="000E4552">
        <w:rPr>
          <w:rFonts w:ascii="Calibri" w:eastAsia="仿宋" w:hAnsi="Calibri" w:cs="仿宋_GB2312" w:hint="eastAsia"/>
          <w:sz w:val="24"/>
        </w:rPr>
        <w:t>1</w:t>
      </w:r>
      <w:r w:rsidRPr="000E4552">
        <w:rPr>
          <w:rFonts w:ascii="Calibri" w:eastAsia="仿宋" w:hAnsi="Calibri" w:cs="仿宋_GB2312" w:hint="eastAsia"/>
          <w:sz w:val="24"/>
        </w:rPr>
        <w:t>）符合参加政府采购活动应当具备的一般条件的承诺函……………（页码）</w:t>
      </w:r>
    </w:p>
    <w:p w14:paraId="73AEADFF" w14:textId="77777777" w:rsidR="001637E4" w:rsidRPr="000E4552" w:rsidRDefault="00000000">
      <w:pPr>
        <w:snapToGrid w:val="0"/>
        <w:spacing w:line="360" w:lineRule="auto"/>
        <w:rPr>
          <w:rFonts w:ascii="Calibri" w:eastAsia="仿宋" w:hAnsi="Calibri" w:cs="仿宋_GB2312"/>
          <w:sz w:val="24"/>
        </w:rPr>
      </w:pPr>
      <w:r w:rsidRPr="000E4552">
        <w:rPr>
          <w:rFonts w:ascii="Calibri" w:eastAsia="仿宋" w:hAnsi="Calibri" w:cs="仿宋_GB2312" w:hint="eastAsia"/>
          <w:sz w:val="24"/>
        </w:rPr>
        <w:t>（</w:t>
      </w:r>
      <w:r w:rsidRPr="000E4552">
        <w:rPr>
          <w:rFonts w:ascii="Calibri" w:eastAsia="仿宋" w:hAnsi="Calibri" w:cs="仿宋_GB2312" w:hint="eastAsia"/>
          <w:sz w:val="24"/>
        </w:rPr>
        <w:t>2</w:t>
      </w:r>
      <w:r w:rsidRPr="000E4552">
        <w:rPr>
          <w:rFonts w:ascii="Calibri" w:eastAsia="仿宋" w:hAnsi="Calibri" w:cs="仿宋_GB2312" w:hint="eastAsia"/>
          <w:sz w:val="24"/>
        </w:rPr>
        <w:t>）联合协议………………………………………………………………（页码）</w:t>
      </w:r>
    </w:p>
    <w:p w14:paraId="0F5608A6" w14:textId="77777777" w:rsidR="001637E4" w:rsidRPr="000E4552" w:rsidRDefault="00000000">
      <w:pPr>
        <w:snapToGrid w:val="0"/>
        <w:spacing w:line="360" w:lineRule="auto"/>
        <w:rPr>
          <w:rFonts w:ascii="Calibri" w:eastAsia="仿宋" w:hAnsi="Calibri" w:cs="仿宋_GB2312"/>
          <w:sz w:val="24"/>
        </w:rPr>
      </w:pPr>
      <w:r w:rsidRPr="000E4552">
        <w:rPr>
          <w:rFonts w:ascii="Calibri" w:eastAsia="仿宋" w:hAnsi="Calibri" w:cs="仿宋_GB2312" w:hint="eastAsia"/>
          <w:sz w:val="24"/>
        </w:rPr>
        <w:t>（</w:t>
      </w:r>
      <w:r w:rsidRPr="000E4552">
        <w:rPr>
          <w:rFonts w:ascii="Calibri" w:eastAsia="仿宋" w:hAnsi="Calibri" w:cs="仿宋_GB2312"/>
          <w:sz w:val="24"/>
        </w:rPr>
        <w:t>3</w:t>
      </w:r>
      <w:r w:rsidRPr="000E4552">
        <w:rPr>
          <w:rFonts w:ascii="Calibri" w:eastAsia="仿宋" w:hAnsi="Calibri" w:cs="仿宋_GB2312" w:hint="eastAsia"/>
          <w:sz w:val="24"/>
        </w:rPr>
        <w:t>）落实政府采购政策需满足的资格要求………………………………（页码）</w:t>
      </w:r>
    </w:p>
    <w:p w14:paraId="72968944" w14:textId="77777777" w:rsidR="001637E4" w:rsidRPr="000E4552" w:rsidRDefault="00000000">
      <w:pPr>
        <w:snapToGrid w:val="0"/>
        <w:spacing w:line="360" w:lineRule="auto"/>
        <w:rPr>
          <w:rFonts w:ascii="Calibri" w:eastAsia="仿宋" w:hAnsi="Calibri" w:cs="仿宋_GB2312"/>
          <w:sz w:val="24"/>
        </w:rPr>
      </w:pPr>
      <w:r w:rsidRPr="000E4552">
        <w:rPr>
          <w:rFonts w:ascii="Calibri" w:eastAsia="仿宋" w:hAnsi="Calibri" w:cs="仿宋_GB2312" w:hint="eastAsia"/>
          <w:sz w:val="24"/>
        </w:rPr>
        <w:t>（</w:t>
      </w:r>
      <w:r w:rsidRPr="000E4552">
        <w:rPr>
          <w:rFonts w:ascii="Calibri" w:eastAsia="仿宋" w:hAnsi="Calibri" w:cs="仿宋_GB2312"/>
          <w:sz w:val="24"/>
        </w:rPr>
        <w:t>4</w:t>
      </w:r>
      <w:r w:rsidRPr="000E4552">
        <w:rPr>
          <w:rFonts w:ascii="Calibri" w:eastAsia="仿宋" w:hAnsi="Calibri" w:cs="仿宋_GB2312" w:hint="eastAsia"/>
          <w:sz w:val="24"/>
        </w:rPr>
        <w:t>）本项目的特定资格要求………………………………………………（页码）</w:t>
      </w:r>
    </w:p>
    <w:p w14:paraId="141CE20D" w14:textId="77777777" w:rsidR="001637E4" w:rsidRPr="000E4552" w:rsidRDefault="001637E4">
      <w:pPr>
        <w:snapToGrid w:val="0"/>
        <w:spacing w:line="360" w:lineRule="auto"/>
        <w:ind w:firstLineChars="200" w:firstLine="480"/>
        <w:rPr>
          <w:rFonts w:ascii="Calibri" w:eastAsia="仿宋" w:hAnsi="Calibri" w:cs="宋体"/>
          <w:sz w:val="24"/>
        </w:rPr>
      </w:pPr>
    </w:p>
    <w:p w14:paraId="3318D960" w14:textId="77777777" w:rsidR="001637E4" w:rsidRPr="000E4552" w:rsidRDefault="001637E4">
      <w:pPr>
        <w:spacing w:line="360" w:lineRule="auto"/>
        <w:ind w:firstLineChars="200" w:firstLine="480"/>
        <w:rPr>
          <w:rFonts w:ascii="Calibri" w:eastAsia="仿宋" w:hAnsi="Calibri" w:cs="宋体"/>
          <w:sz w:val="24"/>
        </w:rPr>
      </w:pPr>
    </w:p>
    <w:p w14:paraId="5B580ABF" w14:textId="77777777" w:rsidR="001637E4" w:rsidRPr="000E4552" w:rsidRDefault="00000000">
      <w:pPr>
        <w:snapToGrid w:val="0"/>
        <w:spacing w:line="360" w:lineRule="auto"/>
        <w:jc w:val="center"/>
        <w:outlineLvl w:val="2"/>
        <w:rPr>
          <w:rFonts w:ascii="Calibri" w:eastAsia="仿宋" w:hAnsi="Calibri" w:cs="仿宋_GB2312"/>
          <w:b/>
          <w:kern w:val="0"/>
          <w:sz w:val="32"/>
          <w:szCs w:val="32"/>
        </w:rPr>
      </w:pPr>
      <w:r w:rsidRPr="000E4552">
        <w:rPr>
          <w:rFonts w:ascii="Calibri" w:eastAsia="仿宋" w:hAnsi="Calibri" w:cs="仿宋_GB2312"/>
          <w:kern w:val="0"/>
          <w:sz w:val="24"/>
        </w:rPr>
        <w:br w:type="page"/>
      </w:r>
      <w:r w:rsidRPr="000E4552">
        <w:rPr>
          <w:rFonts w:ascii="Calibri" w:eastAsia="仿宋" w:hAnsi="Calibri" w:cs="仿宋_GB2312" w:hint="eastAsia"/>
          <w:b/>
          <w:kern w:val="0"/>
          <w:sz w:val="32"/>
          <w:szCs w:val="32"/>
        </w:rPr>
        <w:lastRenderedPageBreak/>
        <w:t>一、符合参加政府采购活动应当具备的一般条件的承诺函</w:t>
      </w:r>
    </w:p>
    <w:p w14:paraId="5BA1172E" w14:textId="77777777" w:rsidR="001637E4" w:rsidRPr="000E4552" w:rsidRDefault="00000000">
      <w:pPr>
        <w:snapToGrid w:val="0"/>
        <w:spacing w:line="360" w:lineRule="auto"/>
        <w:rPr>
          <w:rFonts w:ascii="Calibri" w:eastAsia="仿宋" w:hAnsi="Calibri" w:cs="仿宋_GB2312"/>
          <w:sz w:val="24"/>
        </w:rPr>
      </w:pPr>
      <w:r w:rsidRPr="000E4552">
        <w:rPr>
          <w:rFonts w:ascii="Calibri" w:eastAsia="仿宋" w:hAnsi="Calibri" w:cs="仿宋_GB2312" w:hint="eastAsia"/>
          <w:sz w:val="24"/>
        </w:rPr>
        <w:t>2022</w:t>
      </w:r>
      <w:r w:rsidRPr="000E4552">
        <w:rPr>
          <w:rFonts w:ascii="Calibri" w:eastAsia="仿宋" w:hAnsi="Calibri" w:cs="仿宋_GB2312" w:hint="eastAsia"/>
          <w:sz w:val="24"/>
        </w:rPr>
        <w:t>年第</w:t>
      </w:r>
      <w:r w:rsidRPr="000E4552">
        <w:rPr>
          <w:rFonts w:ascii="Calibri" w:eastAsia="仿宋" w:hAnsi="Calibri" w:cs="仿宋_GB2312" w:hint="eastAsia"/>
          <w:sz w:val="24"/>
        </w:rPr>
        <w:t>19</w:t>
      </w:r>
      <w:r w:rsidRPr="000E4552">
        <w:rPr>
          <w:rFonts w:ascii="Calibri" w:eastAsia="仿宋" w:hAnsi="Calibri" w:cs="仿宋_GB2312" w:hint="eastAsia"/>
          <w:sz w:val="24"/>
        </w:rPr>
        <w:t>届亚运会组委会、</w:t>
      </w:r>
      <w:r w:rsidRPr="000E4552">
        <w:rPr>
          <w:rFonts w:ascii="Calibri" w:eastAsia="仿宋" w:hAnsi="Calibri" w:cs="仿宋_GB2312" w:hint="eastAsia"/>
          <w:sz w:val="24"/>
        </w:rPr>
        <w:t>2022</w:t>
      </w:r>
      <w:r w:rsidRPr="000E4552">
        <w:rPr>
          <w:rFonts w:ascii="Calibri" w:eastAsia="仿宋" w:hAnsi="Calibri" w:cs="仿宋_GB2312" w:hint="eastAsia"/>
          <w:sz w:val="24"/>
        </w:rPr>
        <w:t>年第</w:t>
      </w:r>
      <w:r w:rsidRPr="000E4552">
        <w:rPr>
          <w:rFonts w:ascii="Calibri" w:eastAsia="仿宋" w:hAnsi="Calibri" w:cs="仿宋_GB2312" w:hint="eastAsia"/>
          <w:sz w:val="24"/>
        </w:rPr>
        <w:t>4</w:t>
      </w:r>
      <w:r w:rsidRPr="000E4552">
        <w:rPr>
          <w:rFonts w:ascii="Calibri" w:eastAsia="仿宋" w:hAnsi="Calibri" w:cs="仿宋_GB2312" w:hint="eastAsia"/>
          <w:sz w:val="24"/>
        </w:rPr>
        <w:t>届亚残运会组委会、浙江省成套工程有限公司：</w:t>
      </w:r>
    </w:p>
    <w:p w14:paraId="4E0318BA"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hint="eastAsia"/>
          <w:sz w:val="24"/>
        </w:rPr>
        <w:t>我方参与杭州亚运（亚残）会主媒体中心（</w:t>
      </w:r>
      <w:r w:rsidRPr="000E4552">
        <w:rPr>
          <w:rFonts w:ascii="Calibri" w:eastAsia="仿宋" w:hAnsi="Calibri" w:cs="仿宋_GB2312" w:hint="eastAsia"/>
          <w:sz w:val="24"/>
        </w:rPr>
        <w:t>MMC</w:t>
      </w:r>
      <w:r w:rsidRPr="000E4552">
        <w:rPr>
          <w:rFonts w:ascii="Calibri" w:eastAsia="仿宋" w:hAnsi="Calibri" w:cs="仿宋_GB2312" w:hint="eastAsia"/>
          <w:sz w:val="24"/>
        </w:rPr>
        <w:t>）餐饮服务项目【招标编号：</w:t>
      </w:r>
      <w:r w:rsidRPr="000E4552">
        <w:rPr>
          <w:rFonts w:ascii="Calibri" w:eastAsia="仿宋" w:hAnsi="Calibri" w:hint="eastAsia"/>
          <w:sz w:val="24"/>
        </w:rPr>
        <w:t>ZJCT8-YZW202210</w:t>
      </w:r>
      <w:r w:rsidRPr="000E4552">
        <w:rPr>
          <w:rFonts w:ascii="Calibri" w:eastAsia="仿宋" w:hAnsi="Calibri" w:cs="仿宋_GB2312" w:hint="eastAsia"/>
          <w:sz w:val="24"/>
        </w:rPr>
        <w:t>】政府采购活动，郑重承诺：</w:t>
      </w:r>
    </w:p>
    <w:p w14:paraId="67D86951" w14:textId="77777777" w:rsidR="001637E4" w:rsidRPr="000E4552" w:rsidRDefault="00000000">
      <w:pPr>
        <w:snapToGrid w:val="0"/>
        <w:spacing w:line="360" w:lineRule="auto"/>
        <w:ind w:firstLineChars="150" w:firstLine="360"/>
        <w:rPr>
          <w:rFonts w:ascii="Calibri" w:eastAsia="仿宋" w:hAnsi="Calibri" w:cs="仿宋_GB2312"/>
          <w:sz w:val="24"/>
        </w:rPr>
      </w:pPr>
      <w:r w:rsidRPr="000E4552">
        <w:rPr>
          <w:rFonts w:ascii="Calibri" w:eastAsia="仿宋" w:hAnsi="Calibri" w:cs="仿宋_GB2312" w:hint="eastAsia"/>
          <w:sz w:val="24"/>
        </w:rPr>
        <w:t>（一）具备《中华人民共和国政府采购法》第二十二条第一款规定的条件：</w:t>
      </w:r>
    </w:p>
    <w:p w14:paraId="744D28C8"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sz w:val="24"/>
        </w:rPr>
        <w:t>1</w:t>
      </w:r>
      <w:r w:rsidRPr="000E4552">
        <w:rPr>
          <w:rFonts w:ascii="Calibri" w:eastAsia="仿宋" w:hAnsi="Calibri" w:cs="仿宋_GB2312" w:hint="eastAsia"/>
          <w:sz w:val="24"/>
        </w:rPr>
        <w:t>、具有独立承担民事责任的能力；</w:t>
      </w:r>
    </w:p>
    <w:p w14:paraId="4F22711F" w14:textId="77777777" w:rsidR="001637E4" w:rsidRPr="000E4552" w:rsidRDefault="00000000">
      <w:pPr>
        <w:snapToGrid w:val="0"/>
        <w:spacing w:line="360" w:lineRule="auto"/>
        <w:ind w:firstLineChars="200" w:firstLine="480"/>
        <w:rPr>
          <w:rFonts w:ascii="Calibri" w:eastAsia="仿宋" w:hAnsi="Calibri"/>
          <w:sz w:val="24"/>
        </w:rPr>
      </w:pPr>
      <w:r w:rsidRPr="000E4552">
        <w:rPr>
          <w:rFonts w:ascii="Calibri" w:eastAsia="仿宋" w:hAnsi="Calibri"/>
          <w:sz w:val="24"/>
        </w:rPr>
        <w:t>2</w:t>
      </w:r>
      <w:r w:rsidRPr="000E4552">
        <w:rPr>
          <w:rFonts w:ascii="Calibri" w:eastAsia="仿宋" w:hAnsi="Calibri" w:hint="eastAsia"/>
          <w:sz w:val="24"/>
        </w:rPr>
        <w:t>、具有良好的商业信誉和健全的财务会计制度；</w:t>
      </w:r>
      <w:r w:rsidRPr="000E4552">
        <w:rPr>
          <w:rFonts w:ascii="Calibri" w:eastAsia="仿宋" w:hAnsi="Calibri"/>
          <w:sz w:val="24"/>
        </w:rPr>
        <w:t xml:space="preserve"> </w:t>
      </w:r>
    </w:p>
    <w:p w14:paraId="775AA4D3" w14:textId="77777777" w:rsidR="001637E4" w:rsidRPr="000E4552" w:rsidRDefault="00000000">
      <w:pPr>
        <w:snapToGrid w:val="0"/>
        <w:spacing w:line="360" w:lineRule="auto"/>
        <w:ind w:firstLineChars="200" w:firstLine="480"/>
        <w:rPr>
          <w:rFonts w:ascii="Calibri" w:eastAsia="仿宋" w:hAnsi="Calibri"/>
          <w:sz w:val="24"/>
        </w:rPr>
      </w:pPr>
      <w:r w:rsidRPr="000E4552">
        <w:rPr>
          <w:rFonts w:ascii="Calibri" w:eastAsia="仿宋" w:hAnsi="Calibri"/>
          <w:sz w:val="24"/>
        </w:rPr>
        <w:t>3</w:t>
      </w:r>
      <w:r w:rsidRPr="000E4552">
        <w:rPr>
          <w:rFonts w:ascii="Calibri" w:eastAsia="仿宋" w:hAnsi="Calibri" w:hint="eastAsia"/>
          <w:sz w:val="24"/>
        </w:rPr>
        <w:t>、具有履行合同所必需的设备和专业技术能力；</w:t>
      </w:r>
    </w:p>
    <w:p w14:paraId="6B722870" w14:textId="77777777" w:rsidR="001637E4" w:rsidRPr="000E4552" w:rsidRDefault="00000000">
      <w:pPr>
        <w:snapToGrid w:val="0"/>
        <w:spacing w:line="360" w:lineRule="auto"/>
        <w:ind w:firstLineChars="200" w:firstLine="480"/>
        <w:rPr>
          <w:rFonts w:ascii="Calibri" w:eastAsia="仿宋" w:hAnsi="Calibri"/>
          <w:sz w:val="24"/>
        </w:rPr>
      </w:pPr>
      <w:r w:rsidRPr="000E4552">
        <w:rPr>
          <w:rFonts w:ascii="Calibri" w:eastAsia="仿宋" w:hAnsi="Calibri"/>
          <w:sz w:val="24"/>
        </w:rPr>
        <w:t>4</w:t>
      </w:r>
      <w:r w:rsidRPr="000E4552">
        <w:rPr>
          <w:rFonts w:ascii="Calibri" w:eastAsia="仿宋" w:hAnsi="Calibri" w:hint="eastAsia"/>
          <w:sz w:val="24"/>
        </w:rPr>
        <w:t>、有依法缴纳税收和社会保障资金的良好记录；</w:t>
      </w:r>
    </w:p>
    <w:p w14:paraId="15863F36" w14:textId="77777777" w:rsidR="001637E4" w:rsidRPr="000E4552" w:rsidRDefault="00000000">
      <w:pPr>
        <w:snapToGrid w:val="0"/>
        <w:spacing w:line="360" w:lineRule="auto"/>
        <w:ind w:firstLineChars="200" w:firstLine="480"/>
        <w:rPr>
          <w:rFonts w:ascii="Calibri" w:eastAsia="仿宋" w:hAnsi="Calibri"/>
          <w:sz w:val="24"/>
        </w:rPr>
      </w:pPr>
      <w:r w:rsidRPr="000E4552">
        <w:rPr>
          <w:rFonts w:ascii="Calibri" w:eastAsia="仿宋" w:hAnsi="Calibri"/>
          <w:sz w:val="24"/>
        </w:rPr>
        <w:t>5</w:t>
      </w:r>
      <w:r w:rsidRPr="000E4552">
        <w:rPr>
          <w:rFonts w:ascii="Calibri" w:eastAsia="仿宋" w:hAnsi="Calibri" w:hint="eastAsia"/>
          <w:sz w:val="24"/>
        </w:rPr>
        <w:t>、参加政府采购活动前三年内，在经营活动中没有重大违法记录；</w:t>
      </w:r>
    </w:p>
    <w:p w14:paraId="5A33AB18" w14:textId="77777777" w:rsidR="001637E4" w:rsidRPr="000E4552" w:rsidRDefault="00000000">
      <w:pPr>
        <w:snapToGrid w:val="0"/>
        <w:spacing w:line="360" w:lineRule="auto"/>
        <w:ind w:firstLineChars="200" w:firstLine="480"/>
        <w:rPr>
          <w:rFonts w:ascii="Calibri" w:eastAsia="仿宋" w:hAnsi="Calibri"/>
          <w:sz w:val="24"/>
        </w:rPr>
      </w:pPr>
      <w:r w:rsidRPr="000E4552">
        <w:rPr>
          <w:rFonts w:ascii="Calibri" w:eastAsia="仿宋" w:hAnsi="Calibri"/>
          <w:sz w:val="24"/>
        </w:rPr>
        <w:t>6</w:t>
      </w:r>
      <w:r w:rsidRPr="000E4552">
        <w:rPr>
          <w:rFonts w:ascii="Calibri" w:eastAsia="仿宋" w:hAnsi="Calibri" w:hint="eastAsia"/>
          <w:sz w:val="24"/>
        </w:rPr>
        <w:t>、具有法律、行政法规规定的其他条件。</w:t>
      </w:r>
    </w:p>
    <w:p w14:paraId="0B37A591" w14:textId="77777777" w:rsidR="001637E4" w:rsidRPr="000E4552" w:rsidRDefault="00000000">
      <w:pPr>
        <w:snapToGrid w:val="0"/>
        <w:spacing w:line="360" w:lineRule="auto"/>
        <w:ind w:firstLineChars="200" w:firstLine="480"/>
        <w:rPr>
          <w:rFonts w:ascii="Calibri" w:eastAsia="仿宋" w:hAnsi="Calibri"/>
          <w:sz w:val="24"/>
        </w:rPr>
      </w:pPr>
      <w:r w:rsidRPr="000E4552">
        <w:rPr>
          <w:rFonts w:ascii="Calibri" w:eastAsia="仿宋" w:hAnsi="Calibri" w:hint="eastAsia"/>
          <w:sz w:val="24"/>
        </w:rPr>
        <w:t>（二）未被信用中国（</w:t>
      </w:r>
      <w:r w:rsidRPr="000E4552">
        <w:rPr>
          <w:rFonts w:ascii="Calibri" w:eastAsia="仿宋" w:hAnsi="Calibri"/>
          <w:sz w:val="24"/>
        </w:rPr>
        <w:t>www.creditchina.gov.cn)</w:t>
      </w:r>
      <w:r w:rsidRPr="000E4552">
        <w:rPr>
          <w:rFonts w:ascii="Calibri" w:eastAsia="仿宋" w:hAnsi="Calibri" w:hint="eastAsia"/>
          <w:sz w:val="24"/>
        </w:rPr>
        <w:t>、中国政府采购网（</w:t>
      </w:r>
      <w:r w:rsidRPr="000E4552">
        <w:rPr>
          <w:rFonts w:ascii="Calibri" w:eastAsia="仿宋" w:hAnsi="Calibri"/>
          <w:sz w:val="24"/>
        </w:rPr>
        <w:t>www.ccgp.gov.cn</w:t>
      </w:r>
      <w:r w:rsidRPr="000E4552">
        <w:rPr>
          <w:rFonts w:ascii="Calibri" w:eastAsia="仿宋" w:hAnsi="Calibri" w:hint="eastAsia"/>
          <w:sz w:val="24"/>
        </w:rPr>
        <w:t>）列入失信被执行人、重大税收违法案件当事人名单、政府采购严重违法失信行为记录名单。</w:t>
      </w:r>
    </w:p>
    <w:p w14:paraId="70D76A17" w14:textId="77777777" w:rsidR="001637E4" w:rsidRPr="000E4552" w:rsidRDefault="00000000">
      <w:pPr>
        <w:snapToGrid w:val="0"/>
        <w:spacing w:line="360" w:lineRule="auto"/>
        <w:ind w:firstLineChars="200" w:firstLine="480"/>
        <w:rPr>
          <w:rFonts w:ascii="Calibri" w:eastAsia="仿宋" w:hAnsi="Calibri"/>
          <w:sz w:val="24"/>
        </w:rPr>
      </w:pPr>
      <w:r w:rsidRPr="000E4552">
        <w:rPr>
          <w:rFonts w:ascii="Calibri" w:eastAsia="仿宋" w:hAnsi="Calibri" w:hint="eastAsia"/>
          <w:sz w:val="24"/>
        </w:rPr>
        <w:t>（三）不存在以下情况：</w:t>
      </w:r>
    </w:p>
    <w:p w14:paraId="130DD9F6"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sz w:val="24"/>
        </w:rPr>
        <w:t>1</w:t>
      </w:r>
      <w:r w:rsidRPr="000E4552">
        <w:rPr>
          <w:rFonts w:ascii="Calibri" w:eastAsia="仿宋" w:hAnsi="Calibri" w:cs="仿宋_GB2312" w:hint="eastAsia"/>
          <w:sz w:val="24"/>
        </w:rPr>
        <w:t>、单位负责人为同一人或者存在直接控股、管理关系的不同供应商参加同一合同项下的政府采购活动的；</w:t>
      </w:r>
    </w:p>
    <w:p w14:paraId="156F7189" w14:textId="77777777" w:rsidR="001637E4" w:rsidRPr="000E4552" w:rsidRDefault="00000000">
      <w:pPr>
        <w:snapToGrid w:val="0"/>
        <w:spacing w:line="360" w:lineRule="auto"/>
        <w:ind w:firstLineChars="200" w:firstLine="480"/>
        <w:rPr>
          <w:rFonts w:ascii="Calibri" w:eastAsia="仿宋" w:hAnsi="Calibri" w:cs="仿宋_GB2312"/>
          <w:sz w:val="24"/>
        </w:rPr>
      </w:pPr>
      <w:r w:rsidRPr="000E4552">
        <w:rPr>
          <w:rFonts w:ascii="Calibri" w:eastAsia="仿宋" w:hAnsi="Calibri" w:cs="仿宋_GB2312"/>
          <w:sz w:val="24"/>
        </w:rPr>
        <w:t>2</w:t>
      </w:r>
      <w:r w:rsidRPr="000E4552">
        <w:rPr>
          <w:rFonts w:ascii="Calibri" w:eastAsia="仿宋" w:hAnsi="Calibri" w:cs="仿宋_GB2312" w:hint="eastAsia"/>
          <w:sz w:val="24"/>
        </w:rPr>
        <w:t>、为采购项目提供整体设计、规范编制或者项目管理、监理、检测等服务后再参加该采购项目的其他采购活动的。</w:t>
      </w:r>
    </w:p>
    <w:p w14:paraId="6F634CF7" w14:textId="77777777" w:rsidR="001637E4" w:rsidRPr="000E4552" w:rsidRDefault="00000000">
      <w:pPr>
        <w:snapToGrid w:val="0"/>
        <w:spacing w:line="360" w:lineRule="auto"/>
        <w:ind w:leftChars="2000" w:left="4200"/>
        <w:rPr>
          <w:rFonts w:ascii="Calibri" w:eastAsia="仿宋" w:hAnsi="Calibri" w:cs="仿宋_GB2312"/>
          <w:kern w:val="0"/>
          <w:sz w:val="24"/>
          <w:lang w:val="zh-CN"/>
        </w:rPr>
      </w:pPr>
      <w:r w:rsidRPr="000E4552">
        <w:rPr>
          <w:rFonts w:ascii="Calibri" w:eastAsia="仿宋" w:hAnsi="Calibri" w:cs="仿宋_GB2312" w:hint="eastAsia"/>
          <w:kern w:val="0"/>
          <w:sz w:val="24"/>
          <w:lang w:val="zh-CN"/>
        </w:rPr>
        <w:t>供应商名称</w:t>
      </w:r>
      <w:r w:rsidRPr="000E4552">
        <w:rPr>
          <w:rFonts w:ascii="Calibri" w:eastAsia="仿宋" w:hAnsi="Calibri" w:cs="仿宋_GB2312" w:hint="eastAsia"/>
          <w:kern w:val="0"/>
          <w:sz w:val="24"/>
          <w:lang w:val="zh-CN"/>
        </w:rPr>
        <w:t>(</w:t>
      </w:r>
      <w:r w:rsidRPr="000E4552">
        <w:rPr>
          <w:rFonts w:ascii="Calibri" w:eastAsia="仿宋" w:hAnsi="Calibri" w:cs="仿宋_GB2312" w:hint="eastAsia"/>
          <w:kern w:val="0"/>
          <w:sz w:val="24"/>
          <w:lang w:val="zh-CN"/>
        </w:rPr>
        <w:t>电子签名</w:t>
      </w:r>
      <w:r w:rsidRPr="000E4552">
        <w:rPr>
          <w:rFonts w:ascii="Calibri" w:eastAsia="仿宋" w:hAnsi="Calibri" w:cs="仿宋_GB2312" w:hint="eastAsia"/>
          <w:kern w:val="0"/>
          <w:sz w:val="24"/>
          <w:lang w:val="zh-CN"/>
        </w:rPr>
        <w:t>)</w:t>
      </w:r>
      <w:r w:rsidRPr="000E4552">
        <w:rPr>
          <w:rFonts w:ascii="Calibri" w:eastAsia="仿宋" w:hAnsi="Calibri" w:cs="仿宋_GB2312" w:hint="eastAsia"/>
          <w:kern w:val="0"/>
          <w:sz w:val="24"/>
          <w:lang w:val="zh-CN"/>
        </w:rPr>
        <w:t>：</w:t>
      </w:r>
    </w:p>
    <w:p w14:paraId="4F8C8269" w14:textId="77777777" w:rsidR="001637E4" w:rsidRPr="000E4552" w:rsidRDefault="00000000">
      <w:pPr>
        <w:snapToGrid w:val="0"/>
        <w:spacing w:line="360" w:lineRule="auto"/>
        <w:ind w:leftChars="2000" w:left="4200"/>
        <w:rPr>
          <w:rFonts w:ascii="Calibri" w:eastAsia="仿宋" w:hAnsi="Calibri" w:cs="仿宋_GB2312"/>
          <w:kern w:val="0"/>
          <w:sz w:val="24"/>
          <w:lang w:val="zh-CN"/>
        </w:rPr>
      </w:pPr>
      <w:r w:rsidRPr="000E4552">
        <w:rPr>
          <w:rFonts w:ascii="Calibri" w:eastAsia="仿宋" w:hAnsi="Calibri" w:cs="仿宋_GB2312" w:hint="eastAsia"/>
          <w:kern w:val="0"/>
          <w:sz w:val="24"/>
          <w:lang w:val="zh-CN"/>
        </w:rPr>
        <w:t>日期：</w:t>
      </w:r>
      <w:r w:rsidRPr="000E4552">
        <w:rPr>
          <w:rFonts w:ascii="Calibri" w:eastAsia="仿宋" w:hAnsi="Calibri" w:cs="仿宋_GB2312" w:hint="eastAsia"/>
          <w:kern w:val="0"/>
          <w:sz w:val="24"/>
          <w:lang w:val="zh-CN"/>
        </w:rPr>
        <w:t xml:space="preserve">  </w:t>
      </w:r>
      <w:r w:rsidRPr="000E4552">
        <w:rPr>
          <w:rFonts w:ascii="Calibri" w:eastAsia="仿宋" w:hAnsi="Calibri" w:cs="仿宋_GB2312" w:hint="eastAsia"/>
          <w:kern w:val="0"/>
          <w:sz w:val="24"/>
          <w:lang w:val="zh-CN"/>
        </w:rPr>
        <w:t>年</w:t>
      </w:r>
      <w:r w:rsidRPr="000E4552">
        <w:rPr>
          <w:rFonts w:ascii="Calibri" w:eastAsia="仿宋" w:hAnsi="Calibri" w:cs="仿宋_GB2312" w:hint="eastAsia"/>
          <w:kern w:val="0"/>
          <w:sz w:val="24"/>
          <w:lang w:val="zh-CN"/>
        </w:rPr>
        <w:t xml:space="preserve">  </w:t>
      </w:r>
      <w:r w:rsidRPr="000E4552">
        <w:rPr>
          <w:rFonts w:ascii="Calibri" w:eastAsia="仿宋" w:hAnsi="Calibri" w:cs="仿宋_GB2312" w:hint="eastAsia"/>
          <w:kern w:val="0"/>
          <w:sz w:val="24"/>
          <w:lang w:val="zh-CN"/>
        </w:rPr>
        <w:t>月</w:t>
      </w:r>
      <w:r w:rsidRPr="000E4552">
        <w:rPr>
          <w:rFonts w:ascii="Calibri" w:eastAsia="仿宋" w:hAnsi="Calibri" w:cs="仿宋_GB2312" w:hint="eastAsia"/>
          <w:kern w:val="0"/>
          <w:sz w:val="24"/>
          <w:lang w:val="zh-CN"/>
        </w:rPr>
        <w:t xml:space="preserve">   </w:t>
      </w:r>
      <w:r w:rsidRPr="000E4552">
        <w:rPr>
          <w:rFonts w:ascii="Calibri" w:eastAsia="仿宋" w:hAnsi="Calibri" w:cs="仿宋_GB2312" w:hint="eastAsia"/>
          <w:kern w:val="0"/>
          <w:sz w:val="24"/>
          <w:lang w:val="zh-CN"/>
        </w:rPr>
        <w:t>日</w:t>
      </w:r>
    </w:p>
    <w:p w14:paraId="5C73D886" w14:textId="77777777" w:rsidR="001637E4" w:rsidRPr="000E4552" w:rsidRDefault="001637E4">
      <w:pPr>
        <w:snapToGrid w:val="0"/>
        <w:spacing w:line="360" w:lineRule="auto"/>
        <w:ind w:right="480"/>
        <w:jc w:val="center"/>
        <w:rPr>
          <w:rFonts w:ascii="Calibri" w:eastAsia="仿宋" w:hAnsi="Calibri" w:cs="仿宋_GB2312"/>
          <w:b/>
          <w:kern w:val="0"/>
          <w:sz w:val="32"/>
          <w:szCs w:val="32"/>
        </w:rPr>
      </w:pPr>
    </w:p>
    <w:p w14:paraId="63467979" w14:textId="77777777" w:rsidR="001637E4" w:rsidRPr="000E4552" w:rsidRDefault="001637E4">
      <w:pPr>
        <w:snapToGrid w:val="0"/>
        <w:spacing w:line="360" w:lineRule="auto"/>
        <w:ind w:right="480"/>
        <w:jc w:val="center"/>
        <w:rPr>
          <w:rFonts w:ascii="Calibri" w:eastAsia="仿宋" w:hAnsi="Calibri" w:cs="仿宋_GB2312"/>
          <w:b/>
          <w:kern w:val="0"/>
          <w:sz w:val="32"/>
          <w:szCs w:val="32"/>
        </w:rPr>
      </w:pPr>
    </w:p>
    <w:p w14:paraId="21AF0D45" w14:textId="77777777" w:rsidR="001637E4" w:rsidRPr="000E4552" w:rsidRDefault="00000000">
      <w:pPr>
        <w:widowControl/>
        <w:adjustRightInd/>
        <w:jc w:val="left"/>
        <w:rPr>
          <w:rFonts w:ascii="Calibri" w:eastAsia="仿宋" w:hAnsi="Calibri" w:cs="宋体"/>
          <w:b/>
          <w:kern w:val="0"/>
          <w:sz w:val="32"/>
          <w:szCs w:val="32"/>
        </w:rPr>
      </w:pPr>
      <w:r w:rsidRPr="000E4552">
        <w:rPr>
          <w:rFonts w:ascii="Calibri" w:eastAsia="仿宋" w:hAnsi="Calibri" w:cs="宋体"/>
          <w:b/>
          <w:kern w:val="0"/>
          <w:sz w:val="32"/>
          <w:szCs w:val="32"/>
        </w:rPr>
        <w:br w:type="page"/>
      </w:r>
    </w:p>
    <w:p w14:paraId="539CE2A3" w14:textId="77777777" w:rsidR="001637E4" w:rsidRPr="000E4552" w:rsidRDefault="00000000">
      <w:pPr>
        <w:snapToGrid w:val="0"/>
        <w:spacing w:line="360" w:lineRule="auto"/>
        <w:jc w:val="center"/>
        <w:outlineLvl w:val="2"/>
        <w:rPr>
          <w:rFonts w:ascii="Calibri" w:eastAsia="仿宋" w:hAnsi="Calibri" w:cs="仿宋_GB2312"/>
          <w:b/>
          <w:kern w:val="0"/>
          <w:sz w:val="32"/>
          <w:szCs w:val="32"/>
        </w:rPr>
      </w:pPr>
      <w:r w:rsidRPr="000E4552">
        <w:rPr>
          <w:rFonts w:ascii="Calibri" w:eastAsia="仿宋" w:hAnsi="Calibri" w:cs="仿宋_GB2312" w:hint="eastAsia"/>
          <w:b/>
          <w:kern w:val="0"/>
          <w:sz w:val="32"/>
          <w:szCs w:val="32"/>
        </w:rPr>
        <w:lastRenderedPageBreak/>
        <w:t>二、联合协议（如果有）</w:t>
      </w:r>
    </w:p>
    <w:p w14:paraId="44AF677F" w14:textId="77777777" w:rsidR="001637E4" w:rsidRPr="000E4552" w:rsidRDefault="00000000">
      <w:pPr>
        <w:widowControl/>
        <w:spacing w:line="360" w:lineRule="auto"/>
        <w:ind w:firstLineChars="200" w:firstLine="482"/>
        <w:jc w:val="left"/>
        <w:rPr>
          <w:rFonts w:ascii="Calibri" w:eastAsia="仿宋" w:hAnsi="Calibri" w:cs="宋体"/>
          <w:b/>
          <w:sz w:val="24"/>
        </w:rPr>
      </w:pPr>
      <w:r w:rsidRPr="000E4552">
        <w:rPr>
          <w:rFonts w:ascii="Calibri" w:eastAsia="仿宋" w:hAnsi="Calibri" w:cs="宋体" w:hint="eastAsia"/>
          <w:b/>
          <w:sz w:val="24"/>
        </w:rPr>
        <w:t>[</w:t>
      </w:r>
      <w:r w:rsidRPr="000E4552">
        <w:rPr>
          <w:rFonts w:ascii="Calibri" w:eastAsia="仿宋" w:hAnsi="Calibri" w:cs="宋体" w:hint="eastAsia"/>
          <w:b/>
          <w:sz w:val="24"/>
        </w:rPr>
        <w:t>以联合体形式投标的，提供联合协议（附件</w:t>
      </w:r>
      <w:r w:rsidRPr="000E4552">
        <w:rPr>
          <w:rFonts w:ascii="Calibri" w:eastAsia="仿宋" w:hAnsi="Calibri" w:cs="宋体" w:hint="eastAsia"/>
          <w:b/>
          <w:sz w:val="24"/>
        </w:rPr>
        <w:t>5</w:t>
      </w:r>
      <w:r w:rsidRPr="000E4552">
        <w:rPr>
          <w:rFonts w:ascii="Calibri" w:eastAsia="仿宋" w:hAnsi="Calibri" w:cs="宋体" w:hint="eastAsia"/>
          <w:b/>
          <w:sz w:val="24"/>
        </w:rPr>
        <w:t>）；本项目不接受联合体投标或者供应商不以联合体形式投标的，则不需要提供）</w:t>
      </w:r>
      <w:r w:rsidRPr="000E4552">
        <w:rPr>
          <w:rFonts w:ascii="Calibri" w:eastAsia="仿宋" w:hAnsi="Calibri" w:cs="宋体" w:hint="eastAsia"/>
          <w:b/>
          <w:sz w:val="24"/>
        </w:rPr>
        <w:t>]</w:t>
      </w:r>
    </w:p>
    <w:p w14:paraId="18225CA3" w14:textId="77777777" w:rsidR="001637E4" w:rsidRPr="000E4552" w:rsidRDefault="001637E4">
      <w:pPr>
        <w:widowControl/>
        <w:spacing w:line="360" w:lineRule="auto"/>
        <w:ind w:left="150"/>
        <w:jc w:val="center"/>
        <w:rPr>
          <w:rFonts w:ascii="Calibri" w:eastAsia="仿宋" w:hAnsi="Calibri" w:cs="仿宋_GB2312"/>
          <w:b/>
          <w:kern w:val="0"/>
          <w:sz w:val="32"/>
          <w:szCs w:val="32"/>
        </w:rPr>
      </w:pPr>
    </w:p>
    <w:p w14:paraId="7948A976" w14:textId="77777777" w:rsidR="001637E4" w:rsidRPr="000E4552" w:rsidRDefault="001637E4">
      <w:pPr>
        <w:widowControl/>
        <w:spacing w:line="360" w:lineRule="auto"/>
        <w:ind w:left="150"/>
        <w:jc w:val="center"/>
        <w:rPr>
          <w:rFonts w:ascii="Calibri" w:eastAsia="仿宋" w:hAnsi="Calibri" w:cs="仿宋_GB2312"/>
          <w:b/>
          <w:kern w:val="0"/>
          <w:sz w:val="32"/>
          <w:szCs w:val="32"/>
        </w:rPr>
      </w:pPr>
    </w:p>
    <w:p w14:paraId="739A024F" w14:textId="77777777" w:rsidR="001637E4" w:rsidRPr="000E4552" w:rsidRDefault="00000000">
      <w:pPr>
        <w:snapToGrid w:val="0"/>
        <w:spacing w:line="360" w:lineRule="auto"/>
        <w:jc w:val="center"/>
        <w:outlineLvl w:val="2"/>
        <w:rPr>
          <w:rFonts w:ascii="Calibri" w:eastAsia="仿宋" w:hAnsi="Calibri" w:cs="宋体"/>
          <w:b/>
          <w:kern w:val="0"/>
          <w:sz w:val="32"/>
          <w:szCs w:val="32"/>
        </w:rPr>
      </w:pPr>
      <w:r w:rsidRPr="000E4552">
        <w:rPr>
          <w:rFonts w:ascii="Calibri" w:eastAsia="仿宋" w:hAnsi="Calibri" w:cs="仿宋_GB2312" w:hint="eastAsia"/>
          <w:b/>
          <w:kern w:val="0"/>
          <w:sz w:val="32"/>
          <w:szCs w:val="32"/>
        </w:rPr>
        <w:t>三、落实政府采购政策需满足的资格要求</w:t>
      </w:r>
    </w:p>
    <w:p w14:paraId="76578702" w14:textId="77777777" w:rsidR="001637E4" w:rsidRPr="000E4552" w:rsidRDefault="00000000">
      <w:pPr>
        <w:spacing w:line="360" w:lineRule="auto"/>
        <w:rPr>
          <w:rFonts w:ascii="Calibri" w:eastAsia="仿宋" w:hAnsi="Calibri" w:cs="宋体"/>
          <w:sz w:val="24"/>
        </w:rPr>
      </w:pPr>
      <w:r w:rsidRPr="000E4552">
        <w:rPr>
          <w:rFonts w:ascii="Calibri" w:eastAsia="仿宋" w:hAnsi="Calibri" w:cs="宋体" w:hint="eastAsia"/>
          <w:sz w:val="24"/>
        </w:rPr>
        <w:t>（根据招标公告落实政府采购政策需满足的资格要求选择提供相应的材料；未要求的，无需提供）</w:t>
      </w:r>
    </w:p>
    <w:p w14:paraId="16E350BD" w14:textId="77777777" w:rsidR="001637E4" w:rsidRPr="000E4552" w:rsidRDefault="00000000">
      <w:pPr>
        <w:snapToGrid w:val="0"/>
        <w:spacing w:before="50" w:after="50" w:line="360" w:lineRule="auto"/>
        <w:ind w:firstLineChars="196" w:firstLine="472"/>
        <w:jc w:val="left"/>
        <w:rPr>
          <w:rFonts w:ascii="Calibri" w:eastAsia="仿宋" w:hAnsi="Calibri" w:cs="宋体"/>
          <w:sz w:val="24"/>
        </w:rPr>
      </w:pPr>
      <w:r w:rsidRPr="000E4552">
        <w:rPr>
          <w:rFonts w:ascii="Calibri" w:eastAsia="仿宋" w:hAnsi="Calibri" w:cs="宋体" w:hint="eastAsia"/>
          <w:b/>
          <w:sz w:val="24"/>
        </w:rPr>
        <w:t>A</w:t>
      </w:r>
      <w:r w:rsidRPr="000E4552">
        <w:rPr>
          <w:rFonts w:ascii="Calibri" w:eastAsia="仿宋" w:hAnsi="Calibri" w:cs="宋体" w:hint="eastAsia"/>
          <w:sz w:val="24"/>
        </w:rPr>
        <w:t>.</w:t>
      </w:r>
      <w:r w:rsidRPr="000E4552">
        <w:rPr>
          <w:rFonts w:ascii="Calibri" w:eastAsia="仿宋" w:hAnsi="Calibri" w:cs="宋体" w:hint="eastAsia"/>
          <w:sz w:val="24"/>
        </w:rPr>
        <w:t>专门面向中小企业，服务全部由符合政策要求的中小企业（或小微企业）承接的，提供相应的中小企业声明函（附件</w:t>
      </w:r>
      <w:r w:rsidRPr="000E4552">
        <w:rPr>
          <w:rFonts w:ascii="Calibri" w:eastAsia="仿宋" w:hAnsi="Calibri" w:cs="宋体"/>
          <w:sz w:val="24"/>
        </w:rPr>
        <w:t>7</w:t>
      </w:r>
      <w:r w:rsidRPr="000E4552">
        <w:rPr>
          <w:rFonts w:ascii="Calibri" w:eastAsia="仿宋" w:hAnsi="Calibri" w:cs="宋体" w:hint="eastAsia"/>
          <w:sz w:val="24"/>
        </w:rPr>
        <w:t>）。</w:t>
      </w:r>
      <w:r w:rsidRPr="000E4552">
        <w:rPr>
          <w:rFonts w:ascii="Calibri" w:eastAsia="仿宋" w:hAnsi="Calibri" w:cs="宋体" w:hint="eastAsia"/>
          <w:sz w:val="24"/>
        </w:rPr>
        <w:t xml:space="preserve"> </w:t>
      </w:r>
    </w:p>
    <w:p w14:paraId="299D23A0" w14:textId="77777777" w:rsidR="001637E4" w:rsidRPr="000E4552" w:rsidRDefault="001637E4">
      <w:pPr>
        <w:widowControl/>
        <w:spacing w:line="360" w:lineRule="auto"/>
        <w:ind w:left="150"/>
        <w:jc w:val="center"/>
        <w:rPr>
          <w:rFonts w:ascii="Calibri" w:eastAsia="仿宋" w:hAnsi="Calibri" w:cs="仿宋_GB2312"/>
          <w:b/>
          <w:kern w:val="0"/>
          <w:sz w:val="32"/>
          <w:szCs w:val="32"/>
        </w:rPr>
      </w:pPr>
    </w:p>
    <w:p w14:paraId="0C6C771D" w14:textId="77777777" w:rsidR="001637E4" w:rsidRPr="000E4552" w:rsidRDefault="00000000">
      <w:pPr>
        <w:widowControl/>
        <w:spacing w:line="360" w:lineRule="auto"/>
        <w:ind w:firstLineChars="196" w:firstLine="472"/>
        <w:jc w:val="left"/>
        <w:rPr>
          <w:rFonts w:ascii="Calibri" w:eastAsia="仿宋" w:hAnsi="Calibri" w:cs="宋体"/>
          <w:sz w:val="24"/>
        </w:rPr>
      </w:pPr>
      <w:r w:rsidRPr="000E4552">
        <w:rPr>
          <w:rFonts w:ascii="Calibri" w:eastAsia="仿宋" w:hAnsi="Calibri" w:cs="宋体" w:hint="eastAsia"/>
          <w:b/>
          <w:sz w:val="24"/>
        </w:rPr>
        <w:t>B.</w:t>
      </w:r>
      <w:r w:rsidRPr="000E4552">
        <w:rPr>
          <w:rFonts w:ascii="Calibri" w:eastAsia="仿宋" w:hAnsi="Calibri" w:cs="宋体" w:hint="eastAsia"/>
          <w:sz w:val="24"/>
        </w:rPr>
        <w:t>要求以联合体形式参加的，提供联合协议（附件</w:t>
      </w:r>
      <w:r w:rsidRPr="000E4552">
        <w:rPr>
          <w:rFonts w:ascii="Calibri" w:eastAsia="仿宋" w:hAnsi="Calibri" w:cs="宋体"/>
          <w:sz w:val="24"/>
        </w:rPr>
        <w:t>5</w:t>
      </w:r>
      <w:r w:rsidRPr="000E4552">
        <w:rPr>
          <w:rFonts w:ascii="Calibri" w:eastAsia="仿宋" w:hAnsi="Calibri" w:cs="宋体" w:hint="eastAsia"/>
          <w:sz w:val="24"/>
        </w:rPr>
        <w:t>）和中小企业声明函（附件</w:t>
      </w:r>
      <w:r w:rsidRPr="000E4552">
        <w:rPr>
          <w:rFonts w:ascii="Calibri" w:eastAsia="仿宋" w:hAnsi="Calibri" w:cs="宋体"/>
          <w:sz w:val="24"/>
        </w:rPr>
        <w:t>7</w:t>
      </w:r>
      <w:r w:rsidRPr="000E4552">
        <w:rPr>
          <w:rFonts w:ascii="Calibri" w:eastAsia="仿宋" w:hAnsi="Calibri" w:cs="宋体" w:hint="eastAsia"/>
          <w:sz w:val="24"/>
        </w:rPr>
        <w:t>），联合协议中中小企业合同金额应当达到招标公告载明的比例；如果供应商本身提供所有标的均由中小企业承接的，</w:t>
      </w:r>
      <w:r w:rsidRPr="000E4552">
        <w:rPr>
          <w:rFonts w:ascii="Calibri" w:eastAsia="仿宋" w:hAnsi="Calibri" w:cs="宋体" w:hint="eastAsia"/>
          <w:spacing w:val="8"/>
          <w:kern w:val="0"/>
          <w:sz w:val="24"/>
        </w:rPr>
        <w:t>并相应达到了前述比例要求，</w:t>
      </w:r>
      <w:r w:rsidRPr="000E4552">
        <w:rPr>
          <w:rFonts w:ascii="Calibri" w:eastAsia="仿宋" w:hAnsi="Calibri" w:cs="宋体" w:hint="eastAsia"/>
          <w:sz w:val="24"/>
        </w:rPr>
        <w:t>视同符合了资格条件，无需再与其他中小企业组成联合体参加政府采购活动，无需提供联合协议。</w:t>
      </w:r>
    </w:p>
    <w:p w14:paraId="382239AD" w14:textId="77777777" w:rsidR="001637E4" w:rsidRPr="000E4552" w:rsidRDefault="001637E4">
      <w:pPr>
        <w:widowControl/>
        <w:spacing w:line="360" w:lineRule="auto"/>
        <w:ind w:left="150"/>
        <w:jc w:val="center"/>
        <w:rPr>
          <w:rFonts w:ascii="Calibri" w:eastAsia="仿宋" w:hAnsi="Calibri" w:cs="仿宋_GB2312"/>
          <w:b/>
          <w:kern w:val="0"/>
          <w:sz w:val="32"/>
          <w:szCs w:val="32"/>
        </w:rPr>
      </w:pPr>
    </w:p>
    <w:p w14:paraId="140B66C9" w14:textId="77777777" w:rsidR="001637E4" w:rsidRPr="000E4552" w:rsidRDefault="00000000">
      <w:pPr>
        <w:spacing w:line="360" w:lineRule="auto"/>
        <w:ind w:firstLineChars="200" w:firstLine="482"/>
        <w:rPr>
          <w:rFonts w:ascii="Calibri" w:eastAsia="仿宋" w:hAnsi="Calibri" w:cs="宋体"/>
          <w:sz w:val="24"/>
        </w:rPr>
      </w:pPr>
      <w:r w:rsidRPr="000E4552">
        <w:rPr>
          <w:rFonts w:ascii="Calibri" w:eastAsia="仿宋" w:hAnsi="Calibri" w:cs="宋体" w:hint="eastAsia"/>
          <w:b/>
          <w:sz w:val="24"/>
        </w:rPr>
        <w:t>C</w:t>
      </w:r>
      <w:r w:rsidRPr="000E4552">
        <w:rPr>
          <w:rFonts w:ascii="Calibri" w:eastAsia="仿宋" w:hAnsi="Calibri" w:cs="宋体" w:hint="eastAsia"/>
          <w:b/>
          <w:sz w:val="24"/>
        </w:rPr>
        <w:t>、</w:t>
      </w:r>
      <w:r w:rsidRPr="000E4552">
        <w:rPr>
          <w:rFonts w:ascii="Calibri" w:eastAsia="仿宋" w:hAnsi="Calibri" w:cs="宋体" w:hint="eastAsia"/>
          <w:sz w:val="24"/>
        </w:rPr>
        <w:t>要求合同分包的，提供分包意向协议（附件</w:t>
      </w:r>
      <w:r w:rsidRPr="000E4552">
        <w:rPr>
          <w:rFonts w:ascii="Calibri" w:eastAsia="仿宋" w:hAnsi="Calibri" w:cs="宋体" w:hint="eastAsia"/>
          <w:sz w:val="24"/>
        </w:rPr>
        <w:t>6</w:t>
      </w:r>
      <w:r w:rsidRPr="000E4552">
        <w:rPr>
          <w:rFonts w:ascii="Calibri" w:eastAsia="仿宋" w:hAnsi="Calibri" w:cs="宋体" w:hint="eastAsia"/>
          <w:sz w:val="24"/>
        </w:rPr>
        <w:t>）和中小企业声明函（附件</w:t>
      </w:r>
      <w:r w:rsidRPr="000E4552">
        <w:rPr>
          <w:rFonts w:ascii="Calibri" w:eastAsia="仿宋" w:hAnsi="Calibri" w:cs="宋体"/>
          <w:sz w:val="24"/>
        </w:rPr>
        <w:t>7</w:t>
      </w:r>
      <w:r w:rsidRPr="000E4552">
        <w:rPr>
          <w:rFonts w:ascii="Calibri" w:eastAsia="仿宋" w:hAnsi="Calibri" w:cs="宋体" w:hint="eastAsia"/>
          <w:sz w:val="24"/>
        </w:rPr>
        <w:t>），分包意向协议中中小企业合同金额应当达到招标公告载明的比例；如果供应商本身提供所有标的均由中小企业承接的，</w:t>
      </w:r>
      <w:r w:rsidRPr="000E4552">
        <w:rPr>
          <w:rFonts w:ascii="Calibri" w:eastAsia="仿宋" w:hAnsi="Calibri" w:cs="宋体" w:hint="eastAsia"/>
          <w:spacing w:val="8"/>
          <w:kern w:val="0"/>
          <w:sz w:val="24"/>
        </w:rPr>
        <w:t>并相应达到了前述比例要求，</w:t>
      </w:r>
      <w:r w:rsidRPr="000E4552">
        <w:rPr>
          <w:rFonts w:ascii="Calibri" w:eastAsia="仿宋" w:hAnsi="Calibri" w:cs="宋体" w:hint="eastAsia"/>
          <w:sz w:val="24"/>
        </w:rPr>
        <w:t>视同符合了资格条件，无需再向中小企业分包，无需提供分包意向协议。</w:t>
      </w:r>
    </w:p>
    <w:p w14:paraId="1472E4B2" w14:textId="77777777" w:rsidR="001637E4" w:rsidRPr="000E4552" w:rsidRDefault="001637E4">
      <w:pPr>
        <w:widowControl/>
        <w:spacing w:line="360" w:lineRule="auto"/>
        <w:ind w:left="150"/>
        <w:jc w:val="center"/>
        <w:rPr>
          <w:rFonts w:ascii="Calibri" w:eastAsia="仿宋" w:hAnsi="Calibri" w:cs="仿宋_GB2312"/>
          <w:b/>
          <w:kern w:val="0"/>
          <w:sz w:val="32"/>
          <w:szCs w:val="32"/>
        </w:rPr>
      </w:pPr>
    </w:p>
    <w:p w14:paraId="16BC3292" w14:textId="77777777" w:rsidR="001637E4" w:rsidRPr="000E4552" w:rsidRDefault="00000000">
      <w:pPr>
        <w:snapToGrid w:val="0"/>
        <w:spacing w:line="360" w:lineRule="auto"/>
        <w:jc w:val="center"/>
        <w:outlineLvl w:val="2"/>
        <w:rPr>
          <w:rFonts w:ascii="Calibri" w:eastAsia="仿宋" w:hAnsi="Calibri" w:cs="仿宋_GB2312"/>
          <w:b/>
          <w:kern w:val="0"/>
          <w:sz w:val="32"/>
          <w:szCs w:val="32"/>
        </w:rPr>
      </w:pPr>
      <w:r w:rsidRPr="000E4552">
        <w:rPr>
          <w:rFonts w:ascii="Calibri" w:eastAsia="仿宋" w:hAnsi="Calibri" w:cs="仿宋_GB2312" w:hint="eastAsia"/>
          <w:b/>
          <w:kern w:val="0"/>
          <w:sz w:val="32"/>
          <w:szCs w:val="32"/>
        </w:rPr>
        <w:t>四、本项目的特定资格要求</w:t>
      </w:r>
    </w:p>
    <w:p w14:paraId="4CECBD77" w14:textId="77777777" w:rsidR="001637E4" w:rsidRPr="000E4552" w:rsidRDefault="00000000">
      <w:pPr>
        <w:spacing w:line="360" w:lineRule="auto"/>
        <w:jc w:val="center"/>
        <w:rPr>
          <w:rFonts w:ascii="Calibri" w:eastAsia="仿宋" w:hAnsi="Calibri" w:cs="宋体"/>
          <w:sz w:val="24"/>
        </w:rPr>
      </w:pPr>
      <w:r w:rsidRPr="000E4552">
        <w:rPr>
          <w:rFonts w:ascii="Calibri" w:eastAsia="仿宋" w:hAnsi="Calibri" w:cs="宋体" w:hint="eastAsia"/>
          <w:sz w:val="24"/>
        </w:rPr>
        <w:t>（根据招标公告本项目的特定资格要求提供相应的材料；未要求的，无需提供）</w:t>
      </w:r>
    </w:p>
    <w:p w14:paraId="312D6170" w14:textId="77777777" w:rsidR="001637E4" w:rsidRPr="000E4552" w:rsidRDefault="001637E4">
      <w:pPr>
        <w:widowControl/>
        <w:spacing w:line="360" w:lineRule="auto"/>
        <w:ind w:left="150"/>
        <w:jc w:val="center"/>
        <w:rPr>
          <w:rFonts w:ascii="Calibri" w:eastAsia="仿宋" w:hAnsi="Calibri" w:cs="仿宋_GB2312"/>
          <w:b/>
          <w:kern w:val="0"/>
          <w:sz w:val="32"/>
          <w:szCs w:val="32"/>
        </w:rPr>
      </w:pPr>
    </w:p>
    <w:p w14:paraId="34FFCC0C" w14:textId="77777777" w:rsidR="001637E4" w:rsidRPr="000E4552" w:rsidRDefault="001637E4">
      <w:pPr>
        <w:widowControl/>
        <w:spacing w:line="360" w:lineRule="auto"/>
        <w:ind w:left="150"/>
        <w:jc w:val="center"/>
        <w:rPr>
          <w:rFonts w:ascii="Calibri" w:eastAsia="仿宋" w:hAnsi="Calibri" w:cs="仿宋_GB2312"/>
          <w:b/>
          <w:kern w:val="0"/>
          <w:sz w:val="32"/>
          <w:szCs w:val="32"/>
        </w:rPr>
      </w:pPr>
    </w:p>
    <w:p w14:paraId="5443B157" w14:textId="77777777" w:rsidR="001637E4" w:rsidRPr="000E4552" w:rsidRDefault="00000000">
      <w:pPr>
        <w:widowControl/>
        <w:adjustRightInd/>
        <w:jc w:val="left"/>
        <w:rPr>
          <w:rFonts w:ascii="Calibri" w:eastAsia="仿宋" w:hAnsi="Calibri" w:cs="宋体"/>
          <w:b/>
          <w:kern w:val="0"/>
          <w:sz w:val="36"/>
          <w:szCs w:val="36"/>
        </w:rPr>
      </w:pPr>
      <w:r w:rsidRPr="000E4552">
        <w:rPr>
          <w:rFonts w:ascii="Calibri" w:eastAsia="仿宋" w:hAnsi="Calibri" w:cs="宋体"/>
          <w:b/>
          <w:kern w:val="0"/>
          <w:sz w:val="36"/>
          <w:szCs w:val="36"/>
        </w:rPr>
        <w:br w:type="page"/>
      </w:r>
    </w:p>
    <w:p w14:paraId="43F72D4C" w14:textId="77777777" w:rsidR="001637E4" w:rsidRPr="000E4552" w:rsidRDefault="00000000">
      <w:pPr>
        <w:spacing w:line="360" w:lineRule="auto"/>
        <w:jc w:val="center"/>
        <w:outlineLvl w:val="1"/>
        <w:rPr>
          <w:rFonts w:ascii="Calibri" w:eastAsia="仿宋" w:hAnsi="Calibri" w:cs="仿宋_GB2312"/>
          <w:b/>
          <w:kern w:val="0"/>
          <w:sz w:val="36"/>
          <w:szCs w:val="36"/>
        </w:rPr>
      </w:pPr>
      <w:r w:rsidRPr="000E4552">
        <w:rPr>
          <w:rFonts w:ascii="Calibri" w:eastAsia="仿宋" w:hAnsi="Calibri" w:cs="仿宋_GB2312" w:hint="eastAsia"/>
          <w:b/>
          <w:kern w:val="0"/>
          <w:sz w:val="36"/>
          <w:szCs w:val="36"/>
        </w:rPr>
        <w:lastRenderedPageBreak/>
        <w:t>商务技术文件部分</w:t>
      </w:r>
    </w:p>
    <w:p w14:paraId="7C919C84" w14:textId="77777777" w:rsidR="001637E4" w:rsidRPr="000E4552" w:rsidRDefault="001637E4">
      <w:pPr>
        <w:spacing w:line="360" w:lineRule="auto"/>
        <w:jc w:val="center"/>
        <w:rPr>
          <w:rFonts w:ascii="Calibri" w:eastAsia="仿宋" w:hAnsi="Calibri" w:cs="仿宋_GB2312"/>
          <w:b/>
          <w:kern w:val="0"/>
          <w:sz w:val="24"/>
        </w:rPr>
      </w:pPr>
    </w:p>
    <w:p w14:paraId="792E60F8" w14:textId="77777777" w:rsidR="001637E4" w:rsidRPr="000E4552" w:rsidRDefault="00000000">
      <w:pPr>
        <w:spacing w:line="360" w:lineRule="auto"/>
        <w:jc w:val="center"/>
        <w:outlineLvl w:val="2"/>
        <w:rPr>
          <w:rFonts w:ascii="Calibri" w:eastAsia="仿宋" w:hAnsi="Calibri" w:cs="仿宋_GB2312"/>
          <w:b/>
          <w:kern w:val="0"/>
          <w:sz w:val="36"/>
          <w:szCs w:val="36"/>
        </w:rPr>
      </w:pPr>
      <w:r w:rsidRPr="000E4552">
        <w:rPr>
          <w:rFonts w:ascii="Calibri" w:eastAsia="仿宋" w:hAnsi="Calibri" w:cs="仿宋_GB2312" w:hint="eastAsia"/>
          <w:b/>
          <w:kern w:val="0"/>
          <w:sz w:val="36"/>
          <w:szCs w:val="36"/>
        </w:rPr>
        <w:t>目录</w:t>
      </w:r>
    </w:p>
    <w:p w14:paraId="034B1564" w14:textId="77777777" w:rsidR="001637E4" w:rsidRPr="000E4552" w:rsidRDefault="001637E4">
      <w:pPr>
        <w:spacing w:line="360" w:lineRule="auto"/>
        <w:jc w:val="center"/>
        <w:rPr>
          <w:rFonts w:ascii="Calibri" w:eastAsia="仿宋" w:hAnsi="Calibri" w:cs="仿宋_GB2312"/>
          <w:b/>
          <w:kern w:val="0"/>
          <w:sz w:val="36"/>
          <w:szCs w:val="36"/>
        </w:rPr>
      </w:pPr>
    </w:p>
    <w:p w14:paraId="72804437" w14:textId="77777777" w:rsidR="001637E4" w:rsidRPr="000E4552" w:rsidRDefault="00000000">
      <w:pPr>
        <w:snapToGrid w:val="0"/>
        <w:spacing w:line="360" w:lineRule="auto"/>
        <w:rPr>
          <w:rFonts w:ascii="Calibri" w:eastAsia="仿宋" w:hAnsi="Calibri" w:cs="仿宋_GB2312"/>
          <w:sz w:val="24"/>
        </w:rPr>
      </w:pPr>
      <w:r w:rsidRPr="000E4552">
        <w:rPr>
          <w:rFonts w:ascii="Calibri" w:eastAsia="仿宋" w:hAnsi="Calibri" w:cs="仿宋_GB2312" w:hint="eastAsia"/>
          <w:sz w:val="24"/>
        </w:rPr>
        <w:t>（</w:t>
      </w:r>
      <w:r w:rsidRPr="000E4552">
        <w:rPr>
          <w:rFonts w:ascii="Calibri" w:eastAsia="仿宋" w:hAnsi="Calibri" w:cs="仿宋_GB2312" w:hint="eastAsia"/>
          <w:sz w:val="24"/>
        </w:rPr>
        <w:t>1</w:t>
      </w:r>
      <w:r w:rsidRPr="000E4552">
        <w:rPr>
          <w:rFonts w:ascii="Calibri" w:eastAsia="仿宋" w:hAnsi="Calibri" w:cs="仿宋_GB2312" w:hint="eastAsia"/>
          <w:sz w:val="24"/>
        </w:rPr>
        <w:t>）投标函…………………………………………………………………………（页码）</w:t>
      </w:r>
    </w:p>
    <w:p w14:paraId="3DC5D63D" w14:textId="77777777" w:rsidR="001637E4" w:rsidRPr="000E4552" w:rsidRDefault="00000000">
      <w:pPr>
        <w:snapToGrid w:val="0"/>
        <w:spacing w:line="360" w:lineRule="auto"/>
        <w:rPr>
          <w:rFonts w:ascii="Calibri" w:eastAsia="仿宋" w:hAnsi="Calibri" w:cs="仿宋_GB2312"/>
          <w:sz w:val="24"/>
        </w:rPr>
      </w:pPr>
      <w:r w:rsidRPr="000E4552">
        <w:rPr>
          <w:rFonts w:ascii="Calibri" w:eastAsia="仿宋" w:hAnsi="Calibri" w:cs="仿宋_GB2312" w:hint="eastAsia"/>
          <w:sz w:val="24"/>
        </w:rPr>
        <w:t>（</w:t>
      </w:r>
      <w:r w:rsidRPr="000E4552">
        <w:rPr>
          <w:rFonts w:ascii="Calibri" w:eastAsia="仿宋" w:hAnsi="Calibri" w:cs="仿宋_GB2312" w:hint="eastAsia"/>
          <w:sz w:val="24"/>
        </w:rPr>
        <w:t>2</w:t>
      </w:r>
      <w:r w:rsidRPr="000E4552">
        <w:rPr>
          <w:rFonts w:ascii="Calibri" w:eastAsia="仿宋" w:hAnsi="Calibri" w:cs="仿宋_GB2312" w:hint="eastAsia"/>
          <w:sz w:val="24"/>
        </w:rPr>
        <w:t>）授权委托书或法定代表人（单位负责人、自然人本人）身份证明………（页码）</w:t>
      </w:r>
    </w:p>
    <w:p w14:paraId="69B8AE0F" w14:textId="77777777" w:rsidR="001637E4" w:rsidRPr="000E4552" w:rsidRDefault="00000000">
      <w:pPr>
        <w:snapToGrid w:val="0"/>
        <w:spacing w:line="360" w:lineRule="auto"/>
        <w:rPr>
          <w:rFonts w:ascii="Calibri" w:eastAsia="仿宋" w:hAnsi="Calibri" w:cs="仿宋_GB2312"/>
          <w:sz w:val="24"/>
        </w:rPr>
      </w:pPr>
      <w:r w:rsidRPr="000E4552">
        <w:rPr>
          <w:rFonts w:ascii="Calibri" w:eastAsia="仿宋" w:hAnsi="Calibri" w:cs="仿宋_GB2312" w:hint="eastAsia"/>
          <w:sz w:val="24"/>
        </w:rPr>
        <w:t>（</w:t>
      </w:r>
      <w:r w:rsidRPr="000E4552">
        <w:rPr>
          <w:rFonts w:ascii="Calibri" w:eastAsia="仿宋" w:hAnsi="Calibri" w:cs="仿宋_GB2312"/>
          <w:sz w:val="24"/>
        </w:rPr>
        <w:t>3</w:t>
      </w:r>
      <w:r w:rsidRPr="000E4552">
        <w:rPr>
          <w:rFonts w:ascii="Calibri" w:eastAsia="仿宋" w:hAnsi="Calibri" w:cs="仿宋_GB2312" w:hint="eastAsia"/>
          <w:sz w:val="24"/>
        </w:rPr>
        <w:t>）分包意向协议…………………………………………………………………（页码）</w:t>
      </w:r>
    </w:p>
    <w:p w14:paraId="6CFA75B9" w14:textId="77777777" w:rsidR="001637E4" w:rsidRPr="000E4552" w:rsidRDefault="00000000">
      <w:pPr>
        <w:snapToGrid w:val="0"/>
        <w:spacing w:line="360" w:lineRule="auto"/>
        <w:rPr>
          <w:rFonts w:ascii="Calibri" w:eastAsia="仿宋" w:hAnsi="Calibri" w:cs="仿宋_GB2312"/>
          <w:sz w:val="24"/>
        </w:rPr>
      </w:pPr>
      <w:r w:rsidRPr="000E4552">
        <w:rPr>
          <w:rFonts w:ascii="Calibri" w:eastAsia="仿宋" w:hAnsi="Calibri" w:cs="仿宋_GB2312" w:hint="eastAsia"/>
          <w:sz w:val="24"/>
        </w:rPr>
        <w:t>（</w:t>
      </w:r>
      <w:r w:rsidRPr="000E4552">
        <w:rPr>
          <w:rFonts w:ascii="Calibri" w:eastAsia="仿宋" w:hAnsi="Calibri" w:cs="仿宋_GB2312"/>
          <w:sz w:val="24"/>
        </w:rPr>
        <w:t>4</w:t>
      </w:r>
      <w:r w:rsidRPr="000E4552">
        <w:rPr>
          <w:rFonts w:ascii="Calibri" w:eastAsia="仿宋" w:hAnsi="Calibri" w:cs="仿宋_GB2312" w:hint="eastAsia"/>
          <w:sz w:val="24"/>
        </w:rPr>
        <w:t>）符合性审查资料………………………………………………………………（页码）</w:t>
      </w:r>
    </w:p>
    <w:p w14:paraId="5F833935" w14:textId="77777777" w:rsidR="001637E4" w:rsidRPr="000E4552" w:rsidRDefault="00000000">
      <w:pPr>
        <w:snapToGrid w:val="0"/>
        <w:spacing w:line="360" w:lineRule="auto"/>
        <w:rPr>
          <w:rFonts w:ascii="Calibri" w:eastAsia="仿宋" w:hAnsi="Calibri" w:cs="仿宋_GB2312"/>
          <w:sz w:val="24"/>
        </w:rPr>
      </w:pPr>
      <w:r w:rsidRPr="000E4552">
        <w:rPr>
          <w:rFonts w:ascii="Calibri" w:eastAsia="仿宋" w:hAnsi="Calibri" w:cs="仿宋_GB2312" w:hint="eastAsia"/>
          <w:sz w:val="24"/>
        </w:rPr>
        <w:t>（</w:t>
      </w:r>
      <w:r w:rsidRPr="000E4552">
        <w:rPr>
          <w:rFonts w:ascii="Calibri" w:eastAsia="仿宋" w:hAnsi="Calibri" w:cs="仿宋_GB2312"/>
          <w:sz w:val="24"/>
        </w:rPr>
        <w:t>5</w:t>
      </w:r>
      <w:r w:rsidRPr="000E4552">
        <w:rPr>
          <w:rFonts w:ascii="Calibri" w:eastAsia="仿宋" w:hAnsi="Calibri" w:cs="仿宋_GB2312" w:hint="eastAsia"/>
          <w:sz w:val="24"/>
        </w:rPr>
        <w:t>）评标标准相应的商务技术资料………………………………………………（页码）</w:t>
      </w:r>
    </w:p>
    <w:p w14:paraId="4836A1F6" w14:textId="77777777" w:rsidR="001637E4" w:rsidRPr="000E4552" w:rsidRDefault="00000000">
      <w:pPr>
        <w:snapToGrid w:val="0"/>
        <w:spacing w:line="360" w:lineRule="auto"/>
        <w:rPr>
          <w:rFonts w:ascii="Calibri" w:eastAsia="仿宋" w:hAnsi="Calibri" w:cs="仿宋_GB2312"/>
          <w:sz w:val="24"/>
        </w:rPr>
      </w:pPr>
      <w:r w:rsidRPr="000E4552">
        <w:rPr>
          <w:rFonts w:ascii="Calibri" w:eastAsia="仿宋" w:hAnsi="Calibri" w:cs="仿宋_GB2312" w:hint="eastAsia"/>
          <w:sz w:val="24"/>
        </w:rPr>
        <w:t>（</w:t>
      </w:r>
      <w:r w:rsidRPr="000E4552">
        <w:rPr>
          <w:rFonts w:ascii="Calibri" w:eastAsia="仿宋" w:hAnsi="Calibri" w:cs="仿宋_GB2312"/>
          <w:sz w:val="24"/>
        </w:rPr>
        <w:t>6</w:t>
      </w:r>
      <w:r w:rsidRPr="000E4552">
        <w:rPr>
          <w:rFonts w:ascii="Calibri" w:eastAsia="仿宋" w:hAnsi="Calibri" w:cs="仿宋_GB2312" w:hint="eastAsia"/>
          <w:sz w:val="24"/>
        </w:rPr>
        <w:t>）投标标的清单…………………………………………………………………（页码）</w:t>
      </w:r>
    </w:p>
    <w:p w14:paraId="72F02FEF" w14:textId="77777777" w:rsidR="001637E4" w:rsidRPr="000E4552" w:rsidRDefault="00000000">
      <w:pPr>
        <w:snapToGrid w:val="0"/>
        <w:spacing w:line="360" w:lineRule="auto"/>
        <w:rPr>
          <w:rFonts w:ascii="Calibri" w:eastAsia="仿宋" w:hAnsi="Calibri" w:cs="仿宋_GB2312"/>
          <w:sz w:val="24"/>
        </w:rPr>
      </w:pPr>
      <w:r w:rsidRPr="000E4552">
        <w:rPr>
          <w:rFonts w:ascii="Calibri" w:eastAsia="仿宋" w:hAnsi="Calibri" w:cs="仿宋_GB2312" w:hint="eastAsia"/>
          <w:sz w:val="24"/>
        </w:rPr>
        <w:t>（</w:t>
      </w:r>
      <w:r w:rsidRPr="000E4552">
        <w:rPr>
          <w:rFonts w:ascii="Calibri" w:eastAsia="仿宋" w:hAnsi="Calibri" w:cs="仿宋_GB2312"/>
          <w:sz w:val="24"/>
        </w:rPr>
        <w:t>7</w:t>
      </w:r>
      <w:r w:rsidRPr="000E4552">
        <w:rPr>
          <w:rFonts w:ascii="Calibri" w:eastAsia="仿宋" w:hAnsi="Calibri" w:cs="仿宋_GB2312" w:hint="eastAsia"/>
          <w:sz w:val="24"/>
        </w:rPr>
        <w:t>）商务技术偏离表………………………………………………………………（页码）</w:t>
      </w:r>
    </w:p>
    <w:p w14:paraId="036BCE4D" w14:textId="77777777" w:rsidR="001637E4" w:rsidRPr="000E4552" w:rsidRDefault="00000000">
      <w:pPr>
        <w:snapToGrid w:val="0"/>
        <w:spacing w:line="360" w:lineRule="auto"/>
        <w:rPr>
          <w:rFonts w:ascii="Calibri" w:eastAsia="仿宋" w:hAnsi="Calibri" w:cs="仿宋_GB2312"/>
          <w:sz w:val="24"/>
        </w:rPr>
      </w:pPr>
      <w:r w:rsidRPr="000E4552">
        <w:rPr>
          <w:rFonts w:ascii="Calibri" w:eastAsia="仿宋" w:hAnsi="Calibri" w:cs="仿宋_GB2312" w:hint="eastAsia"/>
          <w:sz w:val="24"/>
        </w:rPr>
        <w:t>（</w:t>
      </w:r>
      <w:r w:rsidRPr="000E4552">
        <w:rPr>
          <w:rFonts w:ascii="Calibri" w:eastAsia="仿宋" w:hAnsi="Calibri" w:cs="仿宋_GB2312"/>
          <w:sz w:val="24"/>
        </w:rPr>
        <w:t>8</w:t>
      </w:r>
      <w:r w:rsidRPr="000E4552">
        <w:rPr>
          <w:rFonts w:ascii="Calibri" w:eastAsia="仿宋" w:hAnsi="Calibri" w:cs="仿宋_GB2312" w:hint="eastAsia"/>
          <w:sz w:val="24"/>
        </w:rPr>
        <w:t>）政府采购供应商廉洁自律承诺书……………………………………………（页码）</w:t>
      </w:r>
    </w:p>
    <w:p w14:paraId="59D617CB" w14:textId="77777777" w:rsidR="001637E4" w:rsidRPr="000E4552" w:rsidRDefault="00000000">
      <w:pPr>
        <w:snapToGrid w:val="0"/>
        <w:spacing w:line="360" w:lineRule="auto"/>
        <w:rPr>
          <w:rFonts w:ascii="Calibri" w:eastAsia="仿宋" w:hAnsi="Calibri" w:cs="仿宋_GB2312"/>
          <w:sz w:val="24"/>
        </w:rPr>
      </w:pPr>
      <w:r w:rsidRPr="000E4552">
        <w:rPr>
          <w:rFonts w:ascii="Calibri" w:eastAsia="仿宋" w:hAnsi="Calibri" w:cs="仿宋_GB2312" w:hint="eastAsia"/>
          <w:sz w:val="24"/>
        </w:rPr>
        <w:t>（</w:t>
      </w:r>
      <w:r w:rsidRPr="000E4552">
        <w:rPr>
          <w:rFonts w:ascii="Calibri" w:eastAsia="仿宋" w:hAnsi="Calibri" w:cs="仿宋_GB2312"/>
          <w:sz w:val="24"/>
        </w:rPr>
        <w:t>9</w:t>
      </w:r>
      <w:r w:rsidRPr="000E4552">
        <w:rPr>
          <w:rFonts w:ascii="Calibri" w:eastAsia="仿宋" w:hAnsi="Calibri" w:cs="仿宋_GB2312" w:hint="eastAsia"/>
          <w:sz w:val="24"/>
        </w:rPr>
        <w:t>）供应商认为有必要的其他内容………………………………………………（页码）</w:t>
      </w:r>
    </w:p>
    <w:p w14:paraId="055BACF4" w14:textId="77777777" w:rsidR="001637E4" w:rsidRPr="000E4552" w:rsidRDefault="001637E4">
      <w:pPr>
        <w:snapToGrid w:val="0"/>
        <w:spacing w:line="360" w:lineRule="auto"/>
        <w:jc w:val="center"/>
        <w:rPr>
          <w:rFonts w:ascii="Calibri" w:eastAsia="仿宋" w:hAnsi="Calibri" w:cs="宋体"/>
          <w:b/>
          <w:kern w:val="0"/>
          <w:sz w:val="32"/>
          <w:szCs w:val="32"/>
        </w:rPr>
      </w:pPr>
    </w:p>
    <w:p w14:paraId="2906B6D4" w14:textId="77777777" w:rsidR="001637E4" w:rsidRPr="000E4552" w:rsidRDefault="001637E4">
      <w:pPr>
        <w:snapToGrid w:val="0"/>
        <w:spacing w:line="360" w:lineRule="auto"/>
        <w:jc w:val="center"/>
        <w:rPr>
          <w:rFonts w:ascii="Calibri" w:eastAsia="仿宋" w:hAnsi="Calibri" w:cs="宋体"/>
          <w:b/>
          <w:kern w:val="0"/>
          <w:sz w:val="32"/>
          <w:szCs w:val="32"/>
          <w:lang w:val="zh-CN"/>
        </w:rPr>
      </w:pPr>
    </w:p>
    <w:p w14:paraId="01A0A09C" w14:textId="77777777" w:rsidR="001637E4" w:rsidRPr="000E4552" w:rsidRDefault="001637E4">
      <w:pPr>
        <w:snapToGrid w:val="0"/>
        <w:spacing w:line="360" w:lineRule="auto"/>
        <w:jc w:val="center"/>
        <w:rPr>
          <w:rFonts w:ascii="Calibri" w:eastAsia="仿宋" w:hAnsi="Calibri" w:cs="宋体"/>
          <w:b/>
          <w:kern w:val="0"/>
          <w:sz w:val="32"/>
          <w:szCs w:val="32"/>
          <w:lang w:val="zh-CN"/>
        </w:rPr>
      </w:pPr>
    </w:p>
    <w:p w14:paraId="0A3E3FFD" w14:textId="77777777" w:rsidR="001637E4" w:rsidRPr="000E4552" w:rsidRDefault="001637E4">
      <w:pPr>
        <w:snapToGrid w:val="0"/>
        <w:spacing w:line="360" w:lineRule="auto"/>
        <w:jc w:val="center"/>
        <w:rPr>
          <w:rFonts w:ascii="Calibri" w:eastAsia="仿宋" w:hAnsi="Calibri" w:cs="宋体"/>
          <w:b/>
          <w:kern w:val="0"/>
          <w:sz w:val="32"/>
          <w:szCs w:val="32"/>
          <w:lang w:val="zh-CN"/>
        </w:rPr>
      </w:pPr>
    </w:p>
    <w:p w14:paraId="1129930C" w14:textId="77777777" w:rsidR="001637E4" w:rsidRPr="000E4552" w:rsidRDefault="00000000">
      <w:pPr>
        <w:widowControl/>
        <w:adjustRightInd/>
        <w:jc w:val="left"/>
        <w:rPr>
          <w:rFonts w:ascii="Calibri" w:eastAsia="仿宋" w:hAnsi="Calibri" w:cs="宋体"/>
          <w:b/>
          <w:kern w:val="0"/>
          <w:sz w:val="32"/>
          <w:szCs w:val="32"/>
        </w:rPr>
      </w:pPr>
      <w:r w:rsidRPr="000E4552">
        <w:rPr>
          <w:rFonts w:ascii="Calibri" w:eastAsia="仿宋" w:hAnsi="Calibri" w:cs="宋体"/>
          <w:b/>
          <w:kern w:val="0"/>
          <w:sz w:val="32"/>
          <w:szCs w:val="32"/>
        </w:rPr>
        <w:br w:type="page"/>
      </w:r>
    </w:p>
    <w:p w14:paraId="02FAF2F1" w14:textId="77777777" w:rsidR="001637E4" w:rsidRPr="000E4552" w:rsidRDefault="00000000">
      <w:pPr>
        <w:snapToGrid w:val="0"/>
        <w:spacing w:line="360" w:lineRule="auto"/>
        <w:jc w:val="center"/>
        <w:outlineLvl w:val="2"/>
        <w:rPr>
          <w:rFonts w:ascii="Calibri" w:eastAsia="仿宋" w:hAnsi="Calibri" w:cs="仿宋_GB2312"/>
          <w:b/>
          <w:kern w:val="0"/>
          <w:sz w:val="32"/>
          <w:szCs w:val="32"/>
        </w:rPr>
      </w:pPr>
      <w:r w:rsidRPr="000E4552">
        <w:rPr>
          <w:rFonts w:ascii="Calibri" w:eastAsia="仿宋" w:hAnsi="Calibri" w:cs="仿宋_GB2312" w:hint="eastAsia"/>
          <w:b/>
          <w:kern w:val="0"/>
          <w:sz w:val="32"/>
          <w:szCs w:val="32"/>
        </w:rPr>
        <w:lastRenderedPageBreak/>
        <w:t>一、投标函</w:t>
      </w:r>
    </w:p>
    <w:p w14:paraId="7046AC86" w14:textId="77777777" w:rsidR="001637E4" w:rsidRPr="000E4552" w:rsidRDefault="00000000">
      <w:pPr>
        <w:snapToGrid w:val="0"/>
        <w:spacing w:line="360" w:lineRule="auto"/>
        <w:rPr>
          <w:rFonts w:ascii="Calibri" w:eastAsia="仿宋" w:hAnsi="Calibri" w:cs="宋体"/>
          <w:sz w:val="24"/>
        </w:rPr>
      </w:pPr>
      <w:r w:rsidRPr="000E4552">
        <w:rPr>
          <w:rFonts w:ascii="Calibri" w:eastAsia="仿宋" w:hAnsi="Calibri" w:cs="宋体" w:hint="eastAsia"/>
          <w:sz w:val="24"/>
        </w:rPr>
        <w:t>2022</w:t>
      </w:r>
      <w:r w:rsidRPr="000E4552">
        <w:rPr>
          <w:rFonts w:ascii="Calibri" w:eastAsia="仿宋" w:hAnsi="Calibri" w:cs="宋体" w:hint="eastAsia"/>
          <w:sz w:val="24"/>
        </w:rPr>
        <w:t>年第</w:t>
      </w:r>
      <w:r w:rsidRPr="000E4552">
        <w:rPr>
          <w:rFonts w:ascii="Calibri" w:eastAsia="仿宋" w:hAnsi="Calibri" w:cs="宋体" w:hint="eastAsia"/>
          <w:sz w:val="24"/>
        </w:rPr>
        <w:t>19</w:t>
      </w:r>
      <w:r w:rsidRPr="000E4552">
        <w:rPr>
          <w:rFonts w:ascii="Calibri" w:eastAsia="仿宋" w:hAnsi="Calibri" w:cs="宋体" w:hint="eastAsia"/>
          <w:sz w:val="24"/>
        </w:rPr>
        <w:t>届亚运会组委会、</w:t>
      </w:r>
      <w:r w:rsidRPr="000E4552">
        <w:rPr>
          <w:rFonts w:ascii="Calibri" w:eastAsia="仿宋" w:hAnsi="Calibri" w:cs="宋体" w:hint="eastAsia"/>
          <w:sz w:val="24"/>
        </w:rPr>
        <w:t>2022</w:t>
      </w:r>
      <w:r w:rsidRPr="000E4552">
        <w:rPr>
          <w:rFonts w:ascii="Calibri" w:eastAsia="仿宋" w:hAnsi="Calibri" w:cs="宋体" w:hint="eastAsia"/>
          <w:sz w:val="24"/>
        </w:rPr>
        <w:t>年第</w:t>
      </w:r>
      <w:r w:rsidRPr="000E4552">
        <w:rPr>
          <w:rFonts w:ascii="Calibri" w:eastAsia="仿宋" w:hAnsi="Calibri" w:cs="宋体" w:hint="eastAsia"/>
          <w:sz w:val="24"/>
        </w:rPr>
        <w:t>4</w:t>
      </w:r>
      <w:r w:rsidRPr="000E4552">
        <w:rPr>
          <w:rFonts w:ascii="Calibri" w:eastAsia="仿宋" w:hAnsi="Calibri" w:cs="宋体" w:hint="eastAsia"/>
          <w:sz w:val="24"/>
        </w:rPr>
        <w:t>届亚残运会组委会、浙江省成套工程有限公司：</w:t>
      </w:r>
    </w:p>
    <w:p w14:paraId="6255963D" w14:textId="77777777" w:rsidR="001637E4" w:rsidRPr="000E4552" w:rsidRDefault="00000000">
      <w:pPr>
        <w:snapToGrid w:val="0"/>
        <w:spacing w:line="360" w:lineRule="auto"/>
        <w:ind w:firstLineChars="200" w:firstLine="480"/>
        <w:rPr>
          <w:rFonts w:ascii="Calibri" w:eastAsia="仿宋" w:hAnsi="Calibri" w:cs="宋体"/>
          <w:sz w:val="24"/>
        </w:rPr>
      </w:pPr>
      <w:r w:rsidRPr="000E4552">
        <w:rPr>
          <w:rFonts w:ascii="Calibri" w:eastAsia="仿宋" w:hAnsi="Calibri" w:cs="宋体" w:hint="eastAsia"/>
          <w:sz w:val="24"/>
        </w:rPr>
        <w:t>我方参加你方组织的杭州亚运（亚残）会主媒体中心（</w:t>
      </w:r>
      <w:r w:rsidRPr="000E4552">
        <w:rPr>
          <w:rFonts w:ascii="Calibri" w:eastAsia="仿宋" w:hAnsi="Calibri" w:cs="宋体" w:hint="eastAsia"/>
          <w:sz w:val="24"/>
        </w:rPr>
        <w:t>MMC</w:t>
      </w:r>
      <w:r w:rsidRPr="000E4552">
        <w:rPr>
          <w:rFonts w:ascii="Calibri" w:eastAsia="仿宋" w:hAnsi="Calibri" w:cs="宋体" w:hint="eastAsia"/>
          <w:sz w:val="24"/>
        </w:rPr>
        <w:t>）餐饮服务项目【招标编号：</w:t>
      </w:r>
      <w:r w:rsidRPr="000E4552">
        <w:rPr>
          <w:rFonts w:ascii="Calibri" w:eastAsia="仿宋" w:hAnsi="Calibri" w:cs="宋体" w:hint="eastAsia"/>
          <w:sz w:val="24"/>
        </w:rPr>
        <w:t>ZJCT8-YZW202210</w:t>
      </w:r>
      <w:r w:rsidRPr="000E4552">
        <w:rPr>
          <w:rFonts w:ascii="Calibri" w:eastAsia="仿宋" w:hAnsi="Calibri" w:cs="宋体" w:hint="eastAsia"/>
          <w:sz w:val="24"/>
        </w:rPr>
        <w:t>】招标的有关活动，并对此项目进行投标。为此：</w:t>
      </w:r>
    </w:p>
    <w:p w14:paraId="08719D92" w14:textId="77777777" w:rsidR="001637E4" w:rsidRPr="000E4552" w:rsidRDefault="00000000">
      <w:pPr>
        <w:snapToGrid w:val="0"/>
        <w:spacing w:line="360" w:lineRule="auto"/>
        <w:ind w:firstLineChars="200" w:firstLine="480"/>
        <w:rPr>
          <w:rFonts w:ascii="Calibri" w:eastAsia="仿宋" w:hAnsi="Calibri" w:cs="宋体"/>
          <w:sz w:val="24"/>
        </w:rPr>
      </w:pPr>
      <w:r w:rsidRPr="000E4552">
        <w:rPr>
          <w:rFonts w:ascii="Calibri" w:eastAsia="仿宋" w:hAnsi="Calibri" w:cs="宋体" w:hint="eastAsia"/>
          <w:sz w:val="24"/>
        </w:rPr>
        <w:t>1</w:t>
      </w:r>
      <w:r w:rsidRPr="000E4552">
        <w:rPr>
          <w:rFonts w:ascii="Calibri" w:eastAsia="仿宋" w:hAnsi="Calibri" w:cs="宋体" w:hint="eastAsia"/>
          <w:sz w:val="24"/>
        </w:rPr>
        <w:t>、我方承诺投标有效期从提交投标文件的截止之日起</w:t>
      </w:r>
      <w:r w:rsidRPr="000E4552">
        <w:rPr>
          <w:rFonts w:ascii="Calibri" w:eastAsia="仿宋" w:hAnsi="Calibri" w:cs="宋体" w:hint="eastAsia"/>
          <w:sz w:val="24"/>
          <w:u w:val="single"/>
        </w:rPr>
        <w:t xml:space="preserve">     </w:t>
      </w:r>
      <w:r w:rsidRPr="000E4552">
        <w:rPr>
          <w:rFonts w:ascii="Calibri" w:eastAsia="仿宋" w:hAnsi="Calibri" w:cs="宋体" w:hint="eastAsia"/>
          <w:sz w:val="24"/>
        </w:rPr>
        <w:t>天（不少于</w:t>
      </w:r>
      <w:r w:rsidRPr="000E4552">
        <w:rPr>
          <w:rFonts w:ascii="Calibri" w:eastAsia="仿宋" w:hAnsi="Calibri" w:cs="宋体" w:hint="eastAsia"/>
          <w:sz w:val="24"/>
        </w:rPr>
        <w:t>90</w:t>
      </w:r>
      <w:r w:rsidRPr="000E4552">
        <w:rPr>
          <w:rFonts w:ascii="Calibri" w:eastAsia="仿宋" w:hAnsi="Calibri" w:cs="宋体" w:hint="eastAsia"/>
          <w:sz w:val="24"/>
        </w:rPr>
        <w:t>天）</w:t>
      </w:r>
      <w:r w:rsidRPr="000E4552">
        <w:rPr>
          <w:rFonts w:ascii="Calibri" w:eastAsia="仿宋" w:hAnsi="Calibri" w:cs="宋体" w:hint="eastAsia"/>
        </w:rPr>
        <w:t>，</w:t>
      </w:r>
      <w:r w:rsidRPr="000E4552">
        <w:rPr>
          <w:rFonts w:ascii="Calibri" w:eastAsia="仿宋" w:hAnsi="Calibri" w:cs="宋体" w:hint="eastAsia"/>
          <w:sz w:val="24"/>
        </w:rPr>
        <w:t>本投标文件在投标有效期满之前均具有约束力。</w:t>
      </w:r>
    </w:p>
    <w:p w14:paraId="09B6A3BD" w14:textId="77777777" w:rsidR="001637E4" w:rsidRPr="000E4552" w:rsidRDefault="00000000">
      <w:pPr>
        <w:snapToGrid w:val="0"/>
        <w:spacing w:line="360" w:lineRule="auto"/>
        <w:ind w:firstLineChars="200" w:firstLine="480"/>
        <w:rPr>
          <w:rFonts w:ascii="Calibri" w:eastAsia="仿宋" w:hAnsi="Calibri" w:cs="宋体"/>
          <w:sz w:val="24"/>
        </w:rPr>
      </w:pPr>
      <w:r w:rsidRPr="000E4552">
        <w:rPr>
          <w:rFonts w:ascii="Calibri" w:eastAsia="仿宋" w:hAnsi="Calibri" w:cs="宋体" w:hint="eastAsia"/>
          <w:sz w:val="24"/>
        </w:rPr>
        <w:t>2</w:t>
      </w:r>
      <w:r w:rsidRPr="000E4552">
        <w:rPr>
          <w:rFonts w:ascii="Calibri" w:eastAsia="仿宋" w:hAnsi="Calibri" w:cs="宋体" w:hint="eastAsia"/>
          <w:sz w:val="24"/>
        </w:rPr>
        <w:t>、我方的投标文件包括以下内容：</w:t>
      </w:r>
    </w:p>
    <w:p w14:paraId="3EB437E4" w14:textId="77777777" w:rsidR="001637E4" w:rsidRPr="000E4552" w:rsidRDefault="00000000">
      <w:pPr>
        <w:snapToGrid w:val="0"/>
        <w:spacing w:line="360" w:lineRule="auto"/>
        <w:ind w:leftChars="100" w:left="210" w:firstLineChars="200" w:firstLine="480"/>
        <w:rPr>
          <w:rFonts w:ascii="Calibri" w:eastAsia="仿宋" w:hAnsi="Calibri" w:cs="宋体"/>
          <w:sz w:val="24"/>
        </w:rPr>
      </w:pPr>
      <w:r w:rsidRPr="000E4552">
        <w:rPr>
          <w:rFonts w:ascii="Calibri" w:eastAsia="仿宋" w:hAnsi="Calibri" w:cs="宋体" w:hint="eastAsia"/>
          <w:sz w:val="24"/>
        </w:rPr>
        <w:t>2.1</w:t>
      </w:r>
      <w:r w:rsidRPr="000E4552">
        <w:rPr>
          <w:rFonts w:ascii="Calibri" w:eastAsia="仿宋" w:hAnsi="Calibri" w:cs="宋体" w:hint="eastAsia"/>
          <w:sz w:val="24"/>
        </w:rPr>
        <w:t>资格文件：</w:t>
      </w:r>
    </w:p>
    <w:p w14:paraId="22D10271" w14:textId="77777777" w:rsidR="001637E4" w:rsidRPr="000E4552" w:rsidRDefault="00000000">
      <w:pPr>
        <w:snapToGrid w:val="0"/>
        <w:spacing w:line="360" w:lineRule="auto"/>
        <w:ind w:leftChars="200" w:left="420" w:firstLineChars="200" w:firstLine="480"/>
        <w:rPr>
          <w:rFonts w:ascii="Calibri" w:eastAsia="仿宋" w:hAnsi="Calibri" w:cs="宋体"/>
          <w:sz w:val="24"/>
        </w:rPr>
      </w:pPr>
      <w:r w:rsidRPr="000E4552">
        <w:rPr>
          <w:rFonts w:ascii="Calibri" w:eastAsia="仿宋" w:hAnsi="Calibri" w:cs="宋体" w:hint="eastAsia"/>
          <w:sz w:val="24"/>
        </w:rPr>
        <w:t>2.1.1</w:t>
      </w:r>
      <w:r w:rsidRPr="000E4552">
        <w:rPr>
          <w:rFonts w:ascii="Calibri" w:eastAsia="仿宋" w:hAnsi="Calibri" w:cs="宋体" w:hint="eastAsia"/>
          <w:sz w:val="24"/>
        </w:rPr>
        <w:t>承诺函；</w:t>
      </w:r>
    </w:p>
    <w:p w14:paraId="47577002" w14:textId="77777777" w:rsidR="001637E4" w:rsidRPr="000E4552" w:rsidRDefault="00000000">
      <w:pPr>
        <w:snapToGrid w:val="0"/>
        <w:spacing w:line="360" w:lineRule="auto"/>
        <w:ind w:leftChars="200" w:left="420" w:firstLineChars="200" w:firstLine="480"/>
        <w:rPr>
          <w:rFonts w:ascii="Calibri" w:eastAsia="仿宋" w:hAnsi="Calibri" w:cs="宋体"/>
          <w:sz w:val="24"/>
        </w:rPr>
      </w:pPr>
      <w:r w:rsidRPr="000E4552">
        <w:rPr>
          <w:rFonts w:ascii="Calibri" w:eastAsia="仿宋" w:hAnsi="Calibri" w:cs="宋体" w:hint="eastAsia"/>
          <w:sz w:val="24"/>
        </w:rPr>
        <w:t>2.1.2</w:t>
      </w:r>
      <w:r w:rsidRPr="000E4552">
        <w:rPr>
          <w:rFonts w:ascii="Calibri" w:eastAsia="仿宋" w:hAnsi="Calibri" w:cs="宋体" w:hint="eastAsia"/>
          <w:snapToGrid w:val="0"/>
          <w:kern w:val="28"/>
          <w:sz w:val="24"/>
          <w:szCs w:val="20"/>
        </w:rPr>
        <w:t>联合协议</w:t>
      </w:r>
      <w:bookmarkStart w:id="67" w:name="_Hlk101257010"/>
      <w:r w:rsidRPr="000E4552">
        <w:rPr>
          <w:rFonts w:ascii="Calibri" w:eastAsia="仿宋" w:hAnsi="Calibri" w:cs="宋体" w:hint="eastAsia"/>
          <w:sz w:val="24"/>
        </w:rPr>
        <w:t>（如果有</w:t>
      </w:r>
      <w:r w:rsidRPr="000E4552">
        <w:rPr>
          <w:rFonts w:ascii="Calibri" w:eastAsia="仿宋" w:hAnsi="Calibri" w:cs="宋体" w:hint="eastAsia"/>
          <w:sz w:val="24"/>
        </w:rPr>
        <w:t>)</w:t>
      </w:r>
      <w:bookmarkEnd w:id="67"/>
      <w:r w:rsidRPr="000E4552">
        <w:rPr>
          <w:rFonts w:ascii="Calibri" w:eastAsia="仿宋" w:hAnsi="Calibri" w:cs="宋体" w:hint="eastAsia"/>
          <w:snapToGrid w:val="0"/>
          <w:kern w:val="28"/>
          <w:sz w:val="24"/>
          <w:szCs w:val="20"/>
        </w:rPr>
        <w:t>；</w:t>
      </w:r>
    </w:p>
    <w:p w14:paraId="0070D718" w14:textId="77777777" w:rsidR="001637E4" w:rsidRPr="000E4552" w:rsidRDefault="00000000">
      <w:pPr>
        <w:snapToGrid w:val="0"/>
        <w:spacing w:line="360" w:lineRule="auto"/>
        <w:ind w:leftChars="200" w:left="420" w:firstLineChars="200" w:firstLine="480"/>
        <w:rPr>
          <w:rFonts w:ascii="Calibri" w:eastAsia="仿宋" w:hAnsi="Calibri" w:cs="宋体"/>
          <w:sz w:val="24"/>
        </w:rPr>
      </w:pPr>
      <w:r w:rsidRPr="000E4552">
        <w:rPr>
          <w:rFonts w:ascii="Calibri" w:eastAsia="仿宋" w:hAnsi="Calibri" w:cs="宋体" w:hint="eastAsia"/>
          <w:sz w:val="24"/>
        </w:rPr>
        <w:t>2</w:t>
      </w:r>
      <w:r w:rsidRPr="000E4552">
        <w:rPr>
          <w:rFonts w:ascii="Calibri" w:eastAsia="仿宋" w:hAnsi="Calibri" w:cs="宋体"/>
          <w:sz w:val="24"/>
        </w:rPr>
        <w:t>.1.3</w:t>
      </w:r>
      <w:r w:rsidRPr="000E4552">
        <w:rPr>
          <w:rFonts w:ascii="Calibri" w:eastAsia="仿宋" w:hAnsi="Calibri" w:cs="宋体" w:hint="eastAsia"/>
          <w:sz w:val="24"/>
        </w:rPr>
        <w:t>落实政府采购政策需满足的资格要求（如果有）；</w:t>
      </w:r>
    </w:p>
    <w:p w14:paraId="03F86972" w14:textId="77777777" w:rsidR="001637E4" w:rsidRPr="000E4552" w:rsidRDefault="00000000">
      <w:pPr>
        <w:snapToGrid w:val="0"/>
        <w:spacing w:line="360" w:lineRule="auto"/>
        <w:ind w:leftChars="200" w:left="420" w:firstLineChars="200" w:firstLine="480"/>
        <w:rPr>
          <w:rFonts w:ascii="Calibri" w:eastAsia="仿宋" w:hAnsi="Calibri" w:cs="宋体"/>
          <w:sz w:val="24"/>
        </w:rPr>
      </w:pPr>
      <w:r w:rsidRPr="000E4552">
        <w:rPr>
          <w:rFonts w:ascii="Calibri" w:eastAsia="仿宋" w:hAnsi="Calibri" w:cs="宋体" w:hint="eastAsia"/>
          <w:sz w:val="24"/>
        </w:rPr>
        <w:t>2.1.</w:t>
      </w:r>
      <w:r w:rsidRPr="000E4552">
        <w:rPr>
          <w:rFonts w:ascii="Calibri" w:eastAsia="仿宋" w:hAnsi="Calibri" w:cs="宋体"/>
          <w:sz w:val="24"/>
        </w:rPr>
        <w:t>4</w:t>
      </w:r>
      <w:r w:rsidRPr="000E4552">
        <w:rPr>
          <w:rFonts w:ascii="Calibri" w:eastAsia="仿宋" w:hAnsi="Calibri" w:cs="宋体" w:hint="eastAsia"/>
          <w:sz w:val="24"/>
        </w:rPr>
        <w:t>本项目的特定资格要求（如果有</w:t>
      </w:r>
      <w:r w:rsidRPr="000E4552">
        <w:rPr>
          <w:rFonts w:ascii="Calibri" w:eastAsia="仿宋" w:hAnsi="Calibri" w:cs="宋体" w:hint="eastAsia"/>
          <w:sz w:val="24"/>
        </w:rPr>
        <w:t>)</w:t>
      </w:r>
      <w:r w:rsidRPr="000E4552">
        <w:rPr>
          <w:rFonts w:ascii="Calibri" w:eastAsia="仿宋" w:hAnsi="Calibri" w:cs="宋体" w:hint="eastAsia"/>
          <w:sz w:val="24"/>
        </w:rPr>
        <w:t>。</w:t>
      </w:r>
    </w:p>
    <w:p w14:paraId="6BF1F6F4" w14:textId="77777777" w:rsidR="001637E4" w:rsidRPr="000E4552" w:rsidRDefault="00000000">
      <w:pPr>
        <w:snapToGrid w:val="0"/>
        <w:spacing w:line="360" w:lineRule="auto"/>
        <w:ind w:leftChars="100" w:left="210" w:firstLineChars="200" w:firstLine="480"/>
        <w:rPr>
          <w:rFonts w:ascii="Calibri" w:eastAsia="仿宋" w:hAnsi="Calibri" w:cs="宋体"/>
          <w:sz w:val="24"/>
          <w:lang w:val="zh-CN"/>
        </w:rPr>
      </w:pPr>
      <w:r w:rsidRPr="000E4552">
        <w:rPr>
          <w:rFonts w:ascii="Calibri" w:eastAsia="仿宋" w:hAnsi="Calibri" w:cs="宋体" w:hint="eastAsia"/>
          <w:sz w:val="24"/>
        </w:rPr>
        <w:t>2</w:t>
      </w:r>
      <w:r w:rsidRPr="000E4552">
        <w:rPr>
          <w:rFonts w:ascii="Calibri" w:eastAsia="仿宋" w:hAnsi="Calibri" w:cs="宋体" w:hint="eastAsia"/>
          <w:sz w:val="24"/>
          <w:lang w:val="zh-CN"/>
        </w:rPr>
        <w:t>.</w:t>
      </w:r>
      <w:r w:rsidRPr="000E4552">
        <w:rPr>
          <w:rFonts w:ascii="Calibri" w:eastAsia="仿宋" w:hAnsi="Calibri" w:cs="宋体" w:hint="eastAsia"/>
          <w:sz w:val="24"/>
        </w:rPr>
        <w:t>2</w:t>
      </w:r>
      <w:r w:rsidRPr="000E4552">
        <w:rPr>
          <w:rFonts w:ascii="Calibri" w:eastAsia="仿宋" w:hAnsi="Calibri" w:cs="宋体" w:hint="eastAsia"/>
          <w:sz w:val="24"/>
          <w:lang w:val="zh-CN"/>
        </w:rPr>
        <w:t xml:space="preserve"> </w:t>
      </w:r>
      <w:r w:rsidRPr="000E4552">
        <w:rPr>
          <w:rFonts w:ascii="Calibri" w:eastAsia="仿宋" w:hAnsi="Calibri" w:cs="宋体" w:hint="eastAsia"/>
          <w:sz w:val="24"/>
        </w:rPr>
        <w:t>商务技术</w:t>
      </w:r>
      <w:r w:rsidRPr="000E4552">
        <w:rPr>
          <w:rFonts w:ascii="Calibri" w:eastAsia="仿宋" w:hAnsi="Calibri" w:cs="宋体" w:hint="eastAsia"/>
          <w:sz w:val="24"/>
          <w:lang w:val="zh-CN"/>
        </w:rPr>
        <w:t>文件：</w:t>
      </w:r>
    </w:p>
    <w:p w14:paraId="3C9BF159" w14:textId="77777777" w:rsidR="001637E4" w:rsidRPr="000E4552" w:rsidRDefault="00000000">
      <w:pPr>
        <w:snapToGrid w:val="0"/>
        <w:spacing w:line="360" w:lineRule="auto"/>
        <w:ind w:leftChars="200" w:left="420" w:firstLineChars="200" w:firstLine="480"/>
        <w:rPr>
          <w:rFonts w:ascii="Calibri" w:eastAsia="仿宋" w:hAnsi="Calibri" w:cs="宋体"/>
          <w:sz w:val="24"/>
        </w:rPr>
      </w:pPr>
      <w:r w:rsidRPr="000E4552">
        <w:rPr>
          <w:rFonts w:ascii="Calibri" w:eastAsia="仿宋" w:hAnsi="Calibri" w:cs="宋体" w:hint="eastAsia"/>
          <w:sz w:val="24"/>
        </w:rPr>
        <w:t>2.2.1</w:t>
      </w:r>
      <w:r w:rsidRPr="000E4552">
        <w:rPr>
          <w:rFonts w:ascii="Calibri" w:eastAsia="仿宋" w:hAnsi="Calibri" w:cs="宋体" w:hint="eastAsia"/>
          <w:sz w:val="24"/>
        </w:rPr>
        <w:t>投标函；</w:t>
      </w:r>
      <w:r w:rsidRPr="000E4552">
        <w:rPr>
          <w:rFonts w:ascii="Calibri" w:eastAsia="仿宋" w:hAnsi="Calibri" w:cs="宋体" w:hint="eastAsia"/>
          <w:sz w:val="24"/>
          <w:lang w:val="zh-CN"/>
        </w:rPr>
        <w:t xml:space="preserve"> </w:t>
      </w:r>
    </w:p>
    <w:p w14:paraId="4586C3EA" w14:textId="77777777" w:rsidR="001637E4" w:rsidRPr="000E4552" w:rsidRDefault="00000000">
      <w:pPr>
        <w:snapToGrid w:val="0"/>
        <w:spacing w:line="360" w:lineRule="auto"/>
        <w:ind w:leftChars="200" w:left="420" w:firstLineChars="200" w:firstLine="480"/>
        <w:rPr>
          <w:rFonts w:ascii="Calibri" w:eastAsia="仿宋" w:hAnsi="Calibri" w:cs="宋体"/>
          <w:sz w:val="24"/>
        </w:rPr>
      </w:pPr>
      <w:r w:rsidRPr="000E4552">
        <w:rPr>
          <w:rFonts w:ascii="Calibri" w:eastAsia="仿宋" w:hAnsi="Calibri" w:cs="宋体" w:hint="eastAsia"/>
          <w:sz w:val="24"/>
        </w:rPr>
        <w:t>2.2.2</w:t>
      </w:r>
      <w:r w:rsidRPr="000E4552">
        <w:rPr>
          <w:rFonts w:ascii="Calibri" w:eastAsia="仿宋" w:hAnsi="Calibri" w:cs="宋体" w:hint="eastAsia"/>
          <w:sz w:val="24"/>
        </w:rPr>
        <w:t>授权委托书或法定代表人（单位负责人）身份证明；</w:t>
      </w:r>
    </w:p>
    <w:p w14:paraId="5E16C704" w14:textId="77777777" w:rsidR="001637E4" w:rsidRPr="000E4552" w:rsidRDefault="00000000">
      <w:pPr>
        <w:snapToGrid w:val="0"/>
        <w:spacing w:line="360" w:lineRule="auto"/>
        <w:ind w:leftChars="200" w:left="420" w:firstLineChars="200" w:firstLine="480"/>
        <w:rPr>
          <w:rFonts w:ascii="Calibri" w:eastAsia="仿宋" w:hAnsi="Calibri" w:cs="宋体"/>
          <w:sz w:val="24"/>
        </w:rPr>
      </w:pPr>
      <w:r w:rsidRPr="000E4552">
        <w:rPr>
          <w:rFonts w:ascii="Calibri" w:eastAsia="仿宋" w:hAnsi="Calibri" w:cs="宋体" w:hint="eastAsia"/>
          <w:sz w:val="24"/>
        </w:rPr>
        <w:t>2.2.</w:t>
      </w:r>
      <w:r w:rsidRPr="000E4552">
        <w:rPr>
          <w:rFonts w:ascii="Calibri" w:eastAsia="仿宋" w:hAnsi="Calibri" w:cs="宋体"/>
          <w:sz w:val="24"/>
        </w:rPr>
        <w:t>3</w:t>
      </w:r>
      <w:r w:rsidRPr="000E4552">
        <w:rPr>
          <w:rFonts w:ascii="Calibri" w:eastAsia="仿宋" w:hAnsi="Calibri" w:cs="宋体" w:hint="eastAsia"/>
          <w:sz w:val="24"/>
        </w:rPr>
        <w:t>分包意向协议（如果有</w:t>
      </w:r>
      <w:r w:rsidRPr="000E4552">
        <w:rPr>
          <w:rFonts w:ascii="Calibri" w:eastAsia="仿宋" w:hAnsi="Calibri" w:cs="宋体" w:hint="eastAsia"/>
          <w:sz w:val="24"/>
        </w:rPr>
        <w:t>)</w:t>
      </w:r>
      <w:r w:rsidRPr="000E4552">
        <w:rPr>
          <w:rFonts w:ascii="Calibri" w:eastAsia="仿宋" w:hAnsi="Calibri" w:cs="宋体" w:hint="eastAsia"/>
          <w:sz w:val="24"/>
        </w:rPr>
        <w:t>；</w:t>
      </w:r>
    </w:p>
    <w:p w14:paraId="2ADDCA95" w14:textId="77777777" w:rsidR="001637E4" w:rsidRPr="000E4552" w:rsidRDefault="00000000">
      <w:pPr>
        <w:snapToGrid w:val="0"/>
        <w:spacing w:line="360" w:lineRule="auto"/>
        <w:ind w:leftChars="200" w:left="420" w:firstLineChars="200" w:firstLine="480"/>
        <w:rPr>
          <w:rFonts w:ascii="Calibri" w:eastAsia="仿宋" w:hAnsi="Calibri" w:cs="宋体"/>
          <w:sz w:val="24"/>
        </w:rPr>
      </w:pPr>
      <w:r w:rsidRPr="000E4552">
        <w:rPr>
          <w:rFonts w:ascii="Calibri" w:eastAsia="仿宋" w:hAnsi="Calibri" w:cs="宋体" w:hint="eastAsia"/>
          <w:sz w:val="24"/>
        </w:rPr>
        <w:t>2.2.</w:t>
      </w:r>
      <w:r w:rsidRPr="000E4552">
        <w:rPr>
          <w:rFonts w:ascii="Calibri" w:eastAsia="仿宋" w:hAnsi="Calibri" w:cs="宋体"/>
          <w:sz w:val="24"/>
        </w:rPr>
        <w:t>4</w:t>
      </w:r>
      <w:r w:rsidRPr="000E4552">
        <w:rPr>
          <w:rFonts w:ascii="Calibri" w:eastAsia="仿宋" w:hAnsi="Calibri" w:cs="宋体" w:hint="eastAsia"/>
          <w:sz w:val="24"/>
        </w:rPr>
        <w:t>符合性审查资料；</w:t>
      </w:r>
    </w:p>
    <w:p w14:paraId="19B17FB6" w14:textId="77777777" w:rsidR="001637E4" w:rsidRPr="000E4552" w:rsidRDefault="00000000">
      <w:pPr>
        <w:snapToGrid w:val="0"/>
        <w:spacing w:line="360" w:lineRule="auto"/>
        <w:ind w:leftChars="200" w:left="420" w:firstLineChars="200" w:firstLine="480"/>
        <w:rPr>
          <w:rFonts w:ascii="Calibri" w:eastAsia="仿宋" w:hAnsi="Calibri" w:cs="宋体"/>
          <w:sz w:val="24"/>
        </w:rPr>
      </w:pPr>
      <w:r w:rsidRPr="000E4552">
        <w:rPr>
          <w:rFonts w:ascii="Calibri" w:eastAsia="仿宋" w:hAnsi="Calibri" w:cs="宋体" w:hint="eastAsia"/>
          <w:sz w:val="24"/>
        </w:rPr>
        <w:t>2.2.</w:t>
      </w:r>
      <w:r w:rsidRPr="000E4552">
        <w:rPr>
          <w:rFonts w:ascii="Calibri" w:eastAsia="仿宋" w:hAnsi="Calibri" w:cs="宋体"/>
          <w:sz w:val="24"/>
        </w:rPr>
        <w:t>5</w:t>
      </w:r>
      <w:r w:rsidRPr="000E4552">
        <w:rPr>
          <w:rFonts w:ascii="Calibri" w:eastAsia="仿宋" w:hAnsi="Calibri" w:cs="宋体" w:hint="eastAsia"/>
          <w:sz w:val="24"/>
        </w:rPr>
        <w:t>评标标准相应的商务技术资料；</w:t>
      </w:r>
    </w:p>
    <w:p w14:paraId="497D2AD4" w14:textId="77777777" w:rsidR="001637E4" w:rsidRPr="000E4552" w:rsidRDefault="00000000">
      <w:pPr>
        <w:snapToGrid w:val="0"/>
        <w:spacing w:line="360" w:lineRule="auto"/>
        <w:ind w:leftChars="200" w:left="420" w:firstLineChars="200" w:firstLine="480"/>
        <w:rPr>
          <w:rFonts w:ascii="Calibri" w:eastAsia="仿宋" w:hAnsi="Calibri" w:cs="宋体"/>
          <w:sz w:val="24"/>
        </w:rPr>
      </w:pPr>
      <w:r w:rsidRPr="000E4552">
        <w:rPr>
          <w:rFonts w:ascii="Calibri" w:eastAsia="仿宋" w:hAnsi="Calibri" w:cs="宋体" w:hint="eastAsia"/>
          <w:sz w:val="24"/>
        </w:rPr>
        <w:t>2.2.</w:t>
      </w:r>
      <w:r w:rsidRPr="000E4552">
        <w:rPr>
          <w:rFonts w:ascii="Calibri" w:eastAsia="仿宋" w:hAnsi="Calibri" w:cs="宋体"/>
          <w:sz w:val="24"/>
        </w:rPr>
        <w:t>6</w:t>
      </w:r>
      <w:r w:rsidRPr="000E4552">
        <w:rPr>
          <w:rFonts w:ascii="Calibri" w:eastAsia="仿宋" w:hAnsi="Calibri" w:cs="宋体" w:hint="eastAsia"/>
          <w:sz w:val="24"/>
        </w:rPr>
        <w:t>投标标的清单；</w:t>
      </w:r>
    </w:p>
    <w:p w14:paraId="61E0EC51" w14:textId="77777777" w:rsidR="001637E4" w:rsidRPr="000E4552" w:rsidRDefault="00000000">
      <w:pPr>
        <w:snapToGrid w:val="0"/>
        <w:spacing w:line="360" w:lineRule="auto"/>
        <w:ind w:leftChars="200" w:left="420" w:firstLineChars="200" w:firstLine="480"/>
        <w:rPr>
          <w:rFonts w:ascii="Calibri" w:eastAsia="仿宋" w:hAnsi="Calibri" w:cs="宋体"/>
          <w:sz w:val="24"/>
        </w:rPr>
      </w:pPr>
      <w:r w:rsidRPr="000E4552">
        <w:rPr>
          <w:rFonts w:ascii="Calibri" w:eastAsia="仿宋" w:hAnsi="Calibri" w:cs="宋体" w:hint="eastAsia"/>
          <w:sz w:val="24"/>
        </w:rPr>
        <w:t>2.2.</w:t>
      </w:r>
      <w:r w:rsidRPr="000E4552">
        <w:rPr>
          <w:rFonts w:ascii="Calibri" w:eastAsia="仿宋" w:hAnsi="Calibri" w:cs="宋体"/>
          <w:sz w:val="24"/>
        </w:rPr>
        <w:t>7</w:t>
      </w:r>
      <w:r w:rsidRPr="000E4552">
        <w:rPr>
          <w:rFonts w:ascii="Calibri" w:eastAsia="仿宋" w:hAnsi="Calibri" w:cs="宋体" w:hint="eastAsia"/>
          <w:sz w:val="24"/>
        </w:rPr>
        <w:t>商务技术偏离表；</w:t>
      </w:r>
    </w:p>
    <w:p w14:paraId="0CD6CF72" w14:textId="77777777" w:rsidR="001637E4" w:rsidRPr="000E4552" w:rsidRDefault="00000000">
      <w:pPr>
        <w:snapToGrid w:val="0"/>
        <w:spacing w:line="360" w:lineRule="auto"/>
        <w:ind w:leftChars="200" w:left="420" w:firstLineChars="200" w:firstLine="480"/>
        <w:rPr>
          <w:rFonts w:ascii="Calibri" w:eastAsia="仿宋" w:hAnsi="Calibri" w:cs="宋体"/>
          <w:sz w:val="24"/>
          <w:lang w:val="zh-CN"/>
        </w:rPr>
      </w:pPr>
      <w:r w:rsidRPr="000E4552">
        <w:rPr>
          <w:rFonts w:ascii="Calibri" w:eastAsia="仿宋" w:hAnsi="Calibri" w:cs="宋体" w:hint="eastAsia"/>
          <w:sz w:val="24"/>
        </w:rPr>
        <w:t>2</w:t>
      </w:r>
      <w:r w:rsidRPr="000E4552">
        <w:rPr>
          <w:rFonts w:ascii="Calibri" w:eastAsia="仿宋" w:hAnsi="Calibri" w:cs="宋体" w:hint="eastAsia"/>
          <w:sz w:val="24"/>
          <w:lang w:val="zh-CN"/>
        </w:rPr>
        <w:t>.</w:t>
      </w:r>
      <w:r w:rsidRPr="000E4552">
        <w:rPr>
          <w:rFonts w:ascii="Calibri" w:eastAsia="仿宋" w:hAnsi="Calibri" w:cs="宋体" w:hint="eastAsia"/>
          <w:sz w:val="24"/>
        </w:rPr>
        <w:t>2</w:t>
      </w:r>
      <w:r w:rsidRPr="000E4552">
        <w:rPr>
          <w:rFonts w:ascii="Calibri" w:eastAsia="仿宋" w:hAnsi="Calibri" w:cs="宋体" w:hint="eastAsia"/>
          <w:sz w:val="24"/>
          <w:lang w:val="zh-CN"/>
        </w:rPr>
        <w:t>.</w:t>
      </w:r>
      <w:r w:rsidRPr="000E4552">
        <w:rPr>
          <w:rFonts w:ascii="Calibri" w:eastAsia="仿宋" w:hAnsi="Calibri" w:cs="宋体"/>
          <w:sz w:val="24"/>
        </w:rPr>
        <w:t>8</w:t>
      </w:r>
      <w:r w:rsidRPr="000E4552">
        <w:rPr>
          <w:rFonts w:ascii="Calibri" w:eastAsia="仿宋" w:hAnsi="Calibri" w:cs="宋体" w:hint="eastAsia"/>
          <w:sz w:val="24"/>
          <w:lang w:val="zh-CN"/>
        </w:rPr>
        <w:t>政府采购供应商廉洁自律承诺书；</w:t>
      </w:r>
    </w:p>
    <w:p w14:paraId="27E11119" w14:textId="77777777" w:rsidR="001637E4" w:rsidRPr="000E4552" w:rsidRDefault="00000000">
      <w:pPr>
        <w:snapToGrid w:val="0"/>
        <w:spacing w:line="360" w:lineRule="auto"/>
        <w:ind w:leftChars="200" w:left="420" w:firstLineChars="200" w:firstLine="480"/>
        <w:rPr>
          <w:rFonts w:ascii="Calibri" w:eastAsia="仿宋" w:hAnsi="Calibri" w:cs="仿宋_GB2312"/>
          <w:sz w:val="24"/>
          <w:lang w:val="zh-CN"/>
        </w:rPr>
      </w:pPr>
      <w:r w:rsidRPr="000E4552">
        <w:rPr>
          <w:rFonts w:ascii="Calibri" w:eastAsia="仿宋" w:hAnsi="Calibri" w:cs="仿宋_GB2312"/>
          <w:sz w:val="24"/>
        </w:rPr>
        <w:t>2.2.9</w:t>
      </w:r>
      <w:r w:rsidRPr="000E4552">
        <w:rPr>
          <w:rFonts w:ascii="Calibri" w:eastAsia="仿宋" w:hAnsi="Calibri" w:cs="仿宋_GB2312" w:hint="eastAsia"/>
          <w:sz w:val="24"/>
          <w:lang w:val="zh-CN"/>
        </w:rPr>
        <w:t>供应商认为有必要的其他内容</w:t>
      </w:r>
    </w:p>
    <w:p w14:paraId="0059A6E8" w14:textId="77777777" w:rsidR="001637E4" w:rsidRPr="000E4552" w:rsidRDefault="00000000">
      <w:pPr>
        <w:snapToGrid w:val="0"/>
        <w:spacing w:line="360" w:lineRule="auto"/>
        <w:ind w:leftChars="100" w:left="210" w:firstLineChars="200" w:firstLine="480"/>
        <w:rPr>
          <w:rFonts w:ascii="Calibri" w:eastAsia="仿宋" w:hAnsi="Calibri" w:cs="宋体"/>
          <w:sz w:val="24"/>
        </w:rPr>
      </w:pPr>
      <w:r w:rsidRPr="000E4552">
        <w:rPr>
          <w:rFonts w:ascii="Calibri" w:eastAsia="仿宋" w:hAnsi="Calibri" w:cs="宋体" w:hint="eastAsia"/>
          <w:sz w:val="24"/>
        </w:rPr>
        <w:t>2</w:t>
      </w:r>
      <w:r w:rsidRPr="000E4552">
        <w:rPr>
          <w:rFonts w:ascii="Calibri" w:eastAsia="仿宋" w:hAnsi="Calibri" w:cs="宋体" w:hint="eastAsia"/>
          <w:sz w:val="24"/>
          <w:lang w:val="zh-CN"/>
        </w:rPr>
        <w:t>.</w:t>
      </w:r>
      <w:r w:rsidRPr="000E4552">
        <w:rPr>
          <w:rFonts w:ascii="Calibri" w:eastAsia="仿宋" w:hAnsi="Calibri" w:cs="宋体" w:hint="eastAsia"/>
          <w:sz w:val="24"/>
        </w:rPr>
        <w:t>3</w:t>
      </w:r>
      <w:r w:rsidRPr="000E4552">
        <w:rPr>
          <w:rFonts w:ascii="Calibri" w:eastAsia="仿宋" w:hAnsi="Calibri" w:cs="宋体" w:hint="eastAsia"/>
          <w:sz w:val="24"/>
        </w:rPr>
        <w:t>报价文件</w:t>
      </w:r>
    </w:p>
    <w:p w14:paraId="0A64B5F3" w14:textId="77777777" w:rsidR="001637E4" w:rsidRPr="000E4552" w:rsidRDefault="00000000">
      <w:pPr>
        <w:snapToGrid w:val="0"/>
        <w:spacing w:line="360" w:lineRule="auto"/>
        <w:ind w:leftChars="200" w:left="420" w:firstLineChars="200" w:firstLine="480"/>
        <w:rPr>
          <w:rFonts w:ascii="Calibri" w:eastAsia="仿宋" w:hAnsi="Calibri" w:cs="宋体"/>
          <w:sz w:val="24"/>
        </w:rPr>
      </w:pPr>
      <w:r w:rsidRPr="000E4552">
        <w:rPr>
          <w:rFonts w:ascii="Calibri" w:eastAsia="仿宋" w:hAnsi="Calibri" w:cs="宋体" w:hint="eastAsia"/>
          <w:sz w:val="24"/>
        </w:rPr>
        <w:t>2.3.1</w:t>
      </w:r>
      <w:r w:rsidRPr="000E4552">
        <w:rPr>
          <w:rFonts w:ascii="Calibri" w:eastAsia="仿宋" w:hAnsi="Calibri" w:cs="宋体" w:hint="eastAsia"/>
          <w:sz w:val="24"/>
        </w:rPr>
        <w:t>开标一览表（报价表）；</w:t>
      </w:r>
    </w:p>
    <w:p w14:paraId="54A4F070" w14:textId="77777777" w:rsidR="001637E4" w:rsidRPr="000E4552" w:rsidRDefault="00000000">
      <w:pPr>
        <w:snapToGrid w:val="0"/>
        <w:spacing w:line="360" w:lineRule="auto"/>
        <w:ind w:leftChars="200" w:left="420" w:firstLineChars="200" w:firstLine="480"/>
        <w:rPr>
          <w:rFonts w:ascii="Calibri" w:eastAsia="仿宋" w:hAnsi="Calibri" w:cs="宋体"/>
          <w:sz w:val="24"/>
        </w:rPr>
      </w:pPr>
      <w:r w:rsidRPr="000E4552">
        <w:rPr>
          <w:rFonts w:ascii="Calibri" w:eastAsia="仿宋" w:hAnsi="Calibri" w:cs="宋体" w:hint="eastAsia"/>
          <w:sz w:val="24"/>
        </w:rPr>
        <w:t>2</w:t>
      </w:r>
      <w:r w:rsidRPr="000E4552">
        <w:rPr>
          <w:rFonts w:ascii="Calibri" w:eastAsia="仿宋" w:hAnsi="Calibri" w:cs="宋体"/>
          <w:sz w:val="24"/>
        </w:rPr>
        <w:t>.3.2</w:t>
      </w:r>
      <w:r w:rsidRPr="000E4552">
        <w:rPr>
          <w:rFonts w:ascii="Calibri" w:eastAsia="仿宋" w:hAnsi="Calibri" w:cs="宋体" w:hint="eastAsia"/>
          <w:sz w:val="24"/>
        </w:rPr>
        <w:t>报价组成明细表</w:t>
      </w:r>
    </w:p>
    <w:p w14:paraId="56A8D3A4" w14:textId="77777777" w:rsidR="001637E4" w:rsidRPr="000E4552" w:rsidRDefault="00000000">
      <w:pPr>
        <w:snapToGrid w:val="0"/>
        <w:spacing w:line="360" w:lineRule="auto"/>
        <w:ind w:leftChars="200" w:left="420" w:firstLineChars="200" w:firstLine="480"/>
        <w:rPr>
          <w:rFonts w:ascii="Calibri" w:eastAsia="仿宋" w:hAnsi="Calibri" w:cs="宋体"/>
          <w:sz w:val="24"/>
        </w:rPr>
      </w:pPr>
      <w:r w:rsidRPr="000E4552">
        <w:rPr>
          <w:rFonts w:ascii="Calibri" w:eastAsia="仿宋" w:hAnsi="Calibri" w:cs="宋体" w:hint="eastAsia"/>
          <w:sz w:val="24"/>
        </w:rPr>
        <w:t>2.3.</w:t>
      </w:r>
      <w:r w:rsidRPr="000E4552">
        <w:rPr>
          <w:rFonts w:ascii="Calibri" w:eastAsia="仿宋" w:hAnsi="Calibri" w:cs="宋体"/>
          <w:sz w:val="24"/>
        </w:rPr>
        <w:t>3</w:t>
      </w:r>
      <w:r w:rsidRPr="000E4552">
        <w:rPr>
          <w:rFonts w:ascii="Calibri" w:eastAsia="仿宋" w:hAnsi="Calibri" w:cs="宋体" w:hint="eastAsia"/>
          <w:sz w:val="24"/>
        </w:rPr>
        <w:t>中小企业声明函（如果有）。</w:t>
      </w:r>
    </w:p>
    <w:p w14:paraId="25CC18C4" w14:textId="77777777" w:rsidR="001637E4" w:rsidRPr="000E4552" w:rsidRDefault="00000000">
      <w:pPr>
        <w:snapToGrid w:val="0"/>
        <w:spacing w:line="360" w:lineRule="auto"/>
        <w:ind w:firstLineChars="200" w:firstLine="480"/>
        <w:rPr>
          <w:rFonts w:ascii="Calibri" w:eastAsia="仿宋" w:hAnsi="Calibri" w:cs="宋体"/>
          <w:sz w:val="24"/>
        </w:rPr>
      </w:pPr>
      <w:r w:rsidRPr="000E4552">
        <w:rPr>
          <w:rFonts w:ascii="Calibri" w:eastAsia="仿宋" w:hAnsi="Calibri" w:cs="宋体" w:hint="eastAsia"/>
          <w:sz w:val="24"/>
        </w:rPr>
        <w:t>3</w:t>
      </w:r>
      <w:r w:rsidRPr="000E4552">
        <w:rPr>
          <w:rFonts w:ascii="Calibri" w:eastAsia="仿宋" w:hAnsi="Calibri" w:cs="宋体" w:hint="eastAsia"/>
          <w:sz w:val="24"/>
        </w:rPr>
        <w:t>、我方承诺除商务技术偏离表列出的偏离外，我方响应采购文件的全部要求。</w:t>
      </w:r>
    </w:p>
    <w:p w14:paraId="21DED70B" w14:textId="77777777" w:rsidR="001637E4" w:rsidRPr="000E4552" w:rsidRDefault="00000000">
      <w:pPr>
        <w:snapToGrid w:val="0"/>
        <w:spacing w:line="360" w:lineRule="auto"/>
        <w:ind w:firstLineChars="200" w:firstLine="480"/>
        <w:rPr>
          <w:rFonts w:ascii="Calibri" w:eastAsia="仿宋" w:hAnsi="Calibri" w:cs="宋体"/>
          <w:sz w:val="24"/>
        </w:rPr>
      </w:pPr>
      <w:r w:rsidRPr="000E4552">
        <w:rPr>
          <w:rFonts w:ascii="Calibri" w:eastAsia="仿宋" w:hAnsi="Calibri" w:cs="宋体" w:hint="eastAsia"/>
          <w:sz w:val="24"/>
        </w:rPr>
        <w:t>4</w:t>
      </w:r>
      <w:r w:rsidRPr="000E4552">
        <w:rPr>
          <w:rFonts w:ascii="Calibri" w:eastAsia="仿宋" w:hAnsi="Calibri" w:cs="宋体" w:hint="eastAsia"/>
          <w:sz w:val="24"/>
        </w:rPr>
        <w:t>、如我方中标，我方承诺：</w:t>
      </w:r>
    </w:p>
    <w:p w14:paraId="7CEC918A" w14:textId="77777777" w:rsidR="001637E4" w:rsidRPr="000E4552" w:rsidRDefault="00000000">
      <w:pPr>
        <w:snapToGrid w:val="0"/>
        <w:spacing w:line="360" w:lineRule="auto"/>
        <w:ind w:leftChars="100" w:left="210" w:firstLineChars="200" w:firstLine="480"/>
        <w:rPr>
          <w:rFonts w:ascii="Calibri" w:eastAsia="仿宋" w:hAnsi="Calibri" w:cs="宋体"/>
          <w:sz w:val="24"/>
        </w:rPr>
      </w:pPr>
      <w:r w:rsidRPr="000E4552">
        <w:rPr>
          <w:rFonts w:ascii="Calibri" w:eastAsia="仿宋" w:hAnsi="Calibri" w:cs="宋体" w:hint="eastAsia"/>
          <w:sz w:val="24"/>
        </w:rPr>
        <w:lastRenderedPageBreak/>
        <w:t>4.1</w:t>
      </w:r>
      <w:r w:rsidRPr="000E4552">
        <w:rPr>
          <w:rFonts w:ascii="Calibri" w:eastAsia="仿宋" w:hAnsi="Calibri" w:cs="宋体" w:hint="eastAsia"/>
          <w:sz w:val="24"/>
        </w:rPr>
        <w:t>在收到中标通知书后，在中标通知书规定的期限内与你方签订合同；</w:t>
      </w:r>
      <w:r w:rsidRPr="000E4552">
        <w:rPr>
          <w:rFonts w:ascii="Calibri" w:eastAsia="仿宋" w:hAnsi="Calibri" w:cs="宋体" w:hint="eastAsia"/>
          <w:sz w:val="24"/>
        </w:rPr>
        <w:t xml:space="preserve"> </w:t>
      </w:r>
    </w:p>
    <w:p w14:paraId="1A986574" w14:textId="77777777" w:rsidR="001637E4" w:rsidRPr="000E4552" w:rsidRDefault="00000000">
      <w:pPr>
        <w:snapToGrid w:val="0"/>
        <w:spacing w:line="360" w:lineRule="auto"/>
        <w:ind w:leftChars="100" w:left="210" w:firstLineChars="200" w:firstLine="480"/>
        <w:rPr>
          <w:rFonts w:ascii="Calibri" w:eastAsia="仿宋" w:hAnsi="Calibri" w:cs="宋体"/>
          <w:sz w:val="24"/>
        </w:rPr>
      </w:pPr>
      <w:r w:rsidRPr="000E4552">
        <w:rPr>
          <w:rFonts w:ascii="Calibri" w:eastAsia="仿宋" w:hAnsi="Calibri" w:cs="宋体" w:hint="eastAsia"/>
          <w:sz w:val="24"/>
        </w:rPr>
        <w:t>4.2</w:t>
      </w:r>
      <w:r w:rsidRPr="000E4552">
        <w:rPr>
          <w:rFonts w:ascii="Calibri" w:eastAsia="仿宋" w:hAnsi="Calibri" w:cs="宋体" w:hint="eastAsia"/>
          <w:sz w:val="24"/>
        </w:rPr>
        <w:t>在签订合同时不向你方提出附加条件；</w:t>
      </w:r>
      <w:r w:rsidRPr="000E4552">
        <w:rPr>
          <w:rFonts w:ascii="Calibri" w:eastAsia="仿宋" w:hAnsi="Calibri" w:cs="宋体" w:hint="eastAsia"/>
          <w:sz w:val="24"/>
        </w:rPr>
        <w:t xml:space="preserve"> </w:t>
      </w:r>
    </w:p>
    <w:p w14:paraId="6378D29A" w14:textId="77777777" w:rsidR="001637E4" w:rsidRPr="000E4552" w:rsidRDefault="00000000">
      <w:pPr>
        <w:snapToGrid w:val="0"/>
        <w:spacing w:line="360" w:lineRule="auto"/>
        <w:ind w:leftChars="100" w:left="210" w:firstLineChars="200" w:firstLine="480"/>
        <w:rPr>
          <w:rFonts w:ascii="Calibri" w:eastAsia="仿宋" w:hAnsi="Calibri" w:cs="宋体"/>
          <w:sz w:val="24"/>
        </w:rPr>
      </w:pPr>
      <w:r w:rsidRPr="000E4552">
        <w:rPr>
          <w:rFonts w:ascii="Calibri" w:eastAsia="仿宋" w:hAnsi="Calibri" w:cs="宋体" w:hint="eastAsia"/>
          <w:sz w:val="24"/>
        </w:rPr>
        <w:t>4.3</w:t>
      </w:r>
      <w:r w:rsidRPr="000E4552">
        <w:rPr>
          <w:rFonts w:ascii="Calibri" w:eastAsia="仿宋" w:hAnsi="Calibri" w:cs="宋体" w:hint="eastAsia"/>
          <w:sz w:val="24"/>
        </w:rPr>
        <w:t>按照采购文件要求提交履约保证金；</w:t>
      </w:r>
      <w:r w:rsidRPr="000E4552">
        <w:rPr>
          <w:rFonts w:ascii="Calibri" w:eastAsia="仿宋" w:hAnsi="Calibri" w:cs="宋体" w:hint="eastAsia"/>
          <w:sz w:val="24"/>
        </w:rPr>
        <w:t xml:space="preserve"> </w:t>
      </w:r>
    </w:p>
    <w:p w14:paraId="2D345861" w14:textId="77777777" w:rsidR="001637E4" w:rsidRPr="000E4552" w:rsidRDefault="00000000">
      <w:pPr>
        <w:snapToGrid w:val="0"/>
        <w:spacing w:line="360" w:lineRule="auto"/>
        <w:ind w:leftChars="100" w:left="210" w:firstLineChars="200" w:firstLine="480"/>
        <w:rPr>
          <w:rFonts w:ascii="Calibri" w:eastAsia="仿宋" w:hAnsi="Calibri" w:cs="宋体"/>
          <w:sz w:val="24"/>
        </w:rPr>
      </w:pPr>
      <w:r w:rsidRPr="000E4552">
        <w:rPr>
          <w:rFonts w:ascii="Calibri" w:eastAsia="仿宋" w:hAnsi="Calibri" w:cs="宋体" w:hint="eastAsia"/>
          <w:sz w:val="24"/>
        </w:rPr>
        <w:t>4.4</w:t>
      </w:r>
      <w:r w:rsidRPr="000E4552">
        <w:rPr>
          <w:rFonts w:ascii="Calibri" w:eastAsia="仿宋" w:hAnsi="Calibri" w:cs="宋体" w:hint="eastAsia"/>
          <w:sz w:val="24"/>
        </w:rPr>
        <w:t>在合同约定的期限内完成合同规定的全部义务。</w:t>
      </w:r>
      <w:r w:rsidRPr="000E4552">
        <w:rPr>
          <w:rFonts w:ascii="Calibri" w:eastAsia="仿宋" w:hAnsi="Calibri" w:cs="宋体" w:hint="eastAsia"/>
          <w:sz w:val="24"/>
        </w:rPr>
        <w:t xml:space="preserve"> </w:t>
      </w:r>
    </w:p>
    <w:p w14:paraId="4C2F536F" w14:textId="77777777" w:rsidR="001637E4" w:rsidRPr="000E4552" w:rsidRDefault="00000000">
      <w:pPr>
        <w:snapToGrid w:val="0"/>
        <w:spacing w:line="360" w:lineRule="auto"/>
        <w:ind w:leftChars="100" w:left="210" w:firstLineChars="200" w:firstLine="480"/>
        <w:rPr>
          <w:rFonts w:ascii="Calibri" w:eastAsia="仿宋" w:hAnsi="Calibri" w:cs="宋体"/>
          <w:sz w:val="24"/>
        </w:rPr>
      </w:pPr>
      <w:r w:rsidRPr="000E4552">
        <w:rPr>
          <w:rFonts w:ascii="Calibri" w:eastAsia="仿宋" w:hAnsi="Calibri" w:cs="宋体" w:hint="eastAsia"/>
          <w:sz w:val="24"/>
        </w:rPr>
        <w:t>5</w:t>
      </w:r>
      <w:r w:rsidRPr="000E4552">
        <w:rPr>
          <w:rFonts w:ascii="Calibri" w:eastAsia="仿宋" w:hAnsi="Calibri" w:cs="宋体" w:hint="eastAsia"/>
          <w:sz w:val="24"/>
        </w:rPr>
        <w:t>、其他补充说明</w:t>
      </w:r>
      <w:r w:rsidRPr="000E4552">
        <w:rPr>
          <w:rFonts w:ascii="Calibri" w:eastAsia="仿宋" w:hAnsi="Calibri" w:cs="宋体" w:hint="eastAsia"/>
          <w:sz w:val="24"/>
        </w:rPr>
        <w:t>:</w:t>
      </w:r>
      <w:r w:rsidRPr="000E4552">
        <w:rPr>
          <w:rFonts w:ascii="Calibri" w:eastAsia="仿宋" w:hAnsi="Calibri" w:cs="宋体" w:hint="eastAsia"/>
          <w:sz w:val="24"/>
          <w:u w:val="single"/>
        </w:rPr>
        <w:t xml:space="preserve">                                        </w:t>
      </w:r>
      <w:r w:rsidRPr="000E4552">
        <w:rPr>
          <w:rFonts w:ascii="Calibri" w:eastAsia="仿宋" w:hAnsi="Calibri" w:cs="宋体" w:hint="eastAsia"/>
          <w:sz w:val="24"/>
        </w:rPr>
        <w:t>。</w:t>
      </w:r>
    </w:p>
    <w:p w14:paraId="4EA0AD21" w14:textId="77777777" w:rsidR="001637E4" w:rsidRPr="000E4552" w:rsidRDefault="00000000">
      <w:pPr>
        <w:snapToGrid w:val="0"/>
        <w:spacing w:line="360" w:lineRule="auto"/>
        <w:ind w:leftChars="2000" w:left="4200"/>
        <w:jc w:val="left"/>
        <w:rPr>
          <w:rFonts w:ascii="Calibri" w:eastAsia="仿宋" w:hAnsi="Calibri" w:cs="仿宋_GB2312"/>
          <w:sz w:val="24"/>
        </w:rPr>
      </w:pPr>
      <w:r w:rsidRPr="000E4552">
        <w:rPr>
          <w:rFonts w:ascii="Calibri" w:eastAsia="仿宋" w:hAnsi="Calibri" w:cs="仿宋_GB2312" w:hint="eastAsia"/>
          <w:sz w:val="24"/>
        </w:rPr>
        <w:t>供应商</w:t>
      </w:r>
      <w:r w:rsidRPr="000E4552">
        <w:rPr>
          <w:rFonts w:ascii="Calibri" w:eastAsia="仿宋" w:hAnsi="Calibri" w:cs="仿宋_GB2312" w:hint="eastAsia"/>
          <w:kern w:val="0"/>
          <w:sz w:val="24"/>
          <w:lang w:val="zh-CN"/>
        </w:rPr>
        <w:t>名称</w:t>
      </w:r>
      <w:r w:rsidRPr="000E4552">
        <w:rPr>
          <w:rFonts w:ascii="Calibri" w:eastAsia="仿宋" w:hAnsi="Calibri" w:cs="仿宋_GB2312" w:hint="eastAsia"/>
          <w:sz w:val="24"/>
        </w:rPr>
        <w:t>（电子签名）：</w:t>
      </w:r>
    </w:p>
    <w:p w14:paraId="051EA2BC" w14:textId="77777777" w:rsidR="001637E4" w:rsidRPr="000E4552" w:rsidRDefault="00000000">
      <w:pPr>
        <w:snapToGrid w:val="0"/>
        <w:spacing w:line="360" w:lineRule="auto"/>
        <w:ind w:leftChars="2000" w:left="4200"/>
        <w:jc w:val="left"/>
        <w:rPr>
          <w:rFonts w:ascii="Calibri" w:eastAsia="仿宋" w:hAnsi="Calibri" w:cs="仿宋_GB2312"/>
          <w:sz w:val="24"/>
        </w:rPr>
      </w:pPr>
      <w:r w:rsidRPr="000E4552">
        <w:rPr>
          <w:rFonts w:ascii="Calibri" w:eastAsia="仿宋" w:hAnsi="Calibri" w:cs="仿宋_GB2312" w:hint="eastAsia"/>
          <w:kern w:val="0"/>
          <w:sz w:val="24"/>
          <w:lang w:val="zh-CN"/>
        </w:rPr>
        <w:t>日期</w:t>
      </w:r>
      <w:r w:rsidRPr="000E4552">
        <w:rPr>
          <w:rFonts w:ascii="Calibri" w:eastAsia="仿宋" w:hAnsi="Calibri" w:cs="仿宋_GB2312" w:hint="eastAsia"/>
          <w:sz w:val="24"/>
        </w:rPr>
        <w:t>：</w:t>
      </w:r>
      <w:r w:rsidRPr="000E4552">
        <w:rPr>
          <w:rFonts w:ascii="Calibri" w:eastAsia="仿宋" w:hAnsi="Calibri" w:cs="仿宋_GB2312"/>
          <w:sz w:val="24"/>
        </w:rPr>
        <w:t xml:space="preserve">  </w:t>
      </w:r>
      <w:r w:rsidRPr="000E4552">
        <w:rPr>
          <w:rFonts w:ascii="Calibri" w:eastAsia="仿宋" w:hAnsi="Calibri" w:cs="仿宋_GB2312" w:hint="eastAsia"/>
          <w:sz w:val="24"/>
        </w:rPr>
        <w:t>年</w:t>
      </w:r>
      <w:r w:rsidRPr="000E4552">
        <w:rPr>
          <w:rFonts w:ascii="Calibri" w:eastAsia="仿宋" w:hAnsi="Calibri" w:cs="仿宋_GB2312"/>
          <w:sz w:val="24"/>
        </w:rPr>
        <w:t xml:space="preserve">   </w:t>
      </w:r>
      <w:r w:rsidRPr="000E4552">
        <w:rPr>
          <w:rFonts w:ascii="Calibri" w:eastAsia="仿宋" w:hAnsi="Calibri" w:cs="仿宋_GB2312" w:hint="eastAsia"/>
          <w:sz w:val="24"/>
        </w:rPr>
        <w:t>月</w:t>
      </w:r>
      <w:r w:rsidRPr="000E4552">
        <w:rPr>
          <w:rFonts w:ascii="Calibri" w:eastAsia="仿宋" w:hAnsi="Calibri" w:cs="仿宋_GB2312"/>
          <w:sz w:val="24"/>
        </w:rPr>
        <w:t xml:space="preserve">   </w:t>
      </w:r>
      <w:r w:rsidRPr="000E4552">
        <w:rPr>
          <w:rFonts w:ascii="Calibri" w:eastAsia="仿宋" w:hAnsi="Calibri" w:cs="仿宋_GB2312" w:hint="eastAsia"/>
          <w:sz w:val="24"/>
        </w:rPr>
        <w:t>日</w:t>
      </w:r>
    </w:p>
    <w:p w14:paraId="0355AE50" w14:textId="77777777" w:rsidR="001637E4" w:rsidRPr="000E4552" w:rsidRDefault="001637E4">
      <w:pPr>
        <w:snapToGrid w:val="0"/>
        <w:spacing w:line="360" w:lineRule="auto"/>
        <w:ind w:leftChars="200" w:left="420" w:firstLineChars="1750" w:firstLine="4200"/>
        <w:rPr>
          <w:rFonts w:ascii="Calibri" w:eastAsia="仿宋" w:hAnsi="Calibri" w:cs="宋体"/>
          <w:kern w:val="0"/>
          <w:sz w:val="24"/>
          <w:u w:val="single"/>
        </w:rPr>
      </w:pPr>
    </w:p>
    <w:p w14:paraId="090CE664" w14:textId="77777777" w:rsidR="001637E4" w:rsidRPr="000E4552" w:rsidRDefault="00000000">
      <w:pPr>
        <w:spacing w:line="360" w:lineRule="auto"/>
        <w:ind w:right="420"/>
        <w:rPr>
          <w:rFonts w:ascii="Calibri" w:eastAsia="仿宋" w:hAnsi="Calibri" w:cs="宋体"/>
          <w:sz w:val="24"/>
        </w:rPr>
      </w:pPr>
      <w:r w:rsidRPr="000E4552">
        <w:rPr>
          <w:rFonts w:ascii="Calibri" w:eastAsia="仿宋" w:hAnsi="Calibri" w:cs="宋体" w:hint="eastAsia"/>
          <w:sz w:val="24"/>
        </w:rPr>
        <w:t>注：按本格式和要求提供。</w:t>
      </w:r>
    </w:p>
    <w:p w14:paraId="4EEF4E10" w14:textId="77777777" w:rsidR="001637E4" w:rsidRPr="000E4552" w:rsidRDefault="001637E4">
      <w:pPr>
        <w:snapToGrid w:val="0"/>
        <w:spacing w:line="360" w:lineRule="auto"/>
        <w:jc w:val="center"/>
        <w:rPr>
          <w:rFonts w:ascii="Calibri" w:eastAsia="仿宋" w:hAnsi="Calibri" w:cs="宋体"/>
          <w:b/>
          <w:kern w:val="0"/>
          <w:sz w:val="32"/>
          <w:szCs w:val="32"/>
        </w:rPr>
      </w:pPr>
    </w:p>
    <w:p w14:paraId="4D929D72" w14:textId="77777777" w:rsidR="001637E4" w:rsidRPr="000E4552" w:rsidRDefault="00000000">
      <w:pPr>
        <w:widowControl/>
        <w:adjustRightInd/>
        <w:jc w:val="left"/>
        <w:rPr>
          <w:rFonts w:ascii="Calibri" w:eastAsia="仿宋" w:hAnsi="Calibri" w:cs="仿宋_GB2312"/>
          <w:b/>
          <w:kern w:val="0"/>
          <w:sz w:val="32"/>
          <w:szCs w:val="32"/>
        </w:rPr>
      </w:pPr>
      <w:r w:rsidRPr="000E4552">
        <w:rPr>
          <w:rFonts w:ascii="Calibri" w:eastAsia="仿宋" w:hAnsi="Calibri" w:cs="仿宋_GB2312"/>
          <w:b/>
          <w:kern w:val="0"/>
          <w:sz w:val="32"/>
          <w:szCs w:val="32"/>
        </w:rPr>
        <w:br w:type="page"/>
      </w:r>
    </w:p>
    <w:p w14:paraId="0CAEEBE5" w14:textId="77777777" w:rsidR="001637E4" w:rsidRPr="000E4552" w:rsidRDefault="00000000">
      <w:pPr>
        <w:snapToGrid w:val="0"/>
        <w:spacing w:line="360" w:lineRule="auto"/>
        <w:jc w:val="center"/>
        <w:outlineLvl w:val="2"/>
        <w:rPr>
          <w:rFonts w:ascii="Calibri" w:eastAsia="仿宋" w:hAnsi="Calibri" w:cs="仿宋_GB2312"/>
          <w:b/>
          <w:kern w:val="0"/>
          <w:sz w:val="32"/>
          <w:szCs w:val="32"/>
        </w:rPr>
      </w:pPr>
      <w:r w:rsidRPr="000E4552">
        <w:rPr>
          <w:rFonts w:ascii="Calibri" w:eastAsia="仿宋" w:hAnsi="Calibri" w:cs="仿宋_GB2312" w:hint="eastAsia"/>
          <w:b/>
          <w:kern w:val="0"/>
          <w:sz w:val="32"/>
          <w:szCs w:val="32"/>
        </w:rPr>
        <w:lastRenderedPageBreak/>
        <w:t>二、授权委托书或法定代表人（单位负责人、自然人本人）身份证明</w:t>
      </w:r>
    </w:p>
    <w:p w14:paraId="2D9C5CA0" w14:textId="77777777" w:rsidR="001637E4" w:rsidRPr="000E4552" w:rsidRDefault="001637E4">
      <w:pPr>
        <w:snapToGrid w:val="0"/>
        <w:spacing w:line="360" w:lineRule="auto"/>
        <w:rPr>
          <w:rFonts w:ascii="Calibri" w:eastAsia="仿宋" w:hAnsi="Calibri" w:cs="仿宋_GB2312"/>
          <w:sz w:val="24"/>
        </w:rPr>
      </w:pPr>
    </w:p>
    <w:p w14:paraId="629A34F3" w14:textId="77777777" w:rsidR="001637E4" w:rsidRPr="000E4552" w:rsidRDefault="00000000">
      <w:pPr>
        <w:snapToGrid w:val="0"/>
        <w:spacing w:before="50" w:after="50" w:line="360" w:lineRule="auto"/>
        <w:jc w:val="center"/>
        <w:outlineLvl w:val="3"/>
        <w:rPr>
          <w:rFonts w:ascii="Calibri" w:eastAsia="仿宋" w:hAnsi="Calibri" w:cs="仿宋_GB2312"/>
          <w:b/>
          <w:kern w:val="0"/>
          <w:sz w:val="32"/>
          <w:szCs w:val="32"/>
          <w:lang w:val="zh-CN"/>
        </w:rPr>
      </w:pPr>
      <w:r w:rsidRPr="000E4552">
        <w:rPr>
          <w:rFonts w:ascii="Calibri" w:eastAsia="仿宋" w:hAnsi="Calibri" w:cs="仿宋_GB2312" w:hint="eastAsia"/>
          <w:b/>
          <w:kern w:val="0"/>
          <w:sz w:val="32"/>
          <w:szCs w:val="32"/>
          <w:lang w:val="zh-CN"/>
        </w:rPr>
        <w:t>授权委托书（适用于非联合体投标）</w:t>
      </w:r>
    </w:p>
    <w:p w14:paraId="50EE2B6A" w14:textId="77777777" w:rsidR="001637E4" w:rsidRPr="000E4552" w:rsidRDefault="00000000">
      <w:pPr>
        <w:snapToGrid w:val="0"/>
        <w:spacing w:line="360" w:lineRule="auto"/>
        <w:rPr>
          <w:rFonts w:ascii="Calibri" w:eastAsia="仿宋" w:hAnsi="Calibri" w:cs="宋体"/>
          <w:kern w:val="0"/>
          <w:sz w:val="24"/>
        </w:rPr>
      </w:pPr>
      <w:r w:rsidRPr="000E4552">
        <w:rPr>
          <w:rFonts w:ascii="Calibri" w:eastAsia="仿宋" w:hAnsi="Calibri" w:cs="宋体" w:hint="eastAsia"/>
          <w:sz w:val="24"/>
        </w:rPr>
        <w:t>2022</w:t>
      </w:r>
      <w:r w:rsidRPr="000E4552">
        <w:rPr>
          <w:rFonts w:ascii="Calibri" w:eastAsia="仿宋" w:hAnsi="Calibri" w:cs="宋体" w:hint="eastAsia"/>
          <w:sz w:val="24"/>
        </w:rPr>
        <w:t>年第</w:t>
      </w:r>
      <w:r w:rsidRPr="000E4552">
        <w:rPr>
          <w:rFonts w:ascii="Calibri" w:eastAsia="仿宋" w:hAnsi="Calibri" w:cs="宋体" w:hint="eastAsia"/>
          <w:sz w:val="24"/>
        </w:rPr>
        <w:t>19</w:t>
      </w:r>
      <w:r w:rsidRPr="000E4552">
        <w:rPr>
          <w:rFonts w:ascii="Calibri" w:eastAsia="仿宋" w:hAnsi="Calibri" w:cs="宋体" w:hint="eastAsia"/>
          <w:sz w:val="24"/>
        </w:rPr>
        <w:t>届亚运会组委会、</w:t>
      </w:r>
      <w:r w:rsidRPr="000E4552">
        <w:rPr>
          <w:rFonts w:ascii="Calibri" w:eastAsia="仿宋" w:hAnsi="Calibri" w:cs="宋体" w:hint="eastAsia"/>
          <w:sz w:val="24"/>
        </w:rPr>
        <w:t>2022</w:t>
      </w:r>
      <w:r w:rsidRPr="000E4552">
        <w:rPr>
          <w:rFonts w:ascii="Calibri" w:eastAsia="仿宋" w:hAnsi="Calibri" w:cs="宋体" w:hint="eastAsia"/>
          <w:sz w:val="24"/>
        </w:rPr>
        <w:t>年第</w:t>
      </w:r>
      <w:r w:rsidRPr="000E4552">
        <w:rPr>
          <w:rFonts w:ascii="Calibri" w:eastAsia="仿宋" w:hAnsi="Calibri" w:cs="宋体" w:hint="eastAsia"/>
          <w:sz w:val="24"/>
        </w:rPr>
        <w:t>4</w:t>
      </w:r>
      <w:r w:rsidRPr="000E4552">
        <w:rPr>
          <w:rFonts w:ascii="Calibri" w:eastAsia="仿宋" w:hAnsi="Calibri" w:cs="宋体" w:hint="eastAsia"/>
          <w:sz w:val="24"/>
        </w:rPr>
        <w:t>届亚残运会组委会、浙江省成套工程有限公司</w:t>
      </w:r>
      <w:r w:rsidRPr="000E4552">
        <w:rPr>
          <w:rFonts w:ascii="Calibri" w:eastAsia="仿宋" w:hAnsi="Calibri" w:cs="宋体" w:hint="eastAsia"/>
          <w:kern w:val="0"/>
          <w:sz w:val="24"/>
          <w:lang w:val="zh-CN"/>
        </w:rPr>
        <w:t>：</w:t>
      </w:r>
    </w:p>
    <w:p w14:paraId="5C0452E1" w14:textId="77777777" w:rsidR="001637E4" w:rsidRPr="000E4552" w:rsidRDefault="00000000">
      <w:pPr>
        <w:snapToGrid w:val="0"/>
        <w:spacing w:line="360" w:lineRule="auto"/>
        <w:ind w:firstLine="576"/>
        <w:rPr>
          <w:rFonts w:ascii="Calibri" w:eastAsia="仿宋" w:hAnsi="Calibri" w:cs="宋体"/>
          <w:kern w:val="0"/>
          <w:sz w:val="24"/>
        </w:rPr>
      </w:pPr>
      <w:r w:rsidRPr="000E4552">
        <w:rPr>
          <w:rFonts w:ascii="Calibri" w:eastAsia="仿宋" w:hAnsi="Calibri" w:cs="宋体" w:hint="eastAsia"/>
          <w:kern w:val="0"/>
          <w:sz w:val="24"/>
        </w:rPr>
        <w:t>现</w:t>
      </w:r>
      <w:r w:rsidRPr="000E4552">
        <w:rPr>
          <w:rFonts w:ascii="Calibri" w:eastAsia="仿宋" w:hAnsi="Calibri" w:cs="宋体" w:hint="eastAsia"/>
          <w:kern w:val="0"/>
          <w:sz w:val="24"/>
          <w:lang w:val="zh-CN"/>
        </w:rPr>
        <w:t>委托</w:t>
      </w:r>
      <w:r w:rsidRPr="000E4552">
        <w:rPr>
          <w:rFonts w:ascii="Calibri" w:eastAsia="仿宋" w:hAnsi="Calibri" w:cs="宋体" w:hint="eastAsia"/>
          <w:kern w:val="0"/>
          <w:sz w:val="24"/>
          <w:u w:val="single"/>
          <w:lang w:val="zh-CN"/>
        </w:rPr>
        <w:t xml:space="preserve">          </w:t>
      </w:r>
      <w:r w:rsidRPr="000E4552">
        <w:rPr>
          <w:rFonts w:ascii="Calibri" w:eastAsia="仿宋" w:hAnsi="Calibri" w:cs="宋体" w:hint="eastAsia"/>
          <w:kern w:val="0"/>
          <w:sz w:val="24"/>
          <w:lang w:val="zh-CN"/>
        </w:rPr>
        <w:t>（姓名）为我方代理人（身份证号码：</w:t>
      </w:r>
      <w:r w:rsidRPr="000E4552">
        <w:rPr>
          <w:rFonts w:ascii="Calibri" w:eastAsia="仿宋" w:hAnsi="Calibri" w:cs="宋体" w:hint="eastAsia"/>
          <w:kern w:val="0"/>
          <w:sz w:val="24"/>
          <w:u w:val="single"/>
          <w:lang w:val="zh-CN"/>
        </w:rPr>
        <w:t xml:space="preserve">          </w:t>
      </w:r>
      <w:r w:rsidRPr="000E4552">
        <w:rPr>
          <w:rFonts w:ascii="Calibri" w:eastAsia="仿宋" w:hAnsi="Calibri" w:cs="宋体" w:hint="eastAsia"/>
          <w:kern w:val="0"/>
          <w:sz w:val="24"/>
          <w:lang w:val="zh-CN"/>
        </w:rPr>
        <w:t>，手机：</w:t>
      </w:r>
      <w:r w:rsidRPr="000E4552">
        <w:rPr>
          <w:rFonts w:ascii="Calibri" w:eastAsia="仿宋" w:hAnsi="Calibri" w:cs="宋体" w:hint="eastAsia"/>
          <w:kern w:val="0"/>
          <w:sz w:val="24"/>
          <w:u w:val="single"/>
          <w:lang w:val="zh-CN"/>
        </w:rPr>
        <w:t xml:space="preserve">          </w:t>
      </w:r>
      <w:r w:rsidRPr="000E4552">
        <w:rPr>
          <w:rFonts w:ascii="Calibri" w:eastAsia="仿宋" w:hAnsi="Calibri" w:cs="宋体" w:hint="eastAsia"/>
          <w:kern w:val="0"/>
          <w:sz w:val="24"/>
          <w:lang w:val="zh-CN"/>
        </w:rPr>
        <w:t>），以我方名义处理</w:t>
      </w:r>
      <w:r w:rsidRPr="000E4552">
        <w:rPr>
          <w:rFonts w:ascii="Calibri" w:eastAsia="仿宋" w:hAnsi="Calibri" w:cs="宋体" w:hint="eastAsia"/>
          <w:sz w:val="24"/>
        </w:rPr>
        <w:t>杭州亚运（亚残）会主媒体中心（</w:t>
      </w:r>
      <w:r w:rsidRPr="000E4552">
        <w:rPr>
          <w:rFonts w:ascii="Calibri" w:eastAsia="仿宋" w:hAnsi="Calibri" w:cs="宋体" w:hint="eastAsia"/>
          <w:sz w:val="24"/>
        </w:rPr>
        <w:t>MMC</w:t>
      </w:r>
      <w:r w:rsidRPr="000E4552">
        <w:rPr>
          <w:rFonts w:ascii="Calibri" w:eastAsia="仿宋" w:hAnsi="Calibri" w:cs="宋体" w:hint="eastAsia"/>
          <w:sz w:val="24"/>
        </w:rPr>
        <w:t>）餐饮服务项目【招标编号：</w:t>
      </w:r>
      <w:r w:rsidRPr="000E4552">
        <w:rPr>
          <w:rFonts w:ascii="Calibri" w:eastAsia="仿宋" w:hAnsi="Calibri" w:cs="宋体" w:hint="eastAsia"/>
          <w:sz w:val="24"/>
        </w:rPr>
        <w:t>ZJCT8-YZW202210</w:t>
      </w:r>
      <w:r w:rsidRPr="000E4552">
        <w:rPr>
          <w:rFonts w:ascii="Calibri" w:eastAsia="仿宋" w:hAnsi="Calibri" w:cs="宋体" w:hint="eastAsia"/>
          <w:sz w:val="24"/>
        </w:rPr>
        <w:t>】</w:t>
      </w:r>
      <w:r w:rsidRPr="000E4552">
        <w:rPr>
          <w:rFonts w:ascii="Calibri" w:eastAsia="仿宋" w:hAnsi="Calibri" w:cs="宋体" w:hint="eastAsia"/>
          <w:kern w:val="0"/>
          <w:sz w:val="24"/>
          <w:lang w:val="zh-CN"/>
        </w:rPr>
        <w:t>政府采购投标的一切事项，其法律后果由我方承担。</w:t>
      </w:r>
    </w:p>
    <w:p w14:paraId="2CEC659F" w14:textId="77777777" w:rsidR="001637E4" w:rsidRPr="000E4552" w:rsidRDefault="00000000">
      <w:pPr>
        <w:snapToGrid w:val="0"/>
        <w:spacing w:line="360" w:lineRule="auto"/>
        <w:ind w:firstLineChars="200" w:firstLine="480"/>
        <w:rPr>
          <w:rFonts w:ascii="Calibri" w:eastAsia="仿宋" w:hAnsi="Calibri" w:cs="宋体"/>
          <w:kern w:val="0"/>
          <w:sz w:val="24"/>
        </w:rPr>
      </w:pPr>
      <w:r w:rsidRPr="000E4552">
        <w:rPr>
          <w:rFonts w:ascii="Calibri" w:eastAsia="仿宋" w:hAnsi="Calibri" w:cs="宋体" w:hint="eastAsia"/>
          <w:kern w:val="0"/>
          <w:sz w:val="24"/>
          <w:lang w:val="zh-CN"/>
        </w:rPr>
        <w:t>委托期限</w:t>
      </w:r>
      <w:r w:rsidRPr="000E4552">
        <w:rPr>
          <w:rFonts w:ascii="Calibri" w:eastAsia="仿宋" w:hAnsi="Calibri" w:cs="宋体" w:hint="eastAsia"/>
          <w:kern w:val="0"/>
          <w:sz w:val="24"/>
        </w:rPr>
        <w:t>：</w:t>
      </w:r>
      <w:r w:rsidRPr="000E4552">
        <w:rPr>
          <w:rFonts w:ascii="Calibri" w:eastAsia="仿宋" w:hAnsi="Calibri" w:cs="宋体" w:hint="eastAsia"/>
          <w:kern w:val="0"/>
          <w:sz w:val="24"/>
          <w:lang w:val="zh-CN"/>
        </w:rPr>
        <w:t>自</w:t>
      </w:r>
      <w:r w:rsidRPr="000E4552">
        <w:rPr>
          <w:rFonts w:ascii="Calibri" w:eastAsia="仿宋" w:hAnsi="Calibri" w:cs="宋体" w:hint="eastAsia"/>
          <w:kern w:val="0"/>
          <w:sz w:val="24"/>
        </w:rPr>
        <w:t xml:space="preserve">   </w:t>
      </w:r>
      <w:r w:rsidRPr="000E4552">
        <w:rPr>
          <w:rFonts w:ascii="Calibri" w:eastAsia="仿宋" w:hAnsi="Calibri" w:cs="宋体" w:hint="eastAsia"/>
          <w:kern w:val="0"/>
          <w:sz w:val="24"/>
          <w:lang w:val="zh-CN"/>
        </w:rPr>
        <w:t>年</w:t>
      </w:r>
      <w:r w:rsidRPr="000E4552">
        <w:rPr>
          <w:rFonts w:ascii="Calibri" w:eastAsia="仿宋" w:hAnsi="Calibri" w:cs="宋体" w:hint="eastAsia"/>
          <w:kern w:val="0"/>
          <w:sz w:val="24"/>
        </w:rPr>
        <w:t xml:space="preserve"> </w:t>
      </w:r>
      <w:r w:rsidRPr="000E4552">
        <w:rPr>
          <w:rFonts w:ascii="Calibri" w:eastAsia="仿宋" w:hAnsi="Calibri" w:cs="宋体" w:hint="eastAsia"/>
          <w:kern w:val="0"/>
          <w:sz w:val="24"/>
          <w:lang w:val="zh-CN"/>
        </w:rPr>
        <w:t>月</w:t>
      </w:r>
      <w:r w:rsidRPr="000E4552">
        <w:rPr>
          <w:rFonts w:ascii="Calibri" w:eastAsia="仿宋" w:hAnsi="Calibri" w:cs="宋体" w:hint="eastAsia"/>
          <w:kern w:val="0"/>
          <w:sz w:val="24"/>
        </w:rPr>
        <w:t xml:space="preserve">  </w:t>
      </w:r>
      <w:r w:rsidRPr="000E4552">
        <w:rPr>
          <w:rFonts w:ascii="Calibri" w:eastAsia="仿宋" w:hAnsi="Calibri" w:cs="宋体" w:hint="eastAsia"/>
          <w:kern w:val="0"/>
          <w:sz w:val="24"/>
          <w:lang w:val="zh-CN"/>
        </w:rPr>
        <w:t>日起至</w:t>
      </w:r>
      <w:r w:rsidRPr="000E4552">
        <w:rPr>
          <w:rFonts w:ascii="Calibri" w:eastAsia="仿宋" w:hAnsi="Calibri" w:cs="宋体" w:hint="eastAsia"/>
          <w:kern w:val="0"/>
          <w:sz w:val="24"/>
        </w:rPr>
        <w:t xml:space="preserve">  </w:t>
      </w:r>
      <w:r w:rsidRPr="000E4552">
        <w:rPr>
          <w:rFonts w:ascii="Calibri" w:eastAsia="仿宋" w:hAnsi="Calibri" w:cs="宋体" w:hint="eastAsia"/>
          <w:kern w:val="0"/>
          <w:sz w:val="24"/>
          <w:lang w:val="zh-CN"/>
        </w:rPr>
        <w:t>年</w:t>
      </w:r>
      <w:r w:rsidRPr="000E4552">
        <w:rPr>
          <w:rFonts w:ascii="Calibri" w:eastAsia="仿宋" w:hAnsi="Calibri" w:cs="宋体" w:hint="eastAsia"/>
          <w:kern w:val="0"/>
          <w:sz w:val="24"/>
        </w:rPr>
        <w:t xml:space="preserve">  </w:t>
      </w:r>
      <w:r w:rsidRPr="000E4552">
        <w:rPr>
          <w:rFonts w:ascii="Calibri" w:eastAsia="仿宋" w:hAnsi="Calibri" w:cs="宋体" w:hint="eastAsia"/>
          <w:kern w:val="0"/>
          <w:sz w:val="24"/>
          <w:lang w:val="zh-CN"/>
        </w:rPr>
        <w:t>月</w:t>
      </w:r>
      <w:r w:rsidRPr="000E4552">
        <w:rPr>
          <w:rFonts w:ascii="Calibri" w:eastAsia="仿宋" w:hAnsi="Calibri" w:cs="宋体" w:hint="eastAsia"/>
          <w:kern w:val="0"/>
          <w:sz w:val="24"/>
        </w:rPr>
        <w:t xml:space="preserve">  </w:t>
      </w:r>
      <w:r w:rsidRPr="000E4552">
        <w:rPr>
          <w:rFonts w:ascii="Calibri" w:eastAsia="仿宋" w:hAnsi="Calibri" w:cs="宋体" w:hint="eastAsia"/>
          <w:kern w:val="0"/>
          <w:sz w:val="24"/>
          <w:lang w:val="zh-CN"/>
        </w:rPr>
        <w:t>日止。</w:t>
      </w:r>
    </w:p>
    <w:p w14:paraId="04033D1D" w14:textId="77777777" w:rsidR="001637E4" w:rsidRPr="000E4552" w:rsidRDefault="00000000">
      <w:pPr>
        <w:snapToGrid w:val="0"/>
        <w:spacing w:line="360" w:lineRule="auto"/>
        <w:ind w:firstLineChars="200" w:firstLine="480"/>
        <w:rPr>
          <w:rFonts w:ascii="Calibri" w:eastAsia="仿宋" w:hAnsi="Calibri" w:cs="宋体"/>
          <w:kern w:val="0"/>
          <w:sz w:val="24"/>
        </w:rPr>
      </w:pPr>
      <w:r w:rsidRPr="000E4552">
        <w:rPr>
          <w:rFonts w:ascii="Calibri" w:eastAsia="仿宋" w:hAnsi="Calibri" w:cs="宋体" w:hint="eastAsia"/>
          <w:kern w:val="0"/>
          <w:sz w:val="24"/>
          <w:lang w:val="zh-CN"/>
        </w:rPr>
        <w:t>特此告知。</w:t>
      </w:r>
    </w:p>
    <w:p w14:paraId="0B4C256E" w14:textId="77777777" w:rsidR="001637E4" w:rsidRPr="000E4552" w:rsidRDefault="00000000">
      <w:pPr>
        <w:snapToGrid w:val="0"/>
        <w:spacing w:line="360" w:lineRule="auto"/>
        <w:ind w:leftChars="2000" w:left="4200"/>
        <w:jc w:val="left"/>
        <w:rPr>
          <w:rFonts w:ascii="Calibri" w:eastAsia="仿宋" w:hAnsi="Calibri" w:cs="仿宋_GB2312"/>
          <w:kern w:val="0"/>
          <w:sz w:val="24"/>
        </w:rPr>
      </w:pPr>
      <w:bookmarkStart w:id="68" w:name="_Hlk125844109"/>
      <w:r w:rsidRPr="000E4552">
        <w:rPr>
          <w:rFonts w:ascii="Calibri" w:eastAsia="仿宋" w:hAnsi="Calibri" w:cs="仿宋_GB2312" w:hint="eastAsia"/>
          <w:kern w:val="0"/>
          <w:sz w:val="24"/>
          <w:lang w:val="zh-CN"/>
        </w:rPr>
        <w:t>供应商名称</w:t>
      </w:r>
      <w:r w:rsidRPr="000E4552">
        <w:rPr>
          <w:rFonts w:ascii="Calibri" w:eastAsia="仿宋" w:hAnsi="Calibri" w:cs="仿宋_GB2312"/>
          <w:kern w:val="0"/>
          <w:sz w:val="24"/>
          <w:lang w:val="zh-CN"/>
        </w:rPr>
        <w:t>(</w:t>
      </w:r>
      <w:r w:rsidRPr="000E4552">
        <w:rPr>
          <w:rFonts w:ascii="Calibri" w:eastAsia="仿宋" w:hAnsi="Calibri" w:cs="仿宋_GB2312" w:hint="eastAsia"/>
          <w:kern w:val="0"/>
          <w:sz w:val="24"/>
          <w:lang w:val="zh-CN"/>
        </w:rPr>
        <w:t>电子签名</w:t>
      </w:r>
      <w:r w:rsidRPr="000E4552">
        <w:rPr>
          <w:rFonts w:ascii="Calibri" w:eastAsia="仿宋" w:hAnsi="Calibri" w:cs="仿宋_GB2312"/>
          <w:kern w:val="0"/>
          <w:sz w:val="24"/>
          <w:lang w:val="zh-CN"/>
        </w:rPr>
        <w:t>)</w:t>
      </w:r>
      <w:r w:rsidRPr="000E4552">
        <w:rPr>
          <w:rFonts w:ascii="Calibri" w:eastAsia="仿宋" w:hAnsi="Calibri" w:cs="仿宋_GB2312" w:hint="eastAsia"/>
          <w:kern w:val="0"/>
          <w:sz w:val="24"/>
          <w:lang w:val="zh-CN"/>
        </w:rPr>
        <w:t>：</w:t>
      </w:r>
    </w:p>
    <w:p w14:paraId="0344A0AA" w14:textId="77777777" w:rsidR="001637E4" w:rsidRPr="000E4552" w:rsidRDefault="00000000">
      <w:pPr>
        <w:snapToGrid w:val="0"/>
        <w:spacing w:line="360" w:lineRule="auto"/>
        <w:ind w:leftChars="2000" w:left="4200"/>
        <w:rPr>
          <w:rFonts w:ascii="Calibri" w:eastAsia="仿宋" w:hAnsi="Calibri" w:cs="仿宋_GB2312"/>
          <w:kern w:val="0"/>
          <w:sz w:val="24"/>
          <w:lang w:val="zh-CN"/>
        </w:rPr>
      </w:pPr>
      <w:r w:rsidRPr="000E4552">
        <w:rPr>
          <w:rFonts w:ascii="Calibri" w:eastAsia="仿宋" w:hAnsi="Calibri" w:cs="仿宋_GB2312" w:hint="eastAsia"/>
          <w:kern w:val="0"/>
          <w:sz w:val="24"/>
          <w:lang w:val="zh-CN"/>
        </w:rPr>
        <w:t>签发日期：</w:t>
      </w:r>
      <w:r w:rsidRPr="000E4552">
        <w:rPr>
          <w:rFonts w:ascii="Calibri" w:eastAsia="仿宋" w:hAnsi="Calibri" w:cs="仿宋_GB2312"/>
          <w:kern w:val="0"/>
          <w:sz w:val="24"/>
          <w:lang w:val="zh-CN"/>
        </w:rPr>
        <w:t xml:space="preserve">  </w:t>
      </w:r>
      <w:r w:rsidRPr="000E4552">
        <w:rPr>
          <w:rFonts w:ascii="Calibri" w:eastAsia="仿宋" w:hAnsi="Calibri" w:cs="仿宋_GB2312" w:hint="eastAsia"/>
          <w:kern w:val="0"/>
          <w:sz w:val="24"/>
          <w:lang w:val="zh-CN"/>
        </w:rPr>
        <w:t>年</w:t>
      </w:r>
      <w:r w:rsidRPr="000E4552">
        <w:rPr>
          <w:rFonts w:ascii="Calibri" w:eastAsia="仿宋" w:hAnsi="Calibri" w:cs="仿宋_GB2312"/>
          <w:kern w:val="0"/>
          <w:sz w:val="24"/>
          <w:lang w:val="zh-CN"/>
        </w:rPr>
        <w:t xml:space="preserve">  </w:t>
      </w:r>
      <w:r w:rsidRPr="000E4552">
        <w:rPr>
          <w:rFonts w:ascii="Calibri" w:eastAsia="仿宋" w:hAnsi="Calibri" w:cs="仿宋_GB2312" w:hint="eastAsia"/>
          <w:kern w:val="0"/>
          <w:sz w:val="24"/>
          <w:lang w:val="zh-CN"/>
        </w:rPr>
        <w:t>月</w:t>
      </w:r>
      <w:r w:rsidRPr="000E4552">
        <w:rPr>
          <w:rFonts w:ascii="Calibri" w:eastAsia="仿宋" w:hAnsi="Calibri" w:cs="仿宋_GB2312"/>
          <w:kern w:val="0"/>
          <w:sz w:val="24"/>
          <w:lang w:val="zh-CN"/>
        </w:rPr>
        <w:t xml:space="preserve">   </w:t>
      </w:r>
      <w:r w:rsidRPr="000E4552">
        <w:rPr>
          <w:rFonts w:ascii="Calibri" w:eastAsia="仿宋" w:hAnsi="Calibri" w:cs="仿宋_GB2312" w:hint="eastAsia"/>
          <w:kern w:val="0"/>
          <w:sz w:val="24"/>
          <w:lang w:val="zh-CN"/>
        </w:rPr>
        <w:t>日</w:t>
      </w:r>
    </w:p>
    <w:p w14:paraId="7AD459F8" w14:textId="77777777" w:rsidR="001637E4" w:rsidRPr="000E4552" w:rsidRDefault="001637E4">
      <w:pPr>
        <w:snapToGrid w:val="0"/>
        <w:spacing w:line="360" w:lineRule="auto"/>
        <w:rPr>
          <w:rFonts w:ascii="Calibri" w:eastAsia="仿宋" w:hAnsi="Calibri" w:cs="仿宋_GB2312"/>
          <w:sz w:val="24"/>
        </w:rPr>
      </w:pPr>
    </w:p>
    <w:bookmarkEnd w:id="68"/>
    <w:p w14:paraId="3F8C727C" w14:textId="77777777" w:rsidR="001637E4" w:rsidRPr="000E4552" w:rsidRDefault="00000000">
      <w:pPr>
        <w:snapToGrid w:val="0"/>
        <w:spacing w:before="50" w:after="50" w:line="360" w:lineRule="auto"/>
        <w:jc w:val="center"/>
        <w:outlineLvl w:val="3"/>
        <w:rPr>
          <w:rFonts w:ascii="Calibri" w:eastAsia="仿宋" w:hAnsi="Calibri" w:cs="仿宋_GB2312"/>
          <w:b/>
          <w:kern w:val="0"/>
          <w:sz w:val="32"/>
          <w:szCs w:val="32"/>
          <w:lang w:val="zh-CN"/>
        </w:rPr>
      </w:pPr>
      <w:r w:rsidRPr="000E4552">
        <w:rPr>
          <w:rFonts w:ascii="Calibri" w:eastAsia="仿宋" w:hAnsi="Calibri" w:cs="仿宋_GB2312" w:hint="eastAsia"/>
          <w:b/>
          <w:kern w:val="0"/>
          <w:sz w:val="32"/>
          <w:szCs w:val="32"/>
          <w:lang w:val="zh-CN"/>
        </w:rPr>
        <w:t>授权委托书（适用于联合体投标）</w:t>
      </w:r>
    </w:p>
    <w:p w14:paraId="0A10E57A" w14:textId="77777777" w:rsidR="001637E4" w:rsidRPr="000E4552" w:rsidRDefault="00000000">
      <w:pPr>
        <w:snapToGrid w:val="0"/>
        <w:spacing w:line="360" w:lineRule="auto"/>
        <w:rPr>
          <w:rFonts w:ascii="Calibri" w:eastAsia="仿宋" w:hAnsi="Calibri" w:cs="宋体"/>
          <w:kern w:val="0"/>
          <w:sz w:val="24"/>
        </w:rPr>
      </w:pPr>
      <w:r w:rsidRPr="000E4552">
        <w:rPr>
          <w:rFonts w:ascii="Calibri" w:eastAsia="仿宋" w:hAnsi="Calibri" w:cs="宋体" w:hint="eastAsia"/>
          <w:sz w:val="24"/>
        </w:rPr>
        <w:t>2022</w:t>
      </w:r>
      <w:r w:rsidRPr="000E4552">
        <w:rPr>
          <w:rFonts w:ascii="Calibri" w:eastAsia="仿宋" w:hAnsi="Calibri" w:cs="宋体" w:hint="eastAsia"/>
          <w:sz w:val="24"/>
        </w:rPr>
        <w:t>年第</w:t>
      </w:r>
      <w:r w:rsidRPr="000E4552">
        <w:rPr>
          <w:rFonts w:ascii="Calibri" w:eastAsia="仿宋" w:hAnsi="Calibri" w:cs="宋体" w:hint="eastAsia"/>
          <w:sz w:val="24"/>
        </w:rPr>
        <w:t>19</w:t>
      </w:r>
      <w:r w:rsidRPr="000E4552">
        <w:rPr>
          <w:rFonts w:ascii="Calibri" w:eastAsia="仿宋" w:hAnsi="Calibri" w:cs="宋体" w:hint="eastAsia"/>
          <w:sz w:val="24"/>
        </w:rPr>
        <w:t>届亚运会组委会、</w:t>
      </w:r>
      <w:r w:rsidRPr="000E4552">
        <w:rPr>
          <w:rFonts w:ascii="Calibri" w:eastAsia="仿宋" w:hAnsi="Calibri" w:cs="宋体" w:hint="eastAsia"/>
          <w:sz w:val="24"/>
        </w:rPr>
        <w:t>2022</w:t>
      </w:r>
      <w:r w:rsidRPr="000E4552">
        <w:rPr>
          <w:rFonts w:ascii="Calibri" w:eastAsia="仿宋" w:hAnsi="Calibri" w:cs="宋体" w:hint="eastAsia"/>
          <w:sz w:val="24"/>
        </w:rPr>
        <w:t>年第</w:t>
      </w:r>
      <w:r w:rsidRPr="000E4552">
        <w:rPr>
          <w:rFonts w:ascii="Calibri" w:eastAsia="仿宋" w:hAnsi="Calibri" w:cs="宋体" w:hint="eastAsia"/>
          <w:sz w:val="24"/>
        </w:rPr>
        <w:t>4</w:t>
      </w:r>
      <w:r w:rsidRPr="000E4552">
        <w:rPr>
          <w:rFonts w:ascii="Calibri" w:eastAsia="仿宋" w:hAnsi="Calibri" w:cs="宋体" w:hint="eastAsia"/>
          <w:sz w:val="24"/>
        </w:rPr>
        <w:t>届亚残运会组委会、浙江省成套工程有限公司</w:t>
      </w:r>
      <w:r w:rsidRPr="000E4552">
        <w:rPr>
          <w:rFonts w:ascii="Calibri" w:eastAsia="仿宋" w:hAnsi="Calibri" w:cs="宋体" w:hint="eastAsia"/>
          <w:kern w:val="0"/>
          <w:sz w:val="24"/>
          <w:lang w:val="zh-CN"/>
        </w:rPr>
        <w:t>：</w:t>
      </w:r>
    </w:p>
    <w:p w14:paraId="45403869" w14:textId="77777777" w:rsidR="001637E4" w:rsidRPr="000E4552" w:rsidRDefault="00000000">
      <w:pPr>
        <w:snapToGrid w:val="0"/>
        <w:spacing w:line="360" w:lineRule="auto"/>
        <w:ind w:firstLine="576"/>
        <w:rPr>
          <w:rFonts w:ascii="Calibri" w:eastAsia="仿宋" w:hAnsi="Calibri" w:cs="宋体"/>
          <w:kern w:val="0"/>
          <w:sz w:val="24"/>
        </w:rPr>
      </w:pPr>
      <w:r w:rsidRPr="000E4552">
        <w:rPr>
          <w:rFonts w:ascii="Calibri" w:eastAsia="仿宋" w:hAnsi="Calibri" w:cs="宋体" w:hint="eastAsia"/>
          <w:kern w:val="0"/>
          <w:sz w:val="24"/>
        </w:rPr>
        <w:t>现</w:t>
      </w:r>
      <w:r w:rsidRPr="000E4552">
        <w:rPr>
          <w:rFonts w:ascii="Calibri" w:eastAsia="仿宋" w:hAnsi="Calibri" w:cs="宋体" w:hint="eastAsia"/>
          <w:kern w:val="0"/>
          <w:sz w:val="24"/>
          <w:lang w:val="zh-CN"/>
        </w:rPr>
        <w:t>委托</w:t>
      </w:r>
      <w:r w:rsidRPr="000E4552">
        <w:rPr>
          <w:rFonts w:ascii="Calibri" w:eastAsia="仿宋" w:hAnsi="Calibri" w:cs="宋体" w:hint="eastAsia"/>
          <w:kern w:val="0"/>
          <w:sz w:val="24"/>
          <w:u w:val="single"/>
          <w:lang w:val="zh-CN"/>
        </w:rPr>
        <w:t xml:space="preserve">          </w:t>
      </w:r>
      <w:r w:rsidRPr="000E4552">
        <w:rPr>
          <w:rFonts w:ascii="Calibri" w:eastAsia="仿宋" w:hAnsi="Calibri" w:cs="宋体" w:hint="eastAsia"/>
          <w:kern w:val="0"/>
          <w:sz w:val="24"/>
          <w:lang w:val="zh-CN"/>
        </w:rPr>
        <w:t>（姓名）为我方代理人（身份证号码：</w:t>
      </w:r>
      <w:r w:rsidRPr="000E4552">
        <w:rPr>
          <w:rFonts w:ascii="Calibri" w:eastAsia="仿宋" w:hAnsi="Calibri" w:cs="宋体" w:hint="eastAsia"/>
          <w:kern w:val="0"/>
          <w:sz w:val="24"/>
          <w:u w:val="single"/>
          <w:lang w:val="zh-CN"/>
        </w:rPr>
        <w:t xml:space="preserve">          </w:t>
      </w:r>
      <w:r w:rsidRPr="000E4552">
        <w:rPr>
          <w:rFonts w:ascii="Calibri" w:eastAsia="仿宋" w:hAnsi="Calibri" w:cs="宋体" w:hint="eastAsia"/>
          <w:kern w:val="0"/>
          <w:sz w:val="24"/>
          <w:lang w:val="zh-CN"/>
        </w:rPr>
        <w:t>，手机：</w:t>
      </w:r>
      <w:r w:rsidRPr="000E4552">
        <w:rPr>
          <w:rFonts w:ascii="Calibri" w:eastAsia="仿宋" w:hAnsi="Calibri" w:cs="宋体" w:hint="eastAsia"/>
          <w:kern w:val="0"/>
          <w:sz w:val="24"/>
          <w:u w:val="single"/>
          <w:lang w:val="zh-CN"/>
        </w:rPr>
        <w:t xml:space="preserve">          </w:t>
      </w:r>
      <w:r w:rsidRPr="000E4552">
        <w:rPr>
          <w:rFonts w:ascii="Calibri" w:eastAsia="仿宋" w:hAnsi="Calibri" w:cs="宋体" w:hint="eastAsia"/>
          <w:kern w:val="0"/>
          <w:sz w:val="24"/>
          <w:lang w:val="zh-CN"/>
        </w:rPr>
        <w:t>），以我方名义处理</w:t>
      </w:r>
      <w:r w:rsidRPr="000E4552">
        <w:rPr>
          <w:rFonts w:ascii="Calibri" w:eastAsia="仿宋" w:hAnsi="Calibri" w:cs="宋体" w:hint="eastAsia"/>
          <w:sz w:val="24"/>
        </w:rPr>
        <w:t>杭州亚运（亚残）会主媒体中心（</w:t>
      </w:r>
      <w:r w:rsidRPr="000E4552">
        <w:rPr>
          <w:rFonts w:ascii="Calibri" w:eastAsia="仿宋" w:hAnsi="Calibri" w:cs="宋体" w:hint="eastAsia"/>
          <w:sz w:val="24"/>
        </w:rPr>
        <w:t>MMC</w:t>
      </w:r>
      <w:r w:rsidRPr="000E4552">
        <w:rPr>
          <w:rFonts w:ascii="Calibri" w:eastAsia="仿宋" w:hAnsi="Calibri" w:cs="宋体" w:hint="eastAsia"/>
          <w:sz w:val="24"/>
        </w:rPr>
        <w:t>）餐饮服务项目【招标编号：</w:t>
      </w:r>
      <w:r w:rsidRPr="000E4552">
        <w:rPr>
          <w:rFonts w:ascii="Calibri" w:eastAsia="仿宋" w:hAnsi="Calibri" w:cs="宋体" w:hint="eastAsia"/>
          <w:sz w:val="24"/>
        </w:rPr>
        <w:t>ZJCT8-YZW202210</w:t>
      </w:r>
      <w:r w:rsidRPr="000E4552">
        <w:rPr>
          <w:rFonts w:ascii="Calibri" w:eastAsia="仿宋" w:hAnsi="Calibri" w:cs="宋体" w:hint="eastAsia"/>
          <w:sz w:val="24"/>
        </w:rPr>
        <w:t>】</w:t>
      </w:r>
      <w:r w:rsidRPr="000E4552">
        <w:rPr>
          <w:rFonts w:ascii="Calibri" w:eastAsia="仿宋" w:hAnsi="Calibri" w:cs="宋体" w:hint="eastAsia"/>
          <w:kern w:val="0"/>
          <w:sz w:val="24"/>
          <w:lang w:val="zh-CN"/>
        </w:rPr>
        <w:t>政府采购投标的一切事项，其法律后果由我方承担。</w:t>
      </w:r>
    </w:p>
    <w:p w14:paraId="4BC0EBBC" w14:textId="77777777" w:rsidR="001637E4" w:rsidRPr="000E4552" w:rsidRDefault="00000000">
      <w:pPr>
        <w:snapToGrid w:val="0"/>
        <w:spacing w:line="360" w:lineRule="auto"/>
        <w:ind w:firstLineChars="200" w:firstLine="480"/>
        <w:rPr>
          <w:rFonts w:ascii="Calibri" w:eastAsia="仿宋" w:hAnsi="Calibri" w:cs="宋体"/>
          <w:kern w:val="0"/>
          <w:sz w:val="24"/>
        </w:rPr>
      </w:pPr>
      <w:r w:rsidRPr="000E4552">
        <w:rPr>
          <w:rFonts w:ascii="Calibri" w:eastAsia="仿宋" w:hAnsi="Calibri" w:cs="宋体" w:hint="eastAsia"/>
          <w:kern w:val="0"/>
          <w:sz w:val="24"/>
          <w:lang w:val="zh-CN"/>
        </w:rPr>
        <w:t>委托期限</w:t>
      </w:r>
      <w:r w:rsidRPr="000E4552">
        <w:rPr>
          <w:rFonts w:ascii="Calibri" w:eastAsia="仿宋" w:hAnsi="Calibri" w:cs="宋体" w:hint="eastAsia"/>
          <w:kern w:val="0"/>
          <w:sz w:val="24"/>
        </w:rPr>
        <w:t>：</w:t>
      </w:r>
      <w:r w:rsidRPr="000E4552">
        <w:rPr>
          <w:rFonts w:ascii="Calibri" w:eastAsia="仿宋" w:hAnsi="Calibri" w:cs="宋体" w:hint="eastAsia"/>
          <w:kern w:val="0"/>
          <w:sz w:val="24"/>
          <w:lang w:val="zh-CN"/>
        </w:rPr>
        <w:t>自</w:t>
      </w:r>
      <w:r w:rsidRPr="000E4552">
        <w:rPr>
          <w:rFonts w:ascii="Calibri" w:eastAsia="仿宋" w:hAnsi="Calibri" w:cs="宋体" w:hint="eastAsia"/>
          <w:kern w:val="0"/>
          <w:sz w:val="24"/>
        </w:rPr>
        <w:t xml:space="preserve">   </w:t>
      </w:r>
      <w:r w:rsidRPr="000E4552">
        <w:rPr>
          <w:rFonts w:ascii="Calibri" w:eastAsia="仿宋" w:hAnsi="Calibri" w:cs="宋体" w:hint="eastAsia"/>
          <w:kern w:val="0"/>
          <w:sz w:val="24"/>
          <w:lang w:val="zh-CN"/>
        </w:rPr>
        <w:t>年</w:t>
      </w:r>
      <w:r w:rsidRPr="000E4552">
        <w:rPr>
          <w:rFonts w:ascii="Calibri" w:eastAsia="仿宋" w:hAnsi="Calibri" w:cs="宋体" w:hint="eastAsia"/>
          <w:kern w:val="0"/>
          <w:sz w:val="24"/>
        </w:rPr>
        <w:t xml:space="preserve"> </w:t>
      </w:r>
      <w:r w:rsidRPr="000E4552">
        <w:rPr>
          <w:rFonts w:ascii="Calibri" w:eastAsia="仿宋" w:hAnsi="Calibri" w:cs="宋体" w:hint="eastAsia"/>
          <w:kern w:val="0"/>
          <w:sz w:val="24"/>
          <w:lang w:val="zh-CN"/>
        </w:rPr>
        <w:t>月</w:t>
      </w:r>
      <w:r w:rsidRPr="000E4552">
        <w:rPr>
          <w:rFonts w:ascii="Calibri" w:eastAsia="仿宋" w:hAnsi="Calibri" w:cs="宋体" w:hint="eastAsia"/>
          <w:kern w:val="0"/>
          <w:sz w:val="24"/>
        </w:rPr>
        <w:t xml:space="preserve">  </w:t>
      </w:r>
      <w:r w:rsidRPr="000E4552">
        <w:rPr>
          <w:rFonts w:ascii="Calibri" w:eastAsia="仿宋" w:hAnsi="Calibri" w:cs="宋体" w:hint="eastAsia"/>
          <w:kern w:val="0"/>
          <w:sz w:val="24"/>
          <w:lang w:val="zh-CN"/>
        </w:rPr>
        <w:t>日起至</w:t>
      </w:r>
      <w:r w:rsidRPr="000E4552">
        <w:rPr>
          <w:rFonts w:ascii="Calibri" w:eastAsia="仿宋" w:hAnsi="Calibri" w:cs="宋体" w:hint="eastAsia"/>
          <w:kern w:val="0"/>
          <w:sz w:val="24"/>
        </w:rPr>
        <w:t xml:space="preserve">  </w:t>
      </w:r>
      <w:r w:rsidRPr="000E4552">
        <w:rPr>
          <w:rFonts w:ascii="Calibri" w:eastAsia="仿宋" w:hAnsi="Calibri" w:cs="宋体" w:hint="eastAsia"/>
          <w:kern w:val="0"/>
          <w:sz w:val="24"/>
          <w:lang w:val="zh-CN"/>
        </w:rPr>
        <w:t>年</w:t>
      </w:r>
      <w:r w:rsidRPr="000E4552">
        <w:rPr>
          <w:rFonts w:ascii="Calibri" w:eastAsia="仿宋" w:hAnsi="Calibri" w:cs="宋体" w:hint="eastAsia"/>
          <w:kern w:val="0"/>
          <w:sz w:val="24"/>
        </w:rPr>
        <w:t xml:space="preserve">  </w:t>
      </w:r>
      <w:r w:rsidRPr="000E4552">
        <w:rPr>
          <w:rFonts w:ascii="Calibri" w:eastAsia="仿宋" w:hAnsi="Calibri" w:cs="宋体" w:hint="eastAsia"/>
          <w:kern w:val="0"/>
          <w:sz w:val="24"/>
          <w:lang w:val="zh-CN"/>
        </w:rPr>
        <w:t>月</w:t>
      </w:r>
      <w:r w:rsidRPr="000E4552">
        <w:rPr>
          <w:rFonts w:ascii="Calibri" w:eastAsia="仿宋" w:hAnsi="Calibri" w:cs="宋体" w:hint="eastAsia"/>
          <w:kern w:val="0"/>
          <w:sz w:val="24"/>
        </w:rPr>
        <w:t xml:space="preserve">  </w:t>
      </w:r>
      <w:r w:rsidRPr="000E4552">
        <w:rPr>
          <w:rFonts w:ascii="Calibri" w:eastAsia="仿宋" w:hAnsi="Calibri" w:cs="宋体" w:hint="eastAsia"/>
          <w:kern w:val="0"/>
          <w:sz w:val="24"/>
          <w:lang w:val="zh-CN"/>
        </w:rPr>
        <w:t>日止。</w:t>
      </w:r>
    </w:p>
    <w:p w14:paraId="43207219" w14:textId="77777777" w:rsidR="001637E4" w:rsidRPr="000E4552" w:rsidRDefault="00000000">
      <w:pPr>
        <w:snapToGrid w:val="0"/>
        <w:spacing w:line="360" w:lineRule="auto"/>
        <w:ind w:firstLineChars="200" w:firstLine="480"/>
        <w:rPr>
          <w:rFonts w:ascii="Calibri" w:eastAsia="仿宋" w:hAnsi="Calibri" w:cs="宋体"/>
          <w:kern w:val="0"/>
          <w:sz w:val="24"/>
        </w:rPr>
      </w:pPr>
      <w:r w:rsidRPr="000E4552">
        <w:rPr>
          <w:rFonts w:ascii="Calibri" w:eastAsia="仿宋" w:hAnsi="Calibri" w:cs="宋体" w:hint="eastAsia"/>
          <w:kern w:val="0"/>
          <w:sz w:val="24"/>
          <w:lang w:val="zh-CN"/>
        </w:rPr>
        <w:t>特此告知。</w:t>
      </w:r>
    </w:p>
    <w:p w14:paraId="4EC60B03" w14:textId="77777777" w:rsidR="001637E4" w:rsidRPr="000E4552" w:rsidRDefault="00000000">
      <w:pPr>
        <w:snapToGrid w:val="0"/>
        <w:spacing w:line="360" w:lineRule="auto"/>
        <w:ind w:leftChars="2000" w:left="4200"/>
        <w:jc w:val="left"/>
        <w:rPr>
          <w:rFonts w:ascii="Calibri" w:eastAsia="仿宋" w:hAnsi="Calibri" w:cs="仿宋_GB2312"/>
          <w:kern w:val="0"/>
          <w:sz w:val="24"/>
          <w:lang w:val="zh-CN"/>
        </w:rPr>
      </w:pPr>
      <w:r w:rsidRPr="000E4552">
        <w:rPr>
          <w:rFonts w:ascii="Calibri" w:eastAsia="仿宋" w:hAnsi="Calibri" w:cs="仿宋_GB2312" w:hint="eastAsia"/>
          <w:kern w:val="0"/>
          <w:sz w:val="24"/>
          <w:lang w:val="zh-CN"/>
        </w:rPr>
        <w:t>联合体成员名称</w:t>
      </w:r>
      <w:r w:rsidRPr="000E4552">
        <w:rPr>
          <w:rFonts w:ascii="Calibri" w:eastAsia="仿宋" w:hAnsi="Calibri" w:cs="仿宋_GB2312"/>
          <w:kern w:val="0"/>
          <w:sz w:val="24"/>
          <w:lang w:val="zh-CN"/>
        </w:rPr>
        <w:t>(</w:t>
      </w:r>
      <w:r w:rsidRPr="000E4552">
        <w:rPr>
          <w:rFonts w:ascii="Calibri" w:eastAsia="仿宋" w:hAnsi="Calibri" w:cs="仿宋_GB2312" w:hint="eastAsia"/>
          <w:kern w:val="0"/>
          <w:sz w:val="24"/>
          <w:lang w:val="zh-CN"/>
        </w:rPr>
        <w:t>电子签名</w:t>
      </w:r>
      <w:r w:rsidRPr="000E4552">
        <w:rPr>
          <w:rFonts w:ascii="Calibri" w:eastAsia="仿宋" w:hAnsi="Calibri" w:cs="仿宋_GB2312"/>
          <w:kern w:val="0"/>
          <w:sz w:val="24"/>
          <w:lang w:val="zh-CN"/>
        </w:rPr>
        <w:t>/</w:t>
      </w:r>
      <w:r w:rsidRPr="000E4552">
        <w:rPr>
          <w:rFonts w:ascii="Calibri" w:eastAsia="仿宋" w:hAnsi="Calibri" w:cs="仿宋_GB2312" w:hint="eastAsia"/>
          <w:kern w:val="0"/>
          <w:sz w:val="24"/>
          <w:lang w:val="zh-CN"/>
        </w:rPr>
        <w:t>公章</w:t>
      </w:r>
      <w:r w:rsidRPr="000E4552">
        <w:rPr>
          <w:rFonts w:ascii="Calibri" w:eastAsia="仿宋" w:hAnsi="Calibri" w:cs="仿宋_GB2312"/>
          <w:kern w:val="0"/>
          <w:sz w:val="24"/>
          <w:lang w:val="zh-CN"/>
        </w:rPr>
        <w:t>)</w:t>
      </w:r>
      <w:r w:rsidRPr="000E4552">
        <w:rPr>
          <w:rFonts w:ascii="Calibri" w:eastAsia="仿宋" w:hAnsi="Calibri" w:cs="仿宋_GB2312" w:hint="eastAsia"/>
          <w:kern w:val="0"/>
          <w:sz w:val="24"/>
          <w:lang w:val="zh-CN"/>
        </w:rPr>
        <w:t>：</w:t>
      </w:r>
    </w:p>
    <w:p w14:paraId="1EA15B71" w14:textId="77777777" w:rsidR="001637E4" w:rsidRPr="000E4552" w:rsidRDefault="00000000">
      <w:pPr>
        <w:snapToGrid w:val="0"/>
        <w:spacing w:line="360" w:lineRule="auto"/>
        <w:ind w:leftChars="2000" w:left="4200"/>
        <w:jc w:val="left"/>
        <w:rPr>
          <w:rFonts w:ascii="Calibri" w:eastAsia="仿宋" w:hAnsi="Calibri" w:cs="仿宋_GB2312"/>
          <w:kern w:val="0"/>
          <w:sz w:val="24"/>
          <w:lang w:val="zh-CN"/>
        </w:rPr>
      </w:pPr>
      <w:r w:rsidRPr="000E4552">
        <w:rPr>
          <w:rFonts w:ascii="Calibri" w:eastAsia="仿宋" w:hAnsi="Calibri" w:cs="仿宋_GB2312" w:hint="eastAsia"/>
          <w:kern w:val="0"/>
          <w:sz w:val="24"/>
          <w:lang w:val="zh-CN"/>
        </w:rPr>
        <w:t>联合体成员名称</w:t>
      </w:r>
      <w:r w:rsidRPr="000E4552">
        <w:rPr>
          <w:rFonts w:ascii="Calibri" w:eastAsia="仿宋" w:hAnsi="Calibri" w:cs="仿宋_GB2312"/>
          <w:kern w:val="0"/>
          <w:sz w:val="24"/>
          <w:lang w:val="zh-CN"/>
        </w:rPr>
        <w:t>(</w:t>
      </w:r>
      <w:r w:rsidRPr="000E4552">
        <w:rPr>
          <w:rFonts w:ascii="Calibri" w:eastAsia="仿宋" w:hAnsi="Calibri" w:cs="仿宋_GB2312" w:hint="eastAsia"/>
          <w:kern w:val="0"/>
          <w:sz w:val="24"/>
          <w:lang w:val="zh-CN"/>
        </w:rPr>
        <w:t>电子签名</w:t>
      </w:r>
      <w:r w:rsidRPr="000E4552">
        <w:rPr>
          <w:rFonts w:ascii="Calibri" w:eastAsia="仿宋" w:hAnsi="Calibri" w:cs="仿宋_GB2312"/>
          <w:kern w:val="0"/>
          <w:sz w:val="24"/>
          <w:lang w:val="zh-CN"/>
        </w:rPr>
        <w:t>/</w:t>
      </w:r>
      <w:r w:rsidRPr="000E4552">
        <w:rPr>
          <w:rFonts w:ascii="Calibri" w:eastAsia="仿宋" w:hAnsi="Calibri" w:cs="仿宋_GB2312" w:hint="eastAsia"/>
          <w:kern w:val="0"/>
          <w:sz w:val="24"/>
          <w:lang w:val="zh-CN"/>
        </w:rPr>
        <w:t>公章</w:t>
      </w:r>
      <w:r w:rsidRPr="000E4552">
        <w:rPr>
          <w:rFonts w:ascii="Calibri" w:eastAsia="仿宋" w:hAnsi="Calibri" w:cs="仿宋_GB2312"/>
          <w:kern w:val="0"/>
          <w:sz w:val="24"/>
          <w:lang w:val="zh-CN"/>
        </w:rPr>
        <w:t>)</w:t>
      </w:r>
      <w:r w:rsidRPr="000E4552">
        <w:rPr>
          <w:rFonts w:ascii="Calibri" w:eastAsia="仿宋" w:hAnsi="Calibri" w:cs="仿宋_GB2312" w:hint="eastAsia"/>
          <w:kern w:val="0"/>
          <w:sz w:val="24"/>
          <w:lang w:val="zh-CN"/>
        </w:rPr>
        <w:t>：</w:t>
      </w:r>
    </w:p>
    <w:p w14:paraId="2F3DC05D" w14:textId="77777777" w:rsidR="001637E4" w:rsidRPr="000E4552" w:rsidRDefault="00000000">
      <w:pPr>
        <w:snapToGrid w:val="0"/>
        <w:spacing w:line="360" w:lineRule="auto"/>
        <w:ind w:leftChars="2000" w:left="4200"/>
        <w:jc w:val="left"/>
        <w:rPr>
          <w:rFonts w:ascii="Calibri" w:eastAsia="仿宋" w:hAnsi="Calibri"/>
        </w:rPr>
      </w:pPr>
      <w:r w:rsidRPr="000E4552">
        <w:rPr>
          <w:rFonts w:ascii="Calibri" w:eastAsia="仿宋" w:hAnsi="Calibri" w:cs="仿宋_GB2312" w:hint="eastAsia"/>
          <w:kern w:val="0"/>
          <w:sz w:val="24"/>
          <w:lang w:val="zh-CN"/>
        </w:rPr>
        <w:t>……</w:t>
      </w:r>
    </w:p>
    <w:p w14:paraId="6F09801B" w14:textId="77777777" w:rsidR="001637E4" w:rsidRPr="000E4552" w:rsidRDefault="00000000">
      <w:pPr>
        <w:snapToGrid w:val="0"/>
        <w:spacing w:line="360" w:lineRule="auto"/>
        <w:ind w:leftChars="2000" w:left="4200"/>
        <w:jc w:val="left"/>
        <w:rPr>
          <w:rFonts w:ascii="Calibri" w:eastAsia="仿宋" w:hAnsi="Calibri" w:cs="仿宋_GB2312"/>
          <w:kern w:val="0"/>
          <w:sz w:val="24"/>
          <w:lang w:val="zh-CN"/>
        </w:rPr>
      </w:pPr>
      <w:r w:rsidRPr="000E4552">
        <w:rPr>
          <w:rFonts w:ascii="Calibri" w:eastAsia="仿宋" w:hAnsi="Calibri" w:cs="仿宋_GB2312" w:hint="eastAsia"/>
          <w:kern w:val="0"/>
          <w:sz w:val="24"/>
          <w:lang w:val="zh-CN"/>
        </w:rPr>
        <w:t>日期：</w:t>
      </w:r>
      <w:r w:rsidRPr="000E4552">
        <w:rPr>
          <w:rFonts w:ascii="Calibri" w:eastAsia="仿宋" w:hAnsi="Calibri" w:cs="仿宋_GB2312"/>
          <w:kern w:val="0"/>
          <w:sz w:val="24"/>
          <w:lang w:val="zh-CN"/>
        </w:rPr>
        <w:t xml:space="preserve">  </w:t>
      </w:r>
      <w:r w:rsidRPr="000E4552">
        <w:rPr>
          <w:rFonts w:ascii="Calibri" w:eastAsia="仿宋" w:hAnsi="Calibri" w:cs="仿宋_GB2312" w:hint="eastAsia"/>
          <w:kern w:val="0"/>
          <w:sz w:val="24"/>
          <w:lang w:val="zh-CN"/>
        </w:rPr>
        <w:t>年</w:t>
      </w:r>
      <w:r w:rsidRPr="000E4552">
        <w:rPr>
          <w:rFonts w:ascii="Calibri" w:eastAsia="仿宋" w:hAnsi="Calibri" w:cs="仿宋_GB2312"/>
          <w:kern w:val="0"/>
          <w:sz w:val="24"/>
          <w:lang w:val="zh-CN"/>
        </w:rPr>
        <w:t xml:space="preserve">  </w:t>
      </w:r>
      <w:r w:rsidRPr="000E4552">
        <w:rPr>
          <w:rFonts w:ascii="Calibri" w:eastAsia="仿宋" w:hAnsi="Calibri" w:cs="仿宋_GB2312" w:hint="eastAsia"/>
          <w:kern w:val="0"/>
          <w:sz w:val="24"/>
          <w:lang w:val="zh-CN"/>
        </w:rPr>
        <w:t>月</w:t>
      </w:r>
      <w:r w:rsidRPr="000E4552">
        <w:rPr>
          <w:rFonts w:ascii="Calibri" w:eastAsia="仿宋" w:hAnsi="Calibri" w:cs="仿宋_GB2312"/>
          <w:kern w:val="0"/>
          <w:sz w:val="24"/>
          <w:lang w:val="zh-CN"/>
        </w:rPr>
        <w:t xml:space="preserve">   </w:t>
      </w:r>
      <w:r w:rsidRPr="000E4552">
        <w:rPr>
          <w:rFonts w:ascii="Calibri" w:eastAsia="仿宋" w:hAnsi="Calibri" w:cs="仿宋_GB2312" w:hint="eastAsia"/>
          <w:kern w:val="0"/>
          <w:sz w:val="24"/>
          <w:lang w:val="zh-CN"/>
        </w:rPr>
        <w:t>日</w:t>
      </w:r>
    </w:p>
    <w:p w14:paraId="5A848138" w14:textId="77777777" w:rsidR="001637E4" w:rsidRPr="000E4552" w:rsidRDefault="00000000">
      <w:pPr>
        <w:snapToGrid w:val="0"/>
        <w:spacing w:before="50" w:after="50" w:line="360" w:lineRule="auto"/>
        <w:ind w:leftChars="-200" w:left="-420" w:rightChars="-200" w:right="-420"/>
        <w:jc w:val="center"/>
        <w:outlineLvl w:val="3"/>
        <w:rPr>
          <w:rFonts w:ascii="Calibri" w:eastAsia="仿宋" w:hAnsi="Calibri" w:cs="仿宋_GB2312"/>
          <w:b/>
          <w:sz w:val="24"/>
        </w:rPr>
      </w:pPr>
      <w:r w:rsidRPr="000E4552">
        <w:rPr>
          <w:rFonts w:ascii="Calibri" w:eastAsia="仿宋" w:hAnsi="Calibri"/>
        </w:rPr>
        <w:br w:type="page"/>
      </w:r>
      <w:r w:rsidRPr="000E4552">
        <w:rPr>
          <w:rFonts w:ascii="Calibri" w:eastAsia="仿宋" w:hAnsi="Calibri" w:cs="仿宋_GB2312" w:hint="eastAsia"/>
          <w:b/>
          <w:kern w:val="0"/>
          <w:sz w:val="32"/>
          <w:szCs w:val="32"/>
          <w:lang w:val="zh-CN"/>
        </w:rPr>
        <w:lastRenderedPageBreak/>
        <w:t>法定代表人、单位负责人或自然人本人的身份证明</w:t>
      </w:r>
      <w:r w:rsidRPr="000E4552">
        <w:rPr>
          <w:rFonts w:ascii="Calibri" w:eastAsia="仿宋" w:hAnsi="Calibri" w:cs="仿宋_GB2312"/>
          <w:b/>
          <w:kern w:val="0"/>
          <w:sz w:val="32"/>
          <w:szCs w:val="32"/>
          <w:lang w:val="zh-CN"/>
        </w:rPr>
        <w:br/>
      </w:r>
      <w:r w:rsidRPr="000E4552">
        <w:rPr>
          <w:rFonts w:ascii="Calibri" w:eastAsia="仿宋" w:hAnsi="Calibri" w:cs="仿宋_GB2312" w:hint="eastAsia"/>
          <w:b/>
          <w:kern w:val="0"/>
          <w:sz w:val="32"/>
          <w:szCs w:val="32"/>
          <w:lang w:val="zh-CN"/>
        </w:rPr>
        <w:t>（适用于法定代表人、单位负责人或者自然人本人代表供应商参加投标）</w:t>
      </w:r>
    </w:p>
    <w:p w14:paraId="285E3376" w14:textId="77777777" w:rsidR="001637E4" w:rsidRPr="000E4552" w:rsidRDefault="00000000">
      <w:pPr>
        <w:pStyle w:val="00"/>
        <w:spacing w:line="360" w:lineRule="auto"/>
        <w:rPr>
          <w:rFonts w:ascii="Calibri" w:eastAsia="仿宋" w:hAnsi="Calibri" w:cs="宋体"/>
          <w:bCs/>
          <w:sz w:val="24"/>
        </w:rPr>
      </w:pPr>
      <w:r w:rsidRPr="000E4552">
        <w:rPr>
          <w:rFonts w:ascii="Calibri" w:eastAsia="仿宋" w:hAnsi="Calibri" w:cs="宋体"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1637E4" w:rsidRPr="000E4552" w14:paraId="6D92FD36" w14:textId="77777777">
        <w:trPr>
          <w:trHeight w:val="4812"/>
          <w:jc w:val="center"/>
        </w:trPr>
        <w:tc>
          <w:tcPr>
            <w:tcW w:w="9207" w:type="dxa"/>
          </w:tcPr>
          <w:p w14:paraId="40E901D8" w14:textId="77777777" w:rsidR="001637E4" w:rsidRPr="000E4552" w:rsidRDefault="00000000">
            <w:pPr>
              <w:pStyle w:val="00"/>
              <w:adjustRightInd w:val="0"/>
              <w:spacing w:line="360" w:lineRule="auto"/>
              <w:rPr>
                <w:rFonts w:ascii="Calibri" w:eastAsia="仿宋" w:hAnsi="Calibri" w:cs="宋体"/>
                <w:bCs/>
                <w:sz w:val="24"/>
              </w:rPr>
            </w:pPr>
            <w:r w:rsidRPr="000E4552">
              <w:rPr>
                <w:rFonts w:ascii="Calibri" w:eastAsia="仿宋" w:hAnsi="Calibri" w:cs="宋体" w:hint="eastAsia"/>
                <w:bCs/>
                <w:sz w:val="24"/>
              </w:rPr>
              <w:t>正面：</w:t>
            </w:r>
            <w:r w:rsidRPr="000E4552">
              <w:rPr>
                <w:rFonts w:ascii="Calibri" w:eastAsia="仿宋" w:hAnsi="Calibri" w:cs="宋体" w:hint="eastAsia"/>
                <w:bCs/>
                <w:sz w:val="24"/>
              </w:rPr>
              <w:t xml:space="preserve">                                 </w:t>
            </w:r>
            <w:r w:rsidRPr="000E4552">
              <w:rPr>
                <w:rFonts w:ascii="Calibri" w:eastAsia="仿宋" w:hAnsi="Calibri" w:cs="宋体" w:hint="eastAsia"/>
                <w:bCs/>
                <w:sz w:val="24"/>
              </w:rPr>
              <w:t>反面：</w:t>
            </w:r>
          </w:p>
          <w:p w14:paraId="45F89C5A" w14:textId="77777777" w:rsidR="001637E4" w:rsidRPr="000E4552" w:rsidRDefault="001637E4">
            <w:pPr>
              <w:pStyle w:val="00"/>
              <w:adjustRightInd w:val="0"/>
              <w:spacing w:line="360" w:lineRule="auto"/>
              <w:rPr>
                <w:rFonts w:ascii="Calibri" w:eastAsia="仿宋" w:hAnsi="Calibri" w:cs="宋体"/>
                <w:bCs/>
                <w:sz w:val="24"/>
              </w:rPr>
            </w:pPr>
          </w:p>
        </w:tc>
      </w:tr>
    </w:tbl>
    <w:p w14:paraId="3B08FCA0" w14:textId="77777777" w:rsidR="001637E4" w:rsidRPr="000E4552" w:rsidRDefault="001637E4">
      <w:pPr>
        <w:snapToGrid w:val="0"/>
        <w:spacing w:line="360" w:lineRule="auto"/>
        <w:ind w:firstLine="576"/>
        <w:jc w:val="center"/>
        <w:rPr>
          <w:rFonts w:ascii="Calibri" w:eastAsia="仿宋" w:hAnsi="Calibri" w:cs="仿宋_GB2312"/>
          <w:kern w:val="0"/>
          <w:sz w:val="24"/>
          <w:lang w:val="zh-CN"/>
        </w:rPr>
      </w:pPr>
    </w:p>
    <w:p w14:paraId="62D05147" w14:textId="77777777" w:rsidR="001637E4" w:rsidRPr="000E4552" w:rsidRDefault="00000000">
      <w:pPr>
        <w:snapToGrid w:val="0"/>
        <w:spacing w:line="360" w:lineRule="auto"/>
        <w:ind w:leftChars="2000" w:left="4200"/>
        <w:jc w:val="left"/>
        <w:rPr>
          <w:rFonts w:ascii="Calibri" w:eastAsia="仿宋" w:hAnsi="Calibri" w:cs="仿宋_GB2312"/>
          <w:kern w:val="0"/>
          <w:sz w:val="24"/>
          <w:lang w:val="zh-CN"/>
        </w:rPr>
      </w:pPr>
      <w:r w:rsidRPr="000E4552">
        <w:rPr>
          <w:rFonts w:ascii="Calibri" w:eastAsia="仿宋" w:hAnsi="Calibri" w:cs="仿宋_GB2312" w:hint="eastAsia"/>
          <w:kern w:val="0"/>
          <w:sz w:val="24"/>
          <w:lang w:val="zh-CN"/>
        </w:rPr>
        <w:t>供应商名称</w:t>
      </w:r>
      <w:r w:rsidRPr="000E4552">
        <w:rPr>
          <w:rFonts w:ascii="Calibri" w:eastAsia="仿宋" w:hAnsi="Calibri" w:cs="仿宋_GB2312"/>
          <w:kern w:val="0"/>
          <w:sz w:val="24"/>
          <w:lang w:val="zh-CN"/>
        </w:rPr>
        <w:t>(</w:t>
      </w:r>
      <w:r w:rsidRPr="000E4552">
        <w:rPr>
          <w:rFonts w:ascii="Calibri" w:eastAsia="仿宋" w:hAnsi="Calibri" w:cs="仿宋_GB2312" w:hint="eastAsia"/>
          <w:kern w:val="0"/>
          <w:sz w:val="24"/>
          <w:lang w:val="zh-CN"/>
        </w:rPr>
        <w:t>电子签名</w:t>
      </w:r>
      <w:r w:rsidRPr="000E4552">
        <w:rPr>
          <w:rFonts w:ascii="Calibri" w:eastAsia="仿宋" w:hAnsi="Calibri" w:cs="仿宋_GB2312"/>
          <w:kern w:val="0"/>
          <w:sz w:val="24"/>
          <w:lang w:val="zh-CN"/>
        </w:rPr>
        <w:t>)</w:t>
      </w:r>
      <w:r w:rsidRPr="000E4552">
        <w:rPr>
          <w:rFonts w:ascii="Calibri" w:eastAsia="仿宋" w:hAnsi="Calibri" w:cs="仿宋_GB2312" w:hint="eastAsia"/>
          <w:kern w:val="0"/>
          <w:sz w:val="24"/>
          <w:lang w:val="zh-CN"/>
        </w:rPr>
        <w:t>：</w:t>
      </w:r>
    </w:p>
    <w:p w14:paraId="6CCAF1BF" w14:textId="77777777" w:rsidR="001637E4" w:rsidRPr="000E4552" w:rsidRDefault="00000000">
      <w:pPr>
        <w:snapToGrid w:val="0"/>
        <w:spacing w:line="360" w:lineRule="auto"/>
        <w:ind w:leftChars="2000" w:left="4200"/>
        <w:jc w:val="left"/>
        <w:rPr>
          <w:rFonts w:ascii="Calibri" w:eastAsia="仿宋" w:hAnsi="Calibri" w:cs="仿宋_GB2312"/>
          <w:kern w:val="0"/>
          <w:sz w:val="24"/>
          <w:lang w:val="zh-CN"/>
        </w:rPr>
      </w:pPr>
      <w:r w:rsidRPr="000E4552">
        <w:rPr>
          <w:rFonts w:ascii="Calibri" w:eastAsia="仿宋" w:hAnsi="Calibri" w:cs="仿宋_GB2312" w:hint="eastAsia"/>
          <w:kern w:val="0"/>
          <w:sz w:val="24"/>
          <w:lang w:val="zh-CN"/>
        </w:rPr>
        <w:t>日期：</w:t>
      </w:r>
      <w:r w:rsidRPr="000E4552">
        <w:rPr>
          <w:rFonts w:ascii="Calibri" w:eastAsia="仿宋" w:hAnsi="Calibri" w:cs="仿宋_GB2312"/>
          <w:kern w:val="0"/>
          <w:sz w:val="24"/>
          <w:lang w:val="zh-CN"/>
        </w:rPr>
        <w:t xml:space="preserve">  </w:t>
      </w:r>
      <w:r w:rsidRPr="000E4552">
        <w:rPr>
          <w:rFonts w:ascii="Calibri" w:eastAsia="仿宋" w:hAnsi="Calibri" w:cs="仿宋_GB2312" w:hint="eastAsia"/>
          <w:kern w:val="0"/>
          <w:sz w:val="24"/>
          <w:lang w:val="zh-CN"/>
        </w:rPr>
        <w:t>年</w:t>
      </w:r>
      <w:r w:rsidRPr="000E4552">
        <w:rPr>
          <w:rFonts w:ascii="Calibri" w:eastAsia="仿宋" w:hAnsi="Calibri" w:cs="仿宋_GB2312"/>
          <w:kern w:val="0"/>
          <w:sz w:val="24"/>
          <w:lang w:val="zh-CN"/>
        </w:rPr>
        <w:t xml:space="preserve">  </w:t>
      </w:r>
      <w:r w:rsidRPr="000E4552">
        <w:rPr>
          <w:rFonts w:ascii="Calibri" w:eastAsia="仿宋" w:hAnsi="Calibri" w:cs="仿宋_GB2312" w:hint="eastAsia"/>
          <w:kern w:val="0"/>
          <w:sz w:val="24"/>
          <w:lang w:val="zh-CN"/>
        </w:rPr>
        <w:t>月</w:t>
      </w:r>
      <w:r w:rsidRPr="000E4552">
        <w:rPr>
          <w:rFonts w:ascii="Calibri" w:eastAsia="仿宋" w:hAnsi="Calibri" w:cs="仿宋_GB2312"/>
          <w:kern w:val="0"/>
          <w:sz w:val="24"/>
          <w:lang w:val="zh-CN"/>
        </w:rPr>
        <w:t xml:space="preserve">  </w:t>
      </w:r>
      <w:r w:rsidRPr="000E4552">
        <w:rPr>
          <w:rFonts w:ascii="Calibri" w:eastAsia="仿宋" w:hAnsi="Calibri" w:cs="仿宋_GB2312" w:hint="eastAsia"/>
          <w:kern w:val="0"/>
          <w:sz w:val="24"/>
          <w:lang w:val="zh-CN"/>
        </w:rPr>
        <w:t>日</w:t>
      </w:r>
    </w:p>
    <w:p w14:paraId="40A92E3D" w14:textId="77777777" w:rsidR="001637E4" w:rsidRPr="000E4552" w:rsidRDefault="00000000">
      <w:pPr>
        <w:widowControl/>
        <w:adjustRightInd/>
        <w:jc w:val="left"/>
        <w:rPr>
          <w:rFonts w:ascii="Calibri" w:eastAsia="仿宋" w:hAnsi="Calibri" w:cs="仿宋_GB2312"/>
          <w:b/>
          <w:kern w:val="0"/>
          <w:sz w:val="32"/>
          <w:szCs w:val="32"/>
        </w:rPr>
      </w:pPr>
      <w:r w:rsidRPr="000E4552">
        <w:rPr>
          <w:rFonts w:ascii="Calibri" w:eastAsia="仿宋" w:hAnsi="Calibri" w:cs="仿宋_GB2312"/>
          <w:b/>
          <w:kern w:val="0"/>
          <w:sz w:val="32"/>
          <w:szCs w:val="32"/>
        </w:rPr>
        <w:br w:type="page"/>
      </w:r>
    </w:p>
    <w:p w14:paraId="355FABC2" w14:textId="77777777" w:rsidR="001637E4" w:rsidRPr="000E4552" w:rsidRDefault="00000000">
      <w:pPr>
        <w:snapToGrid w:val="0"/>
        <w:spacing w:line="360" w:lineRule="auto"/>
        <w:jc w:val="center"/>
        <w:outlineLvl w:val="2"/>
        <w:rPr>
          <w:rFonts w:ascii="Calibri" w:eastAsia="仿宋" w:hAnsi="Calibri" w:cs="仿宋_GB2312"/>
          <w:b/>
          <w:kern w:val="0"/>
          <w:sz w:val="32"/>
          <w:szCs w:val="32"/>
        </w:rPr>
      </w:pPr>
      <w:r w:rsidRPr="000E4552">
        <w:rPr>
          <w:rFonts w:ascii="Calibri" w:eastAsia="仿宋" w:hAnsi="Calibri" w:cs="仿宋_GB2312" w:hint="eastAsia"/>
          <w:b/>
          <w:kern w:val="0"/>
          <w:sz w:val="32"/>
          <w:szCs w:val="32"/>
        </w:rPr>
        <w:lastRenderedPageBreak/>
        <w:t>三、分包意向协议（如果有）</w:t>
      </w:r>
    </w:p>
    <w:p w14:paraId="324D03E6" w14:textId="77777777" w:rsidR="001637E4" w:rsidRPr="000E4552" w:rsidRDefault="00000000">
      <w:pPr>
        <w:widowControl/>
        <w:spacing w:line="360" w:lineRule="auto"/>
        <w:ind w:firstLineChars="50" w:firstLine="120"/>
        <w:jc w:val="left"/>
        <w:rPr>
          <w:rFonts w:ascii="Calibri" w:eastAsia="仿宋" w:hAnsi="Calibri" w:cs="宋体"/>
          <w:sz w:val="24"/>
        </w:rPr>
      </w:pPr>
      <w:r w:rsidRPr="000E4552">
        <w:rPr>
          <w:rFonts w:ascii="Calibri" w:eastAsia="仿宋" w:hAnsi="Calibri" w:cs="宋体" w:hint="eastAsia"/>
          <w:sz w:val="24"/>
        </w:rPr>
        <w:t>[</w:t>
      </w:r>
      <w:r w:rsidRPr="000E4552">
        <w:rPr>
          <w:rFonts w:ascii="Calibri" w:eastAsia="仿宋" w:hAnsi="Calibri" w:cs="宋体" w:hint="eastAsia"/>
          <w:b/>
          <w:sz w:val="24"/>
        </w:rPr>
        <w:t>中标后以分包方式履行合同的，提供分包意向协议</w:t>
      </w:r>
      <w:r w:rsidRPr="000E4552">
        <w:rPr>
          <w:rFonts w:ascii="Calibri" w:eastAsia="仿宋" w:hAnsi="Calibri" w:cs="宋体" w:hint="eastAsia"/>
          <w:b/>
          <w:sz w:val="24"/>
        </w:rPr>
        <w:t>(</w:t>
      </w:r>
      <w:r w:rsidRPr="000E4552">
        <w:rPr>
          <w:rFonts w:ascii="Calibri" w:eastAsia="仿宋" w:hAnsi="Calibri" w:cs="宋体" w:hint="eastAsia"/>
          <w:b/>
          <w:sz w:val="24"/>
        </w:rPr>
        <w:t>附件</w:t>
      </w:r>
      <w:r w:rsidRPr="000E4552">
        <w:rPr>
          <w:rFonts w:ascii="Calibri" w:eastAsia="仿宋" w:hAnsi="Calibri" w:cs="宋体" w:hint="eastAsia"/>
          <w:b/>
          <w:sz w:val="24"/>
        </w:rPr>
        <w:t>6</w:t>
      </w:r>
      <w:r w:rsidRPr="000E4552">
        <w:rPr>
          <w:rFonts w:ascii="Calibri" w:eastAsia="仿宋" w:hAnsi="Calibri" w:cs="宋体"/>
          <w:b/>
          <w:sz w:val="24"/>
        </w:rPr>
        <w:t>)</w:t>
      </w:r>
      <w:r w:rsidRPr="000E4552">
        <w:rPr>
          <w:rFonts w:ascii="Calibri" w:eastAsia="仿宋" w:hAnsi="Calibri" w:cs="宋体" w:hint="eastAsia"/>
          <w:b/>
          <w:sz w:val="24"/>
        </w:rPr>
        <w:t>；采购人不同意分包或者供应商中标后不以分包方式履行合同的，则不需要提供。</w:t>
      </w:r>
      <w:r w:rsidRPr="000E4552">
        <w:rPr>
          <w:rFonts w:ascii="Calibri" w:eastAsia="仿宋" w:hAnsi="Calibri" w:cs="宋体" w:hint="eastAsia"/>
          <w:sz w:val="24"/>
        </w:rPr>
        <w:t>]</w:t>
      </w:r>
    </w:p>
    <w:p w14:paraId="4F9B60E6" w14:textId="77777777" w:rsidR="001637E4" w:rsidRPr="000E4552" w:rsidRDefault="001637E4">
      <w:pPr>
        <w:widowControl/>
        <w:spacing w:line="360" w:lineRule="auto"/>
        <w:ind w:left="150"/>
        <w:jc w:val="center"/>
        <w:rPr>
          <w:rFonts w:ascii="Calibri" w:eastAsia="仿宋" w:hAnsi="Calibri" w:cs="仿宋_GB2312"/>
          <w:b/>
          <w:kern w:val="0"/>
          <w:sz w:val="32"/>
          <w:szCs w:val="32"/>
        </w:rPr>
      </w:pPr>
    </w:p>
    <w:p w14:paraId="16E1494C" w14:textId="77777777" w:rsidR="001637E4" w:rsidRPr="000E4552" w:rsidRDefault="001637E4">
      <w:pPr>
        <w:widowControl/>
        <w:spacing w:line="360" w:lineRule="auto"/>
        <w:ind w:left="150"/>
        <w:jc w:val="center"/>
        <w:rPr>
          <w:rFonts w:ascii="Calibri" w:eastAsia="仿宋" w:hAnsi="Calibri" w:cs="仿宋_GB2312"/>
          <w:b/>
          <w:kern w:val="0"/>
          <w:sz w:val="32"/>
          <w:szCs w:val="32"/>
        </w:rPr>
      </w:pPr>
    </w:p>
    <w:p w14:paraId="5BC5B81B" w14:textId="77777777" w:rsidR="001637E4" w:rsidRPr="000E4552" w:rsidRDefault="00000000">
      <w:pPr>
        <w:snapToGrid w:val="0"/>
        <w:spacing w:line="360" w:lineRule="auto"/>
        <w:jc w:val="center"/>
        <w:outlineLvl w:val="2"/>
        <w:rPr>
          <w:rFonts w:ascii="Calibri" w:eastAsia="仿宋" w:hAnsi="Calibri" w:cs="仿宋_GB2312"/>
          <w:b/>
          <w:kern w:val="0"/>
          <w:sz w:val="32"/>
          <w:szCs w:val="32"/>
        </w:rPr>
      </w:pPr>
      <w:r w:rsidRPr="000E4552">
        <w:rPr>
          <w:rFonts w:ascii="Calibri" w:eastAsia="仿宋" w:hAnsi="Calibri" w:cs="仿宋_GB2312" w:hint="eastAsia"/>
          <w:b/>
          <w:kern w:val="0"/>
          <w:sz w:val="32"/>
          <w:szCs w:val="32"/>
        </w:rPr>
        <w:t>四、符合性审查资料</w:t>
      </w:r>
    </w:p>
    <w:p w14:paraId="4B34D94C" w14:textId="77777777" w:rsidR="001637E4" w:rsidRPr="000E4552" w:rsidRDefault="001637E4">
      <w:pPr>
        <w:jc w:val="center"/>
        <w:rPr>
          <w:rFonts w:ascii="Calibri" w:eastAsia="仿宋" w:hAnsi="Calibri" w:cs="宋体"/>
          <w:b/>
          <w:kern w:val="0"/>
          <w:sz w:val="32"/>
          <w:szCs w:val="32"/>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3402"/>
        <w:gridCol w:w="3402"/>
        <w:gridCol w:w="1701"/>
      </w:tblGrid>
      <w:tr w:rsidR="000E4552" w:rsidRPr="000E4552" w14:paraId="19A9DEC0" w14:textId="77777777">
        <w:trPr>
          <w:trHeight w:val="882"/>
        </w:trPr>
        <w:tc>
          <w:tcPr>
            <w:tcW w:w="737" w:type="dxa"/>
            <w:vAlign w:val="center"/>
          </w:tcPr>
          <w:p w14:paraId="45810B41" w14:textId="77777777" w:rsidR="001637E4" w:rsidRPr="000E4552" w:rsidRDefault="00000000">
            <w:pPr>
              <w:snapToGrid w:val="0"/>
              <w:spacing w:line="240" w:lineRule="atLeast"/>
              <w:jc w:val="center"/>
              <w:rPr>
                <w:rFonts w:ascii="Calibri" w:eastAsia="仿宋" w:hAnsi="Calibri" w:cs="宋体"/>
                <w:b/>
                <w:sz w:val="24"/>
              </w:rPr>
            </w:pPr>
            <w:r w:rsidRPr="000E4552">
              <w:rPr>
                <w:rFonts w:ascii="Calibri" w:eastAsia="仿宋" w:hAnsi="Calibri" w:hint="eastAsia"/>
                <w:b/>
                <w:sz w:val="24"/>
              </w:rPr>
              <w:t>序号</w:t>
            </w:r>
          </w:p>
        </w:tc>
        <w:tc>
          <w:tcPr>
            <w:tcW w:w="3402" w:type="dxa"/>
            <w:vAlign w:val="center"/>
          </w:tcPr>
          <w:p w14:paraId="0299A3DE" w14:textId="77777777" w:rsidR="001637E4" w:rsidRPr="000E4552" w:rsidRDefault="00000000">
            <w:pPr>
              <w:snapToGrid w:val="0"/>
              <w:spacing w:line="240" w:lineRule="atLeast"/>
              <w:jc w:val="center"/>
              <w:rPr>
                <w:rFonts w:ascii="Calibri" w:eastAsia="仿宋" w:hAnsi="Calibri" w:cs="宋体"/>
                <w:b/>
                <w:sz w:val="24"/>
              </w:rPr>
            </w:pPr>
            <w:r w:rsidRPr="000E4552">
              <w:rPr>
                <w:rFonts w:ascii="Calibri" w:eastAsia="仿宋" w:hAnsi="Calibri" w:hint="eastAsia"/>
                <w:b/>
                <w:sz w:val="24"/>
              </w:rPr>
              <w:t>实质性要求</w:t>
            </w:r>
          </w:p>
        </w:tc>
        <w:tc>
          <w:tcPr>
            <w:tcW w:w="3402" w:type="dxa"/>
            <w:vAlign w:val="center"/>
          </w:tcPr>
          <w:p w14:paraId="5B303AA9" w14:textId="77777777" w:rsidR="001637E4" w:rsidRPr="000E4552" w:rsidRDefault="00000000">
            <w:pPr>
              <w:snapToGrid w:val="0"/>
              <w:spacing w:line="240" w:lineRule="atLeast"/>
              <w:jc w:val="center"/>
              <w:rPr>
                <w:rFonts w:ascii="Calibri" w:eastAsia="仿宋" w:hAnsi="Calibri" w:cs="宋体"/>
                <w:b/>
                <w:sz w:val="24"/>
              </w:rPr>
            </w:pPr>
            <w:r w:rsidRPr="000E4552">
              <w:rPr>
                <w:rFonts w:ascii="Calibri" w:eastAsia="仿宋" w:hAnsi="Calibri" w:hint="eastAsia"/>
                <w:b/>
                <w:sz w:val="24"/>
              </w:rPr>
              <w:t>需要提供的符合性审查资料</w:t>
            </w:r>
          </w:p>
        </w:tc>
        <w:tc>
          <w:tcPr>
            <w:tcW w:w="1701" w:type="dxa"/>
            <w:vAlign w:val="center"/>
          </w:tcPr>
          <w:p w14:paraId="64475C62" w14:textId="77777777" w:rsidR="001637E4" w:rsidRPr="000E4552" w:rsidRDefault="00000000">
            <w:pPr>
              <w:snapToGrid w:val="0"/>
              <w:jc w:val="center"/>
              <w:rPr>
                <w:rFonts w:ascii="Calibri" w:eastAsia="仿宋" w:hAnsi="Calibri"/>
                <w:b/>
                <w:sz w:val="24"/>
              </w:rPr>
            </w:pPr>
            <w:r w:rsidRPr="000E4552">
              <w:rPr>
                <w:rFonts w:ascii="Calibri" w:eastAsia="仿宋" w:hAnsi="Calibri" w:hint="eastAsia"/>
                <w:b/>
                <w:sz w:val="24"/>
              </w:rPr>
              <w:t>投标文件中的</w:t>
            </w:r>
          </w:p>
          <w:p w14:paraId="20AFF72B" w14:textId="77777777" w:rsidR="001637E4" w:rsidRPr="000E4552" w:rsidRDefault="00000000">
            <w:pPr>
              <w:snapToGrid w:val="0"/>
              <w:spacing w:line="240" w:lineRule="atLeast"/>
              <w:jc w:val="center"/>
              <w:rPr>
                <w:rFonts w:ascii="Calibri" w:eastAsia="仿宋" w:hAnsi="Calibri" w:cs="宋体"/>
                <w:b/>
                <w:sz w:val="24"/>
              </w:rPr>
            </w:pPr>
            <w:r w:rsidRPr="000E4552">
              <w:rPr>
                <w:rFonts w:ascii="Calibri" w:eastAsia="仿宋" w:hAnsi="Calibri" w:hint="eastAsia"/>
                <w:b/>
                <w:sz w:val="24"/>
              </w:rPr>
              <w:t>页码位置</w:t>
            </w:r>
          </w:p>
        </w:tc>
      </w:tr>
      <w:tr w:rsidR="000E4552" w:rsidRPr="000E4552" w14:paraId="6505B7E8" w14:textId="77777777">
        <w:trPr>
          <w:trHeight w:val="1134"/>
        </w:trPr>
        <w:tc>
          <w:tcPr>
            <w:tcW w:w="737" w:type="dxa"/>
            <w:vAlign w:val="center"/>
          </w:tcPr>
          <w:p w14:paraId="24D33315" w14:textId="77777777" w:rsidR="001637E4" w:rsidRPr="000E4552" w:rsidRDefault="00000000">
            <w:pPr>
              <w:jc w:val="center"/>
              <w:rPr>
                <w:rFonts w:ascii="Calibri" w:eastAsia="仿宋" w:hAnsi="Calibri" w:cs="宋体"/>
                <w:sz w:val="24"/>
              </w:rPr>
            </w:pPr>
            <w:r w:rsidRPr="000E4552">
              <w:rPr>
                <w:rFonts w:ascii="Calibri" w:eastAsia="仿宋" w:hAnsi="Calibri"/>
                <w:sz w:val="24"/>
              </w:rPr>
              <w:t>1</w:t>
            </w:r>
          </w:p>
        </w:tc>
        <w:tc>
          <w:tcPr>
            <w:tcW w:w="3402" w:type="dxa"/>
            <w:vAlign w:val="center"/>
          </w:tcPr>
          <w:p w14:paraId="555B8378" w14:textId="77777777" w:rsidR="001637E4" w:rsidRPr="000E4552" w:rsidRDefault="00000000">
            <w:pPr>
              <w:spacing w:line="360" w:lineRule="auto"/>
              <w:rPr>
                <w:rFonts w:ascii="Calibri" w:eastAsia="仿宋" w:hAnsi="Calibri" w:cs="宋体"/>
                <w:sz w:val="24"/>
              </w:rPr>
            </w:pPr>
            <w:r w:rsidRPr="000E4552">
              <w:rPr>
                <w:rFonts w:ascii="Calibri" w:eastAsia="仿宋" w:hAnsi="Calibri" w:cs="仿宋_GB2312" w:hint="eastAsia"/>
                <w:sz w:val="24"/>
              </w:rPr>
              <w:t>投标文件按照采购文件要求签署、盖章。</w:t>
            </w:r>
          </w:p>
        </w:tc>
        <w:tc>
          <w:tcPr>
            <w:tcW w:w="3402" w:type="dxa"/>
            <w:vAlign w:val="center"/>
          </w:tcPr>
          <w:p w14:paraId="32CF8071" w14:textId="77777777" w:rsidR="001637E4" w:rsidRPr="000E4552" w:rsidRDefault="00000000">
            <w:pPr>
              <w:spacing w:line="360" w:lineRule="auto"/>
              <w:rPr>
                <w:rFonts w:ascii="Calibri" w:eastAsia="仿宋" w:hAnsi="Calibri" w:cs="宋体"/>
                <w:sz w:val="24"/>
              </w:rPr>
            </w:pPr>
            <w:r w:rsidRPr="000E4552">
              <w:rPr>
                <w:rFonts w:ascii="Calibri" w:eastAsia="仿宋" w:hAnsi="Calibri" w:hint="eastAsia"/>
                <w:sz w:val="24"/>
              </w:rPr>
              <w:t>需要使用电子签名或者签字盖章的投标文件的组成部分</w:t>
            </w:r>
          </w:p>
        </w:tc>
        <w:tc>
          <w:tcPr>
            <w:tcW w:w="1701" w:type="dxa"/>
            <w:vAlign w:val="center"/>
          </w:tcPr>
          <w:p w14:paraId="5D7F2D77" w14:textId="77777777" w:rsidR="001637E4" w:rsidRPr="000E4552" w:rsidRDefault="00000000">
            <w:pPr>
              <w:spacing w:line="360" w:lineRule="auto"/>
              <w:jc w:val="center"/>
              <w:rPr>
                <w:rFonts w:ascii="Calibri" w:eastAsia="仿宋" w:hAnsi="Calibri" w:cs="仿宋_GB2312"/>
                <w:sz w:val="24"/>
              </w:rPr>
            </w:pPr>
            <w:r w:rsidRPr="000E4552">
              <w:rPr>
                <w:rFonts w:ascii="Calibri" w:eastAsia="仿宋" w:hAnsi="Calibri" w:cs="仿宋_GB2312" w:hint="eastAsia"/>
                <w:sz w:val="24"/>
              </w:rPr>
              <w:t>见投标文件</w:t>
            </w:r>
          </w:p>
          <w:p w14:paraId="730013D5" w14:textId="77777777" w:rsidR="001637E4" w:rsidRPr="000E4552" w:rsidRDefault="00000000">
            <w:pPr>
              <w:spacing w:line="360" w:lineRule="auto"/>
              <w:jc w:val="center"/>
              <w:rPr>
                <w:rFonts w:ascii="Calibri" w:eastAsia="仿宋" w:hAnsi="Calibri" w:cs="宋体"/>
              </w:rPr>
            </w:pPr>
            <w:r w:rsidRPr="000E4552">
              <w:rPr>
                <w:rFonts w:ascii="Calibri" w:eastAsia="仿宋" w:hAnsi="Calibri" w:cs="仿宋_GB2312" w:hint="eastAsia"/>
                <w:sz w:val="24"/>
              </w:rPr>
              <w:t>第</w:t>
            </w:r>
            <w:r w:rsidRPr="000E4552">
              <w:rPr>
                <w:rFonts w:ascii="Calibri" w:eastAsia="仿宋" w:hAnsi="Calibri" w:cs="仿宋_GB2312"/>
                <w:sz w:val="24"/>
                <w:u w:val="single"/>
              </w:rPr>
              <w:t xml:space="preserve">  </w:t>
            </w:r>
            <w:r w:rsidRPr="000E4552">
              <w:rPr>
                <w:rFonts w:ascii="Calibri" w:eastAsia="仿宋" w:hAnsi="Calibri" w:cs="仿宋_GB2312" w:hint="eastAsia"/>
                <w:sz w:val="24"/>
              </w:rPr>
              <w:t>页</w:t>
            </w:r>
          </w:p>
        </w:tc>
      </w:tr>
      <w:tr w:rsidR="000E4552" w:rsidRPr="000E4552" w14:paraId="0771B4B8" w14:textId="77777777">
        <w:trPr>
          <w:trHeight w:val="1134"/>
        </w:trPr>
        <w:tc>
          <w:tcPr>
            <w:tcW w:w="737" w:type="dxa"/>
            <w:vAlign w:val="center"/>
          </w:tcPr>
          <w:p w14:paraId="276D1DEB" w14:textId="77777777" w:rsidR="001637E4" w:rsidRPr="000E4552" w:rsidRDefault="00000000">
            <w:pPr>
              <w:jc w:val="center"/>
              <w:rPr>
                <w:rFonts w:ascii="Calibri" w:eastAsia="仿宋" w:hAnsi="Calibri" w:cs="宋体"/>
                <w:sz w:val="24"/>
              </w:rPr>
            </w:pPr>
            <w:r w:rsidRPr="000E4552">
              <w:rPr>
                <w:rFonts w:ascii="Calibri" w:eastAsia="仿宋" w:hAnsi="Calibri"/>
                <w:sz w:val="24"/>
              </w:rPr>
              <w:t>2</w:t>
            </w:r>
          </w:p>
        </w:tc>
        <w:tc>
          <w:tcPr>
            <w:tcW w:w="3402" w:type="dxa"/>
            <w:vAlign w:val="center"/>
          </w:tcPr>
          <w:p w14:paraId="202183A9" w14:textId="77777777" w:rsidR="001637E4" w:rsidRPr="000E4552" w:rsidRDefault="00000000">
            <w:pPr>
              <w:spacing w:line="360" w:lineRule="auto"/>
              <w:rPr>
                <w:rFonts w:ascii="Calibri" w:eastAsia="仿宋" w:hAnsi="Calibri" w:cs="宋体"/>
                <w:sz w:val="24"/>
              </w:rPr>
            </w:pPr>
            <w:r w:rsidRPr="000E4552">
              <w:rPr>
                <w:rFonts w:ascii="Calibri" w:eastAsia="仿宋" w:hAnsi="Calibri" w:hint="eastAsia"/>
                <w:sz w:val="24"/>
              </w:rPr>
              <w:t>投标文件中承诺的投标有效期不少于采购文件中载明的投标有效期。</w:t>
            </w:r>
          </w:p>
        </w:tc>
        <w:tc>
          <w:tcPr>
            <w:tcW w:w="3402" w:type="dxa"/>
            <w:vAlign w:val="center"/>
          </w:tcPr>
          <w:p w14:paraId="40C4A237" w14:textId="77777777" w:rsidR="001637E4" w:rsidRPr="000E4552" w:rsidRDefault="00000000">
            <w:pPr>
              <w:spacing w:line="360" w:lineRule="auto"/>
              <w:rPr>
                <w:rFonts w:ascii="Calibri" w:eastAsia="仿宋" w:hAnsi="Calibri" w:cs="宋体"/>
                <w:sz w:val="24"/>
              </w:rPr>
            </w:pPr>
            <w:r w:rsidRPr="000E4552">
              <w:rPr>
                <w:rFonts w:ascii="Calibri" w:eastAsia="仿宋" w:hAnsi="Calibri" w:hint="eastAsia"/>
                <w:sz w:val="24"/>
              </w:rPr>
              <w:t>投标函</w:t>
            </w:r>
          </w:p>
        </w:tc>
        <w:tc>
          <w:tcPr>
            <w:tcW w:w="1701" w:type="dxa"/>
            <w:vAlign w:val="center"/>
          </w:tcPr>
          <w:p w14:paraId="528FFE2F" w14:textId="77777777" w:rsidR="001637E4" w:rsidRPr="000E4552" w:rsidRDefault="00000000">
            <w:pPr>
              <w:spacing w:line="360" w:lineRule="auto"/>
              <w:jc w:val="center"/>
              <w:rPr>
                <w:rFonts w:ascii="Calibri" w:eastAsia="仿宋" w:hAnsi="Calibri" w:cs="仿宋_GB2312"/>
                <w:sz w:val="24"/>
              </w:rPr>
            </w:pPr>
            <w:r w:rsidRPr="000E4552">
              <w:rPr>
                <w:rFonts w:ascii="Calibri" w:eastAsia="仿宋" w:hAnsi="Calibri" w:cs="仿宋_GB2312" w:hint="eastAsia"/>
                <w:sz w:val="24"/>
              </w:rPr>
              <w:t>见投标文件</w:t>
            </w:r>
          </w:p>
          <w:p w14:paraId="7917219E" w14:textId="77777777" w:rsidR="001637E4" w:rsidRPr="000E4552" w:rsidRDefault="00000000">
            <w:pPr>
              <w:spacing w:line="360" w:lineRule="auto"/>
              <w:jc w:val="center"/>
              <w:rPr>
                <w:rFonts w:ascii="Calibri" w:eastAsia="仿宋" w:hAnsi="Calibri" w:cs="宋体"/>
              </w:rPr>
            </w:pPr>
            <w:r w:rsidRPr="000E4552">
              <w:rPr>
                <w:rFonts w:ascii="Calibri" w:eastAsia="仿宋" w:hAnsi="Calibri" w:cs="仿宋_GB2312" w:hint="eastAsia"/>
                <w:sz w:val="24"/>
              </w:rPr>
              <w:t>第</w:t>
            </w:r>
            <w:r w:rsidRPr="000E4552">
              <w:rPr>
                <w:rFonts w:ascii="Calibri" w:eastAsia="仿宋" w:hAnsi="Calibri" w:cs="仿宋_GB2312"/>
                <w:sz w:val="24"/>
                <w:u w:val="single"/>
              </w:rPr>
              <w:t xml:space="preserve">  </w:t>
            </w:r>
            <w:r w:rsidRPr="000E4552">
              <w:rPr>
                <w:rFonts w:ascii="Calibri" w:eastAsia="仿宋" w:hAnsi="Calibri" w:cs="仿宋_GB2312" w:hint="eastAsia"/>
                <w:sz w:val="24"/>
              </w:rPr>
              <w:t>页</w:t>
            </w:r>
          </w:p>
        </w:tc>
      </w:tr>
      <w:tr w:rsidR="000E4552" w:rsidRPr="000E4552" w14:paraId="1349ABF4" w14:textId="77777777">
        <w:trPr>
          <w:trHeight w:val="1984"/>
        </w:trPr>
        <w:tc>
          <w:tcPr>
            <w:tcW w:w="737" w:type="dxa"/>
            <w:vAlign w:val="center"/>
          </w:tcPr>
          <w:p w14:paraId="302EB64F" w14:textId="77777777" w:rsidR="001637E4" w:rsidRPr="000E4552" w:rsidRDefault="00000000">
            <w:pPr>
              <w:jc w:val="center"/>
              <w:rPr>
                <w:rFonts w:ascii="Calibri" w:eastAsia="仿宋" w:hAnsi="Calibri" w:cs="宋体"/>
                <w:sz w:val="24"/>
              </w:rPr>
            </w:pPr>
            <w:r w:rsidRPr="000E4552">
              <w:rPr>
                <w:rFonts w:ascii="Calibri" w:eastAsia="仿宋" w:hAnsi="Calibri"/>
                <w:sz w:val="24"/>
              </w:rPr>
              <w:t>3</w:t>
            </w:r>
          </w:p>
        </w:tc>
        <w:tc>
          <w:tcPr>
            <w:tcW w:w="3402" w:type="dxa"/>
            <w:vAlign w:val="center"/>
          </w:tcPr>
          <w:p w14:paraId="0B14C8C6" w14:textId="77777777" w:rsidR="001637E4" w:rsidRPr="000E4552" w:rsidRDefault="00000000">
            <w:pPr>
              <w:spacing w:line="360" w:lineRule="auto"/>
              <w:rPr>
                <w:rFonts w:ascii="Calibri" w:eastAsia="仿宋" w:hAnsi="Calibri" w:cs="宋体"/>
                <w:sz w:val="24"/>
              </w:rPr>
            </w:pPr>
            <w:r w:rsidRPr="000E4552">
              <w:rPr>
                <w:rFonts w:ascii="Calibri" w:eastAsia="仿宋" w:hAnsi="Calibri" w:hint="eastAsia"/>
                <w:sz w:val="24"/>
              </w:rPr>
              <w:t>投标文件满足采购文件的其它实质性要求。</w:t>
            </w:r>
          </w:p>
        </w:tc>
        <w:tc>
          <w:tcPr>
            <w:tcW w:w="3402" w:type="dxa"/>
            <w:vAlign w:val="center"/>
          </w:tcPr>
          <w:p w14:paraId="3766FFC3" w14:textId="77777777" w:rsidR="001637E4" w:rsidRPr="000E4552" w:rsidRDefault="00000000">
            <w:pPr>
              <w:spacing w:line="360" w:lineRule="auto"/>
              <w:rPr>
                <w:rFonts w:ascii="Calibri" w:eastAsia="仿宋" w:hAnsi="Calibri" w:cs="宋体"/>
                <w:sz w:val="24"/>
              </w:rPr>
            </w:pPr>
            <w:r w:rsidRPr="000E4552">
              <w:rPr>
                <w:rFonts w:ascii="Calibri" w:eastAsia="仿宋" w:hAnsi="Calibri" w:cs="仿宋_GB2312" w:hint="eastAsia"/>
                <w:kern w:val="0"/>
                <w:sz w:val="24"/>
              </w:rPr>
              <w:t>采购文件其它实质性要求相应的材料（“▲”系指实质性要求条款，采购文件无其它实质性要求的，无需提供）</w:t>
            </w:r>
          </w:p>
        </w:tc>
        <w:tc>
          <w:tcPr>
            <w:tcW w:w="1701" w:type="dxa"/>
            <w:vAlign w:val="center"/>
          </w:tcPr>
          <w:p w14:paraId="056EBFA6" w14:textId="77777777" w:rsidR="001637E4" w:rsidRPr="000E4552" w:rsidRDefault="00000000">
            <w:pPr>
              <w:spacing w:line="360" w:lineRule="auto"/>
              <w:jc w:val="center"/>
              <w:rPr>
                <w:rFonts w:ascii="Calibri" w:eastAsia="仿宋" w:hAnsi="Calibri" w:cs="仿宋_GB2312"/>
                <w:sz w:val="24"/>
              </w:rPr>
            </w:pPr>
            <w:r w:rsidRPr="000E4552">
              <w:rPr>
                <w:rFonts w:ascii="Calibri" w:eastAsia="仿宋" w:hAnsi="Calibri" w:cs="仿宋_GB2312" w:hint="eastAsia"/>
                <w:sz w:val="24"/>
              </w:rPr>
              <w:t>见投标文件</w:t>
            </w:r>
          </w:p>
          <w:p w14:paraId="04BAF4B0" w14:textId="77777777" w:rsidR="001637E4" w:rsidRPr="000E4552" w:rsidRDefault="00000000">
            <w:pPr>
              <w:spacing w:line="360" w:lineRule="auto"/>
              <w:jc w:val="center"/>
              <w:rPr>
                <w:rFonts w:ascii="Calibri" w:eastAsia="仿宋" w:hAnsi="Calibri" w:cs="宋体"/>
              </w:rPr>
            </w:pPr>
            <w:r w:rsidRPr="000E4552">
              <w:rPr>
                <w:rFonts w:ascii="Calibri" w:eastAsia="仿宋" w:hAnsi="Calibri" w:cs="仿宋_GB2312" w:hint="eastAsia"/>
                <w:sz w:val="24"/>
              </w:rPr>
              <w:t>第</w:t>
            </w:r>
            <w:r w:rsidRPr="000E4552">
              <w:rPr>
                <w:rFonts w:ascii="Calibri" w:eastAsia="仿宋" w:hAnsi="Calibri" w:cs="仿宋_GB2312"/>
                <w:sz w:val="24"/>
                <w:u w:val="single"/>
              </w:rPr>
              <w:t xml:space="preserve">  </w:t>
            </w:r>
            <w:r w:rsidRPr="000E4552">
              <w:rPr>
                <w:rFonts w:ascii="Calibri" w:eastAsia="仿宋" w:hAnsi="Calibri" w:cs="仿宋_GB2312" w:hint="eastAsia"/>
                <w:sz w:val="24"/>
              </w:rPr>
              <w:t>页</w:t>
            </w:r>
          </w:p>
        </w:tc>
      </w:tr>
    </w:tbl>
    <w:p w14:paraId="0C5662F8" w14:textId="77777777" w:rsidR="001637E4" w:rsidRPr="000E4552" w:rsidRDefault="00000000">
      <w:pPr>
        <w:spacing w:line="360" w:lineRule="auto"/>
        <w:ind w:right="420"/>
        <w:rPr>
          <w:rFonts w:ascii="Calibri" w:eastAsia="仿宋" w:hAnsi="Calibri" w:cs="宋体"/>
          <w:sz w:val="24"/>
        </w:rPr>
      </w:pPr>
      <w:r w:rsidRPr="000E4552">
        <w:rPr>
          <w:rFonts w:ascii="Calibri" w:eastAsia="仿宋" w:hAnsi="Calibri" w:cs="宋体" w:hint="eastAsia"/>
          <w:sz w:val="24"/>
        </w:rPr>
        <w:t>注：按本格式和要求提供。</w:t>
      </w:r>
    </w:p>
    <w:p w14:paraId="691F87D4" w14:textId="77777777" w:rsidR="001637E4" w:rsidRPr="000E4552" w:rsidRDefault="001637E4">
      <w:pPr>
        <w:jc w:val="center"/>
        <w:rPr>
          <w:rFonts w:ascii="Calibri" w:eastAsia="仿宋" w:hAnsi="Calibri" w:cs="宋体"/>
          <w:b/>
          <w:kern w:val="0"/>
          <w:sz w:val="32"/>
          <w:szCs w:val="32"/>
        </w:rPr>
      </w:pPr>
    </w:p>
    <w:p w14:paraId="79AAB1A5" w14:textId="77777777" w:rsidR="001637E4" w:rsidRPr="000E4552" w:rsidRDefault="001637E4">
      <w:pPr>
        <w:jc w:val="center"/>
        <w:rPr>
          <w:rFonts w:ascii="Calibri" w:eastAsia="仿宋" w:hAnsi="Calibri" w:cs="宋体"/>
          <w:b/>
          <w:kern w:val="0"/>
          <w:sz w:val="32"/>
          <w:szCs w:val="32"/>
        </w:rPr>
      </w:pPr>
    </w:p>
    <w:p w14:paraId="246DFAC8" w14:textId="77777777" w:rsidR="001637E4" w:rsidRPr="000E4552" w:rsidRDefault="001637E4">
      <w:pPr>
        <w:jc w:val="center"/>
        <w:rPr>
          <w:rFonts w:ascii="Calibri" w:eastAsia="仿宋" w:hAnsi="Calibri" w:cs="宋体"/>
          <w:b/>
          <w:kern w:val="0"/>
          <w:sz w:val="32"/>
          <w:szCs w:val="32"/>
        </w:rPr>
      </w:pPr>
    </w:p>
    <w:p w14:paraId="2A3A9D9B" w14:textId="77777777" w:rsidR="001637E4" w:rsidRPr="000E4552" w:rsidRDefault="001637E4">
      <w:pPr>
        <w:jc w:val="center"/>
        <w:rPr>
          <w:rFonts w:ascii="Calibri" w:eastAsia="仿宋" w:hAnsi="Calibri" w:cs="宋体"/>
          <w:b/>
          <w:kern w:val="0"/>
          <w:sz w:val="32"/>
          <w:szCs w:val="32"/>
        </w:rPr>
      </w:pPr>
    </w:p>
    <w:p w14:paraId="25BCF9B5" w14:textId="77777777" w:rsidR="001637E4" w:rsidRPr="000E4552" w:rsidRDefault="00000000">
      <w:pPr>
        <w:widowControl/>
        <w:adjustRightInd/>
        <w:jc w:val="left"/>
        <w:rPr>
          <w:rFonts w:ascii="Calibri" w:eastAsia="仿宋" w:hAnsi="Calibri" w:cs="仿宋_GB2312"/>
          <w:b/>
          <w:kern w:val="0"/>
          <w:sz w:val="32"/>
          <w:szCs w:val="32"/>
        </w:rPr>
      </w:pPr>
      <w:r w:rsidRPr="000E4552">
        <w:rPr>
          <w:rFonts w:ascii="Calibri" w:eastAsia="仿宋" w:hAnsi="Calibri" w:cs="仿宋_GB2312"/>
          <w:b/>
          <w:kern w:val="0"/>
          <w:sz w:val="32"/>
          <w:szCs w:val="32"/>
        </w:rPr>
        <w:br w:type="page"/>
      </w:r>
    </w:p>
    <w:p w14:paraId="5DC469A5" w14:textId="77777777" w:rsidR="001637E4" w:rsidRPr="000E4552" w:rsidRDefault="00000000">
      <w:pPr>
        <w:snapToGrid w:val="0"/>
        <w:spacing w:line="360" w:lineRule="auto"/>
        <w:jc w:val="center"/>
        <w:outlineLvl w:val="2"/>
        <w:rPr>
          <w:rFonts w:ascii="Calibri" w:eastAsia="仿宋" w:hAnsi="Calibri" w:cs="仿宋_GB2312"/>
          <w:b/>
          <w:kern w:val="0"/>
          <w:sz w:val="32"/>
          <w:szCs w:val="32"/>
        </w:rPr>
      </w:pPr>
      <w:r w:rsidRPr="000E4552">
        <w:rPr>
          <w:rFonts w:ascii="Calibri" w:eastAsia="仿宋" w:hAnsi="Calibri" w:cs="仿宋_GB2312" w:hint="eastAsia"/>
          <w:b/>
          <w:kern w:val="0"/>
          <w:sz w:val="32"/>
          <w:szCs w:val="32"/>
        </w:rPr>
        <w:lastRenderedPageBreak/>
        <w:t>五、评标标准相应的商务技术资料</w:t>
      </w:r>
    </w:p>
    <w:p w14:paraId="5315D76D" w14:textId="77777777" w:rsidR="001637E4" w:rsidRPr="000E4552" w:rsidRDefault="00000000">
      <w:pPr>
        <w:snapToGrid w:val="0"/>
        <w:spacing w:line="360" w:lineRule="auto"/>
        <w:jc w:val="left"/>
        <w:rPr>
          <w:rFonts w:ascii="Calibri" w:eastAsia="仿宋" w:hAnsi="Calibri" w:cs="宋体"/>
          <w:b/>
          <w:sz w:val="24"/>
        </w:rPr>
      </w:pPr>
      <w:r w:rsidRPr="000E4552">
        <w:rPr>
          <w:rFonts w:ascii="Calibri" w:eastAsia="仿宋" w:hAnsi="Calibri" w:cs="宋体" w:hint="eastAsia"/>
          <w:b/>
          <w:sz w:val="24"/>
        </w:rPr>
        <w:t>（按采购文件第四部分评标办法前附表中“投标文件中评标标准相应的商务技术资料目录”提供资料。）</w:t>
      </w:r>
    </w:p>
    <w:p w14:paraId="07F64D70" w14:textId="77777777" w:rsidR="001637E4" w:rsidRPr="000E4552" w:rsidRDefault="001637E4">
      <w:pPr>
        <w:widowControl/>
        <w:spacing w:line="360" w:lineRule="auto"/>
        <w:ind w:left="150"/>
        <w:jc w:val="center"/>
        <w:rPr>
          <w:rFonts w:ascii="Calibri" w:eastAsia="仿宋" w:hAnsi="Calibri" w:cs="仿宋_GB2312"/>
          <w:b/>
          <w:kern w:val="0"/>
          <w:sz w:val="32"/>
          <w:szCs w:val="32"/>
        </w:rPr>
      </w:pPr>
    </w:p>
    <w:p w14:paraId="0F057731" w14:textId="77777777" w:rsidR="001637E4" w:rsidRPr="000E4552" w:rsidRDefault="001637E4">
      <w:pPr>
        <w:widowControl/>
        <w:spacing w:line="360" w:lineRule="auto"/>
        <w:ind w:left="150"/>
        <w:jc w:val="center"/>
        <w:rPr>
          <w:rFonts w:ascii="Calibri" w:eastAsia="仿宋" w:hAnsi="Calibri" w:cs="仿宋_GB2312"/>
          <w:b/>
          <w:kern w:val="0"/>
          <w:sz w:val="32"/>
          <w:szCs w:val="32"/>
        </w:rPr>
      </w:pPr>
    </w:p>
    <w:p w14:paraId="5FBA3A70" w14:textId="77777777" w:rsidR="001637E4" w:rsidRPr="000E4552" w:rsidRDefault="00000000">
      <w:pPr>
        <w:snapToGrid w:val="0"/>
        <w:spacing w:line="360" w:lineRule="auto"/>
        <w:jc w:val="center"/>
        <w:outlineLvl w:val="2"/>
        <w:rPr>
          <w:rFonts w:ascii="Calibri" w:eastAsia="仿宋" w:hAnsi="Calibri" w:cs="仿宋_GB2312"/>
          <w:b/>
          <w:kern w:val="0"/>
          <w:sz w:val="32"/>
          <w:szCs w:val="32"/>
        </w:rPr>
      </w:pPr>
      <w:r w:rsidRPr="000E4552">
        <w:rPr>
          <w:rFonts w:ascii="Calibri" w:eastAsia="仿宋" w:hAnsi="Calibri" w:cs="仿宋_GB2312" w:hint="eastAsia"/>
          <w:b/>
          <w:kern w:val="0"/>
          <w:sz w:val="32"/>
          <w:szCs w:val="32"/>
        </w:rPr>
        <w:t>六、投标标的清单</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369"/>
        <w:gridCol w:w="1114"/>
        <w:gridCol w:w="1260"/>
        <w:gridCol w:w="2775"/>
        <w:gridCol w:w="930"/>
        <w:gridCol w:w="1526"/>
      </w:tblGrid>
      <w:tr w:rsidR="000E4552" w:rsidRPr="000E4552" w14:paraId="593930EA" w14:textId="77777777">
        <w:trPr>
          <w:trHeight w:val="773"/>
          <w:jc w:val="center"/>
        </w:trPr>
        <w:tc>
          <w:tcPr>
            <w:tcW w:w="737" w:type="dxa"/>
            <w:tcBorders>
              <w:top w:val="single" w:sz="4" w:space="0" w:color="auto"/>
              <w:left w:val="single" w:sz="4" w:space="0" w:color="auto"/>
              <w:bottom w:val="single" w:sz="4" w:space="0" w:color="auto"/>
              <w:right w:val="single" w:sz="4" w:space="0" w:color="auto"/>
            </w:tcBorders>
            <w:vAlign w:val="center"/>
          </w:tcPr>
          <w:p w14:paraId="0660B7E7" w14:textId="77777777" w:rsidR="001637E4" w:rsidRPr="000E4552" w:rsidRDefault="00000000">
            <w:pPr>
              <w:spacing w:line="360" w:lineRule="auto"/>
              <w:jc w:val="center"/>
              <w:rPr>
                <w:rFonts w:ascii="Calibri" w:eastAsia="仿宋" w:hAnsi="Calibri" w:cs="宋体"/>
                <w:b/>
                <w:sz w:val="24"/>
              </w:rPr>
            </w:pPr>
            <w:r w:rsidRPr="000E4552">
              <w:rPr>
                <w:rFonts w:ascii="Calibri" w:eastAsia="仿宋" w:hAnsi="Calibri" w:cs="宋体" w:hint="eastAsia"/>
                <w:b/>
                <w:sz w:val="24"/>
              </w:rPr>
              <w:t>序号</w:t>
            </w:r>
          </w:p>
        </w:tc>
        <w:tc>
          <w:tcPr>
            <w:tcW w:w="1369" w:type="dxa"/>
            <w:tcBorders>
              <w:top w:val="single" w:sz="4" w:space="0" w:color="auto"/>
              <w:left w:val="single" w:sz="4" w:space="0" w:color="auto"/>
              <w:bottom w:val="single" w:sz="4" w:space="0" w:color="auto"/>
              <w:right w:val="single" w:sz="4" w:space="0" w:color="auto"/>
            </w:tcBorders>
            <w:vAlign w:val="center"/>
          </w:tcPr>
          <w:p w14:paraId="477BCAE5" w14:textId="77777777" w:rsidR="001637E4" w:rsidRPr="000E4552" w:rsidRDefault="00000000">
            <w:pPr>
              <w:spacing w:line="360" w:lineRule="auto"/>
              <w:jc w:val="center"/>
              <w:rPr>
                <w:rFonts w:ascii="Calibri" w:eastAsia="仿宋" w:hAnsi="Calibri" w:cs="宋体"/>
                <w:b/>
                <w:sz w:val="24"/>
              </w:rPr>
            </w:pPr>
            <w:r w:rsidRPr="000E4552">
              <w:rPr>
                <w:rFonts w:ascii="Calibri" w:eastAsia="仿宋" w:hAnsi="Calibri" w:cs="宋体" w:hint="eastAsia"/>
                <w:b/>
                <w:sz w:val="24"/>
              </w:rPr>
              <w:t>名称</w:t>
            </w:r>
          </w:p>
        </w:tc>
        <w:tc>
          <w:tcPr>
            <w:tcW w:w="1114" w:type="dxa"/>
            <w:tcBorders>
              <w:top w:val="single" w:sz="4" w:space="0" w:color="auto"/>
              <w:left w:val="single" w:sz="4" w:space="0" w:color="auto"/>
              <w:bottom w:val="single" w:sz="4" w:space="0" w:color="auto"/>
              <w:right w:val="single" w:sz="4" w:space="0" w:color="auto"/>
            </w:tcBorders>
          </w:tcPr>
          <w:p w14:paraId="732392F2" w14:textId="77777777" w:rsidR="001637E4" w:rsidRPr="000E4552" w:rsidRDefault="001637E4">
            <w:pPr>
              <w:spacing w:line="360" w:lineRule="auto"/>
              <w:jc w:val="center"/>
              <w:rPr>
                <w:rFonts w:ascii="Calibri" w:eastAsia="仿宋" w:hAnsi="Calibri" w:cs="宋体"/>
                <w:b/>
                <w:sz w:val="24"/>
              </w:rPr>
            </w:pPr>
          </w:p>
          <w:p w14:paraId="36C9535D" w14:textId="77777777" w:rsidR="001637E4" w:rsidRPr="000E4552" w:rsidRDefault="00000000">
            <w:pPr>
              <w:spacing w:line="360" w:lineRule="auto"/>
              <w:jc w:val="center"/>
              <w:rPr>
                <w:rFonts w:ascii="Calibri" w:eastAsia="仿宋" w:hAnsi="Calibri" w:cs="宋体"/>
                <w:b/>
                <w:sz w:val="24"/>
              </w:rPr>
            </w:pPr>
            <w:r w:rsidRPr="000E4552">
              <w:rPr>
                <w:rFonts w:ascii="Calibri" w:eastAsia="仿宋" w:hAnsi="Calibri" w:cs="宋体" w:hint="eastAsia"/>
                <w:b/>
                <w:sz w:val="24"/>
              </w:rPr>
              <w:t>服务范围</w:t>
            </w:r>
          </w:p>
        </w:tc>
        <w:tc>
          <w:tcPr>
            <w:tcW w:w="1260" w:type="dxa"/>
            <w:tcBorders>
              <w:top w:val="single" w:sz="4" w:space="0" w:color="auto"/>
              <w:left w:val="single" w:sz="4" w:space="0" w:color="auto"/>
              <w:bottom w:val="single" w:sz="4" w:space="0" w:color="auto"/>
              <w:right w:val="single" w:sz="4" w:space="0" w:color="auto"/>
            </w:tcBorders>
            <w:vAlign w:val="center"/>
          </w:tcPr>
          <w:p w14:paraId="648FDD97" w14:textId="77777777" w:rsidR="001637E4" w:rsidRPr="000E4552" w:rsidRDefault="00000000">
            <w:pPr>
              <w:spacing w:line="360" w:lineRule="auto"/>
              <w:jc w:val="center"/>
              <w:rPr>
                <w:rFonts w:ascii="Calibri" w:eastAsia="仿宋" w:hAnsi="Calibri" w:cs="宋体"/>
                <w:b/>
                <w:sz w:val="24"/>
              </w:rPr>
            </w:pPr>
            <w:r w:rsidRPr="000E4552">
              <w:rPr>
                <w:rFonts w:ascii="Calibri" w:eastAsia="仿宋" w:hAnsi="Calibri" w:cs="宋体" w:hint="eastAsia"/>
                <w:b/>
                <w:sz w:val="24"/>
              </w:rPr>
              <w:t>服务要求</w:t>
            </w:r>
          </w:p>
        </w:tc>
        <w:tc>
          <w:tcPr>
            <w:tcW w:w="2775" w:type="dxa"/>
            <w:tcBorders>
              <w:top w:val="single" w:sz="4" w:space="0" w:color="auto"/>
              <w:left w:val="single" w:sz="4" w:space="0" w:color="auto"/>
              <w:bottom w:val="single" w:sz="4" w:space="0" w:color="auto"/>
              <w:right w:val="single" w:sz="4" w:space="0" w:color="auto"/>
            </w:tcBorders>
            <w:vAlign w:val="center"/>
          </w:tcPr>
          <w:p w14:paraId="7E34DCA4" w14:textId="77777777" w:rsidR="001637E4" w:rsidRPr="000E4552" w:rsidRDefault="00000000">
            <w:pPr>
              <w:spacing w:line="360" w:lineRule="auto"/>
              <w:jc w:val="center"/>
              <w:rPr>
                <w:rFonts w:ascii="Calibri" w:eastAsia="仿宋" w:hAnsi="Calibri" w:cs="宋体"/>
                <w:b/>
                <w:sz w:val="24"/>
              </w:rPr>
            </w:pPr>
            <w:r w:rsidRPr="000E4552">
              <w:rPr>
                <w:rFonts w:ascii="Calibri" w:eastAsia="仿宋" w:hAnsi="Calibri" w:cs="宋体" w:hint="eastAsia"/>
                <w:b/>
                <w:sz w:val="24"/>
              </w:rPr>
              <w:t>服务时间</w:t>
            </w:r>
          </w:p>
        </w:tc>
        <w:tc>
          <w:tcPr>
            <w:tcW w:w="930" w:type="dxa"/>
            <w:tcBorders>
              <w:top w:val="single" w:sz="4" w:space="0" w:color="auto"/>
              <w:left w:val="single" w:sz="4" w:space="0" w:color="auto"/>
              <w:bottom w:val="single" w:sz="4" w:space="0" w:color="auto"/>
              <w:right w:val="single" w:sz="4" w:space="0" w:color="auto"/>
            </w:tcBorders>
            <w:vAlign w:val="center"/>
          </w:tcPr>
          <w:p w14:paraId="4D018A45" w14:textId="77777777" w:rsidR="001637E4" w:rsidRPr="000E4552" w:rsidRDefault="00000000">
            <w:pPr>
              <w:spacing w:line="360" w:lineRule="auto"/>
              <w:jc w:val="center"/>
              <w:rPr>
                <w:rFonts w:ascii="Calibri" w:eastAsia="仿宋" w:hAnsi="Calibri" w:cs="宋体"/>
                <w:b/>
                <w:sz w:val="24"/>
              </w:rPr>
            </w:pPr>
            <w:r w:rsidRPr="000E4552">
              <w:rPr>
                <w:rFonts w:ascii="Calibri" w:eastAsia="仿宋" w:hAnsi="Calibri" w:cs="宋体" w:hint="eastAsia"/>
                <w:b/>
                <w:sz w:val="24"/>
              </w:rPr>
              <w:t>服务标准</w:t>
            </w:r>
          </w:p>
        </w:tc>
        <w:tc>
          <w:tcPr>
            <w:tcW w:w="1526" w:type="dxa"/>
            <w:tcBorders>
              <w:top w:val="single" w:sz="4" w:space="0" w:color="auto"/>
              <w:left w:val="single" w:sz="4" w:space="0" w:color="auto"/>
              <w:bottom w:val="single" w:sz="4" w:space="0" w:color="auto"/>
              <w:right w:val="single" w:sz="4" w:space="0" w:color="auto"/>
            </w:tcBorders>
            <w:vAlign w:val="center"/>
          </w:tcPr>
          <w:p w14:paraId="4F225B4C" w14:textId="77777777" w:rsidR="001637E4" w:rsidRPr="000E4552" w:rsidRDefault="001637E4">
            <w:pPr>
              <w:spacing w:line="360" w:lineRule="auto"/>
              <w:jc w:val="center"/>
              <w:rPr>
                <w:rFonts w:ascii="Calibri" w:eastAsia="仿宋" w:hAnsi="Calibri" w:cs="宋体"/>
                <w:b/>
                <w:sz w:val="24"/>
              </w:rPr>
            </w:pPr>
          </w:p>
          <w:p w14:paraId="74155177" w14:textId="77777777" w:rsidR="001637E4" w:rsidRPr="000E4552" w:rsidRDefault="00000000">
            <w:pPr>
              <w:spacing w:line="360" w:lineRule="auto"/>
              <w:jc w:val="center"/>
              <w:rPr>
                <w:rFonts w:ascii="Calibri" w:eastAsia="仿宋" w:hAnsi="Calibri" w:cs="宋体"/>
                <w:b/>
                <w:sz w:val="24"/>
              </w:rPr>
            </w:pPr>
            <w:r w:rsidRPr="000E4552">
              <w:rPr>
                <w:rFonts w:ascii="Calibri" w:eastAsia="仿宋" w:hAnsi="Calibri" w:cs="宋体" w:hint="eastAsia"/>
                <w:b/>
                <w:sz w:val="24"/>
              </w:rPr>
              <w:t>备注（如果有）</w:t>
            </w:r>
          </w:p>
          <w:p w14:paraId="70E340C8" w14:textId="77777777" w:rsidR="001637E4" w:rsidRPr="000E4552" w:rsidRDefault="001637E4">
            <w:pPr>
              <w:spacing w:line="360" w:lineRule="auto"/>
              <w:jc w:val="center"/>
              <w:rPr>
                <w:rFonts w:ascii="Calibri" w:eastAsia="仿宋" w:hAnsi="Calibri" w:cs="宋体"/>
                <w:b/>
                <w:sz w:val="24"/>
              </w:rPr>
            </w:pPr>
          </w:p>
        </w:tc>
      </w:tr>
      <w:tr w:rsidR="000E4552" w:rsidRPr="000E4552" w14:paraId="62F7F36B" w14:textId="77777777">
        <w:trPr>
          <w:trHeight w:val="441"/>
          <w:jc w:val="center"/>
        </w:trPr>
        <w:tc>
          <w:tcPr>
            <w:tcW w:w="737" w:type="dxa"/>
            <w:tcBorders>
              <w:top w:val="single" w:sz="4" w:space="0" w:color="auto"/>
              <w:left w:val="single" w:sz="4" w:space="0" w:color="auto"/>
              <w:bottom w:val="single" w:sz="4" w:space="0" w:color="auto"/>
              <w:right w:val="single" w:sz="4" w:space="0" w:color="auto"/>
            </w:tcBorders>
            <w:vAlign w:val="center"/>
          </w:tcPr>
          <w:p w14:paraId="02166F62" w14:textId="77777777" w:rsidR="001637E4" w:rsidRPr="000E4552" w:rsidRDefault="00000000">
            <w:pPr>
              <w:spacing w:line="360" w:lineRule="auto"/>
              <w:jc w:val="center"/>
              <w:rPr>
                <w:rFonts w:ascii="Calibri" w:eastAsia="仿宋" w:hAnsi="Calibri" w:cs="宋体"/>
                <w:sz w:val="24"/>
              </w:rPr>
            </w:pPr>
            <w:r w:rsidRPr="000E4552">
              <w:rPr>
                <w:rFonts w:ascii="Calibri" w:eastAsia="仿宋" w:hAnsi="Calibri" w:cs="宋体" w:hint="eastAsia"/>
                <w:sz w:val="24"/>
              </w:rPr>
              <w:t>1</w:t>
            </w:r>
          </w:p>
        </w:tc>
        <w:tc>
          <w:tcPr>
            <w:tcW w:w="1369" w:type="dxa"/>
            <w:tcBorders>
              <w:top w:val="single" w:sz="4" w:space="0" w:color="auto"/>
              <w:left w:val="single" w:sz="4" w:space="0" w:color="auto"/>
              <w:bottom w:val="single" w:sz="4" w:space="0" w:color="auto"/>
              <w:right w:val="single" w:sz="4" w:space="0" w:color="auto"/>
            </w:tcBorders>
            <w:vAlign w:val="center"/>
          </w:tcPr>
          <w:p w14:paraId="31BBA512" w14:textId="77777777" w:rsidR="001637E4" w:rsidRPr="000E4552" w:rsidRDefault="001637E4">
            <w:pPr>
              <w:snapToGrid w:val="0"/>
              <w:spacing w:line="360" w:lineRule="auto"/>
              <w:jc w:val="center"/>
              <w:rPr>
                <w:rFonts w:ascii="Calibri" w:eastAsia="仿宋" w:hAnsi="Calibri"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06B86C4D" w14:textId="77777777" w:rsidR="001637E4" w:rsidRPr="000E4552" w:rsidRDefault="001637E4">
            <w:pPr>
              <w:snapToGrid w:val="0"/>
              <w:spacing w:line="360" w:lineRule="auto"/>
              <w:jc w:val="center"/>
              <w:rPr>
                <w:rFonts w:ascii="Calibri" w:eastAsia="仿宋" w:hAnsi="Calibri"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6C1F7866" w14:textId="77777777" w:rsidR="001637E4" w:rsidRPr="000E4552" w:rsidRDefault="001637E4">
            <w:pPr>
              <w:snapToGrid w:val="0"/>
              <w:spacing w:line="360" w:lineRule="auto"/>
              <w:jc w:val="center"/>
              <w:rPr>
                <w:rFonts w:ascii="Calibri" w:eastAsia="仿宋" w:hAnsi="Calibri"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14:paraId="0E5AC443" w14:textId="77777777" w:rsidR="001637E4" w:rsidRPr="000E4552" w:rsidRDefault="001637E4">
            <w:pPr>
              <w:spacing w:line="360" w:lineRule="auto"/>
              <w:jc w:val="center"/>
              <w:rPr>
                <w:rFonts w:ascii="Calibri" w:eastAsia="仿宋" w:hAnsi="Calibri"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4B2804B2" w14:textId="77777777" w:rsidR="001637E4" w:rsidRPr="000E4552" w:rsidRDefault="001637E4">
            <w:pPr>
              <w:spacing w:line="360" w:lineRule="auto"/>
              <w:jc w:val="center"/>
              <w:rPr>
                <w:rFonts w:ascii="Calibri" w:eastAsia="仿宋" w:hAnsi="Calibri"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14:paraId="59491002" w14:textId="77777777" w:rsidR="001637E4" w:rsidRPr="000E4552" w:rsidRDefault="001637E4">
            <w:pPr>
              <w:spacing w:line="360" w:lineRule="auto"/>
              <w:jc w:val="center"/>
              <w:rPr>
                <w:rFonts w:ascii="Calibri" w:eastAsia="仿宋" w:hAnsi="Calibri" w:cs="宋体"/>
                <w:sz w:val="24"/>
              </w:rPr>
            </w:pPr>
          </w:p>
        </w:tc>
      </w:tr>
      <w:tr w:rsidR="000E4552" w:rsidRPr="000E4552" w14:paraId="2F7ECA50" w14:textId="77777777">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14:paraId="5D422FC7" w14:textId="77777777" w:rsidR="001637E4" w:rsidRPr="000E4552" w:rsidRDefault="00000000">
            <w:pPr>
              <w:spacing w:line="360" w:lineRule="auto"/>
              <w:jc w:val="center"/>
              <w:rPr>
                <w:rFonts w:ascii="Calibri" w:eastAsia="仿宋" w:hAnsi="Calibri" w:cs="宋体"/>
                <w:sz w:val="24"/>
              </w:rPr>
            </w:pPr>
            <w:r w:rsidRPr="000E4552">
              <w:rPr>
                <w:rFonts w:ascii="Calibri" w:eastAsia="仿宋" w:hAnsi="Calibri" w:cs="宋体" w:hint="eastAsia"/>
                <w:sz w:val="24"/>
              </w:rPr>
              <w:t>2</w:t>
            </w:r>
          </w:p>
        </w:tc>
        <w:tc>
          <w:tcPr>
            <w:tcW w:w="1369" w:type="dxa"/>
            <w:tcBorders>
              <w:top w:val="single" w:sz="4" w:space="0" w:color="auto"/>
              <w:left w:val="single" w:sz="4" w:space="0" w:color="auto"/>
              <w:bottom w:val="single" w:sz="4" w:space="0" w:color="auto"/>
              <w:right w:val="single" w:sz="4" w:space="0" w:color="auto"/>
            </w:tcBorders>
            <w:vAlign w:val="center"/>
          </w:tcPr>
          <w:p w14:paraId="4F2FD250" w14:textId="77777777" w:rsidR="001637E4" w:rsidRPr="000E4552" w:rsidRDefault="001637E4">
            <w:pPr>
              <w:snapToGrid w:val="0"/>
              <w:spacing w:line="360" w:lineRule="auto"/>
              <w:jc w:val="center"/>
              <w:rPr>
                <w:rFonts w:ascii="Calibri" w:eastAsia="仿宋" w:hAnsi="Calibri"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78A42BEA" w14:textId="77777777" w:rsidR="001637E4" w:rsidRPr="000E4552" w:rsidRDefault="001637E4">
            <w:pPr>
              <w:snapToGrid w:val="0"/>
              <w:spacing w:line="360" w:lineRule="auto"/>
              <w:jc w:val="center"/>
              <w:rPr>
                <w:rFonts w:ascii="Calibri" w:eastAsia="仿宋" w:hAnsi="Calibri"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4D359C94" w14:textId="77777777" w:rsidR="001637E4" w:rsidRPr="000E4552" w:rsidRDefault="001637E4">
            <w:pPr>
              <w:snapToGrid w:val="0"/>
              <w:spacing w:line="360" w:lineRule="auto"/>
              <w:jc w:val="center"/>
              <w:rPr>
                <w:rFonts w:ascii="Calibri" w:eastAsia="仿宋" w:hAnsi="Calibri"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14:paraId="1CC4BB40" w14:textId="77777777" w:rsidR="001637E4" w:rsidRPr="000E4552" w:rsidRDefault="001637E4">
            <w:pPr>
              <w:spacing w:line="360" w:lineRule="auto"/>
              <w:jc w:val="center"/>
              <w:rPr>
                <w:rFonts w:ascii="Calibri" w:eastAsia="仿宋" w:hAnsi="Calibri"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425045CA" w14:textId="77777777" w:rsidR="001637E4" w:rsidRPr="000E4552" w:rsidRDefault="001637E4">
            <w:pPr>
              <w:spacing w:line="360" w:lineRule="auto"/>
              <w:jc w:val="center"/>
              <w:rPr>
                <w:rFonts w:ascii="Calibri" w:eastAsia="仿宋" w:hAnsi="Calibri"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14:paraId="1C92316C" w14:textId="77777777" w:rsidR="001637E4" w:rsidRPr="000E4552" w:rsidRDefault="001637E4">
            <w:pPr>
              <w:spacing w:line="360" w:lineRule="auto"/>
              <w:jc w:val="center"/>
              <w:rPr>
                <w:rFonts w:ascii="Calibri" w:eastAsia="仿宋" w:hAnsi="Calibri" w:cs="宋体"/>
                <w:sz w:val="24"/>
              </w:rPr>
            </w:pPr>
          </w:p>
        </w:tc>
      </w:tr>
      <w:tr w:rsidR="000E4552" w:rsidRPr="000E4552" w14:paraId="0857EA02" w14:textId="77777777">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14:paraId="2E241CE1" w14:textId="77777777" w:rsidR="001637E4" w:rsidRPr="000E4552" w:rsidRDefault="00000000">
            <w:pPr>
              <w:spacing w:line="360" w:lineRule="auto"/>
              <w:jc w:val="center"/>
              <w:rPr>
                <w:rFonts w:ascii="Calibri" w:eastAsia="仿宋" w:hAnsi="Calibri" w:cs="宋体"/>
                <w:sz w:val="24"/>
              </w:rPr>
            </w:pPr>
            <w:r w:rsidRPr="000E4552">
              <w:rPr>
                <w:rFonts w:ascii="Calibri" w:eastAsia="仿宋" w:hAnsi="Calibri" w:cs="宋体" w:hint="eastAsia"/>
                <w:sz w:val="24"/>
              </w:rPr>
              <w:t>……</w:t>
            </w:r>
          </w:p>
        </w:tc>
        <w:tc>
          <w:tcPr>
            <w:tcW w:w="1369" w:type="dxa"/>
            <w:tcBorders>
              <w:top w:val="single" w:sz="4" w:space="0" w:color="auto"/>
              <w:left w:val="single" w:sz="4" w:space="0" w:color="auto"/>
              <w:bottom w:val="single" w:sz="4" w:space="0" w:color="auto"/>
              <w:right w:val="single" w:sz="4" w:space="0" w:color="auto"/>
            </w:tcBorders>
            <w:vAlign w:val="center"/>
          </w:tcPr>
          <w:p w14:paraId="3A74B7F5" w14:textId="77777777" w:rsidR="001637E4" w:rsidRPr="000E4552" w:rsidRDefault="001637E4">
            <w:pPr>
              <w:snapToGrid w:val="0"/>
              <w:spacing w:line="360" w:lineRule="auto"/>
              <w:jc w:val="center"/>
              <w:rPr>
                <w:rFonts w:ascii="Calibri" w:eastAsia="仿宋" w:hAnsi="Calibri"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2AC21223" w14:textId="77777777" w:rsidR="001637E4" w:rsidRPr="000E4552" w:rsidRDefault="001637E4">
            <w:pPr>
              <w:snapToGrid w:val="0"/>
              <w:spacing w:line="360" w:lineRule="auto"/>
              <w:jc w:val="center"/>
              <w:rPr>
                <w:rFonts w:ascii="Calibri" w:eastAsia="仿宋" w:hAnsi="Calibri"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23EA446" w14:textId="77777777" w:rsidR="001637E4" w:rsidRPr="000E4552" w:rsidRDefault="001637E4">
            <w:pPr>
              <w:snapToGrid w:val="0"/>
              <w:spacing w:line="360" w:lineRule="auto"/>
              <w:jc w:val="center"/>
              <w:rPr>
                <w:rFonts w:ascii="Calibri" w:eastAsia="仿宋" w:hAnsi="Calibri"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14:paraId="68311048" w14:textId="77777777" w:rsidR="001637E4" w:rsidRPr="000E4552" w:rsidRDefault="001637E4">
            <w:pPr>
              <w:spacing w:line="360" w:lineRule="auto"/>
              <w:jc w:val="center"/>
              <w:rPr>
                <w:rFonts w:ascii="Calibri" w:eastAsia="仿宋" w:hAnsi="Calibri"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3D4A87ED" w14:textId="77777777" w:rsidR="001637E4" w:rsidRPr="000E4552" w:rsidRDefault="001637E4">
            <w:pPr>
              <w:spacing w:line="360" w:lineRule="auto"/>
              <w:jc w:val="center"/>
              <w:rPr>
                <w:rFonts w:ascii="Calibri" w:eastAsia="仿宋" w:hAnsi="Calibri"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14:paraId="6F4D6CE8" w14:textId="77777777" w:rsidR="001637E4" w:rsidRPr="000E4552" w:rsidRDefault="001637E4">
            <w:pPr>
              <w:spacing w:line="360" w:lineRule="auto"/>
              <w:jc w:val="center"/>
              <w:rPr>
                <w:rFonts w:ascii="Calibri" w:eastAsia="仿宋" w:hAnsi="Calibri" w:cs="宋体"/>
                <w:sz w:val="24"/>
              </w:rPr>
            </w:pPr>
          </w:p>
        </w:tc>
      </w:tr>
    </w:tbl>
    <w:p w14:paraId="2FB90D98" w14:textId="77777777" w:rsidR="001637E4" w:rsidRPr="000E4552" w:rsidRDefault="00000000">
      <w:pPr>
        <w:spacing w:line="360" w:lineRule="auto"/>
        <w:ind w:right="420"/>
        <w:rPr>
          <w:rFonts w:ascii="Calibri" w:eastAsia="仿宋" w:hAnsi="Calibri" w:cs="宋体"/>
          <w:sz w:val="24"/>
        </w:rPr>
      </w:pPr>
      <w:r w:rsidRPr="000E4552">
        <w:rPr>
          <w:rFonts w:ascii="Calibri" w:eastAsia="仿宋" w:hAnsi="Calibri" w:cs="宋体" w:hint="eastAsia"/>
          <w:sz w:val="24"/>
        </w:rPr>
        <w:t>注：按本格式和要求提供。</w:t>
      </w:r>
    </w:p>
    <w:p w14:paraId="694B42E7" w14:textId="77777777" w:rsidR="001637E4" w:rsidRPr="000E4552" w:rsidRDefault="001637E4">
      <w:pPr>
        <w:widowControl/>
        <w:spacing w:line="360" w:lineRule="auto"/>
        <w:ind w:left="150"/>
        <w:jc w:val="center"/>
        <w:rPr>
          <w:rFonts w:ascii="Calibri" w:eastAsia="仿宋" w:hAnsi="Calibri" w:cs="仿宋_GB2312"/>
          <w:b/>
          <w:kern w:val="0"/>
          <w:sz w:val="32"/>
          <w:szCs w:val="32"/>
        </w:rPr>
      </w:pPr>
    </w:p>
    <w:p w14:paraId="07528B16" w14:textId="77777777" w:rsidR="001637E4" w:rsidRPr="000E4552" w:rsidRDefault="001637E4">
      <w:pPr>
        <w:widowControl/>
        <w:spacing w:line="360" w:lineRule="auto"/>
        <w:ind w:left="150"/>
        <w:jc w:val="center"/>
        <w:rPr>
          <w:rFonts w:ascii="Calibri" w:eastAsia="仿宋" w:hAnsi="Calibri" w:cs="仿宋_GB2312"/>
          <w:b/>
          <w:kern w:val="0"/>
          <w:sz w:val="32"/>
          <w:szCs w:val="32"/>
        </w:rPr>
      </w:pPr>
    </w:p>
    <w:p w14:paraId="04AE8571" w14:textId="77777777" w:rsidR="001637E4" w:rsidRPr="000E4552" w:rsidRDefault="00000000">
      <w:pPr>
        <w:snapToGrid w:val="0"/>
        <w:spacing w:line="360" w:lineRule="auto"/>
        <w:jc w:val="center"/>
        <w:outlineLvl w:val="2"/>
        <w:rPr>
          <w:rFonts w:ascii="Calibri" w:eastAsia="仿宋" w:hAnsi="Calibri" w:cs="仿宋_GB2312"/>
          <w:b/>
          <w:kern w:val="0"/>
          <w:sz w:val="32"/>
          <w:szCs w:val="32"/>
        </w:rPr>
      </w:pPr>
      <w:r w:rsidRPr="000E4552">
        <w:rPr>
          <w:rFonts w:ascii="Calibri" w:eastAsia="仿宋" w:hAnsi="Calibri" w:cs="仿宋_GB2312" w:hint="eastAsia"/>
          <w:b/>
          <w:kern w:val="0"/>
          <w:sz w:val="32"/>
          <w:szCs w:val="32"/>
        </w:rPr>
        <w:t>七、商务技术偏离表</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402"/>
        <w:gridCol w:w="3402"/>
        <w:gridCol w:w="1361"/>
      </w:tblGrid>
      <w:tr w:rsidR="000E4552" w:rsidRPr="000E4552" w14:paraId="127D7867" w14:textId="77777777">
        <w:trPr>
          <w:trHeight w:val="567"/>
          <w:jc w:val="center"/>
        </w:trPr>
        <w:tc>
          <w:tcPr>
            <w:tcW w:w="850" w:type="dxa"/>
            <w:vAlign w:val="center"/>
          </w:tcPr>
          <w:p w14:paraId="3641E73D" w14:textId="77777777" w:rsidR="001637E4" w:rsidRPr="000E4552" w:rsidRDefault="00000000">
            <w:pPr>
              <w:jc w:val="center"/>
              <w:rPr>
                <w:rFonts w:ascii="Calibri" w:eastAsia="仿宋" w:hAnsi="Calibri"/>
                <w:b/>
                <w:bCs/>
                <w:sz w:val="24"/>
              </w:rPr>
            </w:pPr>
            <w:r w:rsidRPr="000E4552">
              <w:rPr>
                <w:rFonts w:ascii="Calibri" w:eastAsia="仿宋" w:hAnsi="Calibri" w:hint="eastAsia"/>
                <w:b/>
                <w:bCs/>
                <w:sz w:val="24"/>
              </w:rPr>
              <w:t>序号</w:t>
            </w:r>
          </w:p>
        </w:tc>
        <w:tc>
          <w:tcPr>
            <w:tcW w:w="3402" w:type="dxa"/>
            <w:vAlign w:val="center"/>
          </w:tcPr>
          <w:p w14:paraId="1950E8ED" w14:textId="77777777" w:rsidR="001637E4" w:rsidRPr="000E4552" w:rsidRDefault="00000000">
            <w:pPr>
              <w:jc w:val="center"/>
              <w:rPr>
                <w:rFonts w:ascii="Calibri" w:eastAsia="仿宋" w:hAnsi="Calibri"/>
                <w:b/>
                <w:bCs/>
                <w:sz w:val="24"/>
              </w:rPr>
            </w:pPr>
            <w:r w:rsidRPr="000E4552">
              <w:rPr>
                <w:rFonts w:ascii="Calibri" w:eastAsia="仿宋" w:hAnsi="Calibri" w:hint="eastAsia"/>
                <w:b/>
                <w:bCs/>
                <w:sz w:val="24"/>
              </w:rPr>
              <w:t>采购文件章节及具体内容</w:t>
            </w:r>
          </w:p>
        </w:tc>
        <w:tc>
          <w:tcPr>
            <w:tcW w:w="3402" w:type="dxa"/>
            <w:vAlign w:val="center"/>
          </w:tcPr>
          <w:p w14:paraId="500496CD" w14:textId="77777777" w:rsidR="001637E4" w:rsidRPr="000E4552" w:rsidRDefault="00000000">
            <w:pPr>
              <w:jc w:val="center"/>
              <w:rPr>
                <w:rFonts w:ascii="Calibri" w:eastAsia="仿宋" w:hAnsi="Calibri"/>
                <w:b/>
                <w:bCs/>
                <w:sz w:val="24"/>
              </w:rPr>
            </w:pPr>
            <w:r w:rsidRPr="000E4552">
              <w:rPr>
                <w:rFonts w:ascii="Calibri" w:eastAsia="仿宋" w:hAnsi="Calibri" w:hint="eastAsia"/>
                <w:b/>
                <w:bCs/>
                <w:sz w:val="24"/>
              </w:rPr>
              <w:t>投标文件章节及具体内容</w:t>
            </w:r>
          </w:p>
        </w:tc>
        <w:tc>
          <w:tcPr>
            <w:tcW w:w="1361" w:type="dxa"/>
            <w:vAlign w:val="center"/>
          </w:tcPr>
          <w:p w14:paraId="5B1A13FB" w14:textId="77777777" w:rsidR="001637E4" w:rsidRPr="000E4552" w:rsidRDefault="00000000">
            <w:pPr>
              <w:jc w:val="center"/>
              <w:rPr>
                <w:rFonts w:ascii="Calibri" w:eastAsia="仿宋" w:hAnsi="Calibri"/>
                <w:b/>
                <w:bCs/>
                <w:sz w:val="24"/>
              </w:rPr>
            </w:pPr>
            <w:r w:rsidRPr="000E4552">
              <w:rPr>
                <w:rFonts w:ascii="Calibri" w:eastAsia="仿宋" w:hAnsi="Calibri" w:hint="eastAsia"/>
                <w:b/>
                <w:bCs/>
                <w:sz w:val="24"/>
              </w:rPr>
              <w:t>偏离说明</w:t>
            </w:r>
          </w:p>
        </w:tc>
      </w:tr>
      <w:tr w:rsidR="000E4552" w:rsidRPr="000E4552" w14:paraId="756ED184" w14:textId="77777777">
        <w:trPr>
          <w:trHeight w:val="567"/>
          <w:jc w:val="center"/>
        </w:trPr>
        <w:tc>
          <w:tcPr>
            <w:tcW w:w="850" w:type="dxa"/>
            <w:vAlign w:val="center"/>
          </w:tcPr>
          <w:p w14:paraId="7280B053" w14:textId="77777777" w:rsidR="001637E4" w:rsidRPr="000E4552" w:rsidRDefault="00000000">
            <w:pPr>
              <w:jc w:val="center"/>
              <w:rPr>
                <w:rFonts w:ascii="Calibri" w:eastAsia="仿宋" w:hAnsi="Calibri" w:cs="仿宋_GB2312"/>
                <w:kern w:val="0"/>
                <w:sz w:val="24"/>
              </w:rPr>
            </w:pPr>
            <w:r w:rsidRPr="000E4552">
              <w:rPr>
                <w:rFonts w:ascii="Calibri" w:eastAsia="仿宋" w:hAnsi="Calibri" w:cs="仿宋_GB2312"/>
                <w:kern w:val="0"/>
                <w:sz w:val="24"/>
              </w:rPr>
              <w:t>1</w:t>
            </w:r>
          </w:p>
        </w:tc>
        <w:tc>
          <w:tcPr>
            <w:tcW w:w="3402" w:type="dxa"/>
            <w:vAlign w:val="center"/>
          </w:tcPr>
          <w:p w14:paraId="4DF96719" w14:textId="77777777" w:rsidR="001637E4" w:rsidRPr="000E4552" w:rsidRDefault="001637E4">
            <w:pPr>
              <w:jc w:val="center"/>
              <w:rPr>
                <w:rFonts w:ascii="Calibri" w:eastAsia="仿宋" w:hAnsi="Calibri" w:cs="仿宋_GB2312"/>
                <w:b/>
                <w:kern w:val="0"/>
                <w:sz w:val="32"/>
                <w:szCs w:val="32"/>
              </w:rPr>
            </w:pPr>
          </w:p>
        </w:tc>
        <w:tc>
          <w:tcPr>
            <w:tcW w:w="3402" w:type="dxa"/>
            <w:vAlign w:val="center"/>
          </w:tcPr>
          <w:p w14:paraId="73F5092A" w14:textId="77777777" w:rsidR="001637E4" w:rsidRPr="000E4552" w:rsidRDefault="001637E4">
            <w:pPr>
              <w:jc w:val="center"/>
              <w:rPr>
                <w:rFonts w:ascii="Calibri" w:eastAsia="仿宋" w:hAnsi="Calibri" w:cs="仿宋_GB2312"/>
                <w:b/>
                <w:kern w:val="0"/>
                <w:sz w:val="32"/>
                <w:szCs w:val="32"/>
              </w:rPr>
            </w:pPr>
          </w:p>
        </w:tc>
        <w:tc>
          <w:tcPr>
            <w:tcW w:w="1361" w:type="dxa"/>
            <w:vAlign w:val="center"/>
          </w:tcPr>
          <w:p w14:paraId="1A6D7D5B" w14:textId="77777777" w:rsidR="001637E4" w:rsidRPr="000E4552" w:rsidRDefault="001637E4">
            <w:pPr>
              <w:jc w:val="center"/>
              <w:rPr>
                <w:rFonts w:ascii="Calibri" w:eastAsia="仿宋" w:hAnsi="Calibri" w:cs="仿宋_GB2312"/>
                <w:b/>
                <w:kern w:val="0"/>
                <w:sz w:val="32"/>
                <w:szCs w:val="32"/>
              </w:rPr>
            </w:pPr>
          </w:p>
        </w:tc>
      </w:tr>
      <w:tr w:rsidR="000E4552" w:rsidRPr="000E4552" w14:paraId="48213CCA" w14:textId="77777777">
        <w:trPr>
          <w:trHeight w:val="567"/>
          <w:jc w:val="center"/>
        </w:trPr>
        <w:tc>
          <w:tcPr>
            <w:tcW w:w="850" w:type="dxa"/>
            <w:vAlign w:val="center"/>
          </w:tcPr>
          <w:p w14:paraId="37689D67" w14:textId="77777777" w:rsidR="001637E4" w:rsidRPr="000E4552" w:rsidRDefault="00000000">
            <w:pPr>
              <w:jc w:val="center"/>
              <w:rPr>
                <w:rFonts w:ascii="Calibri" w:eastAsia="仿宋" w:hAnsi="Calibri" w:cs="仿宋_GB2312"/>
                <w:kern w:val="0"/>
                <w:sz w:val="24"/>
              </w:rPr>
            </w:pPr>
            <w:r w:rsidRPr="000E4552">
              <w:rPr>
                <w:rFonts w:ascii="Calibri" w:eastAsia="仿宋" w:hAnsi="Calibri" w:cs="仿宋_GB2312"/>
                <w:kern w:val="0"/>
                <w:sz w:val="24"/>
              </w:rPr>
              <w:t>2</w:t>
            </w:r>
          </w:p>
        </w:tc>
        <w:tc>
          <w:tcPr>
            <w:tcW w:w="3402" w:type="dxa"/>
            <w:vAlign w:val="center"/>
          </w:tcPr>
          <w:p w14:paraId="436B5A59" w14:textId="77777777" w:rsidR="001637E4" w:rsidRPr="000E4552" w:rsidRDefault="001637E4">
            <w:pPr>
              <w:jc w:val="center"/>
              <w:rPr>
                <w:rFonts w:ascii="Calibri" w:eastAsia="仿宋" w:hAnsi="Calibri" w:cs="仿宋_GB2312"/>
                <w:b/>
                <w:kern w:val="0"/>
                <w:sz w:val="32"/>
                <w:szCs w:val="32"/>
              </w:rPr>
            </w:pPr>
          </w:p>
        </w:tc>
        <w:tc>
          <w:tcPr>
            <w:tcW w:w="3402" w:type="dxa"/>
            <w:vAlign w:val="center"/>
          </w:tcPr>
          <w:p w14:paraId="0875F1AF" w14:textId="77777777" w:rsidR="001637E4" w:rsidRPr="000E4552" w:rsidRDefault="001637E4">
            <w:pPr>
              <w:jc w:val="center"/>
              <w:rPr>
                <w:rFonts w:ascii="Calibri" w:eastAsia="仿宋" w:hAnsi="Calibri" w:cs="仿宋_GB2312"/>
                <w:b/>
                <w:kern w:val="0"/>
                <w:sz w:val="32"/>
                <w:szCs w:val="32"/>
              </w:rPr>
            </w:pPr>
          </w:p>
        </w:tc>
        <w:tc>
          <w:tcPr>
            <w:tcW w:w="1361" w:type="dxa"/>
            <w:vAlign w:val="center"/>
          </w:tcPr>
          <w:p w14:paraId="2FC588E3" w14:textId="77777777" w:rsidR="001637E4" w:rsidRPr="000E4552" w:rsidRDefault="001637E4">
            <w:pPr>
              <w:jc w:val="center"/>
              <w:rPr>
                <w:rFonts w:ascii="Calibri" w:eastAsia="仿宋" w:hAnsi="Calibri" w:cs="仿宋_GB2312"/>
                <w:b/>
                <w:kern w:val="0"/>
                <w:sz w:val="32"/>
                <w:szCs w:val="32"/>
              </w:rPr>
            </w:pPr>
          </w:p>
        </w:tc>
      </w:tr>
      <w:tr w:rsidR="000E4552" w:rsidRPr="000E4552" w14:paraId="40142219" w14:textId="77777777">
        <w:trPr>
          <w:trHeight w:val="567"/>
          <w:jc w:val="center"/>
        </w:trPr>
        <w:tc>
          <w:tcPr>
            <w:tcW w:w="850" w:type="dxa"/>
            <w:vAlign w:val="center"/>
          </w:tcPr>
          <w:p w14:paraId="3E25E06F" w14:textId="77777777" w:rsidR="001637E4" w:rsidRPr="000E4552" w:rsidRDefault="00000000">
            <w:pPr>
              <w:jc w:val="center"/>
              <w:rPr>
                <w:rFonts w:ascii="Calibri" w:eastAsia="仿宋" w:hAnsi="Calibri" w:cs="仿宋_GB2312"/>
                <w:kern w:val="0"/>
                <w:sz w:val="24"/>
              </w:rPr>
            </w:pPr>
            <w:r w:rsidRPr="000E4552">
              <w:rPr>
                <w:rFonts w:ascii="Calibri" w:eastAsia="仿宋" w:hAnsi="Calibri" w:cs="仿宋_GB2312" w:hint="eastAsia"/>
                <w:kern w:val="0"/>
                <w:sz w:val="24"/>
              </w:rPr>
              <w:t>……</w:t>
            </w:r>
          </w:p>
        </w:tc>
        <w:tc>
          <w:tcPr>
            <w:tcW w:w="3402" w:type="dxa"/>
            <w:vAlign w:val="center"/>
          </w:tcPr>
          <w:p w14:paraId="4E1FCE00" w14:textId="77777777" w:rsidR="001637E4" w:rsidRPr="000E4552" w:rsidRDefault="001637E4">
            <w:pPr>
              <w:jc w:val="center"/>
              <w:rPr>
                <w:rFonts w:ascii="Calibri" w:eastAsia="仿宋" w:hAnsi="Calibri" w:cs="仿宋_GB2312"/>
                <w:b/>
                <w:kern w:val="0"/>
                <w:sz w:val="32"/>
                <w:szCs w:val="32"/>
              </w:rPr>
            </w:pPr>
          </w:p>
        </w:tc>
        <w:tc>
          <w:tcPr>
            <w:tcW w:w="3402" w:type="dxa"/>
            <w:vAlign w:val="center"/>
          </w:tcPr>
          <w:p w14:paraId="352EC160" w14:textId="77777777" w:rsidR="001637E4" w:rsidRPr="000E4552" w:rsidRDefault="001637E4">
            <w:pPr>
              <w:jc w:val="center"/>
              <w:rPr>
                <w:rFonts w:ascii="Calibri" w:eastAsia="仿宋" w:hAnsi="Calibri" w:cs="仿宋_GB2312"/>
                <w:b/>
                <w:kern w:val="0"/>
                <w:sz w:val="32"/>
                <w:szCs w:val="32"/>
              </w:rPr>
            </w:pPr>
          </w:p>
        </w:tc>
        <w:tc>
          <w:tcPr>
            <w:tcW w:w="1361" w:type="dxa"/>
            <w:vAlign w:val="center"/>
          </w:tcPr>
          <w:p w14:paraId="5DBD3E83" w14:textId="77777777" w:rsidR="001637E4" w:rsidRPr="000E4552" w:rsidRDefault="001637E4">
            <w:pPr>
              <w:jc w:val="center"/>
              <w:rPr>
                <w:rFonts w:ascii="Calibri" w:eastAsia="仿宋" w:hAnsi="Calibri" w:cs="仿宋_GB2312"/>
                <w:b/>
                <w:kern w:val="0"/>
                <w:sz w:val="32"/>
                <w:szCs w:val="32"/>
              </w:rPr>
            </w:pPr>
          </w:p>
        </w:tc>
      </w:tr>
    </w:tbl>
    <w:p w14:paraId="5F6CF23F" w14:textId="77777777" w:rsidR="001637E4" w:rsidRPr="000E4552" w:rsidRDefault="00000000">
      <w:pPr>
        <w:jc w:val="left"/>
        <w:rPr>
          <w:rFonts w:ascii="Calibri" w:eastAsia="仿宋" w:hAnsi="Calibri" w:cs="仿宋_GB2312"/>
          <w:kern w:val="0"/>
          <w:sz w:val="24"/>
        </w:rPr>
      </w:pPr>
      <w:r w:rsidRPr="000E4552">
        <w:rPr>
          <w:rFonts w:ascii="Calibri" w:eastAsia="仿宋" w:hAnsi="Calibri" w:cs="仿宋_GB2312" w:hint="eastAsia"/>
          <w:kern w:val="0"/>
          <w:sz w:val="24"/>
        </w:rPr>
        <w:t>供应商保证：除商务技术偏离表列出的偏离外，供应商响应采购文件的全部要求</w:t>
      </w:r>
    </w:p>
    <w:p w14:paraId="71963A91" w14:textId="77777777" w:rsidR="001637E4" w:rsidRPr="000E4552" w:rsidRDefault="001637E4">
      <w:pPr>
        <w:ind w:firstLineChars="900" w:firstLine="2891"/>
        <w:rPr>
          <w:rFonts w:ascii="Calibri" w:eastAsia="仿宋" w:hAnsi="Calibri" w:cs="仿宋_GB2312"/>
          <w:b/>
          <w:kern w:val="0"/>
          <w:sz w:val="32"/>
          <w:szCs w:val="32"/>
        </w:rPr>
      </w:pPr>
    </w:p>
    <w:p w14:paraId="2B51CB28" w14:textId="77777777" w:rsidR="001637E4" w:rsidRPr="000E4552" w:rsidRDefault="00000000">
      <w:pPr>
        <w:spacing w:line="360" w:lineRule="auto"/>
        <w:ind w:right="420"/>
        <w:rPr>
          <w:rFonts w:ascii="Calibri" w:eastAsia="仿宋" w:hAnsi="Calibri" w:cs="宋体"/>
          <w:sz w:val="24"/>
        </w:rPr>
      </w:pPr>
      <w:r w:rsidRPr="000E4552">
        <w:rPr>
          <w:rFonts w:ascii="Calibri" w:eastAsia="仿宋" w:hAnsi="Calibri" w:cs="宋体" w:hint="eastAsia"/>
          <w:sz w:val="24"/>
        </w:rPr>
        <w:t>注：按本格式和要求提供。</w:t>
      </w:r>
    </w:p>
    <w:p w14:paraId="7BEB8862" w14:textId="77777777" w:rsidR="001637E4" w:rsidRPr="000E4552" w:rsidRDefault="001637E4">
      <w:pPr>
        <w:ind w:firstLineChars="595" w:firstLine="1911"/>
        <w:rPr>
          <w:rFonts w:ascii="Calibri" w:eastAsia="仿宋" w:hAnsi="Calibri" w:cs="宋体"/>
          <w:b/>
          <w:bCs/>
          <w:sz w:val="32"/>
          <w:szCs w:val="32"/>
        </w:rPr>
      </w:pPr>
    </w:p>
    <w:p w14:paraId="15DC030D" w14:textId="77777777" w:rsidR="001637E4" w:rsidRPr="000E4552" w:rsidRDefault="00000000">
      <w:pPr>
        <w:widowControl/>
        <w:adjustRightInd/>
        <w:jc w:val="left"/>
        <w:rPr>
          <w:rFonts w:ascii="Calibri" w:eastAsia="仿宋" w:hAnsi="Calibri" w:cs="宋体"/>
          <w:b/>
          <w:bCs/>
          <w:sz w:val="32"/>
          <w:szCs w:val="32"/>
        </w:rPr>
      </w:pPr>
      <w:r w:rsidRPr="000E4552">
        <w:rPr>
          <w:rFonts w:ascii="Calibri" w:eastAsia="仿宋" w:hAnsi="Calibri" w:cs="宋体"/>
          <w:b/>
          <w:bCs/>
          <w:sz w:val="32"/>
          <w:szCs w:val="32"/>
        </w:rPr>
        <w:br w:type="page"/>
      </w:r>
    </w:p>
    <w:p w14:paraId="346DCF7B" w14:textId="77777777" w:rsidR="001637E4" w:rsidRPr="000E4552" w:rsidRDefault="00000000">
      <w:pPr>
        <w:snapToGrid w:val="0"/>
        <w:spacing w:line="360" w:lineRule="auto"/>
        <w:jc w:val="center"/>
        <w:outlineLvl w:val="2"/>
        <w:rPr>
          <w:rFonts w:ascii="Calibri" w:eastAsia="仿宋" w:hAnsi="Calibri" w:cs="仿宋_GB2312"/>
          <w:b/>
          <w:kern w:val="0"/>
          <w:sz w:val="32"/>
          <w:szCs w:val="32"/>
        </w:rPr>
      </w:pPr>
      <w:r w:rsidRPr="000E4552">
        <w:rPr>
          <w:rFonts w:ascii="Calibri" w:eastAsia="仿宋" w:hAnsi="Calibri" w:cs="仿宋_GB2312" w:hint="eastAsia"/>
          <w:b/>
          <w:kern w:val="0"/>
          <w:sz w:val="32"/>
          <w:szCs w:val="32"/>
        </w:rPr>
        <w:lastRenderedPageBreak/>
        <w:t>八、政府采购供应商廉洁自律承诺书</w:t>
      </w:r>
    </w:p>
    <w:p w14:paraId="73BD7FA4" w14:textId="77777777" w:rsidR="001637E4" w:rsidRPr="000E4552" w:rsidRDefault="001637E4">
      <w:pPr>
        <w:snapToGrid w:val="0"/>
        <w:spacing w:line="360" w:lineRule="auto"/>
        <w:rPr>
          <w:rFonts w:ascii="Calibri" w:eastAsia="仿宋" w:hAnsi="Calibri" w:cs="宋体"/>
          <w:sz w:val="24"/>
        </w:rPr>
      </w:pPr>
    </w:p>
    <w:p w14:paraId="47D6AE3D" w14:textId="77777777" w:rsidR="001637E4" w:rsidRPr="000E4552" w:rsidRDefault="00000000">
      <w:pPr>
        <w:snapToGrid w:val="0"/>
        <w:spacing w:line="360" w:lineRule="auto"/>
        <w:rPr>
          <w:rFonts w:ascii="Calibri" w:eastAsia="仿宋" w:hAnsi="Calibri" w:cs="仿宋_GB2312"/>
          <w:kern w:val="0"/>
          <w:sz w:val="24"/>
        </w:rPr>
      </w:pPr>
      <w:r w:rsidRPr="000E4552">
        <w:rPr>
          <w:rFonts w:ascii="Calibri" w:eastAsia="仿宋" w:hAnsi="Calibri" w:cs="仿宋_GB2312" w:hint="eastAsia"/>
          <w:sz w:val="24"/>
        </w:rPr>
        <w:t>2022</w:t>
      </w:r>
      <w:r w:rsidRPr="000E4552">
        <w:rPr>
          <w:rFonts w:ascii="Calibri" w:eastAsia="仿宋" w:hAnsi="Calibri" w:cs="仿宋_GB2312" w:hint="eastAsia"/>
          <w:sz w:val="24"/>
        </w:rPr>
        <w:t>年第</w:t>
      </w:r>
      <w:r w:rsidRPr="000E4552">
        <w:rPr>
          <w:rFonts w:ascii="Calibri" w:eastAsia="仿宋" w:hAnsi="Calibri" w:cs="仿宋_GB2312" w:hint="eastAsia"/>
          <w:sz w:val="24"/>
        </w:rPr>
        <w:t>19</w:t>
      </w:r>
      <w:r w:rsidRPr="000E4552">
        <w:rPr>
          <w:rFonts w:ascii="Calibri" w:eastAsia="仿宋" w:hAnsi="Calibri" w:cs="仿宋_GB2312" w:hint="eastAsia"/>
          <w:sz w:val="24"/>
        </w:rPr>
        <w:t>届亚运会组委会、</w:t>
      </w:r>
      <w:r w:rsidRPr="000E4552">
        <w:rPr>
          <w:rFonts w:ascii="Calibri" w:eastAsia="仿宋" w:hAnsi="Calibri" w:cs="仿宋_GB2312" w:hint="eastAsia"/>
          <w:sz w:val="24"/>
        </w:rPr>
        <w:t>2022</w:t>
      </w:r>
      <w:r w:rsidRPr="000E4552">
        <w:rPr>
          <w:rFonts w:ascii="Calibri" w:eastAsia="仿宋" w:hAnsi="Calibri" w:cs="仿宋_GB2312" w:hint="eastAsia"/>
          <w:sz w:val="24"/>
        </w:rPr>
        <w:t>年第</w:t>
      </w:r>
      <w:r w:rsidRPr="000E4552">
        <w:rPr>
          <w:rFonts w:ascii="Calibri" w:eastAsia="仿宋" w:hAnsi="Calibri" w:cs="仿宋_GB2312" w:hint="eastAsia"/>
          <w:sz w:val="24"/>
        </w:rPr>
        <w:t>4</w:t>
      </w:r>
      <w:r w:rsidRPr="000E4552">
        <w:rPr>
          <w:rFonts w:ascii="Calibri" w:eastAsia="仿宋" w:hAnsi="Calibri" w:cs="仿宋_GB2312" w:hint="eastAsia"/>
          <w:sz w:val="24"/>
        </w:rPr>
        <w:t>届亚残运会组委会、浙江省成套工程有限公司</w:t>
      </w:r>
      <w:r w:rsidRPr="000E4552">
        <w:rPr>
          <w:rFonts w:ascii="Calibri" w:eastAsia="仿宋" w:hAnsi="Calibri" w:cs="仿宋_GB2312" w:hint="eastAsia"/>
          <w:kern w:val="0"/>
          <w:sz w:val="24"/>
          <w:lang w:val="zh-CN"/>
        </w:rPr>
        <w:t>：</w:t>
      </w:r>
    </w:p>
    <w:p w14:paraId="11E73726" w14:textId="77777777" w:rsidR="001637E4" w:rsidRPr="000E4552" w:rsidRDefault="00000000">
      <w:pPr>
        <w:autoSpaceDE w:val="0"/>
        <w:autoSpaceDN w:val="0"/>
        <w:spacing w:line="360" w:lineRule="auto"/>
        <w:ind w:firstLineChars="200" w:firstLine="480"/>
        <w:jc w:val="left"/>
        <w:rPr>
          <w:rFonts w:ascii="Calibri" w:eastAsia="仿宋" w:hAnsi="Calibri" w:cs="仿宋_GB2312"/>
          <w:kern w:val="0"/>
          <w:sz w:val="24"/>
          <w:lang w:val="zh-CN"/>
        </w:rPr>
      </w:pPr>
      <w:r w:rsidRPr="000E4552">
        <w:rPr>
          <w:rFonts w:ascii="Calibri" w:eastAsia="仿宋" w:hAnsi="Calibri" w:cs="仿宋_GB2312" w:hint="eastAsia"/>
          <w:kern w:val="0"/>
          <w:sz w:val="24"/>
          <w:lang w:val="zh-CN"/>
        </w:rPr>
        <w:t>我单位响应你</w:t>
      </w:r>
      <w:r w:rsidRPr="000E4552">
        <w:rPr>
          <w:rFonts w:ascii="Calibri" w:eastAsia="仿宋" w:hAnsi="Calibri" w:cs="仿宋_GB2312" w:hint="eastAsia"/>
          <w:sz w:val="24"/>
        </w:rPr>
        <w:t>单位</w:t>
      </w:r>
      <w:r w:rsidRPr="000E4552">
        <w:rPr>
          <w:rFonts w:ascii="Calibri" w:eastAsia="仿宋" w:hAnsi="Calibri" w:cs="仿宋_GB2312" w:hint="eastAsia"/>
          <w:kern w:val="0"/>
          <w:sz w:val="24"/>
          <w:lang w:val="zh-CN"/>
        </w:rPr>
        <w:t>项目招标要求参加投标。在这次投标过程中和中标后，我们将严格遵守国家法律法规要求，并郑重承诺：</w:t>
      </w:r>
    </w:p>
    <w:p w14:paraId="6E3B703D" w14:textId="77777777" w:rsidR="001637E4" w:rsidRPr="000E4552" w:rsidRDefault="00000000">
      <w:pPr>
        <w:autoSpaceDE w:val="0"/>
        <w:autoSpaceDN w:val="0"/>
        <w:spacing w:line="360" w:lineRule="auto"/>
        <w:ind w:firstLineChars="200" w:firstLine="480"/>
        <w:jc w:val="left"/>
        <w:rPr>
          <w:rFonts w:ascii="Calibri" w:eastAsia="仿宋" w:hAnsi="Calibri" w:cs="仿宋_GB2312"/>
          <w:kern w:val="0"/>
          <w:sz w:val="24"/>
          <w:lang w:val="zh-CN"/>
        </w:rPr>
      </w:pPr>
      <w:r w:rsidRPr="000E4552">
        <w:rPr>
          <w:rFonts w:ascii="Calibri" w:eastAsia="仿宋" w:hAnsi="Calibri" w:cs="仿宋_GB2312" w:hint="eastAsia"/>
          <w:kern w:val="0"/>
          <w:sz w:val="24"/>
          <w:lang w:val="zh-CN"/>
        </w:rPr>
        <w:t>一、不向项目有关人员及部门赠送礼金礼物、有价证券、回扣以及中介费、介绍费、咨询费等好处费；</w:t>
      </w:r>
    </w:p>
    <w:p w14:paraId="794DC047" w14:textId="77777777" w:rsidR="001637E4" w:rsidRPr="000E4552" w:rsidRDefault="00000000">
      <w:pPr>
        <w:autoSpaceDE w:val="0"/>
        <w:autoSpaceDN w:val="0"/>
        <w:spacing w:line="360" w:lineRule="auto"/>
        <w:ind w:firstLineChars="200" w:firstLine="480"/>
        <w:jc w:val="left"/>
        <w:rPr>
          <w:rFonts w:ascii="Calibri" w:eastAsia="仿宋" w:hAnsi="Calibri" w:cs="仿宋_GB2312"/>
          <w:kern w:val="0"/>
          <w:sz w:val="24"/>
          <w:lang w:val="zh-CN"/>
        </w:rPr>
      </w:pPr>
      <w:r w:rsidRPr="000E4552">
        <w:rPr>
          <w:rFonts w:ascii="Calibri" w:eastAsia="仿宋" w:hAnsi="Calibri" w:cs="仿宋_GB2312" w:hint="eastAsia"/>
          <w:kern w:val="0"/>
          <w:sz w:val="24"/>
          <w:lang w:val="zh-CN"/>
        </w:rPr>
        <w:t>二、不为项目有关人员及部门报销应由你方单位或个人支付的费用；</w:t>
      </w:r>
    </w:p>
    <w:p w14:paraId="36D66831" w14:textId="77777777" w:rsidR="001637E4" w:rsidRPr="000E4552" w:rsidRDefault="00000000">
      <w:pPr>
        <w:autoSpaceDE w:val="0"/>
        <w:autoSpaceDN w:val="0"/>
        <w:spacing w:line="360" w:lineRule="auto"/>
        <w:ind w:firstLineChars="200" w:firstLine="480"/>
        <w:jc w:val="left"/>
        <w:rPr>
          <w:rFonts w:ascii="Calibri" w:eastAsia="仿宋" w:hAnsi="Calibri" w:cs="仿宋_GB2312"/>
          <w:kern w:val="0"/>
          <w:sz w:val="24"/>
          <w:lang w:val="zh-CN"/>
        </w:rPr>
      </w:pPr>
      <w:r w:rsidRPr="000E4552">
        <w:rPr>
          <w:rFonts w:ascii="Calibri" w:eastAsia="仿宋" w:hAnsi="Calibri" w:cs="仿宋_GB2312" w:hint="eastAsia"/>
          <w:kern w:val="0"/>
          <w:sz w:val="24"/>
          <w:lang w:val="zh-CN"/>
        </w:rPr>
        <w:t>三、不向项目有关人员及部门提供有可能影响公正的宴请和健身娱乐等活动；</w:t>
      </w:r>
    </w:p>
    <w:p w14:paraId="5A67F824" w14:textId="77777777" w:rsidR="001637E4" w:rsidRPr="000E4552" w:rsidRDefault="00000000">
      <w:pPr>
        <w:autoSpaceDE w:val="0"/>
        <w:autoSpaceDN w:val="0"/>
        <w:spacing w:line="360" w:lineRule="auto"/>
        <w:ind w:firstLineChars="200" w:firstLine="480"/>
        <w:jc w:val="left"/>
        <w:rPr>
          <w:rFonts w:ascii="Calibri" w:eastAsia="仿宋" w:hAnsi="Calibri" w:cs="仿宋_GB2312"/>
          <w:kern w:val="0"/>
          <w:sz w:val="24"/>
          <w:lang w:val="zh-CN"/>
        </w:rPr>
      </w:pPr>
      <w:r w:rsidRPr="000E4552">
        <w:rPr>
          <w:rFonts w:ascii="Calibri" w:eastAsia="仿宋" w:hAnsi="Calibri" w:cs="仿宋_GB2312" w:hint="eastAsia"/>
          <w:kern w:val="0"/>
          <w:sz w:val="24"/>
          <w:lang w:val="zh-CN"/>
        </w:rPr>
        <w:t>四、不为项目有关人员及部门出国（境）、旅游等提供方便；</w:t>
      </w:r>
    </w:p>
    <w:p w14:paraId="61A75CD6" w14:textId="77777777" w:rsidR="001637E4" w:rsidRPr="000E4552" w:rsidRDefault="00000000">
      <w:pPr>
        <w:autoSpaceDE w:val="0"/>
        <w:autoSpaceDN w:val="0"/>
        <w:spacing w:line="360" w:lineRule="auto"/>
        <w:ind w:firstLineChars="200" w:firstLine="480"/>
        <w:jc w:val="left"/>
        <w:rPr>
          <w:rFonts w:ascii="Calibri" w:eastAsia="仿宋" w:hAnsi="Calibri" w:cs="仿宋_GB2312"/>
          <w:kern w:val="0"/>
          <w:sz w:val="24"/>
          <w:lang w:val="zh-CN"/>
        </w:rPr>
      </w:pPr>
      <w:r w:rsidRPr="000E4552">
        <w:rPr>
          <w:rFonts w:ascii="Calibri" w:eastAsia="仿宋" w:hAnsi="Calibri" w:cs="仿宋_GB2312" w:hint="eastAsia"/>
          <w:kern w:val="0"/>
          <w:sz w:val="24"/>
          <w:lang w:val="zh-CN"/>
        </w:rPr>
        <w:t>五、不为项目有关人员个人装修住房、婚丧嫁娶、配偶子女工作安排等提供好处；</w:t>
      </w:r>
    </w:p>
    <w:p w14:paraId="6CA15CD3" w14:textId="77777777" w:rsidR="001637E4" w:rsidRPr="000E4552" w:rsidRDefault="00000000">
      <w:pPr>
        <w:autoSpaceDE w:val="0"/>
        <w:autoSpaceDN w:val="0"/>
        <w:spacing w:line="360" w:lineRule="auto"/>
        <w:ind w:firstLineChars="200" w:firstLine="480"/>
        <w:jc w:val="left"/>
        <w:rPr>
          <w:rFonts w:ascii="Calibri" w:eastAsia="仿宋" w:hAnsi="Calibri" w:cs="仿宋_GB2312"/>
          <w:kern w:val="0"/>
          <w:sz w:val="24"/>
          <w:lang w:val="zh-CN"/>
        </w:rPr>
      </w:pPr>
      <w:r w:rsidRPr="000E4552">
        <w:rPr>
          <w:rFonts w:ascii="Calibri" w:eastAsia="仿宋" w:hAnsi="Calibri" w:cs="仿宋_GB2312" w:hint="eastAsia"/>
          <w:kern w:val="0"/>
          <w:sz w:val="24"/>
          <w:lang w:val="zh-CN"/>
        </w:rPr>
        <w:t>六、严格遵守《中华人民共和国政府采购法》《中华人民共和国招标投标法》《中华人民共和国民法典》等法律法规，诚实守信，合法经营，坚决抵制各种违法违纪行为。</w:t>
      </w:r>
    </w:p>
    <w:p w14:paraId="0572F7C0" w14:textId="77777777" w:rsidR="001637E4" w:rsidRPr="000E4552" w:rsidRDefault="00000000">
      <w:pPr>
        <w:autoSpaceDE w:val="0"/>
        <w:autoSpaceDN w:val="0"/>
        <w:spacing w:line="360" w:lineRule="auto"/>
        <w:ind w:firstLineChars="200" w:firstLine="480"/>
        <w:jc w:val="left"/>
        <w:rPr>
          <w:rFonts w:ascii="Calibri" w:eastAsia="仿宋" w:hAnsi="Calibri" w:cs="仿宋_GB2312"/>
          <w:kern w:val="0"/>
          <w:sz w:val="24"/>
          <w:lang w:val="zh-CN"/>
        </w:rPr>
      </w:pPr>
      <w:r w:rsidRPr="000E4552">
        <w:rPr>
          <w:rFonts w:ascii="Calibri" w:eastAsia="仿宋" w:hAnsi="Calibri" w:cs="仿宋_GB2312" w:hint="eastAsia"/>
          <w:kern w:val="0"/>
          <w:sz w:val="24"/>
          <w:lang w:val="zh-CN"/>
        </w:rPr>
        <w:t>如违反上述承诺，你单位有权立即取消我单位投标、中标或在建项目的建设资格，有权拒绝我单位在一定时期内进入你单位进行项目建设或其他经营活动，并通报市财政局。由此引起的相应损失均由我单位承担。</w:t>
      </w:r>
    </w:p>
    <w:p w14:paraId="26974636" w14:textId="77777777" w:rsidR="001637E4" w:rsidRPr="000E4552" w:rsidRDefault="001637E4">
      <w:pPr>
        <w:autoSpaceDE w:val="0"/>
        <w:autoSpaceDN w:val="0"/>
        <w:spacing w:line="360" w:lineRule="auto"/>
        <w:ind w:left="2"/>
        <w:jc w:val="left"/>
        <w:rPr>
          <w:rFonts w:ascii="Calibri" w:eastAsia="仿宋" w:hAnsi="Calibri" w:cs="仿宋_GB2312"/>
          <w:kern w:val="0"/>
          <w:sz w:val="24"/>
          <w:lang w:val="zh-CN"/>
        </w:rPr>
      </w:pPr>
    </w:p>
    <w:p w14:paraId="146D47B5" w14:textId="77777777" w:rsidR="001637E4" w:rsidRPr="000E4552" w:rsidRDefault="001637E4">
      <w:pPr>
        <w:autoSpaceDE w:val="0"/>
        <w:autoSpaceDN w:val="0"/>
        <w:spacing w:line="360" w:lineRule="auto"/>
        <w:ind w:left="2"/>
        <w:jc w:val="left"/>
        <w:rPr>
          <w:rFonts w:ascii="Calibri" w:eastAsia="仿宋" w:hAnsi="Calibri" w:cs="仿宋_GB2312"/>
          <w:kern w:val="0"/>
          <w:sz w:val="24"/>
          <w:lang w:val="zh-CN"/>
        </w:rPr>
      </w:pPr>
    </w:p>
    <w:p w14:paraId="3F64A62C" w14:textId="77777777" w:rsidR="001637E4" w:rsidRPr="000E4552" w:rsidRDefault="001637E4">
      <w:pPr>
        <w:autoSpaceDE w:val="0"/>
        <w:autoSpaceDN w:val="0"/>
        <w:spacing w:line="360" w:lineRule="auto"/>
        <w:ind w:left="2"/>
        <w:jc w:val="left"/>
        <w:rPr>
          <w:rFonts w:ascii="Calibri" w:eastAsia="仿宋" w:hAnsi="Calibri" w:cs="仿宋_GB2312"/>
          <w:kern w:val="0"/>
          <w:sz w:val="24"/>
          <w:lang w:val="zh-CN"/>
        </w:rPr>
      </w:pPr>
    </w:p>
    <w:p w14:paraId="1347C166" w14:textId="77777777" w:rsidR="001637E4" w:rsidRPr="000E4552" w:rsidRDefault="00000000">
      <w:pPr>
        <w:autoSpaceDE w:val="0"/>
        <w:autoSpaceDN w:val="0"/>
        <w:spacing w:line="360" w:lineRule="auto"/>
        <w:ind w:leftChars="2000" w:left="4200"/>
        <w:rPr>
          <w:rFonts w:ascii="Calibri" w:eastAsia="仿宋" w:hAnsi="Calibri" w:cs="仿宋_GB2312"/>
          <w:kern w:val="0"/>
          <w:sz w:val="24"/>
          <w:lang w:val="zh-CN"/>
        </w:rPr>
      </w:pPr>
      <w:r w:rsidRPr="000E4552">
        <w:rPr>
          <w:rFonts w:ascii="Calibri" w:eastAsia="仿宋" w:hAnsi="Calibri" w:cs="仿宋_GB2312" w:hint="eastAsia"/>
          <w:kern w:val="0"/>
          <w:sz w:val="24"/>
          <w:lang w:val="zh-CN"/>
        </w:rPr>
        <w:t>供应商名称（</w:t>
      </w:r>
      <w:r w:rsidRPr="000E4552">
        <w:rPr>
          <w:rFonts w:ascii="Calibri" w:eastAsia="仿宋" w:hAnsi="Calibri" w:cs="仿宋_GB2312" w:hint="eastAsia"/>
          <w:sz w:val="24"/>
        </w:rPr>
        <w:t>电子签名</w:t>
      </w:r>
      <w:r w:rsidRPr="000E4552">
        <w:rPr>
          <w:rFonts w:ascii="Calibri" w:eastAsia="仿宋" w:hAnsi="Calibri" w:cs="仿宋_GB2312" w:hint="eastAsia"/>
          <w:kern w:val="0"/>
          <w:sz w:val="24"/>
          <w:lang w:val="zh-CN"/>
        </w:rPr>
        <w:t>）：</w:t>
      </w:r>
    </w:p>
    <w:p w14:paraId="42D3309C" w14:textId="77777777" w:rsidR="001637E4" w:rsidRPr="000E4552" w:rsidRDefault="00000000">
      <w:pPr>
        <w:spacing w:line="360" w:lineRule="auto"/>
        <w:ind w:leftChars="2000" w:left="4200"/>
        <w:rPr>
          <w:rFonts w:ascii="Calibri" w:eastAsia="仿宋" w:hAnsi="Calibri" w:cs="仿宋_GB2312"/>
          <w:kern w:val="0"/>
          <w:sz w:val="24"/>
          <w:lang w:val="zh-CN"/>
        </w:rPr>
      </w:pPr>
      <w:r w:rsidRPr="000E4552">
        <w:rPr>
          <w:rFonts w:ascii="Calibri" w:eastAsia="仿宋" w:hAnsi="Calibri" w:cs="仿宋_GB2312" w:hint="eastAsia"/>
          <w:kern w:val="0"/>
          <w:sz w:val="24"/>
          <w:lang w:val="zh-CN"/>
        </w:rPr>
        <w:t>日期</w:t>
      </w:r>
      <w:r w:rsidRPr="000E4552">
        <w:rPr>
          <w:rFonts w:ascii="Calibri" w:eastAsia="仿宋" w:hAnsi="Calibri" w:cs="仿宋_GB2312" w:hint="eastAsia"/>
          <w:kern w:val="0"/>
          <w:sz w:val="24"/>
        </w:rPr>
        <w:t>：</w:t>
      </w:r>
      <w:r w:rsidRPr="000E4552">
        <w:rPr>
          <w:rFonts w:ascii="Calibri" w:eastAsia="仿宋" w:hAnsi="Calibri" w:cs="仿宋_GB2312"/>
          <w:kern w:val="0"/>
          <w:sz w:val="24"/>
          <w:lang w:val="zh-CN"/>
        </w:rPr>
        <w:t xml:space="preserve">   </w:t>
      </w:r>
      <w:r w:rsidRPr="000E4552">
        <w:rPr>
          <w:rFonts w:ascii="Calibri" w:eastAsia="仿宋" w:hAnsi="Calibri" w:cs="仿宋_GB2312" w:hint="eastAsia"/>
          <w:kern w:val="0"/>
          <w:sz w:val="24"/>
          <w:lang w:val="zh-CN"/>
        </w:rPr>
        <w:t>年</w:t>
      </w:r>
      <w:r w:rsidRPr="000E4552">
        <w:rPr>
          <w:rFonts w:ascii="Calibri" w:eastAsia="仿宋" w:hAnsi="Calibri" w:cs="仿宋_GB2312"/>
          <w:kern w:val="0"/>
          <w:sz w:val="24"/>
          <w:lang w:val="zh-CN"/>
        </w:rPr>
        <w:t xml:space="preserve">   </w:t>
      </w:r>
      <w:r w:rsidRPr="000E4552">
        <w:rPr>
          <w:rFonts w:ascii="Calibri" w:eastAsia="仿宋" w:hAnsi="Calibri" w:cs="仿宋_GB2312" w:hint="eastAsia"/>
          <w:kern w:val="0"/>
          <w:sz w:val="24"/>
          <w:lang w:val="zh-CN"/>
        </w:rPr>
        <w:t>月</w:t>
      </w:r>
      <w:r w:rsidRPr="000E4552">
        <w:rPr>
          <w:rFonts w:ascii="Calibri" w:eastAsia="仿宋" w:hAnsi="Calibri" w:cs="仿宋_GB2312"/>
          <w:kern w:val="0"/>
          <w:sz w:val="24"/>
          <w:lang w:val="zh-CN"/>
        </w:rPr>
        <w:t xml:space="preserve">   </w:t>
      </w:r>
      <w:r w:rsidRPr="000E4552">
        <w:rPr>
          <w:rFonts w:ascii="Calibri" w:eastAsia="仿宋" w:hAnsi="Calibri" w:cs="仿宋_GB2312" w:hint="eastAsia"/>
          <w:kern w:val="0"/>
          <w:sz w:val="24"/>
          <w:lang w:val="zh-CN"/>
        </w:rPr>
        <w:t>日</w:t>
      </w:r>
    </w:p>
    <w:p w14:paraId="3AFCA03F" w14:textId="77777777" w:rsidR="001637E4" w:rsidRPr="000E4552" w:rsidRDefault="001637E4">
      <w:pPr>
        <w:spacing w:line="360" w:lineRule="auto"/>
        <w:jc w:val="center"/>
        <w:rPr>
          <w:rFonts w:ascii="Calibri" w:eastAsia="仿宋" w:hAnsi="Calibri" w:cs="宋体"/>
          <w:b/>
          <w:bCs/>
          <w:sz w:val="24"/>
        </w:rPr>
      </w:pPr>
    </w:p>
    <w:p w14:paraId="089C66FC" w14:textId="77777777" w:rsidR="001637E4" w:rsidRPr="000E4552" w:rsidRDefault="00000000">
      <w:pPr>
        <w:spacing w:line="360" w:lineRule="auto"/>
        <w:ind w:right="420"/>
        <w:rPr>
          <w:rFonts w:ascii="Calibri" w:eastAsia="仿宋" w:hAnsi="Calibri" w:cs="宋体"/>
          <w:sz w:val="24"/>
        </w:rPr>
      </w:pPr>
      <w:r w:rsidRPr="000E4552">
        <w:rPr>
          <w:rFonts w:ascii="Calibri" w:eastAsia="仿宋" w:hAnsi="Calibri" w:cs="宋体" w:hint="eastAsia"/>
          <w:sz w:val="24"/>
        </w:rPr>
        <w:t>注：按本格式和要求提供。</w:t>
      </w:r>
    </w:p>
    <w:p w14:paraId="732779B5" w14:textId="77777777" w:rsidR="001637E4" w:rsidRPr="000E4552" w:rsidRDefault="00000000">
      <w:pPr>
        <w:widowControl/>
        <w:adjustRightInd/>
        <w:jc w:val="left"/>
        <w:rPr>
          <w:rFonts w:ascii="Calibri" w:eastAsia="仿宋" w:hAnsi="Calibri" w:cs="宋体"/>
          <w:b/>
          <w:kern w:val="0"/>
          <w:sz w:val="36"/>
          <w:szCs w:val="36"/>
        </w:rPr>
      </w:pPr>
      <w:r w:rsidRPr="000E4552">
        <w:rPr>
          <w:rFonts w:ascii="Calibri" w:eastAsia="仿宋" w:hAnsi="Calibri" w:cs="宋体"/>
          <w:b/>
          <w:kern w:val="0"/>
          <w:sz w:val="36"/>
          <w:szCs w:val="36"/>
        </w:rPr>
        <w:br w:type="page"/>
      </w:r>
    </w:p>
    <w:p w14:paraId="4C74FC61" w14:textId="77777777" w:rsidR="001637E4" w:rsidRPr="000E4552" w:rsidRDefault="00000000">
      <w:pPr>
        <w:snapToGrid w:val="0"/>
        <w:spacing w:line="360" w:lineRule="auto"/>
        <w:jc w:val="center"/>
        <w:outlineLvl w:val="2"/>
        <w:rPr>
          <w:rFonts w:ascii="Calibri" w:eastAsia="仿宋" w:hAnsi="Calibri" w:cs="仿宋"/>
          <w:b/>
          <w:kern w:val="0"/>
          <w:sz w:val="32"/>
          <w:szCs w:val="32"/>
          <w:lang w:val="zh-CN"/>
        </w:rPr>
      </w:pPr>
      <w:r w:rsidRPr="000E4552">
        <w:rPr>
          <w:rFonts w:ascii="Calibri" w:eastAsia="仿宋" w:hAnsi="Calibri" w:cs="仿宋_GB2312" w:hint="eastAsia"/>
          <w:b/>
          <w:kern w:val="0"/>
          <w:sz w:val="32"/>
          <w:szCs w:val="32"/>
        </w:rPr>
        <w:lastRenderedPageBreak/>
        <w:t>九、供应商认为有必要的其他内容</w:t>
      </w:r>
    </w:p>
    <w:p w14:paraId="3F02F72C" w14:textId="77777777" w:rsidR="001637E4" w:rsidRPr="000E4552" w:rsidRDefault="001637E4">
      <w:pPr>
        <w:spacing w:line="360" w:lineRule="auto"/>
        <w:jc w:val="center"/>
        <w:rPr>
          <w:rFonts w:ascii="Calibri" w:eastAsia="仿宋" w:hAnsi="Calibri" w:cs="仿宋_GB2312"/>
          <w:b/>
          <w:kern w:val="0"/>
          <w:sz w:val="32"/>
          <w:szCs w:val="32"/>
        </w:rPr>
      </w:pPr>
    </w:p>
    <w:p w14:paraId="6FD115F8" w14:textId="77777777" w:rsidR="001637E4" w:rsidRPr="000E4552" w:rsidRDefault="001637E4">
      <w:pPr>
        <w:spacing w:line="360" w:lineRule="auto"/>
        <w:jc w:val="center"/>
        <w:rPr>
          <w:rFonts w:ascii="Calibri" w:eastAsia="仿宋" w:hAnsi="Calibri" w:cs="仿宋_GB2312"/>
          <w:b/>
          <w:kern w:val="0"/>
          <w:sz w:val="32"/>
          <w:szCs w:val="32"/>
        </w:rPr>
      </w:pPr>
    </w:p>
    <w:p w14:paraId="4344B3C5" w14:textId="77777777" w:rsidR="001637E4" w:rsidRPr="000E4552" w:rsidRDefault="001637E4">
      <w:pPr>
        <w:spacing w:line="360" w:lineRule="auto"/>
        <w:jc w:val="center"/>
        <w:rPr>
          <w:rFonts w:ascii="Calibri" w:eastAsia="仿宋" w:hAnsi="Calibri" w:cs="仿宋_GB2312"/>
          <w:b/>
          <w:kern w:val="0"/>
          <w:sz w:val="32"/>
          <w:szCs w:val="32"/>
        </w:rPr>
      </w:pPr>
    </w:p>
    <w:p w14:paraId="3DB15CF7" w14:textId="77777777" w:rsidR="001637E4" w:rsidRPr="000E4552" w:rsidRDefault="001637E4">
      <w:pPr>
        <w:spacing w:line="360" w:lineRule="auto"/>
        <w:jc w:val="center"/>
        <w:rPr>
          <w:rFonts w:ascii="Calibri" w:eastAsia="仿宋" w:hAnsi="Calibri" w:cs="仿宋_GB2312"/>
          <w:b/>
          <w:kern w:val="0"/>
          <w:sz w:val="32"/>
          <w:szCs w:val="32"/>
        </w:rPr>
      </w:pPr>
    </w:p>
    <w:p w14:paraId="584845BF" w14:textId="77777777" w:rsidR="001637E4" w:rsidRPr="000E4552" w:rsidRDefault="001637E4">
      <w:pPr>
        <w:spacing w:line="360" w:lineRule="auto"/>
        <w:jc w:val="center"/>
        <w:rPr>
          <w:rFonts w:ascii="Calibri" w:eastAsia="仿宋" w:hAnsi="Calibri" w:cs="仿宋_GB2312"/>
          <w:b/>
          <w:kern w:val="0"/>
          <w:sz w:val="32"/>
          <w:szCs w:val="32"/>
        </w:rPr>
      </w:pPr>
    </w:p>
    <w:p w14:paraId="67A89E4E" w14:textId="77777777" w:rsidR="001637E4" w:rsidRPr="000E4552" w:rsidRDefault="001637E4">
      <w:pPr>
        <w:spacing w:line="360" w:lineRule="auto"/>
        <w:jc w:val="center"/>
        <w:rPr>
          <w:rFonts w:ascii="Calibri" w:eastAsia="仿宋" w:hAnsi="Calibri" w:cs="仿宋_GB2312"/>
          <w:b/>
          <w:kern w:val="0"/>
          <w:sz w:val="32"/>
          <w:szCs w:val="32"/>
        </w:rPr>
      </w:pPr>
    </w:p>
    <w:p w14:paraId="4ACE0215" w14:textId="77777777" w:rsidR="001637E4" w:rsidRPr="000E4552" w:rsidRDefault="001637E4">
      <w:pPr>
        <w:spacing w:line="360" w:lineRule="auto"/>
        <w:jc w:val="center"/>
        <w:rPr>
          <w:rFonts w:ascii="Calibri" w:eastAsia="仿宋" w:hAnsi="Calibri" w:cs="仿宋_GB2312"/>
          <w:b/>
          <w:kern w:val="0"/>
          <w:sz w:val="32"/>
          <w:szCs w:val="32"/>
        </w:rPr>
      </w:pPr>
    </w:p>
    <w:p w14:paraId="5C32C11C" w14:textId="77777777" w:rsidR="001637E4" w:rsidRPr="000E4552" w:rsidRDefault="001637E4">
      <w:pPr>
        <w:spacing w:line="360" w:lineRule="auto"/>
        <w:jc w:val="center"/>
        <w:rPr>
          <w:rFonts w:ascii="Calibri" w:eastAsia="仿宋" w:hAnsi="Calibri" w:cs="仿宋_GB2312"/>
          <w:b/>
          <w:kern w:val="0"/>
          <w:sz w:val="32"/>
          <w:szCs w:val="32"/>
        </w:rPr>
      </w:pPr>
    </w:p>
    <w:p w14:paraId="22273514" w14:textId="77777777" w:rsidR="001637E4" w:rsidRPr="000E4552" w:rsidRDefault="001637E4">
      <w:pPr>
        <w:spacing w:line="360" w:lineRule="auto"/>
        <w:jc w:val="center"/>
        <w:rPr>
          <w:rFonts w:ascii="Calibri" w:eastAsia="仿宋" w:hAnsi="Calibri" w:cs="仿宋_GB2312"/>
          <w:b/>
          <w:kern w:val="0"/>
          <w:sz w:val="32"/>
          <w:szCs w:val="32"/>
        </w:rPr>
      </w:pPr>
    </w:p>
    <w:p w14:paraId="552BF4F0" w14:textId="77777777" w:rsidR="001637E4" w:rsidRPr="000E4552" w:rsidRDefault="001637E4">
      <w:pPr>
        <w:spacing w:line="360" w:lineRule="auto"/>
        <w:jc w:val="center"/>
        <w:rPr>
          <w:rFonts w:ascii="Calibri" w:eastAsia="仿宋" w:hAnsi="Calibri" w:cs="仿宋_GB2312"/>
          <w:b/>
          <w:kern w:val="0"/>
          <w:sz w:val="32"/>
          <w:szCs w:val="32"/>
        </w:rPr>
      </w:pPr>
    </w:p>
    <w:p w14:paraId="12608FA1" w14:textId="77777777" w:rsidR="001637E4" w:rsidRPr="000E4552" w:rsidRDefault="001637E4">
      <w:pPr>
        <w:spacing w:line="360" w:lineRule="auto"/>
        <w:jc w:val="center"/>
        <w:rPr>
          <w:rFonts w:ascii="Calibri" w:eastAsia="仿宋" w:hAnsi="Calibri" w:cs="仿宋_GB2312"/>
          <w:b/>
          <w:kern w:val="0"/>
          <w:sz w:val="32"/>
          <w:szCs w:val="32"/>
        </w:rPr>
      </w:pPr>
    </w:p>
    <w:p w14:paraId="1D72D14E" w14:textId="77777777" w:rsidR="001637E4" w:rsidRPr="000E4552" w:rsidRDefault="001637E4">
      <w:pPr>
        <w:spacing w:line="360" w:lineRule="auto"/>
        <w:jc w:val="center"/>
        <w:rPr>
          <w:rFonts w:ascii="Calibri" w:eastAsia="仿宋" w:hAnsi="Calibri" w:cs="仿宋_GB2312"/>
          <w:b/>
          <w:kern w:val="0"/>
          <w:sz w:val="32"/>
          <w:szCs w:val="32"/>
        </w:rPr>
      </w:pPr>
    </w:p>
    <w:p w14:paraId="58D4718E" w14:textId="77777777" w:rsidR="001637E4" w:rsidRPr="000E4552" w:rsidRDefault="001637E4">
      <w:pPr>
        <w:spacing w:line="360" w:lineRule="auto"/>
        <w:jc w:val="center"/>
        <w:rPr>
          <w:rFonts w:ascii="Calibri" w:eastAsia="仿宋" w:hAnsi="Calibri" w:cs="仿宋_GB2312"/>
          <w:b/>
          <w:kern w:val="0"/>
          <w:sz w:val="32"/>
          <w:szCs w:val="32"/>
        </w:rPr>
      </w:pPr>
    </w:p>
    <w:p w14:paraId="691534B7" w14:textId="77777777" w:rsidR="001637E4" w:rsidRPr="000E4552" w:rsidRDefault="001637E4">
      <w:pPr>
        <w:spacing w:line="360" w:lineRule="auto"/>
        <w:jc w:val="center"/>
        <w:rPr>
          <w:rFonts w:ascii="Calibri" w:eastAsia="仿宋" w:hAnsi="Calibri" w:cs="仿宋_GB2312"/>
          <w:b/>
          <w:kern w:val="0"/>
          <w:sz w:val="32"/>
          <w:szCs w:val="32"/>
        </w:rPr>
      </w:pPr>
    </w:p>
    <w:p w14:paraId="6D945267" w14:textId="77777777" w:rsidR="001637E4" w:rsidRPr="000E4552" w:rsidRDefault="001637E4">
      <w:pPr>
        <w:spacing w:line="360" w:lineRule="auto"/>
        <w:jc w:val="center"/>
        <w:rPr>
          <w:rFonts w:ascii="Calibri" w:eastAsia="仿宋" w:hAnsi="Calibri" w:cs="仿宋_GB2312"/>
          <w:b/>
          <w:kern w:val="0"/>
          <w:sz w:val="32"/>
          <w:szCs w:val="32"/>
        </w:rPr>
      </w:pPr>
    </w:p>
    <w:p w14:paraId="6E2A3845" w14:textId="77777777" w:rsidR="001637E4" w:rsidRPr="000E4552" w:rsidRDefault="00000000">
      <w:pPr>
        <w:autoSpaceDE w:val="0"/>
        <w:autoSpaceDN w:val="0"/>
        <w:spacing w:line="360" w:lineRule="auto"/>
        <w:ind w:firstLine="420"/>
        <w:rPr>
          <w:rFonts w:ascii="Calibri" w:eastAsia="仿宋" w:hAnsi="Calibri" w:cs="仿宋_GB2312"/>
          <w:kern w:val="0"/>
          <w:sz w:val="24"/>
          <w:szCs w:val="20"/>
          <w:lang w:val="zh-CN"/>
        </w:rPr>
      </w:pPr>
      <w:r w:rsidRPr="000E4552">
        <w:rPr>
          <w:rFonts w:ascii="Calibri" w:eastAsia="仿宋" w:hAnsi="Calibri" w:cs="仿宋_GB2312"/>
          <w:kern w:val="0"/>
          <w:sz w:val="24"/>
          <w:szCs w:val="20"/>
          <w:lang w:val="zh-CN"/>
        </w:rPr>
        <w:br w:type="page"/>
      </w:r>
    </w:p>
    <w:p w14:paraId="64BD9CD6" w14:textId="77777777" w:rsidR="001637E4" w:rsidRPr="000E4552" w:rsidRDefault="00000000">
      <w:pPr>
        <w:spacing w:line="360" w:lineRule="auto"/>
        <w:jc w:val="center"/>
        <w:outlineLvl w:val="1"/>
        <w:rPr>
          <w:rFonts w:ascii="Calibri" w:eastAsia="仿宋" w:hAnsi="Calibri" w:cs="仿宋_GB2312"/>
          <w:b/>
          <w:kern w:val="0"/>
          <w:sz w:val="36"/>
          <w:szCs w:val="36"/>
        </w:rPr>
      </w:pPr>
      <w:r w:rsidRPr="000E4552">
        <w:rPr>
          <w:rFonts w:ascii="Calibri" w:eastAsia="仿宋" w:hAnsi="Calibri" w:cs="仿宋_GB2312" w:hint="eastAsia"/>
          <w:b/>
          <w:kern w:val="0"/>
          <w:sz w:val="36"/>
          <w:szCs w:val="36"/>
        </w:rPr>
        <w:lastRenderedPageBreak/>
        <w:t>报价文件部分</w:t>
      </w:r>
    </w:p>
    <w:p w14:paraId="59369BA0" w14:textId="77777777" w:rsidR="001637E4" w:rsidRPr="000E4552" w:rsidRDefault="001637E4">
      <w:pPr>
        <w:spacing w:line="360" w:lineRule="auto"/>
        <w:jc w:val="center"/>
        <w:rPr>
          <w:rFonts w:ascii="Calibri" w:eastAsia="仿宋" w:hAnsi="Calibri" w:cs="仿宋_GB2312"/>
          <w:b/>
          <w:kern w:val="0"/>
          <w:sz w:val="36"/>
          <w:szCs w:val="36"/>
        </w:rPr>
      </w:pPr>
    </w:p>
    <w:p w14:paraId="1EFD39D2" w14:textId="77777777" w:rsidR="001637E4" w:rsidRPr="000E4552" w:rsidRDefault="00000000">
      <w:pPr>
        <w:spacing w:line="360" w:lineRule="auto"/>
        <w:jc w:val="center"/>
        <w:outlineLvl w:val="2"/>
        <w:rPr>
          <w:rFonts w:ascii="Calibri" w:eastAsia="仿宋" w:hAnsi="Calibri" w:cs="仿宋_GB2312"/>
          <w:b/>
          <w:kern w:val="0"/>
          <w:sz w:val="36"/>
          <w:szCs w:val="36"/>
        </w:rPr>
      </w:pPr>
      <w:r w:rsidRPr="000E4552">
        <w:rPr>
          <w:rFonts w:ascii="Calibri" w:eastAsia="仿宋" w:hAnsi="Calibri" w:cs="仿宋_GB2312" w:hint="eastAsia"/>
          <w:b/>
          <w:kern w:val="0"/>
          <w:sz w:val="36"/>
          <w:szCs w:val="36"/>
        </w:rPr>
        <w:t>目录</w:t>
      </w:r>
    </w:p>
    <w:p w14:paraId="739FE7F5" w14:textId="77777777" w:rsidR="001637E4" w:rsidRPr="000E4552" w:rsidRDefault="001637E4">
      <w:pPr>
        <w:spacing w:line="360" w:lineRule="auto"/>
        <w:jc w:val="center"/>
        <w:rPr>
          <w:rFonts w:ascii="Calibri" w:eastAsia="仿宋" w:hAnsi="Calibri" w:cs="仿宋_GB2312"/>
          <w:b/>
          <w:kern w:val="0"/>
          <w:sz w:val="36"/>
          <w:szCs w:val="36"/>
        </w:rPr>
      </w:pPr>
    </w:p>
    <w:p w14:paraId="58928475" w14:textId="77777777" w:rsidR="001637E4" w:rsidRPr="000E4552" w:rsidRDefault="00000000">
      <w:pPr>
        <w:snapToGrid w:val="0"/>
        <w:spacing w:line="360" w:lineRule="auto"/>
        <w:rPr>
          <w:rFonts w:ascii="Calibri" w:eastAsia="仿宋" w:hAnsi="Calibri" w:cs="仿宋_GB2312"/>
          <w:sz w:val="24"/>
        </w:rPr>
      </w:pPr>
      <w:r w:rsidRPr="000E4552">
        <w:rPr>
          <w:rFonts w:ascii="Calibri" w:eastAsia="仿宋" w:hAnsi="Calibri" w:cs="仿宋_GB2312" w:hint="eastAsia"/>
          <w:sz w:val="24"/>
        </w:rPr>
        <w:t>（</w:t>
      </w:r>
      <w:r w:rsidRPr="000E4552">
        <w:rPr>
          <w:rFonts w:ascii="Calibri" w:eastAsia="仿宋" w:hAnsi="Calibri" w:cs="仿宋_GB2312" w:hint="eastAsia"/>
          <w:sz w:val="24"/>
        </w:rPr>
        <w:t>1</w:t>
      </w:r>
      <w:r w:rsidRPr="000E4552">
        <w:rPr>
          <w:rFonts w:ascii="Calibri" w:eastAsia="仿宋" w:hAnsi="Calibri" w:cs="仿宋_GB2312" w:hint="eastAsia"/>
          <w:sz w:val="24"/>
        </w:rPr>
        <w:t>）开标一览表（报价表）………………………………………………………（页码）</w:t>
      </w:r>
    </w:p>
    <w:p w14:paraId="07F0706C" w14:textId="77777777" w:rsidR="001637E4" w:rsidRPr="000E4552" w:rsidRDefault="00000000">
      <w:pPr>
        <w:snapToGrid w:val="0"/>
        <w:spacing w:line="360" w:lineRule="auto"/>
        <w:rPr>
          <w:rFonts w:ascii="Calibri" w:eastAsia="仿宋" w:hAnsi="Calibri" w:cs="仿宋_GB2312"/>
          <w:sz w:val="24"/>
        </w:rPr>
      </w:pPr>
      <w:r w:rsidRPr="000E4552">
        <w:rPr>
          <w:rFonts w:ascii="Calibri" w:eastAsia="仿宋" w:hAnsi="Calibri" w:cs="仿宋_GB2312" w:hint="eastAsia"/>
          <w:sz w:val="24"/>
        </w:rPr>
        <w:t>（</w:t>
      </w:r>
      <w:r w:rsidRPr="000E4552">
        <w:rPr>
          <w:rFonts w:ascii="Calibri" w:eastAsia="仿宋" w:hAnsi="Calibri" w:cs="仿宋_GB2312" w:hint="eastAsia"/>
          <w:sz w:val="24"/>
        </w:rPr>
        <w:t>2</w:t>
      </w:r>
      <w:r w:rsidRPr="000E4552">
        <w:rPr>
          <w:rFonts w:ascii="Calibri" w:eastAsia="仿宋" w:hAnsi="Calibri" w:cs="仿宋_GB2312" w:hint="eastAsia"/>
          <w:sz w:val="24"/>
        </w:rPr>
        <w:t>）报价组成明细表………………………………………………………………（页码）</w:t>
      </w:r>
    </w:p>
    <w:p w14:paraId="2E1592A3" w14:textId="77777777" w:rsidR="001637E4" w:rsidRPr="000E4552" w:rsidRDefault="00000000">
      <w:pPr>
        <w:snapToGrid w:val="0"/>
        <w:spacing w:line="360" w:lineRule="auto"/>
        <w:rPr>
          <w:rFonts w:ascii="Calibri" w:eastAsia="仿宋" w:hAnsi="Calibri" w:cs="仿宋_GB2312"/>
          <w:sz w:val="24"/>
        </w:rPr>
      </w:pPr>
      <w:r w:rsidRPr="000E4552">
        <w:rPr>
          <w:rFonts w:ascii="Calibri" w:eastAsia="仿宋" w:hAnsi="Calibri" w:cs="仿宋_GB2312" w:hint="eastAsia"/>
          <w:sz w:val="24"/>
        </w:rPr>
        <w:t>（</w:t>
      </w:r>
      <w:r w:rsidRPr="000E4552">
        <w:rPr>
          <w:rFonts w:ascii="Calibri" w:eastAsia="仿宋" w:hAnsi="Calibri" w:cs="仿宋_GB2312"/>
          <w:sz w:val="24"/>
        </w:rPr>
        <w:t>3</w:t>
      </w:r>
      <w:r w:rsidRPr="000E4552">
        <w:rPr>
          <w:rFonts w:ascii="Calibri" w:eastAsia="仿宋" w:hAnsi="Calibri" w:cs="仿宋_GB2312" w:hint="eastAsia"/>
          <w:sz w:val="24"/>
        </w:rPr>
        <w:t>）中小企业声明函………………………………………………………………（页码）</w:t>
      </w:r>
    </w:p>
    <w:p w14:paraId="0CA741EC" w14:textId="77777777" w:rsidR="001637E4" w:rsidRPr="000E4552" w:rsidRDefault="001637E4">
      <w:pPr>
        <w:snapToGrid w:val="0"/>
        <w:spacing w:line="360" w:lineRule="auto"/>
        <w:ind w:right="480"/>
        <w:jc w:val="center"/>
        <w:rPr>
          <w:rFonts w:ascii="Calibri" w:eastAsia="仿宋" w:hAnsi="Calibri" w:cs="宋体"/>
          <w:b/>
          <w:kern w:val="0"/>
          <w:sz w:val="32"/>
          <w:szCs w:val="32"/>
        </w:rPr>
      </w:pPr>
    </w:p>
    <w:p w14:paraId="0798B1E3" w14:textId="77777777" w:rsidR="001637E4" w:rsidRPr="000E4552" w:rsidRDefault="001637E4">
      <w:pPr>
        <w:snapToGrid w:val="0"/>
        <w:spacing w:line="360" w:lineRule="auto"/>
        <w:ind w:right="480"/>
        <w:jc w:val="center"/>
        <w:rPr>
          <w:rFonts w:ascii="Calibri" w:eastAsia="仿宋" w:hAnsi="Calibri" w:cs="宋体"/>
          <w:b/>
          <w:kern w:val="0"/>
          <w:sz w:val="32"/>
          <w:szCs w:val="32"/>
        </w:rPr>
      </w:pPr>
    </w:p>
    <w:p w14:paraId="07ECF8F5" w14:textId="77777777" w:rsidR="001637E4" w:rsidRPr="000E4552" w:rsidRDefault="001637E4">
      <w:pPr>
        <w:snapToGrid w:val="0"/>
        <w:spacing w:line="360" w:lineRule="auto"/>
        <w:ind w:right="480"/>
        <w:jc w:val="center"/>
        <w:rPr>
          <w:rFonts w:ascii="Calibri" w:eastAsia="仿宋" w:hAnsi="Calibri" w:cs="宋体"/>
          <w:b/>
          <w:kern w:val="0"/>
          <w:sz w:val="32"/>
          <w:szCs w:val="32"/>
        </w:rPr>
      </w:pPr>
    </w:p>
    <w:p w14:paraId="291777EB" w14:textId="77777777" w:rsidR="001637E4" w:rsidRPr="000E4552" w:rsidRDefault="00000000">
      <w:pPr>
        <w:widowControl/>
        <w:adjustRightInd/>
        <w:jc w:val="left"/>
        <w:rPr>
          <w:rFonts w:ascii="Calibri" w:eastAsia="仿宋" w:hAnsi="Calibri" w:cs="仿宋_GB2312"/>
          <w:b/>
          <w:kern w:val="0"/>
          <w:sz w:val="32"/>
          <w:szCs w:val="32"/>
        </w:rPr>
      </w:pPr>
      <w:r w:rsidRPr="000E4552">
        <w:rPr>
          <w:rFonts w:ascii="Calibri" w:eastAsia="仿宋" w:hAnsi="Calibri" w:cs="仿宋_GB2312"/>
          <w:b/>
          <w:kern w:val="0"/>
          <w:sz w:val="32"/>
          <w:szCs w:val="32"/>
        </w:rPr>
        <w:br w:type="page"/>
      </w:r>
    </w:p>
    <w:p w14:paraId="04602C98" w14:textId="77777777" w:rsidR="001637E4" w:rsidRPr="000E4552" w:rsidRDefault="00000000">
      <w:pPr>
        <w:snapToGrid w:val="0"/>
        <w:spacing w:line="360" w:lineRule="auto"/>
        <w:jc w:val="center"/>
        <w:outlineLvl w:val="2"/>
        <w:rPr>
          <w:rFonts w:ascii="Calibri" w:eastAsia="仿宋" w:hAnsi="Calibri" w:cs="仿宋_GB2312"/>
          <w:b/>
          <w:kern w:val="0"/>
          <w:sz w:val="32"/>
          <w:szCs w:val="32"/>
        </w:rPr>
      </w:pPr>
      <w:r w:rsidRPr="000E4552">
        <w:rPr>
          <w:rFonts w:ascii="Calibri" w:eastAsia="仿宋" w:hAnsi="Calibri" w:cs="仿宋_GB2312" w:hint="eastAsia"/>
          <w:b/>
          <w:kern w:val="0"/>
          <w:sz w:val="32"/>
          <w:szCs w:val="32"/>
        </w:rPr>
        <w:lastRenderedPageBreak/>
        <w:t>一、开标一览表（报价表）</w:t>
      </w:r>
    </w:p>
    <w:p w14:paraId="789B7BDD" w14:textId="77777777" w:rsidR="001637E4" w:rsidRPr="000E4552" w:rsidRDefault="00000000">
      <w:pPr>
        <w:snapToGrid w:val="0"/>
        <w:spacing w:line="360" w:lineRule="auto"/>
        <w:rPr>
          <w:rFonts w:ascii="Calibri" w:eastAsia="仿宋" w:hAnsi="Calibri" w:cs="宋体"/>
          <w:kern w:val="0"/>
          <w:sz w:val="24"/>
        </w:rPr>
      </w:pPr>
      <w:r w:rsidRPr="000E4552">
        <w:rPr>
          <w:rFonts w:ascii="Calibri" w:eastAsia="仿宋" w:hAnsi="Calibri" w:cs="宋体" w:hint="eastAsia"/>
          <w:sz w:val="24"/>
        </w:rPr>
        <w:t>2022</w:t>
      </w:r>
      <w:r w:rsidRPr="000E4552">
        <w:rPr>
          <w:rFonts w:ascii="Calibri" w:eastAsia="仿宋" w:hAnsi="Calibri" w:cs="宋体" w:hint="eastAsia"/>
          <w:sz w:val="24"/>
        </w:rPr>
        <w:t>年第</w:t>
      </w:r>
      <w:r w:rsidRPr="000E4552">
        <w:rPr>
          <w:rFonts w:ascii="Calibri" w:eastAsia="仿宋" w:hAnsi="Calibri" w:cs="宋体" w:hint="eastAsia"/>
          <w:sz w:val="24"/>
        </w:rPr>
        <w:t>19</w:t>
      </w:r>
      <w:r w:rsidRPr="000E4552">
        <w:rPr>
          <w:rFonts w:ascii="Calibri" w:eastAsia="仿宋" w:hAnsi="Calibri" w:cs="宋体" w:hint="eastAsia"/>
          <w:sz w:val="24"/>
        </w:rPr>
        <w:t>届亚运会组委会、</w:t>
      </w:r>
      <w:r w:rsidRPr="000E4552">
        <w:rPr>
          <w:rFonts w:ascii="Calibri" w:eastAsia="仿宋" w:hAnsi="Calibri" w:cs="宋体" w:hint="eastAsia"/>
          <w:sz w:val="24"/>
        </w:rPr>
        <w:t>2022</w:t>
      </w:r>
      <w:r w:rsidRPr="000E4552">
        <w:rPr>
          <w:rFonts w:ascii="Calibri" w:eastAsia="仿宋" w:hAnsi="Calibri" w:cs="宋体" w:hint="eastAsia"/>
          <w:sz w:val="24"/>
        </w:rPr>
        <w:t>年第</w:t>
      </w:r>
      <w:r w:rsidRPr="000E4552">
        <w:rPr>
          <w:rFonts w:ascii="Calibri" w:eastAsia="仿宋" w:hAnsi="Calibri" w:cs="宋体" w:hint="eastAsia"/>
          <w:sz w:val="24"/>
        </w:rPr>
        <w:t>4</w:t>
      </w:r>
      <w:r w:rsidRPr="000E4552">
        <w:rPr>
          <w:rFonts w:ascii="Calibri" w:eastAsia="仿宋" w:hAnsi="Calibri" w:cs="宋体" w:hint="eastAsia"/>
          <w:sz w:val="24"/>
        </w:rPr>
        <w:t>届亚残运会组委会、浙江省成套工程有限公司</w:t>
      </w:r>
      <w:r w:rsidRPr="000E4552">
        <w:rPr>
          <w:rFonts w:ascii="Calibri" w:eastAsia="仿宋" w:hAnsi="Calibri" w:cs="宋体" w:hint="eastAsia"/>
          <w:kern w:val="0"/>
          <w:sz w:val="24"/>
          <w:lang w:val="zh-CN"/>
        </w:rPr>
        <w:t>：</w:t>
      </w:r>
    </w:p>
    <w:p w14:paraId="7FEBB369" w14:textId="77777777" w:rsidR="001637E4" w:rsidRPr="000E4552" w:rsidRDefault="00000000">
      <w:pPr>
        <w:snapToGrid w:val="0"/>
        <w:spacing w:line="360" w:lineRule="auto"/>
        <w:ind w:firstLine="482"/>
        <w:rPr>
          <w:rFonts w:ascii="Calibri" w:eastAsia="仿宋" w:hAnsi="Calibri" w:cs="宋体"/>
          <w:kern w:val="0"/>
          <w:sz w:val="24"/>
          <w:lang w:val="zh-CN"/>
        </w:rPr>
      </w:pPr>
      <w:r w:rsidRPr="000E4552">
        <w:rPr>
          <w:rFonts w:ascii="Calibri" w:eastAsia="仿宋" w:hAnsi="Calibri" w:cs="宋体" w:hint="eastAsia"/>
          <w:kern w:val="0"/>
          <w:sz w:val="24"/>
          <w:lang w:val="zh-CN"/>
        </w:rPr>
        <w:t>按你方采购文件要求，我们，本投标文件签字方，谨此向你方发出要约如下：如你方接受本投标，我方承诺按照如下开标一览表（报价表）的价格完成</w:t>
      </w:r>
      <w:r w:rsidRPr="000E4552">
        <w:rPr>
          <w:rFonts w:ascii="Calibri" w:eastAsia="仿宋" w:hAnsi="Calibri" w:cs="宋体" w:hint="eastAsia"/>
          <w:sz w:val="24"/>
        </w:rPr>
        <w:t>杭州亚运（亚残）会主媒体中心（</w:t>
      </w:r>
      <w:r w:rsidRPr="000E4552">
        <w:rPr>
          <w:rFonts w:ascii="Calibri" w:eastAsia="仿宋" w:hAnsi="Calibri" w:cs="宋体" w:hint="eastAsia"/>
          <w:sz w:val="24"/>
        </w:rPr>
        <w:t>MMC</w:t>
      </w:r>
      <w:r w:rsidRPr="000E4552">
        <w:rPr>
          <w:rFonts w:ascii="Calibri" w:eastAsia="仿宋" w:hAnsi="Calibri" w:cs="宋体" w:hint="eastAsia"/>
          <w:sz w:val="24"/>
        </w:rPr>
        <w:t>）餐饮服务项目</w:t>
      </w:r>
      <w:r w:rsidRPr="000E4552">
        <w:rPr>
          <w:rFonts w:ascii="Calibri" w:eastAsia="仿宋" w:hAnsi="Calibri" w:cs="宋体" w:hint="eastAsia"/>
          <w:kern w:val="0"/>
          <w:sz w:val="24"/>
          <w:lang w:val="zh-CN"/>
        </w:rPr>
        <w:t>【招标编号：</w:t>
      </w:r>
      <w:r w:rsidRPr="000E4552">
        <w:rPr>
          <w:rFonts w:ascii="Calibri" w:eastAsia="仿宋" w:hAnsi="Calibri" w:cs="宋体" w:hint="eastAsia"/>
          <w:sz w:val="24"/>
        </w:rPr>
        <w:t>ZJCT8-YZW202210</w:t>
      </w:r>
      <w:r w:rsidRPr="000E4552">
        <w:rPr>
          <w:rFonts w:ascii="Calibri" w:eastAsia="仿宋" w:hAnsi="Calibri" w:cs="宋体" w:hint="eastAsia"/>
          <w:sz w:val="24"/>
        </w:rPr>
        <w:t>】的实施</w:t>
      </w:r>
      <w:r w:rsidRPr="000E4552">
        <w:rPr>
          <w:rFonts w:ascii="Calibri" w:eastAsia="仿宋" w:hAnsi="Calibri" w:cs="宋体" w:hint="eastAsia"/>
          <w:kern w:val="0"/>
          <w:sz w:val="24"/>
          <w:lang w:val="zh-CN"/>
        </w:rPr>
        <w:t>。</w:t>
      </w:r>
    </w:p>
    <w:p w14:paraId="104EB32A" w14:textId="77777777" w:rsidR="001637E4" w:rsidRPr="000E4552" w:rsidRDefault="00000000">
      <w:pPr>
        <w:spacing w:line="360" w:lineRule="auto"/>
        <w:jc w:val="center"/>
        <w:rPr>
          <w:rFonts w:ascii="Calibri" w:eastAsia="仿宋" w:hAnsi="Calibri" w:cs="宋体"/>
          <w:b/>
          <w:kern w:val="0"/>
          <w:sz w:val="24"/>
          <w:lang w:val="zh-CN"/>
        </w:rPr>
      </w:pPr>
      <w:r w:rsidRPr="000E4552">
        <w:rPr>
          <w:rFonts w:ascii="Calibri" w:eastAsia="仿宋" w:hAnsi="Calibri" w:cs="宋体" w:hint="eastAsia"/>
          <w:b/>
          <w:kern w:val="0"/>
          <w:sz w:val="24"/>
          <w:lang w:val="zh-CN"/>
        </w:rPr>
        <w:t>开标一览表（报价表）</w:t>
      </w:r>
      <w:r w:rsidRPr="000E4552">
        <w:rPr>
          <w:rFonts w:ascii="Calibri" w:eastAsia="仿宋" w:hAnsi="Calibri" w:cs="宋体" w:hint="eastAsia"/>
          <w:b/>
          <w:kern w:val="0"/>
          <w:sz w:val="24"/>
          <w:lang w:val="zh-CN"/>
        </w:rPr>
        <w:t>(</w:t>
      </w:r>
      <w:r w:rsidRPr="000E4552">
        <w:rPr>
          <w:rFonts w:ascii="Calibri" w:eastAsia="仿宋" w:hAnsi="Calibri" w:cs="宋体" w:hint="eastAsia"/>
          <w:b/>
          <w:kern w:val="0"/>
          <w:sz w:val="24"/>
          <w:lang w:val="zh-CN"/>
        </w:rPr>
        <w:t>单位均为人民币元</w:t>
      </w:r>
      <w:r w:rsidRPr="000E4552">
        <w:rPr>
          <w:rFonts w:ascii="Calibri" w:eastAsia="仿宋" w:hAnsi="Calibri" w:cs="宋体" w:hint="eastAsia"/>
          <w:b/>
          <w:kern w:val="0"/>
          <w:sz w:val="24"/>
          <w:lang w:val="zh-CN"/>
        </w:rPr>
        <w:t>)</w:t>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08"/>
        <w:gridCol w:w="5519"/>
        <w:gridCol w:w="1985"/>
      </w:tblGrid>
      <w:tr w:rsidR="000E4552" w:rsidRPr="000E4552" w14:paraId="1D928DFB" w14:textId="77777777">
        <w:trPr>
          <w:trHeight w:val="510"/>
          <w:jc w:val="center"/>
        </w:trPr>
        <w:tc>
          <w:tcPr>
            <w:tcW w:w="1129" w:type="dxa"/>
            <w:vMerge w:val="restart"/>
            <w:tcBorders>
              <w:top w:val="single" w:sz="12" w:space="0" w:color="auto"/>
              <w:left w:val="single" w:sz="12" w:space="0" w:color="auto"/>
            </w:tcBorders>
            <w:vAlign w:val="center"/>
          </w:tcPr>
          <w:p w14:paraId="363C1B04" w14:textId="77777777" w:rsidR="001637E4" w:rsidRPr="000E4552" w:rsidRDefault="00000000">
            <w:pPr>
              <w:snapToGrid w:val="0"/>
              <w:spacing w:line="360" w:lineRule="auto"/>
              <w:jc w:val="center"/>
              <w:rPr>
                <w:rFonts w:ascii="Calibri" w:eastAsia="仿宋" w:hAnsi="Calibri" w:cs="Arial"/>
                <w:b/>
                <w:bCs/>
                <w:snapToGrid w:val="0"/>
                <w:kern w:val="0"/>
                <w:szCs w:val="21"/>
              </w:rPr>
            </w:pPr>
            <w:r w:rsidRPr="000E4552">
              <w:rPr>
                <w:rFonts w:ascii="Calibri" w:eastAsia="仿宋" w:hAnsi="Calibri" w:cs="Arial" w:hint="eastAsia"/>
                <w:b/>
                <w:bCs/>
                <w:snapToGrid w:val="0"/>
                <w:kern w:val="0"/>
                <w:szCs w:val="21"/>
              </w:rPr>
              <w:t>亚运会期间</w:t>
            </w:r>
          </w:p>
        </w:tc>
        <w:tc>
          <w:tcPr>
            <w:tcW w:w="708" w:type="dxa"/>
            <w:tcBorders>
              <w:top w:val="single" w:sz="12" w:space="0" w:color="auto"/>
            </w:tcBorders>
            <w:vAlign w:val="center"/>
          </w:tcPr>
          <w:p w14:paraId="3AE52A3E" w14:textId="77777777" w:rsidR="001637E4" w:rsidRPr="000E4552" w:rsidRDefault="00000000">
            <w:pPr>
              <w:snapToGrid w:val="0"/>
              <w:jc w:val="center"/>
              <w:rPr>
                <w:rFonts w:ascii="Calibri" w:eastAsia="仿宋" w:hAnsi="Calibri" w:cs="Arial"/>
                <w:b/>
                <w:bCs/>
                <w:snapToGrid w:val="0"/>
                <w:kern w:val="0"/>
                <w:szCs w:val="21"/>
              </w:rPr>
            </w:pPr>
            <w:r w:rsidRPr="000E4552">
              <w:rPr>
                <w:rFonts w:ascii="Calibri" w:eastAsia="仿宋" w:hAnsi="Calibri" w:cs="Arial" w:hint="eastAsia"/>
                <w:b/>
                <w:bCs/>
                <w:snapToGrid w:val="0"/>
                <w:kern w:val="0"/>
                <w:szCs w:val="21"/>
              </w:rPr>
              <w:t>序号</w:t>
            </w:r>
          </w:p>
        </w:tc>
        <w:tc>
          <w:tcPr>
            <w:tcW w:w="5519" w:type="dxa"/>
            <w:tcBorders>
              <w:top w:val="single" w:sz="12" w:space="0" w:color="auto"/>
            </w:tcBorders>
            <w:vAlign w:val="center"/>
          </w:tcPr>
          <w:p w14:paraId="0492526F" w14:textId="77777777" w:rsidR="001637E4" w:rsidRPr="000E4552" w:rsidRDefault="00000000">
            <w:pPr>
              <w:snapToGrid w:val="0"/>
              <w:jc w:val="center"/>
              <w:rPr>
                <w:rFonts w:ascii="Calibri" w:eastAsia="仿宋" w:hAnsi="Calibri" w:cs="Arial"/>
                <w:b/>
                <w:bCs/>
                <w:snapToGrid w:val="0"/>
                <w:kern w:val="0"/>
                <w:szCs w:val="21"/>
              </w:rPr>
            </w:pPr>
            <w:r w:rsidRPr="000E4552">
              <w:rPr>
                <w:rFonts w:ascii="Calibri" w:eastAsia="仿宋" w:hAnsi="Calibri" w:cs="Arial" w:hint="eastAsia"/>
                <w:b/>
                <w:bCs/>
                <w:snapToGrid w:val="0"/>
                <w:kern w:val="0"/>
                <w:szCs w:val="21"/>
              </w:rPr>
              <w:t>名</w:t>
            </w:r>
            <w:r w:rsidRPr="000E4552">
              <w:rPr>
                <w:rFonts w:ascii="Calibri" w:eastAsia="仿宋" w:hAnsi="Calibri" w:cs="Arial" w:hint="eastAsia"/>
                <w:b/>
                <w:bCs/>
                <w:snapToGrid w:val="0"/>
                <w:kern w:val="0"/>
                <w:szCs w:val="21"/>
              </w:rPr>
              <w:t xml:space="preserve">   </w:t>
            </w:r>
            <w:r w:rsidRPr="000E4552">
              <w:rPr>
                <w:rFonts w:ascii="Calibri" w:eastAsia="仿宋" w:hAnsi="Calibri" w:cs="Arial" w:hint="eastAsia"/>
                <w:b/>
                <w:bCs/>
                <w:snapToGrid w:val="0"/>
                <w:kern w:val="0"/>
                <w:szCs w:val="21"/>
              </w:rPr>
              <w:t>称</w:t>
            </w:r>
          </w:p>
        </w:tc>
        <w:tc>
          <w:tcPr>
            <w:tcW w:w="1985" w:type="dxa"/>
            <w:tcBorders>
              <w:top w:val="single" w:sz="12" w:space="0" w:color="auto"/>
              <w:right w:val="single" w:sz="12" w:space="0" w:color="auto"/>
            </w:tcBorders>
            <w:vAlign w:val="center"/>
          </w:tcPr>
          <w:p w14:paraId="7C7131DB" w14:textId="77777777" w:rsidR="001637E4" w:rsidRPr="000E4552" w:rsidRDefault="00000000">
            <w:pPr>
              <w:snapToGrid w:val="0"/>
              <w:jc w:val="center"/>
              <w:rPr>
                <w:rFonts w:ascii="Calibri" w:eastAsia="仿宋" w:hAnsi="Calibri" w:cs="Arial"/>
                <w:b/>
                <w:bCs/>
                <w:snapToGrid w:val="0"/>
                <w:kern w:val="0"/>
                <w:szCs w:val="21"/>
              </w:rPr>
            </w:pPr>
            <w:r w:rsidRPr="000E4552">
              <w:rPr>
                <w:rFonts w:ascii="Calibri" w:eastAsia="仿宋" w:hAnsi="Calibri" w:cs="Arial" w:hint="eastAsia"/>
                <w:b/>
                <w:bCs/>
                <w:snapToGrid w:val="0"/>
                <w:kern w:val="0"/>
                <w:szCs w:val="21"/>
              </w:rPr>
              <w:t>投标价格（元）</w:t>
            </w:r>
          </w:p>
        </w:tc>
      </w:tr>
      <w:tr w:rsidR="000E4552" w:rsidRPr="000E4552" w14:paraId="03606FDD" w14:textId="77777777">
        <w:trPr>
          <w:trHeight w:val="567"/>
          <w:jc w:val="center"/>
        </w:trPr>
        <w:tc>
          <w:tcPr>
            <w:tcW w:w="1129" w:type="dxa"/>
            <w:vMerge/>
            <w:tcBorders>
              <w:left w:val="single" w:sz="12" w:space="0" w:color="auto"/>
            </w:tcBorders>
          </w:tcPr>
          <w:p w14:paraId="1A5D8D8F" w14:textId="77777777" w:rsidR="001637E4" w:rsidRPr="000E4552" w:rsidRDefault="001637E4">
            <w:pPr>
              <w:snapToGrid w:val="0"/>
              <w:spacing w:line="360" w:lineRule="auto"/>
              <w:jc w:val="center"/>
              <w:rPr>
                <w:rFonts w:ascii="Calibri" w:eastAsia="仿宋" w:hAnsi="Calibri" w:cs="Arial"/>
                <w:snapToGrid w:val="0"/>
                <w:kern w:val="0"/>
                <w:szCs w:val="21"/>
              </w:rPr>
            </w:pPr>
          </w:p>
        </w:tc>
        <w:tc>
          <w:tcPr>
            <w:tcW w:w="708" w:type="dxa"/>
            <w:vAlign w:val="center"/>
          </w:tcPr>
          <w:p w14:paraId="120C6358" w14:textId="77777777" w:rsidR="001637E4" w:rsidRPr="000E4552" w:rsidRDefault="00000000">
            <w:pPr>
              <w:snapToGrid w:val="0"/>
              <w:spacing w:line="360" w:lineRule="auto"/>
              <w:jc w:val="center"/>
              <w:rPr>
                <w:rFonts w:ascii="Calibri" w:eastAsia="仿宋" w:hAnsi="Calibri" w:cs="Arial"/>
                <w:snapToGrid w:val="0"/>
                <w:kern w:val="0"/>
                <w:szCs w:val="21"/>
              </w:rPr>
            </w:pPr>
            <w:r w:rsidRPr="000E4552">
              <w:rPr>
                <w:rFonts w:ascii="Calibri" w:eastAsia="仿宋" w:hAnsi="Calibri" w:cs="Arial" w:hint="eastAsia"/>
                <w:snapToGrid w:val="0"/>
                <w:kern w:val="0"/>
                <w:szCs w:val="21"/>
              </w:rPr>
              <w:t>1</w:t>
            </w:r>
          </w:p>
        </w:tc>
        <w:tc>
          <w:tcPr>
            <w:tcW w:w="5519" w:type="dxa"/>
            <w:vAlign w:val="center"/>
          </w:tcPr>
          <w:p w14:paraId="004BE9E2" w14:textId="77777777" w:rsidR="001637E4" w:rsidRPr="000E4552" w:rsidRDefault="00000000">
            <w:pPr>
              <w:snapToGrid w:val="0"/>
              <w:spacing w:line="360" w:lineRule="auto"/>
              <w:jc w:val="center"/>
              <w:rPr>
                <w:rFonts w:ascii="Calibri" w:eastAsia="仿宋" w:hAnsi="Calibri" w:cs="Arial"/>
                <w:snapToGrid w:val="0"/>
                <w:kern w:val="0"/>
                <w:szCs w:val="21"/>
              </w:rPr>
            </w:pPr>
            <w:r w:rsidRPr="000E4552">
              <w:rPr>
                <w:rFonts w:ascii="Calibri" w:eastAsia="仿宋" w:hAnsi="Calibri" w:cs="Arial" w:hint="eastAsia"/>
                <w:snapToGrid w:val="0"/>
                <w:kern w:val="0"/>
                <w:szCs w:val="21"/>
              </w:rPr>
              <w:t>媒体餐厅餐饮服务投标报价</w:t>
            </w:r>
          </w:p>
        </w:tc>
        <w:tc>
          <w:tcPr>
            <w:tcW w:w="1985" w:type="dxa"/>
            <w:tcBorders>
              <w:right w:val="single" w:sz="12" w:space="0" w:color="auto"/>
            </w:tcBorders>
            <w:vAlign w:val="center"/>
          </w:tcPr>
          <w:p w14:paraId="7B583E71" w14:textId="77777777" w:rsidR="001637E4" w:rsidRPr="000E4552" w:rsidRDefault="001637E4">
            <w:pPr>
              <w:snapToGrid w:val="0"/>
              <w:spacing w:line="360" w:lineRule="auto"/>
              <w:jc w:val="center"/>
              <w:rPr>
                <w:rFonts w:ascii="Calibri" w:eastAsia="仿宋" w:hAnsi="Calibri" w:cs="Arial"/>
                <w:snapToGrid w:val="0"/>
                <w:kern w:val="0"/>
                <w:szCs w:val="21"/>
              </w:rPr>
            </w:pPr>
          </w:p>
        </w:tc>
      </w:tr>
      <w:tr w:rsidR="000E4552" w:rsidRPr="000E4552" w14:paraId="2974AB01" w14:textId="77777777">
        <w:trPr>
          <w:trHeight w:val="567"/>
          <w:jc w:val="center"/>
        </w:trPr>
        <w:tc>
          <w:tcPr>
            <w:tcW w:w="1129" w:type="dxa"/>
            <w:vMerge/>
            <w:tcBorders>
              <w:left w:val="single" w:sz="12" w:space="0" w:color="auto"/>
            </w:tcBorders>
          </w:tcPr>
          <w:p w14:paraId="25B0280F" w14:textId="77777777" w:rsidR="001637E4" w:rsidRPr="000E4552" w:rsidRDefault="001637E4">
            <w:pPr>
              <w:snapToGrid w:val="0"/>
              <w:spacing w:line="360" w:lineRule="auto"/>
              <w:jc w:val="center"/>
              <w:rPr>
                <w:rFonts w:ascii="Calibri" w:eastAsia="仿宋" w:hAnsi="Calibri" w:cs="Arial"/>
                <w:snapToGrid w:val="0"/>
                <w:kern w:val="0"/>
                <w:szCs w:val="21"/>
              </w:rPr>
            </w:pPr>
          </w:p>
        </w:tc>
        <w:tc>
          <w:tcPr>
            <w:tcW w:w="708" w:type="dxa"/>
            <w:vAlign w:val="center"/>
          </w:tcPr>
          <w:p w14:paraId="71FD98D2" w14:textId="77777777" w:rsidR="001637E4" w:rsidRPr="000E4552" w:rsidRDefault="00000000">
            <w:pPr>
              <w:snapToGrid w:val="0"/>
              <w:spacing w:line="360" w:lineRule="auto"/>
              <w:jc w:val="center"/>
              <w:rPr>
                <w:rFonts w:ascii="Calibri" w:eastAsia="仿宋" w:hAnsi="Calibri" w:cs="Arial"/>
                <w:snapToGrid w:val="0"/>
                <w:kern w:val="0"/>
                <w:szCs w:val="21"/>
              </w:rPr>
            </w:pPr>
            <w:r w:rsidRPr="000E4552">
              <w:rPr>
                <w:rFonts w:ascii="Calibri" w:eastAsia="仿宋" w:hAnsi="Calibri" w:cs="Arial" w:hint="eastAsia"/>
                <w:snapToGrid w:val="0"/>
                <w:kern w:val="0"/>
                <w:szCs w:val="21"/>
              </w:rPr>
              <w:t>2</w:t>
            </w:r>
          </w:p>
        </w:tc>
        <w:tc>
          <w:tcPr>
            <w:tcW w:w="5519" w:type="dxa"/>
            <w:vAlign w:val="center"/>
          </w:tcPr>
          <w:p w14:paraId="28DC942C" w14:textId="77777777" w:rsidR="001637E4" w:rsidRPr="000E4552" w:rsidRDefault="00000000">
            <w:pPr>
              <w:snapToGrid w:val="0"/>
              <w:spacing w:line="360" w:lineRule="auto"/>
              <w:jc w:val="center"/>
              <w:rPr>
                <w:rFonts w:ascii="Calibri" w:eastAsia="仿宋" w:hAnsi="Calibri" w:cs="Arial"/>
                <w:snapToGrid w:val="0"/>
                <w:kern w:val="0"/>
                <w:szCs w:val="21"/>
              </w:rPr>
            </w:pPr>
            <w:r w:rsidRPr="000E4552">
              <w:rPr>
                <w:rFonts w:ascii="Calibri" w:eastAsia="仿宋" w:hAnsi="Calibri" w:cs="Arial" w:hint="eastAsia"/>
                <w:snapToGrid w:val="0"/>
                <w:kern w:val="0"/>
                <w:szCs w:val="21"/>
              </w:rPr>
              <w:t>工作人员餐厅餐饮服务（</w:t>
            </w:r>
            <w:r w:rsidRPr="000E4552">
              <w:rPr>
                <w:rFonts w:ascii="Calibri" w:eastAsia="仿宋" w:hAnsi="Calibri" w:cs="Arial" w:hint="eastAsia"/>
                <w:snapToGrid w:val="0"/>
                <w:kern w:val="0"/>
                <w:szCs w:val="21"/>
              </w:rPr>
              <w:t>P</w:t>
            </w:r>
            <w:r w:rsidRPr="000E4552">
              <w:rPr>
                <w:rFonts w:ascii="Calibri" w:eastAsia="仿宋" w:hAnsi="Calibri" w:cs="Arial" w:hint="eastAsia"/>
                <w:snapToGrid w:val="0"/>
                <w:kern w:val="0"/>
                <w:szCs w:val="21"/>
              </w:rPr>
              <w:t>类工作人员、</w:t>
            </w:r>
            <w:r w:rsidRPr="000E4552">
              <w:rPr>
                <w:rFonts w:ascii="Calibri" w:eastAsia="仿宋" w:hAnsi="Calibri" w:cs="Arial" w:hint="eastAsia"/>
                <w:snapToGrid w:val="0"/>
                <w:kern w:val="0"/>
                <w:szCs w:val="21"/>
              </w:rPr>
              <w:t>V</w:t>
            </w:r>
            <w:r w:rsidRPr="000E4552">
              <w:rPr>
                <w:rFonts w:ascii="Calibri" w:eastAsia="仿宋" w:hAnsi="Calibri" w:cs="Arial" w:hint="eastAsia"/>
                <w:snapToGrid w:val="0"/>
                <w:kern w:val="0"/>
                <w:szCs w:val="21"/>
              </w:rPr>
              <w:t>类志愿者）投标报价</w:t>
            </w:r>
          </w:p>
        </w:tc>
        <w:tc>
          <w:tcPr>
            <w:tcW w:w="1985" w:type="dxa"/>
            <w:tcBorders>
              <w:right w:val="single" w:sz="12" w:space="0" w:color="auto"/>
            </w:tcBorders>
            <w:vAlign w:val="center"/>
          </w:tcPr>
          <w:p w14:paraId="312D1468" w14:textId="77777777" w:rsidR="001637E4" w:rsidRPr="000E4552" w:rsidRDefault="001637E4">
            <w:pPr>
              <w:snapToGrid w:val="0"/>
              <w:spacing w:line="360" w:lineRule="auto"/>
              <w:jc w:val="center"/>
              <w:rPr>
                <w:rFonts w:ascii="Calibri" w:eastAsia="仿宋" w:hAnsi="Calibri" w:cs="Arial"/>
                <w:snapToGrid w:val="0"/>
                <w:kern w:val="0"/>
                <w:szCs w:val="21"/>
              </w:rPr>
            </w:pPr>
          </w:p>
        </w:tc>
      </w:tr>
      <w:tr w:rsidR="000E4552" w:rsidRPr="000E4552" w14:paraId="3DFDC8BF" w14:textId="77777777">
        <w:trPr>
          <w:trHeight w:val="567"/>
          <w:jc w:val="center"/>
        </w:trPr>
        <w:tc>
          <w:tcPr>
            <w:tcW w:w="1129" w:type="dxa"/>
            <w:vMerge/>
            <w:tcBorders>
              <w:left w:val="single" w:sz="12" w:space="0" w:color="auto"/>
            </w:tcBorders>
          </w:tcPr>
          <w:p w14:paraId="7BD11B4D" w14:textId="77777777" w:rsidR="001637E4" w:rsidRPr="000E4552" w:rsidRDefault="001637E4">
            <w:pPr>
              <w:snapToGrid w:val="0"/>
              <w:spacing w:line="360" w:lineRule="auto"/>
              <w:jc w:val="center"/>
              <w:rPr>
                <w:rFonts w:ascii="Calibri" w:eastAsia="仿宋" w:hAnsi="Calibri" w:cs="Arial"/>
                <w:snapToGrid w:val="0"/>
                <w:kern w:val="0"/>
                <w:szCs w:val="21"/>
              </w:rPr>
            </w:pPr>
          </w:p>
        </w:tc>
        <w:tc>
          <w:tcPr>
            <w:tcW w:w="708" w:type="dxa"/>
            <w:vAlign w:val="center"/>
          </w:tcPr>
          <w:p w14:paraId="2011664A" w14:textId="77777777" w:rsidR="001637E4" w:rsidRPr="000E4552" w:rsidRDefault="00000000">
            <w:pPr>
              <w:snapToGrid w:val="0"/>
              <w:spacing w:line="360" w:lineRule="auto"/>
              <w:jc w:val="center"/>
              <w:rPr>
                <w:rFonts w:ascii="Calibri" w:eastAsia="仿宋" w:hAnsi="Calibri" w:cs="Arial"/>
                <w:snapToGrid w:val="0"/>
                <w:kern w:val="0"/>
                <w:szCs w:val="21"/>
              </w:rPr>
            </w:pPr>
            <w:r w:rsidRPr="000E4552">
              <w:rPr>
                <w:rFonts w:ascii="Calibri" w:eastAsia="仿宋" w:hAnsi="Calibri" w:cs="Arial" w:hint="eastAsia"/>
                <w:snapToGrid w:val="0"/>
                <w:kern w:val="0"/>
                <w:szCs w:val="21"/>
              </w:rPr>
              <w:t>3</w:t>
            </w:r>
          </w:p>
        </w:tc>
        <w:tc>
          <w:tcPr>
            <w:tcW w:w="5519" w:type="dxa"/>
            <w:vAlign w:val="center"/>
          </w:tcPr>
          <w:p w14:paraId="568DEE89" w14:textId="77777777" w:rsidR="001637E4" w:rsidRPr="000E4552" w:rsidRDefault="00000000">
            <w:pPr>
              <w:snapToGrid w:val="0"/>
              <w:spacing w:line="360" w:lineRule="auto"/>
              <w:jc w:val="center"/>
              <w:rPr>
                <w:rFonts w:ascii="Calibri" w:eastAsia="仿宋" w:hAnsi="Calibri" w:cs="Arial"/>
                <w:snapToGrid w:val="0"/>
                <w:kern w:val="0"/>
                <w:szCs w:val="21"/>
              </w:rPr>
            </w:pPr>
            <w:r w:rsidRPr="000E4552">
              <w:rPr>
                <w:rFonts w:ascii="Calibri" w:eastAsia="仿宋" w:hAnsi="Calibri" w:cs="Arial" w:hint="eastAsia"/>
                <w:snapToGrid w:val="0"/>
                <w:kern w:val="0"/>
                <w:szCs w:val="21"/>
              </w:rPr>
              <w:t>茶点服务投标报价</w:t>
            </w:r>
          </w:p>
        </w:tc>
        <w:tc>
          <w:tcPr>
            <w:tcW w:w="1985" w:type="dxa"/>
            <w:tcBorders>
              <w:right w:val="single" w:sz="12" w:space="0" w:color="auto"/>
            </w:tcBorders>
            <w:vAlign w:val="center"/>
          </w:tcPr>
          <w:p w14:paraId="1E04ECD1" w14:textId="77777777" w:rsidR="001637E4" w:rsidRPr="000E4552" w:rsidRDefault="001637E4">
            <w:pPr>
              <w:snapToGrid w:val="0"/>
              <w:spacing w:line="360" w:lineRule="auto"/>
              <w:jc w:val="center"/>
              <w:rPr>
                <w:rFonts w:ascii="Calibri" w:eastAsia="仿宋" w:hAnsi="Calibri" w:cs="Arial"/>
                <w:snapToGrid w:val="0"/>
                <w:kern w:val="0"/>
                <w:szCs w:val="21"/>
              </w:rPr>
            </w:pPr>
          </w:p>
        </w:tc>
      </w:tr>
      <w:tr w:rsidR="000E4552" w:rsidRPr="000E4552" w14:paraId="11F29C74" w14:textId="77777777">
        <w:trPr>
          <w:trHeight w:val="567"/>
          <w:jc w:val="center"/>
        </w:trPr>
        <w:tc>
          <w:tcPr>
            <w:tcW w:w="1129" w:type="dxa"/>
            <w:vMerge/>
            <w:tcBorders>
              <w:left w:val="single" w:sz="12" w:space="0" w:color="auto"/>
              <w:bottom w:val="single" w:sz="12" w:space="0" w:color="auto"/>
            </w:tcBorders>
          </w:tcPr>
          <w:p w14:paraId="13332A72" w14:textId="77777777" w:rsidR="001637E4" w:rsidRPr="000E4552" w:rsidRDefault="001637E4">
            <w:pPr>
              <w:snapToGrid w:val="0"/>
              <w:spacing w:line="360" w:lineRule="auto"/>
              <w:jc w:val="center"/>
              <w:rPr>
                <w:rFonts w:ascii="Calibri" w:eastAsia="仿宋" w:hAnsi="Calibri" w:cs="Arial"/>
                <w:snapToGrid w:val="0"/>
                <w:kern w:val="0"/>
                <w:szCs w:val="21"/>
              </w:rPr>
            </w:pPr>
          </w:p>
        </w:tc>
        <w:tc>
          <w:tcPr>
            <w:tcW w:w="6227" w:type="dxa"/>
            <w:gridSpan w:val="2"/>
            <w:tcBorders>
              <w:bottom w:val="single" w:sz="12" w:space="0" w:color="auto"/>
            </w:tcBorders>
            <w:vAlign w:val="center"/>
          </w:tcPr>
          <w:p w14:paraId="2CF00665" w14:textId="77777777" w:rsidR="001637E4" w:rsidRPr="000E4552" w:rsidRDefault="00000000">
            <w:pPr>
              <w:snapToGrid w:val="0"/>
              <w:spacing w:line="360" w:lineRule="auto"/>
              <w:jc w:val="center"/>
              <w:rPr>
                <w:rFonts w:ascii="Calibri" w:eastAsia="仿宋" w:hAnsi="Calibri" w:cs="Arial"/>
                <w:b/>
                <w:bCs/>
                <w:snapToGrid w:val="0"/>
                <w:kern w:val="0"/>
                <w:szCs w:val="21"/>
              </w:rPr>
            </w:pPr>
            <w:r w:rsidRPr="000E4552">
              <w:rPr>
                <w:rFonts w:ascii="Calibri" w:eastAsia="仿宋" w:hAnsi="Calibri" w:cs="Arial" w:hint="eastAsia"/>
                <w:b/>
                <w:bCs/>
                <w:snapToGrid w:val="0"/>
                <w:kern w:val="0"/>
                <w:szCs w:val="21"/>
              </w:rPr>
              <w:t>投标报价合计（元）</w:t>
            </w:r>
          </w:p>
        </w:tc>
        <w:tc>
          <w:tcPr>
            <w:tcW w:w="1985" w:type="dxa"/>
            <w:tcBorders>
              <w:bottom w:val="single" w:sz="12" w:space="0" w:color="auto"/>
              <w:right w:val="single" w:sz="12" w:space="0" w:color="auto"/>
            </w:tcBorders>
            <w:vAlign w:val="center"/>
          </w:tcPr>
          <w:p w14:paraId="0F322643" w14:textId="77777777" w:rsidR="001637E4" w:rsidRPr="000E4552" w:rsidRDefault="001637E4">
            <w:pPr>
              <w:snapToGrid w:val="0"/>
              <w:spacing w:line="360" w:lineRule="auto"/>
              <w:jc w:val="center"/>
              <w:rPr>
                <w:rFonts w:ascii="Calibri" w:eastAsia="仿宋" w:hAnsi="Calibri" w:cs="Arial"/>
                <w:snapToGrid w:val="0"/>
                <w:kern w:val="0"/>
                <w:szCs w:val="21"/>
              </w:rPr>
            </w:pPr>
          </w:p>
        </w:tc>
      </w:tr>
      <w:tr w:rsidR="000E4552" w:rsidRPr="000E4552" w14:paraId="7B50E6B8" w14:textId="77777777">
        <w:trPr>
          <w:trHeight w:val="510"/>
          <w:jc w:val="center"/>
        </w:trPr>
        <w:tc>
          <w:tcPr>
            <w:tcW w:w="1129" w:type="dxa"/>
            <w:vMerge w:val="restart"/>
            <w:tcBorders>
              <w:top w:val="single" w:sz="12" w:space="0" w:color="auto"/>
              <w:left w:val="single" w:sz="12" w:space="0" w:color="auto"/>
            </w:tcBorders>
            <w:vAlign w:val="center"/>
          </w:tcPr>
          <w:p w14:paraId="2368C5E4" w14:textId="77777777" w:rsidR="001637E4" w:rsidRPr="000E4552" w:rsidRDefault="00000000">
            <w:pPr>
              <w:snapToGrid w:val="0"/>
              <w:spacing w:line="360" w:lineRule="auto"/>
              <w:jc w:val="center"/>
              <w:rPr>
                <w:rFonts w:ascii="Calibri" w:eastAsia="仿宋" w:hAnsi="Calibri" w:cs="Arial"/>
                <w:b/>
                <w:bCs/>
                <w:snapToGrid w:val="0"/>
                <w:kern w:val="0"/>
                <w:szCs w:val="21"/>
              </w:rPr>
            </w:pPr>
            <w:r w:rsidRPr="000E4552">
              <w:rPr>
                <w:rFonts w:ascii="Calibri" w:eastAsia="仿宋" w:hAnsi="Calibri" w:cs="Arial" w:hint="eastAsia"/>
                <w:b/>
                <w:bCs/>
                <w:snapToGrid w:val="0"/>
                <w:kern w:val="0"/>
                <w:szCs w:val="21"/>
              </w:rPr>
              <w:t>亚残运会期间</w:t>
            </w:r>
          </w:p>
        </w:tc>
        <w:tc>
          <w:tcPr>
            <w:tcW w:w="708" w:type="dxa"/>
            <w:tcBorders>
              <w:top w:val="single" w:sz="12" w:space="0" w:color="auto"/>
            </w:tcBorders>
            <w:vAlign w:val="center"/>
          </w:tcPr>
          <w:p w14:paraId="057C74B4" w14:textId="77777777" w:rsidR="001637E4" w:rsidRPr="000E4552" w:rsidRDefault="00000000">
            <w:pPr>
              <w:snapToGrid w:val="0"/>
              <w:jc w:val="center"/>
              <w:rPr>
                <w:rFonts w:ascii="Calibri" w:eastAsia="仿宋" w:hAnsi="Calibri" w:cs="Arial"/>
                <w:b/>
                <w:bCs/>
                <w:snapToGrid w:val="0"/>
                <w:kern w:val="0"/>
                <w:szCs w:val="21"/>
              </w:rPr>
            </w:pPr>
            <w:r w:rsidRPr="000E4552">
              <w:rPr>
                <w:rFonts w:ascii="Calibri" w:eastAsia="仿宋" w:hAnsi="Calibri" w:cs="Arial" w:hint="eastAsia"/>
                <w:b/>
                <w:bCs/>
                <w:snapToGrid w:val="0"/>
                <w:kern w:val="0"/>
                <w:szCs w:val="21"/>
              </w:rPr>
              <w:t>序号</w:t>
            </w:r>
          </w:p>
        </w:tc>
        <w:tc>
          <w:tcPr>
            <w:tcW w:w="5519" w:type="dxa"/>
            <w:tcBorders>
              <w:top w:val="single" w:sz="12" w:space="0" w:color="auto"/>
            </w:tcBorders>
            <w:vAlign w:val="center"/>
          </w:tcPr>
          <w:p w14:paraId="1295CBB3" w14:textId="77777777" w:rsidR="001637E4" w:rsidRPr="000E4552" w:rsidRDefault="00000000">
            <w:pPr>
              <w:snapToGrid w:val="0"/>
              <w:jc w:val="center"/>
              <w:rPr>
                <w:rFonts w:ascii="Calibri" w:eastAsia="仿宋" w:hAnsi="Calibri" w:cs="Arial"/>
                <w:b/>
                <w:bCs/>
                <w:snapToGrid w:val="0"/>
                <w:kern w:val="0"/>
                <w:szCs w:val="21"/>
              </w:rPr>
            </w:pPr>
            <w:r w:rsidRPr="000E4552">
              <w:rPr>
                <w:rFonts w:ascii="Calibri" w:eastAsia="仿宋" w:hAnsi="Calibri" w:cs="Arial" w:hint="eastAsia"/>
                <w:b/>
                <w:bCs/>
                <w:snapToGrid w:val="0"/>
                <w:kern w:val="0"/>
                <w:szCs w:val="21"/>
              </w:rPr>
              <w:t>名</w:t>
            </w:r>
            <w:r w:rsidRPr="000E4552">
              <w:rPr>
                <w:rFonts w:ascii="Calibri" w:eastAsia="仿宋" w:hAnsi="Calibri" w:cs="Arial" w:hint="eastAsia"/>
                <w:b/>
                <w:bCs/>
                <w:snapToGrid w:val="0"/>
                <w:kern w:val="0"/>
                <w:szCs w:val="21"/>
              </w:rPr>
              <w:t xml:space="preserve">   </w:t>
            </w:r>
            <w:r w:rsidRPr="000E4552">
              <w:rPr>
                <w:rFonts w:ascii="Calibri" w:eastAsia="仿宋" w:hAnsi="Calibri" w:cs="Arial" w:hint="eastAsia"/>
                <w:b/>
                <w:bCs/>
                <w:snapToGrid w:val="0"/>
                <w:kern w:val="0"/>
                <w:szCs w:val="21"/>
              </w:rPr>
              <w:t>称</w:t>
            </w:r>
          </w:p>
        </w:tc>
        <w:tc>
          <w:tcPr>
            <w:tcW w:w="1985" w:type="dxa"/>
            <w:tcBorders>
              <w:top w:val="single" w:sz="12" w:space="0" w:color="auto"/>
              <w:right w:val="single" w:sz="12" w:space="0" w:color="auto"/>
            </w:tcBorders>
            <w:vAlign w:val="center"/>
          </w:tcPr>
          <w:p w14:paraId="17B44F3F" w14:textId="77777777" w:rsidR="001637E4" w:rsidRPr="000E4552" w:rsidRDefault="00000000">
            <w:pPr>
              <w:snapToGrid w:val="0"/>
              <w:jc w:val="center"/>
              <w:rPr>
                <w:rFonts w:ascii="Calibri" w:eastAsia="仿宋" w:hAnsi="Calibri" w:cs="Arial"/>
                <w:b/>
                <w:bCs/>
                <w:snapToGrid w:val="0"/>
                <w:kern w:val="0"/>
                <w:szCs w:val="21"/>
              </w:rPr>
            </w:pPr>
            <w:r w:rsidRPr="000E4552">
              <w:rPr>
                <w:rFonts w:ascii="Calibri" w:eastAsia="仿宋" w:hAnsi="Calibri" w:cs="Arial" w:hint="eastAsia"/>
                <w:b/>
                <w:bCs/>
                <w:snapToGrid w:val="0"/>
                <w:kern w:val="0"/>
                <w:szCs w:val="21"/>
              </w:rPr>
              <w:t>投标价格（元）</w:t>
            </w:r>
          </w:p>
        </w:tc>
      </w:tr>
      <w:tr w:rsidR="000E4552" w:rsidRPr="000E4552" w14:paraId="60C18620" w14:textId="77777777">
        <w:trPr>
          <w:trHeight w:val="567"/>
          <w:jc w:val="center"/>
        </w:trPr>
        <w:tc>
          <w:tcPr>
            <w:tcW w:w="1129" w:type="dxa"/>
            <w:vMerge/>
            <w:tcBorders>
              <w:left w:val="single" w:sz="12" w:space="0" w:color="auto"/>
            </w:tcBorders>
          </w:tcPr>
          <w:p w14:paraId="69B021F1" w14:textId="77777777" w:rsidR="001637E4" w:rsidRPr="000E4552" w:rsidRDefault="001637E4">
            <w:pPr>
              <w:snapToGrid w:val="0"/>
              <w:spacing w:line="360" w:lineRule="auto"/>
              <w:jc w:val="center"/>
              <w:rPr>
                <w:rFonts w:ascii="Calibri" w:eastAsia="仿宋" w:hAnsi="Calibri" w:cs="Arial"/>
                <w:snapToGrid w:val="0"/>
                <w:kern w:val="0"/>
                <w:szCs w:val="21"/>
              </w:rPr>
            </w:pPr>
          </w:p>
        </w:tc>
        <w:tc>
          <w:tcPr>
            <w:tcW w:w="708" w:type="dxa"/>
            <w:vAlign w:val="center"/>
          </w:tcPr>
          <w:p w14:paraId="2513198E" w14:textId="77777777" w:rsidR="001637E4" w:rsidRPr="000E4552" w:rsidRDefault="00000000">
            <w:pPr>
              <w:snapToGrid w:val="0"/>
              <w:spacing w:line="360" w:lineRule="auto"/>
              <w:jc w:val="center"/>
              <w:rPr>
                <w:rFonts w:ascii="Calibri" w:eastAsia="仿宋" w:hAnsi="Calibri" w:cs="Arial"/>
                <w:snapToGrid w:val="0"/>
                <w:kern w:val="0"/>
                <w:szCs w:val="21"/>
              </w:rPr>
            </w:pPr>
            <w:r w:rsidRPr="000E4552">
              <w:rPr>
                <w:rFonts w:ascii="Calibri" w:eastAsia="仿宋" w:hAnsi="Calibri" w:cs="Arial" w:hint="eastAsia"/>
                <w:snapToGrid w:val="0"/>
                <w:kern w:val="0"/>
                <w:szCs w:val="21"/>
              </w:rPr>
              <w:t>1</w:t>
            </w:r>
          </w:p>
        </w:tc>
        <w:tc>
          <w:tcPr>
            <w:tcW w:w="5519" w:type="dxa"/>
            <w:vAlign w:val="center"/>
          </w:tcPr>
          <w:p w14:paraId="68C831DA" w14:textId="77777777" w:rsidR="001637E4" w:rsidRPr="000E4552" w:rsidRDefault="00000000">
            <w:pPr>
              <w:snapToGrid w:val="0"/>
              <w:spacing w:line="360" w:lineRule="auto"/>
              <w:jc w:val="center"/>
              <w:rPr>
                <w:rFonts w:ascii="Calibri" w:eastAsia="仿宋" w:hAnsi="Calibri" w:cs="Arial"/>
                <w:snapToGrid w:val="0"/>
                <w:kern w:val="0"/>
                <w:szCs w:val="21"/>
              </w:rPr>
            </w:pPr>
            <w:r w:rsidRPr="000E4552">
              <w:rPr>
                <w:rFonts w:ascii="Calibri" w:eastAsia="仿宋" w:hAnsi="Calibri" w:cs="Arial" w:hint="eastAsia"/>
                <w:snapToGrid w:val="0"/>
                <w:kern w:val="0"/>
                <w:szCs w:val="21"/>
              </w:rPr>
              <w:t>媒体餐厅餐饮服务投标报价</w:t>
            </w:r>
          </w:p>
        </w:tc>
        <w:tc>
          <w:tcPr>
            <w:tcW w:w="1985" w:type="dxa"/>
            <w:tcBorders>
              <w:right w:val="single" w:sz="12" w:space="0" w:color="auto"/>
            </w:tcBorders>
            <w:vAlign w:val="center"/>
          </w:tcPr>
          <w:p w14:paraId="632D6D28" w14:textId="77777777" w:rsidR="001637E4" w:rsidRPr="000E4552" w:rsidRDefault="001637E4">
            <w:pPr>
              <w:snapToGrid w:val="0"/>
              <w:spacing w:line="360" w:lineRule="auto"/>
              <w:jc w:val="center"/>
              <w:rPr>
                <w:rFonts w:ascii="Calibri" w:eastAsia="仿宋" w:hAnsi="Calibri" w:cs="Arial"/>
                <w:snapToGrid w:val="0"/>
                <w:kern w:val="0"/>
                <w:szCs w:val="21"/>
              </w:rPr>
            </w:pPr>
          </w:p>
        </w:tc>
      </w:tr>
      <w:tr w:rsidR="000E4552" w:rsidRPr="000E4552" w14:paraId="6078E6D1" w14:textId="77777777">
        <w:trPr>
          <w:trHeight w:val="567"/>
          <w:jc w:val="center"/>
        </w:trPr>
        <w:tc>
          <w:tcPr>
            <w:tcW w:w="1129" w:type="dxa"/>
            <w:vMerge/>
            <w:tcBorders>
              <w:left w:val="single" w:sz="12" w:space="0" w:color="auto"/>
            </w:tcBorders>
          </w:tcPr>
          <w:p w14:paraId="7B43575B" w14:textId="77777777" w:rsidR="001637E4" w:rsidRPr="000E4552" w:rsidRDefault="001637E4">
            <w:pPr>
              <w:snapToGrid w:val="0"/>
              <w:spacing w:line="360" w:lineRule="auto"/>
              <w:jc w:val="center"/>
              <w:rPr>
                <w:rFonts w:ascii="Calibri" w:eastAsia="仿宋" w:hAnsi="Calibri" w:cs="Arial"/>
                <w:snapToGrid w:val="0"/>
                <w:kern w:val="0"/>
                <w:szCs w:val="21"/>
              </w:rPr>
            </w:pPr>
          </w:p>
        </w:tc>
        <w:tc>
          <w:tcPr>
            <w:tcW w:w="708" w:type="dxa"/>
            <w:vAlign w:val="center"/>
          </w:tcPr>
          <w:p w14:paraId="617B472D" w14:textId="77777777" w:rsidR="001637E4" w:rsidRPr="000E4552" w:rsidRDefault="00000000">
            <w:pPr>
              <w:snapToGrid w:val="0"/>
              <w:spacing w:line="360" w:lineRule="auto"/>
              <w:jc w:val="center"/>
              <w:rPr>
                <w:rFonts w:ascii="Calibri" w:eastAsia="仿宋" w:hAnsi="Calibri" w:cs="Arial"/>
                <w:snapToGrid w:val="0"/>
                <w:kern w:val="0"/>
                <w:szCs w:val="21"/>
              </w:rPr>
            </w:pPr>
            <w:r w:rsidRPr="000E4552">
              <w:rPr>
                <w:rFonts w:ascii="Calibri" w:eastAsia="仿宋" w:hAnsi="Calibri" w:cs="Arial" w:hint="eastAsia"/>
                <w:snapToGrid w:val="0"/>
                <w:kern w:val="0"/>
                <w:szCs w:val="21"/>
              </w:rPr>
              <w:t>2</w:t>
            </w:r>
          </w:p>
        </w:tc>
        <w:tc>
          <w:tcPr>
            <w:tcW w:w="5519" w:type="dxa"/>
            <w:vAlign w:val="center"/>
          </w:tcPr>
          <w:p w14:paraId="516672C5" w14:textId="77777777" w:rsidR="001637E4" w:rsidRPr="000E4552" w:rsidRDefault="00000000">
            <w:pPr>
              <w:snapToGrid w:val="0"/>
              <w:spacing w:line="360" w:lineRule="auto"/>
              <w:jc w:val="center"/>
              <w:rPr>
                <w:rFonts w:ascii="Calibri" w:eastAsia="仿宋" w:hAnsi="Calibri" w:cs="Arial"/>
                <w:snapToGrid w:val="0"/>
                <w:kern w:val="0"/>
                <w:szCs w:val="21"/>
              </w:rPr>
            </w:pPr>
            <w:r w:rsidRPr="000E4552">
              <w:rPr>
                <w:rFonts w:ascii="Calibri" w:eastAsia="仿宋" w:hAnsi="Calibri" w:cs="Arial" w:hint="eastAsia"/>
                <w:snapToGrid w:val="0"/>
                <w:kern w:val="0"/>
                <w:szCs w:val="21"/>
              </w:rPr>
              <w:t>工作人员餐厅餐饮服务（</w:t>
            </w:r>
            <w:r w:rsidRPr="000E4552">
              <w:rPr>
                <w:rFonts w:ascii="Calibri" w:eastAsia="仿宋" w:hAnsi="Calibri" w:cs="Arial" w:hint="eastAsia"/>
                <w:snapToGrid w:val="0"/>
                <w:kern w:val="0"/>
                <w:szCs w:val="21"/>
              </w:rPr>
              <w:t>P</w:t>
            </w:r>
            <w:r w:rsidRPr="000E4552">
              <w:rPr>
                <w:rFonts w:ascii="Calibri" w:eastAsia="仿宋" w:hAnsi="Calibri" w:cs="Arial" w:hint="eastAsia"/>
                <w:snapToGrid w:val="0"/>
                <w:kern w:val="0"/>
                <w:szCs w:val="21"/>
              </w:rPr>
              <w:t>类工作人员、</w:t>
            </w:r>
            <w:r w:rsidRPr="000E4552">
              <w:rPr>
                <w:rFonts w:ascii="Calibri" w:eastAsia="仿宋" w:hAnsi="Calibri" w:cs="Arial" w:hint="eastAsia"/>
                <w:snapToGrid w:val="0"/>
                <w:kern w:val="0"/>
                <w:szCs w:val="21"/>
              </w:rPr>
              <w:t>V</w:t>
            </w:r>
            <w:r w:rsidRPr="000E4552">
              <w:rPr>
                <w:rFonts w:ascii="Calibri" w:eastAsia="仿宋" w:hAnsi="Calibri" w:cs="Arial" w:hint="eastAsia"/>
                <w:snapToGrid w:val="0"/>
                <w:kern w:val="0"/>
                <w:szCs w:val="21"/>
              </w:rPr>
              <w:t>类志愿者）投标报价</w:t>
            </w:r>
          </w:p>
        </w:tc>
        <w:tc>
          <w:tcPr>
            <w:tcW w:w="1985" w:type="dxa"/>
            <w:tcBorders>
              <w:right w:val="single" w:sz="12" w:space="0" w:color="auto"/>
            </w:tcBorders>
            <w:vAlign w:val="center"/>
          </w:tcPr>
          <w:p w14:paraId="624DDF35" w14:textId="77777777" w:rsidR="001637E4" w:rsidRPr="000E4552" w:rsidRDefault="001637E4">
            <w:pPr>
              <w:snapToGrid w:val="0"/>
              <w:spacing w:line="360" w:lineRule="auto"/>
              <w:jc w:val="center"/>
              <w:rPr>
                <w:rFonts w:ascii="Calibri" w:eastAsia="仿宋" w:hAnsi="Calibri" w:cs="Arial"/>
                <w:snapToGrid w:val="0"/>
                <w:kern w:val="0"/>
                <w:szCs w:val="21"/>
              </w:rPr>
            </w:pPr>
          </w:p>
        </w:tc>
      </w:tr>
      <w:tr w:rsidR="000E4552" w:rsidRPr="000E4552" w14:paraId="64AEA059" w14:textId="77777777">
        <w:trPr>
          <w:trHeight w:val="567"/>
          <w:jc w:val="center"/>
        </w:trPr>
        <w:tc>
          <w:tcPr>
            <w:tcW w:w="1129" w:type="dxa"/>
            <w:vMerge/>
            <w:tcBorders>
              <w:left w:val="single" w:sz="12" w:space="0" w:color="auto"/>
            </w:tcBorders>
          </w:tcPr>
          <w:p w14:paraId="193BD5B7" w14:textId="77777777" w:rsidR="001637E4" w:rsidRPr="000E4552" w:rsidRDefault="001637E4">
            <w:pPr>
              <w:snapToGrid w:val="0"/>
              <w:spacing w:line="360" w:lineRule="auto"/>
              <w:jc w:val="center"/>
              <w:rPr>
                <w:rFonts w:ascii="Calibri" w:eastAsia="仿宋" w:hAnsi="Calibri" w:cs="Arial"/>
                <w:snapToGrid w:val="0"/>
                <w:kern w:val="0"/>
                <w:szCs w:val="21"/>
              </w:rPr>
            </w:pPr>
          </w:p>
        </w:tc>
        <w:tc>
          <w:tcPr>
            <w:tcW w:w="708" w:type="dxa"/>
            <w:vAlign w:val="center"/>
          </w:tcPr>
          <w:p w14:paraId="278295A3" w14:textId="77777777" w:rsidR="001637E4" w:rsidRPr="000E4552" w:rsidRDefault="00000000">
            <w:pPr>
              <w:snapToGrid w:val="0"/>
              <w:spacing w:line="360" w:lineRule="auto"/>
              <w:jc w:val="center"/>
              <w:rPr>
                <w:rFonts w:ascii="Calibri" w:eastAsia="仿宋" w:hAnsi="Calibri" w:cs="Arial"/>
                <w:snapToGrid w:val="0"/>
                <w:kern w:val="0"/>
                <w:szCs w:val="21"/>
              </w:rPr>
            </w:pPr>
            <w:r w:rsidRPr="000E4552">
              <w:rPr>
                <w:rFonts w:ascii="Calibri" w:eastAsia="仿宋" w:hAnsi="Calibri" w:cs="Arial" w:hint="eastAsia"/>
                <w:snapToGrid w:val="0"/>
                <w:kern w:val="0"/>
                <w:szCs w:val="21"/>
              </w:rPr>
              <w:t>3</w:t>
            </w:r>
          </w:p>
        </w:tc>
        <w:tc>
          <w:tcPr>
            <w:tcW w:w="5519" w:type="dxa"/>
            <w:vAlign w:val="center"/>
          </w:tcPr>
          <w:p w14:paraId="57B364FB" w14:textId="77777777" w:rsidR="001637E4" w:rsidRPr="000E4552" w:rsidRDefault="00000000">
            <w:pPr>
              <w:snapToGrid w:val="0"/>
              <w:spacing w:line="360" w:lineRule="auto"/>
              <w:jc w:val="center"/>
              <w:rPr>
                <w:rFonts w:ascii="Calibri" w:eastAsia="仿宋" w:hAnsi="Calibri" w:cs="Arial"/>
                <w:snapToGrid w:val="0"/>
                <w:kern w:val="0"/>
                <w:szCs w:val="21"/>
              </w:rPr>
            </w:pPr>
            <w:r w:rsidRPr="000E4552">
              <w:rPr>
                <w:rFonts w:ascii="Calibri" w:eastAsia="仿宋" w:hAnsi="Calibri" w:cs="Arial" w:hint="eastAsia"/>
                <w:snapToGrid w:val="0"/>
                <w:kern w:val="0"/>
                <w:szCs w:val="21"/>
              </w:rPr>
              <w:t>茶点服务投标报价</w:t>
            </w:r>
          </w:p>
        </w:tc>
        <w:tc>
          <w:tcPr>
            <w:tcW w:w="1985" w:type="dxa"/>
            <w:tcBorders>
              <w:right w:val="single" w:sz="12" w:space="0" w:color="auto"/>
            </w:tcBorders>
            <w:vAlign w:val="center"/>
          </w:tcPr>
          <w:p w14:paraId="1835D810" w14:textId="77777777" w:rsidR="001637E4" w:rsidRPr="000E4552" w:rsidRDefault="001637E4">
            <w:pPr>
              <w:snapToGrid w:val="0"/>
              <w:spacing w:line="360" w:lineRule="auto"/>
              <w:jc w:val="center"/>
              <w:rPr>
                <w:rFonts w:ascii="Calibri" w:eastAsia="仿宋" w:hAnsi="Calibri" w:cs="Arial"/>
                <w:snapToGrid w:val="0"/>
                <w:kern w:val="0"/>
                <w:szCs w:val="21"/>
              </w:rPr>
            </w:pPr>
          </w:p>
        </w:tc>
      </w:tr>
      <w:tr w:rsidR="000E4552" w:rsidRPr="000E4552" w14:paraId="1351BDCE" w14:textId="77777777">
        <w:trPr>
          <w:trHeight w:val="567"/>
          <w:jc w:val="center"/>
        </w:trPr>
        <w:tc>
          <w:tcPr>
            <w:tcW w:w="1129" w:type="dxa"/>
            <w:vMerge/>
            <w:tcBorders>
              <w:left w:val="single" w:sz="12" w:space="0" w:color="auto"/>
              <w:bottom w:val="single" w:sz="12" w:space="0" w:color="auto"/>
            </w:tcBorders>
          </w:tcPr>
          <w:p w14:paraId="6DA83785" w14:textId="77777777" w:rsidR="001637E4" w:rsidRPr="000E4552" w:rsidRDefault="001637E4">
            <w:pPr>
              <w:snapToGrid w:val="0"/>
              <w:spacing w:line="360" w:lineRule="auto"/>
              <w:jc w:val="center"/>
              <w:rPr>
                <w:rFonts w:ascii="Calibri" w:eastAsia="仿宋" w:hAnsi="Calibri" w:cs="Arial"/>
                <w:snapToGrid w:val="0"/>
                <w:kern w:val="0"/>
                <w:szCs w:val="21"/>
              </w:rPr>
            </w:pPr>
          </w:p>
        </w:tc>
        <w:tc>
          <w:tcPr>
            <w:tcW w:w="6227" w:type="dxa"/>
            <w:gridSpan w:val="2"/>
            <w:tcBorders>
              <w:bottom w:val="single" w:sz="12" w:space="0" w:color="auto"/>
            </w:tcBorders>
            <w:vAlign w:val="center"/>
          </w:tcPr>
          <w:p w14:paraId="6966CB05" w14:textId="77777777" w:rsidR="001637E4" w:rsidRPr="000E4552" w:rsidRDefault="00000000">
            <w:pPr>
              <w:snapToGrid w:val="0"/>
              <w:spacing w:line="360" w:lineRule="auto"/>
              <w:jc w:val="center"/>
              <w:rPr>
                <w:rFonts w:ascii="Calibri" w:eastAsia="仿宋" w:hAnsi="Calibri" w:cs="Arial"/>
                <w:b/>
                <w:bCs/>
                <w:snapToGrid w:val="0"/>
                <w:kern w:val="0"/>
                <w:szCs w:val="21"/>
              </w:rPr>
            </w:pPr>
            <w:r w:rsidRPr="000E4552">
              <w:rPr>
                <w:rFonts w:ascii="Calibri" w:eastAsia="仿宋" w:hAnsi="Calibri" w:cs="Arial" w:hint="eastAsia"/>
                <w:b/>
                <w:bCs/>
                <w:snapToGrid w:val="0"/>
                <w:kern w:val="0"/>
                <w:szCs w:val="21"/>
              </w:rPr>
              <w:t>投标报价合计（元）</w:t>
            </w:r>
          </w:p>
        </w:tc>
        <w:tc>
          <w:tcPr>
            <w:tcW w:w="1985" w:type="dxa"/>
            <w:tcBorders>
              <w:bottom w:val="single" w:sz="12" w:space="0" w:color="auto"/>
              <w:right w:val="single" w:sz="12" w:space="0" w:color="auto"/>
            </w:tcBorders>
            <w:vAlign w:val="center"/>
          </w:tcPr>
          <w:p w14:paraId="278779A0" w14:textId="77777777" w:rsidR="001637E4" w:rsidRPr="000E4552" w:rsidRDefault="001637E4">
            <w:pPr>
              <w:snapToGrid w:val="0"/>
              <w:spacing w:line="360" w:lineRule="auto"/>
              <w:jc w:val="center"/>
              <w:rPr>
                <w:rFonts w:ascii="Calibri" w:eastAsia="仿宋" w:hAnsi="Calibri" w:cs="Arial"/>
                <w:snapToGrid w:val="0"/>
                <w:kern w:val="0"/>
                <w:szCs w:val="21"/>
              </w:rPr>
            </w:pPr>
          </w:p>
        </w:tc>
      </w:tr>
      <w:tr w:rsidR="000E4552" w:rsidRPr="000E4552" w14:paraId="67F17236" w14:textId="77777777">
        <w:trPr>
          <w:trHeight w:val="567"/>
          <w:jc w:val="center"/>
        </w:trPr>
        <w:tc>
          <w:tcPr>
            <w:tcW w:w="7356" w:type="dxa"/>
            <w:gridSpan w:val="3"/>
            <w:tcBorders>
              <w:top w:val="single" w:sz="12" w:space="0" w:color="auto"/>
              <w:left w:val="single" w:sz="12" w:space="0" w:color="auto"/>
              <w:bottom w:val="single" w:sz="12" w:space="0" w:color="auto"/>
              <w:right w:val="single" w:sz="12" w:space="0" w:color="auto"/>
            </w:tcBorders>
            <w:vAlign w:val="center"/>
          </w:tcPr>
          <w:p w14:paraId="41EB30AC" w14:textId="77777777" w:rsidR="001637E4" w:rsidRPr="000E4552" w:rsidRDefault="00000000">
            <w:pPr>
              <w:snapToGrid w:val="0"/>
              <w:jc w:val="center"/>
              <w:rPr>
                <w:rFonts w:ascii="Calibri" w:eastAsia="仿宋" w:hAnsi="Calibri" w:cs="Arial"/>
                <w:b/>
                <w:bCs/>
                <w:snapToGrid w:val="0"/>
                <w:kern w:val="0"/>
                <w:sz w:val="24"/>
              </w:rPr>
            </w:pPr>
            <w:r w:rsidRPr="000E4552">
              <w:rPr>
                <w:rFonts w:ascii="Calibri" w:eastAsia="仿宋" w:hAnsi="Calibri" w:cs="Arial" w:hint="eastAsia"/>
                <w:b/>
                <w:bCs/>
                <w:snapToGrid w:val="0"/>
                <w:kern w:val="0"/>
                <w:sz w:val="24"/>
              </w:rPr>
              <w:t>投标总价（元）</w:t>
            </w:r>
          </w:p>
        </w:tc>
        <w:tc>
          <w:tcPr>
            <w:tcW w:w="1985" w:type="dxa"/>
            <w:tcBorders>
              <w:top w:val="single" w:sz="12" w:space="0" w:color="auto"/>
              <w:left w:val="single" w:sz="12" w:space="0" w:color="auto"/>
              <w:bottom w:val="single" w:sz="12" w:space="0" w:color="auto"/>
              <w:right w:val="single" w:sz="12" w:space="0" w:color="auto"/>
            </w:tcBorders>
            <w:vAlign w:val="center"/>
          </w:tcPr>
          <w:p w14:paraId="76B71018" w14:textId="77777777" w:rsidR="001637E4" w:rsidRPr="000E4552" w:rsidRDefault="001637E4">
            <w:pPr>
              <w:snapToGrid w:val="0"/>
              <w:spacing w:line="360" w:lineRule="auto"/>
              <w:jc w:val="center"/>
              <w:rPr>
                <w:rFonts w:ascii="Calibri" w:eastAsia="仿宋" w:hAnsi="Calibri" w:cs="Arial"/>
                <w:snapToGrid w:val="0"/>
                <w:kern w:val="0"/>
                <w:sz w:val="24"/>
              </w:rPr>
            </w:pPr>
          </w:p>
        </w:tc>
      </w:tr>
    </w:tbl>
    <w:p w14:paraId="34B76772" w14:textId="77777777" w:rsidR="001637E4" w:rsidRPr="000E4552" w:rsidRDefault="00000000">
      <w:pPr>
        <w:snapToGrid w:val="0"/>
        <w:spacing w:line="360" w:lineRule="auto"/>
        <w:ind w:left="480"/>
        <w:rPr>
          <w:rFonts w:ascii="Calibri" w:eastAsia="仿宋" w:hAnsi="Calibri" w:cs="宋体"/>
          <w:b/>
          <w:kern w:val="0"/>
          <w:sz w:val="24"/>
          <w:lang w:val="zh-CN"/>
        </w:rPr>
      </w:pPr>
      <w:r w:rsidRPr="000E4552">
        <w:rPr>
          <w:rFonts w:ascii="Calibri" w:eastAsia="仿宋" w:hAnsi="Calibri" w:cs="宋体" w:hint="eastAsia"/>
          <w:b/>
          <w:kern w:val="0"/>
          <w:sz w:val="24"/>
          <w:lang w:val="zh-CN"/>
        </w:rPr>
        <w:t>注：</w:t>
      </w:r>
    </w:p>
    <w:p w14:paraId="7B08547B" w14:textId="77777777" w:rsidR="001637E4" w:rsidRPr="000E4552" w:rsidRDefault="00000000">
      <w:pPr>
        <w:spacing w:line="360" w:lineRule="auto"/>
        <w:ind w:firstLineChars="200" w:firstLine="480"/>
        <w:rPr>
          <w:rFonts w:ascii="Calibri" w:eastAsia="仿宋" w:hAnsi="Calibri" w:cs="宋体"/>
          <w:kern w:val="0"/>
          <w:sz w:val="24"/>
          <w:lang w:val="zh-CN"/>
        </w:rPr>
      </w:pPr>
      <w:r w:rsidRPr="000E4552">
        <w:rPr>
          <w:rFonts w:ascii="Calibri" w:eastAsia="仿宋" w:hAnsi="Calibri" w:cs="宋体" w:hint="eastAsia"/>
          <w:kern w:val="0"/>
          <w:sz w:val="24"/>
          <w:lang w:val="zh-CN"/>
        </w:rPr>
        <w:t>1</w:t>
      </w:r>
      <w:r w:rsidRPr="000E4552">
        <w:rPr>
          <w:rFonts w:ascii="Calibri" w:eastAsia="仿宋" w:hAnsi="Calibri" w:cs="宋体" w:hint="eastAsia"/>
          <w:kern w:val="0"/>
          <w:sz w:val="24"/>
          <w:lang w:val="zh-CN"/>
        </w:rPr>
        <w:t>、供应商需按本表格式填写</w:t>
      </w:r>
      <w:r w:rsidRPr="000E4552">
        <w:rPr>
          <w:rFonts w:ascii="Calibri" w:eastAsia="仿宋" w:hAnsi="Calibri" w:cs="宋体" w:hint="eastAsia"/>
          <w:b/>
          <w:kern w:val="0"/>
          <w:sz w:val="24"/>
          <w:lang w:val="zh-CN"/>
        </w:rPr>
        <w:t>，</w:t>
      </w:r>
      <w:r w:rsidRPr="000E4552">
        <w:rPr>
          <w:rFonts w:ascii="Calibri" w:eastAsia="仿宋" w:hAnsi="Calibri" w:cs="宋体" w:hint="eastAsia"/>
          <w:b/>
          <w:kern w:val="0"/>
          <w:sz w:val="24"/>
        </w:rPr>
        <w:t>否则视为</w:t>
      </w:r>
      <w:r w:rsidRPr="000E4552">
        <w:rPr>
          <w:rFonts w:ascii="Calibri" w:eastAsia="仿宋" w:hAnsi="Calibri" w:cs="宋体" w:hint="eastAsia"/>
          <w:b/>
          <w:sz w:val="24"/>
        </w:rPr>
        <w:t>投标文件含有采购人不能接受的附加条件，投标无效</w:t>
      </w:r>
      <w:r w:rsidRPr="000E4552">
        <w:rPr>
          <w:rFonts w:ascii="Calibri" w:eastAsia="仿宋" w:hAnsi="Calibri" w:cs="宋体" w:hint="eastAsia"/>
          <w:kern w:val="0"/>
          <w:sz w:val="24"/>
          <w:lang w:val="zh-CN"/>
        </w:rPr>
        <w:t>。</w:t>
      </w:r>
    </w:p>
    <w:p w14:paraId="099DEB3F" w14:textId="77777777" w:rsidR="001637E4" w:rsidRPr="000E4552" w:rsidRDefault="00000000">
      <w:pPr>
        <w:spacing w:line="360" w:lineRule="auto"/>
        <w:ind w:firstLineChars="200" w:firstLine="480"/>
        <w:rPr>
          <w:rFonts w:ascii="Calibri" w:eastAsia="仿宋" w:hAnsi="Calibri" w:cs="仿宋"/>
        </w:rPr>
      </w:pPr>
      <w:r w:rsidRPr="000E4552">
        <w:rPr>
          <w:rFonts w:ascii="Calibri" w:eastAsia="仿宋" w:hAnsi="Calibri"/>
          <w:sz w:val="24"/>
          <w:szCs w:val="32"/>
        </w:rPr>
        <w:t>2</w:t>
      </w:r>
      <w:r w:rsidRPr="000E4552">
        <w:rPr>
          <w:rFonts w:ascii="Calibri" w:eastAsia="仿宋" w:hAnsi="Calibri" w:hint="eastAsia"/>
          <w:sz w:val="24"/>
          <w:szCs w:val="32"/>
        </w:rPr>
        <w:t>、供应商在“政府采购云平台”进行标书关联时，在“政府采购云平台”上单独填报的开标一览表内容与加密的报价文件中提交的开标一览表内容不一致时，以加密的报价文件中提交的开标一览表为准进行修正。</w:t>
      </w:r>
    </w:p>
    <w:p w14:paraId="0A568D68" w14:textId="77777777" w:rsidR="001637E4" w:rsidRPr="000E4552" w:rsidRDefault="00000000">
      <w:pPr>
        <w:spacing w:line="360" w:lineRule="auto"/>
        <w:ind w:firstLineChars="200" w:firstLine="482"/>
        <w:rPr>
          <w:rFonts w:ascii="Calibri" w:eastAsia="仿宋" w:hAnsi="Calibri"/>
          <w:b/>
          <w:bCs/>
          <w:sz w:val="24"/>
          <w:szCs w:val="32"/>
        </w:rPr>
      </w:pPr>
      <w:r w:rsidRPr="000E4552">
        <w:rPr>
          <w:rFonts w:ascii="Calibri" w:eastAsia="仿宋" w:hAnsi="Calibri" w:hint="eastAsia"/>
          <w:b/>
          <w:bCs/>
          <w:sz w:val="24"/>
        </w:rPr>
        <w:t>▲</w:t>
      </w:r>
      <w:r w:rsidRPr="000E4552">
        <w:rPr>
          <w:rFonts w:ascii="Calibri" w:eastAsia="仿宋" w:hAnsi="Calibri"/>
          <w:b/>
          <w:bCs/>
          <w:sz w:val="24"/>
          <w:szCs w:val="32"/>
        </w:rPr>
        <w:t>3</w:t>
      </w:r>
      <w:r w:rsidRPr="000E4552">
        <w:rPr>
          <w:rFonts w:ascii="Calibri" w:eastAsia="仿宋" w:hAnsi="Calibri" w:hint="eastAsia"/>
          <w:b/>
          <w:bCs/>
          <w:sz w:val="24"/>
          <w:szCs w:val="32"/>
        </w:rPr>
        <w:t>、以上亚运会、亚残运会投标总价均不得超过两部分最高限价，最高限价详见招标公告具体金额。</w:t>
      </w:r>
    </w:p>
    <w:p w14:paraId="357B8721" w14:textId="77777777" w:rsidR="001637E4" w:rsidRPr="000E4552" w:rsidRDefault="00000000">
      <w:pPr>
        <w:spacing w:line="360" w:lineRule="auto"/>
        <w:ind w:firstLineChars="200" w:firstLine="480"/>
        <w:rPr>
          <w:rFonts w:ascii="Calibri" w:eastAsia="仿宋" w:hAnsi="Calibri" w:cs="宋体"/>
          <w:kern w:val="0"/>
          <w:sz w:val="24"/>
        </w:rPr>
      </w:pPr>
      <w:r w:rsidRPr="000E4552">
        <w:rPr>
          <w:rFonts w:ascii="Calibri" w:eastAsia="仿宋" w:hAnsi="Calibri" w:cs="宋体"/>
          <w:kern w:val="0"/>
          <w:sz w:val="24"/>
          <w:lang w:val="zh-CN"/>
        </w:rPr>
        <w:lastRenderedPageBreak/>
        <w:t>4</w:t>
      </w:r>
      <w:r w:rsidRPr="000E4552">
        <w:rPr>
          <w:rFonts w:ascii="Calibri" w:eastAsia="仿宋" w:hAnsi="Calibri" w:cs="宋体" w:hint="eastAsia"/>
          <w:kern w:val="0"/>
          <w:sz w:val="24"/>
          <w:lang w:val="zh-CN"/>
        </w:rPr>
        <w:t>、有关本项目实施所涉及的一切费用均计入报价。</w:t>
      </w:r>
      <w:r w:rsidRPr="000E4552">
        <w:rPr>
          <w:rFonts w:ascii="Calibri" w:eastAsia="仿宋" w:hAnsi="Calibri" w:cs="宋体" w:hint="eastAsia"/>
          <w:b/>
          <w:kern w:val="0"/>
          <w:sz w:val="24"/>
          <w:lang w:val="zh-CN"/>
        </w:rPr>
        <w:t>采购人将以合同形式有偿取得货物或服务，不接受供应商给予的赠品、回扣或者与采购无关的其他商品、服务</w:t>
      </w:r>
      <w:r w:rsidRPr="000E4552">
        <w:rPr>
          <w:rFonts w:ascii="Calibri" w:eastAsia="仿宋" w:hAnsi="Calibri" w:cs="宋体" w:hint="eastAsia"/>
          <w:kern w:val="0"/>
          <w:sz w:val="24"/>
          <w:lang w:val="zh-CN"/>
        </w:rPr>
        <w:t>，</w:t>
      </w:r>
      <w:r w:rsidRPr="000E4552">
        <w:rPr>
          <w:rFonts w:ascii="Calibri" w:eastAsia="仿宋" w:hAnsi="Calibri" w:cs="宋体" w:hint="eastAsia"/>
          <w:b/>
          <w:kern w:val="0"/>
          <w:sz w:val="24"/>
          <w:lang w:val="zh-CN"/>
        </w:rPr>
        <w:t>不得出现“</w:t>
      </w:r>
      <w:r w:rsidRPr="000E4552">
        <w:rPr>
          <w:rFonts w:ascii="Calibri" w:eastAsia="仿宋" w:hAnsi="Calibri" w:cs="宋体" w:hint="eastAsia"/>
          <w:b/>
          <w:kern w:val="0"/>
          <w:sz w:val="24"/>
          <w:lang w:val="zh-CN"/>
        </w:rPr>
        <w:t>0</w:t>
      </w:r>
      <w:r w:rsidRPr="000E4552">
        <w:rPr>
          <w:rFonts w:ascii="Calibri" w:eastAsia="仿宋" w:hAnsi="Calibri" w:cs="宋体" w:hint="eastAsia"/>
          <w:b/>
          <w:kern w:val="0"/>
          <w:sz w:val="24"/>
          <w:lang w:val="zh-CN"/>
        </w:rPr>
        <w:t>元”“免费赠送”等形式的无偿报价，</w:t>
      </w:r>
      <w:r w:rsidRPr="000E4552">
        <w:rPr>
          <w:rFonts w:ascii="Calibri" w:eastAsia="仿宋" w:hAnsi="Calibri" w:cs="宋体" w:hint="eastAsia"/>
          <w:b/>
          <w:kern w:val="0"/>
          <w:sz w:val="24"/>
        </w:rPr>
        <w:t>否则视为</w:t>
      </w:r>
      <w:r w:rsidRPr="000E4552">
        <w:rPr>
          <w:rFonts w:ascii="Calibri" w:eastAsia="仿宋" w:hAnsi="Calibri" w:cs="宋体" w:hint="eastAsia"/>
          <w:b/>
          <w:sz w:val="24"/>
        </w:rPr>
        <w:t>投标文件含有采购人不能接受的附加条件，投标无效</w:t>
      </w:r>
      <w:r w:rsidRPr="000E4552">
        <w:rPr>
          <w:rFonts w:ascii="Calibri" w:eastAsia="仿宋" w:hAnsi="Calibri" w:cs="宋体" w:hint="eastAsia"/>
          <w:b/>
          <w:kern w:val="0"/>
          <w:sz w:val="24"/>
          <w:lang w:val="zh-CN"/>
        </w:rPr>
        <w:t>；采购内容未包含在《开标一览表（报价表）》名称栏中，供应商不能作出合理解释的，</w:t>
      </w:r>
      <w:r w:rsidRPr="000E4552">
        <w:rPr>
          <w:rFonts w:ascii="Calibri" w:eastAsia="仿宋" w:hAnsi="Calibri" w:cs="宋体" w:hint="eastAsia"/>
          <w:b/>
          <w:kern w:val="0"/>
          <w:sz w:val="24"/>
        </w:rPr>
        <w:t>视为</w:t>
      </w:r>
      <w:r w:rsidRPr="000E4552">
        <w:rPr>
          <w:rFonts w:ascii="Calibri" w:eastAsia="仿宋" w:hAnsi="Calibri" w:cs="宋体" w:hint="eastAsia"/>
          <w:b/>
          <w:sz w:val="24"/>
        </w:rPr>
        <w:t>投标文件含有采购人不能接受的附加条件的，投标无效。</w:t>
      </w:r>
    </w:p>
    <w:p w14:paraId="5EFBC73E" w14:textId="77777777" w:rsidR="001637E4" w:rsidRPr="000E4552" w:rsidRDefault="00000000">
      <w:pPr>
        <w:snapToGrid w:val="0"/>
        <w:spacing w:line="360" w:lineRule="auto"/>
        <w:ind w:firstLineChars="200" w:firstLine="480"/>
        <w:jc w:val="left"/>
        <w:rPr>
          <w:rFonts w:ascii="Calibri" w:eastAsia="仿宋" w:hAnsi="Calibri" w:cs="宋体"/>
          <w:kern w:val="0"/>
          <w:sz w:val="24"/>
          <w:lang w:val="zh-CN"/>
        </w:rPr>
      </w:pPr>
      <w:r w:rsidRPr="000E4552">
        <w:rPr>
          <w:rFonts w:ascii="Calibri" w:eastAsia="仿宋" w:hAnsi="Calibri" w:cs="宋体" w:hint="eastAsia"/>
          <w:kern w:val="0"/>
          <w:sz w:val="24"/>
          <w:lang w:val="zh-CN"/>
        </w:rPr>
        <w:t>5</w:t>
      </w:r>
      <w:r w:rsidRPr="000E4552">
        <w:rPr>
          <w:rFonts w:ascii="Calibri" w:eastAsia="仿宋" w:hAnsi="Calibri" w:cs="宋体" w:hint="eastAsia"/>
          <w:kern w:val="0"/>
          <w:sz w:val="24"/>
          <w:lang w:val="zh-CN"/>
        </w:rPr>
        <w:t>、特别提示：采购机构将对项目名称和项目编号，中标供应商名称、地址和中标金额，主要中标标的名称、服务范围、服务要求、服务时间、服务标准等予以公示。</w:t>
      </w:r>
    </w:p>
    <w:p w14:paraId="7C176F95" w14:textId="77777777" w:rsidR="001637E4" w:rsidRPr="000E4552" w:rsidRDefault="00000000">
      <w:pPr>
        <w:snapToGrid w:val="0"/>
        <w:spacing w:line="360" w:lineRule="auto"/>
        <w:ind w:firstLineChars="200" w:firstLine="480"/>
        <w:jc w:val="left"/>
        <w:rPr>
          <w:rFonts w:ascii="Calibri" w:eastAsia="仿宋" w:hAnsi="Calibri" w:cs="宋体"/>
          <w:kern w:val="0"/>
          <w:sz w:val="24"/>
          <w:lang w:val="zh-CN"/>
        </w:rPr>
      </w:pPr>
      <w:r w:rsidRPr="000E4552">
        <w:rPr>
          <w:rFonts w:ascii="Calibri" w:eastAsia="仿宋" w:hAnsi="Calibri" w:cs="宋体"/>
          <w:kern w:val="0"/>
          <w:sz w:val="24"/>
          <w:szCs w:val="22"/>
          <w:lang w:val="zh-CN"/>
        </w:rPr>
        <w:t>6</w:t>
      </w:r>
      <w:r w:rsidRPr="000E4552">
        <w:rPr>
          <w:rFonts w:ascii="Calibri" w:eastAsia="仿宋" w:hAnsi="Calibri" w:cs="宋体" w:hint="eastAsia"/>
          <w:kern w:val="0"/>
          <w:sz w:val="24"/>
          <w:szCs w:val="22"/>
          <w:lang w:val="zh-CN"/>
        </w:rPr>
        <w:t>、</w:t>
      </w:r>
      <w:r w:rsidRPr="000E4552">
        <w:rPr>
          <w:rFonts w:ascii="Calibri" w:eastAsia="仿宋" w:hAnsi="Calibri" w:cs="宋体" w:hint="eastAsia"/>
          <w:kern w:val="0"/>
          <w:sz w:val="24"/>
          <w:lang w:val="zh-CN"/>
        </w:rPr>
        <w:t>符合采购文件中列明的可享受中小企业扶持政策的供应商，请填写中小企业声明函。注：供应商提供的中小企业声明函内容不实的，属于提供虚假材料谋取中标、成交，依照《中华人民共和国政府采购法》等国家有关规定追究相应责任。</w:t>
      </w:r>
    </w:p>
    <w:p w14:paraId="2A20B412" w14:textId="77777777" w:rsidR="001637E4" w:rsidRPr="000E4552" w:rsidRDefault="001637E4">
      <w:pPr>
        <w:autoSpaceDE w:val="0"/>
        <w:autoSpaceDN w:val="0"/>
        <w:spacing w:line="360" w:lineRule="auto"/>
        <w:ind w:left="2"/>
        <w:jc w:val="left"/>
        <w:rPr>
          <w:rFonts w:ascii="Calibri" w:eastAsia="仿宋" w:hAnsi="Calibri" w:cs="仿宋_GB2312"/>
          <w:kern w:val="0"/>
          <w:sz w:val="24"/>
          <w:lang w:val="zh-CN"/>
        </w:rPr>
      </w:pPr>
    </w:p>
    <w:p w14:paraId="43A8E3A4" w14:textId="77777777" w:rsidR="001637E4" w:rsidRPr="000E4552" w:rsidRDefault="001637E4">
      <w:pPr>
        <w:autoSpaceDE w:val="0"/>
        <w:autoSpaceDN w:val="0"/>
        <w:spacing w:line="360" w:lineRule="auto"/>
        <w:ind w:left="2"/>
        <w:jc w:val="left"/>
        <w:rPr>
          <w:rFonts w:ascii="Calibri" w:eastAsia="仿宋" w:hAnsi="Calibri" w:cs="仿宋_GB2312"/>
          <w:kern w:val="0"/>
          <w:sz w:val="24"/>
          <w:lang w:val="zh-CN"/>
        </w:rPr>
      </w:pPr>
    </w:p>
    <w:p w14:paraId="4131E0E5" w14:textId="77777777" w:rsidR="001637E4" w:rsidRPr="000E4552" w:rsidRDefault="001637E4">
      <w:pPr>
        <w:autoSpaceDE w:val="0"/>
        <w:autoSpaceDN w:val="0"/>
        <w:spacing w:line="360" w:lineRule="auto"/>
        <w:ind w:left="2"/>
        <w:jc w:val="left"/>
        <w:rPr>
          <w:rFonts w:ascii="Calibri" w:eastAsia="仿宋" w:hAnsi="Calibri" w:cs="仿宋_GB2312"/>
          <w:kern w:val="0"/>
          <w:sz w:val="24"/>
          <w:lang w:val="zh-CN"/>
        </w:rPr>
      </w:pPr>
    </w:p>
    <w:p w14:paraId="318D949F" w14:textId="77777777" w:rsidR="001637E4" w:rsidRPr="000E4552" w:rsidRDefault="00000000">
      <w:pPr>
        <w:autoSpaceDE w:val="0"/>
        <w:autoSpaceDN w:val="0"/>
        <w:spacing w:line="360" w:lineRule="auto"/>
        <w:ind w:leftChars="2000" w:left="4200"/>
        <w:rPr>
          <w:rFonts w:ascii="Calibri" w:eastAsia="仿宋" w:hAnsi="Calibri" w:cs="仿宋_GB2312"/>
          <w:kern w:val="0"/>
          <w:sz w:val="24"/>
          <w:lang w:val="zh-CN"/>
        </w:rPr>
      </w:pPr>
      <w:r w:rsidRPr="000E4552">
        <w:rPr>
          <w:rFonts w:ascii="Calibri" w:eastAsia="仿宋" w:hAnsi="Calibri" w:cs="仿宋_GB2312" w:hint="eastAsia"/>
          <w:kern w:val="0"/>
          <w:sz w:val="24"/>
          <w:lang w:val="zh-CN"/>
        </w:rPr>
        <w:t>供应商名称（</w:t>
      </w:r>
      <w:r w:rsidRPr="000E4552">
        <w:rPr>
          <w:rFonts w:ascii="Calibri" w:eastAsia="仿宋" w:hAnsi="Calibri" w:cs="仿宋_GB2312" w:hint="eastAsia"/>
          <w:sz w:val="24"/>
        </w:rPr>
        <w:t>电子签名</w:t>
      </w:r>
      <w:r w:rsidRPr="000E4552">
        <w:rPr>
          <w:rFonts w:ascii="Calibri" w:eastAsia="仿宋" w:hAnsi="Calibri" w:cs="仿宋_GB2312" w:hint="eastAsia"/>
          <w:kern w:val="0"/>
          <w:sz w:val="24"/>
          <w:lang w:val="zh-CN"/>
        </w:rPr>
        <w:t>）：</w:t>
      </w:r>
    </w:p>
    <w:p w14:paraId="1F8B7307" w14:textId="77777777" w:rsidR="001637E4" w:rsidRPr="000E4552" w:rsidRDefault="00000000">
      <w:pPr>
        <w:spacing w:line="360" w:lineRule="auto"/>
        <w:ind w:leftChars="2000" w:left="4200"/>
        <w:rPr>
          <w:rFonts w:ascii="Calibri" w:eastAsia="仿宋" w:hAnsi="Calibri" w:cs="仿宋_GB2312"/>
          <w:kern w:val="0"/>
          <w:sz w:val="24"/>
          <w:lang w:val="zh-CN"/>
        </w:rPr>
      </w:pPr>
      <w:r w:rsidRPr="000E4552">
        <w:rPr>
          <w:rFonts w:ascii="Calibri" w:eastAsia="仿宋" w:hAnsi="Calibri" w:cs="仿宋_GB2312" w:hint="eastAsia"/>
          <w:kern w:val="0"/>
          <w:sz w:val="24"/>
          <w:lang w:val="zh-CN"/>
        </w:rPr>
        <w:t>日期</w:t>
      </w:r>
      <w:r w:rsidRPr="000E4552">
        <w:rPr>
          <w:rFonts w:ascii="Calibri" w:eastAsia="仿宋" w:hAnsi="Calibri" w:cs="仿宋_GB2312" w:hint="eastAsia"/>
          <w:kern w:val="0"/>
          <w:sz w:val="24"/>
        </w:rPr>
        <w:t>：</w:t>
      </w:r>
      <w:r w:rsidRPr="000E4552">
        <w:rPr>
          <w:rFonts w:ascii="Calibri" w:eastAsia="仿宋" w:hAnsi="Calibri" w:cs="仿宋_GB2312"/>
          <w:kern w:val="0"/>
          <w:sz w:val="24"/>
          <w:lang w:val="zh-CN"/>
        </w:rPr>
        <w:t xml:space="preserve">   </w:t>
      </w:r>
      <w:r w:rsidRPr="000E4552">
        <w:rPr>
          <w:rFonts w:ascii="Calibri" w:eastAsia="仿宋" w:hAnsi="Calibri" w:cs="仿宋_GB2312" w:hint="eastAsia"/>
          <w:kern w:val="0"/>
          <w:sz w:val="24"/>
          <w:lang w:val="zh-CN"/>
        </w:rPr>
        <w:t>年</w:t>
      </w:r>
      <w:r w:rsidRPr="000E4552">
        <w:rPr>
          <w:rFonts w:ascii="Calibri" w:eastAsia="仿宋" w:hAnsi="Calibri" w:cs="仿宋_GB2312"/>
          <w:kern w:val="0"/>
          <w:sz w:val="24"/>
          <w:lang w:val="zh-CN"/>
        </w:rPr>
        <w:t xml:space="preserve">   </w:t>
      </w:r>
      <w:r w:rsidRPr="000E4552">
        <w:rPr>
          <w:rFonts w:ascii="Calibri" w:eastAsia="仿宋" w:hAnsi="Calibri" w:cs="仿宋_GB2312" w:hint="eastAsia"/>
          <w:kern w:val="0"/>
          <w:sz w:val="24"/>
          <w:lang w:val="zh-CN"/>
        </w:rPr>
        <w:t>月</w:t>
      </w:r>
      <w:r w:rsidRPr="000E4552">
        <w:rPr>
          <w:rFonts w:ascii="Calibri" w:eastAsia="仿宋" w:hAnsi="Calibri" w:cs="仿宋_GB2312"/>
          <w:kern w:val="0"/>
          <w:sz w:val="24"/>
          <w:lang w:val="zh-CN"/>
        </w:rPr>
        <w:t xml:space="preserve">   </w:t>
      </w:r>
      <w:r w:rsidRPr="000E4552">
        <w:rPr>
          <w:rFonts w:ascii="Calibri" w:eastAsia="仿宋" w:hAnsi="Calibri" w:cs="仿宋_GB2312" w:hint="eastAsia"/>
          <w:kern w:val="0"/>
          <w:sz w:val="24"/>
          <w:lang w:val="zh-CN"/>
        </w:rPr>
        <w:t>日</w:t>
      </w:r>
    </w:p>
    <w:p w14:paraId="43C89029" w14:textId="77777777" w:rsidR="001637E4" w:rsidRPr="000E4552" w:rsidRDefault="001637E4">
      <w:pPr>
        <w:spacing w:line="360" w:lineRule="auto"/>
        <w:ind w:firstLineChars="200" w:firstLine="482"/>
        <w:rPr>
          <w:rFonts w:ascii="Calibri" w:eastAsia="仿宋" w:hAnsi="Calibri" w:cs="宋体"/>
          <w:b/>
          <w:kern w:val="0"/>
          <w:sz w:val="24"/>
        </w:rPr>
      </w:pPr>
    </w:p>
    <w:p w14:paraId="004F4CB7" w14:textId="77777777" w:rsidR="001637E4" w:rsidRPr="000E4552" w:rsidRDefault="001637E4">
      <w:pPr>
        <w:pStyle w:val="1f5"/>
        <w:keepNext w:val="0"/>
        <w:pageBreakBefore w:val="0"/>
        <w:tabs>
          <w:tab w:val="clear" w:pos="720"/>
        </w:tabs>
        <w:snapToGrid w:val="0"/>
        <w:spacing w:before="120" w:after="120"/>
        <w:ind w:firstLine="643"/>
        <w:outlineLvl w:val="9"/>
        <w:rPr>
          <w:rFonts w:ascii="Calibri" w:eastAsia="仿宋" w:hAnsi="Calibri" w:cs="宋体"/>
          <w:kern w:val="2"/>
          <w:sz w:val="32"/>
          <w:szCs w:val="32"/>
        </w:rPr>
      </w:pPr>
    </w:p>
    <w:p w14:paraId="7D3EB775" w14:textId="77777777" w:rsidR="001637E4" w:rsidRPr="000E4552" w:rsidRDefault="001637E4">
      <w:pPr>
        <w:pStyle w:val="1f5"/>
        <w:keepNext w:val="0"/>
        <w:pageBreakBefore w:val="0"/>
        <w:tabs>
          <w:tab w:val="clear" w:pos="720"/>
        </w:tabs>
        <w:snapToGrid w:val="0"/>
        <w:spacing w:before="120" w:after="120"/>
        <w:ind w:firstLine="643"/>
        <w:outlineLvl w:val="9"/>
        <w:rPr>
          <w:rFonts w:ascii="Calibri" w:eastAsia="仿宋" w:hAnsi="Calibri" w:cs="宋体"/>
          <w:kern w:val="2"/>
          <w:sz w:val="32"/>
          <w:szCs w:val="32"/>
        </w:rPr>
        <w:sectPr w:rsidR="001637E4" w:rsidRPr="000E4552">
          <w:headerReference w:type="first" r:id="rId15"/>
          <w:pgSz w:w="11906" w:h="16838"/>
          <w:pgMar w:top="1418" w:right="1418" w:bottom="1418" w:left="1418" w:header="851" w:footer="992" w:gutter="0"/>
          <w:cols w:space="720"/>
          <w:docGrid w:linePitch="312"/>
        </w:sectPr>
      </w:pPr>
    </w:p>
    <w:p w14:paraId="6A10FF6F" w14:textId="77777777" w:rsidR="001637E4" w:rsidRPr="000E4552" w:rsidRDefault="00000000">
      <w:pPr>
        <w:snapToGrid w:val="0"/>
        <w:spacing w:line="360" w:lineRule="auto"/>
        <w:jc w:val="center"/>
        <w:outlineLvl w:val="2"/>
        <w:rPr>
          <w:rFonts w:ascii="Calibri" w:eastAsia="仿宋" w:hAnsi="Calibri" w:cs="仿宋"/>
          <w:b/>
          <w:bCs/>
          <w:sz w:val="32"/>
          <w:szCs w:val="32"/>
        </w:rPr>
      </w:pPr>
      <w:r w:rsidRPr="000E4552">
        <w:rPr>
          <w:rFonts w:ascii="Calibri" w:eastAsia="仿宋" w:hAnsi="Calibri" w:cs="仿宋" w:hint="eastAsia"/>
          <w:b/>
          <w:bCs/>
          <w:sz w:val="32"/>
          <w:szCs w:val="32"/>
        </w:rPr>
        <w:lastRenderedPageBreak/>
        <w:t>二、报价组成明细表</w:t>
      </w:r>
    </w:p>
    <w:tbl>
      <w:tblPr>
        <w:tblW w:w="13000" w:type="dxa"/>
        <w:jc w:val="center"/>
        <w:tblLayout w:type="fixed"/>
        <w:tblLook w:val="04A0" w:firstRow="1" w:lastRow="0" w:firstColumn="1" w:lastColumn="0" w:noHBand="0" w:noVBand="1"/>
      </w:tblPr>
      <w:tblGrid>
        <w:gridCol w:w="1164"/>
        <w:gridCol w:w="1076"/>
        <w:gridCol w:w="1469"/>
        <w:gridCol w:w="1810"/>
        <w:gridCol w:w="2316"/>
        <w:gridCol w:w="1848"/>
        <w:gridCol w:w="1525"/>
        <w:gridCol w:w="1777"/>
        <w:gridCol w:w="15"/>
      </w:tblGrid>
      <w:tr w:rsidR="000E4552" w:rsidRPr="000E4552" w14:paraId="6E726A63" w14:textId="77777777">
        <w:trPr>
          <w:trHeight w:val="289"/>
          <w:jc w:val="center"/>
        </w:trPr>
        <w:tc>
          <w:tcPr>
            <w:tcW w:w="13000" w:type="dxa"/>
            <w:gridSpan w:val="9"/>
            <w:tcBorders>
              <w:top w:val="single" w:sz="24" w:space="0" w:color="auto"/>
              <w:left w:val="single" w:sz="24" w:space="0" w:color="auto"/>
              <w:bottom w:val="single" w:sz="24" w:space="0" w:color="auto"/>
              <w:right w:val="single" w:sz="24" w:space="0" w:color="auto"/>
            </w:tcBorders>
            <w:vAlign w:val="center"/>
          </w:tcPr>
          <w:p w14:paraId="29243E2F" w14:textId="77777777" w:rsidR="001637E4" w:rsidRPr="000E4552" w:rsidRDefault="00000000">
            <w:pPr>
              <w:widowControl/>
              <w:jc w:val="center"/>
              <w:rPr>
                <w:rFonts w:ascii="Calibri" w:eastAsia="仿宋" w:hAnsi="Calibri" w:cs="宋体"/>
                <w:b/>
                <w:bCs/>
                <w:kern w:val="0"/>
                <w:sz w:val="28"/>
                <w:szCs w:val="28"/>
              </w:rPr>
            </w:pPr>
            <w:r w:rsidRPr="000E4552">
              <w:rPr>
                <w:rFonts w:ascii="Calibri" w:eastAsia="仿宋" w:hAnsi="Calibri" w:cs="宋体" w:hint="eastAsia"/>
                <w:b/>
                <w:bCs/>
                <w:kern w:val="0"/>
                <w:sz w:val="28"/>
                <w:szCs w:val="28"/>
              </w:rPr>
              <w:t>（一）亚运会</w:t>
            </w:r>
          </w:p>
        </w:tc>
      </w:tr>
      <w:tr w:rsidR="000E4552" w:rsidRPr="000E4552" w14:paraId="59425B71" w14:textId="77777777">
        <w:trPr>
          <w:trHeight w:val="500"/>
          <w:jc w:val="center"/>
        </w:trPr>
        <w:tc>
          <w:tcPr>
            <w:tcW w:w="13000" w:type="dxa"/>
            <w:gridSpan w:val="9"/>
            <w:tcBorders>
              <w:top w:val="single" w:sz="24" w:space="0" w:color="auto"/>
              <w:left w:val="single" w:sz="4" w:space="0" w:color="auto"/>
              <w:bottom w:val="single" w:sz="4" w:space="0" w:color="auto"/>
              <w:right w:val="single" w:sz="4" w:space="0" w:color="auto"/>
            </w:tcBorders>
            <w:shd w:val="clear" w:color="000000" w:fill="FFF2CC"/>
            <w:vAlign w:val="center"/>
          </w:tcPr>
          <w:p w14:paraId="36684596"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媒体餐厅餐饮服务（注册平面媒体、持权转播商）</w:t>
            </w:r>
          </w:p>
        </w:tc>
      </w:tr>
      <w:tr w:rsidR="000E4552" w:rsidRPr="000E4552" w14:paraId="79C5D86C" w14:textId="77777777">
        <w:trPr>
          <w:trHeight w:val="463"/>
          <w:jc w:val="center"/>
        </w:trPr>
        <w:tc>
          <w:tcPr>
            <w:tcW w:w="1164" w:type="dxa"/>
            <w:tcBorders>
              <w:top w:val="nil"/>
              <w:left w:val="single" w:sz="4" w:space="0" w:color="auto"/>
              <w:bottom w:val="single" w:sz="4" w:space="0" w:color="auto"/>
              <w:right w:val="single" w:sz="4" w:space="0" w:color="auto"/>
            </w:tcBorders>
            <w:vAlign w:val="center"/>
          </w:tcPr>
          <w:p w14:paraId="61BAD09F"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序号</w:t>
            </w:r>
          </w:p>
        </w:tc>
        <w:tc>
          <w:tcPr>
            <w:tcW w:w="2545" w:type="dxa"/>
            <w:gridSpan w:val="2"/>
            <w:tcBorders>
              <w:top w:val="nil"/>
              <w:left w:val="nil"/>
              <w:bottom w:val="single" w:sz="4" w:space="0" w:color="auto"/>
              <w:right w:val="single" w:sz="4" w:space="0" w:color="auto"/>
            </w:tcBorders>
            <w:vAlign w:val="center"/>
          </w:tcPr>
          <w:p w14:paraId="56E2440B"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服务内容</w:t>
            </w:r>
          </w:p>
        </w:tc>
        <w:tc>
          <w:tcPr>
            <w:tcW w:w="1810" w:type="dxa"/>
            <w:tcBorders>
              <w:top w:val="nil"/>
              <w:left w:val="nil"/>
              <w:bottom w:val="single" w:sz="4" w:space="0" w:color="auto"/>
              <w:right w:val="single" w:sz="4" w:space="0" w:color="auto"/>
            </w:tcBorders>
            <w:vAlign w:val="center"/>
          </w:tcPr>
          <w:p w14:paraId="4159437F"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最高限价</w:t>
            </w:r>
          </w:p>
          <w:p w14:paraId="187F2F63"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（元</w:t>
            </w:r>
            <w:r w:rsidRPr="000E4552">
              <w:rPr>
                <w:rFonts w:ascii="Calibri" w:eastAsia="仿宋" w:hAnsi="Calibri" w:cs="宋体" w:hint="eastAsia"/>
                <w:b/>
                <w:bCs/>
                <w:kern w:val="0"/>
                <w:szCs w:val="21"/>
              </w:rPr>
              <w:t>/</w:t>
            </w:r>
            <w:r w:rsidRPr="000E4552">
              <w:rPr>
                <w:rFonts w:ascii="Calibri" w:eastAsia="仿宋" w:hAnsi="Calibri" w:cs="宋体" w:hint="eastAsia"/>
                <w:b/>
                <w:bCs/>
                <w:kern w:val="0"/>
                <w:szCs w:val="21"/>
              </w:rPr>
              <w:t>人</w:t>
            </w:r>
            <w:r w:rsidRPr="000E4552">
              <w:rPr>
                <w:rFonts w:ascii="Calibri" w:eastAsia="仿宋" w:hAnsi="Calibri" w:cs="宋体" w:hint="eastAsia"/>
                <w:b/>
                <w:bCs/>
                <w:kern w:val="0"/>
                <w:szCs w:val="21"/>
              </w:rPr>
              <w:t>/</w:t>
            </w:r>
            <w:r w:rsidRPr="000E4552">
              <w:rPr>
                <w:rFonts w:ascii="Calibri" w:eastAsia="仿宋" w:hAnsi="Calibri" w:cs="宋体" w:hint="eastAsia"/>
                <w:b/>
                <w:bCs/>
                <w:kern w:val="0"/>
                <w:szCs w:val="21"/>
              </w:rPr>
              <w:t>餐）</w:t>
            </w:r>
          </w:p>
        </w:tc>
        <w:tc>
          <w:tcPr>
            <w:tcW w:w="2316" w:type="dxa"/>
            <w:tcBorders>
              <w:top w:val="nil"/>
              <w:left w:val="nil"/>
              <w:bottom w:val="single" w:sz="4" w:space="0" w:color="auto"/>
              <w:right w:val="single" w:sz="4" w:space="0" w:color="auto"/>
            </w:tcBorders>
            <w:vAlign w:val="center"/>
          </w:tcPr>
          <w:p w14:paraId="6249B10B"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就餐预估餐次（餐）</w:t>
            </w:r>
            <w:r w:rsidRPr="000E4552">
              <w:rPr>
                <w:rFonts w:ascii="Calibri" w:eastAsia="仿宋" w:hAnsi="Calibri" w:cs="宋体" w:hint="eastAsia"/>
                <w:b/>
                <w:bCs/>
                <w:kern w:val="0"/>
                <w:szCs w:val="21"/>
              </w:rPr>
              <w:br/>
            </w:r>
            <w:r w:rsidRPr="000E4552">
              <w:rPr>
                <w:rFonts w:ascii="Calibri" w:eastAsia="仿宋" w:hAnsi="Calibri" w:cs="宋体" w:hint="eastAsia"/>
                <w:b/>
                <w:bCs/>
                <w:kern w:val="0"/>
                <w:szCs w:val="21"/>
              </w:rPr>
              <w:t>①</w:t>
            </w:r>
          </w:p>
        </w:tc>
        <w:tc>
          <w:tcPr>
            <w:tcW w:w="1848" w:type="dxa"/>
            <w:tcBorders>
              <w:top w:val="nil"/>
              <w:left w:val="nil"/>
              <w:bottom w:val="single" w:sz="4" w:space="0" w:color="auto"/>
              <w:right w:val="single" w:sz="4" w:space="0" w:color="auto"/>
            </w:tcBorders>
            <w:vAlign w:val="center"/>
          </w:tcPr>
          <w:p w14:paraId="4019E929"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投标综合单价</w:t>
            </w:r>
            <w:r w:rsidRPr="000E4552">
              <w:rPr>
                <w:rFonts w:ascii="Calibri" w:eastAsia="仿宋" w:hAnsi="Calibri" w:cs="宋体" w:hint="eastAsia"/>
                <w:b/>
                <w:bCs/>
                <w:kern w:val="0"/>
                <w:szCs w:val="21"/>
              </w:rPr>
              <w:br/>
            </w:r>
            <w:r w:rsidRPr="000E4552">
              <w:rPr>
                <w:rFonts w:ascii="Calibri" w:eastAsia="仿宋" w:hAnsi="Calibri" w:cs="宋体" w:hint="eastAsia"/>
                <w:b/>
                <w:bCs/>
                <w:kern w:val="0"/>
                <w:szCs w:val="21"/>
              </w:rPr>
              <w:t>（元</w:t>
            </w:r>
            <w:r w:rsidRPr="000E4552">
              <w:rPr>
                <w:rFonts w:ascii="Calibri" w:eastAsia="仿宋" w:hAnsi="Calibri" w:cs="宋体" w:hint="eastAsia"/>
                <w:b/>
                <w:bCs/>
                <w:kern w:val="0"/>
                <w:szCs w:val="21"/>
              </w:rPr>
              <w:t>/</w:t>
            </w:r>
            <w:r w:rsidRPr="000E4552">
              <w:rPr>
                <w:rFonts w:ascii="Calibri" w:eastAsia="仿宋" w:hAnsi="Calibri" w:cs="宋体" w:hint="eastAsia"/>
                <w:b/>
                <w:bCs/>
                <w:kern w:val="0"/>
                <w:szCs w:val="21"/>
              </w:rPr>
              <w:t>人</w:t>
            </w:r>
            <w:r w:rsidRPr="000E4552">
              <w:rPr>
                <w:rFonts w:ascii="Calibri" w:eastAsia="仿宋" w:hAnsi="Calibri" w:cs="宋体" w:hint="eastAsia"/>
                <w:b/>
                <w:bCs/>
                <w:kern w:val="0"/>
                <w:szCs w:val="21"/>
              </w:rPr>
              <w:t>/</w:t>
            </w:r>
            <w:r w:rsidRPr="000E4552">
              <w:rPr>
                <w:rFonts w:ascii="Calibri" w:eastAsia="仿宋" w:hAnsi="Calibri" w:cs="宋体" w:hint="eastAsia"/>
                <w:b/>
                <w:bCs/>
                <w:kern w:val="0"/>
                <w:szCs w:val="21"/>
              </w:rPr>
              <w:t>餐）②</w:t>
            </w:r>
          </w:p>
        </w:tc>
        <w:tc>
          <w:tcPr>
            <w:tcW w:w="1525" w:type="dxa"/>
            <w:tcBorders>
              <w:top w:val="nil"/>
              <w:left w:val="nil"/>
              <w:bottom w:val="single" w:sz="4" w:space="0" w:color="auto"/>
              <w:right w:val="single" w:sz="4" w:space="0" w:color="auto"/>
            </w:tcBorders>
            <w:vAlign w:val="center"/>
          </w:tcPr>
          <w:p w14:paraId="3D128E88"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小计（元）</w:t>
            </w:r>
            <w:r w:rsidRPr="000E4552">
              <w:rPr>
                <w:rFonts w:ascii="Calibri" w:eastAsia="仿宋" w:hAnsi="Calibri" w:cs="宋体" w:hint="eastAsia"/>
                <w:b/>
                <w:bCs/>
                <w:kern w:val="0"/>
                <w:szCs w:val="21"/>
              </w:rPr>
              <w:br/>
              <w:t>A=</w:t>
            </w:r>
            <w:r w:rsidRPr="000E4552">
              <w:rPr>
                <w:rFonts w:ascii="Calibri" w:eastAsia="仿宋" w:hAnsi="Calibri" w:cs="宋体" w:hint="eastAsia"/>
                <w:b/>
                <w:bCs/>
                <w:kern w:val="0"/>
                <w:szCs w:val="21"/>
              </w:rPr>
              <w:t>①×②</w:t>
            </w:r>
          </w:p>
        </w:tc>
        <w:tc>
          <w:tcPr>
            <w:tcW w:w="1792" w:type="dxa"/>
            <w:gridSpan w:val="2"/>
            <w:tcBorders>
              <w:top w:val="nil"/>
              <w:left w:val="nil"/>
              <w:bottom w:val="single" w:sz="4" w:space="0" w:color="auto"/>
              <w:right w:val="single" w:sz="4" w:space="0" w:color="auto"/>
            </w:tcBorders>
            <w:vAlign w:val="center"/>
          </w:tcPr>
          <w:p w14:paraId="0BF2B992"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合计（元）</w:t>
            </w:r>
            <w:r w:rsidRPr="000E4552">
              <w:rPr>
                <w:rFonts w:ascii="Calibri" w:eastAsia="仿宋" w:hAnsi="Calibri" w:cs="宋体" w:hint="eastAsia"/>
                <w:b/>
                <w:bCs/>
                <w:kern w:val="0"/>
                <w:szCs w:val="21"/>
              </w:rPr>
              <w:br/>
              <w:t>E=1+2+3+4</w:t>
            </w:r>
          </w:p>
        </w:tc>
      </w:tr>
      <w:tr w:rsidR="000E4552" w:rsidRPr="000E4552" w14:paraId="6DEFB9A8" w14:textId="77777777">
        <w:trPr>
          <w:trHeight w:val="391"/>
          <w:jc w:val="center"/>
        </w:trPr>
        <w:tc>
          <w:tcPr>
            <w:tcW w:w="1164" w:type="dxa"/>
            <w:tcBorders>
              <w:top w:val="nil"/>
              <w:left w:val="single" w:sz="4" w:space="0" w:color="auto"/>
              <w:bottom w:val="single" w:sz="4" w:space="0" w:color="auto"/>
              <w:right w:val="single" w:sz="4" w:space="0" w:color="auto"/>
            </w:tcBorders>
            <w:vAlign w:val="center"/>
          </w:tcPr>
          <w:p w14:paraId="360CA4E4"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1.1</w:t>
            </w:r>
          </w:p>
        </w:tc>
        <w:tc>
          <w:tcPr>
            <w:tcW w:w="1076" w:type="dxa"/>
            <w:vMerge w:val="restart"/>
            <w:tcBorders>
              <w:top w:val="nil"/>
              <w:left w:val="nil"/>
              <w:right w:val="single" w:sz="4" w:space="0" w:color="auto"/>
            </w:tcBorders>
            <w:vAlign w:val="center"/>
          </w:tcPr>
          <w:p w14:paraId="1E1E89D5"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早餐</w:t>
            </w:r>
          </w:p>
        </w:tc>
        <w:tc>
          <w:tcPr>
            <w:tcW w:w="1469" w:type="dxa"/>
            <w:tcBorders>
              <w:top w:val="nil"/>
              <w:left w:val="nil"/>
              <w:bottom w:val="single" w:sz="4" w:space="0" w:color="auto"/>
              <w:right w:val="single" w:sz="4" w:space="0" w:color="auto"/>
            </w:tcBorders>
            <w:vAlign w:val="center"/>
          </w:tcPr>
          <w:p w14:paraId="149A8367"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热菜</w:t>
            </w:r>
            <w:r w:rsidRPr="000E4552">
              <w:rPr>
                <w:rFonts w:ascii="Calibri" w:eastAsia="仿宋" w:hAnsi="Calibri" w:cs="宋体" w:hint="eastAsia"/>
                <w:kern w:val="0"/>
                <w:szCs w:val="21"/>
              </w:rPr>
              <w:t>1</w:t>
            </w:r>
          </w:p>
        </w:tc>
        <w:tc>
          <w:tcPr>
            <w:tcW w:w="1810" w:type="dxa"/>
            <w:vMerge w:val="restart"/>
            <w:tcBorders>
              <w:top w:val="nil"/>
              <w:left w:val="nil"/>
              <w:right w:val="single" w:sz="4" w:space="0" w:color="auto"/>
            </w:tcBorders>
            <w:vAlign w:val="center"/>
          </w:tcPr>
          <w:p w14:paraId="06AFC3CA"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60</w:t>
            </w:r>
          </w:p>
        </w:tc>
        <w:tc>
          <w:tcPr>
            <w:tcW w:w="2316" w:type="dxa"/>
            <w:tcBorders>
              <w:top w:val="nil"/>
              <w:left w:val="nil"/>
              <w:bottom w:val="single" w:sz="4" w:space="0" w:color="auto"/>
              <w:right w:val="single" w:sz="4" w:space="0" w:color="auto"/>
            </w:tcBorders>
            <w:vAlign w:val="center"/>
          </w:tcPr>
          <w:p w14:paraId="1FF6C6CB"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59352C3E"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67EF1FD6" w14:textId="77777777" w:rsidR="001637E4" w:rsidRPr="000E4552" w:rsidRDefault="001637E4">
            <w:pPr>
              <w:widowControl/>
              <w:jc w:val="center"/>
              <w:rPr>
                <w:rFonts w:ascii="Calibri" w:eastAsia="仿宋" w:hAnsi="Calibri" w:cs="宋体"/>
                <w:kern w:val="0"/>
                <w:szCs w:val="21"/>
              </w:rPr>
            </w:pPr>
          </w:p>
        </w:tc>
        <w:tc>
          <w:tcPr>
            <w:tcW w:w="1792" w:type="dxa"/>
            <w:gridSpan w:val="2"/>
            <w:vMerge w:val="restart"/>
            <w:tcBorders>
              <w:top w:val="nil"/>
              <w:left w:val="single" w:sz="4" w:space="0" w:color="auto"/>
              <w:right w:val="single" w:sz="4" w:space="0" w:color="auto"/>
            </w:tcBorders>
            <w:vAlign w:val="center"/>
          </w:tcPr>
          <w:p w14:paraId="5BA5425C" w14:textId="77777777" w:rsidR="001637E4" w:rsidRPr="000E4552" w:rsidRDefault="001637E4">
            <w:pPr>
              <w:widowControl/>
              <w:jc w:val="center"/>
              <w:rPr>
                <w:rFonts w:ascii="Calibri" w:eastAsia="仿宋" w:hAnsi="Calibri" w:cs="宋体"/>
                <w:kern w:val="0"/>
                <w:szCs w:val="21"/>
              </w:rPr>
            </w:pPr>
          </w:p>
        </w:tc>
      </w:tr>
      <w:tr w:rsidR="000E4552" w:rsidRPr="000E4552" w14:paraId="22164B7F" w14:textId="77777777">
        <w:trPr>
          <w:trHeight w:val="391"/>
          <w:jc w:val="center"/>
        </w:trPr>
        <w:tc>
          <w:tcPr>
            <w:tcW w:w="1164" w:type="dxa"/>
            <w:tcBorders>
              <w:top w:val="nil"/>
              <w:left w:val="single" w:sz="4" w:space="0" w:color="auto"/>
              <w:bottom w:val="single" w:sz="4" w:space="0" w:color="auto"/>
              <w:right w:val="single" w:sz="4" w:space="0" w:color="auto"/>
            </w:tcBorders>
            <w:vAlign w:val="center"/>
          </w:tcPr>
          <w:p w14:paraId="20B25400"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1.2</w:t>
            </w:r>
          </w:p>
        </w:tc>
        <w:tc>
          <w:tcPr>
            <w:tcW w:w="1076" w:type="dxa"/>
            <w:vMerge/>
            <w:tcBorders>
              <w:left w:val="nil"/>
              <w:right w:val="single" w:sz="4" w:space="0" w:color="auto"/>
            </w:tcBorders>
            <w:vAlign w:val="center"/>
          </w:tcPr>
          <w:p w14:paraId="744D421D"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52EE42A1"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热菜</w:t>
            </w:r>
            <w:r w:rsidRPr="000E4552">
              <w:rPr>
                <w:rFonts w:ascii="Calibri" w:eastAsia="仿宋" w:hAnsi="Calibri" w:cs="宋体" w:hint="eastAsia"/>
                <w:kern w:val="0"/>
                <w:szCs w:val="21"/>
              </w:rPr>
              <w:t>2</w:t>
            </w:r>
          </w:p>
        </w:tc>
        <w:tc>
          <w:tcPr>
            <w:tcW w:w="1810" w:type="dxa"/>
            <w:vMerge/>
            <w:tcBorders>
              <w:left w:val="nil"/>
              <w:right w:val="single" w:sz="4" w:space="0" w:color="auto"/>
            </w:tcBorders>
            <w:vAlign w:val="center"/>
          </w:tcPr>
          <w:p w14:paraId="197EEA24" w14:textId="77777777" w:rsidR="001637E4" w:rsidRPr="000E4552" w:rsidRDefault="001637E4">
            <w:pPr>
              <w:widowControl/>
              <w:jc w:val="center"/>
              <w:rPr>
                <w:rFonts w:ascii="Calibri" w:eastAsia="仿宋" w:hAnsi="Calibri" w:cs="宋体"/>
                <w:kern w:val="0"/>
                <w:szCs w:val="21"/>
              </w:rPr>
            </w:pPr>
          </w:p>
        </w:tc>
        <w:tc>
          <w:tcPr>
            <w:tcW w:w="2316" w:type="dxa"/>
            <w:tcBorders>
              <w:top w:val="single" w:sz="4" w:space="0" w:color="auto"/>
              <w:left w:val="nil"/>
              <w:bottom w:val="single" w:sz="4" w:space="0" w:color="auto"/>
              <w:right w:val="single" w:sz="4" w:space="0" w:color="auto"/>
            </w:tcBorders>
            <w:vAlign w:val="center"/>
          </w:tcPr>
          <w:p w14:paraId="34E91DC7"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6E2825B2"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153B05AB" w14:textId="77777777" w:rsidR="001637E4" w:rsidRPr="000E4552" w:rsidRDefault="001637E4">
            <w:pPr>
              <w:widowControl/>
              <w:jc w:val="center"/>
              <w:rPr>
                <w:rFonts w:ascii="Calibri" w:eastAsia="仿宋" w:hAnsi="Calibri" w:cs="宋体"/>
                <w:kern w:val="0"/>
                <w:szCs w:val="21"/>
              </w:rPr>
            </w:pPr>
          </w:p>
        </w:tc>
        <w:tc>
          <w:tcPr>
            <w:tcW w:w="1792" w:type="dxa"/>
            <w:gridSpan w:val="2"/>
            <w:vMerge/>
            <w:tcBorders>
              <w:left w:val="single" w:sz="4" w:space="0" w:color="auto"/>
              <w:right w:val="single" w:sz="4" w:space="0" w:color="auto"/>
            </w:tcBorders>
            <w:vAlign w:val="center"/>
          </w:tcPr>
          <w:p w14:paraId="14552918" w14:textId="77777777" w:rsidR="001637E4" w:rsidRPr="000E4552" w:rsidRDefault="001637E4">
            <w:pPr>
              <w:widowControl/>
              <w:jc w:val="center"/>
              <w:rPr>
                <w:rFonts w:ascii="Calibri" w:eastAsia="仿宋" w:hAnsi="Calibri" w:cs="宋体"/>
                <w:kern w:val="0"/>
                <w:szCs w:val="21"/>
              </w:rPr>
            </w:pPr>
          </w:p>
        </w:tc>
      </w:tr>
      <w:tr w:rsidR="000E4552" w:rsidRPr="000E4552" w14:paraId="4F2D64F5" w14:textId="77777777">
        <w:trPr>
          <w:trHeight w:val="391"/>
          <w:jc w:val="center"/>
        </w:trPr>
        <w:tc>
          <w:tcPr>
            <w:tcW w:w="1164" w:type="dxa"/>
            <w:tcBorders>
              <w:top w:val="nil"/>
              <w:left w:val="single" w:sz="4" w:space="0" w:color="auto"/>
              <w:bottom w:val="single" w:sz="4" w:space="0" w:color="auto"/>
              <w:right w:val="single" w:sz="4" w:space="0" w:color="auto"/>
            </w:tcBorders>
            <w:vAlign w:val="center"/>
          </w:tcPr>
          <w:p w14:paraId="4C5B0F71"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1.3</w:t>
            </w:r>
          </w:p>
        </w:tc>
        <w:tc>
          <w:tcPr>
            <w:tcW w:w="1076" w:type="dxa"/>
            <w:vMerge/>
            <w:tcBorders>
              <w:left w:val="nil"/>
              <w:right w:val="single" w:sz="4" w:space="0" w:color="auto"/>
            </w:tcBorders>
            <w:vAlign w:val="center"/>
          </w:tcPr>
          <w:p w14:paraId="5C6C46C1" w14:textId="77777777" w:rsidR="001637E4" w:rsidRPr="000E4552" w:rsidRDefault="001637E4">
            <w:pPr>
              <w:widowControl/>
              <w:jc w:val="center"/>
              <w:rPr>
                <w:rFonts w:ascii="Calibri" w:eastAsia="仿宋" w:hAnsi="Calibri" w:cs="宋体"/>
                <w:kern w:val="0"/>
                <w:szCs w:val="21"/>
              </w:rPr>
            </w:pPr>
          </w:p>
        </w:tc>
        <w:tc>
          <w:tcPr>
            <w:tcW w:w="1469" w:type="dxa"/>
            <w:tcBorders>
              <w:top w:val="single" w:sz="4" w:space="0" w:color="auto"/>
              <w:left w:val="single" w:sz="4" w:space="0" w:color="auto"/>
              <w:bottom w:val="single" w:sz="4" w:space="0" w:color="auto"/>
              <w:right w:val="single" w:sz="4" w:space="0" w:color="auto"/>
            </w:tcBorders>
            <w:vAlign w:val="center"/>
          </w:tcPr>
          <w:p w14:paraId="40E338BF"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汤</w:t>
            </w:r>
          </w:p>
        </w:tc>
        <w:tc>
          <w:tcPr>
            <w:tcW w:w="1810" w:type="dxa"/>
            <w:vMerge/>
            <w:tcBorders>
              <w:left w:val="nil"/>
              <w:right w:val="single" w:sz="4" w:space="0" w:color="auto"/>
            </w:tcBorders>
            <w:vAlign w:val="center"/>
          </w:tcPr>
          <w:p w14:paraId="6804E109" w14:textId="77777777" w:rsidR="001637E4" w:rsidRPr="000E4552" w:rsidRDefault="001637E4">
            <w:pPr>
              <w:widowControl/>
              <w:jc w:val="center"/>
              <w:rPr>
                <w:rFonts w:ascii="Calibri" w:eastAsia="仿宋" w:hAnsi="Calibri" w:cs="宋体"/>
                <w:kern w:val="0"/>
                <w:szCs w:val="21"/>
              </w:rPr>
            </w:pPr>
          </w:p>
        </w:tc>
        <w:tc>
          <w:tcPr>
            <w:tcW w:w="2316" w:type="dxa"/>
            <w:vMerge w:val="restart"/>
            <w:tcBorders>
              <w:top w:val="single" w:sz="4" w:space="0" w:color="auto"/>
              <w:left w:val="single" w:sz="4" w:space="0" w:color="auto"/>
              <w:bottom w:val="single" w:sz="4" w:space="0" w:color="auto"/>
              <w:right w:val="single" w:sz="4" w:space="0" w:color="auto"/>
            </w:tcBorders>
            <w:vAlign w:val="center"/>
          </w:tcPr>
          <w:p w14:paraId="1E39F475" w14:textId="77777777" w:rsidR="001637E4" w:rsidRPr="000E4552" w:rsidRDefault="001637E4">
            <w:pPr>
              <w:widowControl/>
              <w:jc w:val="center"/>
              <w:rPr>
                <w:rFonts w:ascii="Calibri" w:eastAsia="仿宋" w:hAnsi="Calibri" w:cs="宋体"/>
                <w:kern w:val="0"/>
                <w:szCs w:val="21"/>
              </w:rPr>
            </w:pPr>
          </w:p>
        </w:tc>
        <w:tc>
          <w:tcPr>
            <w:tcW w:w="1848" w:type="dxa"/>
            <w:vMerge w:val="restart"/>
            <w:tcBorders>
              <w:top w:val="single" w:sz="4" w:space="0" w:color="auto"/>
              <w:left w:val="single" w:sz="4" w:space="0" w:color="auto"/>
              <w:bottom w:val="single" w:sz="4" w:space="0" w:color="auto"/>
              <w:right w:val="single" w:sz="4" w:space="0" w:color="auto"/>
            </w:tcBorders>
            <w:vAlign w:val="center"/>
          </w:tcPr>
          <w:p w14:paraId="3063EC58" w14:textId="77777777" w:rsidR="001637E4" w:rsidRPr="000E4552" w:rsidRDefault="001637E4">
            <w:pPr>
              <w:widowControl/>
              <w:jc w:val="center"/>
              <w:rPr>
                <w:rFonts w:ascii="Calibri" w:eastAsia="仿宋" w:hAnsi="Calibri" w:cs="宋体"/>
                <w:kern w:val="0"/>
                <w:szCs w:val="21"/>
              </w:rPr>
            </w:pP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046EBC85" w14:textId="77777777" w:rsidR="001637E4" w:rsidRPr="000E4552" w:rsidRDefault="001637E4">
            <w:pPr>
              <w:widowControl/>
              <w:jc w:val="center"/>
              <w:rPr>
                <w:rFonts w:ascii="Calibri" w:eastAsia="仿宋" w:hAnsi="Calibri" w:cs="宋体"/>
                <w:kern w:val="0"/>
                <w:szCs w:val="21"/>
              </w:rPr>
            </w:pPr>
          </w:p>
        </w:tc>
        <w:tc>
          <w:tcPr>
            <w:tcW w:w="1792" w:type="dxa"/>
            <w:gridSpan w:val="2"/>
            <w:vMerge/>
            <w:tcBorders>
              <w:left w:val="single" w:sz="4" w:space="0" w:color="auto"/>
              <w:right w:val="single" w:sz="4" w:space="0" w:color="auto"/>
            </w:tcBorders>
            <w:vAlign w:val="center"/>
          </w:tcPr>
          <w:p w14:paraId="2742F7E9" w14:textId="77777777" w:rsidR="001637E4" w:rsidRPr="000E4552" w:rsidRDefault="001637E4">
            <w:pPr>
              <w:widowControl/>
              <w:jc w:val="center"/>
              <w:rPr>
                <w:rFonts w:ascii="Calibri" w:eastAsia="仿宋" w:hAnsi="Calibri" w:cs="宋体"/>
                <w:kern w:val="0"/>
                <w:szCs w:val="21"/>
              </w:rPr>
            </w:pPr>
          </w:p>
        </w:tc>
      </w:tr>
      <w:tr w:rsidR="000E4552" w:rsidRPr="000E4552" w14:paraId="786A73ED" w14:textId="77777777">
        <w:trPr>
          <w:trHeight w:val="391"/>
          <w:jc w:val="center"/>
        </w:trPr>
        <w:tc>
          <w:tcPr>
            <w:tcW w:w="1164" w:type="dxa"/>
            <w:tcBorders>
              <w:top w:val="nil"/>
              <w:left w:val="single" w:sz="4" w:space="0" w:color="auto"/>
              <w:bottom w:val="single" w:sz="4" w:space="0" w:color="auto"/>
              <w:right w:val="single" w:sz="4" w:space="0" w:color="auto"/>
            </w:tcBorders>
            <w:vAlign w:val="center"/>
          </w:tcPr>
          <w:p w14:paraId="1B86F781"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1.4</w:t>
            </w:r>
          </w:p>
        </w:tc>
        <w:tc>
          <w:tcPr>
            <w:tcW w:w="1076" w:type="dxa"/>
            <w:vMerge/>
            <w:tcBorders>
              <w:left w:val="nil"/>
              <w:right w:val="single" w:sz="4" w:space="0" w:color="auto"/>
            </w:tcBorders>
            <w:vAlign w:val="center"/>
          </w:tcPr>
          <w:p w14:paraId="23D1C3F1" w14:textId="77777777" w:rsidR="001637E4" w:rsidRPr="000E4552" w:rsidRDefault="001637E4">
            <w:pPr>
              <w:widowControl/>
              <w:jc w:val="center"/>
              <w:rPr>
                <w:rFonts w:ascii="Calibri" w:eastAsia="仿宋" w:hAnsi="Calibri" w:cs="宋体"/>
                <w:kern w:val="0"/>
                <w:szCs w:val="21"/>
              </w:rPr>
            </w:pPr>
          </w:p>
        </w:tc>
        <w:tc>
          <w:tcPr>
            <w:tcW w:w="1469" w:type="dxa"/>
            <w:tcBorders>
              <w:top w:val="single" w:sz="4" w:space="0" w:color="auto"/>
              <w:left w:val="single" w:sz="4" w:space="0" w:color="auto"/>
              <w:bottom w:val="single" w:sz="4" w:space="0" w:color="auto"/>
              <w:right w:val="single" w:sz="4" w:space="0" w:color="auto"/>
            </w:tcBorders>
            <w:vAlign w:val="center"/>
          </w:tcPr>
          <w:p w14:paraId="4156B13E"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粥</w:t>
            </w:r>
          </w:p>
        </w:tc>
        <w:tc>
          <w:tcPr>
            <w:tcW w:w="1810" w:type="dxa"/>
            <w:vMerge/>
            <w:tcBorders>
              <w:left w:val="nil"/>
              <w:right w:val="single" w:sz="4" w:space="0" w:color="auto"/>
            </w:tcBorders>
            <w:vAlign w:val="center"/>
          </w:tcPr>
          <w:p w14:paraId="35DA764F" w14:textId="77777777" w:rsidR="001637E4" w:rsidRPr="000E4552" w:rsidRDefault="001637E4">
            <w:pPr>
              <w:widowControl/>
              <w:jc w:val="center"/>
              <w:rPr>
                <w:rFonts w:ascii="Calibri" w:eastAsia="仿宋" w:hAnsi="Calibri" w:cs="宋体"/>
                <w:kern w:val="0"/>
                <w:szCs w:val="21"/>
              </w:rPr>
            </w:pPr>
          </w:p>
        </w:tc>
        <w:tc>
          <w:tcPr>
            <w:tcW w:w="2316" w:type="dxa"/>
            <w:vMerge/>
            <w:tcBorders>
              <w:top w:val="single" w:sz="4" w:space="0" w:color="auto"/>
              <w:left w:val="single" w:sz="4" w:space="0" w:color="auto"/>
              <w:bottom w:val="single" w:sz="4" w:space="0" w:color="auto"/>
              <w:right w:val="single" w:sz="4" w:space="0" w:color="auto"/>
            </w:tcBorders>
            <w:vAlign w:val="center"/>
          </w:tcPr>
          <w:p w14:paraId="18F985ED" w14:textId="77777777" w:rsidR="001637E4" w:rsidRPr="000E4552" w:rsidRDefault="001637E4">
            <w:pPr>
              <w:widowControl/>
              <w:jc w:val="center"/>
              <w:rPr>
                <w:rFonts w:ascii="Calibri" w:eastAsia="仿宋" w:hAnsi="Calibri" w:cs="宋体"/>
                <w:kern w:val="0"/>
                <w:szCs w:val="21"/>
              </w:rPr>
            </w:pPr>
          </w:p>
        </w:tc>
        <w:tc>
          <w:tcPr>
            <w:tcW w:w="1848" w:type="dxa"/>
            <w:vMerge/>
            <w:tcBorders>
              <w:top w:val="single" w:sz="4" w:space="0" w:color="auto"/>
              <w:left w:val="single" w:sz="4" w:space="0" w:color="auto"/>
              <w:bottom w:val="single" w:sz="4" w:space="0" w:color="auto"/>
              <w:right w:val="single" w:sz="4" w:space="0" w:color="auto"/>
            </w:tcBorders>
            <w:vAlign w:val="center"/>
          </w:tcPr>
          <w:p w14:paraId="379384AE" w14:textId="77777777" w:rsidR="001637E4" w:rsidRPr="000E4552" w:rsidRDefault="001637E4">
            <w:pPr>
              <w:widowControl/>
              <w:jc w:val="center"/>
              <w:rPr>
                <w:rFonts w:ascii="Calibri" w:eastAsia="仿宋" w:hAnsi="Calibri" w:cs="宋体"/>
                <w:kern w:val="0"/>
                <w:szCs w:val="21"/>
              </w:rPr>
            </w:pPr>
          </w:p>
        </w:tc>
        <w:tc>
          <w:tcPr>
            <w:tcW w:w="1525" w:type="dxa"/>
            <w:vMerge/>
            <w:tcBorders>
              <w:top w:val="single" w:sz="4" w:space="0" w:color="auto"/>
              <w:left w:val="single" w:sz="4" w:space="0" w:color="auto"/>
              <w:bottom w:val="single" w:sz="4" w:space="0" w:color="auto"/>
              <w:right w:val="single" w:sz="4" w:space="0" w:color="auto"/>
            </w:tcBorders>
            <w:vAlign w:val="center"/>
          </w:tcPr>
          <w:p w14:paraId="3155C7CD" w14:textId="77777777" w:rsidR="001637E4" w:rsidRPr="000E4552" w:rsidRDefault="001637E4">
            <w:pPr>
              <w:widowControl/>
              <w:jc w:val="center"/>
              <w:rPr>
                <w:rFonts w:ascii="Calibri" w:eastAsia="仿宋" w:hAnsi="Calibri" w:cs="宋体"/>
                <w:kern w:val="0"/>
                <w:szCs w:val="21"/>
              </w:rPr>
            </w:pPr>
          </w:p>
        </w:tc>
        <w:tc>
          <w:tcPr>
            <w:tcW w:w="1792" w:type="dxa"/>
            <w:gridSpan w:val="2"/>
            <w:vMerge/>
            <w:tcBorders>
              <w:left w:val="single" w:sz="4" w:space="0" w:color="auto"/>
              <w:right w:val="single" w:sz="4" w:space="0" w:color="auto"/>
            </w:tcBorders>
            <w:vAlign w:val="center"/>
          </w:tcPr>
          <w:p w14:paraId="42DECCFA" w14:textId="77777777" w:rsidR="001637E4" w:rsidRPr="000E4552" w:rsidRDefault="001637E4">
            <w:pPr>
              <w:widowControl/>
              <w:jc w:val="center"/>
              <w:rPr>
                <w:rFonts w:ascii="Calibri" w:eastAsia="仿宋" w:hAnsi="Calibri" w:cs="宋体"/>
                <w:kern w:val="0"/>
                <w:szCs w:val="21"/>
              </w:rPr>
            </w:pPr>
          </w:p>
        </w:tc>
      </w:tr>
      <w:tr w:rsidR="000E4552" w:rsidRPr="000E4552" w14:paraId="56F4E23B" w14:textId="77777777">
        <w:trPr>
          <w:trHeight w:val="391"/>
          <w:jc w:val="center"/>
        </w:trPr>
        <w:tc>
          <w:tcPr>
            <w:tcW w:w="1164" w:type="dxa"/>
            <w:tcBorders>
              <w:top w:val="nil"/>
              <w:left w:val="single" w:sz="4" w:space="0" w:color="auto"/>
              <w:bottom w:val="single" w:sz="4" w:space="0" w:color="auto"/>
              <w:right w:val="single" w:sz="4" w:space="0" w:color="auto"/>
            </w:tcBorders>
            <w:vAlign w:val="center"/>
          </w:tcPr>
          <w:p w14:paraId="26EE3486"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1.5</w:t>
            </w:r>
          </w:p>
        </w:tc>
        <w:tc>
          <w:tcPr>
            <w:tcW w:w="1076" w:type="dxa"/>
            <w:vMerge/>
            <w:tcBorders>
              <w:left w:val="nil"/>
              <w:right w:val="single" w:sz="4" w:space="0" w:color="auto"/>
            </w:tcBorders>
            <w:vAlign w:val="center"/>
          </w:tcPr>
          <w:p w14:paraId="1B61C209" w14:textId="77777777" w:rsidR="001637E4" w:rsidRPr="000E4552" w:rsidRDefault="001637E4">
            <w:pPr>
              <w:widowControl/>
              <w:jc w:val="center"/>
              <w:rPr>
                <w:rFonts w:ascii="Calibri" w:eastAsia="仿宋" w:hAnsi="Calibri" w:cs="宋体"/>
                <w:kern w:val="0"/>
                <w:szCs w:val="21"/>
              </w:rPr>
            </w:pPr>
          </w:p>
        </w:tc>
        <w:tc>
          <w:tcPr>
            <w:tcW w:w="1469" w:type="dxa"/>
            <w:tcBorders>
              <w:top w:val="single" w:sz="4" w:space="0" w:color="auto"/>
              <w:left w:val="nil"/>
              <w:bottom w:val="single" w:sz="4" w:space="0" w:color="auto"/>
              <w:right w:val="single" w:sz="4" w:space="0" w:color="auto"/>
            </w:tcBorders>
            <w:vAlign w:val="center"/>
          </w:tcPr>
          <w:p w14:paraId="105DA671"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主食</w:t>
            </w:r>
            <w:r w:rsidRPr="000E4552">
              <w:rPr>
                <w:rFonts w:ascii="Calibri" w:eastAsia="仿宋" w:hAnsi="Calibri" w:cs="宋体" w:hint="eastAsia"/>
                <w:kern w:val="0"/>
                <w:szCs w:val="21"/>
              </w:rPr>
              <w:t>1</w:t>
            </w:r>
          </w:p>
        </w:tc>
        <w:tc>
          <w:tcPr>
            <w:tcW w:w="1810" w:type="dxa"/>
            <w:vMerge/>
            <w:tcBorders>
              <w:left w:val="nil"/>
              <w:right w:val="single" w:sz="4" w:space="0" w:color="auto"/>
            </w:tcBorders>
            <w:vAlign w:val="center"/>
          </w:tcPr>
          <w:p w14:paraId="73C7085A" w14:textId="77777777" w:rsidR="001637E4" w:rsidRPr="000E4552" w:rsidRDefault="001637E4">
            <w:pPr>
              <w:widowControl/>
              <w:jc w:val="center"/>
              <w:rPr>
                <w:rFonts w:ascii="Calibri" w:eastAsia="仿宋" w:hAnsi="Calibri" w:cs="宋体"/>
                <w:kern w:val="0"/>
                <w:szCs w:val="21"/>
              </w:rPr>
            </w:pPr>
          </w:p>
        </w:tc>
        <w:tc>
          <w:tcPr>
            <w:tcW w:w="2316" w:type="dxa"/>
            <w:tcBorders>
              <w:top w:val="single" w:sz="4" w:space="0" w:color="auto"/>
              <w:left w:val="nil"/>
              <w:bottom w:val="single" w:sz="4" w:space="0" w:color="auto"/>
              <w:right w:val="single" w:sz="4" w:space="0" w:color="auto"/>
            </w:tcBorders>
            <w:vAlign w:val="center"/>
          </w:tcPr>
          <w:p w14:paraId="35985397" w14:textId="77777777" w:rsidR="001637E4" w:rsidRPr="000E4552" w:rsidRDefault="001637E4">
            <w:pPr>
              <w:widowControl/>
              <w:jc w:val="center"/>
              <w:rPr>
                <w:rFonts w:ascii="Calibri" w:eastAsia="仿宋" w:hAnsi="Calibri" w:cs="宋体"/>
                <w:kern w:val="0"/>
                <w:szCs w:val="21"/>
              </w:rPr>
            </w:pPr>
          </w:p>
        </w:tc>
        <w:tc>
          <w:tcPr>
            <w:tcW w:w="1848" w:type="dxa"/>
            <w:tcBorders>
              <w:top w:val="single" w:sz="4" w:space="0" w:color="auto"/>
              <w:left w:val="nil"/>
              <w:bottom w:val="single" w:sz="4" w:space="0" w:color="auto"/>
              <w:right w:val="single" w:sz="4" w:space="0" w:color="auto"/>
            </w:tcBorders>
            <w:vAlign w:val="center"/>
          </w:tcPr>
          <w:p w14:paraId="2FCB9B1A" w14:textId="77777777" w:rsidR="001637E4" w:rsidRPr="000E4552" w:rsidRDefault="001637E4">
            <w:pPr>
              <w:widowControl/>
              <w:jc w:val="center"/>
              <w:rPr>
                <w:rFonts w:ascii="Calibri" w:eastAsia="仿宋" w:hAnsi="Calibri" w:cs="宋体"/>
                <w:kern w:val="0"/>
                <w:szCs w:val="21"/>
              </w:rPr>
            </w:pPr>
          </w:p>
        </w:tc>
        <w:tc>
          <w:tcPr>
            <w:tcW w:w="1525" w:type="dxa"/>
            <w:tcBorders>
              <w:top w:val="single" w:sz="4" w:space="0" w:color="auto"/>
              <w:left w:val="nil"/>
              <w:bottom w:val="single" w:sz="4" w:space="0" w:color="auto"/>
              <w:right w:val="single" w:sz="4" w:space="0" w:color="auto"/>
            </w:tcBorders>
            <w:vAlign w:val="center"/>
          </w:tcPr>
          <w:p w14:paraId="310A06B8" w14:textId="77777777" w:rsidR="001637E4" w:rsidRPr="000E4552" w:rsidRDefault="001637E4">
            <w:pPr>
              <w:widowControl/>
              <w:jc w:val="center"/>
              <w:rPr>
                <w:rFonts w:ascii="Calibri" w:eastAsia="仿宋" w:hAnsi="Calibri" w:cs="宋体"/>
                <w:kern w:val="0"/>
                <w:szCs w:val="21"/>
              </w:rPr>
            </w:pPr>
          </w:p>
        </w:tc>
        <w:tc>
          <w:tcPr>
            <w:tcW w:w="1792" w:type="dxa"/>
            <w:gridSpan w:val="2"/>
            <w:vMerge/>
            <w:tcBorders>
              <w:left w:val="single" w:sz="4" w:space="0" w:color="auto"/>
              <w:right w:val="single" w:sz="4" w:space="0" w:color="auto"/>
            </w:tcBorders>
            <w:vAlign w:val="center"/>
          </w:tcPr>
          <w:p w14:paraId="68B08540" w14:textId="77777777" w:rsidR="001637E4" w:rsidRPr="000E4552" w:rsidRDefault="001637E4">
            <w:pPr>
              <w:widowControl/>
              <w:jc w:val="center"/>
              <w:rPr>
                <w:rFonts w:ascii="Calibri" w:eastAsia="仿宋" w:hAnsi="Calibri" w:cs="宋体"/>
                <w:kern w:val="0"/>
                <w:szCs w:val="21"/>
              </w:rPr>
            </w:pPr>
          </w:p>
        </w:tc>
      </w:tr>
      <w:tr w:rsidR="000E4552" w:rsidRPr="000E4552" w14:paraId="157449BB" w14:textId="77777777">
        <w:trPr>
          <w:trHeight w:val="391"/>
          <w:jc w:val="center"/>
        </w:trPr>
        <w:tc>
          <w:tcPr>
            <w:tcW w:w="1164" w:type="dxa"/>
            <w:tcBorders>
              <w:top w:val="nil"/>
              <w:left w:val="single" w:sz="4" w:space="0" w:color="auto"/>
              <w:bottom w:val="single" w:sz="4" w:space="0" w:color="auto"/>
              <w:right w:val="single" w:sz="4" w:space="0" w:color="auto"/>
            </w:tcBorders>
            <w:vAlign w:val="center"/>
          </w:tcPr>
          <w:p w14:paraId="0B97E68D"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1.6</w:t>
            </w:r>
          </w:p>
        </w:tc>
        <w:tc>
          <w:tcPr>
            <w:tcW w:w="1076" w:type="dxa"/>
            <w:vMerge/>
            <w:tcBorders>
              <w:left w:val="nil"/>
              <w:right w:val="single" w:sz="4" w:space="0" w:color="auto"/>
            </w:tcBorders>
            <w:vAlign w:val="center"/>
          </w:tcPr>
          <w:p w14:paraId="5D745F07"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546E6509"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主食</w:t>
            </w:r>
            <w:r w:rsidRPr="000E4552">
              <w:rPr>
                <w:rFonts w:ascii="Calibri" w:eastAsia="仿宋" w:hAnsi="Calibri" w:cs="宋体" w:hint="eastAsia"/>
                <w:kern w:val="0"/>
                <w:szCs w:val="21"/>
              </w:rPr>
              <w:t>2</w:t>
            </w:r>
          </w:p>
        </w:tc>
        <w:tc>
          <w:tcPr>
            <w:tcW w:w="1810" w:type="dxa"/>
            <w:vMerge/>
            <w:tcBorders>
              <w:left w:val="nil"/>
              <w:right w:val="single" w:sz="4" w:space="0" w:color="auto"/>
            </w:tcBorders>
            <w:vAlign w:val="center"/>
          </w:tcPr>
          <w:p w14:paraId="2A26EDC7" w14:textId="77777777" w:rsidR="001637E4" w:rsidRPr="000E4552" w:rsidRDefault="001637E4">
            <w:pPr>
              <w:widowControl/>
              <w:jc w:val="center"/>
              <w:rPr>
                <w:rFonts w:ascii="Calibri" w:eastAsia="仿宋" w:hAnsi="Calibri" w:cs="宋体"/>
                <w:kern w:val="0"/>
                <w:szCs w:val="21"/>
              </w:rPr>
            </w:pPr>
          </w:p>
        </w:tc>
        <w:tc>
          <w:tcPr>
            <w:tcW w:w="2316" w:type="dxa"/>
            <w:tcBorders>
              <w:top w:val="single" w:sz="4" w:space="0" w:color="auto"/>
              <w:left w:val="nil"/>
              <w:bottom w:val="single" w:sz="4" w:space="0" w:color="auto"/>
              <w:right w:val="single" w:sz="4" w:space="0" w:color="auto"/>
            </w:tcBorders>
            <w:vAlign w:val="center"/>
          </w:tcPr>
          <w:p w14:paraId="327CA729"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7325AEC0"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07ADFA4F" w14:textId="77777777" w:rsidR="001637E4" w:rsidRPr="000E4552" w:rsidRDefault="001637E4">
            <w:pPr>
              <w:widowControl/>
              <w:jc w:val="center"/>
              <w:rPr>
                <w:rFonts w:ascii="Calibri" w:eastAsia="仿宋" w:hAnsi="Calibri" w:cs="宋体"/>
                <w:kern w:val="0"/>
                <w:szCs w:val="21"/>
              </w:rPr>
            </w:pPr>
          </w:p>
        </w:tc>
        <w:tc>
          <w:tcPr>
            <w:tcW w:w="1792" w:type="dxa"/>
            <w:gridSpan w:val="2"/>
            <w:vMerge/>
            <w:tcBorders>
              <w:left w:val="single" w:sz="4" w:space="0" w:color="auto"/>
              <w:right w:val="single" w:sz="4" w:space="0" w:color="auto"/>
            </w:tcBorders>
            <w:vAlign w:val="center"/>
          </w:tcPr>
          <w:p w14:paraId="3868543C" w14:textId="77777777" w:rsidR="001637E4" w:rsidRPr="000E4552" w:rsidRDefault="001637E4">
            <w:pPr>
              <w:widowControl/>
              <w:jc w:val="center"/>
              <w:rPr>
                <w:rFonts w:ascii="Calibri" w:eastAsia="仿宋" w:hAnsi="Calibri" w:cs="宋体"/>
                <w:kern w:val="0"/>
                <w:szCs w:val="21"/>
              </w:rPr>
            </w:pPr>
          </w:p>
        </w:tc>
      </w:tr>
      <w:tr w:rsidR="000E4552" w:rsidRPr="000E4552" w14:paraId="3964F5A5" w14:textId="77777777">
        <w:trPr>
          <w:trHeight w:val="391"/>
          <w:jc w:val="center"/>
        </w:trPr>
        <w:tc>
          <w:tcPr>
            <w:tcW w:w="1164" w:type="dxa"/>
            <w:tcBorders>
              <w:top w:val="nil"/>
              <w:left w:val="single" w:sz="4" w:space="0" w:color="auto"/>
              <w:bottom w:val="single" w:sz="4" w:space="0" w:color="auto"/>
              <w:right w:val="single" w:sz="4" w:space="0" w:color="auto"/>
            </w:tcBorders>
            <w:vAlign w:val="center"/>
          </w:tcPr>
          <w:p w14:paraId="293D4CCC"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1.7</w:t>
            </w:r>
          </w:p>
        </w:tc>
        <w:tc>
          <w:tcPr>
            <w:tcW w:w="1076" w:type="dxa"/>
            <w:vMerge/>
            <w:tcBorders>
              <w:left w:val="nil"/>
              <w:bottom w:val="single" w:sz="4" w:space="0" w:color="auto"/>
              <w:right w:val="single" w:sz="4" w:space="0" w:color="auto"/>
            </w:tcBorders>
            <w:vAlign w:val="center"/>
          </w:tcPr>
          <w:p w14:paraId="2FB7FAFD"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40247D53"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主食</w:t>
            </w:r>
            <w:r w:rsidRPr="000E4552">
              <w:rPr>
                <w:rFonts w:ascii="Calibri" w:eastAsia="仿宋" w:hAnsi="Calibri" w:cs="宋体" w:hint="eastAsia"/>
                <w:kern w:val="0"/>
                <w:szCs w:val="21"/>
              </w:rPr>
              <w:t>3</w:t>
            </w:r>
          </w:p>
        </w:tc>
        <w:tc>
          <w:tcPr>
            <w:tcW w:w="1810" w:type="dxa"/>
            <w:vMerge/>
            <w:tcBorders>
              <w:left w:val="nil"/>
              <w:right w:val="single" w:sz="4" w:space="0" w:color="auto"/>
            </w:tcBorders>
            <w:vAlign w:val="center"/>
          </w:tcPr>
          <w:p w14:paraId="52E8A295" w14:textId="77777777" w:rsidR="001637E4" w:rsidRPr="000E4552" w:rsidRDefault="001637E4">
            <w:pPr>
              <w:widowControl/>
              <w:jc w:val="center"/>
              <w:rPr>
                <w:rFonts w:ascii="Calibri" w:eastAsia="仿宋" w:hAnsi="Calibri" w:cs="宋体"/>
                <w:kern w:val="0"/>
                <w:szCs w:val="21"/>
              </w:rPr>
            </w:pPr>
          </w:p>
        </w:tc>
        <w:tc>
          <w:tcPr>
            <w:tcW w:w="2316" w:type="dxa"/>
            <w:tcBorders>
              <w:top w:val="single" w:sz="4" w:space="0" w:color="auto"/>
              <w:left w:val="nil"/>
              <w:bottom w:val="single" w:sz="4" w:space="0" w:color="auto"/>
              <w:right w:val="single" w:sz="4" w:space="0" w:color="auto"/>
            </w:tcBorders>
            <w:vAlign w:val="center"/>
          </w:tcPr>
          <w:p w14:paraId="41B20845"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65F4063F"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5DA08E27" w14:textId="77777777" w:rsidR="001637E4" w:rsidRPr="000E4552" w:rsidRDefault="001637E4">
            <w:pPr>
              <w:widowControl/>
              <w:jc w:val="center"/>
              <w:rPr>
                <w:rFonts w:ascii="Calibri" w:eastAsia="仿宋" w:hAnsi="Calibri" w:cs="宋体"/>
                <w:kern w:val="0"/>
                <w:szCs w:val="21"/>
              </w:rPr>
            </w:pPr>
          </w:p>
        </w:tc>
        <w:tc>
          <w:tcPr>
            <w:tcW w:w="1792" w:type="dxa"/>
            <w:gridSpan w:val="2"/>
            <w:vMerge/>
            <w:tcBorders>
              <w:left w:val="single" w:sz="4" w:space="0" w:color="auto"/>
              <w:right w:val="single" w:sz="4" w:space="0" w:color="auto"/>
            </w:tcBorders>
            <w:vAlign w:val="center"/>
          </w:tcPr>
          <w:p w14:paraId="737A6441" w14:textId="77777777" w:rsidR="001637E4" w:rsidRPr="000E4552" w:rsidRDefault="001637E4">
            <w:pPr>
              <w:widowControl/>
              <w:jc w:val="center"/>
              <w:rPr>
                <w:rFonts w:ascii="Calibri" w:eastAsia="仿宋" w:hAnsi="Calibri" w:cs="宋体"/>
                <w:kern w:val="0"/>
                <w:szCs w:val="21"/>
              </w:rPr>
            </w:pPr>
          </w:p>
        </w:tc>
      </w:tr>
      <w:tr w:rsidR="000E4552" w:rsidRPr="000E4552" w14:paraId="5C1D5099" w14:textId="77777777">
        <w:trPr>
          <w:trHeight w:val="391"/>
          <w:jc w:val="center"/>
        </w:trPr>
        <w:tc>
          <w:tcPr>
            <w:tcW w:w="3709" w:type="dxa"/>
            <w:gridSpan w:val="3"/>
            <w:tcBorders>
              <w:top w:val="nil"/>
              <w:left w:val="single" w:sz="4" w:space="0" w:color="auto"/>
              <w:bottom w:val="single" w:sz="4" w:space="0" w:color="auto"/>
              <w:right w:val="single" w:sz="4" w:space="0" w:color="auto"/>
            </w:tcBorders>
            <w:vAlign w:val="center"/>
          </w:tcPr>
          <w:p w14:paraId="7130814C"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b/>
                <w:bCs/>
                <w:kern w:val="0"/>
                <w:sz w:val="24"/>
              </w:rPr>
              <w:t>1</w:t>
            </w:r>
            <w:r w:rsidRPr="000E4552">
              <w:rPr>
                <w:rFonts w:ascii="Calibri" w:eastAsia="仿宋" w:hAnsi="Calibri" w:cs="宋体" w:hint="eastAsia"/>
                <w:b/>
                <w:bCs/>
                <w:kern w:val="0"/>
                <w:sz w:val="24"/>
              </w:rPr>
              <w:t>合计（</w:t>
            </w:r>
            <w:r w:rsidRPr="000E4552">
              <w:rPr>
                <w:rFonts w:ascii="Calibri" w:eastAsia="仿宋" w:hAnsi="Calibri" w:cs="宋体" w:hint="eastAsia"/>
                <w:b/>
                <w:bCs/>
                <w:kern w:val="0"/>
                <w:sz w:val="24"/>
              </w:rPr>
              <w:t>1.1+...1.7</w:t>
            </w:r>
            <w:r w:rsidRPr="000E4552">
              <w:rPr>
                <w:rFonts w:ascii="Calibri" w:eastAsia="仿宋" w:hAnsi="Calibri" w:cs="宋体" w:hint="eastAsia"/>
                <w:b/>
                <w:bCs/>
                <w:kern w:val="0"/>
                <w:sz w:val="24"/>
              </w:rPr>
              <w:t>）</w:t>
            </w:r>
          </w:p>
        </w:tc>
        <w:tc>
          <w:tcPr>
            <w:tcW w:w="1810" w:type="dxa"/>
            <w:vMerge/>
            <w:tcBorders>
              <w:left w:val="nil"/>
              <w:bottom w:val="single" w:sz="4" w:space="0" w:color="auto"/>
              <w:right w:val="single" w:sz="4" w:space="0" w:color="auto"/>
            </w:tcBorders>
            <w:vAlign w:val="center"/>
          </w:tcPr>
          <w:p w14:paraId="6CDD2FF3" w14:textId="77777777" w:rsidR="001637E4" w:rsidRPr="000E4552" w:rsidRDefault="001637E4">
            <w:pPr>
              <w:widowControl/>
              <w:jc w:val="center"/>
              <w:rPr>
                <w:rFonts w:ascii="Calibri" w:eastAsia="仿宋" w:hAnsi="Calibri" w:cs="宋体"/>
                <w:kern w:val="0"/>
                <w:szCs w:val="21"/>
              </w:rPr>
            </w:pPr>
          </w:p>
        </w:tc>
        <w:tc>
          <w:tcPr>
            <w:tcW w:w="2316" w:type="dxa"/>
            <w:tcBorders>
              <w:top w:val="single" w:sz="4" w:space="0" w:color="auto"/>
              <w:left w:val="nil"/>
              <w:bottom w:val="single" w:sz="4" w:space="0" w:color="auto"/>
              <w:right w:val="single" w:sz="4" w:space="0" w:color="auto"/>
            </w:tcBorders>
            <w:vAlign w:val="center"/>
          </w:tcPr>
          <w:p w14:paraId="7C857A7B"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w:t>
            </w:r>
          </w:p>
        </w:tc>
        <w:tc>
          <w:tcPr>
            <w:tcW w:w="1848" w:type="dxa"/>
            <w:tcBorders>
              <w:top w:val="nil"/>
              <w:left w:val="nil"/>
              <w:bottom w:val="single" w:sz="4" w:space="0" w:color="auto"/>
              <w:right w:val="single" w:sz="4" w:space="0" w:color="auto"/>
            </w:tcBorders>
            <w:vAlign w:val="center"/>
          </w:tcPr>
          <w:p w14:paraId="27B8AE9B"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730F35C4" w14:textId="77777777" w:rsidR="001637E4" w:rsidRPr="000E4552" w:rsidRDefault="001637E4">
            <w:pPr>
              <w:widowControl/>
              <w:jc w:val="center"/>
              <w:rPr>
                <w:rFonts w:ascii="Calibri" w:eastAsia="仿宋" w:hAnsi="Calibri" w:cs="宋体"/>
                <w:kern w:val="0"/>
                <w:szCs w:val="21"/>
              </w:rPr>
            </w:pPr>
          </w:p>
        </w:tc>
        <w:tc>
          <w:tcPr>
            <w:tcW w:w="1792" w:type="dxa"/>
            <w:gridSpan w:val="2"/>
            <w:vMerge/>
            <w:tcBorders>
              <w:left w:val="single" w:sz="4" w:space="0" w:color="auto"/>
              <w:right w:val="single" w:sz="4" w:space="0" w:color="auto"/>
            </w:tcBorders>
            <w:vAlign w:val="center"/>
          </w:tcPr>
          <w:p w14:paraId="298E88A8" w14:textId="77777777" w:rsidR="001637E4" w:rsidRPr="000E4552" w:rsidRDefault="001637E4">
            <w:pPr>
              <w:widowControl/>
              <w:jc w:val="center"/>
              <w:rPr>
                <w:rFonts w:ascii="Calibri" w:eastAsia="仿宋" w:hAnsi="Calibri" w:cs="宋体"/>
                <w:kern w:val="0"/>
                <w:szCs w:val="21"/>
              </w:rPr>
            </w:pPr>
          </w:p>
        </w:tc>
      </w:tr>
      <w:tr w:rsidR="000E4552" w:rsidRPr="000E4552" w14:paraId="60C3328E" w14:textId="77777777">
        <w:trPr>
          <w:trHeight w:val="391"/>
          <w:jc w:val="center"/>
        </w:trPr>
        <w:tc>
          <w:tcPr>
            <w:tcW w:w="1164" w:type="dxa"/>
            <w:tcBorders>
              <w:top w:val="nil"/>
              <w:left w:val="single" w:sz="4" w:space="0" w:color="auto"/>
              <w:bottom w:val="single" w:sz="4" w:space="0" w:color="auto"/>
              <w:right w:val="single" w:sz="4" w:space="0" w:color="auto"/>
            </w:tcBorders>
            <w:vAlign w:val="center"/>
          </w:tcPr>
          <w:p w14:paraId="6BA9E6EE"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2.1</w:t>
            </w:r>
          </w:p>
        </w:tc>
        <w:tc>
          <w:tcPr>
            <w:tcW w:w="1076" w:type="dxa"/>
            <w:vMerge w:val="restart"/>
            <w:tcBorders>
              <w:top w:val="nil"/>
              <w:left w:val="nil"/>
              <w:right w:val="single" w:sz="4" w:space="0" w:color="auto"/>
            </w:tcBorders>
            <w:vAlign w:val="center"/>
          </w:tcPr>
          <w:p w14:paraId="700D2122"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午餐</w:t>
            </w:r>
          </w:p>
        </w:tc>
        <w:tc>
          <w:tcPr>
            <w:tcW w:w="1469" w:type="dxa"/>
            <w:tcBorders>
              <w:top w:val="nil"/>
              <w:left w:val="nil"/>
              <w:bottom w:val="single" w:sz="4" w:space="0" w:color="auto"/>
              <w:right w:val="single" w:sz="4" w:space="0" w:color="auto"/>
            </w:tcBorders>
            <w:vAlign w:val="center"/>
          </w:tcPr>
          <w:p w14:paraId="42BD0C1D"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仿宋_GB2312" w:hint="eastAsia"/>
                <w:szCs w:val="21"/>
              </w:rPr>
              <w:t>全荤热菜</w:t>
            </w:r>
            <w:r w:rsidRPr="000E4552">
              <w:rPr>
                <w:rFonts w:ascii="Calibri" w:eastAsia="仿宋" w:hAnsi="Calibri" w:cs="仿宋_GB2312" w:hint="eastAsia"/>
                <w:szCs w:val="21"/>
              </w:rPr>
              <w:t>1</w:t>
            </w:r>
          </w:p>
        </w:tc>
        <w:tc>
          <w:tcPr>
            <w:tcW w:w="1810" w:type="dxa"/>
            <w:vMerge w:val="restart"/>
            <w:tcBorders>
              <w:top w:val="nil"/>
              <w:left w:val="nil"/>
              <w:right w:val="single" w:sz="4" w:space="0" w:color="auto"/>
            </w:tcBorders>
            <w:vAlign w:val="center"/>
          </w:tcPr>
          <w:p w14:paraId="69868AA0"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100</w:t>
            </w:r>
          </w:p>
        </w:tc>
        <w:tc>
          <w:tcPr>
            <w:tcW w:w="2316" w:type="dxa"/>
            <w:tcBorders>
              <w:top w:val="nil"/>
              <w:left w:val="nil"/>
              <w:bottom w:val="single" w:sz="4" w:space="0" w:color="auto"/>
              <w:right w:val="single" w:sz="4" w:space="0" w:color="auto"/>
            </w:tcBorders>
            <w:vAlign w:val="center"/>
          </w:tcPr>
          <w:p w14:paraId="69811103"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177687B8"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39415956" w14:textId="77777777" w:rsidR="001637E4" w:rsidRPr="000E4552" w:rsidRDefault="001637E4">
            <w:pPr>
              <w:widowControl/>
              <w:jc w:val="center"/>
              <w:rPr>
                <w:rFonts w:ascii="Calibri" w:eastAsia="仿宋" w:hAnsi="Calibri" w:cs="宋体"/>
                <w:kern w:val="0"/>
                <w:szCs w:val="21"/>
              </w:rPr>
            </w:pPr>
          </w:p>
        </w:tc>
        <w:tc>
          <w:tcPr>
            <w:tcW w:w="1792" w:type="dxa"/>
            <w:gridSpan w:val="2"/>
            <w:vMerge/>
            <w:tcBorders>
              <w:left w:val="single" w:sz="4" w:space="0" w:color="auto"/>
              <w:right w:val="single" w:sz="4" w:space="0" w:color="auto"/>
            </w:tcBorders>
            <w:vAlign w:val="center"/>
          </w:tcPr>
          <w:p w14:paraId="1B0D1AA0" w14:textId="77777777" w:rsidR="001637E4" w:rsidRPr="000E4552" w:rsidRDefault="001637E4">
            <w:pPr>
              <w:widowControl/>
              <w:jc w:val="left"/>
              <w:rPr>
                <w:rFonts w:ascii="Calibri" w:eastAsia="仿宋" w:hAnsi="Calibri" w:cs="宋体"/>
                <w:kern w:val="0"/>
                <w:szCs w:val="21"/>
              </w:rPr>
            </w:pPr>
          </w:p>
        </w:tc>
      </w:tr>
      <w:tr w:rsidR="000E4552" w:rsidRPr="000E4552" w14:paraId="59E58A0E" w14:textId="77777777">
        <w:trPr>
          <w:trHeight w:val="391"/>
          <w:jc w:val="center"/>
        </w:trPr>
        <w:tc>
          <w:tcPr>
            <w:tcW w:w="1164" w:type="dxa"/>
            <w:tcBorders>
              <w:top w:val="nil"/>
              <w:left w:val="single" w:sz="4" w:space="0" w:color="auto"/>
              <w:bottom w:val="single" w:sz="4" w:space="0" w:color="auto"/>
              <w:right w:val="single" w:sz="4" w:space="0" w:color="auto"/>
            </w:tcBorders>
            <w:vAlign w:val="center"/>
          </w:tcPr>
          <w:p w14:paraId="3B7767E6"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2.2</w:t>
            </w:r>
          </w:p>
        </w:tc>
        <w:tc>
          <w:tcPr>
            <w:tcW w:w="1076" w:type="dxa"/>
            <w:vMerge/>
            <w:tcBorders>
              <w:left w:val="nil"/>
              <w:right w:val="single" w:sz="4" w:space="0" w:color="auto"/>
            </w:tcBorders>
            <w:vAlign w:val="center"/>
          </w:tcPr>
          <w:p w14:paraId="6ED9B520"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31066CE9"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仿宋_GB2312" w:hint="eastAsia"/>
                <w:szCs w:val="21"/>
              </w:rPr>
              <w:t>全荤热菜</w:t>
            </w:r>
            <w:r w:rsidRPr="000E4552">
              <w:rPr>
                <w:rFonts w:ascii="Calibri" w:eastAsia="仿宋" w:hAnsi="Calibri" w:cs="仿宋_GB2312" w:hint="eastAsia"/>
                <w:szCs w:val="21"/>
              </w:rPr>
              <w:t>2</w:t>
            </w:r>
          </w:p>
        </w:tc>
        <w:tc>
          <w:tcPr>
            <w:tcW w:w="1810" w:type="dxa"/>
            <w:vMerge/>
            <w:tcBorders>
              <w:left w:val="nil"/>
              <w:right w:val="single" w:sz="4" w:space="0" w:color="auto"/>
            </w:tcBorders>
            <w:vAlign w:val="center"/>
          </w:tcPr>
          <w:p w14:paraId="5E8CE9DB"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5EF44DC6"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5D588F40"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297C80CA" w14:textId="77777777" w:rsidR="001637E4" w:rsidRPr="000E4552" w:rsidRDefault="001637E4">
            <w:pPr>
              <w:widowControl/>
              <w:jc w:val="center"/>
              <w:rPr>
                <w:rFonts w:ascii="Calibri" w:eastAsia="仿宋" w:hAnsi="Calibri" w:cs="宋体"/>
                <w:kern w:val="0"/>
                <w:szCs w:val="21"/>
              </w:rPr>
            </w:pPr>
          </w:p>
        </w:tc>
        <w:tc>
          <w:tcPr>
            <w:tcW w:w="1792" w:type="dxa"/>
            <w:gridSpan w:val="2"/>
            <w:vMerge/>
            <w:tcBorders>
              <w:left w:val="single" w:sz="4" w:space="0" w:color="auto"/>
              <w:right w:val="single" w:sz="4" w:space="0" w:color="auto"/>
            </w:tcBorders>
            <w:vAlign w:val="center"/>
          </w:tcPr>
          <w:p w14:paraId="2865867F" w14:textId="77777777" w:rsidR="001637E4" w:rsidRPr="000E4552" w:rsidRDefault="001637E4">
            <w:pPr>
              <w:widowControl/>
              <w:jc w:val="left"/>
              <w:rPr>
                <w:rFonts w:ascii="Calibri" w:eastAsia="仿宋" w:hAnsi="Calibri" w:cs="宋体"/>
                <w:kern w:val="0"/>
                <w:szCs w:val="21"/>
              </w:rPr>
            </w:pPr>
          </w:p>
        </w:tc>
      </w:tr>
      <w:tr w:rsidR="000E4552" w:rsidRPr="000E4552" w14:paraId="251C0F45" w14:textId="77777777">
        <w:trPr>
          <w:trHeight w:val="391"/>
          <w:jc w:val="center"/>
        </w:trPr>
        <w:tc>
          <w:tcPr>
            <w:tcW w:w="1164" w:type="dxa"/>
            <w:tcBorders>
              <w:top w:val="nil"/>
              <w:left w:val="single" w:sz="4" w:space="0" w:color="auto"/>
              <w:bottom w:val="single" w:sz="4" w:space="0" w:color="auto"/>
              <w:right w:val="single" w:sz="4" w:space="0" w:color="auto"/>
            </w:tcBorders>
            <w:vAlign w:val="center"/>
          </w:tcPr>
          <w:p w14:paraId="55EE25B5"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2.3</w:t>
            </w:r>
          </w:p>
        </w:tc>
        <w:tc>
          <w:tcPr>
            <w:tcW w:w="1076" w:type="dxa"/>
            <w:vMerge/>
            <w:tcBorders>
              <w:left w:val="nil"/>
              <w:right w:val="single" w:sz="4" w:space="0" w:color="auto"/>
            </w:tcBorders>
            <w:vAlign w:val="center"/>
          </w:tcPr>
          <w:p w14:paraId="2C297CCD"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4EA59B77"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荤素搭配菜</w:t>
            </w:r>
            <w:r w:rsidRPr="000E4552">
              <w:rPr>
                <w:rFonts w:ascii="Calibri" w:eastAsia="仿宋" w:hAnsi="Calibri" w:cs="宋体" w:hint="eastAsia"/>
                <w:kern w:val="0"/>
                <w:szCs w:val="21"/>
              </w:rPr>
              <w:t>1</w:t>
            </w:r>
          </w:p>
        </w:tc>
        <w:tc>
          <w:tcPr>
            <w:tcW w:w="1810" w:type="dxa"/>
            <w:vMerge/>
            <w:tcBorders>
              <w:left w:val="nil"/>
              <w:right w:val="single" w:sz="4" w:space="0" w:color="auto"/>
            </w:tcBorders>
            <w:vAlign w:val="center"/>
          </w:tcPr>
          <w:p w14:paraId="4249F9A6"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2AFB31D8"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01B3EB76"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6E5CC5FC" w14:textId="77777777" w:rsidR="001637E4" w:rsidRPr="000E4552" w:rsidRDefault="001637E4">
            <w:pPr>
              <w:widowControl/>
              <w:jc w:val="center"/>
              <w:rPr>
                <w:rFonts w:ascii="Calibri" w:eastAsia="仿宋" w:hAnsi="Calibri" w:cs="宋体"/>
                <w:kern w:val="0"/>
                <w:szCs w:val="21"/>
              </w:rPr>
            </w:pPr>
          </w:p>
        </w:tc>
        <w:tc>
          <w:tcPr>
            <w:tcW w:w="1792" w:type="dxa"/>
            <w:gridSpan w:val="2"/>
            <w:vMerge/>
            <w:tcBorders>
              <w:left w:val="single" w:sz="4" w:space="0" w:color="auto"/>
              <w:right w:val="single" w:sz="4" w:space="0" w:color="auto"/>
            </w:tcBorders>
            <w:vAlign w:val="center"/>
          </w:tcPr>
          <w:p w14:paraId="7824569F" w14:textId="77777777" w:rsidR="001637E4" w:rsidRPr="000E4552" w:rsidRDefault="001637E4">
            <w:pPr>
              <w:widowControl/>
              <w:jc w:val="left"/>
              <w:rPr>
                <w:rFonts w:ascii="Calibri" w:eastAsia="仿宋" w:hAnsi="Calibri" w:cs="宋体"/>
                <w:kern w:val="0"/>
                <w:szCs w:val="21"/>
              </w:rPr>
            </w:pPr>
          </w:p>
        </w:tc>
      </w:tr>
      <w:tr w:rsidR="000E4552" w:rsidRPr="000E4552" w14:paraId="42CEE6F7" w14:textId="77777777">
        <w:trPr>
          <w:trHeight w:val="391"/>
          <w:jc w:val="center"/>
        </w:trPr>
        <w:tc>
          <w:tcPr>
            <w:tcW w:w="1164" w:type="dxa"/>
            <w:tcBorders>
              <w:top w:val="nil"/>
              <w:left w:val="single" w:sz="4" w:space="0" w:color="auto"/>
              <w:bottom w:val="single" w:sz="4" w:space="0" w:color="auto"/>
              <w:right w:val="single" w:sz="4" w:space="0" w:color="auto"/>
            </w:tcBorders>
            <w:vAlign w:val="center"/>
          </w:tcPr>
          <w:p w14:paraId="40828722"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2.4</w:t>
            </w:r>
          </w:p>
        </w:tc>
        <w:tc>
          <w:tcPr>
            <w:tcW w:w="1076" w:type="dxa"/>
            <w:vMerge/>
            <w:tcBorders>
              <w:left w:val="nil"/>
              <w:right w:val="single" w:sz="4" w:space="0" w:color="auto"/>
            </w:tcBorders>
            <w:vAlign w:val="center"/>
          </w:tcPr>
          <w:p w14:paraId="6A86FE9D"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57E2B004"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荤素搭配菜</w:t>
            </w:r>
            <w:r w:rsidRPr="000E4552">
              <w:rPr>
                <w:rFonts w:ascii="Calibri" w:eastAsia="仿宋" w:hAnsi="Calibri" w:cs="宋体" w:hint="eastAsia"/>
                <w:kern w:val="0"/>
                <w:szCs w:val="21"/>
              </w:rPr>
              <w:t>2</w:t>
            </w:r>
          </w:p>
        </w:tc>
        <w:tc>
          <w:tcPr>
            <w:tcW w:w="1810" w:type="dxa"/>
            <w:vMerge/>
            <w:tcBorders>
              <w:left w:val="nil"/>
              <w:right w:val="single" w:sz="4" w:space="0" w:color="auto"/>
            </w:tcBorders>
            <w:vAlign w:val="center"/>
          </w:tcPr>
          <w:p w14:paraId="2E876145"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1AAB696A"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3CF7B6B7"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06294E98" w14:textId="77777777" w:rsidR="001637E4" w:rsidRPr="000E4552" w:rsidRDefault="001637E4">
            <w:pPr>
              <w:widowControl/>
              <w:jc w:val="center"/>
              <w:rPr>
                <w:rFonts w:ascii="Calibri" w:eastAsia="仿宋" w:hAnsi="Calibri" w:cs="宋体"/>
                <w:kern w:val="0"/>
                <w:szCs w:val="21"/>
              </w:rPr>
            </w:pPr>
          </w:p>
        </w:tc>
        <w:tc>
          <w:tcPr>
            <w:tcW w:w="1792" w:type="dxa"/>
            <w:gridSpan w:val="2"/>
            <w:vMerge/>
            <w:tcBorders>
              <w:left w:val="single" w:sz="4" w:space="0" w:color="auto"/>
              <w:right w:val="single" w:sz="4" w:space="0" w:color="auto"/>
            </w:tcBorders>
            <w:vAlign w:val="center"/>
          </w:tcPr>
          <w:p w14:paraId="79B8D4F6" w14:textId="77777777" w:rsidR="001637E4" w:rsidRPr="000E4552" w:rsidRDefault="001637E4">
            <w:pPr>
              <w:widowControl/>
              <w:jc w:val="left"/>
              <w:rPr>
                <w:rFonts w:ascii="Calibri" w:eastAsia="仿宋" w:hAnsi="Calibri" w:cs="宋体"/>
                <w:kern w:val="0"/>
                <w:szCs w:val="21"/>
              </w:rPr>
            </w:pPr>
          </w:p>
        </w:tc>
      </w:tr>
      <w:tr w:rsidR="000E4552" w:rsidRPr="000E4552" w14:paraId="23984B3D" w14:textId="77777777">
        <w:trPr>
          <w:trHeight w:val="391"/>
          <w:jc w:val="center"/>
        </w:trPr>
        <w:tc>
          <w:tcPr>
            <w:tcW w:w="1164" w:type="dxa"/>
            <w:tcBorders>
              <w:top w:val="nil"/>
              <w:left w:val="single" w:sz="4" w:space="0" w:color="auto"/>
              <w:bottom w:val="single" w:sz="4" w:space="0" w:color="auto"/>
              <w:right w:val="single" w:sz="4" w:space="0" w:color="auto"/>
            </w:tcBorders>
            <w:vAlign w:val="center"/>
          </w:tcPr>
          <w:p w14:paraId="167F667A"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2.5</w:t>
            </w:r>
          </w:p>
        </w:tc>
        <w:tc>
          <w:tcPr>
            <w:tcW w:w="1076" w:type="dxa"/>
            <w:vMerge/>
            <w:tcBorders>
              <w:left w:val="nil"/>
              <w:right w:val="single" w:sz="4" w:space="0" w:color="auto"/>
            </w:tcBorders>
            <w:vAlign w:val="center"/>
          </w:tcPr>
          <w:p w14:paraId="308B1A82"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6384ABF1"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素菜</w:t>
            </w:r>
          </w:p>
        </w:tc>
        <w:tc>
          <w:tcPr>
            <w:tcW w:w="1810" w:type="dxa"/>
            <w:vMerge/>
            <w:tcBorders>
              <w:left w:val="nil"/>
              <w:right w:val="single" w:sz="4" w:space="0" w:color="auto"/>
            </w:tcBorders>
            <w:vAlign w:val="center"/>
          </w:tcPr>
          <w:p w14:paraId="73C517A9"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6B29A9CD"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3863FD9B"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6F04FEF1" w14:textId="77777777" w:rsidR="001637E4" w:rsidRPr="000E4552" w:rsidRDefault="001637E4">
            <w:pPr>
              <w:widowControl/>
              <w:jc w:val="center"/>
              <w:rPr>
                <w:rFonts w:ascii="Calibri" w:eastAsia="仿宋" w:hAnsi="Calibri" w:cs="宋体"/>
                <w:kern w:val="0"/>
                <w:szCs w:val="21"/>
              </w:rPr>
            </w:pPr>
          </w:p>
        </w:tc>
        <w:tc>
          <w:tcPr>
            <w:tcW w:w="1792" w:type="dxa"/>
            <w:gridSpan w:val="2"/>
            <w:vMerge/>
            <w:tcBorders>
              <w:left w:val="single" w:sz="4" w:space="0" w:color="auto"/>
              <w:right w:val="single" w:sz="4" w:space="0" w:color="auto"/>
            </w:tcBorders>
            <w:vAlign w:val="center"/>
          </w:tcPr>
          <w:p w14:paraId="2DB56960" w14:textId="77777777" w:rsidR="001637E4" w:rsidRPr="000E4552" w:rsidRDefault="001637E4">
            <w:pPr>
              <w:widowControl/>
              <w:jc w:val="left"/>
              <w:rPr>
                <w:rFonts w:ascii="Calibri" w:eastAsia="仿宋" w:hAnsi="Calibri" w:cs="宋体"/>
                <w:kern w:val="0"/>
                <w:szCs w:val="21"/>
              </w:rPr>
            </w:pPr>
          </w:p>
        </w:tc>
      </w:tr>
      <w:tr w:rsidR="000E4552" w:rsidRPr="000E4552" w14:paraId="45ACB4E3" w14:textId="77777777">
        <w:trPr>
          <w:trHeight w:val="391"/>
          <w:jc w:val="center"/>
        </w:trPr>
        <w:tc>
          <w:tcPr>
            <w:tcW w:w="1164" w:type="dxa"/>
            <w:tcBorders>
              <w:top w:val="nil"/>
              <w:left w:val="single" w:sz="4" w:space="0" w:color="auto"/>
              <w:bottom w:val="single" w:sz="4" w:space="0" w:color="auto"/>
              <w:right w:val="single" w:sz="4" w:space="0" w:color="auto"/>
            </w:tcBorders>
            <w:vAlign w:val="center"/>
          </w:tcPr>
          <w:p w14:paraId="248B21F4"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2.6</w:t>
            </w:r>
          </w:p>
        </w:tc>
        <w:tc>
          <w:tcPr>
            <w:tcW w:w="1076" w:type="dxa"/>
            <w:vMerge/>
            <w:tcBorders>
              <w:left w:val="nil"/>
              <w:right w:val="single" w:sz="4" w:space="0" w:color="auto"/>
            </w:tcBorders>
            <w:vAlign w:val="center"/>
          </w:tcPr>
          <w:p w14:paraId="08A2495D"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54E51F58"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汤</w:t>
            </w:r>
          </w:p>
        </w:tc>
        <w:tc>
          <w:tcPr>
            <w:tcW w:w="1810" w:type="dxa"/>
            <w:vMerge/>
            <w:tcBorders>
              <w:left w:val="nil"/>
              <w:right w:val="single" w:sz="4" w:space="0" w:color="auto"/>
            </w:tcBorders>
            <w:vAlign w:val="center"/>
          </w:tcPr>
          <w:p w14:paraId="74F05366" w14:textId="77777777" w:rsidR="001637E4" w:rsidRPr="000E4552" w:rsidRDefault="001637E4">
            <w:pPr>
              <w:widowControl/>
              <w:jc w:val="center"/>
              <w:rPr>
                <w:rFonts w:ascii="Calibri" w:eastAsia="仿宋" w:hAnsi="Calibri" w:cs="宋体"/>
                <w:kern w:val="0"/>
                <w:szCs w:val="21"/>
              </w:rPr>
            </w:pPr>
          </w:p>
        </w:tc>
        <w:tc>
          <w:tcPr>
            <w:tcW w:w="2316" w:type="dxa"/>
            <w:vMerge w:val="restart"/>
            <w:tcBorders>
              <w:top w:val="single" w:sz="4" w:space="0" w:color="auto"/>
              <w:left w:val="single" w:sz="4" w:space="0" w:color="auto"/>
              <w:bottom w:val="single" w:sz="4" w:space="0" w:color="auto"/>
              <w:right w:val="single" w:sz="4" w:space="0" w:color="auto"/>
            </w:tcBorders>
            <w:vAlign w:val="center"/>
          </w:tcPr>
          <w:p w14:paraId="42BC677E" w14:textId="77777777" w:rsidR="001637E4" w:rsidRPr="000E4552" w:rsidRDefault="001637E4">
            <w:pPr>
              <w:widowControl/>
              <w:jc w:val="center"/>
              <w:rPr>
                <w:rFonts w:ascii="Calibri" w:eastAsia="仿宋" w:hAnsi="Calibri" w:cs="宋体"/>
                <w:kern w:val="0"/>
                <w:szCs w:val="21"/>
              </w:rPr>
            </w:pPr>
          </w:p>
        </w:tc>
        <w:tc>
          <w:tcPr>
            <w:tcW w:w="1848" w:type="dxa"/>
            <w:vMerge w:val="restart"/>
            <w:tcBorders>
              <w:top w:val="single" w:sz="4" w:space="0" w:color="auto"/>
              <w:left w:val="single" w:sz="4" w:space="0" w:color="auto"/>
              <w:bottom w:val="single" w:sz="4" w:space="0" w:color="auto"/>
              <w:right w:val="single" w:sz="4" w:space="0" w:color="auto"/>
            </w:tcBorders>
            <w:vAlign w:val="center"/>
          </w:tcPr>
          <w:p w14:paraId="50DB14EE" w14:textId="77777777" w:rsidR="001637E4" w:rsidRPr="000E4552" w:rsidRDefault="001637E4">
            <w:pPr>
              <w:widowControl/>
              <w:jc w:val="center"/>
              <w:rPr>
                <w:rFonts w:ascii="Calibri" w:eastAsia="仿宋" w:hAnsi="Calibri" w:cs="宋体"/>
                <w:kern w:val="0"/>
                <w:szCs w:val="21"/>
              </w:rPr>
            </w:pP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7FBEC539" w14:textId="77777777" w:rsidR="001637E4" w:rsidRPr="000E4552" w:rsidRDefault="001637E4">
            <w:pPr>
              <w:widowControl/>
              <w:jc w:val="center"/>
              <w:rPr>
                <w:rFonts w:ascii="Calibri" w:eastAsia="仿宋" w:hAnsi="Calibri" w:cs="宋体"/>
                <w:kern w:val="0"/>
                <w:szCs w:val="21"/>
              </w:rPr>
            </w:pPr>
          </w:p>
        </w:tc>
        <w:tc>
          <w:tcPr>
            <w:tcW w:w="1792" w:type="dxa"/>
            <w:gridSpan w:val="2"/>
            <w:vMerge/>
            <w:tcBorders>
              <w:left w:val="single" w:sz="4" w:space="0" w:color="auto"/>
              <w:right w:val="single" w:sz="4" w:space="0" w:color="auto"/>
            </w:tcBorders>
            <w:vAlign w:val="center"/>
          </w:tcPr>
          <w:p w14:paraId="54A128F2" w14:textId="77777777" w:rsidR="001637E4" w:rsidRPr="000E4552" w:rsidRDefault="001637E4">
            <w:pPr>
              <w:widowControl/>
              <w:jc w:val="left"/>
              <w:rPr>
                <w:rFonts w:ascii="Calibri" w:eastAsia="仿宋" w:hAnsi="Calibri" w:cs="宋体"/>
                <w:kern w:val="0"/>
                <w:szCs w:val="21"/>
              </w:rPr>
            </w:pPr>
          </w:p>
        </w:tc>
      </w:tr>
      <w:tr w:rsidR="000E4552" w:rsidRPr="000E4552" w14:paraId="696323A6" w14:textId="77777777">
        <w:trPr>
          <w:trHeight w:val="391"/>
          <w:jc w:val="center"/>
        </w:trPr>
        <w:tc>
          <w:tcPr>
            <w:tcW w:w="1164" w:type="dxa"/>
            <w:tcBorders>
              <w:top w:val="nil"/>
              <w:left w:val="single" w:sz="4" w:space="0" w:color="auto"/>
              <w:bottom w:val="single" w:sz="4" w:space="0" w:color="auto"/>
              <w:right w:val="single" w:sz="4" w:space="0" w:color="auto"/>
            </w:tcBorders>
            <w:vAlign w:val="center"/>
          </w:tcPr>
          <w:p w14:paraId="0DA454AA"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2.7</w:t>
            </w:r>
          </w:p>
        </w:tc>
        <w:tc>
          <w:tcPr>
            <w:tcW w:w="1076" w:type="dxa"/>
            <w:vMerge/>
            <w:tcBorders>
              <w:left w:val="nil"/>
              <w:right w:val="single" w:sz="4" w:space="0" w:color="auto"/>
            </w:tcBorders>
            <w:vAlign w:val="center"/>
          </w:tcPr>
          <w:p w14:paraId="7450BC52" w14:textId="77777777" w:rsidR="001637E4" w:rsidRPr="000E4552" w:rsidRDefault="001637E4">
            <w:pPr>
              <w:widowControl/>
              <w:jc w:val="center"/>
              <w:rPr>
                <w:rFonts w:ascii="Calibri" w:eastAsia="仿宋" w:hAnsi="Calibri" w:cs="宋体"/>
                <w:kern w:val="0"/>
                <w:szCs w:val="21"/>
              </w:rPr>
            </w:pPr>
          </w:p>
        </w:tc>
        <w:tc>
          <w:tcPr>
            <w:tcW w:w="1469" w:type="dxa"/>
            <w:tcBorders>
              <w:top w:val="single" w:sz="4" w:space="0" w:color="auto"/>
              <w:left w:val="single" w:sz="4" w:space="0" w:color="auto"/>
              <w:bottom w:val="single" w:sz="4" w:space="0" w:color="auto"/>
              <w:right w:val="single" w:sz="4" w:space="0" w:color="auto"/>
            </w:tcBorders>
            <w:vAlign w:val="center"/>
          </w:tcPr>
          <w:p w14:paraId="58558954"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粥</w:t>
            </w:r>
          </w:p>
        </w:tc>
        <w:tc>
          <w:tcPr>
            <w:tcW w:w="1810" w:type="dxa"/>
            <w:vMerge/>
            <w:tcBorders>
              <w:left w:val="nil"/>
              <w:right w:val="single" w:sz="4" w:space="0" w:color="auto"/>
            </w:tcBorders>
            <w:vAlign w:val="center"/>
          </w:tcPr>
          <w:p w14:paraId="648238F3" w14:textId="77777777" w:rsidR="001637E4" w:rsidRPr="000E4552" w:rsidRDefault="001637E4">
            <w:pPr>
              <w:widowControl/>
              <w:jc w:val="center"/>
              <w:rPr>
                <w:rFonts w:ascii="Calibri" w:eastAsia="仿宋" w:hAnsi="Calibri" w:cs="宋体"/>
                <w:kern w:val="0"/>
                <w:szCs w:val="21"/>
              </w:rPr>
            </w:pPr>
          </w:p>
        </w:tc>
        <w:tc>
          <w:tcPr>
            <w:tcW w:w="2316" w:type="dxa"/>
            <w:vMerge/>
            <w:tcBorders>
              <w:top w:val="single" w:sz="4" w:space="0" w:color="auto"/>
              <w:left w:val="single" w:sz="4" w:space="0" w:color="auto"/>
              <w:bottom w:val="single" w:sz="4" w:space="0" w:color="auto"/>
              <w:right w:val="single" w:sz="4" w:space="0" w:color="auto"/>
            </w:tcBorders>
            <w:vAlign w:val="center"/>
          </w:tcPr>
          <w:p w14:paraId="72CFAF85" w14:textId="77777777" w:rsidR="001637E4" w:rsidRPr="000E4552" w:rsidRDefault="001637E4">
            <w:pPr>
              <w:widowControl/>
              <w:jc w:val="center"/>
              <w:rPr>
                <w:rFonts w:ascii="Calibri" w:eastAsia="仿宋" w:hAnsi="Calibri" w:cs="宋体"/>
                <w:kern w:val="0"/>
                <w:szCs w:val="21"/>
              </w:rPr>
            </w:pPr>
          </w:p>
        </w:tc>
        <w:tc>
          <w:tcPr>
            <w:tcW w:w="1848" w:type="dxa"/>
            <w:vMerge/>
            <w:tcBorders>
              <w:top w:val="single" w:sz="4" w:space="0" w:color="auto"/>
              <w:left w:val="single" w:sz="4" w:space="0" w:color="auto"/>
              <w:bottom w:val="single" w:sz="4" w:space="0" w:color="auto"/>
              <w:right w:val="single" w:sz="4" w:space="0" w:color="auto"/>
            </w:tcBorders>
            <w:vAlign w:val="center"/>
          </w:tcPr>
          <w:p w14:paraId="248D7B14" w14:textId="77777777" w:rsidR="001637E4" w:rsidRPr="000E4552" w:rsidRDefault="001637E4">
            <w:pPr>
              <w:widowControl/>
              <w:jc w:val="center"/>
              <w:rPr>
                <w:rFonts w:ascii="Calibri" w:eastAsia="仿宋" w:hAnsi="Calibri" w:cs="宋体"/>
                <w:kern w:val="0"/>
                <w:szCs w:val="21"/>
              </w:rPr>
            </w:pPr>
          </w:p>
        </w:tc>
        <w:tc>
          <w:tcPr>
            <w:tcW w:w="1525" w:type="dxa"/>
            <w:vMerge/>
            <w:tcBorders>
              <w:top w:val="single" w:sz="4" w:space="0" w:color="auto"/>
              <w:left w:val="single" w:sz="4" w:space="0" w:color="auto"/>
              <w:bottom w:val="single" w:sz="4" w:space="0" w:color="auto"/>
              <w:right w:val="single" w:sz="4" w:space="0" w:color="auto"/>
            </w:tcBorders>
            <w:vAlign w:val="center"/>
          </w:tcPr>
          <w:p w14:paraId="62B7682F" w14:textId="77777777" w:rsidR="001637E4" w:rsidRPr="000E4552" w:rsidRDefault="001637E4">
            <w:pPr>
              <w:widowControl/>
              <w:jc w:val="center"/>
              <w:rPr>
                <w:rFonts w:ascii="Calibri" w:eastAsia="仿宋" w:hAnsi="Calibri" w:cs="宋体"/>
                <w:kern w:val="0"/>
                <w:szCs w:val="21"/>
              </w:rPr>
            </w:pPr>
          </w:p>
        </w:tc>
        <w:tc>
          <w:tcPr>
            <w:tcW w:w="1792" w:type="dxa"/>
            <w:gridSpan w:val="2"/>
            <w:vMerge/>
            <w:tcBorders>
              <w:left w:val="single" w:sz="4" w:space="0" w:color="auto"/>
              <w:right w:val="single" w:sz="4" w:space="0" w:color="auto"/>
            </w:tcBorders>
            <w:vAlign w:val="center"/>
          </w:tcPr>
          <w:p w14:paraId="3124BC93" w14:textId="77777777" w:rsidR="001637E4" w:rsidRPr="000E4552" w:rsidRDefault="001637E4">
            <w:pPr>
              <w:widowControl/>
              <w:jc w:val="center"/>
              <w:rPr>
                <w:rFonts w:ascii="Calibri" w:eastAsia="仿宋" w:hAnsi="Calibri" w:cs="宋体"/>
                <w:kern w:val="0"/>
                <w:szCs w:val="21"/>
              </w:rPr>
            </w:pPr>
          </w:p>
        </w:tc>
      </w:tr>
      <w:tr w:rsidR="000E4552" w:rsidRPr="000E4552" w14:paraId="4D4CD677" w14:textId="77777777">
        <w:trPr>
          <w:trHeight w:val="391"/>
          <w:jc w:val="center"/>
        </w:trPr>
        <w:tc>
          <w:tcPr>
            <w:tcW w:w="1164" w:type="dxa"/>
            <w:tcBorders>
              <w:top w:val="nil"/>
              <w:left w:val="single" w:sz="4" w:space="0" w:color="auto"/>
              <w:bottom w:val="single" w:sz="4" w:space="0" w:color="auto"/>
              <w:right w:val="single" w:sz="4" w:space="0" w:color="auto"/>
            </w:tcBorders>
            <w:vAlign w:val="center"/>
          </w:tcPr>
          <w:p w14:paraId="1B5B85C0"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2.8</w:t>
            </w:r>
          </w:p>
        </w:tc>
        <w:tc>
          <w:tcPr>
            <w:tcW w:w="1076" w:type="dxa"/>
            <w:vMerge/>
            <w:tcBorders>
              <w:left w:val="nil"/>
              <w:right w:val="single" w:sz="4" w:space="0" w:color="auto"/>
            </w:tcBorders>
            <w:vAlign w:val="center"/>
          </w:tcPr>
          <w:p w14:paraId="2126E68D" w14:textId="77777777" w:rsidR="001637E4" w:rsidRPr="000E4552" w:rsidRDefault="001637E4">
            <w:pPr>
              <w:widowControl/>
              <w:jc w:val="center"/>
              <w:rPr>
                <w:rFonts w:ascii="Calibri" w:eastAsia="仿宋" w:hAnsi="Calibri" w:cs="宋体"/>
                <w:kern w:val="0"/>
                <w:szCs w:val="21"/>
              </w:rPr>
            </w:pPr>
          </w:p>
        </w:tc>
        <w:tc>
          <w:tcPr>
            <w:tcW w:w="1469" w:type="dxa"/>
            <w:tcBorders>
              <w:top w:val="single" w:sz="4" w:space="0" w:color="auto"/>
              <w:left w:val="nil"/>
              <w:bottom w:val="single" w:sz="4" w:space="0" w:color="auto"/>
              <w:right w:val="single" w:sz="4" w:space="0" w:color="auto"/>
            </w:tcBorders>
            <w:vAlign w:val="center"/>
          </w:tcPr>
          <w:p w14:paraId="6C6773DB"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主食</w:t>
            </w:r>
            <w:r w:rsidRPr="000E4552">
              <w:rPr>
                <w:rFonts w:ascii="Calibri" w:eastAsia="仿宋" w:hAnsi="Calibri" w:cs="宋体" w:hint="eastAsia"/>
                <w:kern w:val="0"/>
                <w:szCs w:val="21"/>
              </w:rPr>
              <w:t>1</w:t>
            </w:r>
          </w:p>
        </w:tc>
        <w:tc>
          <w:tcPr>
            <w:tcW w:w="1810" w:type="dxa"/>
            <w:vMerge/>
            <w:tcBorders>
              <w:left w:val="nil"/>
              <w:right w:val="single" w:sz="4" w:space="0" w:color="auto"/>
            </w:tcBorders>
            <w:vAlign w:val="center"/>
          </w:tcPr>
          <w:p w14:paraId="57D48115" w14:textId="77777777" w:rsidR="001637E4" w:rsidRPr="000E4552" w:rsidRDefault="001637E4">
            <w:pPr>
              <w:widowControl/>
              <w:jc w:val="center"/>
              <w:rPr>
                <w:rFonts w:ascii="Calibri" w:eastAsia="仿宋" w:hAnsi="Calibri" w:cs="宋体"/>
                <w:kern w:val="0"/>
                <w:szCs w:val="21"/>
              </w:rPr>
            </w:pPr>
          </w:p>
        </w:tc>
        <w:tc>
          <w:tcPr>
            <w:tcW w:w="2316" w:type="dxa"/>
            <w:tcBorders>
              <w:top w:val="single" w:sz="4" w:space="0" w:color="auto"/>
              <w:left w:val="nil"/>
              <w:bottom w:val="single" w:sz="4" w:space="0" w:color="auto"/>
              <w:right w:val="single" w:sz="4" w:space="0" w:color="auto"/>
            </w:tcBorders>
            <w:vAlign w:val="center"/>
          </w:tcPr>
          <w:p w14:paraId="0E68EB75" w14:textId="77777777" w:rsidR="001637E4" w:rsidRPr="000E4552" w:rsidRDefault="001637E4">
            <w:pPr>
              <w:widowControl/>
              <w:jc w:val="center"/>
              <w:rPr>
                <w:rFonts w:ascii="Calibri" w:eastAsia="仿宋" w:hAnsi="Calibri" w:cs="宋体"/>
                <w:kern w:val="0"/>
                <w:szCs w:val="21"/>
              </w:rPr>
            </w:pPr>
          </w:p>
        </w:tc>
        <w:tc>
          <w:tcPr>
            <w:tcW w:w="1848" w:type="dxa"/>
            <w:tcBorders>
              <w:top w:val="single" w:sz="4" w:space="0" w:color="auto"/>
              <w:left w:val="nil"/>
              <w:bottom w:val="single" w:sz="4" w:space="0" w:color="auto"/>
              <w:right w:val="single" w:sz="4" w:space="0" w:color="auto"/>
            </w:tcBorders>
            <w:vAlign w:val="center"/>
          </w:tcPr>
          <w:p w14:paraId="6A1D9F66" w14:textId="77777777" w:rsidR="001637E4" w:rsidRPr="000E4552" w:rsidRDefault="001637E4">
            <w:pPr>
              <w:widowControl/>
              <w:jc w:val="center"/>
              <w:rPr>
                <w:rFonts w:ascii="Calibri" w:eastAsia="仿宋" w:hAnsi="Calibri" w:cs="宋体"/>
                <w:kern w:val="0"/>
                <w:szCs w:val="21"/>
              </w:rPr>
            </w:pPr>
          </w:p>
        </w:tc>
        <w:tc>
          <w:tcPr>
            <w:tcW w:w="1525" w:type="dxa"/>
            <w:tcBorders>
              <w:top w:val="single" w:sz="4" w:space="0" w:color="auto"/>
              <w:left w:val="nil"/>
              <w:bottom w:val="single" w:sz="4" w:space="0" w:color="auto"/>
              <w:right w:val="single" w:sz="4" w:space="0" w:color="auto"/>
            </w:tcBorders>
            <w:vAlign w:val="center"/>
          </w:tcPr>
          <w:p w14:paraId="0D78F93B" w14:textId="77777777" w:rsidR="001637E4" w:rsidRPr="000E4552" w:rsidRDefault="001637E4">
            <w:pPr>
              <w:widowControl/>
              <w:jc w:val="center"/>
              <w:rPr>
                <w:rFonts w:ascii="Calibri" w:eastAsia="仿宋" w:hAnsi="Calibri" w:cs="宋体"/>
                <w:kern w:val="0"/>
                <w:szCs w:val="21"/>
              </w:rPr>
            </w:pPr>
          </w:p>
        </w:tc>
        <w:tc>
          <w:tcPr>
            <w:tcW w:w="1792" w:type="dxa"/>
            <w:gridSpan w:val="2"/>
            <w:tcBorders>
              <w:left w:val="single" w:sz="4" w:space="0" w:color="auto"/>
              <w:right w:val="single" w:sz="4" w:space="0" w:color="auto"/>
            </w:tcBorders>
            <w:vAlign w:val="center"/>
          </w:tcPr>
          <w:p w14:paraId="74FDF27F" w14:textId="77777777" w:rsidR="001637E4" w:rsidRPr="000E4552" w:rsidRDefault="001637E4">
            <w:pPr>
              <w:widowControl/>
              <w:jc w:val="left"/>
              <w:rPr>
                <w:rFonts w:ascii="Calibri" w:eastAsia="仿宋" w:hAnsi="Calibri" w:cs="宋体"/>
                <w:kern w:val="0"/>
                <w:szCs w:val="21"/>
              </w:rPr>
            </w:pPr>
          </w:p>
        </w:tc>
      </w:tr>
      <w:tr w:rsidR="000E4552" w:rsidRPr="000E4552" w14:paraId="2389161A" w14:textId="77777777">
        <w:trPr>
          <w:gridAfter w:val="1"/>
          <w:wAfter w:w="15" w:type="dxa"/>
          <w:trHeight w:val="391"/>
          <w:jc w:val="center"/>
        </w:trPr>
        <w:tc>
          <w:tcPr>
            <w:tcW w:w="1164" w:type="dxa"/>
            <w:tcBorders>
              <w:top w:val="nil"/>
              <w:left w:val="single" w:sz="4" w:space="0" w:color="auto"/>
              <w:bottom w:val="single" w:sz="4" w:space="0" w:color="auto"/>
              <w:right w:val="single" w:sz="4" w:space="0" w:color="auto"/>
            </w:tcBorders>
            <w:vAlign w:val="center"/>
          </w:tcPr>
          <w:p w14:paraId="17CC7577"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2.9</w:t>
            </w:r>
          </w:p>
        </w:tc>
        <w:tc>
          <w:tcPr>
            <w:tcW w:w="1076" w:type="dxa"/>
            <w:vMerge w:val="restart"/>
            <w:tcBorders>
              <w:left w:val="nil"/>
              <w:right w:val="single" w:sz="4" w:space="0" w:color="auto"/>
            </w:tcBorders>
            <w:vAlign w:val="center"/>
          </w:tcPr>
          <w:p w14:paraId="19C30EBB"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6B18CDC2"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主食</w:t>
            </w:r>
            <w:r w:rsidRPr="000E4552">
              <w:rPr>
                <w:rFonts w:ascii="Calibri" w:eastAsia="仿宋" w:hAnsi="Calibri" w:cs="宋体" w:hint="eastAsia"/>
                <w:kern w:val="0"/>
                <w:szCs w:val="21"/>
              </w:rPr>
              <w:t>2</w:t>
            </w:r>
          </w:p>
        </w:tc>
        <w:tc>
          <w:tcPr>
            <w:tcW w:w="1810" w:type="dxa"/>
            <w:vMerge w:val="restart"/>
            <w:tcBorders>
              <w:left w:val="nil"/>
              <w:right w:val="single" w:sz="4" w:space="0" w:color="auto"/>
            </w:tcBorders>
            <w:vAlign w:val="center"/>
          </w:tcPr>
          <w:p w14:paraId="319A83AA"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0FB9D1B9"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66AF6C30"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72D6604D" w14:textId="77777777" w:rsidR="001637E4" w:rsidRPr="000E4552" w:rsidRDefault="001637E4">
            <w:pPr>
              <w:widowControl/>
              <w:jc w:val="center"/>
              <w:rPr>
                <w:rFonts w:ascii="Calibri" w:eastAsia="仿宋" w:hAnsi="Calibri" w:cs="宋体"/>
                <w:kern w:val="0"/>
                <w:szCs w:val="21"/>
              </w:rPr>
            </w:pPr>
          </w:p>
        </w:tc>
        <w:tc>
          <w:tcPr>
            <w:tcW w:w="1777" w:type="dxa"/>
            <w:vMerge w:val="restart"/>
            <w:tcBorders>
              <w:left w:val="single" w:sz="4" w:space="0" w:color="auto"/>
              <w:right w:val="single" w:sz="4" w:space="0" w:color="auto"/>
            </w:tcBorders>
            <w:vAlign w:val="center"/>
          </w:tcPr>
          <w:p w14:paraId="25395546" w14:textId="77777777" w:rsidR="001637E4" w:rsidRPr="000E4552" w:rsidRDefault="001637E4">
            <w:pPr>
              <w:widowControl/>
              <w:jc w:val="left"/>
              <w:rPr>
                <w:rFonts w:ascii="Calibri" w:eastAsia="仿宋" w:hAnsi="Calibri" w:cs="宋体"/>
                <w:kern w:val="0"/>
                <w:szCs w:val="21"/>
              </w:rPr>
            </w:pPr>
          </w:p>
        </w:tc>
      </w:tr>
      <w:tr w:rsidR="000E4552" w:rsidRPr="000E4552" w14:paraId="245B64F3" w14:textId="77777777">
        <w:trPr>
          <w:gridAfter w:val="1"/>
          <w:wAfter w:w="15" w:type="dxa"/>
          <w:trHeight w:val="391"/>
          <w:jc w:val="center"/>
        </w:trPr>
        <w:tc>
          <w:tcPr>
            <w:tcW w:w="1164" w:type="dxa"/>
            <w:tcBorders>
              <w:top w:val="nil"/>
              <w:left w:val="single" w:sz="4" w:space="0" w:color="auto"/>
              <w:bottom w:val="single" w:sz="4" w:space="0" w:color="auto"/>
              <w:right w:val="single" w:sz="4" w:space="0" w:color="auto"/>
            </w:tcBorders>
            <w:vAlign w:val="center"/>
          </w:tcPr>
          <w:p w14:paraId="5D21BBB6"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lastRenderedPageBreak/>
              <w:t>2.10</w:t>
            </w:r>
          </w:p>
        </w:tc>
        <w:tc>
          <w:tcPr>
            <w:tcW w:w="1076" w:type="dxa"/>
            <w:vMerge/>
            <w:tcBorders>
              <w:left w:val="nil"/>
              <w:bottom w:val="single" w:sz="4" w:space="0" w:color="auto"/>
              <w:right w:val="single" w:sz="4" w:space="0" w:color="auto"/>
            </w:tcBorders>
            <w:vAlign w:val="center"/>
          </w:tcPr>
          <w:p w14:paraId="722B0DE8"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78C1607C"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主食</w:t>
            </w:r>
            <w:r w:rsidRPr="000E4552">
              <w:rPr>
                <w:rFonts w:ascii="Calibri" w:eastAsia="仿宋" w:hAnsi="Calibri" w:cs="宋体" w:hint="eastAsia"/>
                <w:kern w:val="0"/>
                <w:szCs w:val="21"/>
              </w:rPr>
              <w:t>3</w:t>
            </w:r>
          </w:p>
        </w:tc>
        <w:tc>
          <w:tcPr>
            <w:tcW w:w="1810" w:type="dxa"/>
            <w:vMerge/>
            <w:tcBorders>
              <w:left w:val="nil"/>
              <w:right w:val="single" w:sz="4" w:space="0" w:color="auto"/>
            </w:tcBorders>
            <w:vAlign w:val="center"/>
          </w:tcPr>
          <w:p w14:paraId="2D9F61C5"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56768B9F"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1CD7306D"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06697B06"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17A15C37" w14:textId="77777777" w:rsidR="001637E4" w:rsidRPr="000E4552" w:rsidRDefault="001637E4">
            <w:pPr>
              <w:widowControl/>
              <w:jc w:val="left"/>
              <w:rPr>
                <w:rFonts w:ascii="Calibri" w:eastAsia="仿宋" w:hAnsi="Calibri" w:cs="宋体"/>
                <w:kern w:val="0"/>
                <w:szCs w:val="21"/>
              </w:rPr>
            </w:pPr>
          </w:p>
        </w:tc>
      </w:tr>
      <w:tr w:rsidR="000E4552" w:rsidRPr="000E4552" w14:paraId="50E57F50" w14:textId="77777777">
        <w:trPr>
          <w:gridAfter w:val="1"/>
          <w:wAfter w:w="15" w:type="dxa"/>
          <w:trHeight w:val="391"/>
          <w:jc w:val="center"/>
        </w:trPr>
        <w:tc>
          <w:tcPr>
            <w:tcW w:w="3709" w:type="dxa"/>
            <w:gridSpan w:val="3"/>
            <w:tcBorders>
              <w:top w:val="nil"/>
              <w:left w:val="single" w:sz="4" w:space="0" w:color="auto"/>
              <w:bottom w:val="single" w:sz="4" w:space="0" w:color="auto"/>
              <w:right w:val="single" w:sz="4" w:space="0" w:color="auto"/>
            </w:tcBorders>
            <w:vAlign w:val="center"/>
          </w:tcPr>
          <w:p w14:paraId="613C963E"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b/>
                <w:bCs/>
                <w:kern w:val="0"/>
                <w:sz w:val="24"/>
              </w:rPr>
              <w:t>2</w:t>
            </w:r>
            <w:r w:rsidRPr="000E4552">
              <w:rPr>
                <w:rFonts w:ascii="Calibri" w:eastAsia="仿宋" w:hAnsi="Calibri" w:cs="宋体" w:hint="eastAsia"/>
                <w:b/>
                <w:bCs/>
                <w:kern w:val="0"/>
                <w:sz w:val="24"/>
              </w:rPr>
              <w:t>合计（</w:t>
            </w:r>
            <w:r w:rsidRPr="000E4552">
              <w:rPr>
                <w:rFonts w:ascii="Calibri" w:eastAsia="仿宋" w:hAnsi="Calibri" w:cs="宋体" w:hint="eastAsia"/>
                <w:b/>
                <w:bCs/>
                <w:kern w:val="0"/>
                <w:sz w:val="24"/>
              </w:rPr>
              <w:t>2.1+...2.10</w:t>
            </w:r>
            <w:r w:rsidRPr="000E4552">
              <w:rPr>
                <w:rFonts w:ascii="Calibri" w:eastAsia="仿宋" w:hAnsi="Calibri" w:cs="宋体" w:hint="eastAsia"/>
                <w:b/>
                <w:bCs/>
                <w:kern w:val="0"/>
                <w:sz w:val="24"/>
              </w:rPr>
              <w:t>）</w:t>
            </w:r>
          </w:p>
        </w:tc>
        <w:tc>
          <w:tcPr>
            <w:tcW w:w="1810" w:type="dxa"/>
            <w:vMerge/>
            <w:tcBorders>
              <w:left w:val="nil"/>
              <w:bottom w:val="single" w:sz="4" w:space="0" w:color="auto"/>
              <w:right w:val="single" w:sz="4" w:space="0" w:color="auto"/>
            </w:tcBorders>
            <w:vAlign w:val="center"/>
          </w:tcPr>
          <w:p w14:paraId="6C5CABCD"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3A37CB2A"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w:t>
            </w:r>
          </w:p>
        </w:tc>
        <w:tc>
          <w:tcPr>
            <w:tcW w:w="1848" w:type="dxa"/>
            <w:tcBorders>
              <w:top w:val="nil"/>
              <w:left w:val="nil"/>
              <w:bottom w:val="single" w:sz="4" w:space="0" w:color="auto"/>
              <w:right w:val="single" w:sz="4" w:space="0" w:color="auto"/>
            </w:tcBorders>
            <w:vAlign w:val="center"/>
          </w:tcPr>
          <w:p w14:paraId="0979CF1F"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210B88F8"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5292481E" w14:textId="77777777" w:rsidR="001637E4" w:rsidRPr="000E4552" w:rsidRDefault="001637E4">
            <w:pPr>
              <w:widowControl/>
              <w:jc w:val="left"/>
              <w:rPr>
                <w:rFonts w:ascii="Calibri" w:eastAsia="仿宋" w:hAnsi="Calibri" w:cs="宋体"/>
                <w:kern w:val="0"/>
                <w:szCs w:val="21"/>
              </w:rPr>
            </w:pPr>
          </w:p>
        </w:tc>
      </w:tr>
      <w:tr w:rsidR="000E4552" w:rsidRPr="000E4552" w14:paraId="742D3BED" w14:textId="77777777">
        <w:trPr>
          <w:gridAfter w:val="1"/>
          <w:wAfter w:w="15" w:type="dxa"/>
          <w:trHeight w:val="391"/>
          <w:jc w:val="center"/>
        </w:trPr>
        <w:tc>
          <w:tcPr>
            <w:tcW w:w="1164" w:type="dxa"/>
            <w:tcBorders>
              <w:top w:val="nil"/>
              <w:left w:val="single" w:sz="4" w:space="0" w:color="auto"/>
              <w:bottom w:val="single" w:sz="4" w:space="0" w:color="auto"/>
              <w:right w:val="single" w:sz="4" w:space="0" w:color="auto"/>
            </w:tcBorders>
            <w:vAlign w:val="center"/>
          </w:tcPr>
          <w:p w14:paraId="0F5206CB"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3.1</w:t>
            </w:r>
          </w:p>
        </w:tc>
        <w:tc>
          <w:tcPr>
            <w:tcW w:w="1076" w:type="dxa"/>
            <w:vMerge w:val="restart"/>
            <w:tcBorders>
              <w:top w:val="nil"/>
              <w:left w:val="nil"/>
              <w:right w:val="single" w:sz="4" w:space="0" w:color="auto"/>
            </w:tcBorders>
            <w:vAlign w:val="center"/>
          </w:tcPr>
          <w:p w14:paraId="58DB4E58"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晚餐</w:t>
            </w:r>
          </w:p>
        </w:tc>
        <w:tc>
          <w:tcPr>
            <w:tcW w:w="1469" w:type="dxa"/>
            <w:tcBorders>
              <w:top w:val="nil"/>
              <w:left w:val="nil"/>
              <w:bottom w:val="single" w:sz="4" w:space="0" w:color="auto"/>
              <w:right w:val="single" w:sz="4" w:space="0" w:color="auto"/>
            </w:tcBorders>
            <w:vAlign w:val="center"/>
          </w:tcPr>
          <w:p w14:paraId="70597370"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仿宋_GB2312" w:hint="eastAsia"/>
                <w:szCs w:val="21"/>
              </w:rPr>
              <w:t>全荤热菜</w:t>
            </w:r>
            <w:r w:rsidRPr="000E4552">
              <w:rPr>
                <w:rFonts w:ascii="Calibri" w:eastAsia="仿宋" w:hAnsi="Calibri" w:cs="仿宋_GB2312" w:hint="eastAsia"/>
                <w:szCs w:val="21"/>
              </w:rPr>
              <w:t>1</w:t>
            </w:r>
          </w:p>
        </w:tc>
        <w:tc>
          <w:tcPr>
            <w:tcW w:w="1810" w:type="dxa"/>
            <w:vMerge w:val="restart"/>
            <w:tcBorders>
              <w:top w:val="nil"/>
              <w:left w:val="nil"/>
              <w:right w:val="single" w:sz="4" w:space="0" w:color="auto"/>
            </w:tcBorders>
            <w:vAlign w:val="center"/>
          </w:tcPr>
          <w:p w14:paraId="32AE77FD"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100</w:t>
            </w:r>
          </w:p>
        </w:tc>
        <w:tc>
          <w:tcPr>
            <w:tcW w:w="2316" w:type="dxa"/>
            <w:tcBorders>
              <w:top w:val="nil"/>
              <w:left w:val="nil"/>
              <w:bottom w:val="single" w:sz="4" w:space="0" w:color="auto"/>
              <w:right w:val="single" w:sz="4" w:space="0" w:color="auto"/>
            </w:tcBorders>
            <w:vAlign w:val="center"/>
          </w:tcPr>
          <w:p w14:paraId="6A3DF8C1"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667CE7C4"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60D43A5E"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48D02521" w14:textId="77777777" w:rsidR="001637E4" w:rsidRPr="000E4552" w:rsidRDefault="001637E4">
            <w:pPr>
              <w:widowControl/>
              <w:jc w:val="left"/>
              <w:rPr>
                <w:rFonts w:ascii="Calibri" w:eastAsia="仿宋" w:hAnsi="Calibri" w:cs="宋体"/>
                <w:kern w:val="0"/>
                <w:szCs w:val="21"/>
              </w:rPr>
            </w:pPr>
          </w:p>
        </w:tc>
      </w:tr>
      <w:tr w:rsidR="000E4552" w:rsidRPr="000E4552" w14:paraId="0A87163A" w14:textId="77777777">
        <w:trPr>
          <w:gridAfter w:val="1"/>
          <w:wAfter w:w="15" w:type="dxa"/>
          <w:trHeight w:val="391"/>
          <w:jc w:val="center"/>
        </w:trPr>
        <w:tc>
          <w:tcPr>
            <w:tcW w:w="1164" w:type="dxa"/>
            <w:tcBorders>
              <w:top w:val="nil"/>
              <w:left w:val="single" w:sz="4" w:space="0" w:color="auto"/>
              <w:bottom w:val="single" w:sz="4" w:space="0" w:color="auto"/>
              <w:right w:val="single" w:sz="4" w:space="0" w:color="auto"/>
            </w:tcBorders>
            <w:vAlign w:val="center"/>
          </w:tcPr>
          <w:p w14:paraId="0660E43E"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3.2</w:t>
            </w:r>
          </w:p>
        </w:tc>
        <w:tc>
          <w:tcPr>
            <w:tcW w:w="1076" w:type="dxa"/>
            <w:vMerge/>
            <w:tcBorders>
              <w:left w:val="nil"/>
              <w:right w:val="single" w:sz="4" w:space="0" w:color="auto"/>
            </w:tcBorders>
            <w:vAlign w:val="center"/>
          </w:tcPr>
          <w:p w14:paraId="4E20DCCA"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5DC3090C"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仿宋_GB2312" w:hint="eastAsia"/>
                <w:szCs w:val="21"/>
              </w:rPr>
              <w:t>全荤热菜</w:t>
            </w:r>
            <w:r w:rsidRPr="000E4552">
              <w:rPr>
                <w:rFonts w:ascii="Calibri" w:eastAsia="仿宋" w:hAnsi="Calibri" w:cs="仿宋_GB2312" w:hint="eastAsia"/>
                <w:szCs w:val="21"/>
              </w:rPr>
              <w:t>2</w:t>
            </w:r>
          </w:p>
        </w:tc>
        <w:tc>
          <w:tcPr>
            <w:tcW w:w="1810" w:type="dxa"/>
            <w:vMerge/>
            <w:tcBorders>
              <w:left w:val="nil"/>
              <w:right w:val="single" w:sz="4" w:space="0" w:color="auto"/>
            </w:tcBorders>
            <w:vAlign w:val="center"/>
          </w:tcPr>
          <w:p w14:paraId="1E3EFF22"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71CE72CC"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1816E5D6"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417C019B"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4D56805C" w14:textId="77777777" w:rsidR="001637E4" w:rsidRPr="000E4552" w:rsidRDefault="001637E4">
            <w:pPr>
              <w:widowControl/>
              <w:jc w:val="left"/>
              <w:rPr>
                <w:rFonts w:ascii="Calibri" w:eastAsia="仿宋" w:hAnsi="Calibri" w:cs="宋体"/>
                <w:kern w:val="0"/>
                <w:szCs w:val="21"/>
              </w:rPr>
            </w:pPr>
          </w:p>
        </w:tc>
      </w:tr>
      <w:tr w:rsidR="000E4552" w:rsidRPr="000E4552" w14:paraId="0BDB19D4" w14:textId="77777777">
        <w:trPr>
          <w:gridAfter w:val="1"/>
          <w:wAfter w:w="15" w:type="dxa"/>
          <w:trHeight w:val="391"/>
          <w:jc w:val="center"/>
        </w:trPr>
        <w:tc>
          <w:tcPr>
            <w:tcW w:w="1164" w:type="dxa"/>
            <w:tcBorders>
              <w:top w:val="nil"/>
              <w:left w:val="single" w:sz="4" w:space="0" w:color="auto"/>
              <w:bottom w:val="single" w:sz="4" w:space="0" w:color="auto"/>
              <w:right w:val="single" w:sz="4" w:space="0" w:color="auto"/>
            </w:tcBorders>
            <w:vAlign w:val="center"/>
          </w:tcPr>
          <w:p w14:paraId="7B6C6983"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3.3</w:t>
            </w:r>
          </w:p>
        </w:tc>
        <w:tc>
          <w:tcPr>
            <w:tcW w:w="1076" w:type="dxa"/>
            <w:vMerge/>
            <w:tcBorders>
              <w:left w:val="nil"/>
              <w:right w:val="single" w:sz="4" w:space="0" w:color="auto"/>
            </w:tcBorders>
            <w:vAlign w:val="center"/>
          </w:tcPr>
          <w:p w14:paraId="0918BA82"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14B7C0B5"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荤素搭配菜</w:t>
            </w:r>
            <w:r w:rsidRPr="000E4552">
              <w:rPr>
                <w:rFonts w:ascii="Calibri" w:eastAsia="仿宋" w:hAnsi="Calibri" w:cs="宋体" w:hint="eastAsia"/>
                <w:kern w:val="0"/>
                <w:szCs w:val="21"/>
              </w:rPr>
              <w:t>1</w:t>
            </w:r>
          </w:p>
        </w:tc>
        <w:tc>
          <w:tcPr>
            <w:tcW w:w="1810" w:type="dxa"/>
            <w:vMerge/>
            <w:tcBorders>
              <w:left w:val="nil"/>
              <w:right w:val="single" w:sz="4" w:space="0" w:color="auto"/>
            </w:tcBorders>
            <w:vAlign w:val="center"/>
          </w:tcPr>
          <w:p w14:paraId="68688B0F"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0DABBE35"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10AC9F1E"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49610DA7"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2B558BA6" w14:textId="77777777" w:rsidR="001637E4" w:rsidRPr="000E4552" w:rsidRDefault="001637E4">
            <w:pPr>
              <w:widowControl/>
              <w:jc w:val="left"/>
              <w:rPr>
                <w:rFonts w:ascii="Calibri" w:eastAsia="仿宋" w:hAnsi="Calibri" w:cs="宋体"/>
                <w:kern w:val="0"/>
                <w:szCs w:val="21"/>
              </w:rPr>
            </w:pPr>
          </w:p>
        </w:tc>
      </w:tr>
      <w:tr w:rsidR="000E4552" w:rsidRPr="000E4552" w14:paraId="1D9F1554" w14:textId="77777777">
        <w:trPr>
          <w:gridAfter w:val="1"/>
          <w:wAfter w:w="15" w:type="dxa"/>
          <w:trHeight w:val="391"/>
          <w:jc w:val="center"/>
        </w:trPr>
        <w:tc>
          <w:tcPr>
            <w:tcW w:w="1164" w:type="dxa"/>
            <w:tcBorders>
              <w:top w:val="nil"/>
              <w:left w:val="single" w:sz="4" w:space="0" w:color="auto"/>
              <w:bottom w:val="single" w:sz="4" w:space="0" w:color="auto"/>
              <w:right w:val="single" w:sz="4" w:space="0" w:color="auto"/>
            </w:tcBorders>
            <w:vAlign w:val="center"/>
          </w:tcPr>
          <w:p w14:paraId="6F7A882B"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3.4</w:t>
            </w:r>
          </w:p>
        </w:tc>
        <w:tc>
          <w:tcPr>
            <w:tcW w:w="1076" w:type="dxa"/>
            <w:vMerge/>
            <w:tcBorders>
              <w:left w:val="nil"/>
              <w:right w:val="single" w:sz="4" w:space="0" w:color="auto"/>
            </w:tcBorders>
            <w:vAlign w:val="center"/>
          </w:tcPr>
          <w:p w14:paraId="4AC6D5A1"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48FE4CA4"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荤素搭配菜</w:t>
            </w:r>
            <w:r w:rsidRPr="000E4552">
              <w:rPr>
                <w:rFonts w:ascii="Calibri" w:eastAsia="仿宋" w:hAnsi="Calibri" w:cs="宋体" w:hint="eastAsia"/>
                <w:kern w:val="0"/>
                <w:szCs w:val="21"/>
              </w:rPr>
              <w:t>2</w:t>
            </w:r>
          </w:p>
        </w:tc>
        <w:tc>
          <w:tcPr>
            <w:tcW w:w="1810" w:type="dxa"/>
            <w:vMerge/>
            <w:tcBorders>
              <w:left w:val="nil"/>
              <w:right w:val="single" w:sz="4" w:space="0" w:color="auto"/>
            </w:tcBorders>
            <w:vAlign w:val="center"/>
          </w:tcPr>
          <w:p w14:paraId="5ECF1089"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48BA3342"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2A4D3C80"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7016C5F3"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34B4F81C" w14:textId="77777777" w:rsidR="001637E4" w:rsidRPr="000E4552" w:rsidRDefault="001637E4">
            <w:pPr>
              <w:widowControl/>
              <w:jc w:val="left"/>
              <w:rPr>
                <w:rFonts w:ascii="Calibri" w:eastAsia="仿宋" w:hAnsi="Calibri" w:cs="宋体"/>
                <w:kern w:val="0"/>
                <w:szCs w:val="21"/>
              </w:rPr>
            </w:pPr>
          </w:p>
        </w:tc>
      </w:tr>
      <w:tr w:rsidR="000E4552" w:rsidRPr="000E4552" w14:paraId="6261E51D" w14:textId="77777777">
        <w:trPr>
          <w:gridAfter w:val="1"/>
          <w:wAfter w:w="15" w:type="dxa"/>
          <w:trHeight w:val="391"/>
          <w:jc w:val="center"/>
        </w:trPr>
        <w:tc>
          <w:tcPr>
            <w:tcW w:w="1164" w:type="dxa"/>
            <w:tcBorders>
              <w:top w:val="nil"/>
              <w:left w:val="single" w:sz="4" w:space="0" w:color="auto"/>
              <w:bottom w:val="single" w:sz="4" w:space="0" w:color="auto"/>
              <w:right w:val="single" w:sz="4" w:space="0" w:color="auto"/>
            </w:tcBorders>
            <w:vAlign w:val="center"/>
          </w:tcPr>
          <w:p w14:paraId="7B01F21B"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3.5</w:t>
            </w:r>
          </w:p>
        </w:tc>
        <w:tc>
          <w:tcPr>
            <w:tcW w:w="1076" w:type="dxa"/>
            <w:vMerge/>
            <w:tcBorders>
              <w:left w:val="nil"/>
              <w:right w:val="single" w:sz="4" w:space="0" w:color="auto"/>
            </w:tcBorders>
            <w:vAlign w:val="center"/>
          </w:tcPr>
          <w:p w14:paraId="14B1F7AA"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0A76DFFF"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素菜</w:t>
            </w:r>
          </w:p>
        </w:tc>
        <w:tc>
          <w:tcPr>
            <w:tcW w:w="1810" w:type="dxa"/>
            <w:vMerge/>
            <w:tcBorders>
              <w:left w:val="nil"/>
              <w:bottom w:val="single" w:sz="4" w:space="0" w:color="auto"/>
              <w:right w:val="single" w:sz="4" w:space="0" w:color="auto"/>
            </w:tcBorders>
            <w:vAlign w:val="center"/>
          </w:tcPr>
          <w:p w14:paraId="0D7BE5B3"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6527B002"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3E982E78"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6F3B8117"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58D444D8" w14:textId="77777777" w:rsidR="001637E4" w:rsidRPr="000E4552" w:rsidRDefault="001637E4">
            <w:pPr>
              <w:widowControl/>
              <w:jc w:val="left"/>
              <w:rPr>
                <w:rFonts w:ascii="Calibri" w:eastAsia="仿宋" w:hAnsi="Calibri" w:cs="宋体"/>
                <w:kern w:val="0"/>
                <w:szCs w:val="21"/>
              </w:rPr>
            </w:pPr>
          </w:p>
        </w:tc>
      </w:tr>
      <w:tr w:rsidR="000E4552" w:rsidRPr="000E4552" w14:paraId="6D63192E" w14:textId="77777777">
        <w:trPr>
          <w:gridAfter w:val="1"/>
          <w:wAfter w:w="15" w:type="dxa"/>
          <w:trHeight w:val="391"/>
          <w:jc w:val="center"/>
        </w:trPr>
        <w:tc>
          <w:tcPr>
            <w:tcW w:w="1164" w:type="dxa"/>
            <w:tcBorders>
              <w:top w:val="nil"/>
              <w:left w:val="single" w:sz="4" w:space="0" w:color="auto"/>
              <w:bottom w:val="single" w:sz="4" w:space="0" w:color="auto"/>
              <w:right w:val="single" w:sz="4" w:space="0" w:color="auto"/>
            </w:tcBorders>
            <w:vAlign w:val="center"/>
          </w:tcPr>
          <w:p w14:paraId="609F70C9"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3.6</w:t>
            </w:r>
          </w:p>
        </w:tc>
        <w:tc>
          <w:tcPr>
            <w:tcW w:w="1076" w:type="dxa"/>
            <w:vMerge/>
            <w:tcBorders>
              <w:left w:val="nil"/>
              <w:bottom w:val="single" w:sz="4" w:space="0" w:color="auto"/>
              <w:right w:val="single" w:sz="4" w:space="0" w:color="auto"/>
            </w:tcBorders>
            <w:vAlign w:val="center"/>
          </w:tcPr>
          <w:p w14:paraId="5FB6B465" w14:textId="77777777" w:rsidR="001637E4" w:rsidRPr="000E4552" w:rsidRDefault="001637E4">
            <w:pPr>
              <w:widowControl/>
              <w:jc w:val="center"/>
              <w:rPr>
                <w:rFonts w:ascii="Calibri" w:eastAsia="仿宋" w:hAnsi="Calibri" w:cs="宋体"/>
                <w:kern w:val="0"/>
                <w:szCs w:val="21"/>
              </w:rPr>
            </w:pPr>
          </w:p>
        </w:tc>
        <w:tc>
          <w:tcPr>
            <w:tcW w:w="1469" w:type="dxa"/>
            <w:tcBorders>
              <w:top w:val="single" w:sz="4" w:space="0" w:color="auto"/>
              <w:left w:val="single" w:sz="4" w:space="0" w:color="auto"/>
              <w:bottom w:val="single" w:sz="4" w:space="0" w:color="auto"/>
              <w:right w:val="single" w:sz="4" w:space="0" w:color="auto"/>
            </w:tcBorders>
            <w:vAlign w:val="center"/>
          </w:tcPr>
          <w:p w14:paraId="7F337DAD"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汤</w:t>
            </w:r>
          </w:p>
        </w:tc>
        <w:tc>
          <w:tcPr>
            <w:tcW w:w="1810" w:type="dxa"/>
            <w:vMerge/>
            <w:tcBorders>
              <w:top w:val="single" w:sz="4" w:space="0" w:color="auto"/>
              <w:left w:val="single" w:sz="4" w:space="0" w:color="auto"/>
              <w:bottom w:val="single" w:sz="4" w:space="0" w:color="auto"/>
              <w:right w:val="single" w:sz="4" w:space="0" w:color="auto"/>
            </w:tcBorders>
            <w:vAlign w:val="center"/>
          </w:tcPr>
          <w:p w14:paraId="756940C4" w14:textId="77777777" w:rsidR="001637E4" w:rsidRPr="000E4552" w:rsidRDefault="001637E4">
            <w:pPr>
              <w:widowControl/>
              <w:jc w:val="center"/>
              <w:rPr>
                <w:rFonts w:ascii="Calibri" w:eastAsia="仿宋" w:hAnsi="Calibri" w:cs="宋体"/>
                <w:kern w:val="0"/>
                <w:szCs w:val="21"/>
              </w:rPr>
            </w:pPr>
          </w:p>
        </w:tc>
        <w:tc>
          <w:tcPr>
            <w:tcW w:w="2316" w:type="dxa"/>
            <w:tcBorders>
              <w:top w:val="single" w:sz="4" w:space="0" w:color="auto"/>
              <w:left w:val="single" w:sz="4" w:space="0" w:color="auto"/>
              <w:bottom w:val="single" w:sz="4" w:space="0" w:color="auto"/>
              <w:right w:val="single" w:sz="4" w:space="0" w:color="auto"/>
            </w:tcBorders>
            <w:vAlign w:val="center"/>
          </w:tcPr>
          <w:p w14:paraId="61E6A732" w14:textId="77777777" w:rsidR="001637E4" w:rsidRPr="000E4552" w:rsidRDefault="001637E4">
            <w:pPr>
              <w:widowControl/>
              <w:jc w:val="center"/>
              <w:rPr>
                <w:rFonts w:ascii="Calibri" w:eastAsia="仿宋" w:hAnsi="Calibri" w:cs="宋体"/>
                <w:kern w:val="0"/>
                <w:szCs w:val="21"/>
              </w:rPr>
            </w:pPr>
          </w:p>
        </w:tc>
        <w:tc>
          <w:tcPr>
            <w:tcW w:w="1848" w:type="dxa"/>
            <w:tcBorders>
              <w:top w:val="single" w:sz="4" w:space="0" w:color="auto"/>
              <w:left w:val="single" w:sz="4" w:space="0" w:color="auto"/>
              <w:bottom w:val="single" w:sz="4" w:space="0" w:color="auto"/>
              <w:right w:val="single" w:sz="4" w:space="0" w:color="auto"/>
            </w:tcBorders>
            <w:vAlign w:val="center"/>
          </w:tcPr>
          <w:p w14:paraId="68A91D13" w14:textId="77777777" w:rsidR="001637E4" w:rsidRPr="000E4552" w:rsidRDefault="001637E4">
            <w:pPr>
              <w:widowControl/>
              <w:jc w:val="center"/>
              <w:rPr>
                <w:rFonts w:ascii="Calibri" w:eastAsia="仿宋" w:hAnsi="Calibri" w:cs="宋体"/>
                <w:kern w:val="0"/>
                <w:szCs w:val="21"/>
              </w:rPr>
            </w:pPr>
          </w:p>
        </w:tc>
        <w:tc>
          <w:tcPr>
            <w:tcW w:w="1525" w:type="dxa"/>
            <w:tcBorders>
              <w:top w:val="single" w:sz="4" w:space="0" w:color="auto"/>
              <w:left w:val="single" w:sz="4" w:space="0" w:color="auto"/>
              <w:bottom w:val="single" w:sz="4" w:space="0" w:color="auto"/>
              <w:right w:val="single" w:sz="4" w:space="0" w:color="auto"/>
            </w:tcBorders>
            <w:vAlign w:val="center"/>
          </w:tcPr>
          <w:p w14:paraId="3ACD6208"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7436979B" w14:textId="77777777" w:rsidR="001637E4" w:rsidRPr="000E4552" w:rsidRDefault="001637E4">
            <w:pPr>
              <w:widowControl/>
              <w:jc w:val="left"/>
              <w:rPr>
                <w:rFonts w:ascii="Calibri" w:eastAsia="仿宋" w:hAnsi="Calibri" w:cs="宋体"/>
                <w:kern w:val="0"/>
                <w:szCs w:val="21"/>
              </w:rPr>
            </w:pPr>
          </w:p>
        </w:tc>
      </w:tr>
      <w:tr w:rsidR="000E4552" w:rsidRPr="000E4552" w14:paraId="4E4884DC" w14:textId="77777777">
        <w:trPr>
          <w:gridAfter w:val="1"/>
          <w:wAfter w:w="15" w:type="dxa"/>
          <w:trHeight w:val="391"/>
          <w:jc w:val="center"/>
        </w:trPr>
        <w:tc>
          <w:tcPr>
            <w:tcW w:w="1164" w:type="dxa"/>
            <w:tcBorders>
              <w:top w:val="nil"/>
              <w:left w:val="single" w:sz="4" w:space="0" w:color="auto"/>
              <w:bottom w:val="single" w:sz="4" w:space="0" w:color="auto"/>
              <w:right w:val="single" w:sz="4" w:space="0" w:color="auto"/>
            </w:tcBorders>
            <w:vAlign w:val="center"/>
          </w:tcPr>
          <w:p w14:paraId="0DC9EDEE"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3.7</w:t>
            </w:r>
          </w:p>
        </w:tc>
        <w:tc>
          <w:tcPr>
            <w:tcW w:w="1076" w:type="dxa"/>
            <w:vMerge/>
            <w:tcBorders>
              <w:left w:val="nil"/>
              <w:bottom w:val="single" w:sz="4" w:space="0" w:color="auto"/>
              <w:right w:val="single" w:sz="4" w:space="0" w:color="auto"/>
            </w:tcBorders>
            <w:vAlign w:val="center"/>
          </w:tcPr>
          <w:p w14:paraId="16B96C73" w14:textId="77777777" w:rsidR="001637E4" w:rsidRPr="000E4552" w:rsidRDefault="001637E4">
            <w:pPr>
              <w:widowControl/>
              <w:jc w:val="center"/>
              <w:rPr>
                <w:rFonts w:ascii="Calibri" w:eastAsia="仿宋" w:hAnsi="Calibri" w:cs="宋体"/>
                <w:kern w:val="0"/>
                <w:szCs w:val="21"/>
              </w:rPr>
            </w:pPr>
          </w:p>
        </w:tc>
        <w:tc>
          <w:tcPr>
            <w:tcW w:w="1469" w:type="dxa"/>
            <w:tcBorders>
              <w:top w:val="single" w:sz="4" w:space="0" w:color="auto"/>
              <w:left w:val="single" w:sz="4" w:space="0" w:color="auto"/>
              <w:bottom w:val="single" w:sz="4" w:space="0" w:color="auto"/>
              <w:right w:val="single" w:sz="4" w:space="0" w:color="auto"/>
            </w:tcBorders>
            <w:vAlign w:val="center"/>
          </w:tcPr>
          <w:p w14:paraId="628238F7"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粥</w:t>
            </w:r>
          </w:p>
        </w:tc>
        <w:tc>
          <w:tcPr>
            <w:tcW w:w="1810" w:type="dxa"/>
            <w:vMerge/>
            <w:tcBorders>
              <w:top w:val="single" w:sz="4" w:space="0" w:color="auto"/>
              <w:left w:val="single" w:sz="4" w:space="0" w:color="auto"/>
              <w:bottom w:val="single" w:sz="4" w:space="0" w:color="auto"/>
              <w:right w:val="single" w:sz="4" w:space="0" w:color="auto"/>
            </w:tcBorders>
            <w:vAlign w:val="center"/>
          </w:tcPr>
          <w:p w14:paraId="38D0369F" w14:textId="77777777" w:rsidR="001637E4" w:rsidRPr="000E4552" w:rsidRDefault="001637E4">
            <w:pPr>
              <w:widowControl/>
              <w:jc w:val="center"/>
              <w:rPr>
                <w:rFonts w:ascii="Calibri" w:eastAsia="仿宋" w:hAnsi="Calibri" w:cs="宋体"/>
                <w:kern w:val="0"/>
                <w:szCs w:val="21"/>
              </w:rPr>
            </w:pPr>
          </w:p>
        </w:tc>
        <w:tc>
          <w:tcPr>
            <w:tcW w:w="2316" w:type="dxa"/>
            <w:tcBorders>
              <w:top w:val="single" w:sz="4" w:space="0" w:color="auto"/>
              <w:left w:val="single" w:sz="4" w:space="0" w:color="auto"/>
              <w:bottom w:val="single" w:sz="4" w:space="0" w:color="auto"/>
              <w:right w:val="single" w:sz="4" w:space="0" w:color="auto"/>
            </w:tcBorders>
            <w:vAlign w:val="center"/>
          </w:tcPr>
          <w:p w14:paraId="26CC31E7" w14:textId="77777777" w:rsidR="001637E4" w:rsidRPr="000E4552" w:rsidRDefault="001637E4">
            <w:pPr>
              <w:widowControl/>
              <w:jc w:val="center"/>
              <w:rPr>
                <w:rFonts w:ascii="Calibri" w:eastAsia="仿宋" w:hAnsi="Calibri" w:cs="宋体"/>
                <w:kern w:val="0"/>
                <w:szCs w:val="21"/>
              </w:rPr>
            </w:pPr>
          </w:p>
        </w:tc>
        <w:tc>
          <w:tcPr>
            <w:tcW w:w="1848" w:type="dxa"/>
            <w:tcBorders>
              <w:top w:val="single" w:sz="4" w:space="0" w:color="auto"/>
              <w:left w:val="single" w:sz="4" w:space="0" w:color="auto"/>
              <w:bottom w:val="single" w:sz="4" w:space="0" w:color="auto"/>
              <w:right w:val="single" w:sz="4" w:space="0" w:color="auto"/>
            </w:tcBorders>
            <w:vAlign w:val="center"/>
          </w:tcPr>
          <w:p w14:paraId="02A330FB" w14:textId="77777777" w:rsidR="001637E4" w:rsidRPr="000E4552" w:rsidRDefault="001637E4">
            <w:pPr>
              <w:widowControl/>
              <w:jc w:val="center"/>
              <w:rPr>
                <w:rFonts w:ascii="Calibri" w:eastAsia="仿宋" w:hAnsi="Calibri" w:cs="宋体"/>
                <w:kern w:val="0"/>
                <w:szCs w:val="21"/>
              </w:rPr>
            </w:pPr>
          </w:p>
        </w:tc>
        <w:tc>
          <w:tcPr>
            <w:tcW w:w="1525" w:type="dxa"/>
            <w:tcBorders>
              <w:top w:val="single" w:sz="4" w:space="0" w:color="auto"/>
              <w:left w:val="single" w:sz="4" w:space="0" w:color="auto"/>
              <w:bottom w:val="single" w:sz="4" w:space="0" w:color="auto"/>
              <w:right w:val="single" w:sz="4" w:space="0" w:color="auto"/>
            </w:tcBorders>
            <w:vAlign w:val="center"/>
          </w:tcPr>
          <w:p w14:paraId="499ABA4A"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4FE99010" w14:textId="77777777" w:rsidR="001637E4" w:rsidRPr="000E4552" w:rsidRDefault="001637E4">
            <w:pPr>
              <w:widowControl/>
              <w:jc w:val="center"/>
              <w:rPr>
                <w:rFonts w:ascii="Calibri" w:eastAsia="仿宋" w:hAnsi="Calibri" w:cs="宋体"/>
                <w:kern w:val="0"/>
                <w:szCs w:val="21"/>
              </w:rPr>
            </w:pPr>
          </w:p>
        </w:tc>
      </w:tr>
      <w:tr w:rsidR="000E4552" w:rsidRPr="000E4552" w14:paraId="61D52E5F" w14:textId="77777777">
        <w:trPr>
          <w:gridAfter w:val="1"/>
          <w:wAfter w:w="15" w:type="dxa"/>
          <w:trHeight w:val="391"/>
          <w:jc w:val="center"/>
        </w:trPr>
        <w:tc>
          <w:tcPr>
            <w:tcW w:w="1164" w:type="dxa"/>
            <w:tcBorders>
              <w:top w:val="nil"/>
              <w:left w:val="single" w:sz="4" w:space="0" w:color="auto"/>
              <w:bottom w:val="single" w:sz="4" w:space="0" w:color="auto"/>
              <w:right w:val="single" w:sz="4" w:space="0" w:color="auto"/>
            </w:tcBorders>
            <w:vAlign w:val="center"/>
          </w:tcPr>
          <w:p w14:paraId="4F1DDDF6"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3.8</w:t>
            </w:r>
          </w:p>
        </w:tc>
        <w:tc>
          <w:tcPr>
            <w:tcW w:w="1076" w:type="dxa"/>
            <w:vMerge/>
            <w:tcBorders>
              <w:left w:val="nil"/>
              <w:bottom w:val="single" w:sz="4" w:space="0" w:color="auto"/>
              <w:right w:val="single" w:sz="4" w:space="0" w:color="auto"/>
            </w:tcBorders>
            <w:vAlign w:val="center"/>
          </w:tcPr>
          <w:p w14:paraId="47D911BD" w14:textId="77777777" w:rsidR="001637E4" w:rsidRPr="000E4552" w:rsidRDefault="001637E4">
            <w:pPr>
              <w:widowControl/>
              <w:jc w:val="center"/>
              <w:rPr>
                <w:rFonts w:ascii="Calibri" w:eastAsia="仿宋" w:hAnsi="Calibri" w:cs="宋体"/>
                <w:kern w:val="0"/>
                <w:szCs w:val="21"/>
              </w:rPr>
            </w:pPr>
          </w:p>
        </w:tc>
        <w:tc>
          <w:tcPr>
            <w:tcW w:w="1469" w:type="dxa"/>
            <w:tcBorders>
              <w:top w:val="single" w:sz="4" w:space="0" w:color="auto"/>
              <w:left w:val="single" w:sz="4" w:space="0" w:color="auto"/>
              <w:bottom w:val="single" w:sz="4" w:space="0" w:color="auto"/>
              <w:right w:val="single" w:sz="4" w:space="0" w:color="auto"/>
            </w:tcBorders>
            <w:vAlign w:val="center"/>
          </w:tcPr>
          <w:p w14:paraId="6D8A64A9"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主食</w:t>
            </w:r>
            <w:r w:rsidRPr="000E4552">
              <w:rPr>
                <w:rFonts w:ascii="Calibri" w:eastAsia="仿宋" w:hAnsi="Calibri" w:cs="宋体" w:hint="eastAsia"/>
                <w:kern w:val="0"/>
                <w:szCs w:val="21"/>
              </w:rPr>
              <w:t>1</w:t>
            </w:r>
          </w:p>
        </w:tc>
        <w:tc>
          <w:tcPr>
            <w:tcW w:w="1810" w:type="dxa"/>
            <w:vMerge/>
            <w:tcBorders>
              <w:top w:val="single" w:sz="4" w:space="0" w:color="auto"/>
              <w:left w:val="single" w:sz="4" w:space="0" w:color="auto"/>
              <w:bottom w:val="single" w:sz="4" w:space="0" w:color="auto"/>
              <w:right w:val="single" w:sz="4" w:space="0" w:color="auto"/>
            </w:tcBorders>
            <w:vAlign w:val="center"/>
          </w:tcPr>
          <w:p w14:paraId="7144A1E6" w14:textId="77777777" w:rsidR="001637E4" w:rsidRPr="000E4552" w:rsidRDefault="001637E4">
            <w:pPr>
              <w:widowControl/>
              <w:jc w:val="center"/>
              <w:rPr>
                <w:rFonts w:ascii="Calibri" w:eastAsia="仿宋" w:hAnsi="Calibri" w:cs="宋体"/>
                <w:kern w:val="0"/>
                <w:szCs w:val="21"/>
              </w:rPr>
            </w:pPr>
          </w:p>
        </w:tc>
        <w:tc>
          <w:tcPr>
            <w:tcW w:w="2316" w:type="dxa"/>
            <w:tcBorders>
              <w:top w:val="single" w:sz="4" w:space="0" w:color="auto"/>
              <w:left w:val="single" w:sz="4" w:space="0" w:color="auto"/>
              <w:bottom w:val="single" w:sz="4" w:space="0" w:color="auto"/>
              <w:right w:val="single" w:sz="4" w:space="0" w:color="auto"/>
            </w:tcBorders>
            <w:vAlign w:val="center"/>
          </w:tcPr>
          <w:p w14:paraId="7103F428" w14:textId="77777777" w:rsidR="001637E4" w:rsidRPr="000E4552" w:rsidRDefault="001637E4">
            <w:pPr>
              <w:widowControl/>
              <w:jc w:val="center"/>
              <w:rPr>
                <w:rFonts w:ascii="Calibri" w:eastAsia="仿宋" w:hAnsi="Calibri" w:cs="宋体"/>
                <w:kern w:val="0"/>
                <w:szCs w:val="21"/>
              </w:rPr>
            </w:pPr>
          </w:p>
        </w:tc>
        <w:tc>
          <w:tcPr>
            <w:tcW w:w="1848" w:type="dxa"/>
            <w:tcBorders>
              <w:top w:val="single" w:sz="4" w:space="0" w:color="auto"/>
              <w:left w:val="single" w:sz="4" w:space="0" w:color="auto"/>
              <w:bottom w:val="single" w:sz="4" w:space="0" w:color="auto"/>
              <w:right w:val="single" w:sz="4" w:space="0" w:color="auto"/>
            </w:tcBorders>
            <w:vAlign w:val="center"/>
          </w:tcPr>
          <w:p w14:paraId="3FBA8942" w14:textId="77777777" w:rsidR="001637E4" w:rsidRPr="000E4552" w:rsidRDefault="001637E4">
            <w:pPr>
              <w:widowControl/>
              <w:jc w:val="center"/>
              <w:rPr>
                <w:rFonts w:ascii="Calibri" w:eastAsia="仿宋" w:hAnsi="Calibri" w:cs="宋体"/>
                <w:kern w:val="0"/>
                <w:szCs w:val="21"/>
              </w:rPr>
            </w:pPr>
          </w:p>
        </w:tc>
        <w:tc>
          <w:tcPr>
            <w:tcW w:w="1525" w:type="dxa"/>
            <w:tcBorders>
              <w:top w:val="single" w:sz="4" w:space="0" w:color="auto"/>
              <w:left w:val="single" w:sz="4" w:space="0" w:color="auto"/>
              <w:bottom w:val="single" w:sz="4" w:space="0" w:color="auto"/>
              <w:right w:val="single" w:sz="4" w:space="0" w:color="auto"/>
            </w:tcBorders>
            <w:vAlign w:val="center"/>
          </w:tcPr>
          <w:p w14:paraId="72308403"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4A455B87" w14:textId="77777777" w:rsidR="001637E4" w:rsidRPr="000E4552" w:rsidRDefault="001637E4">
            <w:pPr>
              <w:widowControl/>
              <w:jc w:val="center"/>
              <w:rPr>
                <w:rFonts w:ascii="Calibri" w:eastAsia="仿宋" w:hAnsi="Calibri" w:cs="宋体"/>
                <w:kern w:val="0"/>
                <w:szCs w:val="21"/>
              </w:rPr>
            </w:pPr>
          </w:p>
        </w:tc>
      </w:tr>
      <w:tr w:rsidR="000E4552" w:rsidRPr="000E4552" w14:paraId="69873CBB" w14:textId="77777777">
        <w:trPr>
          <w:gridAfter w:val="1"/>
          <w:wAfter w:w="15" w:type="dxa"/>
          <w:trHeight w:val="391"/>
          <w:jc w:val="center"/>
        </w:trPr>
        <w:tc>
          <w:tcPr>
            <w:tcW w:w="1164" w:type="dxa"/>
            <w:tcBorders>
              <w:top w:val="nil"/>
              <w:left w:val="single" w:sz="4" w:space="0" w:color="auto"/>
              <w:bottom w:val="single" w:sz="4" w:space="0" w:color="auto"/>
              <w:right w:val="single" w:sz="4" w:space="0" w:color="auto"/>
            </w:tcBorders>
            <w:vAlign w:val="center"/>
          </w:tcPr>
          <w:p w14:paraId="4A60D4AB"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3.9</w:t>
            </w:r>
          </w:p>
        </w:tc>
        <w:tc>
          <w:tcPr>
            <w:tcW w:w="1076" w:type="dxa"/>
            <w:vMerge/>
            <w:tcBorders>
              <w:left w:val="nil"/>
              <w:bottom w:val="single" w:sz="4" w:space="0" w:color="auto"/>
              <w:right w:val="single" w:sz="4" w:space="0" w:color="auto"/>
            </w:tcBorders>
            <w:vAlign w:val="center"/>
          </w:tcPr>
          <w:p w14:paraId="7FCB7C02" w14:textId="77777777" w:rsidR="001637E4" w:rsidRPr="000E4552" w:rsidRDefault="001637E4">
            <w:pPr>
              <w:widowControl/>
              <w:jc w:val="center"/>
              <w:rPr>
                <w:rFonts w:ascii="Calibri" w:eastAsia="仿宋" w:hAnsi="Calibri" w:cs="宋体"/>
                <w:kern w:val="0"/>
                <w:szCs w:val="21"/>
              </w:rPr>
            </w:pPr>
          </w:p>
        </w:tc>
        <w:tc>
          <w:tcPr>
            <w:tcW w:w="1469" w:type="dxa"/>
            <w:tcBorders>
              <w:top w:val="single" w:sz="4" w:space="0" w:color="auto"/>
              <w:left w:val="single" w:sz="4" w:space="0" w:color="auto"/>
              <w:bottom w:val="single" w:sz="4" w:space="0" w:color="auto"/>
              <w:right w:val="single" w:sz="4" w:space="0" w:color="auto"/>
            </w:tcBorders>
            <w:vAlign w:val="center"/>
          </w:tcPr>
          <w:p w14:paraId="3C615B67"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主食</w:t>
            </w:r>
            <w:r w:rsidRPr="000E4552">
              <w:rPr>
                <w:rFonts w:ascii="Calibri" w:eastAsia="仿宋" w:hAnsi="Calibri" w:cs="宋体" w:hint="eastAsia"/>
                <w:kern w:val="0"/>
                <w:szCs w:val="21"/>
              </w:rPr>
              <w:t>2</w:t>
            </w:r>
          </w:p>
        </w:tc>
        <w:tc>
          <w:tcPr>
            <w:tcW w:w="1810" w:type="dxa"/>
            <w:vMerge/>
            <w:tcBorders>
              <w:top w:val="single" w:sz="4" w:space="0" w:color="auto"/>
              <w:left w:val="single" w:sz="4" w:space="0" w:color="auto"/>
              <w:bottom w:val="single" w:sz="4" w:space="0" w:color="auto"/>
              <w:right w:val="single" w:sz="4" w:space="0" w:color="auto"/>
            </w:tcBorders>
            <w:vAlign w:val="center"/>
          </w:tcPr>
          <w:p w14:paraId="7DFC4FDD" w14:textId="77777777" w:rsidR="001637E4" w:rsidRPr="000E4552" w:rsidRDefault="001637E4">
            <w:pPr>
              <w:widowControl/>
              <w:jc w:val="center"/>
              <w:rPr>
                <w:rFonts w:ascii="Calibri" w:eastAsia="仿宋" w:hAnsi="Calibri" w:cs="宋体"/>
                <w:kern w:val="0"/>
                <w:szCs w:val="21"/>
              </w:rPr>
            </w:pPr>
          </w:p>
        </w:tc>
        <w:tc>
          <w:tcPr>
            <w:tcW w:w="2316" w:type="dxa"/>
            <w:tcBorders>
              <w:top w:val="single" w:sz="4" w:space="0" w:color="auto"/>
              <w:left w:val="single" w:sz="4" w:space="0" w:color="auto"/>
              <w:bottom w:val="single" w:sz="4" w:space="0" w:color="auto"/>
              <w:right w:val="single" w:sz="4" w:space="0" w:color="auto"/>
            </w:tcBorders>
            <w:vAlign w:val="center"/>
          </w:tcPr>
          <w:p w14:paraId="5390BC22" w14:textId="77777777" w:rsidR="001637E4" w:rsidRPr="000E4552" w:rsidRDefault="001637E4">
            <w:pPr>
              <w:widowControl/>
              <w:jc w:val="center"/>
              <w:rPr>
                <w:rFonts w:ascii="Calibri" w:eastAsia="仿宋" w:hAnsi="Calibri" w:cs="宋体"/>
                <w:kern w:val="0"/>
                <w:szCs w:val="21"/>
              </w:rPr>
            </w:pPr>
          </w:p>
        </w:tc>
        <w:tc>
          <w:tcPr>
            <w:tcW w:w="1848" w:type="dxa"/>
            <w:tcBorders>
              <w:top w:val="single" w:sz="4" w:space="0" w:color="auto"/>
              <w:left w:val="single" w:sz="4" w:space="0" w:color="auto"/>
              <w:bottom w:val="single" w:sz="4" w:space="0" w:color="auto"/>
              <w:right w:val="single" w:sz="4" w:space="0" w:color="auto"/>
            </w:tcBorders>
            <w:vAlign w:val="center"/>
          </w:tcPr>
          <w:p w14:paraId="728E3F16" w14:textId="77777777" w:rsidR="001637E4" w:rsidRPr="000E4552" w:rsidRDefault="001637E4">
            <w:pPr>
              <w:widowControl/>
              <w:jc w:val="center"/>
              <w:rPr>
                <w:rFonts w:ascii="Calibri" w:eastAsia="仿宋" w:hAnsi="Calibri" w:cs="宋体"/>
                <w:kern w:val="0"/>
                <w:szCs w:val="21"/>
              </w:rPr>
            </w:pPr>
          </w:p>
        </w:tc>
        <w:tc>
          <w:tcPr>
            <w:tcW w:w="1525" w:type="dxa"/>
            <w:tcBorders>
              <w:top w:val="single" w:sz="4" w:space="0" w:color="auto"/>
              <w:left w:val="single" w:sz="4" w:space="0" w:color="auto"/>
              <w:bottom w:val="single" w:sz="4" w:space="0" w:color="auto"/>
              <w:right w:val="single" w:sz="4" w:space="0" w:color="auto"/>
            </w:tcBorders>
            <w:vAlign w:val="center"/>
          </w:tcPr>
          <w:p w14:paraId="56172DEB"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5249852F" w14:textId="77777777" w:rsidR="001637E4" w:rsidRPr="000E4552" w:rsidRDefault="001637E4">
            <w:pPr>
              <w:widowControl/>
              <w:jc w:val="center"/>
              <w:rPr>
                <w:rFonts w:ascii="Calibri" w:eastAsia="仿宋" w:hAnsi="Calibri" w:cs="宋体"/>
                <w:kern w:val="0"/>
                <w:szCs w:val="21"/>
              </w:rPr>
            </w:pPr>
          </w:p>
        </w:tc>
      </w:tr>
      <w:tr w:rsidR="000E4552" w:rsidRPr="000E4552" w14:paraId="09B88D7B" w14:textId="77777777">
        <w:trPr>
          <w:gridAfter w:val="1"/>
          <w:wAfter w:w="15" w:type="dxa"/>
          <w:trHeight w:val="391"/>
          <w:jc w:val="center"/>
        </w:trPr>
        <w:tc>
          <w:tcPr>
            <w:tcW w:w="1164" w:type="dxa"/>
            <w:tcBorders>
              <w:top w:val="nil"/>
              <w:left w:val="single" w:sz="4" w:space="0" w:color="auto"/>
              <w:bottom w:val="single" w:sz="4" w:space="0" w:color="auto"/>
              <w:right w:val="single" w:sz="4" w:space="0" w:color="auto"/>
            </w:tcBorders>
            <w:vAlign w:val="center"/>
          </w:tcPr>
          <w:p w14:paraId="0431B7EA"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3.10</w:t>
            </w:r>
          </w:p>
        </w:tc>
        <w:tc>
          <w:tcPr>
            <w:tcW w:w="1076" w:type="dxa"/>
            <w:vMerge/>
            <w:tcBorders>
              <w:left w:val="nil"/>
              <w:bottom w:val="single" w:sz="4" w:space="0" w:color="auto"/>
              <w:right w:val="single" w:sz="4" w:space="0" w:color="auto"/>
            </w:tcBorders>
            <w:vAlign w:val="center"/>
          </w:tcPr>
          <w:p w14:paraId="026947A8" w14:textId="77777777" w:rsidR="001637E4" w:rsidRPr="000E4552" w:rsidRDefault="001637E4">
            <w:pPr>
              <w:widowControl/>
              <w:jc w:val="center"/>
              <w:rPr>
                <w:rFonts w:ascii="Calibri" w:eastAsia="仿宋" w:hAnsi="Calibri" w:cs="宋体"/>
                <w:kern w:val="0"/>
                <w:szCs w:val="21"/>
              </w:rPr>
            </w:pPr>
          </w:p>
        </w:tc>
        <w:tc>
          <w:tcPr>
            <w:tcW w:w="1469" w:type="dxa"/>
            <w:tcBorders>
              <w:top w:val="single" w:sz="4" w:space="0" w:color="auto"/>
              <w:left w:val="single" w:sz="4" w:space="0" w:color="auto"/>
              <w:bottom w:val="single" w:sz="4" w:space="0" w:color="auto"/>
              <w:right w:val="single" w:sz="4" w:space="0" w:color="auto"/>
            </w:tcBorders>
            <w:vAlign w:val="center"/>
          </w:tcPr>
          <w:p w14:paraId="1BEE9BA0"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主食</w:t>
            </w:r>
            <w:r w:rsidRPr="000E4552">
              <w:rPr>
                <w:rFonts w:ascii="Calibri" w:eastAsia="仿宋" w:hAnsi="Calibri" w:cs="宋体" w:hint="eastAsia"/>
                <w:kern w:val="0"/>
                <w:szCs w:val="21"/>
              </w:rPr>
              <w:t>3</w:t>
            </w:r>
          </w:p>
        </w:tc>
        <w:tc>
          <w:tcPr>
            <w:tcW w:w="1810" w:type="dxa"/>
            <w:vMerge/>
            <w:tcBorders>
              <w:top w:val="single" w:sz="4" w:space="0" w:color="auto"/>
              <w:left w:val="single" w:sz="4" w:space="0" w:color="auto"/>
              <w:bottom w:val="single" w:sz="4" w:space="0" w:color="auto"/>
              <w:right w:val="single" w:sz="4" w:space="0" w:color="auto"/>
            </w:tcBorders>
            <w:vAlign w:val="center"/>
          </w:tcPr>
          <w:p w14:paraId="2BD50752" w14:textId="77777777" w:rsidR="001637E4" w:rsidRPr="000E4552" w:rsidRDefault="001637E4">
            <w:pPr>
              <w:widowControl/>
              <w:jc w:val="center"/>
              <w:rPr>
                <w:rFonts w:ascii="Calibri" w:eastAsia="仿宋" w:hAnsi="Calibri" w:cs="宋体"/>
                <w:kern w:val="0"/>
                <w:szCs w:val="21"/>
              </w:rPr>
            </w:pPr>
          </w:p>
        </w:tc>
        <w:tc>
          <w:tcPr>
            <w:tcW w:w="2316" w:type="dxa"/>
            <w:tcBorders>
              <w:top w:val="single" w:sz="4" w:space="0" w:color="auto"/>
              <w:left w:val="single" w:sz="4" w:space="0" w:color="auto"/>
              <w:bottom w:val="single" w:sz="4" w:space="0" w:color="auto"/>
              <w:right w:val="single" w:sz="4" w:space="0" w:color="auto"/>
            </w:tcBorders>
            <w:vAlign w:val="center"/>
          </w:tcPr>
          <w:p w14:paraId="26869621" w14:textId="77777777" w:rsidR="001637E4" w:rsidRPr="000E4552" w:rsidRDefault="001637E4">
            <w:pPr>
              <w:widowControl/>
              <w:jc w:val="center"/>
              <w:rPr>
                <w:rFonts w:ascii="Calibri" w:eastAsia="仿宋" w:hAnsi="Calibri" w:cs="宋体"/>
                <w:kern w:val="0"/>
                <w:szCs w:val="21"/>
              </w:rPr>
            </w:pPr>
          </w:p>
        </w:tc>
        <w:tc>
          <w:tcPr>
            <w:tcW w:w="1848" w:type="dxa"/>
            <w:tcBorders>
              <w:top w:val="single" w:sz="4" w:space="0" w:color="auto"/>
              <w:left w:val="single" w:sz="4" w:space="0" w:color="auto"/>
              <w:bottom w:val="single" w:sz="4" w:space="0" w:color="auto"/>
              <w:right w:val="single" w:sz="4" w:space="0" w:color="auto"/>
            </w:tcBorders>
            <w:vAlign w:val="center"/>
          </w:tcPr>
          <w:p w14:paraId="143A3274" w14:textId="77777777" w:rsidR="001637E4" w:rsidRPr="000E4552" w:rsidRDefault="001637E4">
            <w:pPr>
              <w:widowControl/>
              <w:jc w:val="center"/>
              <w:rPr>
                <w:rFonts w:ascii="Calibri" w:eastAsia="仿宋" w:hAnsi="Calibri" w:cs="宋体"/>
                <w:kern w:val="0"/>
                <w:szCs w:val="21"/>
              </w:rPr>
            </w:pPr>
          </w:p>
        </w:tc>
        <w:tc>
          <w:tcPr>
            <w:tcW w:w="1525" w:type="dxa"/>
            <w:tcBorders>
              <w:top w:val="single" w:sz="4" w:space="0" w:color="auto"/>
              <w:left w:val="single" w:sz="4" w:space="0" w:color="auto"/>
              <w:bottom w:val="single" w:sz="4" w:space="0" w:color="auto"/>
              <w:right w:val="single" w:sz="4" w:space="0" w:color="auto"/>
            </w:tcBorders>
            <w:vAlign w:val="center"/>
          </w:tcPr>
          <w:p w14:paraId="17AE440A"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1374FA71" w14:textId="77777777" w:rsidR="001637E4" w:rsidRPr="000E4552" w:rsidRDefault="001637E4">
            <w:pPr>
              <w:widowControl/>
              <w:jc w:val="center"/>
              <w:rPr>
                <w:rFonts w:ascii="Calibri" w:eastAsia="仿宋" w:hAnsi="Calibri" w:cs="宋体"/>
                <w:kern w:val="0"/>
                <w:szCs w:val="21"/>
              </w:rPr>
            </w:pPr>
          </w:p>
        </w:tc>
      </w:tr>
      <w:tr w:rsidR="000E4552" w:rsidRPr="000E4552" w14:paraId="17EB5507" w14:textId="77777777">
        <w:trPr>
          <w:gridAfter w:val="1"/>
          <w:wAfter w:w="15" w:type="dxa"/>
          <w:trHeight w:val="391"/>
          <w:jc w:val="center"/>
        </w:trPr>
        <w:tc>
          <w:tcPr>
            <w:tcW w:w="3709" w:type="dxa"/>
            <w:gridSpan w:val="3"/>
            <w:tcBorders>
              <w:top w:val="nil"/>
              <w:left w:val="single" w:sz="4" w:space="0" w:color="auto"/>
              <w:bottom w:val="single" w:sz="4" w:space="0" w:color="auto"/>
              <w:right w:val="single" w:sz="4" w:space="0" w:color="auto"/>
            </w:tcBorders>
            <w:vAlign w:val="center"/>
          </w:tcPr>
          <w:p w14:paraId="081865A7"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b/>
                <w:bCs/>
                <w:kern w:val="0"/>
                <w:sz w:val="24"/>
              </w:rPr>
              <w:t>3</w:t>
            </w:r>
            <w:r w:rsidRPr="000E4552">
              <w:rPr>
                <w:rFonts w:ascii="Calibri" w:eastAsia="仿宋" w:hAnsi="Calibri" w:cs="宋体" w:hint="eastAsia"/>
                <w:b/>
                <w:bCs/>
                <w:kern w:val="0"/>
                <w:sz w:val="24"/>
              </w:rPr>
              <w:t>合计（</w:t>
            </w:r>
            <w:r w:rsidRPr="000E4552">
              <w:rPr>
                <w:rFonts w:ascii="Calibri" w:eastAsia="仿宋" w:hAnsi="Calibri" w:cs="宋体" w:hint="eastAsia"/>
                <w:b/>
                <w:bCs/>
                <w:kern w:val="0"/>
                <w:sz w:val="24"/>
              </w:rPr>
              <w:t>3.1+...3.10</w:t>
            </w:r>
            <w:r w:rsidRPr="000E4552">
              <w:rPr>
                <w:rFonts w:ascii="Calibri" w:eastAsia="仿宋" w:hAnsi="Calibri" w:cs="宋体" w:hint="eastAsia"/>
                <w:b/>
                <w:bCs/>
                <w:kern w:val="0"/>
                <w:sz w:val="24"/>
              </w:rPr>
              <w:t>）</w:t>
            </w:r>
          </w:p>
        </w:tc>
        <w:tc>
          <w:tcPr>
            <w:tcW w:w="1810" w:type="dxa"/>
            <w:vMerge/>
            <w:tcBorders>
              <w:left w:val="nil"/>
              <w:bottom w:val="single" w:sz="4" w:space="0" w:color="auto"/>
              <w:right w:val="single" w:sz="4" w:space="0" w:color="auto"/>
            </w:tcBorders>
            <w:vAlign w:val="center"/>
          </w:tcPr>
          <w:p w14:paraId="2B007376"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4B5A4DC2"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w:t>
            </w:r>
          </w:p>
        </w:tc>
        <w:tc>
          <w:tcPr>
            <w:tcW w:w="1848" w:type="dxa"/>
            <w:tcBorders>
              <w:top w:val="nil"/>
              <w:left w:val="nil"/>
              <w:bottom w:val="single" w:sz="4" w:space="0" w:color="auto"/>
              <w:right w:val="single" w:sz="4" w:space="0" w:color="auto"/>
            </w:tcBorders>
            <w:vAlign w:val="center"/>
          </w:tcPr>
          <w:p w14:paraId="6265E7C9"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7A7A01D4"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35A50CDD" w14:textId="77777777" w:rsidR="001637E4" w:rsidRPr="000E4552" w:rsidRDefault="001637E4">
            <w:pPr>
              <w:widowControl/>
              <w:jc w:val="left"/>
              <w:rPr>
                <w:rFonts w:ascii="Calibri" w:eastAsia="仿宋" w:hAnsi="Calibri" w:cs="宋体"/>
                <w:kern w:val="0"/>
                <w:szCs w:val="21"/>
              </w:rPr>
            </w:pPr>
          </w:p>
        </w:tc>
      </w:tr>
      <w:tr w:rsidR="000E4552" w:rsidRPr="000E4552" w14:paraId="19A6FE02" w14:textId="77777777">
        <w:trPr>
          <w:gridAfter w:val="1"/>
          <w:wAfter w:w="15" w:type="dxa"/>
          <w:trHeight w:val="391"/>
          <w:jc w:val="center"/>
        </w:trPr>
        <w:tc>
          <w:tcPr>
            <w:tcW w:w="1164" w:type="dxa"/>
            <w:tcBorders>
              <w:top w:val="nil"/>
              <w:left w:val="single" w:sz="4" w:space="0" w:color="auto"/>
              <w:bottom w:val="single" w:sz="4" w:space="0" w:color="auto"/>
              <w:right w:val="single" w:sz="4" w:space="0" w:color="auto"/>
            </w:tcBorders>
            <w:vAlign w:val="center"/>
          </w:tcPr>
          <w:p w14:paraId="3A299FBF"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4.1</w:t>
            </w:r>
          </w:p>
        </w:tc>
        <w:tc>
          <w:tcPr>
            <w:tcW w:w="1076" w:type="dxa"/>
            <w:vMerge w:val="restart"/>
            <w:tcBorders>
              <w:top w:val="nil"/>
              <w:left w:val="nil"/>
              <w:right w:val="single" w:sz="4" w:space="0" w:color="auto"/>
            </w:tcBorders>
            <w:vAlign w:val="center"/>
          </w:tcPr>
          <w:p w14:paraId="69E230AF"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夜宵</w:t>
            </w:r>
          </w:p>
        </w:tc>
        <w:tc>
          <w:tcPr>
            <w:tcW w:w="1469" w:type="dxa"/>
            <w:tcBorders>
              <w:top w:val="nil"/>
              <w:left w:val="nil"/>
              <w:bottom w:val="single" w:sz="4" w:space="0" w:color="auto"/>
              <w:right w:val="single" w:sz="4" w:space="0" w:color="auto"/>
            </w:tcBorders>
            <w:vAlign w:val="center"/>
          </w:tcPr>
          <w:p w14:paraId="2572A2A9"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热菜</w:t>
            </w:r>
            <w:r w:rsidRPr="000E4552">
              <w:rPr>
                <w:rFonts w:ascii="Calibri" w:eastAsia="仿宋" w:hAnsi="Calibri" w:cs="宋体" w:hint="eastAsia"/>
                <w:kern w:val="0"/>
                <w:szCs w:val="21"/>
              </w:rPr>
              <w:t>1</w:t>
            </w:r>
          </w:p>
        </w:tc>
        <w:tc>
          <w:tcPr>
            <w:tcW w:w="1810" w:type="dxa"/>
            <w:vMerge w:val="restart"/>
            <w:tcBorders>
              <w:top w:val="nil"/>
              <w:left w:val="nil"/>
              <w:right w:val="single" w:sz="4" w:space="0" w:color="auto"/>
            </w:tcBorders>
            <w:vAlign w:val="center"/>
          </w:tcPr>
          <w:p w14:paraId="39D6F540"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40</w:t>
            </w:r>
          </w:p>
        </w:tc>
        <w:tc>
          <w:tcPr>
            <w:tcW w:w="2316" w:type="dxa"/>
            <w:tcBorders>
              <w:top w:val="nil"/>
              <w:left w:val="nil"/>
              <w:bottom w:val="single" w:sz="4" w:space="0" w:color="auto"/>
              <w:right w:val="single" w:sz="4" w:space="0" w:color="auto"/>
            </w:tcBorders>
            <w:vAlign w:val="center"/>
          </w:tcPr>
          <w:p w14:paraId="068B7983"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2FC1413A"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23F00F1C"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4B80721F" w14:textId="77777777" w:rsidR="001637E4" w:rsidRPr="000E4552" w:rsidRDefault="001637E4">
            <w:pPr>
              <w:widowControl/>
              <w:jc w:val="left"/>
              <w:rPr>
                <w:rFonts w:ascii="Calibri" w:eastAsia="仿宋" w:hAnsi="Calibri" w:cs="宋体"/>
                <w:kern w:val="0"/>
                <w:szCs w:val="21"/>
              </w:rPr>
            </w:pPr>
          </w:p>
        </w:tc>
      </w:tr>
      <w:tr w:rsidR="000E4552" w:rsidRPr="000E4552" w14:paraId="052F6F2A" w14:textId="77777777">
        <w:trPr>
          <w:gridAfter w:val="1"/>
          <w:wAfter w:w="15" w:type="dxa"/>
          <w:trHeight w:val="391"/>
          <w:jc w:val="center"/>
        </w:trPr>
        <w:tc>
          <w:tcPr>
            <w:tcW w:w="1164" w:type="dxa"/>
            <w:tcBorders>
              <w:top w:val="nil"/>
              <w:left w:val="single" w:sz="4" w:space="0" w:color="auto"/>
              <w:bottom w:val="single" w:sz="4" w:space="0" w:color="auto"/>
              <w:right w:val="single" w:sz="4" w:space="0" w:color="auto"/>
            </w:tcBorders>
            <w:vAlign w:val="center"/>
          </w:tcPr>
          <w:p w14:paraId="366B5809"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4.2</w:t>
            </w:r>
          </w:p>
        </w:tc>
        <w:tc>
          <w:tcPr>
            <w:tcW w:w="1076" w:type="dxa"/>
            <w:vMerge/>
            <w:tcBorders>
              <w:left w:val="nil"/>
              <w:right w:val="single" w:sz="4" w:space="0" w:color="auto"/>
            </w:tcBorders>
            <w:vAlign w:val="center"/>
          </w:tcPr>
          <w:p w14:paraId="4F1D2BC8"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2D2581AE"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热菜</w:t>
            </w:r>
            <w:r w:rsidRPr="000E4552">
              <w:rPr>
                <w:rFonts w:ascii="Calibri" w:eastAsia="仿宋" w:hAnsi="Calibri" w:cs="宋体" w:hint="eastAsia"/>
                <w:kern w:val="0"/>
                <w:szCs w:val="21"/>
              </w:rPr>
              <w:t>2</w:t>
            </w:r>
          </w:p>
        </w:tc>
        <w:tc>
          <w:tcPr>
            <w:tcW w:w="1810" w:type="dxa"/>
            <w:vMerge/>
            <w:tcBorders>
              <w:left w:val="nil"/>
              <w:bottom w:val="single" w:sz="4" w:space="0" w:color="auto"/>
              <w:right w:val="single" w:sz="4" w:space="0" w:color="auto"/>
            </w:tcBorders>
            <w:vAlign w:val="center"/>
          </w:tcPr>
          <w:p w14:paraId="12ECCAE1"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212FC4F9"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40A456E1"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7BA5C815"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21F9BF5F" w14:textId="77777777" w:rsidR="001637E4" w:rsidRPr="000E4552" w:rsidRDefault="001637E4">
            <w:pPr>
              <w:widowControl/>
              <w:jc w:val="left"/>
              <w:rPr>
                <w:rFonts w:ascii="Calibri" w:eastAsia="仿宋" w:hAnsi="Calibri" w:cs="宋体"/>
                <w:kern w:val="0"/>
                <w:szCs w:val="21"/>
              </w:rPr>
            </w:pPr>
          </w:p>
        </w:tc>
      </w:tr>
      <w:tr w:rsidR="000E4552" w:rsidRPr="000E4552" w14:paraId="1DF364F8" w14:textId="77777777">
        <w:trPr>
          <w:gridAfter w:val="1"/>
          <w:wAfter w:w="15" w:type="dxa"/>
          <w:trHeight w:val="391"/>
          <w:jc w:val="center"/>
        </w:trPr>
        <w:tc>
          <w:tcPr>
            <w:tcW w:w="1164" w:type="dxa"/>
            <w:tcBorders>
              <w:top w:val="nil"/>
              <w:left w:val="single" w:sz="4" w:space="0" w:color="auto"/>
              <w:bottom w:val="single" w:sz="4" w:space="0" w:color="auto"/>
              <w:right w:val="single" w:sz="4" w:space="0" w:color="auto"/>
            </w:tcBorders>
            <w:vAlign w:val="center"/>
          </w:tcPr>
          <w:p w14:paraId="07C854F6"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4.3</w:t>
            </w:r>
          </w:p>
        </w:tc>
        <w:tc>
          <w:tcPr>
            <w:tcW w:w="1076" w:type="dxa"/>
            <w:vMerge/>
            <w:tcBorders>
              <w:left w:val="nil"/>
              <w:right w:val="single" w:sz="4" w:space="0" w:color="auto"/>
            </w:tcBorders>
            <w:vAlign w:val="center"/>
          </w:tcPr>
          <w:p w14:paraId="2B700569" w14:textId="77777777" w:rsidR="001637E4" w:rsidRPr="000E4552" w:rsidRDefault="001637E4">
            <w:pPr>
              <w:widowControl/>
              <w:jc w:val="center"/>
              <w:rPr>
                <w:rFonts w:ascii="Calibri" w:eastAsia="仿宋" w:hAnsi="Calibri" w:cs="宋体"/>
                <w:kern w:val="0"/>
                <w:szCs w:val="21"/>
              </w:rPr>
            </w:pPr>
          </w:p>
        </w:tc>
        <w:tc>
          <w:tcPr>
            <w:tcW w:w="1469" w:type="dxa"/>
            <w:tcBorders>
              <w:top w:val="single" w:sz="4" w:space="0" w:color="auto"/>
              <w:left w:val="single" w:sz="4" w:space="0" w:color="auto"/>
              <w:bottom w:val="single" w:sz="4" w:space="0" w:color="auto"/>
              <w:right w:val="single" w:sz="4" w:space="0" w:color="auto"/>
            </w:tcBorders>
            <w:vAlign w:val="center"/>
          </w:tcPr>
          <w:p w14:paraId="038C4EC9"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汤</w:t>
            </w:r>
          </w:p>
        </w:tc>
        <w:tc>
          <w:tcPr>
            <w:tcW w:w="1810" w:type="dxa"/>
            <w:vMerge/>
            <w:tcBorders>
              <w:top w:val="single" w:sz="4" w:space="0" w:color="auto"/>
              <w:left w:val="single" w:sz="4" w:space="0" w:color="auto"/>
              <w:bottom w:val="single" w:sz="4" w:space="0" w:color="auto"/>
              <w:right w:val="single" w:sz="4" w:space="0" w:color="auto"/>
            </w:tcBorders>
            <w:vAlign w:val="center"/>
          </w:tcPr>
          <w:p w14:paraId="38B72CFE" w14:textId="77777777" w:rsidR="001637E4" w:rsidRPr="000E4552" w:rsidRDefault="001637E4">
            <w:pPr>
              <w:widowControl/>
              <w:jc w:val="center"/>
              <w:rPr>
                <w:rFonts w:ascii="Calibri" w:eastAsia="仿宋" w:hAnsi="Calibri" w:cs="宋体"/>
                <w:kern w:val="0"/>
                <w:szCs w:val="21"/>
              </w:rPr>
            </w:pPr>
          </w:p>
        </w:tc>
        <w:tc>
          <w:tcPr>
            <w:tcW w:w="2316" w:type="dxa"/>
            <w:tcBorders>
              <w:top w:val="single" w:sz="4" w:space="0" w:color="auto"/>
              <w:left w:val="single" w:sz="4" w:space="0" w:color="auto"/>
              <w:bottom w:val="single" w:sz="4" w:space="0" w:color="auto"/>
              <w:right w:val="single" w:sz="4" w:space="0" w:color="auto"/>
            </w:tcBorders>
            <w:vAlign w:val="center"/>
          </w:tcPr>
          <w:p w14:paraId="6645DA0C" w14:textId="77777777" w:rsidR="001637E4" w:rsidRPr="000E4552" w:rsidRDefault="001637E4">
            <w:pPr>
              <w:widowControl/>
              <w:jc w:val="center"/>
              <w:rPr>
                <w:rFonts w:ascii="Calibri" w:eastAsia="仿宋" w:hAnsi="Calibri" w:cs="宋体"/>
                <w:kern w:val="0"/>
                <w:szCs w:val="21"/>
              </w:rPr>
            </w:pPr>
          </w:p>
        </w:tc>
        <w:tc>
          <w:tcPr>
            <w:tcW w:w="1848" w:type="dxa"/>
            <w:tcBorders>
              <w:top w:val="single" w:sz="4" w:space="0" w:color="auto"/>
              <w:left w:val="single" w:sz="4" w:space="0" w:color="auto"/>
              <w:bottom w:val="single" w:sz="4" w:space="0" w:color="auto"/>
              <w:right w:val="single" w:sz="4" w:space="0" w:color="auto"/>
            </w:tcBorders>
            <w:vAlign w:val="center"/>
          </w:tcPr>
          <w:p w14:paraId="20CAED08" w14:textId="77777777" w:rsidR="001637E4" w:rsidRPr="000E4552" w:rsidRDefault="001637E4">
            <w:pPr>
              <w:widowControl/>
              <w:jc w:val="center"/>
              <w:rPr>
                <w:rFonts w:ascii="Calibri" w:eastAsia="仿宋" w:hAnsi="Calibri" w:cs="宋体"/>
                <w:kern w:val="0"/>
                <w:szCs w:val="21"/>
              </w:rPr>
            </w:pPr>
          </w:p>
        </w:tc>
        <w:tc>
          <w:tcPr>
            <w:tcW w:w="1525" w:type="dxa"/>
            <w:tcBorders>
              <w:top w:val="single" w:sz="4" w:space="0" w:color="auto"/>
              <w:left w:val="single" w:sz="4" w:space="0" w:color="auto"/>
              <w:bottom w:val="single" w:sz="4" w:space="0" w:color="auto"/>
              <w:right w:val="single" w:sz="4" w:space="0" w:color="auto"/>
            </w:tcBorders>
            <w:vAlign w:val="center"/>
          </w:tcPr>
          <w:p w14:paraId="23F40A40"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6439F185" w14:textId="77777777" w:rsidR="001637E4" w:rsidRPr="000E4552" w:rsidRDefault="001637E4">
            <w:pPr>
              <w:widowControl/>
              <w:jc w:val="left"/>
              <w:rPr>
                <w:rFonts w:ascii="Calibri" w:eastAsia="仿宋" w:hAnsi="Calibri" w:cs="宋体"/>
                <w:kern w:val="0"/>
                <w:szCs w:val="21"/>
              </w:rPr>
            </w:pPr>
          </w:p>
        </w:tc>
      </w:tr>
      <w:tr w:rsidR="000E4552" w:rsidRPr="000E4552" w14:paraId="36F2EB9D" w14:textId="77777777">
        <w:trPr>
          <w:gridAfter w:val="1"/>
          <w:wAfter w:w="15" w:type="dxa"/>
          <w:trHeight w:val="391"/>
          <w:jc w:val="center"/>
        </w:trPr>
        <w:tc>
          <w:tcPr>
            <w:tcW w:w="1164" w:type="dxa"/>
            <w:tcBorders>
              <w:top w:val="nil"/>
              <w:left w:val="single" w:sz="4" w:space="0" w:color="auto"/>
              <w:bottom w:val="single" w:sz="4" w:space="0" w:color="auto"/>
              <w:right w:val="single" w:sz="4" w:space="0" w:color="auto"/>
            </w:tcBorders>
            <w:vAlign w:val="center"/>
          </w:tcPr>
          <w:p w14:paraId="1D7535EB"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4.4</w:t>
            </w:r>
          </w:p>
        </w:tc>
        <w:tc>
          <w:tcPr>
            <w:tcW w:w="1076" w:type="dxa"/>
            <w:vMerge/>
            <w:tcBorders>
              <w:left w:val="nil"/>
              <w:right w:val="single" w:sz="4" w:space="0" w:color="auto"/>
            </w:tcBorders>
            <w:vAlign w:val="center"/>
          </w:tcPr>
          <w:p w14:paraId="34A23836" w14:textId="77777777" w:rsidR="001637E4" w:rsidRPr="000E4552" w:rsidRDefault="001637E4">
            <w:pPr>
              <w:widowControl/>
              <w:jc w:val="center"/>
              <w:rPr>
                <w:rFonts w:ascii="Calibri" w:eastAsia="仿宋" w:hAnsi="Calibri" w:cs="宋体"/>
                <w:kern w:val="0"/>
                <w:szCs w:val="21"/>
              </w:rPr>
            </w:pPr>
          </w:p>
        </w:tc>
        <w:tc>
          <w:tcPr>
            <w:tcW w:w="1469" w:type="dxa"/>
            <w:tcBorders>
              <w:top w:val="single" w:sz="4" w:space="0" w:color="auto"/>
              <w:left w:val="single" w:sz="4" w:space="0" w:color="auto"/>
              <w:bottom w:val="single" w:sz="4" w:space="0" w:color="auto"/>
              <w:right w:val="single" w:sz="4" w:space="0" w:color="auto"/>
            </w:tcBorders>
            <w:vAlign w:val="center"/>
          </w:tcPr>
          <w:p w14:paraId="4E53402A"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粥</w:t>
            </w:r>
          </w:p>
        </w:tc>
        <w:tc>
          <w:tcPr>
            <w:tcW w:w="1810" w:type="dxa"/>
            <w:vMerge/>
            <w:tcBorders>
              <w:top w:val="single" w:sz="4" w:space="0" w:color="auto"/>
              <w:left w:val="single" w:sz="4" w:space="0" w:color="auto"/>
              <w:bottom w:val="single" w:sz="4" w:space="0" w:color="auto"/>
              <w:right w:val="single" w:sz="4" w:space="0" w:color="auto"/>
            </w:tcBorders>
            <w:vAlign w:val="center"/>
          </w:tcPr>
          <w:p w14:paraId="6AD16F36" w14:textId="77777777" w:rsidR="001637E4" w:rsidRPr="000E4552" w:rsidRDefault="001637E4">
            <w:pPr>
              <w:widowControl/>
              <w:jc w:val="center"/>
              <w:rPr>
                <w:rFonts w:ascii="Calibri" w:eastAsia="仿宋" w:hAnsi="Calibri" w:cs="宋体"/>
                <w:kern w:val="0"/>
                <w:szCs w:val="21"/>
              </w:rPr>
            </w:pPr>
          </w:p>
        </w:tc>
        <w:tc>
          <w:tcPr>
            <w:tcW w:w="2316" w:type="dxa"/>
            <w:tcBorders>
              <w:top w:val="single" w:sz="4" w:space="0" w:color="auto"/>
              <w:left w:val="single" w:sz="4" w:space="0" w:color="auto"/>
              <w:bottom w:val="single" w:sz="4" w:space="0" w:color="auto"/>
              <w:right w:val="single" w:sz="4" w:space="0" w:color="auto"/>
            </w:tcBorders>
            <w:vAlign w:val="center"/>
          </w:tcPr>
          <w:p w14:paraId="7FA4504B" w14:textId="77777777" w:rsidR="001637E4" w:rsidRPr="000E4552" w:rsidRDefault="001637E4">
            <w:pPr>
              <w:widowControl/>
              <w:jc w:val="center"/>
              <w:rPr>
                <w:rFonts w:ascii="Calibri" w:eastAsia="仿宋" w:hAnsi="Calibri" w:cs="宋体"/>
                <w:kern w:val="0"/>
                <w:szCs w:val="21"/>
              </w:rPr>
            </w:pPr>
          </w:p>
        </w:tc>
        <w:tc>
          <w:tcPr>
            <w:tcW w:w="1848" w:type="dxa"/>
            <w:tcBorders>
              <w:top w:val="single" w:sz="4" w:space="0" w:color="auto"/>
              <w:left w:val="single" w:sz="4" w:space="0" w:color="auto"/>
              <w:bottom w:val="single" w:sz="4" w:space="0" w:color="auto"/>
              <w:right w:val="single" w:sz="4" w:space="0" w:color="auto"/>
            </w:tcBorders>
            <w:vAlign w:val="center"/>
          </w:tcPr>
          <w:p w14:paraId="5DA939D1" w14:textId="77777777" w:rsidR="001637E4" w:rsidRPr="000E4552" w:rsidRDefault="001637E4">
            <w:pPr>
              <w:widowControl/>
              <w:jc w:val="center"/>
              <w:rPr>
                <w:rFonts w:ascii="Calibri" w:eastAsia="仿宋" w:hAnsi="Calibri" w:cs="宋体"/>
                <w:kern w:val="0"/>
                <w:szCs w:val="21"/>
              </w:rPr>
            </w:pPr>
          </w:p>
        </w:tc>
        <w:tc>
          <w:tcPr>
            <w:tcW w:w="1525" w:type="dxa"/>
            <w:tcBorders>
              <w:top w:val="single" w:sz="4" w:space="0" w:color="auto"/>
              <w:left w:val="single" w:sz="4" w:space="0" w:color="auto"/>
              <w:bottom w:val="single" w:sz="4" w:space="0" w:color="auto"/>
              <w:right w:val="single" w:sz="4" w:space="0" w:color="auto"/>
            </w:tcBorders>
            <w:vAlign w:val="center"/>
          </w:tcPr>
          <w:p w14:paraId="401BE868"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09AFC3B0" w14:textId="77777777" w:rsidR="001637E4" w:rsidRPr="000E4552" w:rsidRDefault="001637E4">
            <w:pPr>
              <w:widowControl/>
              <w:jc w:val="center"/>
              <w:rPr>
                <w:rFonts w:ascii="Calibri" w:eastAsia="仿宋" w:hAnsi="Calibri" w:cs="宋体"/>
                <w:kern w:val="0"/>
                <w:szCs w:val="21"/>
              </w:rPr>
            </w:pPr>
          </w:p>
        </w:tc>
      </w:tr>
      <w:tr w:rsidR="000E4552" w:rsidRPr="000E4552" w14:paraId="77B4820A" w14:textId="77777777">
        <w:trPr>
          <w:gridAfter w:val="1"/>
          <w:wAfter w:w="15" w:type="dxa"/>
          <w:trHeight w:val="391"/>
          <w:jc w:val="center"/>
        </w:trPr>
        <w:tc>
          <w:tcPr>
            <w:tcW w:w="1164" w:type="dxa"/>
            <w:tcBorders>
              <w:top w:val="nil"/>
              <w:left w:val="single" w:sz="4" w:space="0" w:color="auto"/>
              <w:bottom w:val="single" w:sz="4" w:space="0" w:color="auto"/>
              <w:right w:val="single" w:sz="4" w:space="0" w:color="auto"/>
            </w:tcBorders>
            <w:vAlign w:val="center"/>
          </w:tcPr>
          <w:p w14:paraId="2045B41D"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4.5</w:t>
            </w:r>
          </w:p>
        </w:tc>
        <w:tc>
          <w:tcPr>
            <w:tcW w:w="1076" w:type="dxa"/>
            <w:vMerge/>
            <w:tcBorders>
              <w:left w:val="nil"/>
              <w:right w:val="single" w:sz="4" w:space="0" w:color="auto"/>
            </w:tcBorders>
            <w:vAlign w:val="center"/>
          </w:tcPr>
          <w:p w14:paraId="2D1B7A5A" w14:textId="77777777" w:rsidR="001637E4" w:rsidRPr="000E4552" w:rsidRDefault="001637E4">
            <w:pPr>
              <w:widowControl/>
              <w:jc w:val="center"/>
              <w:rPr>
                <w:rFonts w:ascii="Calibri" w:eastAsia="仿宋" w:hAnsi="Calibri" w:cs="宋体"/>
                <w:kern w:val="0"/>
                <w:szCs w:val="21"/>
              </w:rPr>
            </w:pPr>
          </w:p>
        </w:tc>
        <w:tc>
          <w:tcPr>
            <w:tcW w:w="1469" w:type="dxa"/>
            <w:tcBorders>
              <w:top w:val="single" w:sz="4" w:space="0" w:color="auto"/>
              <w:left w:val="nil"/>
              <w:bottom w:val="single" w:sz="4" w:space="0" w:color="auto"/>
              <w:right w:val="single" w:sz="4" w:space="0" w:color="auto"/>
            </w:tcBorders>
            <w:vAlign w:val="center"/>
          </w:tcPr>
          <w:p w14:paraId="1231A2EB"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主食</w:t>
            </w:r>
            <w:r w:rsidRPr="000E4552">
              <w:rPr>
                <w:rFonts w:ascii="Calibri" w:eastAsia="仿宋" w:hAnsi="Calibri" w:cs="宋体" w:hint="eastAsia"/>
                <w:kern w:val="0"/>
                <w:szCs w:val="21"/>
              </w:rPr>
              <w:t>1</w:t>
            </w:r>
          </w:p>
        </w:tc>
        <w:tc>
          <w:tcPr>
            <w:tcW w:w="1810" w:type="dxa"/>
            <w:vMerge/>
            <w:tcBorders>
              <w:top w:val="single" w:sz="4" w:space="0" w:color="auto"/>
              <w:left w:val="nil"/>
              <w:right w:val="single" w:sz="4" w:space="0" w:color="auto"/>
            </w:tcBorders>
            <w:vAlign w:val="center"/>
          </w:tcPr>
          <w:p w14:paraId="1543CB25" w14:textId="77777777" w:rsidR="001637E4" w:rsidRPr="000E4552" w:rsidRDefault="001637E4">
            <w:pPr>
              <w:widowControl/>
              <w:jc w:val="center"/>
              <w:rPr>
                <w:rFonts w:ascii="Calibri" w:eastAsia="仿宋" w:hAnsi="Calibri" w:cs="宋体"/>
                <w:kern w:val="0"/>
                <w:szCs w:val="21"/>
              </w:rPr>
            </w:pPr>
          </w:p>
        </w:tc>
        <w:tc>
          <w:tcPr>
            <w:tcW w:w="2316" w:type="dxa"/>
            <w:tcBorders>
              <w:top w:val="single" w:sz="4" w:space="0" w:color="auto"/>
              <w:left w:val="nil"/>
              <w:bottom w:val="single" w:sz="4" w:space="0" w:color="auto"/>
              <w:right w:val="single" w:sz="4" w:space="0" w:color="auto"/>
            </w:tcBorders>
            <w:vAlign w:val="center"/>
          </w:tcPr>
          <w:p w14:paraId="64D4FFA3" w14:textId="77777777" w:rsidR="001637E4" w:rsidRPr="000E4552" w:rsidRDefault="001637E4">
            <w:pPr>
              <w:widowControl/>
              <w:jc w:val="center"/>
              <w:rPr>
                <w:rFonts w:ascii="Calibri" w:eastAsia="仿宋" w:hAnsi="Calibri" w:cs="宋体"/>
                <w:kern w:val="0"/>
                <w:szCs w:val="21"/>
              </w:rPr>
            </w:pPr>
          </w:p>
        </w:tc>
        <w:tc>
          <w:tcPr>
            <w:tcW w:w="1848" w:type="dxa"/>
            <w:tcBorders>
              <w:top w:val="single" w:sz="4" w:space="0" w:color="auto"/>
              <w:left w:val="nil"/>
              <w:bottom w:val="single" w:sz="4" w:space="0" w:color="auto"/>
              <w:right w:val="single" w:sz="4" w:space="0" w:color="auto"/>
            </w:tcBorders>
            <w:vAlign w:val="center"/>
          </w:tcPr>
          <w:p w14:paraId="5A600F11" w14:textId="77777777" w:rsidR="001637E4" w:rsidRPr="000E4552" w:rsidRDefault="001637E4">
            <w:pPr>
              <w:widowControl/>
              <w:jc w:val="center"/>
              <w:rPr>
                <w:rFonts w:ascii="Calibri" w:eastAsia="仿宋" w:hAnsi="Calibri" w:cs="宋体"/>
                <w:kern w:val="0"/>
                <w:szCs w:val="21"/>
              </w:rPr>
            </w:pPr>
          </w:p>
        </w:tc>
        <w:tc>
          <w:tcPr>
            <w:tcW w:w="1525" w:type="dxa"/>
            <w:tcBorders>
              <w:top w:val="single" w:sz="4" w:space="0" w:color="auto"/>
              <w:left w:val="nil"/>
              <w:bottom w:val="single" w:sz="4" w:space="0" w:color="auto"/>
              <w:right w:val="single" w:sz="4" w:space="0" w:color="auto"/>
            </w:tcBorders>
            <w:vAlign w:val="center"/>
          </w:tcPr>
          <w:p w14:paraId="322EECDF"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4D41FDDA" w14:textId="77777777" w:rsidR="001637E4" w:rsidRPr="000E4552" w:rsidRDefault="001637E4">
            <w:pPr>
              <w:widowControl/>
              <w:jc w:val="left"/>
              <w:rPr>
                <w:rFonts w:ascii="Calibri" w:eastAsia="仿宋" w:hAnsi="Calibri" w:cs="宋体"/>
                <w:kern w:val="0"/>
                <w:szCs w:val="21"/>
              </w:rPr>
            </w:pPr>
          </w:p>
        </w:tc>
      </w:tr>
      <w:tr w:rsidR="000E4552" w:rsidRPr="000E4552" w14:paraId="35FE56EE" w14:textId="77777777">
        <w:trPr>
          <w:gridAfter w:val="1"/>
          <w:wAfter w:w="15" w:type="dxa"/>
          <w:trHeight w:val="391"/>
          <w:jc w:val="center"/>
        </w:trPr>
        <w:tc>
          <w:tcPr>
            <w:tcW w:w="1164" w:type="dxa"/>
            <w:tcBorders>
              <w:top w:val="nil"/>
              <w:left w:val="single" w:sz="4" w:space="0" w:color="auto"/>
              <w:bottom w:val="single" w:sz="4" w:space="0" w:color="auto"/>
              <w:right w:val="single" w:sz="4" w:space="0" w:color="auto"/>
            </w:tcBorders>
            <w:vAlign w:val="center"/>
          </w:tcPr>
          <w:p w14:paraId="62ED9E69"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4.6</w:t>
            </w:r>
          </w:p>
        </w:tc>
        <w:tc>
          <w:tcPr>
            <w:tcW w:w="1076" w:type="dxa"/>
            <w:vMerge/>
            <w:tcBorders>
              <w:left w:val="nil"/>
              <w:right w:val="single" w:sz="4" w:space="0" w:color="auto"/>
            </w:tcBorders>
            <w:vAlign w:val="center"/>
          </w:tcPr>
          <w:p w14:paraId="50E307D2"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30AFEFC9"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主食</w:t>
            </w:r>
            <w:r w:rsidRPr="000E4552">
              <w:rPr>
                <w:rFonts w:ascii="Calibri" w:eastAsia="仿宋" w:hAnsi="Calibri" w:cs="宋体" w:hint="eastAsia"/>
                <w:kern w:val="0"/>
                <w:szCs w:val="21"/>
              </w:rPr>
              <w:t>2</w:t>
            </w:r>
          </w:p>
        </w:tc>
        <w:tc>
          <w:tcPr>
            <w:tcW w:w="1810" w:type="dxa"/>
            <w:vMerge/>
            <w:tcBorders>
              <w:left w:val="nil"/>
              <w:right w:val="single" w:sz="4" w:space="0" w:color="auto"/>
            </w:tcBorders>
            <w:vAlign w:val="center"/>
          </w:tcPr>
          <w:p w14:paraId="688ECC75"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4946878F"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31CB57BC"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60F19884"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2F74FC43" w14:textId="77777777" w:rsidR="001637E4" w:rsidRPr="000E4552" w:rsidRDefault="001637E4">
            <w:pPr>
              <w:widowControl/>
              <w:jc w:val="left"/>
              <w:rPr>
                <w:rFonts w:ascii="Calibri" w:eastAsia="仿宋" w:hAnsi="Calibri" w:cs="宋体"/>
                <w:kern w:val="0"/>
                <w:szCs w:val="21"/>
              </w:rPr>
            </w:pPr>
          </w:p>
        </w:tc>
      </w:tr>
      <w:tr w:rsidR="000E4552" w:rsidRPr="000E4552" w14:paraId="18D9CDC0" w14:textId="77777777">
        <w:trPr>
          <w:gridAfter w:val="1"/>
          <w:wAfter w:w="15" w:type="dxa"/>
          <w:trHeight w:val="391"/>
          <w:jc w:val="center"/>
        </w:trPr>
        <w:tc>
          <w:tcPr>
            <w:tcW w:w="1164" w:type="dxa"/>
            <w:tcBorders>
              <w:top w:val="nil"/>
              <w:left w:val="single" w:sz="4" w:space="0" w:color="auto"/>
              <w:bottom w:val="single" w:sz="4" w:space="0" w:color="auto"/>
              <w:right w:val="single" w:sz="4" w:space="0" w:color="auto"/>
            </w:tcBorders>
            <w:vAlign w:val="center"/>
          </w:tcPr>
          <w:p w14:paraId="7959B1F6"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4.7</w:t>
            </w:r>
          </w:p>
        </w:tc>
        <w:tc>
          <w:tcPr>
            <w:tcW w:w="1076" w:type="dxa"/>
            <w:vMerge/>
            <w:tcBorders>
              <w:left w:val="nil"/>
              <w:bottom w:val="single" w:sz="4" w:space="0" w:color="auto"/>
              <w:right w:val="single" w:sz="4" w:space="0" w:color="auto"/>
            </w:tcBorders>
            <w:vAlign w:val="center"/>
          </w:tcPr>
          <w:p w14:paraId="010D31D7"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723DC82A"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主食</w:t>
            </w:r>
            <w:r w:rsidRPr="000E4552">
              <w:rPr>
                <w:rFonts w:ascii="Calibri" w:eastAsia="仿宋" w:hAnsi="Calibri" w:cs="宋体" w:hint="eastAsia"/>
                <w:kern w:val="0"/>
                <w:szCs w:val="21"/>
              </w:rPr>
              <w:t>3</w:t>
            </w:r>
          </w:p>
        </w:tc>
        <w:tc>
          <w:tcPr>
            <w:tcW w:w="1810" w:type="dxa"/>
            <w:vMerge/>
            <w:tcBorders>
              <w:left w:val="nil"/>
              <w:right w:val="single" w:sz="4" w:space="0" w:color="auto"/>
            </w:tcBorders>
            <w:vAlign w:val="center"/>
          </w:tcPr>
          <w:p w14:paraId="4734E2E7"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52F18FA8"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182114C6"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4826A341"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0D51DEB7" w14:textId="77777777" w:rsidR="001637E4" w:rsidRPr="000E4552" w:rsidRDefault="001637E4">
            <w:pPr>
              <w:widowControl/>
              <w:jc w:val="left"/>
              <w:rPr>
                <w:rFonts w:ascii="Calibri" w:eastAsia="仿宋" w:hAnsi="Calibri" w:cs="宋体"/>
                <w:kern w:val="0"/>
                <w:szCs w:val="21"/>
              </w:rPr>
            </w:pPr>
          </w:p>
        </w:tc>
      </w:tr>
      <w:tr w:rsidR="000E4552" w:rsidRPr="000E4552" w14:paraId="5465FCBF" w14:textId="77777777">
        <w:trPr>
          <w:gridAfter w:val="1"/>
          <w:wAfter w:w="15" w:type="dxa"/>
          <w:trHeight w:val="391"/>
          <w:jc w:val="center"/>
        </w:trPr>
        <w:tc>
          <w:tcPr>
            <w:tcW w:w="3709" w:type="dxa"/>
            <w:gridSpan w:val="3"/>
            <w:tcBorders>
              <w:top w:val="nil"/>
              <w:left w:val="single" w:sz="4" w:space="0" w:color="auto"/>
              <w:bottom w:val="single" w:sz="4" w:space="0" w:color="auto"/>
              <w:right w:val="single" w:sz="4" w:space="0" w:color="auto"/>
            </w:tcBorders>
            <w:vAlign w:val="center"/>
          </w:tcPr>
          <w:p w14:paraId="76B70C39"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b/>
                <w:bCs/>
                <w:kern w:val="0"/>
                <w:sz w:val="24"/>
              </w:rPr>
              <w:t>4</w:t>
            </w:r>
            <w:r w:rsidRPr="000E4552">
              <w:rPr>
                <w:rFonts w:ascii="Calibri" w:eastAsia="仿宋" w:hAnsi="Calibri" w:cs="宋体" w:hint="eastAsia"/>
                <w:b/>
                <w:bCs/>
                <w:kern w:val="0"/>
                <w:sz w:val="24"/>
              </w:rPr>
              <w:t>合计（</w:t>
            </w:r>
            <w:r w:rsidRPr="000E4552">
              <w:rPr>
                <w:rFonts w:ascii="Calibri" w:eastAsia="仿宋" w:hAnsi="Calibri" w:cs="宋体" w:hint="eastAsia"/>
                <w:b/>
                <w:bCs/>
                <w:kern w:val="0"/>
                <w:sz w:val="24"/>
              </w:rPr>
              <w:t>4.1+...4.7</w:t>
            </w:r>
            <w:r w:rsidRPr="000E4552">
              <w:rPr>
                <w:rFonts w:ascii="Calibri" w:eastAsia="仿宋" w:hAnsi="Calibri" w:cs="宋体" w:hint="eastAsia"/>
                <w:b/>
                <w:bCs/>
                <w:kern w:val="0"/>
                <w:sz w:val="24"/>
              </w:rPr>
              <w:t>）</w:t>
            </w:r>
          </w:p>
        </w:tc>
        <w:tc>
          <w:tcPr>
            <w:tcW w:w="1810" w:type="dxa"/>
            <w:vMerge/>
            <w:tcBorders>
              <w:left w:val="nil"/>
              <w:bottom w:val="single" w:sz="4" w:space="0" w:color="auto"/>
              <w:right w:val="single" w:sz="4" w:space="0" w:color="auto"/>
            </w:tcBorders>
            <w:vAlign w:val="center"/>
          </w:tcPr>
          <w:p w14:paraId="675CDFDD"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7105168C"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w:t>
            </w:r>
          </w:p>
        </w:tc>
        <w:tc>
          <w:tcPr>
            <w:tcW w:w="1848" w:type="dxa"/>
            <w:tcBorders>
              <w:top w:val="nil"/>
              <w:left w:val="nil"/>
              <w:bottom w:val="single" w:sz="4" w:space="0" w:color="auto"/>
              <w:right w:val="single" w:sz="4" w:space="0" w:color="auto"/>
            </w:tcBorders>
            <w:vAlign w:val="center"/>
          </w:tcPr>
          <w:p w14:paraId="6B3EDCF6"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65AFBCFB"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bottom w:val="single" w:sz="4" w:space="0" w:color="auto"/>
              <w:right w:val="single" w:sz="4" w:space="0" w:color="auto"/>
            </w:tcBorders>
            <w:vAlign w:val="center"/>
          </w:tcPr>
          <w:p w14:paraId="21F1CD84" w14:textId="77777777" w:rsidR="001637E4" w:rsidRPr="000E4552" w:rsidRDefault="001637E4">
            <w:pPr>
              <w:widowControl/>
              <w:jc w:val="left"/>
              <w:rPr>
                <w:rFonts w:ascii="Calibri" w:eastAsia="仿宋" w:hAnsi="Calibri" w:cs="宋体"/>
                <w:kern w:val="0"/>
                <w:szCs w:val="21"/>
              </w:rPr>
            </w:pPr>
          </w:p>
        </w:tc>
      </w:tr>
    </w:tbl>
    <w:p w14:paraId="679E0347" w14:textId="77777777" w:rsidR="001637E4" w:rsidRPr="000E4552" w:rsidRDefault="00000000">
      <w:pPr>
        <w:rPr>
          <w:rFonts w:ascii="Calibri" w:eastAsia="仿宋" w:hAnsi="Calibri"/>
        </w:rPr>
      </w:pPr>
      <w:r w:rsidRPr="000E4552">
        <w:rPr>
          <w:rFonts w:ascii="Calibri" w:eastAsia="仿宋" w:hAnsi="Calibri"/>
        </w:rPr>
        <w:br w:type="page"/>
      </w:r>
    </w:p>
    <w:tbl>
      <w:tblPr>
        <w:tblW w:w="13000" w:type="dxa"/>
        <w:jc w:val="center"/>
        <w:tblLayout w:type="fixed"/>
        <w:tblLook w:val="04A0" w:firstRow="1" w:lastRow="0" w:firstColumn="1" w:lastColumn="0" w:noHBand="0" w:noVBand="1"/>
      </w:tblPr>
      <w:tblGrid>
        <w:gridCol w:w="1164"/>
        <w:gridCol w:w="1076"/>
        <w:gridCol w:w="1469"/>
        <w:gridCol w:w="1810"/>
        <w:gridCol w:w="2316"/>
        <w:gridCol w:w="1848"/>
        <w:gridCol w:w="1525"/>
        <w:gridCol w:w="1777"/>
        <w:gridCol w:w="15"/>
      </w:tblGrid>
      <w:tr w:rsidR="000E4552" w:rsidRPr="000E4552" w14:paraId="2FE1B842" w14:textId="77777777">
        <w:trPr>
          <w:trHeight w:val="500"/>
          <w:jc w:val="center"/>
        </w:trPr>
        <w:tc>
          <w:tcPr>
            <w:tcW w:w="13000" w:type="dxa"/>
            <w:gridSpan w:val="9"/>
            <w:tcBorders>
              <w:top w:val="single" w:sz="24" w:space="0" w:color="auto"/>
              <w:left w:val="single" w:sz="4" w:space="0" w:color="auto"/>
              <w:bottom w:val="single" w:sz="4" w:space="0" w:color="auto"/>
              <w:right w:val="single" w:sz="4" w:space="0" w:color="auto"/>
            </w:tcBorders>
            <w:shd w:val="clear" w:color="000000" w:fill="FFF2CC"/>
            <w:vAlign w:val="center"/>
          </w:tcPr>
          <w:p w14:paraId="33F0971B"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lastRenderedPageBreak/>
              <w:t>工作人员餐厅餐饮服务（</w:t>
            </w:r>
            <w:r w:rsidRPr="000E4552">
              <w:rPr>
                <w:rFonts w:ascii="Calibri" w:eastAsia="仿宋" w:hAnsi="Calibri" w:cs="宋体" w:hint="eastAsia"/>
                <w:b/>
                <w:bCs/>
                <w:kern w:val="0"/>
                <w:szCs w:val="21"/>
              </w:rPr>
              <w:t>P</w:t>
            </w:r>
            <w:r w:rsidRPr="000E4552">
              <w:rPr>
                <w:rFonts w:ascii="Calibri" w:eastAsia="仿宋" w:hAnsi="Calibri" w:cs="宋体" w:hint="eastAsia"/>
                <w:b/>
                <w:bCs/>
                <w:kern w:val="0"/>
                <w:szCs w:val="21"/>
              </w:rPr>
              <w:t>类工作人员、</w:t>
            </w:r>
            <w:r w:rsidRPr="000E4552">
              <w:rPr>
                <w:rFonts w:ascii="Calibri" w:eastAsia="仿宋" w:hAnsi="Calibri" w:cs="宋体" w:hint="eastAsia"/>
                <w:b/>
                <w:bCs/>
                <w:kern w:val="0"/>
                <w:szCs w:val="21"/>
              </w:rPr>
              <w:t>V</w:t>
            </w:r>
            <w:r w:rsidRPr="000E4552">
              <w:rPr>
                <w:rFonts w:ascii="Calibri" w:eastAsia="仿宋" w:hAnsi="Calibri" w:cs="宋体" w:hint="eastAsia"/>
                <w:b/>
                <w:bCs/>
                <w:kern w:val="0"/>
                <w:szCs w:val="21"/>
              </w:rPr>
              <w:t>类志愿者）</w:t>
            </w:r>
          </w:p>
        </w:tc>
      </w:tr>
      <w:tr w:rsidR="000E4552" w:rsidRPr="000E4552" w14:paraId="68527D2B" w14:textId="77777777">
        <w:trPr>
          <w:trHeight w:val="463"/>
          <w:jc w:val="center"/>
        </w:trPr>
        <w:tc>
          <w:tcPr>
            <w:tcW w:w="1164" w:type="dxa"/>
            <w:tcBorders>
              <w:top w:val="nil"/>
              <w:left w:val="single" w:sz="4" w:space="0" w:color="auto"/>
              <w:bottom w:val="single" w:sz="4" w:space="0" w:color="auto"/>
              <w:right w:val="single" w:sz="4" w:space="0" w:color="auto"/>
            </w:tcBorders>
            <w:vAlign w:val="center"/>
          </w:tcPr>
          <w:p w14:paraId="01668077"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序号</w:t>
            </w:r>
          </w:p>
        </w:tc>
        <w:tc>
          <w:tcPr>
            <w:tcW w:w="2545" w:type="dxa"/>
            <w:gridSpan w:val="2"/>
            <w:tcBorders>
              <w:top w:val="nil"/>
              <w:left w:val="nil"/>
              <w:bottom w:val="single" w:sz="4" w:space="0" w:color="auto"/>
              <w:right w:val="single" w:sz="4" w:space="0" w:color="auto"/>
            </w:tcBorders>
            <w:vAlign w:val="center"/>
          </w:tcPr>
          <w:p w14:paraId="545B0974"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服务内容</w:t>
            </w:r>
          </w:p>
        </w:tc>
        <w:tc>
          <w:tcPr>
            <w:tcW w:w="1810" w:type="dxa"/>
            <w:tcBorders>
              <w:top w:val="nil"/>
              <w:left w:val="nil"/>
              <w:bottom w:val="single" w:sz="4" w:space="0" w:color="auto"/>
              <w:right w:val="single" w:sz="4" w:space="0" w:color="auto"/>
            </w:tcBorders>
            <w:vAlign w:val="center"/>
          </w:tcPr>
          <w:p w14:paraId="43869822"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最高限价</w:t>
            </w:r>
          </w:p>
          <w:p w14:paraId="1D87325C"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（元</w:t>
            </w:r>
            <w:r w:rsidRPr="000E4552">
              <w:rPr>
                <w:rFonts w:ascii="Calibri" w:eastAsia="仿宋" w:hAnsi="Calibri" w:cs="宋体" w:hint="eastAsia"/>
                <w:b/>
                <w:bCs/>
                <w:kern w:val="0"/>
                <w:szCs w:val="21"/>
              </w:rPr>
              <w:t>/</w:t>
            </w:r>
            <w:r w:rsidRPr="000E4552">
              <w:rPr>
                <w:rFonts w:ascii="Calibri" w:eastAsia="仿宋" w:hAnsi="Calibri" w:cs="宋体" w:hint="eastAsia"/>
                <w:b/>
                <w:bCs/>
                <w:kern w:val="0"/>
                <w:szCs w:val="21"/>
              </w:rPr>
              <w:t>人</w:t>
            </w:r>
            <w:r w:rsidRPr="000E4552">
              <w:rPr>
                <w:rFonts w:ascii="Calibri" w:eastAsia="仿宋" w:hAnsi="Calibri" w:cs="宋体" w:hint="eastAsia"/>
                <w:b/>
                <w:bCs/>
                <w:kern w:val="0"/>
                <w:szCs w:val="21"/>
              </w:rPr>
              <w:t>/</w:t>
            </w:r>
            <w:r w:rsidRPr="000E4552">
              <w:rPr>
                <w:rFonts w:ascii="Calibri" w:eastAsia="仿宋" w:hAnsi="Calibri" w:cs="宋体" w:hint="eastAsia"/>
                <w:b/>
                <w:bCs/>
                <w:kern w:val="0"/>
                <w:szCs w:val="21"/>
              </w:rPr>
              <w:t>餐）</w:t>
            </w:r>
          </w:p>
        </w:tc>
        <w:tc>
          <w:tcPr>
            <w:tcW w:w="2316" w:type="dxa"/>
            <w:tcBorders>
              <w:top w:val="nil"/>
              <w:left w:val="nil"/>
              <w:bottom w:val="single" w:sz="4" w:space="0" w:color="auto"/>
              <w:right w:val="single" w:sz="4" w:space="0" w:color="auto"/>
            </w:tcBorders>
            <w:vAlign w:val="center"/>
          </w:tcPr>
          <w:p w14:paraId="66A3BD60"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就餐预估餐次（餐）</w:t>
            </w:r>
            <w:r w:rsidRPr="000E4552">
              <w:rPr>
                <w:rFonts w:ascii="Calibri" w:eastAsia="仿宋" w:hAnsi="Calibri" w:cs="宋体" w:hint="eastAsia"/>
                <w:b/>
                <w:bCs/>
                <w:kern w:val="0"/>
                <w:szCs w:val="21"/>
              </w:rPr>
              <w:br/>
            </w:r>
            <w:r w:rsidRPr="000E4552">
              <w:rPr>
                <w:rFonts w:ascii="Calibri" w:eastAsia="仿宋" w:hAnsi="Calibri" w:cs="宋体" w:hint="eastAsia"/>
                <w:b/>
                <w:bCs/>
                <w:kern w:val="0"/>
                <w:szCs w:val="21"/>
              </w:rPr>
              <w:t>③</w:t>
            </w:r>
          </w:p>
        </w:tc>
        <w:tc>
          <w:tcPr>
            <w:tcW w:w="1848" w:type="dxa"/>
            <w:tcBorders>
              <w:top w:val="nil"/>
              <w:left w:val="nil"/>
              <w:bottom w:val="single" w:sz="4" w:space="0" w:color="auto"/>
              <w:right w:val="single" w:sz="4" w:space="0" w:color="auto"/>
            </w:tcBorders>
            <w:vAlign w:val="center"/>
          </w:tcPr>
          <w:p w14:paraId="32A4F06E"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投标综合单价</w:t>
            </w:r>
            <w:r w:rsidRPr="000E4552">
              <w:rPr>
                <w:rFonts w:ascii="Calibri" w:eastAsia="仿宋" w:hAnsi="Calibri" w:cs="宋体" w:hint="eastAsia"/>
                <w:b/>
                <w:bCs/>
                <w:kern w:val="0"/>
                <w:szCs w:val="21"/>
              </w:rPr>
              <w:br/>
            </w:r>
            <w:r w:rsidRPr="000E4552">
              <w:rPr>
                <w:rFonts w:ascii="Calibri" w:eastAsia="仿宋" w:hAnsi="Calibri" w:cs="宋体" w:hint="eastAsia"/>
                <w:b/>
                <w:bCs/>
                <w:kern w:val="0"/>
                <w:szCs w:val="21"/>
              </w:rPr>
              <w:t>（元</w:t>
            </w:r>
            <w:r w:rsidRPr="000E4552">
              <w:rPr>
                <w:rFonts w:ascii="Calibri" w:eastAsia="仿宋" w:hAnsi="Calibri" w:cs="宋体" w:hint="eastAsia"/>
                <w:b/>
                <w:bCs/>
                <w:kern w:val="0"/>
                <w:szCs w:val="21"/>
              </w:rPr>
              <w:t>/</w:t>
            </w:r>
            <w:r w:rsidRPr="000E4552">
              <w:rPr>
                <w:rFonts w:ascii="Calibri" w:eastAsia="仿宋" w:hAnsi="Calibri" w:cs="宋体" w:hint="eastAsia"/>
                <w:b/>
                <w:bCs/>
                <w:kern w:val="0"/>
                <w:szCs w:val="21"/>
              </w:rPr>
              <w:t>人</w:t>
            </w:r>
            <w:r w:rsidRPr="000E4552">
              <w:rPr>
                <w:rFonts w:ascii="Calibri" w:eastAsia="仿宋" w:hAnsi="Calibri" w:cs="宋体" w:hint="eastAsia"/>
                <w:b/>
                <w:bCs/>
                <w:kern w:val="0"/>
                <w:szCs w:val="21"/>
              </w:rPr>
              <w:t>/</w:t>
            </w:r>
            <w:r w:rsidRPr="000E4552">
              <w:rPr>
                <w:rFonts w:ascii="Calibri" w:eastAsia="仿宋" w:hAnsi="Calibri" w:cs="宋体" w:hint="eastAsia"/>
                <w:b/>
                <w:bCs/>
                <w:kern w:val="0"/>
                <w:szCs w:val="21"/>
              </w:rPr>
              <w:t>餐）④</w:t>
            </w:r>
          </w:p>
        </w:tc>
        <w:tc>
          <w:tcPr>
            <w:tcW w:w="1525" w:type="dxa"/>
            <w:tcBorders>
              <w:top w:val="nil"/>
              <w:left w:val="nil"/>
              <w:bottom w:val="single" w:sz="4" w:space="0" w:color="auto"/>
              <w:right w:val="single" w:sz="4" w:space="0" w:color="auto"/>
            </w:tcBorders>
            <w:vAlign w:val="center"/>
          </w:tcPr>
          <w:p w14:paraId="7CA87CA8"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小计（元）</w:t>
            </w:r>
            <w:r w:rsidRPr="000E4552">
              <w:rPr>
                <w:rFonts w:ascii="Calibri" w:eastAsia="仿宋" w:hAnsi="Calibri" w:cs="宋体" w:hint="eastAsia"/>
                <w:b/>
                <w:bCs/>
                <w:kern w:val="0"/>
                <w:szCs w:val="21"/>
              </w:rPr>
              <w:br/>
              <w:t>B=</w:t>
            </w:r>
            <w:r w:rsidRPr="000E4552">
              <w:rPr>
                <w:rFonts w:ascii="Calibri" w:eastAsia="仿宋" w:hAnsi="Calibri" w:cs="宋体" w:hint="eastAsia"/>
                <w:b/>
                <w:bCs/>
                <w:kern w:val="0"/>
                <w:szCs w:val="21"/>
              </w:rPr>
              <w:t>③×④</w:t>
            </w:r>
          </w:p>
        </w:tc>
        <w:tc>
          <w:tcPr>
            <w:tcW w:w="1792" w:type="dxa"/>
            <w:gridSpan w:val="2"/>
            <w:tcBorders>
              <w:top w:val="nil"/>
              <w:left w:val="nil"/>
              <w:bottom w:val="single" w:sz="4" w:space="0" w:color="auto"/>
              <w:right w:val="single" w:sz="4" w:space="0" w:color="auto"/>
            </w:tcBorders>
            <w:vAlign w:val="center"/>
          </w:tcPr>
          <w:p w14:paraId="66C32AEC"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合计（元）</w:t>
            </w:r>
            <w:r w:rsidRPr="000E4552">
              <w:rPr>
                <w:rFonts w:ascii="Calibri" w:eastAsia="仿宋" w:hAnsi="Calibri" w:cs="宋体" w:hint="eastAsia"/>
                <w:b/>
                <w:bCs/>
                <w:kern w:val="0"/>
                <w:szCs w:val="21"/>
              </w:rPr>
              <w:br/>
              <w:t>F=1+2+3+4</w:t>
            </w:r>
          </w:p>
        </w:tc>
      </w:tr>
      <w:tr w:rsidR="000E4552" w:rsidRPr="000E4552" w14:paraId="78F2F0AD" w14:textId="77777777">
        <w:trPr>
          <w:trHeight w:val="454"/>
          <w:jc w:val="center"/>
        </w:trPr>
        <w:tc>
          <w:tcPr>
            <w:tcW w:w="1164" w:type="dxa"/>
            <w:tcBorders>
              <w:top w:val="nil"/>
              <w:left w:val="single" w:sz="4" w:space="0" w:color="auto"/>
              <w:bottom w:val="single" w:sz="4" w:space="0" w:color="auto"/>
              <w:right w:val="single" w:sz="4" w:space="0" w:color="auto"/>
            </w:tcBorders>
            <w:vAlign w:val="center"/>
          </w:tcPr>
          <w:p w14:paraId="3F98C7DE"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1.1</w:t>
            </w:r>
          </w:p>
        </w:tc>
        <w:tc>
          <w:tcPr>
            <w:tcW w:w="1076" w:type="dxa"/>
            <w:vMerge w:val="restart"/>
            <w:tcBorders>
              <w:top w:val="nil"/>
              <w:left w:val="nil"/>
              <w:right w:val="single" w:sz="4" w:space="0" w:color="auto"/>
            </w:tcBorders>
            <w:vAlign w:val="center"/>
          </w:tcPr>
          <w:p w14:paraId="6338630B"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早餐</w:t>
            </w:r>
          </w:p>
        </w:tc>
        <w:tc>
          <w:tcPr>
            <w:tcW w:w="1469" w:type="dxa"/>
            <w:tcBorders>
              <w:top w:val="nil"/>
              <w:left w:val="nil"/>
              <w:bottom w:val="single" w:sz="4" w:space="0" w:color="auto"/>
              <w:right w:val="single" w:sz="4" w:space="0" w:color="auto"/>
            </w:tcBorders>
            <w:vAlign w:val="center"/>
          </w:tcPr>
          <w:p w14:paraId="053C7D35"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粥品</w:t>
            </w:r>
            <w:r w:rsidRPr="000E4552">
              <w:rPr>
                <w:rFonts w:ascii="Calibri" w:eastAsia="仿宋" w:hAnsi="Calibri" w:cs="宋体" w:hint="eastAsia"/>
                <w:kern w:val="0"/>
                <w:szCs w:val="21"/>
              </w:rPr>
              <w:t>1</w:t>
            </w:r>
          </w:p>
        </w:tc>
        <w:tc>
          <w:tcPr>
            <w:tcW w:w="1810" w:type="dxa"/>
            <w:vMerge w:val="restart"/>
            <w:tcBorders>
              <w:top w:val="nil"/>
              <w:left w:val="nil"/>
              <w:right w:val="single" w:sz="4" w:space="0" w:color="auto"/>
            </w:tcBorders>
            <w:vAlign w:val="center"/>
          </w:tcPr>
          <w:p w14:paraId="7C9C166B"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20</w:t>
            </w:r>
          </w:p>
        </w:tc>
        <w:tc>
          <w:tcPr>
            <w:tcW w:w="2316" w:type="dxa"/>
            <w:tcBorders>
              <w:top w:val="nil"/>
              <w:left w:val="nil"/>
              <w:bottom w:val="single" w:sz="4" w:space="0" w:color="auto"/>
              <w:right w:val="single" w:sz="4" w:space="0" w:color="auto"/>
            </w:tcBorders>
            <w:vAlign w:val="center"/>
          </w:tcPr>
          <w:p w14:paraId="0B15019B"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3FEB5F2A"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43AEAF84" w14:textId="77777777" w:rsidR="001637E4" w:rsidRPr="000E4552" w:rsidRDefault="001637E4">
            <w:pPr>
              <w:widowControl/>
              <w:jc w:val="center"/>
              <w:rPr>
                <w:rFonts w:ascii="Calibri" w:eastAsia="仿宋" w:hAnsi="Calibri" w:cs="宋体"/>
                <w:kern w:val="0"/>
                <w:szCs w:val="21"/>
              </w:rPr>
            </w:pPr>
          </w:p>
        </w:tc>
        <w:tc>
          <w:tcPr>
            <w:tcW w:w="1792" w:type="dxa"/>
            <w:gridSpan w:val="2"/>
            <w:vMerge w:val="restart"/>
            <w:tcBorders>
              <w:top w:val="nil"/>
              <w:left w:val="single" w:sz="4" w:space="0" w:color="auto"/>
              <w:right w:val="single" w:sz="4" w:space="0" w:color="auto"/>
            </w:tcBorders>
            <w:vAlign w:val="center"/>
          </w:tcPr>
          <w:p w14:paraId="1F902BF4" w14:textId="77777777" w:rsidR="001637E4" w:rsidRPr="000E4552" w:rsidRDefault="001637E4">
            <w:pPr>
              <w:widowControl/>
              <w:jc w:val="center"/>
              <w:rPr>
                <w:rFonts w:ascii="Calibri" w:eastAsia="仿宋" w:hAnsi="Calibri" w:cs="宋体"/>
                <w:kern w:val="0"/>
                <w:szCs w:val="21"/>
              </w:rPr>
            </w:pPr>
          </w:p>
        </w:tc>
      </w:tr>
      <w:tr w:rsidR="000E4552" w:rsidRPr="000E4552" w14:paraId="5FD2495F" w14:textId="77777777">
        <w:trPr>
          <w:trHeight w:val="454"/>
          <w:jc w:val="center"/>
        </w:trPr>
        <w:tc>
          <w:tcPr>
            <w:tcW w:w="1164" w:type="dxa"/>
            <w:tcBorders>
              <w:top w:val="nil"/>
              <w:left w:val="single" w:sz="4" w:space="0" w:color="auto"/>
              <w:bottom w:val="single" w:sz="4" w:space="0" w:color="auto"/>
              <w:right w:val="single" w:sz="4" w:space="0" w:color="auto"/>
            </w:tcBorders>
            <w:vAlign w:val="center"/>
          </w:tcPr>
          <w:p w14:paraId="1B08102A"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1.2</w:t>
            </w:r>
          </w:p>
        </w:tc>
        <w:tc>
          <w:tcPr>
            <w:tcW w:w="1076" w:type="dxa"/>
            <w:vMerge/>
            <w:tcBorders>
              <w:left w:val="nil"/>
              <w:right w:val="single" w:sz="4" w:space="0" w:color="auto"/>
            </w:tcBorders>
            <w:vAlign w:val="center"/>
          </w:tcPr>
          <w:p w14:paraId="1F60E3B7"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630CAFC1"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粥品</w:t>
            </w:r>
            <w:r w:rsidRPr="000E4552">
              <w:rPr>
                <w:rFonts w:ascii="Calibri" w:eastAsia="仿宋" w:hAnsi="Calibri" w:cs="宋体" w:hint="eastAsia"/>
                <w:kern w:val="0"/>
                <w:szCs w:val="21"/>
              </w:rPr>
              <w:t>2</w:t>
            </w:r>
          </w:p>
        </w:tc>
        <w:tc>
          <w:tcPr>
            <w:tcW w:w="1810" w:type="dxa"/>
            <w:vMerge/>
            <w:tcBorders>
              <w:left w:val="nil"/>
              <w:right w:val="single" w:sz="4" w:space="0" w:color="auto"/>
            </w:tcBorders>
            <w:vAlign w:val="center"/>
          </w:tcPr>
          <w:p w14:paraId="78BF7BDE" w14:textId="77777777" w:rsidR="001637E4" w:rsidRPr="000E4552" w:rsidRDefault="001637E4">
            <w:pPr>
              <w:widowControl/>
              <w:jc w:val="center"/>
              <w:rPr>
                <w:rFonts w:ascii="Calibri" w:eastAsia="仿宋" w:hAnsi="Calibri" w:cs="宋体"/>
                <w:kern w:val="0"/>
                <w:szCs w:val="21"/>
              </w:rPr>
            </w:pPr>
          </w:p>
        </w:tc>
        <w:tc>
          <w:tcPr>
            <w:tcW w:w="2316" w:type="dxa"/>
            <w:tcBorders>
              <w:top w:val="single" w:sz="4" w:space="0" w:color="auto"/>
              <w:left w:val="nil"/>
              <w:bottom w:val="single" w:sz="4" w:space="0" w:color="auto"/>
              <w:right w:val="single" w:sz="4" w:space="0" w:color="auto"/>
            </w:tcBorders>
            <w:vAlign w:val="center"/>
          </w:tcPr>
          <w:p w14:paraId="64FFDE0B"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46F64980"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716E96DA" w14:textId="77777777" w:rsidR="001637E4" w:rsidRPr="000E4552" w:rsidRDefault="001637E4">
            <w:pPr>
              <w:widowControl/>
              <w:jc w:val="center"/>
              <w:rPr>
                <w:rFonts w:ascii="Calibri" w:eastAsia="仿宋" w:hAnsi="Calibri" w:cs="宋体"/>
                <w:kern w:val="0"/>
                <w:szCs w:val="21"/>
              </w:rPr>
            </w:pPr>
          </w:p>
        </w:tc>
        <w:tc>
          <w:tcPr>
            <w:tcW w:w="1792" w:type="dxa"/>
            <w:gridSpan w:val="2"/>
            <w:vMerge/>
            <w:tcBorders>
              <w:left w:val="single" w:sz="4" w:space="0" w:color="auto"/>
              <w:right w:val="single" w:sz="4" w:space="0" w:color="auto"/>
            </w:tcBorders>
            <w:vAlign w:val="center"/>
          </w:tcPr>
          <w:p w14:paraId="3A9E23DB" w14:textId="77777777" w:rsidR="001637E4" w:rsidRPr="000E4552" w:rsidRDefault="001637E4">
            <w:pPr>
              <w:widowControl/>
              <w:jc w:val="center"/>
              <w:rPr>
                <w:rFonts w:ascii="Calibri" w:eastAsia="仿宋" w:hAnsi="Calibri" w:cs="宋体"/>
                <w:kern w:val="0"/>
                <w:szCs w:val="21"/>
              </w:rPr>
            </w:pPr>
          </w:p>
        </w:tc>
      </w:tr>
      <w:tr w:rsidR="000E4552" w:rsidRPr="000E4552" w14:paraId="672EAF81" w14:textId="77777777">
        <w:trPr>
          <w:trHeight w:val="454"/>
          <w:jc w:val="center"/>
        </w:trPr>
        <w:tc>
          <w:tcPr>
            <w:tcW w:w="1164" w:type="dxa"/>
            <w:tcBorders>
              <w:top w:val="nil"/>
              <w:left w:val="single" w:sz="4" w:space="0" w:color="auto"/>
              <w:bottom w:val="single" w:sz="4" w:space="0" w:color="auto"/>
              <w:right w:val="single" w:sz="4" w:space="0" w:color="auto"/>
            </w:tcBorders>
            <w:vAlign w:val="center"/>
          </w:tcPr>
          <w:p w14:paraId="21559FEC"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1.3</w:t>
            </w:r>
          </w:p>
        </w:tc>
        <w:tc>
          <w:tcPr>
            <w:tcW w:w="1076" w:type="dxa"/>
            <w:vMerge/>
            <w:tcBorders>
              <w:left w:val="nil"/>
              <w:right w:val="single" w:sz="4" w:space="0" w:color="auto"/>
            </w:tcBorders>
            <w:vAlign w:val="center"/>
          </w:tcPr>
          <w:p w14:paraId="6CE4F57A"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26AA33DF"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面包糕点</w:t>
            </w:r>
            <w:r w:rsidRPr="000E4552">
              <w:rPr>
                <w:rFonts w:ascii="Calibri" w:eastAsia="仿宋" w:hAnsi="Calibri" w:cs="宋体" w:hint="eastAsia"/>
                <w:kern w:val="0"/>
                <w:szCs w:val="21"/>
              </w:rPr>
              <w:t>1</w:t>
            </w:r>
          </w:p>
        </w:tc>
        <w:tc>
          <w:tcPr>
            <w:tcW w:w="1810" w:type="dxa"/>
            <w:vMerge/>
            <w:tcBorders>
              <w:left w:val="nil"/>
              <w:right w:val="single" w:sz="4" w:space="0" w:color="auto"/>
            </w:tcBorders>
            <w:vAlign w:val="center"/>
          </w:tcPr>
          <w:p w14:paraId="6A94B0E0" w14:textId="77777777" w:rsidR="001637E4" w:rsidRPr="000E4552" w:rsidRDefault="001637E4">
            <w:pPr>
              <w:widowControl/>
              <w:jc w:val="center"/>
              <w:rPr>
                <w:rFonts w:ascii="Calibri" w:eastAsia="仿宋" w:hAnsi="Calibri" w:cs="宋体"/>
                <w:kern w:val="0"/>
                <w:szCs w:val="21"/>
              </w:rPr>
            </w:pPr>
          </w:p>
        </w:tc>
        <w:tc>
          <w:tcPr>
            <w:tcW w:w="2316" w:type="dxa"/>
            <w:tcBorders>
              <w:top w:val="single" w:sz="4" w:space="0" w:color="auto"/>
              <w:left w:val="nil"/>
              <w:bottom w:val="single" w:sz="4" w:space="0" w:color="auto"/>
              <w:right w:val="single" w:sz="4" w:space="0" w:color="auto"/>
            </w:tcBorders>
            <w:vAlign w:val="center"/>
          </w:tcPr>
          <w:p w14:paraId="65526A6C"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25C9A467"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43B4BDDD" w14:textId="77777777" w:rsidR="001637E4" w:rsidRPr="000E4552" w:rsidRDefault="001637E4">
            <w:pPr>
              <w:widowControl/>
              <w:jc w:val="center"/>
              <w:rPr>
                <w:rFonts w:ascii="Calibri" w:eastAsia="仿宋" w:hAnsi="Calibri" w:cs="宋体"/>
                <w:kern w:val="0"/>
                <w:szCs w:val="21"/>
              </w:rPr>
            </w:pPr>
          </w:p>
        </w:tc>
        <w:tc>
          <w:tcPr>
            <w:tcW w:w="1792" w:type="dxa"/>
            <w:gridSpan w:val="2"/>
            <w:vMerge/>
            <w:tcBorders>
              <w:left w:val="single" w:sz="4" w:space="0" w:color="auto"/>
              <w:right w:val="single" w:sz="4" w:space="0" w:color="auto"/>
            </w:tcBorders>
            <w:vAlign w:val="center"/>
          </w:tcPr>
          <w:p w14:paraId="07E494D7" w14:textId="77777777" w:rsidR="001637E4" w:rsidRPr="000E4552" w:rsidRDefault="001637E4">
            <w:pPr>
              <w:widowControl/>
              <w:jc w:val="center"/>
              <w:rPr>
                <w:rFonts w:ascii="Calibri" w:eastAsia="仿宋" w:hAnsi="Calibri" w:cs="宋体"/>
                <w:kern w:val="0"/>
                <w:szCs w:val="21"/>
              </w:rPr>
            </w:pPr>
          </w:p>
        </w:tc>
      </w:tr>
      <w:tr w:rsidR="000E4552" w:rsidRPr="000E4552" w14:paraId="0C75BBF5" w14:textId="77777777">
        <w:trPr>
          <w:trHeight w:val="454"/>
          <w:jc w:val="center"/>
        </w:trPr>
        <w:tc>
          <w:tcPr>
            <w:tcW w:w="1164" w:type="dxa"/>
            <w:tcBorders>
              <w:top w:val="nil"/>
              <w:left w:val="single" w:sz="4" w:space="0" w:color="auto"/>
              <w:bottom w:val="single" w:sz="4" w:space="0" w:color="auto"/>
              <w:right w:val="single" w:sz="4" w:space="0" w:color="auto"/>
            </w:tcBorders>
            <w:vAlign w:val="center"/>
          </w:tcPr>
          <w:p w14:paraId="050FD8EF"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1.4</w:t>
            </w:r>
          </w:p>
        </w:tc>
        <w:tc>
          <w:tcPr>
            <w:tcW w:w="1076" w:type="dxa"/>
            <w:vMerge/>
            <w:tcBorders>
              <w:left w:val="nil"/>
              <w:right w:val="single" w:sz="4" w:space="0" w:color="auto"/>
            </w:tcBorders>
            <w:vAlign w:val="center"/>
          </w:tcPr>
          <w:p w14:paraId="4C01FFF9"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03C5C150"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面包糕点</w:t>
            </w:r>
            <w:r w:rsidRPr="000E4552">
              <w:rPr>
                <w:rFonts w:ascii="Calibri" w:eastAsia="仿宋" w:hAnsi="Calibri" w:cs="宋体" w:hint="eastAsia"/>
                <w:kern w:val="0"/>
                <w:szCs w:val="21"/>
              </w:rPr>
              <w:t>2</w:t>
            </w:r>
          </w:p>
        </w:tc>
        <w:tc>
          <w:tcPr>
            <w:tcW w:w="1810" w:type="dxa"/>
            <w:vMerge/>
            <w:tcBorders>
              <w:left w:val="nil"/>
              <w:right w:val="single" w:sz="4" w:space="0" w:color="auto"/>
            </w:tcBorders>
            <w:vAlign w:val="center"/>
          </w:tcPr>
          <w:p w14:paraId="5495C2F9" w14:textId="77777777" w:rsidR="001637E4" w:rsidRPr="000E4552" w:rsidRDefault="001637E4">
            <w:pPr>
              <w:widowControl/>
              <w:jc w:val="center"/>
              <w:rPr>
                <w:rFonts w:ascii="Calibri" w:eastAsia="仿宋" w:hAnsi="Calibri" w:cs="宋体"/>
                <w:kern w:val="0"/>
                <w:szCs w:val="21"/>
              </w:rPr>
            </w:pPr>
          </w:p>
        </w:tc>
        <w:tc>
          <w:tcPr>
            <w:tcW w:w="2316" w:type="dxa"/>
            <w:tcBorders>
              <w:top w:val="single" w:sz="4" w:space="0" w:color="auto"/>
              <w:left w:val="nil"/>
              <w:bottom w:val="single" w:sz="4" w:space="0" w:color="auto"/>
              <w:right w:val="single" w:sz="4" w:space="0" w:color="auto"/>
            </w:tcBorders>
            <w:vAlign w:val="center"/>
          </w:tcPr>
          <w:p w14:paraId="1065AB0B"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275F7DA5"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1563E2B5" w14:textId="77777777" w:rsidR="001637E4" w:rsidRPr="000E4552" w:rsidRDefault="001637E4">
            <w:pPr>
              <w:widowControl/>
              <w:jc w:val="center"/>
              <w:rPr>
                <w:rFonts w:ascii="Calibri" w:eastAsia="仿宋" w:hAnsi="Calibri" w:cs="宋体"/>
                <w:kern w:val="0"/>
                <w:szCs w:val="21"/>
              </w:rPr>
            </w:pPr>
          </w:p>
        </w:tc>
        <w:tc>
          <w:tcPr>
            <w:tcW w:w="1792" w:type="dxa"/>
            <w:gridSpan w:val="2"/>
            <w:vMerge/>
            <w:tcBorders>
              <w:left w:val="single" w:sz="4" w:space="0" w:color="auto"/>
              <w:right w:val="single" w:sz="4" w:space="0" w:color="auto"/>
            </w:tcBorders>
            <w:vAlign w:val="center"/>
          </w:tcPr>
          <w:p w14:paraId="33FD0356" w14:textId="77777777" w:rsidR="001637E4" w:rsidRPr="000E4552" w:rsidRDefault="001637E4">
            <w:pPr>
              <w:widowControl/>
              <w:jc w:val="center"/>
              <w:rPr>
                <w:rFonts w:ascii="Calibri" w:eastAsia="仿宋" w:hAnsi="Calibri" w:cs="宋体"/>
                <w:kern w:val="0"/>
                <w:szCs w:val="21"/>
              </w:rPr>
            </w:pPr>
          </w:p>
        </w:tc>
      </w:tr>
      <w:tr w:rsidR="000E4552" w:rsidRPr="000E4552" w14:paraId="78C329D8" w14:textId="77777777">
        <w:trPr>
          <w:trHeight w:val="454"/>
          <w:jc w:val="center"/>
        </w:trPr>
        <w:tc>
          <w:tcPr>
            <w:tcW w:w="1164" w:type="dxa"/>
            <w:tcBorders>
              <w:top w:val="nil"/>
              <w:left w:val="single" w:sz="4" w:space="0" w:color="auto"/>
              <w:bottom w:val="single" w:sz="4" w:space="0" w:color="auto"/>
              <w:right w:val="single" w:sz="4" w:space="0" w:color="auto"/>
            </w:tcBorders>
            <w:vAlign w:val="center"/>
          </w:tcPr>
          <w:p w14:paraId="1BB864F2"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1.5</w:t>
            </w:r>
          </w:p>
        </w:tc>
        <w:tc>
          <w:tcPr>
            <w:tcW w:w="1076" w:type="dxa"/>
            <w:vMerge/>
            <w:tcBorders>
              <w:left w:val="nil"/>
              <w:bottom w:val="single" w:sz="4" w:space="0" w:color="auto"/>
              <w:right w:val="single" w:sz="4" w:space="0" w:color="auto"/>
            </w:tcBorders>
            <w:vAlign w:val="center"/>
          </w:tcPr>
          <w:p w14:paraId="0C056192"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457CE6B8"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面包糕点</w:t>
            </w:r>
            <w:r w:rsidRPr="000E4552">
              <w:rPr>
                <w:rFonts w:ascii="Calibri" w:eastAsia="仿宋" w:hAnsi="Calibri" w:cs="宋体" w:hint="eastAsia"/>
                <w:kern w:val="0"/>
                <w:szCs w:val="21"/>
              </w:rPr>
              <w:t>3</w:t>
            </w:r>
          </w:p>
        </w:tc>
        <w:tc>
          <w:tcPr>
            <w:tcW w:w="1810" w:type="dxa"/>
            <w:vMerge/>
            <w:tcBorders>
              <w:left w:val="nil"/>
              <w:bottom w:val="single" w:sz="4" w:space="0" w:color="auto"/>
              <w:right w:val="single" w:sz="4" w:space="0" w:color="auto"/>
            </w:tcBorders>
            <w:vAlign w:val="center"/>
          </w:tcPr>
          <w:p w14:paraId="63AC0206" w14:textId="77777777" w:rsidR="001637E4" w:rsidRPr="000E4552" w:rsidRDefault="001637E4">
            <w:pPr>
              <w:widowControl/>
              <w:jc w:val="center"/>
              <w:rPr>
                <w:rFonts w:ascii="Calibri" w:eastAsia="仿宋" w:hAnsi="Calibri" w:cs="宋体"/>
                <w:kern w:val="0"/>
                <w:szCs w:val="21"/>
              </w:rPr>
            </w:pPr>
          </w:p>
        </w:tc>
        <w:tc>
          <w:tcPr>
            <w:tcW w:w="2316" w:type="dxa"/>
            <w:tcBorders>
              <w:top w:val="single" w:sz="4" w:space="0" w:color="auto"/>
              <w:left w:val="nil"/>
              <w:bottom w:val="single" w:sz="4" w:space="0" w:color="auto"/>
              <w:right w:val="single" w:sz="4" w:space="0" w:color="auto"/>
            </w:tcBorders>
            <w:vAlign w:val="center"/>
          </w:tcPr>
          <w:p w14:paraId="58D69092"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3A751C90"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39D58CE4" w14:textId="77777777" w:rsidR="001637E4" w:rsidRPr="000E4552" w:rsidRDefault="001637E4">
            <w:pPr>
              <w:widowControl/>
              <w:jc w:val="center"/>
              <w:rPr>
                <w:rFonts w:ascii="Calibri" w:eastAsia="仿宋" w:hAnsi="Calibri" w:cs="宋体"/>
                <w:kern w:val="0"/>
                <w:szCs w:val="21"/>
              </w:rPr>
            </w:pPr>
          </w:p>
        </w:tc>
        <w:tc>
          <w:tcPr>
            <w:tcW w:w="1792" w:type="dxa"/>
            <w:gridSpan w:val="2"/>
            <w:vMerge/>
            <w:tcBorders>
              <w:left w:val="single" w:sz="4" w:space="0" w:color="auto"/>
              <w:right w:val="single" w:sz="4" w:space="0" w:color="auto"/>
            </w:tcBorders>
            <w:vAlign w:val="center"/>
          </w:tcPr>
          <w:p w14:paraId="508AD2BB" w14:textId="77777777" w:rsidR="001637E4" w:rsidRPr="000E4552" w:rsidRDefault="001637E4">
            <w:pPr>
              <w:widowControl/>
              <w:jc w:val="center"/>
              <w:rPr>
                <w:rFonts w:ascii="Calibri" w:eastAsia="仿宋" w:hAnsi="Calibri" w:cs="宋体"/>
                <w:kern w:val="0"/>
                <w:szCs w:val="21"/>
              </w:rPr>
            </w:pPr>
          </w:p>
        </w:tc>
      </w:tr>
      <w:tr w:rsidR="000E4552" w:rsidRPr="000E4552" w14:paraId="263983E9" w14:textId="77777777">
        <w:trPr>
          <w:trHeight w:val="454"/>
          <w:jc w:val="center"/>
        </w:trPr>
        <w:tc>
          <w:tcPr>
            <w:tcW w:w="1164" w:type="dxa"/>
            <w:tcBorders>
              <w:top w:val="single" w:sz="4" w:space="0" w:color="auto"/>
              <w:left w:val="single" w:sz="4" w:space="0" w:color="auto"/>
              <w:bottom w:val="single" w:sz="4" w:space="0" w:color="auto"/>
              <w:right w:val="single" w:sz="4" w:space="0" w:color="auto"/>
            </w:tcBorders>
            <w:vAlign w:val="center"/>
          </w:tcPr>
          <w:p w14:paraId="72294278"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1.6</w:t>
            </w:r>
          </w:p>
        </w:tc>
        <w:tc>
          <w:tcPr>
            <w:tcW w:w="1076" w:type="dxa"/>
            <w:vMerge/>
            <w:tcBorders>
              <w:top w:val="single" w:sz="4" w:space="0" w:color="auto"/>
              <w:left w:val="single" w:sz="4" w:space="0" w:color="auto"/>
              <w:bottom w:val="single" w:sz="4" w:space="0" w:color="auto"/>
              <w:right w:val="single" w:sz="4" w:space="0" w:color="auto"/>
            </w:tcBorders>
            <w:vAlign w:val="center"/>
          </w:tcPr>
          <w:p w14:paraId="33E7F14D" w14:textId="77777777" w:rsidR="001637E4" w:rsidRPr="000E4552" w:rsidRDefault="001637E4">
            <w:pPr>
              <w:widowControl/>
              <w:jc w:val="center"/>
              <w:rPr>
                <w:rFonts w:ascii="Calibri" w:eastAsia="仿宋" w:hAnsi="Calibri" w:cs="宋体"/>
                <w:kern w:val="0"/>
                <w:szCs w:val="21"/>
              </w:rPr>
            </w:pPr>
          </w:p>
        </w:tc>
        <w:tc>
          <w:tcPr>
            <w:tcW w:w="1469" w:type="dxa"/>
            <w:tcBorders>
              <w:top w:val="single" w:sz="4" w:space="0" w:color="auto"/>
              <w:left w:val="single" w:sz="4" w:space="0" w:color="auto"/>
              <w:bottom w:val="single" w:sz="4" w:space="0" w:color="auto"/>
              <w:right w:val="single" w:sz="4" w:space="0" w:color="auto"/>
            </w:tcBorders>
            <w:vAlign w:val="center"/>
          </w:tcPr>
          <w:p w14:paraId="6420EC9D"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面条（食）类</w:t>
            </w:r>
            <w:r w:rsidRPr="000E4552">
              <w:rPr>
                <w:rFonts w:ascii="Calibri" w:eastAsia="仿宋" w:hAnsi="Calibri" w:cs="宋体" w:hint="eastAsia"/>
                <w:kern w:val="0"/>
                <w:szCs w:val="21"/>
              </w:rPr>
              <w:t>1</w:t>
            </w:r>
          </w:p>
        </w:tc>
        <w:tc>
          <w:tcPr>
            <w:tcW w:w="1810" w:type="dxa"/>
            <w:vMerge/>
            <w:tcBorders>
              <w:top w:val="single" w:sz="4" w:space="0" w:color="auto"/>
              <w:left w:val="single" w:sz="4" w:space="0" w:color="auto"/>
              <w:bottom w:val="single" w:sz="4" w:space="0" w:color="auto"/>
              <w:right w:val="single" w:sz="4" w:space="0" w:color="auto"/>
            </w:tcBorders>
            <w:vAlign w:val="center"/>
          </w:tcPr>
          <w:p w14:paraId="5E22347A" w14:textId="77777777" w:rsidR="001637E4" w:rsidRPr="000E4552" w:rsidRDefault="001637E4">
            <w:pPr>
              <w:widowControl/>
              <w:jc w:val="center"/>
              <w:rPr>
                <w:rFonts w:ascii="Calibri" w:eastAsia="仿宋" w:hAnsi="Calibri" w:cs="宋体"/>
                <w:kern w:val="0"/>
                <w:szCs w:val="21"/>
              </w:rPr>
            </w:pPr>
          </w:p>
        </w:tc>
        <w:tc>
          <w:tcPr>
            <w:tcW w:w="2316" w:type="dxa"/>
            <w:tcBorders>
              <w:top w:val="single" w:sz="4" w:space="0" w:color="auto"/>
              <w:left w:val="single" w:sz="4" w:space="0" w:color="auto"/>
              <w:bottom w:val="single" w:sz="4" w:space="0" w:color="auto"/>
              <w:right w:val="single" w:sz="4" w:space="0" w:color="auto"/>
            </w:tcBorders>
            <w:vAlign w:val="center"/>
          </w:tcPr>
          <w:p w14:paraId="6144064F" w14:textId="77777777" w:rsidR="001637E4" w:rsidRPr="000E4552" w:rsidRDefault="001637E4">
            <w:pPr>
              <w:widowControl/>
              <w:jc w:val="center"/>
              <w:rPr>
                <w:rFonts w:ascii="Calibri" w:eastAsia="仿宋" w:hAnsi="Calibri" w:cs="宋体"/>
                <w:kern w:val="0"/>
                <w:szCs w:val="21"/>
              </w:rPr>
            </w:pPr>
          </w:p>
        </w:tc>
        <w:tc>
          <w:tcPr>
            <w:tcW w:w="1848" w:type="dxa"/>
            <w:tcBorders>
              <w:top w:val="single" w:sz="4" w:space="0" w:color="auto"/>
              <w:left w:val="single" w:sz="4" w:space="0" w:color="auto"/>
              <w:bottom w:val="single" w:sz="4" w:space="0" w:color="auto"/>
              <w:right w:val="single" w:sz="4" w:space="0" w:color="auto"/>
            </w:tcBorders>
            <w:vAlign w:val="center"/>
          </w:tcPr>
          <w:p w14:paraId="09B2E450" w14:textId="77777777" w:rsidR="001637E4" w:rsidRPr="000E4552" w:rsidRDefault="001637E4">
            <w:pPr>
              <w:widowControl/>
              <w:jc w:val="center"/>
              <w:rPr>
                <w:rFonts w:ascii="Calibri" w:eastAsia="仿宋" w:hAnsi="Calibri" w:cs="宋体"/>
                <w:kern w:val="0"/>
                <w:szCs w:val="21"/>
              </w:rPr>
            </w:pPr>
          </w:p>
        </w:tc>
        <w:tc>
          <w:tcPr>
            <w:tcW w:w="1525" w:type="dxa"/>
            <w:tcBorders>
              <w:top w:val="single" w:sz="4" w:space="0" w:color="auto"/>
              <w:left w:val="single" w:sz="4" w:space="0" w:color="auto"/>
              <w:bottom w:val="single" w:sz="4" w:space="0" w:color="auto"/>
              <w:right w:val="single" w:sz="4" w:space="0" w:color="auto"/>
            </w:tcBorders>
            <w:vAlign w:val="center"/>
          </w:tcPr>
          <w:p w14:paraId="2EED7BD9" w14:textId="77777777" w:rsidR="001637E4" w:rsidRPr="000E4552" w:rsidRDefault="001637E4">
            <w:pPr>
              <w:widowControl/>
              <w:jc w:val="center"/>
              <w:rPr>
                <w:rFonts w:ascii="Calibri" w:eastAsia="仿宋" w:hAnsi="Calibri" w:cs="宋体"/>
                <w:kern w:val="0"/>
                <w:szCs w:val="21"/>
              </w:rPr>
            </w:pPr>
          </w:p>
        </w:tc>
        <w:tc>
          <w:tcPr>
            <w:tcW w:w="1792" w:type="dxa"/>
            <w:gridSpan w:val="2"/>
            <w:vMerge/>
            <w:tcBorders>
              <w:left w:val="single" w:sz="4" w:space="0" w:color="auto"/>
              <w:right w:val="single" w:sz="4" w:space="0" w:color="auto"/>
            </w:tcBorders>
            <w:vAlign w:val="center"/>
          </w:tcPr>
          <w:p w14:paraId="67B502CE" w14:textId="77777777" w:rsidR="001637E4" w:rsidRPr="000E4552" w:rsidRDefault="001637E4">
            <w:pPr>
              <w:widowControl/>
              <w:jc w:val="center"/>
              <w:rPr>
                <w:rFonts w:ascii="Calibri" w:eastAsia="仿宋" w:hAnsi="Calibri" w:cs="宋体"/>
                <w:kern w:val="0"/>
                <w:szCs w:val="21"/>
              </w:rPr>
            </w:pPr>
          </w:p>
        </w:tc>
      </w:tr>
      <w:tr w:rsidR="000E4552" w:rsidRPr="000E4552" w14:paraId="1FEAC07F" w14:textId="77777777">
        <w:trPr>
          <w:trHeight w:val="454"/>
          <w:jc w:val="center"/>
        </w:trPr>
        <w:tc>
          <w:tcPr>
            <w:tcW w:w="1164" w:type="dxa"/>
            <w:tcBorders>
              <w:top w:val="single" w:sz="4" w:space="0" w:color="auto"/>
              <w:left w:val="single" w:sz="4" w:space="0" w:color="auto"/>
              <w:bottom w:val="single" w:sz="4" w:space="0" w:color="auto"/>
              <w:right w:val="single" w:sz="4" w:space="0" w:color="auto"/>
            </w:tcBorders>
            <w:vAlign w:val="center"/>
          </w:tcPr>
          <w:p w14:paraId="07864AC7" w14:textId="77777777" w:rsidR="001637E4" w:rsidRPr="000E4552" w:rsidRDefault="00000000">
            <w:pPr>
              <w:widowControl/>
              <w:jc w:val="center"/>
              <w:rPr>
                <w:rFonts w:ascii="Calibri" w:eastAsia="仿宋" w:hAnsi="Calibri"/>
              </w:rPr>
            </w:pPr>
            <w:r w:rsidRPr="000E4552">
              <w:rPr>
                <w:rFonts w:ascii="Calibri" w:eastAsia="仿宋" w:hAnsi="Calibri" w:hint="eastAsia"/>
              </w:rPr>
              <w:t>1.7</w:t>
            </w:r>
          </w:p>
        </w:tc>
        <w:tc>
          <w:tcPr>
            <w:tcW w:w="1076" w:type="dxa"/>
            <w:vMerge/>
            <w:tcBorders>
              <w:top w:val="single" w:sz="4" w:space="0" w:color="auto"/>
              <w:left w:val="single" w:sz="4" w:space="0" w:color="auto"/>
              <w:bottom w:val="single" w:sz="4" w:space="0" w:color="auto"/>
              <w:right w:val="single" w:sz="4" w:space="0" w:color="auto"/>
            </w:tcBorders>
            <w:vAlign w:val="center"/>
          </w:tcPr>
          <w:p w14:paraId="45EF728F" w14:textId="77777777" w:rsidR="001637E4" w:rsidRPr="000E4552" w:rsidRDefault="001637E4">
            <w:pPr>
              <w:widowControl/>
              <w:jc w:val="center"/>
              <w:rPr>
                <w:rFonts w:ascii="Calibri" w:eastAsia="仿宋" w:hAnsi="Calibri"/>
              </w:rPr>
            </w:pPr>
          </w:p>
        </w:tc>
        <w:tc>
          <w:tcPr>
            <w:tcW w:w="1469" w:type="dxa"/>
            <w:tcBorders>
              <w:top w:val="single" w:sz="4" w:space="0" w:color="auto"/>
              <w:left w:val="single" w:sz="4" w:space="0" w:color="auto"/>
              <w:bottom w:val="single" w:sz="4" w:space="0" w:color="auto"/>
              <w:right w:val="single" w:sz="4" w:space="0" w:color="auto"/>
            </w:tcBorders>
            <w:vAlign w:val="center"/>
          </w:tcPr>
          <w:p w14:paraId="0E0AAF9E"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面条（食）类</w:t>
            </w:r>
            <w:r w:rsidRPr="000E4552">
              <w:rPr>
                <w:rFonts w:ascii="Calibri" w:eastAsia="仿宋" w:hAnsi="Calibri" w:cs="宋体" w:hint="eastAsia"/>
                <w:kern w:val="0"/>
                <w:szCs w:val="21"/>
              </w:rPr>
              <w:t>2</w:t>
            </w:r>
          </w:p>
        </w:tc>
        <w:tc>
          <w:tcPr>
            <w:tcW w:w="1810" w:type="dxa"/>
            <w:vMerge/>
            <w:tcBorders>
              <w:top w:val="single" w:sz="4" w:space="0" w:color="auto"/>
              <w:left w:val="single" w:sz="4" w:space="0" w:color="auto"/>
              <w:bottom w:val="single" w:sz="4" w:space="0" w:color="auto"/>
              <w:right w:val="single" w:sz="4" w:space="0" w:color="auto"/>
            </w:tcBorders>
            <w:vAlign w:val="center"/>
          </w:tcPr>
          <w:p w14:paraId="4B0007CE" w14:textId="77777777" w:rsidR="001637E4" w:rsidRPr="000E4552" w:rsidRDefault="001637E4">
            <w:pPr>
              <w:widowControl/>
              <w:jc w:val="center"/>
              <w:rPr>
                <w:rFonts w:ascii="Calibri" w:eastAsia="仿宋" w:hAnsi="Calibri" w:cs="宋体"/>
                <w:kern w:val="0"/>
                <w:szCs w:val="21"/>
              </w:rPr>
            </w:pPr>
          </w:p>
        </w:tc>
        <w:tc>
          <w:tcPr>
            <w:tcW w:w="2316" w:type="dxa"/>
            <w:tcBorders>
              <w:top w:val="single" w:sz="4" w:space="0" w:color="auto"/>
              <w:left w:val="single" w:sz="4" w:space="0" w:color="auto"/>
              <w:bottom w:val="single" w:sz="4" w:space="0" w:color="auto"/>
              <w:right w:val="single" w:sz="4" w:space="0" w:color="auto"/>
            </w:tcBorders>
            <w:vAlign w:val="center"/>
          </w:tcPr>
          <w:p w14:paraId="5B3847A5" w14:textId="77777777" w:rsidR="001637E4" w:rsidRPr="000E4552" w:rsidRDefault="001637E4">
            <w:pPr>
              <w:widowControl/>
              <w:jc w:val="center"/>
              <w:rPr>
                <w:rFonts w:ascii="Calibri" w:eastAsia="仿宋" w:hAnsi="Calibri" w:cs="宋体"/>
                <w:kern w:val="0"/>
                <w:szCs w:val="21"/>
              </w:rPr>
            </w:pPr>
          </w:p>
        </w:tc>
        <w:tc>
          <w:tcPr>
            <w:tcW w:w="1848" w:type="dxa"/>
            <w:tcBorders>
              <w:top w:val="single" w:sz="4" w:space="0" w:color="auto"/>
              <w:left w:val="single" w:sz="4" w:space="0" w:color="auto"/>
              <w:bottom w:val="single" w:sz="4" w:space="0" w:color="auto"/>
              <w:right w:val="single" w:sz="4" w:space="0" w:color="auto"/>
            </w:tcBorders>
            <w:vAlign w:val="center"/>
          </w:tcPr>
          <w:p w14:paraId="19216EAB" w14:textId="77777777" w:rsidR="001637E4" w:rsidRPr="000E4552" w:rsidRDefault="001637E4">
            <w:pPr>
              <w:widowControl/>
              <w:jc w:val="center"/>
              <w:rPr>
                <w:rFonts w:ascii="Calibri" w:eastAsia="仿宋" w:hAnsi="Calibri" w:cs="宋体"/>
                <w:kern w:val="0"/>
                <w:szCs w:val="21"/>
              </w:rPr>
            </w:pPr>
          </w:p>
        </w:tc>
        <w:tc>
          <w:tcPr>
            <w:tcW w:w="1525" w:type="dxa"/>
            <w:tcBorders>
              <w:top w:val="single" w:sz="4" w:space="0" w:color="auto"/>
              <w:left w:val="single" w:sz="4" w:space="0" w:color="auto"/>
              <w:bottom w:val="single" w:sz="4" w:space="0" w:color="auto"/>
              <w:right w:val="single" w:sz="4" w:space="0" w:color="auto"/>
            </w:tcBorders>
            <w:vAlign w:val="center"/>
          </w:tcPr>
          <w:p w14:paraId="329F54EA" w14:textId="77777777" w:rsidR="001637E4" w:rsidRPr="000E4552" w:rsidRDefault="001637E4">
            <w:pPr>
              <w:widowControl/>
              <w:jc w:val="center"/>
              <w:rPr>
                <w:rFonts w:ascii="Calibri" w:eastAsia="仿宋" w:hAnsi="Calibri" w:cs="宋体"/>
                <w:kern w:val="0"/>
                <w:szCs w:val="21"/>
              </w:rPr>
            </w:pPr>
          </w:p>
        </w:tc>
        <w:tc>
          <w:tcPr>
            <w:tcW w:w="1792" w:type="dxa"/>
            <w:gridSpan w:val="2"/>
            <w:vMerge/>
            <w:tcBorders>
              <w:left w:val="single" w:sz="4" w:space="0" w:color="auto"/>
              <w:right w:val="single" w:sz="4" w:space="0" w:color="auto"/>
            </w:tcBorders>
            <w:vAlign w:val="center"/>
          </w:tcPr>
          <w:p w14:paraId="258950BA" w14:textId="77777777" w:rsidR="001637E4" w:rsidRPr="000E4552" w:rsidRDefault="001637E4">
            <w:pPr>
              <w:widowControl/>
              <w:jc w:val="center"/>
              <w:rPr>
                <w:rFonts w:ascii="Calibri" w:eastAsia="仿宋" w:hAnsi="Calibri" w:cs="宋体"/>
                <w:kern w:val="0"/>
                <w:szCs w:val="21"/>
              </w:rPr>
            </w:pPr>
          </w:p>
        </w:tc>
      </w:tr>
      <w:tr w:rsidR="000E4552" w:rsidRPr="000E4552" w14:paraId="176FF860" w14:textId="77777777">
        <w:trPr>
          <w:trHeight w:val="454"/>
          <w:jc w:val="center"/>
        </w:trPr>
        <w:tc>
          <w:tcPr>
            <w:tcW w:w="1164" w:type="dxa"/>
            <w:tcBorders>
              <w:top w:val="single" w:sz="4" w:space="0" w:color="auto"/>
              <w:left w:val="single" w:sz="4" w:space="0" w:color="auto"/>
              <w:bottom w:val="single" w:sz="4" w:space="0" w:color="auto"/>
              <w:right w:val="single" w:sz="4" w:space="0" w:color="auto"/>
            </w:tcBorders>
            <w:vAlign w:val="center"/>
          </w:tcPr>
          <w:p w14:paraId="0BE78236"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1.8</w:t>
            </w:r>
          </w:p>
        </w:tc>
        <w:tc>
          <w:tcPr>
            <w:tcW w:w="1076" w:type="dxa"/>
            <w:vMerge/>
            <w:tcBorders>
              <w:top w:val="single" w:sz="4" w:space="0" w:color="auto"/>
              <w:left w:val="single" w:sz="4" w:space="0" w:color="auto"/>
              <w:bottom w:val="single" w:sz="4" w:space="0" w:color="auto"/>
              <w:right w:val="single" w:sz="4" w:space="0" w:color="auto"/>
            </w:tcBorders>
            <w:vAlign w:val="center"/>
          </w:tcPr>
          <w:p w14:paraId="4B7AFC53" w14:textId="77777777" w:rsidR="001637E4" w:rsidRPr="000E4552" w:rsidRDefault="001637E4">
            <w:pPr>
              <w:widowControl/>
              <w:jc w:val="center"/>
              <w:rPr>
                <w:rFonts w:ascii="Calibri" w:eastAsia="仿宋" w:hAnsi="Calibri" w:cs="宋体"/>
                <w:kern w:val="0"/>
                <w:szCs w:val="21"/>
              </w:rPr>
            </w:pPr>
          </w:p>
        </w:tc>
        <w:tc>
          <w:tcPr>
            <w:tcW w:w="1469" w:type="dxa"/>
            <w:tcBorders>
              <w:top w:val="single" w:sz="4" w:space="0" w:color="auto"/>
              <w:left w:val="single" w:sz="4" w:space="0" w:color="auto"/>
              <w:bottom w:val="single" w:sz="4" w:space="0" w:color="auto"/>
              <w:right w:val="single" w:sz="4" w:space="0" w:color="auto"/>
            </w:tcBorders>
            <w:vAlign w:val="center"/>
          </w:tcPr>
          <w:p w14:paraId="482EEA86"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w:t>
            </w:r>
          </w:p>
        </w:tc>
        <w:tc>
          <w:tcPr>
            <w:tcW w:w="1810" w:type="dxa"/>
            <w:vMerge/>
            <w:tcBorders>
              <w:top w:val="single" w:sz="4" w:space="0" w:color="auto"/>
              <w:left w:val="single" w:sz="4" w:space="0" w:color="auto"/>
              <w:bottom w:val="single" w:sz="4" w:space="0" w:color="auto"/>
              <w:right w:val="single" w:sz="4" w:space="0" w:color="auto"/>
            </w:tcBorders>
            <w:vAlign w:val="center"/>
          </w:tcPr>
          <w:p w14:paraId="4AE7DF82" w14:textId="77777777" w:rsidR="001637E4" w:rsidRPr="000E4552" w:rsidRDefault="001637E4">
            <w:pPr>
              <w:widowControl/>
              <w:jc w:val="center"/>
              <w:rPr>
                <w:rFonts w:ascii="Calibri" w:eastAsia="仿宋" w:hAnsi="Calibri" w:cs="宋体"/>
                <w:kern w:val="0"/>
                <w:szCs w:val="21"/>
              </w:rPr>
            </w:pPr>
          </w:p>
        </w:tc>
        <w:tc>
          <w:tcPr>
            <w:tcW w:w="2316" w:type="dxa"/>
            <w:tcBorders>
              <w:top w:val="single" w:sz="4" w:space="0" w:color="auto"/>
              <w:left w:val="single" w:sz="4" w:space="0" w:color="auto"/>
              <w:bottom w:val="single" w:sz="4" w:space="0" w:color="auto"/>
              <w:right w:val="single" w:sz="4" w:space="0" w:color="auto"/>
            </w:tcBorders>
            <w:vAlign w:val="center"/>
          </w:tcPr>
          <w:p w14:paraId="3C766D59" w14:textId="77777777" w:rsidR="001637E4" w:rsidRPr="000E4552" w:rsidRDefault="001637E4">
            <w:pPr>
              <w:widowControl/>
              <w:jc w:val="center"/>
              <w:rPr>
                <w:rFonts w:ascii="Calibri" w:eastAsia="仿宋" w:hAnsi="Calibri" w:cs="宋体"/>
                <w:kern w:val="0"/>
                <w:szCs w:val="21"/>
              </w:rPr>
            </w:pPr>
          </w:p>
        </w:tc>
        <w:tc>
          <w:tcPr>
            <w:tcW w:w="1848" w:type="dxa"/>
            <w:tcBorders>
              <w:top w:val="single" w:sz="4" w:space="0" w:color="auto"/>
              <w:left w:val="single" w:sz="4" w:space="0" w:color="auto"/>
              <w:bottom w:val="single" w:sz="4" w:space="0" w:color="auto"/>
              <w:right w:val="single" w:sz="4" w:space="0" w:color="auto"/>
            </w:tcBorders>
            <w:vAlign w:val="center"/>
          </w:tcPr>
          <w:p w14:paraId="264DB11F" w14:textId="77777777" w:rsidR="001637E4" w:rsidRPr="000E4552" w:rsidRDefault="001637E4">
            <w:pPr>
              <w:widowControl/>
              <w:jc w:val="center"/>
              <w:rPr>
                <w:rFonts w:ascii="Calibri" w:eastAsia="仿宋" w:hAnsi="Calibri" w:cs="宋体"/>
                <w:kern w:val="0"/>
                <w:szCs w:val="21"/>
              </w:rPr>
            </w:pPr>
          </w:p>
        </w:tc>
        <w:tc>
          <w:tcPr>
            <w:tcW w:w="1525" w:type="dxa"/>
            <w:tcBorders>
              <w:top w:val="single" w:sz="4" w:space="0" w:color="auto"/>
              <w:left w:val="single" w:sz="4" w:space="0" w:color="auto"/>
              <w:bottom w:val="single" w:sz="4" w:space="0" w:color="auto"/>
              <w:right w:val="single" w:sz="4" w:space="0" w:color="auto"/>
            </w:tcBorders>
            <w:vAlign w:val="center"/>
          </w:tcPr>
          <w:p w14:paraId="0D90B82C" w14:textId="77777777" w:rsidR="001637E4" w:rsidRPr="000E4552" w:rsidRDefault="001637E4">
            <w:pPr>
              <w:widowControl/>
              <w:jc w:val="center"/>
              <w:rPr>
                <w:rFonts w:ascii="Calibri" w:eastAsia="仿宋" w:hAnsi="Calibri" w:cs="宋体"/>
                <w:kern w:val="0"/>
                <w:szCs w:val="21"/>
              </w:rPr>
            </w:pPr>
          </w:p>
        </w:tc>
        <w:tc>
          <w:tcPr>
            <w:tcW w:w="1792" w:type="dxa"/>
            <w:gridSpan w:val="2"/>
            <w:vMerge/>
            <w:tcBorders>
              <w:left w:val="single" w:sz="4" w:space="0" w:color="auto"/>
              <w:right w:val="single" w:sz="4" w:space="0" w:color="auto"/>
            </w:tcBorders>
            <w:vAlign w:val="center"/>
          </w:tcPr>
          <w:p w14:paraId="03F63586" w14:textId="77777777" w:rsidR="001637E4" w:rsidRPr="000E4552" w:rsidRDefault="001637E4">
            <w:pPr>
              <w:widowControl/>
              <w:jc w:val="center"/>
              <w:rPr>
                <w:rFonts w:ascii="Calibri" w:eastAsia="仿宋" w:hAnsi="Calibri" w:cs="宋体"/>
                <w:kern w:val="0"/>
                <w:szCs w:val="21"/>
              </w:rPr>
            </w:pPr>
          </w:p>
        </w:tc>
      </w:tr>
      <w:tr w:rsidR="000E4552" w:rsidRPr="000E4552" w14:paraId="273D0DEB" w14:textId="77777777">
        <w:trPr>
          <w:trHeight w:val="454"/>
          <w:jc w:val="center"/>
        </w:trPr>
        <w:tc>
          <w:tcPr>
            <w:tcW w:w="3709" w:type="dxa"/>
            <w:gridSpan w:val="3"/>
            <w:tcBorders>
              <w:top w:val="single" w:sz="4" w:space="0" w:color="auto"/>
              <w:left w:val="single" w:sz="4" w:space="0" w:color="auto"/>
              <w:bottom w:val="single" w:sz="4" w:space="0" w:color="auto"/>
              <w:right w:val="single" w:sz="4" w:space="0" w:color="auto"/>
            </w:tcBorders>
            <w:vAlign w:val="center"/>
          </w:tcPr>
          <w:p w14:paraId="3D98322C"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b/>
                <w:bCs/>
                <w:kern w:val="0"/>
                <w:sz w:val="24"/>
              </w:rPr>
              <w:t>1</w:t>
            </w:r>
            <w:r w:rsidRPr="000E4552">
              <w:rPr>
                <w:rFonts w:ascii="Calibri" w:eastAsia="仿宋" w:hAnsi="Calibri" w:cs="宋体" w:hint="eastAsia"/>
                <w:b/>
                <w:bCs/>
                <w:kern w:val="0"/>
                <w:sz w:val="24"/>
              </w:rPr>
              <w:t>合计（</w:t>
            </w:r>
            <w:r w:rsidRPr="000E4552">
              <w:rPr>
                <w:rFonts w:ascii="Calibri" w:eastAsia="仿宋" w:hAnsi="Calibri" w:cs="宋体" w:hint="eastAsia"/>
                <w:b/>
                <w:bCs/>
                <w:kern w:val="0"/>
                <w:sz w:val="24"/>
              </w:rPr>
              <w:t>1.1+...1.8</w:t>
            </w:r>
            <w:r w:rsidRPr="000E4552">
              <w:rPr>
                <w:rFonts w:ascii="Calibri" w:eastAsia="仿宋" w:hAnsi="Calibri" w:cs="宋体" w:hint="eastAsia"/>
                <w:b/>
                <w:bCs/>
                <w:kern w:val="0"/>
                <w:sz w:val="24"/>
              </w:rPr>
              <w:t>）</w:t>
            </w:r>
          </w:p>
        </w:tc>
        <w:tc>
          <w:tcPr>
            <w:tcW w:w="1810" w:type="dxa"/>
            <w:vMerge/>
            <w:tcBorders>
              <w:top w:val="single" w:sz="4" w:space="0" w:color="auto"/>
              <w:left w:val="single" w:sz="4" w:space="0" w:color="auto"/>
              <w:bottom w:val="single" w:sz="4" w:space="0" w:color="auto"/>
              <w:right w:val="single" w:sz="4" w:space="0" w:color="auto"/>
            </w:tcBorders>
            <w:vAlign w:val="center"/>
          </w:tcPr>
          <w:p w14:paraId="12C99DC6" w14:textId="77777777" w:rsidR="001637E4" w:rsidRPr="000E4552" w:rsidRDefault="001637E4">
            <w:pPr>
              <w:widowControl/>
              <w:jc w:val="center"/>
              <w:rPr>
                <w:rFonts w:ascii="Calibri" w:eastAsia="仿宋" w:hAnsi="Calibri" w:cs="宋体"/>
                <w:kern w:val="0"/>
                <w:szCs w:val="21"/>
              </w:rPr>
            </w:pPr>
          </w:p>
        </w:tc>
        <w:tc>
          <w:tcPr>
            <w:tcW w:w="2316" w:type="dxa"/>
            <w:tcBorders>
              <w:top w:val="single" w:sz="4" w:space="0" w:color="auto"/>
              <w:left w:val="single" w:sz="4" w:space="0" w:color="auto"/>
              <w:bottom w:val="single" w:sz="4" w:space="0" w:color="auto"/>
              <w:right w:val="single" w:sz="4" w:space="0" w:color="auto"/>
            </w:tcBorders>
            <w:vAlign w:val="center"/>
          </w:tcPr>
          <w:p w14:paraId="5BB67BF6"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w:t>
            </w:r>
          </w:p>
        </w:tc>
        <w:tc>
          <w:tcPr>
            <w:tcW w:w="1848" w:type="dxa"/>
            <w:tcBorders>
              <w:top w:val="single" w:sz="4" w:space="0" w:color="auto"/>
              <w:left w:val="single" w:sz="4" w:space="0" w:color="auto"/>
              <w:bottom w:val="single" w:sz="4" w:space="0" w:color="auto"/>
              <w:right w:val="single" w:sz="4" w:space="0" w:color="auto"/>
            </w:tcBorders>
            <w:vAlign w:val="center"/>
          </w:tcPr>
          <w:p w14:paraId="02BE6DB4" w14:textId="77777777" w:rsidR="001637E4" w:rsidRPr="000E4552" w:rsidRDefault="001637E4">
            <w:pPr>
              <w:widowControl/>
              <w:jc w:val="center"/>
              <w:rPr>
                <w:rFonts w:ascii="Calibri" w:eastAsia="仿宋" w:hAnsi="Calibri" w:cs="宋体"/>
                <w:kern w:val="0"/>
                <w:szCs w:val="21"/>
              </w:rPr>
            </w:pPr>
          </w:p>
        </w:tc>
        <w:tc>
          <w:tcPr>
            <w:tcW w:w="1525" w:type="dxa"/>
            <w:tcBorders>
              <w:top w:val="single" w:sz="4" w:space="0" w:color="auto"/>
              <w:left w:val="single" w:sz="4" w:space="0" w:color="auto"/>
              <w:bottom w:val="single" w:sz="4" w:space="0" w:color="auto"/>
              <w:right w:val="single" w:sz="4" w:space="0" w:color="auto"/>
            </w:tcBorders>
            <w:vAlign w:val="center"/>
          </w:tcPr>
          <w:p w14:paraId="5E8343FE" w14:textId="77777777" w:rsidR="001637E4" w:rsidRPr="000E4552" w:rsidRDefault="001637E4">
            <w:pPr>
              <w:widowControl/>
              <w:jc w:val="center"/>
              <w:rPr>
                <w:rFonts w:ascii="Calibri" w:eastAsia="仿宋" w:hAnsi="Calibri" w:cs="宋体"/>
                <w:kern w:val="0"/>
                <w:szCs w:val="21"/>
              </w:rPr>
            </w:pPr>
          </w:p>
        </w:tc>
        <w:tc>
          <w:tcPr>
            <w:tcW w:w="1792" w:type="dxa"/>
            <w:gridSpan w:val="2"/>
            <w:vMerge/>
            <w:tcBorders>
              <w:left w:val="single" w:sz="4" w:space="0" w:color="auto"/>
              <w:right w:val="single" w:sz="4" w:space="0" w:color="auto"/>
            </w:tcBorders>
            <w:vAlign w:val="center"/>
          </w:tcPr>
          <w:p w14:paraId="6CD44A8E" w14:textId="77777777" w:rsidR="001637E4" w:rsidRPr="000E4552" w:rsidRDefault="001637E4">
            <w:pPr>
              <w:widowControl/>
              <w:jc w:val="center"/>
              <w:rPr>
                <w:rFonts w:ascii="Calibri" w:eastAsia="仿宋" w:hAnsi="Calibri" w:cs="宋体"/>
                <w:kern w:val="0"/>
                <w:szCs w:val="21"/>
              </w:rPr>
            </w:pPr>
          </w:p>
        </w:tc>
      </w:tr>
      <w:tr w:rsidR="000E4552" w:rsidRPr="000E4552" w14:paraId="21E97416" w14:textId="77777777">
        <w:trPr>
          <w:trHeight w:val="454"/>
          <w:jc w:val="center"/>
        </w:trPr>
        <w:tc>
          <w:tcPr>
            <w:tcW w:w="1164" w:type="dxa"/>
            <w:tcBorders>
              <w:top w:val="single" w:sz="4" w:space="0" w:color="auto"/>
              <w:left w:val="single" w:sz="4" w:space="0" w:color="auto"/>
              <w:bottom w:val="single" w:sz="4" w:space="0" w:color="auto"/>
              <w:right w:val="single" w:sz="4" w:space="0" w:color="auto"/>
            </w:tcBorders>
            <w:vAlign w:val="center"/>
          </w:tcPr>
          <w:p w14:paraId="6C4BAC3D"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2.1</w:t>
            </w:r>
          </w:p>
        </w:tc>
        <w:tc>
          <w:tcPr>
            <w:tcW w:w="1076" w:type="dxa"/>
            <w:vMerge w:val="restart"/>
            <w:tcBorders>
              <w:top w:val="single" w:sz="4" w:space="0" w:color="auto"/>
              <w:left w:val="nil"/>
              <w:right w:val="single" w:sz="4" w:space="0" w:color="auto"/>
            </w:tcBorders>
            <w:vAlign w:val="center"/>
          </w:tcPr>
          <w:p w14:paraId="2E1B7F05"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午餐</w:t>
            </w:r>
          </w:p>
        </w:tc>
        <w:tc>
          <w:tcPr>
            <w:tcW w:w="1469" w:type="dxa"/>
            <w:tcBorders>
              <w:top w:val="single" w:sz="4" w:space="0" w:color="auto"/>
              <w:left w:val="nil"/>
              <w:bottom w:val="single" w:sz="4" w:space="0" w:color="auto"/>
              <w:right w:val="single" w:sz="4" w:space="0" w:color="auto"/>
            </w:tcBorders>
            <w:vAlign w:val="center"/>
          </w:tcPr>
          <w:p w14:paraId="6FE4BB27"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仿宋_GB2312" w:hint="eastAsia"/>
                <w:szCs w:val="21"/>
              </w:rPr>
              <w:t>全荤热菜</w:t>
            </w:r>
            <w:r w:rsidRPr="000E4552">
              <w:rPr>
                <w:rFonts w:ascii="Calibri" w:eastAsia="仿宋" w:hAnsi="Calibri" w:cs="仿宋_GB2312" w:hint="eastAsia"/>
                <w:szCs w:val="21"/>
              </w:rPr>
              <w:t>1</w:t>
            </w:r>
          </w:p>
        </w:tc>
        <w:tc>
          <w:tcPr>
            <w:tcW w:w="1810" w:type="dxa"/>
            <w:vMerge w:val="restart"/>
            <w:tcBorders>
              <w:top w:val="single" w:sz="4" w:space="0" w:color="auto"/>
              <w:left w:val="nil"/>
              <w:right w:val="single" w:sz="4" w:space="0" w:color="auto"/>
            </w:tcBorders>
            <w:vAlign w:val="center"/>
          </w:tcPr>
          <w:p w14:paraId="34ECCD4A"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40</w:t>
            </w:r>
          </w:p>
        </w:tc>
        <w:tc>
          <w:tcPr>
            <w:tcW w:w="2316" w:type="dxa"/>
            <w:tcBorders>
              <w:top w:val="single" w:sz="4" w:space="0" w:color="auto"/>
              <w:left w:val="nil"/>
              <w:bottom w:val="single" w:sz="4" w:space="0" w:color="auto"/>
              <w:right w:val="single" w:sz="4" w:space="0" w:color="auto"/>
            </w:tcBorders>
            <w:vAlign w:val="center"/>
          </w:tcPr>
          <w:p w14:paraId="7B8C6F1D" w14:textId="77777777" w:rsidR="001637E4" w:rsidRPr="000E4552" w:rsidRDefault="001637E4">
            <w:pPr>
              <w:widowControl/>
              <w:jc w:val="center"/>
              <w:rPr>
                <w:rFonts w:ascii="Calibri" w:eastAsia="仿宋" w:hAnsi="Calibri" w:cs="宋体"/>
                <w:kern w:val="0"/>
                <w:szCs w:val="21"/>
              </w:rPr>
            </w:pPr>
          </w:p>
        </w:tc>
        <w:tc>
          <w:tcPr>
            <w:tcW w:w="1848" w:type="dxa"/>
            <w:tcBorders>
              <w:top w:val="single" w:sz="4" w:space="0" w:color="auto"/>
              <w:left w:val="nil"/>
              <w:bottom w:val="single" w:sz="4" w:space="0" w:color="auto"/>
              <w:right w:val="single" w:sz="4" w:space="0" w:color="auto"/>
            </w:tcBorders>
            <w:vAlign w:val="center"/>
          </w:tcPr>
          <w:p w14:paraId="558FA691" w14:textId="77777777" w:rsidR="001637E4" w:rsidRPr="000E4552" w:rsidRDefault="001637E4">
            <w:pPr>
              <w:widowControl/>
              <w:jc w:val="center"/>
              <w:rPr>
                <w:rFonts w:ascii="Calibri" w:eastAsia="仿宋" w:hAnsi="Calibri" w:cs="宋体"/>
                <w:kern w:val="0"/>
                <w:szCs w:val="21"/>
              </w:rPr>
            </w:pPr>
          </w:p>
        </w:tc>
        <w:tc>
          <w:tcPr>
            <w:tcW w:w="1525" w:type="dxa"/>
            <w:tcBorders>
              <w:top w:val="single" w:sz="4" w:space="0" w:color="auto"/>
              <w:left w:val="nil"/>
              <w:bottom w:val="single" w:sz="4" w:space="0" w:color="auto"/>
              <w:right w:val="single" w:sz="4" w:space="0" w:color="auto"/>
            </w:tcBorders>
            <w:vAlign w:val="center"/>
          </w:tcPr>
          <w:p w14:paraId="02F5EC69" w14:textId="77777777" w:rsidR="001637E4" w:rsidRPr="000E4552" w:rsidRDefault="001637E4">
            <w:pPr>
              <w:widowControl/>
              <w:jc w:val="center"/>
              <w:rPr>
                <w:rFonts w:ascii="Calibri" w:eastAsia="仿宋" w:hAnsi="Calibri" w:cs="宋体"/>
                <w:kern w:val="0"/>
                <w:szCs w:val="21"/>
              </w:rPr>
            </w:pPr>
          </w:p>
        </w:tc>
        <w:tc>
          <w:tcPr>
            <w:tcW w:w="1792" w:type="dxa"/>
            <w:gridSpan w:val="2"/>
            <w:vMerge/>
            <w:tcBorders>
              <w:left w:val="single" w:sz="4" w:space="0" w:color="auto"/>
              <w:right w:val="single" w:sz="4" w:space="0" w:color="auto"/>
            </w:tcBorders>
            <w:vAlign w:val="center"/>
          </w:tcPr>
          <w:p w14:paraId="2F7B228E" w14:textId="77777777" w:rsidR="001637E4" w:rsidRPr="000E4552" w:rsidRDefault="001637E4">
            <w:pPr>
              <w:widowControl/>
              <w:jc w:val="left"/>
              <w:rPr>
                <w:rFonts w:ascii="Calibri" w:eastAsia="仿宋" w:hAnsi="Calibri" w:cs="宋体"/>
                <w:kern w:val="0"/>
                <w:szCs w:val="21"/>
              </w:rPr>
            </w:pPr>
          </w:p>
        </w:tc>
      </w:tr>
      <w:tr w:rsidR="000E4552" w:rsidRPr="000E4552" w14:paraId="001A9E3F" w14:textId="77777777">
        <w:trPr>
          <w:trHeight w:val="454"/>
          <w:jc w:val="center"/>
        </w:trPr>
        <w:tc>
          <w:tcPr>
            <w:tcW w:w="1164" w:type="dxa"/>
            <w:tcBorders>
              <w:top w:val="nil"/>
              <w:left w:val="single" w:sz="4" w:space="0" w:color="auto"/>
              <w:bottom w:val="single" w:sz="4" w:space="0" w:color="auto"/>
              <w:right w:val="single" w:sz="4" w:space="0" w:color="auto"/>
            </w:tcBorders>
            <w:vAlign w:val="center"/>
          </w:tcPr>
          <w:p w14:paraId="141739F3"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2.2</w:t>
            </w:r>
          </w:p>
        </w:tc>
        <w:tc>
          <w:tcPr>
            <w:tcW w:w="1076" w:type="dxa"/>
            <w:vMerge/>
            <w:tcBorders>
              <w:left w:val="nil"/>
              <w:right w:val="single" w:sz="4" w:space="0" w:color="auto"/>
            </w:tcBorders>
            <w:vAlign w:val="center"/>
          </w:tcPr>
          <w:p w14:paraId="5A16DD77"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3A3B154B"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荤素搭配菜</w:t>
            </w:r>
            <w:r w:rsidRPr="000E4552">
              <w:rPr>
                <w:rFonts w:ascii="Calibri" w:eastAsia="仿宋" w:hAnsi="Calibri" w:cs="宋体" w:hint="eastAsia"/>
                <w:kern w:val="0"/>
                <w:szCs w:val="21"/>
              </w:rPr>
              <w:t>1</w:t>
            </w:r>
          </w:p>
        </w:tc>
        <w:tc>
          <w:tcPr>
            <w:tcW w:w="1810" w:type="dxa"/>
            <w:vMerge/>
            <w:tcBorders>
              <w:left w:val="nil"/>
              <w:right w:val="single" w:sz="4" w:space="0" w:color="auto"/>
            </w:tcBorders>
            <w:vAlign w:val="center"/>
          </w:tcPr>
          <w:p w14:paraId="07ACA9C7"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05F9EE5E"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603A5307"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38902D4D" w14:textId="77777777" w:rsidR="001637E4" w:rsidRPr="000E4552" w:rsidRDefault="001637E4">
            <w:pPr>
              <w:widowControl/>
              <w:jc w:val="center"/>
              <w:rPr>
                <w:rFonts w:ascii="Calibri" w:eastAsia="仿宋" w:hAnsi="Calibri" w:cs="宋体"/>
                <w:kern w:val="0"/>
                <w:szCs w:val="21"/>
              </w:rPr>
            </w:pPr>
          </w:p>
        </w:tc>
        <w:tc>
          <w:tcPr>
            <w:tcW w:w="1792" w:type="dxa"/>
            <w:gridSpan w:val="2"/>
            <w:vMerge/>
            <w:tcBorders>
              <w:left w:val="single" w:sz="4" w:space="0" w:color="auto"/>
              <w:right w:val="single" w:sz="4" w:space="0" w:color="auto"/>
            </w:tcBorders>
            <w:vAlign w:val="center"/>
          </w:tcPr>
          <w:p w14:paraId="0E26C32F" w14:textId="77777777" w:rsidR="001637E4" w:rsidRPr="000E4552" w:rsidRDefault="001637E4">
            <w:pPr>
              <w:widowControl/>
              <w:jc w:val="left"/>
              <w:rPr>
                <w:rFonts w:ascii="Calibri" w:eastAsia="仿宋" w:hAnsi="Calibri" w:cs="宋体"/>
                <w:kern w:val="0"/>
                <w:szCs w:val="21"/>
              </w:rPr>
            </w:pPr>
          </w:p>
        </w:tc>
      </w:tr>
      <w:tr w:rsidR="000E4552" w:rsidRPr="000E4552" w14:paraId="42313804" w14:textId="77777777">
        <w:trPr>
          <w:trHeight w:val="454"/>
          <w:jc w:val="center"/>
        </w:trPr>
        <w:tc>
          <w:tcPr>
            <w:tcW w:w="1164" w:type="dxa"/>
            <w:tcBorders>
              <w:top w:val="nil"/>
              <w:left w:val="single" w:sz="4" w:space="0" w:color="auto"/>
              <w:bottom w:val="single" w:sz="4" w:space="0" w:color="auto"/>
              <w:right w:val="single" w:sz="4" w:space="0" w:color="auto"/>
            </w:tcBorders>
            <w:vAlign w:val="center"/>
          </w:tcPr>
          <w:p w14:paraId="183584E5"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2.3</w:t>
            </w:r>
          </w:p>
        </w:tc>
        <w:tc>
          <w:tcPr>
            <w:tcW w:w="1076" w:type="dxa"/>
            <w:vMerge/>
            <w:tcBorders>
              <w:left w:val="nil"/>
              <w:right w:val="single" w:sz="4" w:space="0" w:color="auto"/>
            </w:tcBorders>
            <w:vAlign w:val="center"/>
          </w:tcPr>
          <w:p w14:paraId="58380CE6"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7953B53D"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荤素搭配菜</w:t>
            </w:r>
            <w:r w:rsidRPr="000E4552">
              <w:rPr>
                <w:rFonts w:ascii="Calibri" w:eastAsia="仿宋" w:hAnsi="Calibri" w:cs="宋体" w:hint="eastAsia"/>
                <w:kern w:val="0"/>
                <w:szCs w:val="21"/>
              </w:rPr>
              <w:t>2</w:t>
            </w:r>
          </w:p>
        </w:tc>
        <w:tc>
          <w:tcPr>
            <w:tcW w:w="1810" w:type="dxa"/>
            <w:vMerge/>
            <w:tcBorders>
              <w:left w:val="nil"/>
              <w:right w:val="single" w:sz="4" w:space="0" w:color="auto"/>
            </w:tcBorders>
            <w:vAlign w:val="center"/>
          </w:tcPr>
          <w:p w14:paraId="1B5CE7D6"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5636CE30"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0F90F24A"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46ABB51C" w14:textId="77777777" w:rsidR="001637E4" w:rsidRPr="000E4552" w:rsidRDefault="001637E4">
            <w:pPr>
              <w:widowControl/>
              <w:jc w:val="center"/>
              <w:rPr>
                <w:rFonts w:ascii="Calibri" w:eastAsia="仿宋" w:hAnsi="Calibri" w:cs="宋体"/>
                <w:kern w:val="0"/>
                <w:szCs w:val="21"/>
              </w:rPr>
            </w:pPr>
          </w:p>
        </w:tc>
        <w:tc>
          <w:tcPr>
            <w:tcW w:w="1792" w:type="dxa"/>
            <w:gridSpan w:val="2"/>
            <w:vMerge/>
            <w:tcBorders>
              <w:left w:val="single" w:sz="4" w:space="0" w:color="auto"/>
              <w:right w:val="single" w:sz="4" w:space="0" w:color="auto"/>
            </w:tcBorders>
            <w:vAlign w:val="center"/>
          </w:tcPr>
          <w:p w14:paraId="444FBDCD" w14:textId="77777777" w:rsidR="001637E4" w:rsidRPr="000E4552" w:rsidRDefault="001637E4">
            <w:pPr>
              <w:widowControl/>
              <w:jc w:val="left"/>
              <w:rPr>
                <w:rFonts w:ascii="Calibri" w:eastAsia="仿宋" w:hAnsi="Calibri" w:cs="宋体"/>
                <w:kern w:val="0"/>
                <w:szCs w:val="21"/>
              </w:rPr>
            </w:pPr>
          </w:p>
        </w:tc>
      </w:tr>
      <w:tr w:rsidR="000E4552" w:rsidRPr="000E4552" w14:paraId="651D65F9" w14:textId="77777777">
        <w:trPr>
          <w:trHeight w:val="454"/>
          <w:jc w:val="center"/>
        </w:trPr>
        <w:tc>
          <w:tcPr>
            <w:tcW w:w="1164" w:type="dxa"/>
            <w:tcBorders>
              <w:top w:val="nil"/>
              <w:left w:val="single" w:sz="4" w:space="0" w:color="auto"/>
              <w:bottom w:val="single" w:sz="4" w:space="0" w:color="auto"/>
              <w:right w:val="single" w:sz="4" w:space="0" w:color="auto"/>
            </w:tcBorders>
            <w:vAlign w:val="center"/>
          </w:tcPr>
          <w:p w14:paraId="753EC36C"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2.4</w:t>
            </w:r>
          </w:p>
        </w:tc>
        <w:tc>
          <w:tcPr>
            <w:tcW w:w="1076" w:type="dxa"/>
            <w:vMerge/>
            <w:tcBorders>
              <w:left w:val="nil"/>
              <w:right w:val="single" w:sz="4" w:space="0" w:color="auto"/>
            </w:tcBorders>
            <w:vAlign w:val="center"/>
          </w:tcPr>
          <w:p w14:paraId="03DBFB80"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294C1B51"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素菜</w:t>
            </w:r>
          </w:p>
        </w:tc>
        <w:tc>
          <w:tcPr>
            <w:tcW w:w="1810" w:type="dxa"/>
            <w:vMerge/>
            <w:tcBorders>
              <w:left w:val="nil"/>
              <w:right w:val="single" w:sz="4" w:space="0" w:color="auto"/>
            </w:tcBorders>
            <w:vAlign w:val="center"/>
          </w:tcPr>
          <w:p w14:paraId="67C0C6A5"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69918812"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0F1E1C78"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1136D9B9" w14:textId="77777777" w:rsidR="001637E4" w:rsidRPr="000E4552" w:rsidRDefault="001637E4">
            <w:pPr>
              <w:widowControl/>
              <w:jc w:val="center"/>
              <w:rPr>
                <w:rFonts w:ascii="Calibri" w:eastAsia="仿宋" w:hAnsi="Calibri" w:cs="宋体"/>
                <w:kern w:val="0"/>
                <w:szCs w:val="21"/>
              </w:rPr>
            </w:pPr>
          </w:p>
        </w:tc>
        <w:tc>
          <w:tcPr>
            <w:tcW w:w="1792" w:type="dxa"/>
            <w:gridSpan w:val="2"/>
            <w:vMerge/>
            <w:tcBorders>
              <w:left w:val="single" w:sz="4" w:space="0" w:color="auto"/>
              <w:right w:val="single" w:sz="4" w:space="0" w:color="auto"/>
            </w:tcBorders>
            <w:vAlign w:val="center"/>
          </w:tcPr>
          <w:p w14:paraId="004B558B" w14:textId="77777777" w:rsidR="001637E4" w:rsidRPr="000E4552" w:rsidRDefault="001637E4">
            <w:pPr>
              <w:widowControl/>
              <w:jc w:val="left"/>
              <w:rPr>
                <w:rFonts w:ascii="Calibri" w:eastAsia="仿宋" w:hAnsi="Calibri" w:cs="宋体"/>
                <w:kern w:val="0"/>
                <w:szCs w:val="21"/>
              </w:rPr>
            </w:pPr>
          </w:p>
        </w:tc>
      </w:tr>
      <w:tr w:rsidR="000E4552" w:rsidRPr="000E4552" w14:paraId="6A4C03D8" w14:textId="77777777">
        <w:trPr>
          <w:trHeight w:val="454"/>
          <w:jc w:val="center"/>
        </w:trPr>
        <w:tc>
          <w:tcPr>
            <w:tcW w:w="1164" w:type="dxa"/>
            <w:tcBorders>
              <w:top w:val="nil"/>
              <w:left w:val="single" w:sz="4" w:space="0" w:color="auto"/>
              <w:bottom w:val="single" w:sz="4" w:space="0" w:color="auto"/>
              <w:right w:val="single" w:sz="4" w:space="0" w:color="auto"/>
            </w:tcBorders>
            <w:vAlign w:val="center"/>
          </w:tcPr>
          <w:p w14:paraId="33DDEF4E"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2.5</w:t>
            </w:r>
          </w:p>
        </w:tc>
        <w:tc>
          <w:tcPr>
            <w:tcW w:w="1076" w:type="dxa"/>
            <w:vMerge/>
            <w:tcBorders>
              <w:left w:val="nil"/>
              <w:right w:val="single" w:sz="4" w:space="0" w:color="auto"/>
            </w:tcBorders>
            <w:vAlign w:val="center"/>
          </w:tcPr>
          <w:p w14:paraId="64325023"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79392F85"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冷菜</w:t>
            </w:r>
            <w:r w:rsidRPr="000E4552">
              <w:rPr>
                <w:rFonts w:ascii="Calibri" w:eastAsia="仿宋" w:hAnsi="Calibri" w:cs="宋体" w:hint="eastAsia"/>
                <w:kern w:val="0"/>
                <w:szCs w:val="21"/>
              </w:rPr>
              <w:t>1</w:t>
            </w:r>
          </w:p>
        </w:tc>
        <w:tc>
          <w:tcPr>
            <w:tcW w:w="1810" w:type="dxa"/>
            <w:vMerge/>
            <w:tcBorders>
              <w:left w:val="nil"/>
              <w:right w:val="single" w:sz="4" w:space="0" w:color="auto"/>
            </w:tcBorders>
            <w:vAlign w:val="center"/>
          </w:tcPr>
          <w:p w14:paraId="21E0F53C"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4E2CB246"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23BFF91B"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16C433D6" w14:textId="77777777" w:rsidR="001637E4" w:rsidRPr="000E4552" w:rsidRDefault="001637E4">
            <w:pPr>
              <w:widowControl/>
              <w:jc w:val="center"/>
              <w:rPr>
                <w:rFonts w:ascii="Calibri" w:eastAsia="仿宋" w:hAnsi="Calibri" w:cs="宋体"/>
                <w:kern w:val="0"/>
                <w:szCs w:val="21"/>
              </w:rPr>
            </w:pPr>
          </w:p>
        </w:tc>
        <w:tc>
          <w:tcPr>
            <w:tcW w:w="1792" w:type="dxa"/>
            <w:gridSpan w:val="2"/>
            <w:vMerge/>
            <w:tcBorders>
              <w:left w:val="single" w:sz="4" w:space="0" w:color="auto"/>
              <w:right w:val="single" w:sz="4" w:space="0" w:color="auto"/>
            </w:tcBorders>
            <w:vAlign w:val="center"/>
          </w:tcPr>
          <w:p w14:paraId="000566F9" w14:textId="77777777" w:rsidR="001637E4" w:rsidRPr="000E4552" w:rsidRDefault="001637E4">
            <w:pPr>
              <w:widowControl/>
              <w:jc w:val="left"/>
              <w:rPr>
                <w:rFonts w:ascii="Calibri" w:eastAsia="仿宋" w:hAnsi="Calibri" w:cs="宋体"/>
                <w:kern w:val="0"/>
                <w:szCs w:val="21"/>
              </w:rPr>
            </w:pPr>
          </w:p>
        </w:tc>
      </w:tr>
      <w:tr w:rsidR="000E4552" w:rsidRPr="000E4552" w14:paraId="22811950" w14:textId="77777777">
        <w:trPr>
          <w:trHeight w:val="454"/>
          <w:jc w:val="center"/>
        </w:trPr>
        <w:tc>
          <w:tcPr>
            <w:tcW w:w="1164" w:type="dxa"/>
            <w:tcBorders>
              <w:top w:val="nil"/>
              <w:left w:val="single" w:sz="4" w:space="0" w:color="auto"/>
              <w:bottom w:val="single" w:sz="4" w:space="0" w:color="auto"/>
              <w:right w:val="single" w:sz="4" w:space="0" w:color="auto"/>
            </w:tcBorders>
            <w:vAlign w:val="center"/>
          </w:tcPr>
          <w:p w14:paraId="013C67D1"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2.6</w:t>
            </w:r>
          </w:p>
        </w:tc>
        <w:tc>
          <w:tcPr>
            <w:tcW w:w="1076" w:type="dxa"/>
            <w:vMerge/>
            <w:tcBorders>
              <w:left w:val="nil"/>
              <w:right w:val="single" w:sz="4" w:space="0" w:color="auto"/>
            </w:tcBorders>
            <w:vAlign w:val="center"/>
          </w:tcPr>
          <w:p w14:paraId="05675EF2"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69B22F39"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冷菜</w:t>
            </w:r>
            <w:r w:rsidRPr="000E4552">
              <w:rPr>
                <w:rFonts w:ascii="Calibri" w:eastAsia="仿宋" w:hAnsi="Calibri" w:cs="宋体" w:hint="eastAsia"/>
                <w:kern w:val="0"/>
                <w:szCs w:val="21"/>
              </w:rPr>
              <w:t>2</w:t>
            </w:r>
          </w:p>
        </w:tc>
        <w:tc>
          <w:tcPr>
            <w:tcW w:w="1810" w:type="dxa"/>
            <w:vMerge/>
            <w:tcBorders>
              <w:left w:val="nil"/>
              <w:right w:val="single" w:sz="4" w:space="0" w:color="auto"/>
            </w:tcBorders>
            <w:vAlign w:val="center"/>
          </w:tcPr>
          <w:p w14:paraId="73CA83B7"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3B2BF48C"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20517C72"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711FF63B" w14:textId="77777777" w:rsidR="001637E4" w:rsidRPr="000E4552" w:rsidRDefault="001637E4">
            <w:pPr>
              <w:widowControl/>
              <w:jc w:val="center"/>
              <w:rPr>
                <w:rFonts w:ascii="Calibri" w:eastAsia="仿宋" w:hAnsi="Calibri" w:cs="宋体"/>
                <w:kern w:val="0"/>
                <w:szCs w:val="21"/>
              </w:rPr>
            </w:pPr>
          </w:p>
        </w:tc>
        <w:tc>
          <w:tcPr>
            <w:tcW w:w="1792" w:type="dxa"/>
            <w:gridSpan w:val="2"/>
            <w:vMerge/>
            <w:tcBorders>
              <w:left w:val="single" w:sz="4" w:space="0" w:color="auto"/>
              <w:right w:val="single" w:sz="4" w:space="0" w:color="auto"/>
            </w:tcBorders>
            <w:vAlign w:val="center"/>
          </w:tcPr>
          <w:p w14:paraId="723626F2" w14:textId="77777777" w:rsidR="001637E4" w:rsidRPr="000E4552" w:rsidRDefault="001637E4">
            <w:pPr>
              <w:widowControl/>
              <w:jc w:val="left"/>
              <w:rPr>
                <w:rFonts w:ascii="Calibri" w:eastAsia="仿宋" w:hAnsi="Calibri" w:cs="宋体"/>
                <w:kern w:val="0"/>
                <w:szCs w:val="21"/>
              </w:rPr>
            </w:pPr>
          </w:p>
        </w:tc>
      </w:tr>
      <w:tr w:rsidR="000E4552" w:rsidRPr="000E4552" w14:paraId="407990C3" w14:textId="77777777">
        <w:trPr>
          <w:trHeight w:val="454"/>
          <w:jc w:val="center"/>
        </w:trPr>
        <w:tc>
          <w:tcPr>
            <w:tcW w:w="1164" w:type="dxa"/>
            <w:tcBorders>
              <w:top w:val="nil"/>
              <w:left w:val="single" w:sz="4" w:space="0" w:color="auto"/>
              <w:bottom w:val="single" w:sz="4" w:space="0" w:color="auto"/>
              <w:right w:val="single" w:sz="4" w:space="0" w:color="auto"/>
            </w:tcBorders>
            <w:vAlign w:val="center"/>
          </w:tcPr>
          <w:p w14:paraId="4DB4CE3B"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2.7</w:t>
            </w:r>
          </w:p>
        </w:tc>
        <w:tc>
          <w:tcPr>
            <w:tcW w:w="1076" w:type="dxa"/>
            <w:vMerge/>
            <w:tcBorders>
              <w:left w:val="nil"/>
              <w:right w:val="single" w:sz="4" w:space="0" w:color="auto"/>
            </w:tcBorders>
            <w:vAlign w:val="center"/>
          </w:tcPr>
          <w:p w14:paraId="2C5881CE"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5A78838B"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主食</w:t>
            </w:r>
            <w:r w:rsidRPr="000E4552">
              <w:rPr>
                <w:rFonts w:ascii="Calibri" w:eastAsia="仿宋" w:hAnsi="Calibri" w:cs="宋体" w:hint="eastAsia"/>
                <w:kern w:val="0"/>
                <w:szCs w:val="21"/>
              </w:rPr>
              <w:t>1</w:t>
            </w:r>
          </w:p>
        </w:tc>
        <w:tc>
          <w:tcPr>
            <w:tcW w:w="1810" w:type="dxa"/>
            <w:vMerge/>
            <w:tcBorders>
              <w:left w:val="nil"/>
              <w:right w:val="single" w:sz="4" w:space="0" w:color="auto"/>
            </w:tcBorders>
            <w:vAlign w:val="center"/>
          </w:tcPr>
          <w:p w14:paraId="5C5B3ED1"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3385B12B"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2AEA7EE9"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011384A5" w14:textId="77777777" w:rsidR="001637E4" w:rsidRPr="000E4552" w:rsidRDefault="001637E4">
            <w:pPr>
              <w:widowControl/>
              <w:jc w:val="center"/>
              <w:rPr>
                <w:rFonts w:ascii="Calibri" w:eastAsia="仿宋" w:hAnsi="Calibri" w:cs="宋体"/>
                <w:kern w:val="0"/>
                <w:szCs w:val="21"/>
              </w:rPr>
            </w:pPr>
          </w:p>
        </w:tc>
        <w:tc>
          <w:tcPr>
            <w:tcW w:w="1792" w:type="dxa"/>
            <w:gridSpan w:val="2"/>
            <w:tcBorders>
              <w:left w:val="single" w:sz="4" w:space="0" w:color="auto"/>
              <w:right w:val="single" w:sz="4" w:space="0" w:color="auto"/>
            </w:tcBorders>
            <w:vAlign w:val="center"/>
          </w:tcPr>
          <w:p w14:paraId="64D452CE" w14:textId="77777777" w:rsidR="001637E4" w:rsidRPr="000E4552" w:rsidRDefault="001637E4">
            <w:pPr>
              <w:widowControl/>
              <w:jc w:val="left"/>
              <w:rPr>
                <w:rFonts w:ascii="Calibri" w:eastAsia="仿宋" w:hAnsi="Calibri" w:cs="宋体"/>
                <w:kern w:val="0"/>
                <w:szCs w:val="21"/>
              </w:rPr>
            </w:pPr>
          </w:p>
        </w:tc>
      </w:tr>
      <w:tr w:rsidR="000E4552" w:rsidRPr="000E4552" w14:paraId="58285B98" w14:textId="77777777">
        <w:trPr>
          <w:gridAfter w:val="1"/>
          <w:wAfter w:w="15" w:type="dxa"/>
          <w:trHeight w:val="454"/>
          <w:jc w:val="center"/>
        </w:trPr>
        <w:tc>
          <w:tcPr>
            <w:tcW w:w="1164" w:type="dxa"/>
            <w:tcBorders>
              <w:top w:val="nil"/>
              <w:left w:val="single" w:sz="4" w:space="0" w:color="auto"/>
              <w:bottom w:val="single" w:sz="4" w:space="0" w:color="auto"/>
              <w:right w:val="single" w:sz="4" w:space="0" w:color="auto"/>
            </w:tcBorders>
            <w:vAlign w:val="center"/>
          </w:tcPr>
          <w:p w14:paraId="12B36BAC"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lastRenderedPageBreak/>
              <w:t>2.8</w:t>
            </w:r>
          </w:p>
        </w:tc>
        <w:tc>
          <w:tcPr>
            <w:tcW w:w="1076" w:type="dxa"/>
            <w:vMerge/>
            <w:tcBorders>
              <w:left w:val="nil"/>
              <w:right w:val="single" w:sz="4" w:space="0" w:color="auto"/>
            </w:tcBorders>
            <w:vAlign w:val="center"/>
          </w:tcPr>
          <w:p w14:paraId="08366F5E"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2B5B205F"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主食</w:t>
            </w:r>
            <w:r w:rsidRPr="000E4552">
              <w:rPr>
                <w:rFonts w:ascii="Calibri" w:eastAsia="仿宋" w:hAnsi="Calibri" w:cs="宋体" w:hint="eastAsia"/>
                <w:kern w:val="0"/>
                <w:szCs w:val="21"/>
              </w:rPr>
              <w:t>2</w:t>
            </w:r>
          </w:p>
        </w:tc>
        <w:tc>
          <w:tcPr>
            <w:tcW w:w="1810" w:type="dxa"/>
            <w:vMerge/>
            <w:tcBorders>
              <w:left w:val="nil"/>
              <w:right w:val="single" w:sz="4" w:space="0" w:color="auto"/>
            </w:tcBorders>
            <w:vAlign w:val="center"/>
          </w:tcPr>
          <w:p w14:paraId="61F5B154"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29A0D509"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1A1974DE"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5DA51DC5" w14:textId="77777777" w:rsidR="001637E4" w:rsidRPr="000E4552" w:rsidRDefault="001637E4">
            <w:pPr>
              <w:widowControl/>
              <w:jc w:val="center"/>
              <w:rPr>
                <w:rFonts w:ascii="Calibri" w:eastAsia="仿宋" w:hAnsi="Calibri" w:cs="宋体"/>
                <w:kern w:val="0"/>
                <w:szCs w:val="21"/>
              </w:rPr>
            </w:pPr>
          </w:p>
        </w:tc>
        <w:tc>
          <w:tcPr>
            <w:tcW w:w="1777" w:type="dxa"/>
            <w:vMerge w:val="restart"/>
            <w:tcBorders>
              <w:left w:val="single" w:sz="4" w:space="0" w:color="auto"/>
              <w:right w:val="single" w:sz="4" w:space="0" w:color="auto"/>
            </w:tcBorders>
            <w:vAlign w:val="center"/>
          </w:tcPr>
          <w:p w14:paraId="22740674" w14:textId="77777777" w:rsidR="001637E4" w:rsidRPr="000E4552" w:rsidRDefault="001637E4">
            <w:pPr>
              <w:widowControl/>
              <w:jc w:val="left"/>
              <w:rPr>
                <w:rFonts w:ascii="Calibri" w:eastAsia="仿宋" w:hAnsi="Calibri" w:cs="宋体"/>
                <w:kern w:val="0"/>
                <w:szCs w:val="21"/>
              </w:rPr>
            </w:pPr>
          </w:p>
        </w:tc>
      </w:tr>
      <w:tr w:rsidR="000E4552" w:rsidRPr="000E4552" w14:paraId="40F6C108" w14:textId="77777777">
        <w:trPr>
          <w:gridAfter w:val="1"/>
          <w:wAfter w:w="15" w:type="dxa"/>
          <w:trHeight w:val="454"/>
          <w:jc w:val="center"/>
        </w:trPr>
        <w:tc>
          <w:tcPr>
            <w:tcW w:w="1164" w:type="dxa"/>
            <w:tcBorders>
              <w:top w:val="nil"/>
              <w:left w:val="single" w:sz="4" w:space="0" w:color="auto"/>
              <w:bottom w:val="single" w:sz="4" w:space="0" w:color="auto"/>
              <w:right w:val="single" w:sz="4" w:space="0" w:color="auto"/>
            </w:tcBorders>
            <w:vAlign w:val="center"/>
          </w:tcPr>
          <w:p w14:paraId="1F4EACB0"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2.9</w:t>
            </w:r>
          </w:p>
        </w:tc>
        <w:tc>
          <w:tcPr>
            <w:tcW w:w="1076" w:type="dxa"/>
            <w:vMerge/>
            <w:tcBorders>
              <w:left w:val="nil"/>
              <w:bottom w:val="single" w:sz="4" w:space="0" w:color="auto"/>
              <w:right w:val="single" w:sz="4" w:space="0" w:color="auto"/>
            </w:tcBorders>
            <w:vAlign w:val="center"/>
          </w:tcPr>
          <w:p w14:paraId="2843A6F1"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46683E92"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w:t>
            </w:r>
          </w:p>
        </w:tc>
        <w:tc>
          <w:tcPr>
            <w:tcW w:w="1810" w:type="dxa"/>
            <w:vMerge/>
            <w:tcBorders>
              <w:left w:val="nil"/>
              <w:right w:val="single" w:sz="4" w:space="0" w:color="auto"/>
            </w:tcBorders>
            <w:vAlign w:val="center"/>
          </w:tcPr>
          <w:p w14:paraId="28354AC5"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1F823857"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61B8341A"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72B3A2C2"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7077DA18" w14:textId="77777777" w:rsidR="001637E4" w:rsidRPr="000E4552" w:rsidRDefault="001637E4">
            <w:pPr>
              <w:widowControl/>
              <w:jc w:val="left"/>
              <w:rPr>
                <w:rFonts w:ascii="Calibri" w:eastAsia="仿宋" w:hAnsi="Calibri" w:cs="宋体"/>
                <w:kern w:val="0"/>
                <w:szCs w:val="21"/>
              </w:rPr>
            </w:pPr>
          </w:p>
        </w:tc>
      </w:tr>
      <w:tr w:rsidR="000E4552" w:rsidRPr="000E4552" w14:paraId="5FCD4888" w14:textId="77777777">
        <w:trPr>
          <w:gridAfter w:val="1"/>
          <w:wAfter w:w="15" w:type="dxa"/>
          <w:trHeight w:val="454"/>
          <w:jc w:val="center"/>
        </w:trPr>
        <w:tc>
          <w:tcPr>
            <w:tcW w:w="3709" w:type="dxa"/>
            <w:gridSpan w:val="3"/>
            <w:tcBorders>
              <w:top w:val="nil"/>
              <w:left w:val="single" w:sz="4" w:space="0" w:color="auto"/>
              <w:bottom w:val="single" w:sz="4" w:space="0" w:color="auto"/>
              <w:right w:val="single" w:sz="4" w:space="0" w:color="auto"/>
            </w:tcBorders>
            <w:vAlign w:val="center"/>
          </w:tcPr>
          <w:p w14:paraId="5558228D"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b/>
                <w:bCs/>
                <w:kern w:val="0"/>
                <w:sz w:val="24"/>
              </w:rPr>
              <w:t>2</w:t>
            </w:r>
            <w:r w:rsidRPr="000E4552">
              <w:rPr>
                <w:rFonts w:ascii="Calibri" w:eastAsia="仿宋" w:hAnsi="Calibri" w:cs="宋体" w:hint="eastAsia"/>
                <w:b/>
                <w:bCs/>
                <w:kern w:val="0"/>
                <w:sz w:val="24"/>
              </w:rPr>
              <w:t>合计（</w:t>
            </w:r>
            <w:r w:rsidRPr="000E4552">
              <w:rPr>
                <w:rFonts w:ascii="Calibri" w:eastAsia="仿宋" w:hAnsi="Calibri" w:cs="宋体" w:hint="eastAsia"/>
                <w:b/>
                <w:bCs/>
                <w:kern w:val="0"/>
                <w:sz w:val="24"/>
              </w:rPr>
              <w:t>2.1+...2.9</w:t>
            </w:r>
            <w:r w:rsidRPr="000E4552">
              <w:rPr>
                <w:rFonts w:ascii="Calibri" w:eastAsia="仿宋" w:hAnsi="Calibri" w:cs="宋体" w:hint="eastAsia"/>
                <w:b/>
                <w:bCs/>
                <w:kern w:val="0"/>
                <w:sz w:val="24"/>
              </w:rPr>
              <w:t>）</w:t>
            </w:r>
          </w:p>
        </w:tc>
        <w:tc>
          <w:tcPr>
            <w:tcW w:w="1810" w:type="dxa"/>
            <w:vMerge/>
            <w:tcBorders>
              <w:left w:val="nil"/>
              <w:bottom w:val="single" w:sz="4" w:space="0" w:color="auto"/>
              <w:right w:val="single" w:sz="4" w:space="0" w:color="auto"/>
            </w:tcBorders>
            <w:vAlign w:val="center"/>
          </w:tcPr>
          <w:p w14:paraId="3132627A"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74F8A155"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w:t>
            </w:r>
          </w:p>
        </w:tc>
        <w:tc>
          <w:tcPr>
            <w:tcW w:w="1848" w:type="dxa"/>
            <w:tcBorders>
              <w:top w:val="nil"/>
              <w:left w:val="nil"/>
              <w:bottom w:val="single" w:sz="4" w:space="0" w:color="auto"/>
              <w:right w:val="single" w:sz="4" w:space="0" w:color="auto"/>
            </w:tcBorders>
            <w:vAlign w:val="center"/>
          </w:tcPr>
          <w:p w14:paraId="015230DF"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49297935"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571BC7D0" w14:textId="77777777" w:rsidR="001637E4" w:rsidRPr="000E4552" w:rsidRDefault="001637E4">
            <w:pPr>
              <w:widowControl/>
              <w:jc w:val="left"/>
              <w:rPr>
                <w:rFonts w:ascii="Calibri" w:eastAsia="仿宋" w:hAnsi="Calibri" w:cs="宋体"/>
                <w:kern w:val="0"/>
                <w:szCs w:val="21"/>
              </w:rPr>
            </w:pPr>
          </w:p>
        </w:tc>
      </w:tr>
      <w:tr w:rsidR="000E4552" w:rsidRPr="000E4552" w14:paraId="58A1E133" w14:textId="77777777">
        <w:trPr>
          <w:gridAfter w:val="1"/>
          <w:wAfter w:w="15" w:type="dxa"/>
          <w:trHeight w:val="454"/>
          <w:jc w:val="center"/>
        </w:trPr>
        <w:tc>
          <w:tcPr>
            <w:tcW w:w="1164" w:type="dxa"/>
            <w:tcBorders>
              <w:top w:val="nil"/>
              <w:left w:val="single" w:sz="4" w:space="0" w:color="auto"/>
              <w:bottom w:val="single" w:sz="4" w:space="0" w:color="auto"/>
              <w:right w:val="single" w:sz="4" w:space="0" w:color="auto"/>
            </w:tcBorders>
            <w:vAlign w:val="center"/>
          </w:tcPr>
          <w:p w14:paraId="61647EAB"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3.1</w:t>
            </w:r>
          </w:p>
        </w:tc>
        <w:tc>
          <w:tcPr>
            <w:tcW w:w="1076" w:type="dxa"/>
            <w:vMerge w:val="restart"/>
            <w:tcBorders>
              <w:top w:val="nil"/>
              <w:left w:val="nil"/>
              <w:right w:val="single" w:sz="4" w:space="0" w:color="auto"/>
            </w:tcBorders>
            <w:vAlign w:val="center"/>
          </w:tcPr>
          <w:p w14:paraId="675C4A39"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晚餐</w:t>
            </w:r>
          </w:p>
        </w:tc>
        <w:tc>
          <w:tcPr>
            <w:tcW w:w="1469" w:type="dxa"/>
            <w:tcBorders>
              <w:top w:val="nil"/>
              <w:left w:val="nil"/>
              <w:bottom w:val="single" w:sz="4" w:space="0" w:color="auto"/>
              <w:right w:val="single" w:sz="4" w:space="0" w:color="auto"/>
            </w:tcBorders>
            <w:vAlign w:val="center"/>
          </w:tcPr>
          <w:p w14:paraId="5A986052"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仿宋_GB2312" w:hint="eastAsia"/>
                <w:szCs w:val="21"/>
              </w:rPr>
              <w:t>全荤热菜</w:t>
            </w:r>
            <w:r w:rsidRPr="000E4552">
              <w:rPr>
                <w:rFonts w:ascii="Calibri" w:eastAsia="仿宋" w:hAnsi="Calibri" w:cs="仿宋_GB2312" w:hint="eastAsia"/>
                <w:szCs w:val="21"/>
              </w:rPr>
              <w:t>1</w:t>
            </w:r>
          </w:p>
        </w:tc>
        <w:tc>
          <w:tcPr>
            <w:tcW w:w="1810" w:type="dxa"/>
            <w:vMerge w:val="restart"/>
            <w:tcBorders>
              <w:top w:val="nil"/>
              <w:left w:val="nil"/>
              <w:right w:val="single" w:sz="4" w:space="0" w:color="auto"/>
            </w:tcBorders>
            <w:vAlign w:val="center"/>
          </w:tcPr>
          <w:p w14:paraId="22B40E0C"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40</w:t>
            </w:r>
          </w:p>
        </w:tc>
        <w:tc>
          <w:tcPr>
            <w:tcW w:w="2316" w:type="dxa"/>
            <w:tcBorders>
              <w:top w:val="nil"/>
              <w:left w:val="nil"/>
              <w:bottom w:val="single" w:sz="4" w:space="0" w:color="auto"/>
              <w:right w:val="single" w:sz="4" w:space="0" w:color="auto"/>
            </w:tcBorders>
            <w:vAlign w:val="center"/>
          </w:tcPr>
          <w:p w14:paraId="708B972E"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3633C216"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7AA9A1ED"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58B5FC6E" w14:textId="77777777" w:rsidR="001637E4" w:rsidRPr="000E4552" w:rsidRDefault="001637E4">
            <w:pPr>
              <w:widowControl/>
              <w:jc w:val="left"/>
              <w:rPr>
                <w:rFonts w:ascii="Calibri" w:eastAsia="仿宋" w:hAnsi="Calibri" w:cs="宋体"/>
                <w:kern w:val="0"/>
                <w:szCs w:val="21"/>
              </w:rPr>
            </w:pPr>
          </w:p>
        </w:tc>
      </w:tr>
      <w:tr w:rsidR="000E4552" w:rsidRPr="000E4552" w14:paraId="26EBEA0C" w14:textId="77777777">
        <w:trPr>
          <w:gridAfter w:val="1"/>
          <w:wAfter w:w="15" w:type="dxa"/>
          <w:trHeight w:val="454"/>
          <w:jc w:val="center"/>
        </w:trPr>
        <w:tc>
          <w:tcPr>
            <w:tcW w:w="1164" w:type="dxa"/>
            <w:tcBorders>
              <w:top w:val="nil"/>
              <w:left w:val="single" w:sz="4" w:space="0" w:color="auto"/>
              <w:bottom w:val="single" w:sz="4" w:space="0" w:color="auto"/>
              <w:right w:val="single" w:sz="4" w:space="0" w:color="auto"/>
            </w:tcBorders>
            <w:vAlign w:val="center"/>
          </w:tcPr>
          <w:p w14:paraId="5549482E"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3.2</w:t>
            </w:r>
          </w:p>
        </w:tc>
        <w:tc>
          <w:tcPr>
            <w:tcW w:w="1076" w:type="dxa"/>
            <w:vMerge/>
            <w:tcBorders>
              <w:left w:val="nil"/>
              <w:right w:val="single" w:sz="4" w:space="0" w:color="auto"/>
            </w:tcBorders>
            <w:vAlign w:val="center"/>
          </w:tcPr>
          <w:p w14:paraId="7762E0B4"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27534AFC"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荤素搭配菜</w:t>
            </w:r>
            <w:r w:rsidRPr="000E4552">
              <w:rPr>
                <w:rFonts w:ascii="Calibri" w:eastAsia="仿宋" w:hAnsi="Calibri" w:cs="宋体" w:hint="eastAsia"/>
                <w:kern w:val="0"/>
                <w:szCs w:val="21"/>
              </w:rPr>
              <w:t>1</w:t>
            </w:r>
          </w:p>
        </w:tc>
        <w:tc>
          <w:tcPr>
            <w:tcW w:w="1810" w:type="dxa"/>
            <w:vMerge/>
            <w:tcBorders>
              <w:left w:val="nil"/>
              <w:right w:val="single" w:sz="4" w:space="0" w:color="auto"/>
            </w:tcBorders>
            <w:vAlign w:val="center"/>
          </w:tcPr>
          <w:p w14:paraId="4170671C"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1030748B"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2DF3A408"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76E88ED6"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52BC8FF7" w14:textId="77777777" w:rsidR="001637E4" w:rsidRPr="000E4552" w:rsidRDefault="001637E4">
            <w:pPr>
              <w:widowControl/>
              <w:jc w:val="left"/>
              <w:rPr>
                <w:rFonts w:ascii="Calibri" w:eastAsia="仿宋" w:hAnsi="Calibri" w:cs="宋体"/>
                <w:kern w:val="0"/>
                <w:szCs w:val="21"/>
              </w:rPr>
            </w:pPr>
          </w:p>
        </w:tc>
      </w:tr>
      <w:tr w:rsidR="000E4552" w:rsidRPr="000E4552" w14:paraId="3F6C44F9" w14:textId="77777777">
        <w:trPr>
          <w:gridAfter w:val="1"/>
          <w:wAfter w:w="15" w:type="dxa"/>
          <w:trHeight w:val="454"/>
          <w:jc w:val="center"/>
        </w:trPr>
        <w:tc>
          <w:tcPr>
            <w:tcW w:w="1164" w:type="dxa"/>
            <w:tcBorders>
              <w:top w:val="nil"/>
              <w:left w:val="single" w:sz="4" w:space="0" w:color="auto"/>
              <w:bottom w:val="single" w:sz="4" w:space="0" w:color="auto"/>
              <w:right w:val="single" w:sz="4" w:space="0" w:color="auto"/>
            </w:tcBorders>
            <w:vAlign w:val="center"/>
          </w:tcPr>
          <w:p w14:paraId="437E96BD"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3.3</w:t>
            </w:r>
          </w:p>
        </w:tc>
        <w:tc>
          <w:tcPr>
            <w:tcW w:w="1076" w:type="dxa"/>
            <w:vMerge/>
            <w:tcBorders>
              <w:left w:val="nil"/>
              <w:right w:val="single" w:sz="4" w:space="0" w:color="auto"/>
            </w:tcBorders>
            <w:vAlign w:val="center"/>
          </w:tcPr>
          <w:p w14:paraId="6A69BC54"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756AE364"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荤素搭配菜</w:t>
            </w:r>
            <w:r w:rsidRPr="000E4552">
              <w:rPr>
                <w:rFonts w:ascii="Calibri" w:eastAsia="仿宋" w:hAnsi="Calibri" w:cs="宋体" w:hint="eastAsia"/>
                <w:kern w:val="0"/>
                <w:szCs w:val="21"/>
              </w:rPr>
              <w:t>2</w:t>
            </w:r>
          </w:p>
        </w:tc>
        <w:tc>
          <w:tcPr>
            <w:tcW w:w="1810" w:type="dxa"/>
            <w:vMerge/>
            <w:tcBorders>
              <w:left w:val="nil"/>
              <w:right w:val="single" w:sz="4" w:space="0" w:color="auto"/>
            </w:tcBorders>
            <w:vAlign w:val="center"/>
          </w:tcPr>
          <w:p w14:paraId="20A25D5B"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0FE42070"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3DBD1AE4"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1ABD6B21"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6FC3A3B5" w14:textId="77777777" w:rsidR="001637E4" w:rsidRPr="000E4552" w:rsidRDefault="001637E4">
            <w:pPr>
              <w:widowControl/>
              <w:jc w:val="left"/>
              <w:rPr>
                <w:rFonts w:ascii="Calibri" w:eastAsia="仿宋" w:hAnsi="Calibri" w:cs="宋体"/>
                <w:kern w:val="0"/>
                <w:szCs w:val="21"/>
              </w:rPr>
            </w:pPr>
          </w:p>
        </w:tc>
      </w:tr>
      <w:tr w:rsidR="000E4552" w:rsidRPr="000E4552" w14:paraId="753A7600" w14:textId="77777777">
        <w:trPr>
          <w:gridAfter w:val="1"/>
          <w:wAfter w:w="15" w:type="dxa"/>
          <w:trHeight w:val="454"/>
          <w:jc w:val="center"/>
        </w:trPr>
        <w:tc>
          <w:tcPr>
            <w:tcW w:w="1164" w:type="dxa"/>
            <w:tcBorders>
              <w:top w:val="nil"/>
              <w:left w:val="single" w:sz="4" w:space="0" w:color="auto"/>
              <w:bottom w:val="single" w:sz="4" w:space="0" w:color="auto"/>
              <w:right w:val="single" w:sz="4" w:space="0" w:color="auto"/>
            </w:tcBorders>
            <w:vAlign w:val="center"/>
          </w:tcPr>
          <w:p w14:paraId="379EE5CA"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3.4</w:t>
            </w:r>
          </w:p>
        </w:tc>
        <w:tc>
          <w:tcPr>
            <w:tcW w:w="1076" w:type="dxa"/>
            <w:vMerge/>
            <w:tcBorders>
              <w:left w:val="nil"/>
              <w:right w:val="single" w:sz="4" w:space="0" w:color="auto"/>
            </w:tcBorders>
            <w:vAlign w:val="center"/>
          </w:tcPr>
          <w:p w14:paraId="65E24E59"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35E48F9D"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素菜</w:t>
            </w:r>
          </w:p>
        </w:tc>
        <w:tc>
          <w:tcPr>
            <w:tcW w:w="1810" w:type="dxa"/>
            <w:vMerge/>
            <w:tcBorders>
              <w:left w:val="nil"/>
              <w:right w:val="single" w:sz="4" w:space="0" w:color="auto"/>
            </w:tcBorders>
            <w:vAlign w:val="center"/>
          </w:tcPr>
          <w:p w14:paraId="1C66475D"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1ACC7FA6"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3249B402"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508B8D1D"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14B169F4" w14:textId="77777777" w:rsidR="001637E4" w:rsidRPr="000E4552" w:rsidRDefault="001637E4">
            <w:pPr>
              <w:widowControl/>
              <w:jc w:val="left"/>
              <w:rPr>
                <w:rFonts w:ascii="Calibri" w:eastAsia="仿宋" w:hAnsi="Calibri" w:cs="宋体"/>
                <w:kern w:val="0"/>
                <w:szCs w:val="21"/>
              </w:rPr>
            </w:pPr>
          </w:p>
        </w:tc>
      </w:tr>
      <w:tr w:rsidR="000E4552" w:rsidRPr="000E4552" w14:paraId="50A433F1" w14:textId="77777777">
        <w:trPr>
          <w:gridAfter w:val="1"/>
          <w:wAfter w:w="15" w:type="dxa"/>
          <w:trHeight w:val="454"/>
          <w:jc w:val="center"/>
        </w:trPr>
        <w:tc>
          <w:tcPr>
            <w:tcW w:w="1164" w:type="dxa"/>
            <w:tcBorders>
              <w:top w:val="nil"/>
              <w:left w:val="single" w:sz="4" w:space="0" w:color="auto"/>
              <w:bottom w:val="single" w:sz="4" w:space="0" w:color="auto"/>
              <w:right w:val="single" w:sz="4" w:space="0" w:color="auto"/>
            </w:tcBorders>
            <w:vAlign w:val="center"/>
          </w:tcPr>
          <w:p w14:paraId="5ECDDF53"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3.5</w:t>
            </w:r>
          </w:p>
        </w:tc>
        <w:tc>
          <w:tcPr>
            <w:tcW w:w="1076" w:type="dxa"/>
            <w:vMerge/>
            <w:tcBorders>
              <w:left w:val="nil"/>
              <w:right w:val="single" w:sz="4" w:space="0" w:color="auto"/>
            </w:tcBorders>
            <w:vAlign w:val="center"/>
          </w:tcPr>
          <w:p w14:paraId="1AFD60C6"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05765BCF"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冷菜</w:t>
            </w:r>
            <w:r w:rsidRPr="000E4552">
              <w:rPr>
                <w:rFonts w:ascii="Calibri" w:eastAsia="仿宋" w:hAnsi="Calibri" w:cs="宋体" w:hint="eastAsia"/>
                <w:kern w:val="0"/>
                <w:szCs w:val="21"/>
              </w:rPr>
              <w:t>1</w:t>
            </w:r>
          </w:p>
        </w:tc>
        <w:tc>
          <w:tcPr>
            <w:tcW w:w="1810" w:type="dxa"/>
            <w:vMerge/>
            <w:tcBorders>
              <w:left w:val="nil"/>
              <w:right w:val="single" w:sz="4" w:space="0" w:color="auto"/>
            </w:tcBorders>
            <w:vAlign w:val="center"/>
          </w:tcPr>
          <w:p w14:paraId="28ACB971"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0552E218"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57B8757B"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5A7FC374"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727A15D3" w14:textId="77777777" w:rsidR="001637E4" w:rsidRPr="000E4552" w:rsidRDefault="001637E4">
            <w:pPr>
              <w:widowControl/>
              <w:jc w:val="left"/>
              <w:rPr>
                <w:rFonts w:ascii="Calibri" w:eastAsia="仿宋" w:hAnsi="Calibri" w:cs="宋体"/>
                <w:kern w:val="0"/>
                <w:szCs w:val="21"/>
              </w:rPr>
            </w:pPr>
          </w:p>
        </w:tc>
      </w:tr>
      <w:tr w:rsidR="000E4552" w:rsidRPr="000E4552" w14:paraId="34608B05" w14:textId="77777777">
        <w:trPr>
          <w:gridAfter w:val="1"/>
          <w:wAfter w:w="15" w:type="dxa"/>
          <w:trHeight w:val="454"/>
          <w:jc w:val="center"/>
        </w:trPr>
        <w:tc>
          <w:tcPr>
            <w:tcW w:w="1164" w:type="dxa"/>
            <w:tcBorders>
              <w:top w:val="nil"/>
              <w:left w:val="single" w:sz="4" w:space="0" w:color="auto"/>
              <w:bottom w:val="single" w:sz="4" w:space="0" w:color="auto"/>
              <w:right w:val="single" w:sz="4" w:space="0" w:color="auto"/>
            </w:tcBorders>
            <w:vAlign w:val="center"/>
          </w:tcPr>
          <w:p w14:paraId="46697ACB"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3.6</w:t>
            </w:r>
          </w:p>
        </w:tc>
        <w:tc>
          <w:tcPr>
            <w:tcW w:w="1076" w:type="dxa"/>
            <w:vMerge/>
            <w:tcBorders>
              <w:left w:val="nil"/>
              <w:bottom w:val="single" w:sz="4" w:space="0" w:color="auto"/>
              <w:right w:val="single" w:sz="4" w:space="0" w:color="auto"/>
            </w:tcBorders>
            <w:vAlign w:val="center"/>
          </w:tcPr>
          <w:p w14:paraId="57989A35"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1460C2A4"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w:t>
            </w:r>
          </w:p>
        </w:tc>
        <w:tc>
          <w:tcPr>
            <w:tcW w:w="1810" w:type="dxa"/>
            <w:vMerge/>
            <w:tcBorders>
              <w:left w:val="nil"/>
              <w:right w:val="single" w:sz="4" w:space="0" w:color="auto"/>
            </w:tcBorders>
            <w:vAlign w:val="center"/>
          </w:tcPr>
          <w:p w14:paraId="5F17C9D2"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2EA658A1"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3EA2DC13"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08E1989A"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51A7FB4D" w14:textId="77777777" w:rsidR="001637E4" w:rsidRPr="000E4552" w:rsidRDefault="001637E4">
            <w:pPr>
              <w:widowControl/>
              <w:jc w:val="left"/>
              <w:rPr>
                <w:rFonts w:ascii="Calibri" w:eastAsia="仿宋" w:hAnsi="Calibri" w:cs="宋体"/>
                <w:kern w:val="0"/>
                <w:szCs w:val="21"/>
              </w:rPr>
            </w:pPr>
          </w:p>
        </w:tc>
      </w:tr>
      <w:tr w:rsidR="000E4552" w:rsidRPr="000E4552" w14:paraId="336CFFD6" w14:textId="77777777">
        <w:trPr>
          <w:gridAfter w:val="1"/>
          <w:wAfter w:w="15" w:type="dxa"/>
          <w:trHeight w:val="454"/>
          <w:jc w:val="center"/>
        </w:trPr>
        <w:tc>
          <w:tcPr>
            <w:tcW w:w="3709" w:type="dxa"/>
            <w:gridSpan w:val="3"/>
            <w:tcBorders>
              <w:top w:val="nil"/>
              <w:left w:val="single" w:sz="4" w:space="0" w:color="auto"/>
              <w:bottom w:val="single" w:sz="4" w:space="0" w:color="auto"/>
              <w:right w:val="single" w:sz="4" w:space="0" w:color="auto"/>
            </w:tcBorders>
            <w:vAlign w:val="center"/>
          </w:tcPr>
          <w:p w14:paraId="76C214AE"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b/>
                <w:bCs/>
                <w:kern w:val="0"/>
                <w:sz w:val="24"/>
              </w:rPr>
              <w:t>3</w:t>
            </w:r>
            <w:r w:rsidRPr="000E4552">
              <w:rPr>
                <w:rFonts w:ascii="Calibri" w:eastAsia="仿宋" w:hAnsi="Calibri" w:cs="宋体" w:hint="eastAsia"/>
                <w:b/>
                <w:bCs/>
                <w:kern w:val="0"/>
                <w:sz w:val="24"/>
              </w:rPr>
              <w:t>合计（</w:t>
            </w:r>
            <w:r w:rsidRPr="000E4552">
              <w:rPr>
                <w:rFonts w:ascii="Calibri" w:eastAsia="仿宋" w:hAnsi="Calibri" w:cs="宋体" w:hint="eastAsia"/>
                <w:b/>
                <w:bCs/>
                <w:kern w:val="0"/>
                <w:sz w:val="24"/>
              </w:rPr>
              <w:t>3.1+...3.6</w:t>
            </w:r>
            <w:r w:rsidRPr="000E4552">
              <w:rPr>
                <w:rFonts w:ascii="Calibri" w:eastAsia="仿宋" w:hAnsi="Calibri" w:cs="宋体" w:hint="eastAsia"/>
                <w:b/>
                <w:bCs/>
                <w:kern w:val="0"/>
                <w:sz w:val="24"/>
              </w:rPr>
              <w:t>）</w:t>
            </w:r>
          </w:p>
        </w:tc>
        <w:tc>
          <w:tcPr>
            <w:tcW w:w="1810" w:type="dxa"/>
            <w:vMerge/>
            <w:tcBorders>
              <w:left w:val="nil"/>
              <w:bottom w:val="single" w:sz="4" w:space="0" w:color="auto"/>
              <w:right w:val="single" w:sz="4" w:space="0" w:color="auto"/>
            </w:tcBorders>
            <w:vAlign w:val="center"/>
          </w:tcPr>
          <w:p w14:paraId="0EA05D90"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393204A7"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w:t>
            </w:r>
          </w:p>
        </w:tc>
        <w:tc>
          <w:tcPr>
            <w:tcW w:w="1848" w:type="dxa"/>
            <w:tcBorders>
              <w:top w:val="nil"/>
              <w:left w:val="nil"/>
              <w:bottom w:val="single" w:sz="4" w:space="0" w:color="auto"/>
              <w:right w:val="single" w:sz="4" w:space="0" w:color="auto"/>
            </w:tcBorders>
            <w:vAlign w:val="center"/>
          </w:tcPr>
          <w:p w14:paraId="4EE93C01"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64AFDB30"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49789EB2" w14:textId="77777777" w:rsidR="001637E4" w:rsidRPr="000E4552" w:rsidRDefault="001637E4">
            <w:pPr>
              <w:widowControl/>
              <w:jc w:val="left"/>
              <w:rPr>
                <w:rFonts w:ascii="Calibri" w:eastAsia="仿宋" w:hAnsi="Calibri" w:cs="宋体"/>
                <w:kern w:val="0"/>
                <w:szCs w:val="21"/>
              </w:rPr>
            </w:pPr>
          </w:p>
        </w:tc>
      </w:tr>
      <w:tr w:rsidR="000E4552" w:rsidRPr="000E4552" w14:paraId="58A11A58" w14:textId="77777777">
        <w:trPr>
          <w:gridAfter w:val="1"/>
          <w:wAfter w:w="15" w:type="dxa"/>
          <w:trHeight w:val="454"/>
          <w:jc w:val="center"/>
        </w:trPr>
        <w:tc>
          <w:tcPr>
            <w:tcW w:w="1164" w:type="dxa"/>
            <w:tcBorders>
              <w:top w:val="nil"/>
              <w:left w:val="single" w:sz="4" w:space="0" w:color="auto"/>
              <w:bottom w:val="single" w:sz="4" w:space="0" w:color="auto"/>
              <w:right w:val="single" w:sz="4" w:space="0" w:color="auto"/>
            </w:tcBorders>
            <w:vAlign w:val="center"/>
          </w:tcPr>
          <w:p w14:paraId="779F812A"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4.1</w:t>
            </w:r>
          </w:p>
        </w:tc>
        <w:tc>
          <w:tcPr>
            <w:tcW w:w="1076" w:type="dxa"/>
            <w:vMerge w:val="restart"/>
            <w:tcBorders>
              <w:top w:val="nil"/>
              <w:left w:val="nil"/>
              <w:right w:val="single" w:sz="4" w:space="0" w:color="auto"/>
            </w:tcBorders>
            <w:vAlign w:val="center"/>
          </w:tcPr>
          <w:p w14:paraId="3D2B32F3"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夜宵</w:t>
            </w:r>
          </w:p>
        </w:tc>
        <w:tc>
          <w:tcPr>
            <w:tcW w:w="1469" w:type="dxa"/>
            <w:tcBorders>
              <w:top w:val="nil"/>
              <w:left w:val="nil"/>
              <w:bottom w:val="single" w:sz="4" w:space="0" w:color="auto"/>
              <w:right w:val="single" w:sz="4" w:space="0" w:color="auto"/>
            </w:tcBorders>
            <w:vAlign w:val="center"/>
          </w:tcPr>
          <w:p w14:paraId="3D4E7682"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粥品</w:t>
            </w:r>
            <w:r w:rsidRPr="000E4552">
              <w:rPr>
                <w:rFonts w:ascii="Calibri" w:eastAsia="仿宋" w:hAnsi="Calibri" w:cs="宋体" w:hint="eastAsia"/>
                <w:kern w:val="0"/>
                <w:szCs w:val="21"/>
              </w:rPr>
              <w:t>1</w:t>
            </w:r>
          </w:p>
        </w:tc>
        <w:tc>
          <w:tcPr>
            <w:tcW w:w="1810" w:type="dxa"/>
            <w:vMerge w:val="restart"/>
            <w:tcBorders>
              <w:top w:val="nil"/>
              <w:left w:val="nil"/>
              <w:right w:val="single" w:sz="4" w:space="0" w:color="auto"/>
            </w:tcBorders>
            <w:vAlign w:val="center"/>
          </w:tcPr>
          <w:p w14:paraId="06253817"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20</w:t>
            </w:r>
          </w:p>
        </w:tc>
        <w:tc>
          <w:tcPr>
            <w:tcW w:w="2316" w:type="dxa"/>
            <w:tcBorders>
              <w:top w:val="nil"/>
              <w:left w:val="nil"/>
              <w:bottom w:val="single" w:sz="4" w:space="0" w:color="auto"/>
              <w:right w:val="single" w:sz="4" w:space="0" w:color="auto"/>
            </w:tcBorders>
            <w:vAlign w:val="center"/>
          </w:tcPr>
          <w:p w14:paraId="5CE57C2E"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6AD9E8E5"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44C88084"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5AF7345F" w14:textId="77777777" w:rsidR="001637E4" w:rsidRPr="000E4552" w:rsidRDefault="001637E4">
            <w:pPr>
              <w:widowControl/>
              <w:jc w:val="left"/>
              <w:rPr>
                <w:rFonts w:ascii="Calibri" w:eastAsia="仿宋" w:hAnsi="Calibri" w:cs="宋体"/>
                <w:kern w:val="0"/>
                <w:szCs w:val="21"/>
              </w:rPr>
            </w:pPr>
          </w:p>
        </w:tc>
      </w:tr>
      <w:tr w:rsidR="000E4552" w:rsidRPr="000E4552" w14:paraId="685A119F" w14:textId="77777777">
        <w:trPr>
          <w:gridAfter w:val="1"/>
          <w:wAfter w:w="15" w:type="dxa"/>
          <w:trHeight w:val="454"/>
          <w:jc w:val="center"/>
        </w:trPr>
        <w:tc>
          <w:tcPr>
            <w:tcW w:w="1164" w:type="dxa"/>
            <w:tcBorders>
              <w:top w:val="nil"/>
              <w:left w:val="single" w:sz="4" w:space="0" w:color="auto"/>
              <w:bottom w:val="single" w:sz="4" w:space="0" w:color="auto"/>
              <w:right w:val="single" w:sz="4" w:space="0" w:color="auto"/>
            </w:tcBorders>
            <w:vAlign w:val="center"/>
          </w:tcPr>
          <w:p w14:paraId="377C8925"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4.2</w:t>
            </w:r>
          </w:p>
        </w:tc>
        <w:tc>
          <w:tcPr>
            <w:tcW w:w="1076" w:type="dxa"/>
            <w:vMerge/>
            <w:tcBorders>
              <w:left w:val="nil"/>
              <w:right w:val="single" w:sz="4" w:space="0" w:color="auto"/>
            </w:tcBorders>
            <w:vAlign w:val="center"/>
          </w:tcPr>
          <w:p w14:paraId="3FA62EDA"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656035F0"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粥品</w:t>
            </w:r>
            <w:r w:rsidRPr="000E4552">
              <w:rPr>
                <w:rFonts w:ascii="Calibri" w:eastAsia="仿宋" w:hAnsi="Calibri" w:cs="宋体" w:hint="eastAsia"/>
                <w:kern w:val="0"/>
                <w:szCs w:val="21"/>
              </w:rPr>
              <w:t>2</w:t>
            </w:r>
          </w:p>
        </w:tc>
        <w:tc>
          <w:tcPr>
            <w:tcW w:w="1810" w:type="dxa"/>
            <w:vMerge/>
            <w:tcBorders>
              <w:left w:val="nil"/>
              <w:right w:val="single" w:sz="4" w:space="0" w:color="auto"/>
            </w:tcBorders>
            <w:vAlign w:val="center"/>
          </w:tcPr>
          <w:p w14:paraId="370222BD"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67FB6B5F"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33531CFD"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168BEAF5"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10C172B4" w14:textId="77777777" w:rsidR="001637E4" w:rsidRPr="000E4552" w:rsidRDefault="001637E4">
            <w:pPr>
              <w:widowControl/>
              <w:jc w:val="left"/>
              <w:rPr>
                <w:rFonts w:ascii="Calibri" w:eastAsia="仿宋" w:hAnsi="Calibri" w:cs="宋体"/>
                <w:kern w:val="0"/>
                <w:szCs w:val="21"/>
              </w:rPr>
            </w:pPr>
          </w:p>
        </w:tc>
      </w:tr>
      <w:tr w:rsidR="000E4552" w:rsidRPr="000E4552" w14:paraId="619F65CB" w14:textId="77777777">
        <w:trPr>
          <w:gridAfter w:val="1"/>
          <w:wAfter w:w="15" w:type="dxa"/>
          <w:trHeight w:val="454"/>
          <w:jc w:val="center"/>
        </w:trPr>
        <w:tc>
          <w:tcPr>
            <w:tcW w:w="1164" w:type="dxa"/>
            <w:tcBorders>
              <w:top w:val="nil"/>
              <w:left w:val="single" w:sz="4" w:space="0" w:color="auto"/>
              <w:bottom w:val="single" w:sz="4" w:space="0" w:color="auto"/>
              <w:right w:val="single" w:sz="4" w:space="0" w:color="auto"/>
            </w:tcBorders>
            <w:vAlign w:val="center"/>
          </w:tcPr>
          <w:p w14:paraId="6262DD5F"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4.3</w:t>
            </w:r>
          </w:p>
        </w:tc>
        <w:tc>
          <w:tcPr>
            <w:tcW w:w="1076" w:type="dxa"/>
            <w:vMerge/>
            <w:tcBorders>
              <w:left w:val="nil"/>
              <w:right w:val="single" w:sz="4" w:space="0" w:color="auto"/>
            </w:tcBorders>
            <w:vAlign w:val="center"/>
          </w:tcPr>
          <w:p w14:paraId="05D372D6"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1BE92FBF"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面包糕点</w:t>
            </w:r>
            <w:r w:rsidRPr="000E4552">
              <w:rPr>
                <w:rFonts w:ascii="Calibri" w:eastAsia="仿宋" w:hAnsi="Calibri" w:cs="宋体" w:hint="eastAsia"/>
                <w:kern w:val="0"/>
                <w:szCs w:val="21"/>
              </w:rPr>
              <w:t>1</w:t>
            </w:r>
          </w:p>
        </w:tc>
        <w:tc>
          <w:tcPr>
            <w:tcW w:w="1810" w:type="dxa"/>
            <w:vMerge/>
            <w:tcBorders>
              <w:left w:val="nil"/>
              <w:right w:val="single" w:sz="4" w:space="0" w:color="auto"/>
            </w:tcBorders>
            <w:vAlign w:val="center"/>
          </w:tcPr>
          <w:p w14:paraId="5BD9681C"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3E7BDD14"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30DD191D"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2D194700"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3DC5A032" w14:textId="77777777" w:rsidR="001637E4" w:rsidRPr="000E4552" w:rsidRDefault="001637E4">
            <w:pPr>
              <w:widowControl/>
              <w:jc w:val="left"/>
              <w:rPr>
                <w:rFonts w:ascii="Calibri" w:eastAsia="仿宋" w:hAnsi="Calibri" w:cs="宋体"/>
                <w:kern w:val="0"/>
                <w:szCs w:val="21"/>
              </w:rPr>
            </w:pPr>
          </w:p>
        </w:tc>
      </w:tr>
      <w:tr w:rsidR="000E4552" w:rsidRPr="000E4552" w14:paraId="3CF14192" w14:textId="77777777">
        <w:trPr>
          <w:gridAfter w:val="1"/>
          <w:wAfter w:w="15" w:type="dxa"/>
          <w:trHeight w:val="454"/>
          <w:jc w:val="center"/>
        </w:trPr>
        <w:tc>
          <w:tcPr>
            <w:tcW w:w="1164" w:type="dxa"/>
            <w:tcBorders>
              <w:top w:val="nil"/>
              <w:left w:val="single" w:sz="4" w:space="0" w:color="auto"/>
              <w:bottom w:val="single" w:sz="4" w:space="0" w:color="auto"/>
              <w:right w:val="single" w:sz="4" w:space="0" w:color="auto"/>
            </w:tcBorders>
            <w:vAlign w:val="center"/>
          </w:tcPr>
          <w:p w14:paraId="3B110F76"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4.4</w:t>
            </w:r>
          </w:p>
        </w:tc>
        <w:tc>
          <w:tcPr>
            <w:tcW w:w="1076" w:type="dxa"/>
            <w:vMerge/>
            <w:tcBorders>
              <w:left w:val="nil"/>
              <w:right w:val="single" w:sz="4" w:space="0" w:color="auto"/>
            </w:tcBorders>
            <w:vAlign w:val="center"/>
          </w:tcPr>
          <w:p w14:paraId="188AFF3B"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276E3A59"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面包糕点</w:t>
            </w:r>
            <w:r w:rsidRPr="000E4552">
              <w:rPr>
                <w:rFonts w:ascii="Calibri" w:eastAsia="仿宋" w:hAnsi="Calibri" w:cs="宋体" w:hint="eastAsia"/>
                <w:kern w:val="0"/>
                <w:szCs w:val="21"/>
              </w:rPr>
              <w:t>2</w:t>
            </w:r>
          </w:p>
        </w:tc>
        <w:tc>
          <w:tcPr>
            <w:tcW w:w="1810" w:type="dxa"/>
            <w:vMerge/>
            <w:tcBorders>
              <w:left w:val="nil"/>
              <w:right w:val="single" w:sz="4" w:space="0" w:color="auto"/>
            </w:tcBorders>
            <w:vAlign w:val="center"/>
          </w:tcPr>
          <w:p w14:paraId="4AC13FD9"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72BB47AA"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15B92AD0"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7BAC3052"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17C6B3ED" w14:textId="77777777" w:rsidR="001637E4" w:rsidRPr="000E4552" w:rsidRDefault="001637E4">
            <w:pPr>
              <w:widowControl/>
              <w:jc w:val="left"/>
              <w:rPr>
                <w:rFonts w:ascii="Calibri" w:eastAsia="仿宋" w:hAnsi="Calibri" w:cs="宋体"/>
                <w:kern w:val="0"/>
                <w:szCs w:val="21"/>
              </w:rPr>
            </w:pPr>
          </w:p>
        </w:tc>
      </w:tr>
      <w:tr w:rsidR="000E4552" w:rsidRPr="000E4552" w14:paraId="279AF4D7" w14:textId="77777777">
        <w:trPr>
          <w:gridAfter w:val="1"/>
          <w:wAfter w:w="15" w:type="dxa"/>
          <w:trHeight w:val="454"/>
          <w:jc w:val="center"/>
        </w:trPr>
        <w:tc>
          <w:tcPr>
            <w:tcW w:w="1164" w:type="dxa"/>
            <w:tcBorders>
              <w:top w:val="nil"/>
              <w:left w:val="single" w:sz="4" w:space="0" w:color="auto"/>
              <w:bottom w:val="single" w:sz="4" w:space="0" w:color="auto"/>
              <w:right w:val="single" w:sz="4" w:space="0" w:color="auto"/>
            </w:tcBorders>
            <w:vAlign w:val="center"/>
          </w:tcPr>
          <w:p w14:paraId="0E6D59E8"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4.5</w:t>
            </w:r>
          </w:p>
        </w:tc>
        <w:tc>
          <w:tcPr>
            <w:tcW w:w="1076" w:type="dxa"/>
            <w:vMerge/>
            <w:tcBorders>
              <w:left w:val="nil"/>
              <w:right w:val="single" w:sz="4" w:space="0" w:color="auto"/>
            </w:tcBorders>
            <w:vAlign w:val="center"/>
          </w:tcPr>
          <w:p w14:paraId="141EC0EC"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7ADBD494"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面包糕点</w:t>
            </w:r>
            <w:r w:rsidRPr="000E4552">
              <w:rPr>
                <w:rFonts w:ascii="Calibri" w:eastAsia="仿宋" w:hAnsi="Calibri" w:cs="宋体" w:hint="eastAsia"/>
                <w:kern w:val="0"/>
                <w:szCs w:val="21"/>
              </w:rPr>
              <w:t>3</w:t>
            </w:r>
          </w:p>
        </w:tc>
        <w:tc>
          <w:tcPr>
            <w:tcW w:w="1810" w:type="dxa"/>
            <w:vMerge/>
            <w:tcBorders>
              <w:left w:val="nil"/>
              <w:right w:val="single" w:sz="4" w:space="0" w:color="auto"/>
            </w:tcBorders>
            <w:vAlign w:val="center"/>
          </w:tcPr>
          <w:p w14:paraId="5E773078"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1D8B4B6E"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03D97AA7"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49431B47"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2E7A5EFE" w14:textId="77777777" w:rsidR="001637E4" w:rsidRPr="000E4552" w:rsidRDefault="001637E4">
            <w:pPr>
              <w:widowControl/>
              <w:jc w:val="left"/>
              <w:rPr>
                <w:rFonts w:ascii="Calibri" w:eastAsia="仿宋" w:hAnsi="Calibri" w:cs="宋体"/>
                <w:kern w:val="0"/>
                <w:szCs w:val="21"/>
              </w:rPr>
            </w:pPr>
          </w:p>
        </w:tc>
      </w:tr>
      <w:tr w:rsidR="000E4552" w:rsidRPr="000E4552" w14:paraId="50F36DF1" w14:textId="77777777">
        <w:trPr>
          <w:gridAfter w:val="1"/>
          <w:wAfter w:w="15" w:type="dxa"/>
          <w:trHeight w:val="454"/>
          <w:jc w:val="center"/>
        </w:trPr>
        <w:tc>
          <w:tcPr>
            <w:tcW w:w="1164" w:type="dxa"/>
            <w:tcBorders>
              <w:top w:val="nil"/>
              <w:left w:val="single" w:sz="4" w:space="0" w:color="auto"/>
              <w:bottom w:val="single" w:sz="4" w:space="0" w:color="auto"/>
              <w:right w:val="single" w:sz="4" w:space="0" w:color="auto"/>
            </w:tcBorders>
            <w:vAlign w:val="center"/>
          </w:tcPr>
          <w:p w14:paraId="7EAFA947"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4.6</w:t>
            </w:r>
          </w:p>
        </w:tc>
        <w:tc>
          <w:tcPr>
            <w:tcW w:w="1076" w:type="dxa"/>
            <w:vMerge/>
            <w:tcBorders>
              <w:left w:val="nil"/>
              <w:bottom w:val="single" w:sz="4" w:space="0" w:color="auto"/>
              <w:right w:val="single" w:sz="4" w:space="0" w:color="auto"/>
            </w:tcBorders>
            <w:vAlign w:val="center"/>
          </w:tcPr>
          <w:p w14:paraId="33FE0C71"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34302A6F"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w:t>
            </w:r>
          </w:p>
        </w:tc>
        <w:tc>
          <w:tcPr>
            <w:tcW w:w="1810" w:type="dxa"/>
            <w:vMerge/>
            <w:tcBorders>
              <w:left w:val="nil"/>
              <w:right w:val="single" w:sz="4" w:space="0" w:color="auto"/>
            </w:tcBorders>
            <w:vAlign w:val="center"/>
          </w:tcPr>
          <w:p w14:paraId="36D8C6EE"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355473CD"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03EB4310"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73786A24"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6D8CE328" w14:textId="77777777" w:rsidR="001637E4" w:rsidRPr="000E4552" w:rsidRDefault="001637E4">
            <w:pPr>
              <w:widowControl/>
              <w:jc w:val="left"/>
              <w:rPr>
                <w:rFonts w:ascii="Calibri" w:eastAsia="仿宋" w:hAnsi="Calibri" w:cs="宋体"/>
                <w:kern w:val="0"/>
                <w:szCs w:val="21"/>
              </w:rPr>
            </w:pPr>
          </w:p>
        </w:tc>
      </w:tr>
      <w:tr w:rsidR="001637E4" w:rsidRPr="000E4552" w14:paraId="15F45A22" w14:textId="77777777">
        <w:trPr>
          <w:gridAfter w:val="1"/>
          <w:wAfter w:w="15" w:type="dxa"/>
          <w:trHeight w:val="454"/>
          <w:jc w:val="center"/>
        </w:trPr>
        <w:tc>
          <w:tcPr>
            <w:tcW w:w="3709" w:type="dxa"/>
            <w:gridSpan w:val="3"/>
            <w:tcBorders>
              <w:top w:val="nil"/>
              <w:left w:val="single" w:sz="4" w:space="0" w:color="auto"/>
              <w:bottom w:val="single" w:sz="4" w:space="0" w:color="auto"/>
              <w:right w:val="single" w:sz="4" w:space="0" w:color="auto"/>
            </w:tcBorders>
            <w:vAlign w:val="center"/>
          </w:tcPr>
          <w:p w14:paraId="25CD8C7F"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b/>
                <w:bCs/>
                <w:kern w:val="0"/>
                <w:sz w:val="24"/>
              </w:rPr>
              <w:t>4</w:t>
            </w:r>
            <w:r w:rsidRPr="000E4552">
              <w:rPr>
                <w:rFonts w:ascii="Calibri" w:eastAsia="仿宋" w:hAnsi="Calibri" w:cs="宋体" w:hint="eastAsia"/>
                <w:b/>
                <w:bCs/>
                <w:kern w:val="0"/>
                <w:sz w:val="24"/>
              </w:rPr>
              <w:t>合计（</w:t>
            </w:r>
            <w:r w:rsidRPr="000E4552">
              <w:rPr>
                <w:rFonts w:ascii="Calibri" w:eastAsia="仿宋" w:hAnsi="Calibri" w:cs="宋体" w:hint="eastAsia"/>
                <w:b/>
                <w:bCs/>
                <w:kern w:val="0"/>
                <w:sz w:val="24"/>
              </w:rPr>
              <w:t>4.1+...4.6</w:t>
            </w:r>
            <w:r w:rsidRPr="000E4552">
              <w:rPr>
                <w:rFonts w:ascii="Calibri" w:eastAsia="仿宋" w:hAnsi="Calibri" w:cs="宋体" w:hint="eastAsia"/>
                <w:b/>
                <w:bCs/>
                <w:kern w:val="0"/>
                <w:sz w:val="24"/>
              </w:rPr>
              <w:t>）</w:t>
            </w:r>
          </w:p>
        </w:tc>
        <w:tc>
          <w:tcPr>
            <w:tcW w:w="1810" w:type="dxa"/>
            <w:vMerge/>
            <w:tcBorders>
              <w:left w:val="nil"/>
              <w:bottom w:val="single" w:sz="4" w:space="0" w:color="auto"/>
              <w:right w:val="single" w:sz="4" w:space="0" w:color="auto"/>
            </w:tcBorders>
            <w:vAlign w:val="center"/>
          </w:tcPr>
          <w:p w14:paraId="5993A4B9"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10233D14"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w:t>
            </w:r>
          </w:p>
        </w:tc>
        <w:tc>
          <w:tcPr>
            <w:tcW w:w="1848" w:type="dxa"/>
            <w:tcBorders>
              <w:top w:val="nil"/>
              <w:left w:val="nil"/>
              <w:bottom w:val="single" w:sz="4" w:space="0" w:color="auto"/>
              <w:right w:val="single" w:sz="4" w:space="0" w:color="auto"/>
            </w:tcBorders>
            <w:vAlign w:val="center"/>
          </w:tcPr>
          <w:p w14:paraId="32EAE303"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7813AD26"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bottom w:val="single" w:sz="4" w:space="0" w:color="auto"/>
              <w:right w:val="single" w:sz="4" w:space="0" w:color="auto"/>
            </w:tcBorders>
            <w:vAlign w:val="center"/>
          </w:tcPr>
          <w:p w14:paraId="25E67A73" w14:textId="77777777" w:rsidR="001637E4" w:rsidRPr="000E4552" w:rsidRDefault="001637E4">
            <w:pPr>
              <w:widowControl/>
              <w:jc w:val="left"/>
              <w:rPr>
                <w:rFonts w:ascii="Calibri" w:eastAsia="仿宋" w:hAnsi="Calibri" w:cs="宋体"/>
                <w:kern w:val="0"/>
                <w:szCs w:val="21"/>
              </w:rPr>
            </w:pPr>
          </w:p>
        </w:tc>
      </w:tr>
    </w:tbl>
    <w:p w14:paraId="5A328159" w14:textId="77777777" w:rsidR="001637E4" w:rsidRPr="000E4552" w:rsidRDefault="001637E4">
      <w:pPr>
        <w:rPr>
          <w:rFonts w:ascii="Calibri" w:eastAsia="仿宋" w:hAnsi="Calibri"/>
        </w:rPr>
      </w:pPr>
    </w:p>
    <w:p w14:paraId="5E99199C" w14:textId="77777777" w:rsidR="001637E4" w:rsidRPr="000E4552" w:rsidRDefault="001637E4">
      <w:pPr>
        <w:rPr>
          <w:rFonts w:ascii="Calibri" w:eastAsia="仿宋" w:hAnsi="Calibri"/>
          <w:sz w:val="24"/>
          <w:szCs w:val="32"/>
        </w:rPr>
      </w:pPr>
    </w:p>
    <w:p w14:paraId="32784D30" w14:textId="77777777" w:rsidR="001637E4" w:rsidRPr="000E4552" w:rsidRDefault="001637E4">
      <w:pPr>
        <w:keepNext/>
        <w:keepLines/>
        <w:tabs>
          <w:tab w:val="left" w:pos="432"/>
        </w:tabs>
        <w:adjustRightInd/>
        <w:spacing w:line="360" w:lineRule="auto"/>
        <w:ind w:left="432" w:hanging="432"/>
        <w:jc w:val="left"/>
        <w:outlineLvl w:val="1"/>
        <w:rPr>
          <w:rFonts w:ascii="Calibri" w:eastAsia="仿宋" w:hAnsi="Calibri"/>
          <w:b/>
          <w:bCs/>
          <w:sz w:val="32"/>
          <w:szCs w:val="32"/>
          <w:lang w:val="zh-CN"/>
        </w:rPr>
        <w:sectPr w:rsidR="001637E4" w:rsidRPr="000E4552">
          <w:headerReference w:type="default" r:id="rId16"/>
          <w:pgSz w:w="16838" w:h="11905" w:orient="landscape"/>
          <w:pgMar w:top="1417" w:right="1417" w:bottom="1417" w:left="1417" w:header="851" w:footer="992" w:gutter="0"/>
          <w:cols w:space="720"/>
          <w:docGrid w:linePitch="312"/>
        </w:sectPr>
      </w:pPr>
    </w:p>
    <w:tbl>
      <w:tblPr>
        <w:tblW w:w="12908" w:type="dxa"/>
        <w:jc w:val="center"/>
        <w:tblLayout w:type="fixed"/>
        <w:tblLook w:val="04A0" w:firstRow="1" w:lastRow="0" w:firstColumn="1" w:lastColumn="0" w:noHBand="0" w:noVBand="1"/>
      </w:tblPr>
      <w:tblGrid>
        <w:gridCol w:w="709"/>
        <w:gridCol w:w="739"/>
        <w:gridCol w:w="1339"/>
        <w:gridCol w:w="1361"/>
        <w:gridCol w:w="1683"/>
        <w:gridCol w:w="1210"/>
        <w:gridCol w:w="1150"/>
        <w:gridCol w:w="1320"/>
        <w:gridCol w:w="1952"/>
        <w:gridCol w:w="1445"/>
      </w:tblGrid>
      <w:tr w:rsidR="000E4552" w:rsidRPr="000E4552" w14:paraId="5034DF1E" w14:textId="77777777">
        <w:trPr>
          <w:trHeight w:val="500"/>
          <w:jc w:val="center"/>
        </w:trPr>
        <w:tc>
          <w:tcPr>
            <w:tcW w:w="12908" w:type="dxa"/>
            <w:gridSpan w:val="10"/>
            <w:tcBorders>
              <w:top w:val="nil"/>
              <w:left w:val="single" w:sz="4" w:space="0" w:color="auto"/>
              <w:bottom w:val="single" w:sz="4" w:space="0" w:color="auto"/>
              <w:right w:val="single" w:sz="4" w:space="0" w:color="auto"/>
            </w:tcBorders>
            <w:shd w:val="clear" w:color="000000" w:fill="FFF2CC"/>
            <w:vAlign w:val="center"/>
          </w:tcPr>
          <w:p w14:paraId="4C360A45"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lastRenderedPageBreak/>
              <w:t>茶点服务（注册平面媒体、主播机构和持权转播商）</w:t>
            </w:r>
          </w:p>
        </w:tc>
      </w:tr>
      <w:tr w:rsidR="000E4552" w:rsidRPr="000E4552" w14:paraId="23ADA440" w14:textId="77777777">
        <w:trPr>
          <w:trHeight w:val="1103"/>
          <w:jc w:val="center"/>
        </w:trPr>
        <w:tc>
          <w:tcPr>
            <w:tcW w:w="709" w:type="dxa"/>
            <w:tcBorders>
              <w:top w:val="nil"/>
              <w:left w:val="single" w:sz="4" w:space="0" w:color="auto"/>
              <w:bottom w:val="single" w:sz="4" w:space="0" w:color="auto"/>
              <w:right w:val="single" w:sz="4" w:space="0" w:color="auto"/>
            </w:tcBorders>
            <w:vAlign w:val="center"/>
          </w:tcPr>
          <w:p w14:paraId="17606AE0"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序号</w:t>
            </w:r>
          </w:p>
        </w:tc>
        <w:tc>
          <w:tcPr>
            <w:tcW w:w="2078" w:type="dxa"/>
            <w:gridSpan w:val="2"/>
            <w:tcBorders>
              <w:top w:val="nil"/>
              <w:left w:val="nil"/>
              <w:bottom w:val="single" w:sz="4" w:space="0" w:color="auto"/>
              <w:right w:val="single" w:sz="4" w:space="0" w:color="auto"/>
            </w:tcBorders>
            <w:vAlign w:val="center"/>
          </w:tcPr>
          <w:p w14:paraId="68F0D935"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服务内容</w:t>
            </w:r>
          </w:p>
          <w:p w14:paraId="7AC9AB2E"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（茶点配置内容）</w:t>
            </w:r>
          </w:p>
        </w:tc>
        <w:tc>
          <w:tcPr>
            <w:tcW w:w="1361" w:type="dxa"/>
            <w:tcBorders>
              <w:top w:val="nil"/>
              <w:left w:val="nil"/>
              <w:bottom w:val="single" w:sz="4" w:space="0" w:color="auto"/>
              <w:right w:val="single" w:sz="4" w:space="0" w:color="auto"/>
            </w:tcBorders>
            <w:vAlign w:val="center"/>
          </w:tcPr>
          <w:p w14:paraId="25B8F741"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最高限价</w:t>
            </w:r>
          </w:p>
          <w:p w14:paraId="43F22FB0"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（元</w:t>
            </w:r>
            <w:r w:rsidRPr="000E4552">
              <w:rPr>
                <w:rFonts w:ascii="Calibri" w:eastAsia="仿宋" w:hAnsi="Calibri" w:cs="宋体" w:hint="eastAsia"/>
                <w:b/>
                <w:bCs/>
                <w:kern w:val="0"/>
                <w:szCs w:val="21"/>
              </w:rPr>
              <w:t>/</w:t>
            </w:r>
            <w:r w:rsidRPr="000E4552">
              <w:rPr>
                <w:rFonts w:ascii="Calibri" w:eastAsia="仿宋" w:hAnsi="Calibri" w:cs="宋体" w:hint="eastAsia"/>
                <w:b/>
                <w:bCs/>
                <w:kern w:val="0"/>
                <w:szCs w:val="21"/>
              </w:rPr>
              <w:t>人</w:t>
            </w:r>
            <w:r w:rsidRPr="000E4552">
              <w:rPr>
                <w:rFonts w:ascii="Calibri" w:eastAsia="仿宋" w:hAnsi="Calibri" w:cs="宋体" w:hint="eastAsia"/>
                <w:b/>
                <w:bCs/>
                <w:kern w:val="0"/>
                <w:szCs w:val="21"/>
              </w:rPr>
              <w:t>/</w:t>
            </w:r>
            <w:r w:rsidRPr="000E4552">
              <w:rPr>
                <w:rFonts w:ascii="Calibri" w:eastAsia="仿宋" w:hAnsi="Calibri" w:cs="宋体" w:hint="eastAsia"/>
                <w:b/>
                <w:bCs/>
                <w:kern w:val="0"/>
                <w:szCs w:val="21"/>
              </w:rPr>
              <w:t>次）</w:t>
            </w:r>
          </w:p>
        </w:tc>
        <w:tc>
          <w:tcPr>
            <w:tcW w:w="1683" w:type="dxa"/>
            <w:tcBorders>
              <w:top w:val="nil"/>
              <w:left w:val="nil"/>
              <w:bottom w:val="single" w:sz="4" w:space="0" w:color="auto"/>
              <w:right w:val="single" w:sz="4" w:space="0" w:color="auto"/>
            </w:tcBorders>
            <w:vAlign w:val="center"/>
          </w:tcPr>
          <w:p w14:paraId="3D1C39D2"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投标综合单价（元）</w:t>
            </w:r>
            <w:r w:rsidRPr="000E4552">
              <w:rPr>
                <w:rFonts w:ascii="Calibri" w:eastAsia="仿宋" w:hAnsi="Calibri" w:cs="宋体" w:hint="eastAsia"/>
                <w:b/>
                <w:bCs/>
                <w:kern w:val="0"/>
                <w:szCs w:val="21"/>
              </w:rPr>
              <w:br/>
            </w:r>
            <w:r w:rsidRPr="000E4552">
              <w:rPr>
                <w:rFonts w:ascii="Calibri" w:eastAsia="仿宋" w:hAnsi="Calibri" w:cs="宋体" w:hint="eastAsia"/>
                <w:b/>
                <w:bCs/>
                <w:kern w:val="0"/>
                <w:szCs w:val="21"/>
              </w:rPr>
              <w:t>⑦</w:t>
            </w:r>
          </w:p>
        </w:tc>
        <w:tc>
          <w:tcPr>
            <w:tcW w:w="1210" w:type="dxa"/>
            <w:tcBorders>
              <w:top w:val="nil"/>
              <w:left w:val="nil"/>
              <w:bottom w:val="single" w:sz="4" w:space="0" w:color="auto"/>
              <w:right w:val="single" w:sz="4" w:space="0" w:color="auto"/>
            </w:tcBorders>
            <w:vAlign w:val="center"/>
          </w:tcPr>
          <w:p w14:paraId="7EE300AE"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餐次</w:t>
            </w:r>
          </w:p>
          <w:p w14:paraId="659E19C8"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供应量</w:t>
            </w:r>
            <w:r w:rsidRPr="000E4552">
              <w:rPr>
                <w:rFonts w:ascii="Calibri" w:eastAsia="仿宋" w:hAnsi="Calibri" w:cs="宋体" w:hint="eastAsia"/>
                <w:b/>
                <w:bCs/>
                <w:kern w:val="0"/>
                <w:szCs w:val="21"/>
              </w:rPr>
              <w:br/>
            </w:r>
            <w:r w:rsidRPr="000E4552">
              <w:rPr>
                <w:rFonts w:ascii="Calibri" w:eastAsia="仿宋" w:hAnsi="Calibri" w:cs="宋体" w:hint="eastAsia"/>
                <w:b/>
                <w:bCs/>
                <w:kern w:val="0"/>
                <w:szCs w:val="21"/>
              </w:rPr>
              <w:t>（暂定）</w:t>
            </w:r>
            <w:r w:rsidRPr="000E4552">
              <w:rPr>
                <w:rFonts w:ascii="Calibri" w:eastAsia="仿宋" w:hAnsi="Calibri" w:cs="宋体" w:hint="eastAsia"/>
                <w:b/>
                <w:bCs/>
                <w:kern w:val="0"/>
                <w:szCs w:val="21"/>
              </w:rPr>
              <w:br/>
            </w:r>
            <w:r w:rsidRPr="000E4552">
              <w:rPr>
                <w:rFonts w:ascii="Calibri" w:eastAsia="仿宋" w:hAnsi="Calibri" w:cs="宋体" w:hint="eastAsia"/>
                <w:b/>
                <w:bCs/>
                <w:kern w:val="0"/>
                <w:szCs w:val="21"/>
              </w:rPr>
              <w:t>⑧</w:t>
            </w:r>
          </w:p>
        </w:tc>
        <w:tc>
          <w:tcPr>
            <w:tcW w:w="1150" w:type="dxa"/>
            <w:tcBorders>
              <w:top w:val="nil"/>
              <w:left w:val="nil"/>
              <w:bottom w:val="single" w:sz="4" w:space="0" w:color="auto"/>
              <w:right w:val="single" w:sz="4" w:space="0" w:color="auto"/>
            </w:tcBorders>
            <w:vAlign w:val="center"/>
          </w:tcPr>
          <w:p w14:paraId="7D4FF02F"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餐次</w:t>
            </w:r>
            <w:r w:rsidRPr="000E4552">
              <w:rPr>
                <w:rFonts w:ascii="Calibri" w:eastAsia="仿宋" w:hAnsi="Calibri" w:cs="宋体" w:hint="eastAsia"/>
                <w:b/>
                <w:bCs/>
                <w:kern w:val="0"/>
                <w:szCs w:val="21"/>
              </w:rPr>
              <w:t xml:space="preserve"> </w:t>
            </w:r>
          </w:p>
          <w:p w14:paraId="7EBE35CE"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供应量</w:t>
            </w:r>
            <w:r w:rsidRPr="000E4552">
              <w:rPr>
                <w:rFonts w:ascii="Calibri" w:eastAsia="仿宋" w:hAnsi="Calibri" w:cs="宋体" w:hint="eastAsia"/>
                <w:b/>
                <w:bCs/>
                <w:kern w:val="0"/>
                <w:szCs w:val="21"/>
              </w:rPr>
              <w:br/>
            </w:r>
            <w:r w:rsidRPr="000E4552">
              <w:rPr>
                <w:rFonts w:ascii="Calibri" w:eastAsia="仿宋" w:hAnsi="Calibri" w:cs="宋体" w:hint="eastAsia"/>
                <w:b/>
                <w:bCs/>
                <w:kern w:val="0"/>
                <w:szCs w:val="21"/>
              </w:rPr>
              <w:t>（单位）</w:t>
            </w:r>
          </w:p>
        </w:tc>
        <w:tc>
          <w:tcPr>
            <w:tcW w:w="1320" w:type="dxa"/>
            <w:tcBorders>
              <w:top w:val="nil"/>
              <w:left w:val="nil"/>
              <w:bottom w:val="single" w:sz="4" w:space="0" w:color="auto"/>
              <w:right w:val="single" w:sz="4" w:space="0" w:color="auto"/>
            </w:tcBorders>
            <w:vAlign w:val="center"/>
          </w:tcPr>
          <w:p w14:paraId="62230E0E"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餐次数（次）</w:t>
            </w:r>
          </w:p>
          <w:p w14:paraId="75DF106A"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⑨</w:t>
            </w:r>
          </w:p>
        </w:tc>
        <w:tc>
          <w:tcPr>
            <w:tcW w:w="1952" w:type="dxa"/>
            <w:tcBorders>
              <w:top w:val="nil"/>
              <w:left w:val="single" w:sz="4" w:space="0" w:color="auto"/>
              <w:bottom w:val="single" w:sz="4" w:space="0" w:color="auto"/>
              <w:right w:val="single" w:sz="4" w:space="0" w:color="auto"/>
            </w:tcBorders>
            <w:vAlign w:val="center"/>
          </w:tcPr>
          <w:p w14:paraId="0985B0D7"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小计（元）</w:t>
            </w:r>
            <w:r w:rsidRPr="000E4552">
              <w:rPr>
                <w:rFonts w:ascii="Calibri" w:eastAsia="仿宋" w:hAnsi="Calibri" w:cs="宋体" w:hint="eastAsia"/>
                <w:b/>
                <w:bCs/>
                <w:kern w:val="0"/>
                <w:szCs w:val="21"/>
              </w:rPr>
              <w:br/>
              <w:t>D=</w:t>
            </w:r>
            <w:r w:rsidRPr="000E4552">
              <w:rPr>
                <w:rFonts w:ascii="Calibri" w:eastAsia="仿宋" w:hAnsi="Calibri" w:cs="宋体" w:hint="eastAsia"/>
                <w:b/>
                <w:bCs/>
                <w:kern w:val="0"/>
                <w:szCs w:val="21"/>
              </w:rPr>
              <w:t>⑦×⑧×⑨</w:t>
            </w:r>
          </w:p>
        </w:tc>
        <w:tc>
          <w:tcPr>
            <w:tcW w:w="1445" w:type="dxa"/>
            <w:tcBorders>
              <w:top w:val="nil"/>
              <w:left w:val="nil"/>
              <w:bottom w:val="single" w:sz="4" w:space="0" w:color="auto"/>
              <w:right w:val="single" w:sz="4" w:space="0" w:color="auto"/>
            </w:tcBorders>
            <w:vAlign w:val="center"/>
          </w:tcPr>
          <w:p w14:paraId="68DDE52B"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合计（元）</w:t>
            </w:r>
            <w:r w:rsidRPr="000E4552">
              <w:rPr>
                <w:rFonts w:ascii="Calibri" w:eastAsia="仿宋" w:hAnsi="Calibri" w:cs="宋体" w:hint="eastAsia"/>
                <w:b/>
                <w:bCs/>
                <w:kern w:val="0"/>
                <w:szCs w:val="21"/>
              </w:rPr>
              <w:br/>
              <w:t>H</w:t>
            </w:r>
          </w:p>
        </w:tc>
      </w:tr>
      <w:tr w:rsidR="000E4552" w:rsidRPr="000E4552" w14:paraId="5DA39DE0" w14:textId="77777777">
        <w:trPr>
          <w:trHeight w:val="351"/>
          <w:jc w:val="center"/>
        </w:trPr>
        <w:tc>
          <w:tcPr>
            <w:tcW w:w="709" w:type="dxa"/>
            <w:tcBorders>
              <w:top w:val="nil"/>
              <w:left w:val="single" w:sz="4" w:space="0" w:color="auto"/>
              <w:bottom w:val="single" w:sz="4" w:space="0" w:color="auto"/>
              <w:right w:val="single" w:sz="4" w:space="0" w:color="auto"/>
            </w:tcBorders>
            <w:vAlign w:val="center"/>
          </w:tcPr>
          <w:p w14:paraId="5782E7DE"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1</w:t>
            </w:r>
          </w:p>
        </w:tc>
        <w:tc>
          <w:tcPr>
            <w:tcW w:w="739" w:type="dxa"/>
            <w:vMerge w:val="restart"/>
            <w:tcBorders>
              <w:top w:val="nil"/>
              <w:left w:val="nil"/>
              <w:right w:val="single" w:sz="4" w:space="0" w:color="auto"/>
            </w:tcBorders>
            <w:vAlign w:val="center"/>
          </w:tcPr>
          <w:p w14:paraId="54060777"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茶点服务</w:t>
            </w:r>
          </w:p>
        </w:tc>
        <w:tc>
          <w:tcPr>
            <w:tcW w:w="1339" w:type="dxa"/>
            <w:tcBorders>
              <w:top w:val="nil"/>
              <w:left w:val="nil"/>
              <w:bottom w:val="single" w:sz="4" w:space="0" w:color="auto"/>
              <w:right w:val="single" w:sz="4" w:space="0" w:color="auto"/>
            </w:tcBorders>
            <w:vAlign w:val="center"/>
          </w:tcPr>
          <w:p w14:paraId="06593594"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点心</w:t>
            </w:r>
          </w:p>
        </w:tc>
        <w:tc>
          <w:tcPr>
            <w:tcW w:w="1361" w:type="dxa"/>
            <w:vMerge w:val="restart"/>
            <w:tcBorders>
              <w:top w:val="nil"/>
              <w:left w:val="nil"/>
              <w:right w:val="single" w:sz="4" w:space="0" w:color="auto"/>
            </w:tcBorders>
            <w:vAlign w:val="center"/>
          </w:tcPr>
          <w:p w14:paraId="27691DF9"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30</w:t>
            </w:r>
          </w:p>
        </w:tc>
        <w:tc>
          <w:tcPr>
            <w:tcW w:w="1683" w:type="dxa"/>
            <w:tcBorders>
              <w:top w:val="nil"/>
              <w:left w:val="nil"/>
              <w:bottom w:val="single" w:sz="4" w:space="0" w:color="auto"/>
              <w:right w:val="single" w:sz="4" w:space="0" w:color="auto"/>
            </w:tcBorders>
            <w:vAlign w:val="center"/>
          </w:tcPr>
          <w:p w14:paraId="06AF9D92" w14:textId="77777777" w:rsidR="001637E4" w:rsidRPr="000E4552" w:rsidRDefault="001637E4">
            <w:pPr>
              <w:widowControl/>
              <w:jc w:val="center"/>
              <w:rPr>
                <w:rFonts w:ascii="Calibri" w:eastAsia="仿宋" w:hAnsi="Calibri" w:cs="宋体"/>
                <w:kern w:val="0"/>
                <w:szCs w:val="21"/>
              </w:rPr>
            </w:pPr>
          </w:p>
        </w:tc>
        <w:tc>
          <w:tcPr>
            <w:tcW w:w="1210" w:type="dxa"/>
            <w:tcBorders>
              <w:top w:val="nil"/>
              <w:left w:val="nil"/>
              <w:bottom w:val="single" w:sz="4" w:space="0" w:color="auto"/>
              <w:right w:val="single" w:sz="4" w:space="0" w:color="auto"/>
            </w:tcBorders>
            <w:vAlign w:val="center"/>
          </w:tcPr>
          <w:p w14:paraId="1A3CA1CA" w14:textId="77777777" w:rsidR="001637E4" w:rsidRPr="000E4552" w:rsidRDefault="001637E4">
            <w:pPr>
              <w:widowControl/>
              <w:jc w:val="center"/>
              <w:rPr>
                <w:rFonts w:ascii="Calibri" w:eastAsia="仿宋" w:hAnsi="Calibri" w:cs="宋体"/>
                <w:kern w:val="0"/>
                <w:szCs w:val="21"/>
              </w:rPr>
            </w:pPr>
          </w:p>
        </w:tc>
        <w:tc>
          <w:tcPr>
            <w:tcW w:w="1150" w:type="dxa"/>
            <w:vMerge w:val="restart"/>
            <w:tcBorders>
              <w:top w:val="nil"/>
              <w:left w:val="nil"/>
              <w:right w:val="single" w:sz="4" w:space="0" w:color="auto"/>
            </w:tcBorders>
            <w:vAlign w:val="center"/>
          </w:tcPr>
          <w:p w14:paraId="23177B41" w14:textId="77777777" w:rsidR="001637E4" w:rsidRPr="000E4552" w:rsidRDefault="00000000">
            <w:pPr>
              <w:jc w:val="center"/>
              <w:rPr>
                <w:rFonts w:ascii="Calibri" w:eastAsia="仿宋" w:hAnsi="Calibri" w:cs="宋体"/>
                <w:kern w:val="0"/>
                <w:szCs w:val="21"/>
              </w:rPr>
            </w:pPr>
            <w:r w:rsidRPr="000E4552">
              <w:rPr>
                <w:rFonts w:ascii="Calibri" w:eastAsia="仿宋" w:hAnsi="Calibri" w:cs="宋体" w:hint="eastAsia"/>
                <w:b/>
                <w:bCs/>
                <w:kern w:val="0"/>
                <w:szCs w:val="21"/>
              </w:rPr>
              <w:t>个</w:t>
            </w:r>
          </w:p>
        </w:tc>
        <w:tc>
          <w:tcPr>
            <w:tcW w:w="1320" w:type="dxa"/>
            <w:vMerge w:val="restart"/>
            <w:tcBorders>
              <w:top w:val="nil"/>
              <w:left w:val="nil"/>
              <w:right w:val="single" w:sz="4" w:space="0" w:color="auto"/>
            </w:tcBorders>
            <w:vAlign w:val="center"/>
          </w:tcPr>
          <w:p w14:paraId="56E04148" w14:textId="77777777" w:rsidR="001637E4" w:rsidRPr="000E4552" w:rsidRDefault="001637E4">
            <w:pPr>
              <w:widowControl/>
              <w:jc w:val="center"/>
              <w:rPr>
                <w:rFonts w:ascii="Calibri" w:eastAsia="仿宋" w:hAnsi="Calibri" w:cs="宋体"/>
                <w:kern w:val="0"/>
                <w:szCs w:val="21"/>
              </w:rPr>
            </w:pPr>
          </w:p>
        </w:tc>
        <w:tc>
          <w:tcPr>
            <w:tcW w:w="1952" w:type="dxa"/>
            <w:tcBorders>
              <w:top w:val="nil"/>
              <w:left w:val="single" w:sz="4" w:space="0" w:color="auto"/>
              <w:bottom w:val="single" w:sz="4" w:space="0" w:color="auto"/>
              <w:right w:val="single" w:sz="4" w:space="0" w:color="auto"/>
            </w:tcBorders>
            <w:vAlign w:val="center"/>
          </w:tcPr>
          <w:p w14:paraId="74354ABC" w14:textId="77777777" w:rsidR="001637E4" w:rsidRPr="000E4552" w:rsidRDefault="001637E4">
            <w:pPr>
              <w:widowControl/>
              <w:jc w:val="center"/>
              <w:rPr>
                <w:rFonts w:ascii="Calibri" w:eastAsia="仿宋" w:hAnsi="Calibri" w:cs="宋体"/>
                <w:kern w:val="0"/>
                <w:szCs w:val="21"/>
              </w:rPr>
            </w:pPr>
          </w:p>
        </w:tc>
        <w:tc>
          <w:tcPr>
            <w:tcW w:w="1445" w:type="dxa"/>
            <w:vMerge w:val="restart"/>
            <w:tcBorders>
              <w:top w:val="nil"/>
              <w:left w:val="nil"/>
              <w:right w:val="single" w:sz="4" w:space="0" w:color="auto"/>
            </w:tcBorders>
            <w:vAlign w:val="center"/>
          </w:tcPr>
          <w:p w14:paraId="3B80F77F" w14:textId="77777777" w:rsidR="001637E4" w:rsidRPr="000E4552" w:rsidRDefault="001637E4">
            <w:pPr>
              <w:widowControl/>
              <w:jc w:val="center"/>
              <w:rPr>
                <w:rFonts w:ascii="Calibri" w:eastAsia="仿宋" w:hAnsi="Calibri" w:cs="宋体"/>
                <w:kern w:val="0"/>
                <w:szCs w:val="21"/>
              </w:rPr>
            </w:pPr>
          </w:p>
        </w:tc>
      </w:tr>
      <w:tr w:rsidR="000E4552" w:rsidRPr="000E4552" w14:paraId="0F2E414B" w14:textId="77777777">
        <w:trPr>
          <w:trHeight w:val="351"/>
          <w:jc w:val="center"/>
        </w:trPr>
        <w:tc>
          <w:tcPr>
            <w:tcW w:w="709" w:type="dxa"/>
            <w:tcBorders>
              <w:top w:val="nil"/>
              <w:left w:val="single" w:sz="4" w:space="0" w:color="auto"/>
              <w:bottom w:val="single" w:sz="4" w:space="0" w:color="auto"/>
              <w:right w:val="single" w:sz="4" w:space="0" w:color="auto"/>
            </w:tcBorders>
            <w:vAlign w:val="center"/>
          </w:tcPr>
          <w:p w14:paraId="68EC72F0"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1</w:t>
            </w:r>
            <w:r w:rsidRPr="000E4552">
              <w:rPr>
                <w:rFonts w:ascii="Calibri" w:eastAsia="仿宋" w:hAnsi="Calibri" w:cs="宋体"/>
                <w:kern w:val="0"/>
                <w:szCs w:val="21"/>
              </w:rPr>
              <w:t>.1</w:t>
            </w:r>
          </w:p>
        </w:tc>
        <w:tc>
          <w:tcPr>
            <w:tcW w:w="739" w:type="dxa"/>
            <w:vMerge/>
            <w:tcBorders>
              <w:left w:val="nil"/>
              <w:right w:val="single" w:sz="4" w:space="0" w:color="auto"/>
            </w:tcBorders>
            <w:vAlign w:val="center"/>
          </w:tcPr>
          <w:p w14:paraId="520255DA" w14:textId="77777777" w:rsidR="001637E4" w:rsidRPr="000E4552" w:rsidRDefault="001637E4">
            <w:pPr>
              <w:widowControl/>
              <w:jc w:val="center"/>
              <w:rPr>
                <w:rFonts w:ascii="Calibri" w:eastAsia="仿宋" w:hAnsi="Calibri" w:cs="宋体"/>
                <w:b/>
                <w:bCs/>
                <w:kern w:val="0"/>
                <w:szCs w:val="21"/>
              </w:rPr>
            </w:pPr>
          </w:p>
        </w:tc>
        <w:tc>
          <w:tcPr>
            <w:tcW w:w="1339" w:type="dxa"/>
            <w:tcBorders>
              <w:top w:val="nil"/>
              <w:left w:val="nil"/>
              <w:bottom w:val="single" w:sz="4" w:space="0" w:color="auto"/>
              <w:right w:val="single" w:sz="4" w:space="0" w:color="auto"/>
            </w:tcBorders>
            <w:vAlign w:val="center"/>
          </w:tcPr>
          <w:p w14:paraId="3EA45EEB"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点心</w:t>
            </w:r>
            <w:r w:rsidRPr="000E4552">
              <w:rPr>
                <w:rFonts w:ascii="Calibri" w:eastAsia="仿宋" w:hAnsi="Calibri" w:cs="宋体" w:hint="eastAsia"/>
                <w:kern w:val="0"/>
                <w:szCs w:val="21"/>
              </w:rPr>
              <w:t>1</w:t>
            </w:r>
          </w:p>
        </w:tc>
        <w:tc>
          <w:tcPr>
            <w:tcW w:w="1361" w:type="dxa"/>
            <w:vMerge/>
            <w:tcBorders>
              <w:left w:val="nil"/>
              <w:right w:val="single" w:sz="4" w:space="0" w:color="auto"/>
            </w:tcBorders>
            <w:vAlign w:val="center"/>
          </w:tcPr>
          <w:p w14:paraId="42DA253A" w14:textId="77777777" w:rsidR="001637E4" w:rsidRPr="000E4552" w:rsidRDefault="001637E4">
            <w:pPr>
              <w:widowControl/>
              <w:jc w:val="center"/>
              <w:rPr>
                <w:rFonts w:ascii="Calibri" w:eastAsia="仿宋" w:hAnsi="Calibri" w:cs="宋体"/>
                <w:kern w:val="0"/>
                <w:szCs w:val="21"/>
              </w:rPr>
            </w:pPr>
          </w:p>
        </w:tc>
        <w:tc>
          <w:tcPr>
            <w:tcW w:w="1683" w:type="dxa"/>
            <w:tcBorders>
              <w:top w:val="nil"/>
              <w:left w:val="nil"/>
              <w:bottom w:val="single" w:sz="4" w:space="0" w:color="auto"/>
              <w:right w:val="single" w:sz="4" w:space="0" w:color="auto"/>
            </w:tcBorders>
            <w:vAlign w:val="center"/>
          </w:tcPr>
          <w:p w14:paraId="45D30354" w14:textId="77777777" w:rsidR="001637E4" w:rsidRPr="000E4552" w:rsidRDefault="001637E4">
            <w:pPr>
              <w:widowControl/>
              <w:jc w:val="center"/>
              <w:rPr>
                <w:rFonts w:ascii="Calibri" w:eastAsia="仿宋" w:hAnsi="Calibri" w:cs="宋体"/>
                <w:kern w:val="0"/>
                <w:szCs w:val="21"/>
              </w:rPr>
            </w:pPr>
          </w:p>
        </w:tc>
        <w:tc>
          <w:tcPr>
            <w:tcW w:w="1210" w:type="dxa"/>
            <w:tcBorders>
              <w:top w:val="nil"/>
              <w:left w:val="nil"/>
              <w:bottom w:val="single" w:sz="4" w:space="0" w:color="auto"/>
              <w:right w:val="single" w:sz="4" w:space="0" w:color="auto"/>
            </w:tcBorders>
            <w:vAlign w:val="center"/>
          </w:tcPr>
          <w:p w14:paraId="4B337E83" w14:textId="77777777" w:rsidR="001637E4" w:rsidRPr="000E4552" w:rsidRDefault="001637E4">
            <w:pPr>
              <w:widowControl/>
              <w:jc w:val="center"/>
              <w:rPr>
                <w:rFonts w:ascii="Calibri" w:eastAsia="仿宋" w:hAnsi="Calibri" w:cs="宋体"/>
                <w:kern w:val="0"/>
                <w:szCs w:val="21"/>
              </w:rPr>
            </w:pPr>
          </w:p>
        </w:tc>
        <w:tc>
          <w:tcPr>
            <w:tcW w:w="1150" w:type="dxa"/>
            <w:vMerge/>
            <w:tcBorders>
              <w:left w:val="single" w:sz="4" w:space="0" w:color="auto"/>
              <w:right w:val="single" w:sz="4" w:space="0" w:color="auto"/>
            </w:tcBorders>
            <w:vAlign w:val="center"/>
          </w:tcPr>
          <w:p w14:paraId="11894EFE" w14:textId="77777777" w:rsidR="001637E4" w:rsidRPr="000E4552" w:rsidRDefault="001637E4">
            <w:pPr>
              <w:widowControl/>
              <w:jc w:val="center"/>
              <w:rPr>
                <w:rFonts w:ascii="Calibri" w:eastAsia="仿宋" w:hAnsi="Calibri" w:cs="宋体"/>
                <w:b/>
                <w:bCs/>
                <w:kern w:val="0"/>
                <w:szCs w:val="21"/>
              </w:rPr>
            </w:pPr>
          </w:p>
        </w:tc>
        <w:tc>
          <w:tcPr>
            <w:tcW w:w="1320" w:type="dxa"/>
            <w:vMerge/>
            <w:tcBorders>
              <w:left w:val="nil"/>
              <w:right w:val="single" w:sz="4" w:space="0" w:color="auto"/>
            </w:tcBorders>
            <w:vAlign w:val="center"/>
          </w:tcPr>
          <w:p w14:paraId="5BA83339" w14:textId="77777777" w:rsidR="001637E4" w:rsidRPr="000E4552" w:rsidRDefault="001637E4">
            <w:pPr>
              <w:widowControl/>
              <w:jc w:val="center"/>
              <w:rPr>
                <w:rFonts w:ascii="Calibri" w:eastAsia="仿宋" w:hAnsi="Calibri" w:cs="宋体"/>
                <w:kern w:val="0"/>
                <w:szCs w:val="21"/>
              </w:rPr>
            </w:pPr>
          </w:p>
        </w:tc>
        <w:tc>
          <w:tcPr>
            <w:tcW w:w="1952" w:type="dxa"/>
            <w:tcBorders>
              <w:top w:val="nil"/>
              <w:left w:val="single" w:sz="4" w:space="0" w:color="auto"/>
              <w:bottom w:val="single" w:sz="4" w:space="0" w:color="auto"/>
              <w:right w:val="single" w:sz="4" w:space="0" w:color="auto"/>
            </w:tcBorders>
            <w:vAlign w:val="center"/>
          </w:tcPr>
          <w:p w14:paraId="5EC20073" w14:textId="77777777" w:rsidR="001637E4" w:rsidRPr="000E4552" w:rsidRDefault="001637E4">
            <w:pPr>
              <w:widowControl/>
              <w:jc w:val="center"/>
              <w:rPr>
                <w:rFonts w:ascii="Calibri" w:eastAsia="仿宋" w:hAnsi="Calibri" w:cs="宋体"/>
                <w:kern w:val="0"/>
                <w:szCs w:val="21"/>
              </w:rPr>
            </w:pPr>
          </w:p>
        </w:tc>
        <w:tc>
          <w:tcPr>
            <w:tcW w:w="1445" w:type="dxa"/>
            <w:vMerge/>
            <w:tcBorders>
              <w:left w:val="nil"/>
              <w:right w:val="single" w:sz="4" w:space="0" w:color="auto"/>
            </w:tcBorders>
            <w:vAlign w:val="center"/>
          </w:tcPr>
          <w:p w14:paraId="53982773" w14:textId="77777777" w:rsidR="001637E4" w:rsidRPr="000E4552" w:rsidRDefault="001637E4">
            <w:pPr>
              <w:widowControl/>
              <w:jc w:val="center"/>
              <w:rPr>
                <w:rFonts w:ascii="Calibri" w:eastAsia="仿宋" w:hAnsi="Calibri" w:cs="宋体"/>
                <w:kern w:val="0"/>
                <w:szCs w:val="21"/>
              </w:rPr>
            </w:pPr>
          </w:p>
        </w:tc>
      </w:tr>
      <w:tr w:rsidR="000E4552" w:rsidRPr="000E4552" w14:paraId="124BEBA4" w14:textId="77777777">
        <w:trPr>
          <w:trHeight w:val="351"/>
          <w:jc w:val="center"/>
        </w:trPr>
        <w:tc>
          <w:tcPr>
            <w:tcW w:w="709" w:type="dxa"/>
            <w:tcBorders>
              <w:top w:val="nil"/>
              <w:left w:val="single" w:sz="4" w:space="0" w:color="auto"/>
              <w:bottom w:val="single" w:sz="4" w:space="0" w:color="auto"/>
              <w:right w:val="single" w:sz="4" w:space="0" w:color="auto"/>
            </w:tcBorders>
            <w:vAlign w:val="center"/>
          </w:tcPr>
          <w:p w14:paraId="7C8B9DE7"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1.2</w:t>
            </w:r>
          </w:p>
        </w:tc>
        <w:tc>
          <w:tcPr>
            <w:tcW w:w="739" w:type="dxa"/>
            <w:vMerge/>
            <w:tcBorders>
              <w:left w:val="nil"/>
              <w:right w:val="single" w:sz="4" w:space="0" w:color="auto"/>
            </w:tcBorders>
            <w:vAlign w:val="center"/>
          </w:tcPr>
          <w:p w14:paraId="1335A7F3" w14:textId="77777777" w:rsidR="001637E4" w:rsidRPr="000E4552" w:rsidRDefault="001637E4">
            <w:pPr>
              <w:widowControl/>
              <w:jc w:val="center"/>
              <w:rPr>
                <w:rFonts w:ascii="Calibri" w:eastAsia="仿宋" w:hAnsi="Calibri" w:cs="宋体"/>
                <w:b/>
                <w:bCs/>
                <w:kern w:val="0"/>
                <w:szCs w:val="21"/>
              </w:rPr>
            </w:pPr>
          </w:p>
        </w:tc>
        <w:tc>
          <w:tcPr>
            <w:tcW w:w="1339" w:type="dxa"/>
            <w:tcBorders>
              <w:top w:val="nil"/>
              <w:left w:val="nil"/>
              <w:bottom w:val="single" w:sz="4" w:space="0" w:color="auto"/>
              <w:right w:val="single" w:sz="4" w:space="0" w:color="auto"/>
            </w:tcBorders>
            <w:vAlign w:val="center"/>
          </w:tcPr>
          <w:p w14:paraId="0C78C0AA"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点心</w:t>
            </w:r>
            <w:r w:rsidRPr="000E4552">
              <w:rPr>
                <w:rFonts w:ascii="Calibri" w:eastAsia="仿宋" w:hAnsi="Calibri" w:cs="宋体" w:hint="eastAsia"/>
                <w:kern w:val="0"/>
                <w:szCs w:val="21"/>
              </w:rPr>
              <w:t>2</w:t>
            </w:r>
          </w:p>
        </w:tc>
        <w:tc>
          <w:tcPr>
            <w:tcW w:w="1361" w:type="dxa"/>
            <w:vMerge/>
            <w:tcBorders>
              <w:left w:val="nil"/>
              <w:right w:val="single" w:sz="4" w:space="0" w:color="auto"/>
            </w:tcBorders>
            <w:vAlign w:val="center"/>
          </w:tcPr>
          <w:p w14:paraId="0F83F3C1" w14:textId="77777777" w:rsidR="001637E4" w:rsidRPr="000E4552" w:rsidRDefault="001637E4">
            <w:pPr>
              <w:widowControl/>
              <w:jc w:val="center"/>
              <w:rPr>
                <w:rFonts w:ascii="Calibri" w:eastAsia="仿宋" w:hAnsi="Calibri" w:cs="宋体"/>
                <w:kern w:val="0"/>
                <w:szCs w:val="21"/>
              </w:rPr>
            </w:pPr>
          </w:p>
        </w:tc>
        <w:tc>
          <w:tcPr>
            <w:tcW w:w="1683" w:type="dxa"/>
            <w:tcBorders>
              <w:top w:val="nil"/>
              <w:left w:val="nil"/>
              <w:bottom w:val="single" w:sz="4" w:space="0" w:color="auto"/>
              <w:right w:val="single" w:sz="4" w:space="0" w:color="auto"/>
            </w:tcBorders>
            <w:vAlign w:val="center"/>
          </w:tcPr>
          <w:p w14:paraId="542AFD37" w14:textId="77777777" w:rsidR="001637E4" w:rsidRPr="000E4552" w:rsidRDefault="001637E4">
            <w:pPr>
              <w:widowControl/>
              <w:jc w:val="center"/>
              <w:rPr>
                <w:rFonts w:ascii="Calibri" w:eastAsia="仿宋" w:hAnsi="Calibri" w:cs="宋体"/>
                <w:kern w:val="0"/>
                <w:szCs w:val="21"/>
              </w:rPr>
            </w:pPr>
          </w:p>
        </w:tc>
        <w:tc>
          <w:tcPr>
            <w:tcW w:w="1210" w:type="dxa"/>
            <w:tcBorders>
              <w:top w:val="nil"/>
              <w:left w:val="nil"/>
              <w:bottom w:val="single" w:sz="4" w:space="0" w:color="auto"/>
              <w:right w:val="single" w:sz="4" w:space="0" w:color="auto"/>
            </w:tcBorders>
            <w:vAlign w:val="center"/>
          </w:tcPr>
          <w:p w14:paraId="10411979" w14:textId="77777777" w:rsidR="001637E4" w:rsidRPr="000E4552" w:rsidRDefault="001637E4">
            <w:pPr>
              <w:widowControl/>
              <w:jc w:val="center"/>
              <w:rPr>
                <w:rFonts w:ascii="Calibri" w:eastAsia="仿宋" w:hAnsi="Calibri" w:cs="宋体"/>
                <w:kern w:val="0"/>
                <w:sz w:val="22"/>
                <w:lang w:bidi="ar"/>
              </w:rPr>
            </w:pPr>
          </w:p>
        </w:tc>
        <w:tc>
          <w:tcPr>
            <w:tcW w:w="1150" w:type="dxa"/>
            <w:vMerge/>
            <w:tcBorders>
              <w:left w:val="single" w:sz="4" w:space="0" w:color="auto"/>
              <w:right w:val="single" w:sz="4" w:space="0" w:color="auto"/>
            </w:tcBorders>
            <w:vAlign w:val="center"/>
          </w:tcPr>
          <w:p w14:paraId="2C7AFF6A" w14:textId="77777777" w:rsidR="001637E4" w:rsidRPr="000E4552" w:rsidRDefault="001637E4">
            <w:pPr>
              <w:widowControl/>
              <w:jc w:val="center"/>
              <w:rPr>
                <w:rFonts w:ascii="Calibri" w:eastAsia="仿宋" w:hAnsi="Calibri" w:cs="宋体"/>
                <w:b/>
                <w:bCs/>
                <w:kern w:val="0"/>
                <w:szCs w:val="21"/>
              </w:rPr>
            </w:pPr>
          </w:p>
        </w:tc>
        <w:tc>
          <w:tcPr>
            <w:tcW w:w="1320" w:type="dxa"/>
            <w:vMerge/>
            <w:tcBorders>
              <w:left w:val="nil"/>
              <w:right w:val="single" w:sz="4" w:space="0" w:color="auto"/>
            </w:tcBorders>
            <w:vAlign w:val="center"/>
          </w:tcPr>
          <w:p w14:paraId="05A551CA" w14:textId="77777777" w:rsidR="001637E4" w:rsidRPr="000E4552" w:rsidRDefault="001637E4">
            <w:pPr>
              <w:widowControl/>
              <w:jc w:val="center"/>
              <w:rPr>
                <w:rFonts w:ascii="Calibri" w:eastAsia="仿宋" w:hAnsi="Calibri" w:cs="宋体"/>
                <w:kern w:val="0"/>
                <w:szCs w:val="21"/>
              </w:rPr>
            </w:pPr>
          </w:p>
        </w:tc>
        <w:tc>
          <w:tcPr>
            <w:tcW w:w="1952" w:type="dxa"/>
            <w:tcBorders>
              <w:top w:val="nil"/>
              <w:left w:val="single" w:sz="4" w:space="0" w:color="auto"/>
              <w:bottom w:val="single" w:sz="4" w:space="0" w:color="auto"/>
              <w:right w:val="single" w:sz="4" w:space="0" w:color="auto"/>
            </w:tcBorders>
            <w:vAlign w:val="center"/>
          </w:tcPr>
          <w:p w14:paraId="323F626A" w14:textId="77777777" w:rsidR="001637E4" w:rsidRPr="000E4552" w:rsidRDefault="001637E4">
            <w:pPr>
              <w:widowControl/>
              <w:jc w:val="center"/>
              <w:rPr>
                <w:rFonts w:ascii="Calibri" w:eastAsia="仿宋" w:hAnsi="Calibri" w:cs="宋体"/>
                <w:kern w:val="0"/>
                <w:szCs w:val="21"/>
              </w:rPr>
            </w:pPr>
          </w:p>
        </w:tc>
        <w:tc>
          <w:tcPr>
            <w:tcW w:w="1445" w:type="dxa"/>
            <w:vMerge/>
            <w:tcBorders>
              <w:left w:val="nil"/>
              <w:right w:val="single" w:sz="4" w:space="0" w:color="auto"/>
            </w:tcBorders>
            <w:vAlign w:val="center"/>
          </w:tcPr>
          <w:p w14:paraId="44AF408B" w14:textId="77777777" w:rsidR="001637E4" w:rsidRPr="000E4552" w:rsidRDefault="001637E4">
            <w:pPr>
              <w:widowControl/>
              <w:jc w:val="center"/>
              <w:rPr>
                <w:rFonts w:ascii="Calibri" w:eastAsia="仿宋" w:hAnsi="Calibri" w:cs="宋体"/>
                <w:kern w:val="0"/>
                <w:szCs w:val="21"/>
              </w:rPr>
            </w:pPr>
          </w:p>
        </w:tc>
      </w:tr>
      <w:tr w:rsidR="000E4552" w:rsidRPr="000E4552" w14:paraId="74E2D85B" w14:textId="77777777">
        <w:trPr>
          <w:trHeight w:val="351"/>
          <w:jc w:val="center"/>
        </w:trPr>
        <w:tc>
          <w:tcPr>
            <w:tcW w:w="709" w:type="dxa"/>
            <w:tcBorders>
              <w:top w:val="nil"/>
              <w:left w:val="single" w:sz="4" w:space="0" w:color="auto"/>
              <w:bottom w:val="single" w:sz="4" w:space="0" w:color="auto"/>
              <w:right w:val="single" w:sz="4" w:space="0" w:color="auto"/>
            </w:tcBorders>
            <w:vAlign w:val="center"/>
          </w:tcPr>
          <w:p w14:paraId="059BAF93"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1.3</w:t>
            </w:r>
          </w:p>
        </w:tc>
        <w:tc>
          <w:tcPr>
            <w:tcW w:w="739" w:type="dxa"/>
            <w:vMerge/>
            <w:tcBorders>
              <w:left w:val="nil"/>
              <w:right w:val="single" w:sz="4" w:space="0" w:color="auto"/>
            </w:tcBorders>
            <w:vAlign w:val="center"/>
          </w:tcPr>
          <w:p w14:paraId="40AB4855" w14:textId="77777777" w:rsidR="001637E4" w:rsidRPr="000E4552" w:rsidRDefault="001637E4">
            <w:pPr>
              <w:widowControl/>
              <w:jc w:val="center"/>
              <w:rPr>
                <w:rFonts w:ascii="Calibri" w:eastAsia="仿宋" w:hAnsi="Calibri" w:cs="宋体"/>
                <w:b/>
                <w:bCs/>
                <w:kern w:val="0"/>
                <w:szCs w:val="21"/>
              </w:rPr>
            </w:pPr>
          </w:p>
        </w:tc>
        <w:tc>
          <w:tcPr>
            <w:tcW w:w="1339" w:type="dxa"/>
            <w:tcBorders>
              <w:top w:val="nil"/>
              <w:left w:val="nil"/>
              <w:bottom w:val="single" w:sz="4" w:space="0" w:color="auto"/>
              <w:right w:val="single" w:sz="4" w:space="0" w:color="auto"/>
            </w:tcBorders>
            <w:vAlign w:val="center"/>
          </w:tcPr>
          <w:p w14:paraId="0602CBFC"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点心</w:t>
            </w:r>
            <w:r w:rsidRPr="000E4552">
              <w:rPr>
                <w:rFonts w:ascii="Calibri" w:eastAsia="仿宋" w:hAnsi="Calibri" w:cs="宋体" w:hint="eastAsia"/>
                <w:kern w:val="0"/>
                <w:szCs w:val="21"/>
              </w:rPr>
              <w:t>3</w:t>
            </w:r>
          </w:p>
        </w:tc>
        <w:tc>
          <w:tcPr>
            <w:tcW w:w="1361" w:type="dxa"/>
            <w:vMerge/>
            <w:tcBorders>
              <w:left w:val="nil"/>
              <w:right w:val="single" w:sz="4" w:space="0" w:color="auto"/>
            </w:tcBorders>
            <w:vAlign w:val="center"/>
          </w:tcPr>
          <w:p w14:paraId="345833A0" w14:textId="77777777" w:rsidR="001637E4" w:rsidRPr="000E4552" w:rsidRDefault="001637E4">
            <w:pPr>
              <w:widowControl/>
              <w:jc w:val="center"/>
              <w:rPr>
                <w:rFonts w:ascii="Calibri" w:eastAsia="仿宋" w:hAnsi="Calibri" w:cs="宋体"/>
                <w:kern w:val="0"/>
                <w:szCs w:val="21"/>
              </w:rPr>
            </w:pPr>
          </w:p>
        </w:tc>
        <w:tc>
          <w:tcPr>
            <w:tcW w:w="1683" w:type="dxa"/>
            <w:tcBorders>
              <w:top w:val="nil"/>
              <w:left w:val="nil"/>
              <w:bottom w:val="single" w:sz="4" w:space="0" w:color="auto"/>
              <w:right w:val="single" w:sz="4" w:space="0" w:color="auto"/>
            </w:tcBorders>
            <w:vAlign w:val="center"/>
          </w:tcPr>
          <w:p w14:paraId="36C159FE" w14:textId="77777777" w:rsidR="001637E4" w:rsidRPr="000E4552" w:rsidRDefault="001637E4">
            <w:pPr>
              <w:widowControl/>
              <w:jc w:val="center"/>
              <w:rPr>
                <w:rFonts w:ascii="Calibri" w:eastAsia="仿宋" w:hAnsi="Calibri" w:cs="宋体"/>
                <w:kern w:val="0"/>
                <w:szCs w:val="21"/>
              </w:rPr>
            </w:pPr>
          </w:p>
        </w:tc>
        <w:tc>
          <w:tcPr>
            <w:tcW w:w="1210" w:type="dxa"/>
            <w:tcBorders>
              <w:top w:val="nil"/>
              <w:left w:val="nil"/>
              <w:bottom w:val="single" w:sz="4" w:space="0" w:color="auto"/>
              <w:right w:val="single" w:sz="4" w:space="0" w:color="auto"/>
            </w:tcBorders>
            <w:vAlign w:val="center"/>
          </w:tcPr>
          <w:p w14:paraId="32A62916" w14:textId="77777777" w:rsidR="001637E4" w:rsidRPr="000E4552" w:rsidRDefault="001637E4">
            <w:pPr>
              <w:widowControl/>
              <w:jc w:val="center"/>
              <w:rPr>
                <w:rFonts w:ascii="Calibri" w:eastAsia="仿宋" w:hAnsi="Calibri" w:cs="宋体"/>
                <w:kern w:val="0"/>
                <w:sz w:val="22"/>
                <w:lang w:bidi="ar"/>
              </w:rPr>
            </w:pPr>
          </w:p>
        </w:tc>
        <w:tc>
          <w:tcPr>
            <w:tcW w:w="1150" w:type="dxa"/>
            <w:vMerge/>
            <w:tcBorders>
              <w:left w:val="single" w:sz="4" w:space="0" w:color="auto"/>
              <w:right w:val="single" w:sz="4" w:space="0" w:color="auto"/>
            </w:tcBorders>
            <w:vAlign w:val="center"/>
          </w:tcPr>
          <w:p w14:paraId="2B82F33B" w14:textId="77777777" w:rsidR="001637E4" w:rsidRPr="000E4552" w:rsidRDefault="001637E4">
            <w:pPr>
              <w:widowControl/>
              <w:jc w:val="center"/>
              <w:rPr>
                <w:rFonts w:ascii="Calibri" w:eastAsia="仿宋" w:hAnsi="Calibri" w:cs="宋体"/>
                <w:b/>
                <w:bCs/>
                <w:kern w:val="0"/>
                <w:szCs w:val="21"/>
              </w:rPr>
            </w:pPr>
          </w:p>
        </w:tc>
        <w:tc>
          <w:tcPr>
            <w:tcW w:w="1320" w:type="dxa"/>
            <w:vMerge/>
            <w:tcBorders>
              <w:left w:val="nil"/>
              <w:right w:val="single" w:sz="4" w:space="0" w:color="auto"/>
            </w:tcBorders>
            <w:vAlign w:val="center"/>
          </w:tcPr>
          <w:p w14:paraId="59B9E7CA" w14:textId="77777777" w:rsidR="001637E4" w:rsidRPr="000E4552" w:rsidRDefault="001637E4">
            <w:pPr>
              <w:widowControl/>
              <w:jc w:val="center"/>
              <w:rPr>
                <w:rFonts w:ascii="Calibri" w:eastAsia="仿宋" w:hAnsi="Calibri" w:cs="宋体"/>
                <w:kern w:val="0"/>
                <w:szCs w:val="21"/>
              </w:rPr>
            </w:pPr>
          </w:p>
        </w:tc>
        <w:tc>
          <w:tcPr>
            <w:tcW w:w="1952" w:type="dxa"/>
            <w:tcBorders>
              <w:top w:val="nil"/>
              <w:left w:val="single" w:sz="4" w:space="0" w:color="auto"/>
              <w:bottom w:val="single" w:sz="4" w:space="0" w:color="auto"/>
              <w:right w:val="single" w:sz="4" w:space="0" w:color="auto"/>
            </w:tcBorders>
            <w:vAlign w:val="center"/>
          </w:tcPr>
          <w:p w14:paraId="4BFE038E" w14:textId="77777777" w:rsidR="001637E4" w:rsidRPr="000E4552" w:rsidRDefault="001637E4">
            <w:pPr>
              <w:widowControl/>
              <w:jc w:val="center"/>
              <w:rPr>
                <w:rFonts w:ascii="Calibri" w:eastAsia="仿宋" w:hAnsi="Calibri" w:cs="宋体"/>
                <w:kern w:val="0"/>
                <w:szCs w:val="21"/>
              </w:rPr>
            </w:pPr>
          </w:p>
        </w:tc>
        <w:tc>
          <w:tcPr>
            <w:tcW w:w="1445" w:type="dxa"/>
            <w:vMerge/>
            <w:tcBorders>
              <w:left w:val="nil"/>
              <w:right w:val="single" w:sz="4" w:space="0" w:color="auto"/>
            </w:tcBorders>
            <w:vAlign w:val="center"/>
          </w:tcPr>
          <w:p w14:paraId="6ADB29E3" w14:textId="77777777" w:rsidR="001637E4" w:rsidRPr="000E4552" w:rsidRDefault="001637E4">
            <w:pPr>
              <w:widowControl/>
              <w:jc w:val="center"/>
              <w:rPr>
                <w:rFonts w:ascii="Calibri" w:eastAsia="仿宋" w:hAnsi="Calibri" w:cs="宋体"/>
                <w:kern w:val="0"/>
                <w:szCs w:val="21"/>
              </w:rPr>
            </w:pPr>
          </w:p>
        </w:tc>
      </w:tr>
      <w:tr w:rsidR="000E4552" w:rsidRPr="000E4552" w14:paraId="7FD74640" w14:textId="77777777">
        <w:trPr>
          <w:trHeight w:val="351"/>
          <w:jc w:val="center"/>
        </w:trPr>
        <w:tc>
          <w:tcPr>
            <w:tcW w:w="709" w:type="dxa"/>
            <w:tcBorders>
              <w:top w:val="nil"/>
              <w:left w:val="single" w:sz="4" w:space="0" w:color="auto"/>
              <w:bottom w:val="single" w:sz="4" w:space="0" w:color="auto"/>
              <w:right w:val="single" w:sz="4" w:space="0" w:color="auto"/>
            </w:tcBorders>
            <w:vAlign w:val="center"/>
          </w:tcPr>
          <w:p w14:paraId="3D9314AB"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1.4</w:t>
            </w:r>
          </w:p>
        </w:tc>
        <w:tc>
          <w:tcPr>
            <w:tcW w:w="739" w:type="dxa"/>
            <w:vMerge/>
            <w:tcBorders>
              <w:left w:val="nil"/>
              <w:right w:val="single" w:sz="4" w:space="0" w:color="auto"/>
            </w:tcBorders>
            <w:vAlign w:val="center"/>
          </w:tcPr>
          <w:p w14:paraId="4E8CB677" w14:textId="77777777" w:rsidR="001637E4" w:rsidRPr="000E4552" w:rsidRDefault="001637E4">
            <w:pPr>
              <w:widowControl/>
              <w:jc w:val="center"/>
              <w:rPr>
                <w:rFonts w:ascii="Calibri" w:eastAsia="仿宋" w:hAnsi="Calibri" w:cs="宋体"/>
                <w:b/>
                <w:bCs/>
                <w:kern w:val="0"/>
                <w:szCs w:val="21"/>
              </w:rPr>
            </w:pPr>
          </w:p>
        </w:tc>
        <w:tc>
          <w:tcPr>
            <w:tcW w:w="1339" w:type="dxa"/>
            <w:tcBorders>
              <w:top w:val="nil"/>
              <w:left w:val="nil"/>
              <w:bottom w:val="single" w:sz="4" w:space="0" w:color="auto"/>
              <w:right w:val="single" w:sz="4" w:space="0" w:color="auto"/>
            </w:tcBorders>
            <w:vAlign w:val="center"/>
          </w:tcPr>
          <w:p w14:paraId="0740E4FA"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点心</w:t>
            </w:r>
            <w:r w:rsidRPr="000E4552">
              <w:rPr>
                <w:rFonts w:ascii="Calibri" w:eastAsia="仿宋" w:hAnsi="Calibri" w:cs="宋体" w:hint="eastAsia"/>
                <w:kern w:val="0"/>
                <w:szCs w:val="21"/>
              </w:rPr>
              <w:t>4</w:t>
            </w:r>
          </w:p>
        </w:tc>
        <w:tc>
          <w:tcPr>
            <w:tcW w:w="1361" w:type="dxa"/>
            <w:vMerge/>
            <w:tcBorders>
              <w:left w:val="nil"/>
              <w:right w:val="single" w:sz="4" w:space="0" w:color="auto"/>
            </w:tcBorders>
            <w:vAlign w:val="center"/>
          </w:tcPr>
          <w:p w14:paraId="5F9CF3F4" w14:textId="77777777" w:rsidR="001637E4" w:rsidRPr="000E4552" w:rsidRDefault="001637E4">
            <w:pPr>
              <w:widowControl/>
              <w:jc w:val="center"/>
              <w:rPr>
                <w:rFonts w:ascii="Calibri" w:eastAsia="仿宋" w:hAnsi="Calibri" w:cs="宋体"/>
                <w:kern w:val="0"/>
                <w:szCs w:val="21"/>
              </w:rPr>
            </w:pPr>
          </w:p>
        </w:tc>
        <w:tc>
          <w:tcPr>
            <w:tcW w:w="1683" w:type="dxa"/>
            <w:tcBorders>
              <w:top w:val="nil"/>
              <w:left w:val="nil"/>
              <w:bottom w:val="single" w:sz="4" w:space="0" w:color="auto"/>
              <w:right w:val="single" w:sz="4" w:space="0" w:color="auto"/>
            </w:tcBorders>
            <w:vAlign w:val="center"/>
          </w:tcPr>
          <w:p w14:paraId="2347CD21" w14:textId="77777777" w:rsidR="001637E4" w:rsidRPr="000E4552" w:rsidRDefault="001637E4">
            <w:pPr>
              <w:widowControl/>
              <w:jc w:val="center"/>
              <w:rPr>
                <w:rFonts w:ascii="Calibri" w:eastAsia="仿宋" w:hAnsi="Calibri" w:cs="宋体"/>
                <w:kern w:val="0"/>
                <w:szCs w:val="21"/>
              </w:rPr>
            </w:pPr>
          </w:p>
        </w:tc>
        <w:tc>
          <w:tcPr>
            <w:tcW w:w="1210" w:type="dxa"/>
            <w:tcBorders>
              <w:top w:val="nil"/>
              <w:left w:val="nil"/>
              <w:bottom w:val="single" w:sz="4" w:space="0" w:color="auto"/>
              <w:right w:val="single" w:sz="4" w:space="0" w:color="auto"/>
            </w:tcBorders>
            <w:vAlign w:val="center"/>
          </w:tcPr>
          <w:p w14:paraId="14953DA3" w14:textId="77777777" w:rsidR="001637E4" w:rsidRPr="000E4552" w:rsidRDefault="001637E4">
            <w:pPr>
              <w:widowControl/>
              <w:jc w:val="center"/>
              <w:rPr>
                <w:rFonts w:ascii="Calibri" w:eastAsia="仿宋" w:hAnsi="Calibri" w:cs="宋体"/>
                <w:kern w:val="0"/>
                <w:szCs w:val="21"/>
              </w:rPr>
            </w:pPr>
          </w:p>
        </w:tc>
        <w:tc>
          <w:tcPr>
            <w:tcW w:w="1150" w:type="dxa"/>
            <w:vMerge/>
            <w:tcBorders>
              <w:left w:val="single" w:sz="4" w:space="0" w:color="auto"/>
              <w:bottom w:val="single" w:sz="4" w:space="0" w:color="auto"/>
              <w:right w:val="single" w:sz="4" w:space="0" w:color="auto"/>
            </w:tcBorders>
            <w:vAlign w:val="center"/>
          </w:tcPr>
          <w:p w14:paraId="3C6A571A" w14:textId="77777777" w:rsidR="001637E4" w:rsidRPr="000E4552" w:rsidRDefault="001637E4">
            <w:pPr>
              <w:widowControl/>
              <w:jc w:val="center"/>
              <w:rPr>
                <w:rFonts w:ascii="Calibri" w:eastAsia="仿宋" w:hAnsi="Calibri" w:cs="宋体"/>
                <w:b/>
                <w:bCs/>
                <w:kern w:val="0"/>
                <w:szCs w:val="21"/>
              </w:rPr>
            </w:pPr>
          </w:p>
        </w:tc>
        <w:tc>
          <w:tcPr>
            <w:tcW w:w="1320" w:type="dxa"/>
            <w:vMerge/>
            <w:tcBorders>
              <w:left w:val="nil"/>
              <w:right w:val="single" w:sz="4" w:space="0" w:color="auto"/>
            </w:tcBorders>
            <w:vAlign w:val="center"/>
          </w:tcPr>
          <w:p w14:paraId="569C65D2" w14:textId="77777777" w:rsidR="001637E4" w:rsidRPr="000E4552" w:rsidRDefault="001637E4">
            <w:pPr>
              <w:widowControl/>
              <w:jc w:val="center"/>
              <w:rPr>
                <w:rFonts w:ascii="Calibri" w:eastAsia="仿宋" w:hAnsi="Calibri" w:cs="宋体"/>
                <w:kern w:val="0"/>
                <w:szCs w:val="21"/>
              </w:rPr>
            </w:pPr>
          </w:p>
        </w:tc>
        <w:tc>
          <w:tcPr>
            <w:tcW w:w="1952" w:type="dxa"/>
            <w:tcBorders>
              <w:top w:val="nil"/>
              <w:left w:val="single" w:sz="4" w:space="0" w:color="auto"/>
              <w:bottom w:val="single" w:sz="4" w:space="0" w:color="auto"/>
              <w:right w:val="single" w:sz="4" w:space="0" w:color="auto"/>
            </w:tcBorders>
            <w:vAlign w:val="center"/>
          </w:tcPr>
          <w:p w14:paraId="48FB2046" w14:textId="77777777" w:rsidR="001637E4" w:rsidRPr="000E4552" w:rsidRDefault="001637E4">
            <w:pPr>
              <w:widowControl/>
              <w:jc w:val="center"/>
              <w:rPr>
                <w:rFonts w:ascii="Calibri" w:eastAsia="仿宋" w:hAnsi="Calibri" w:cs="宋体"/>
                <w:kern w:val="0"/>
                <w:szCs w:val="21"/>
              </w:rPr>
            </w:pPr>
          </w:p>
        </w:tc>
        <w:tc>
          <w:tcPr>
            <w:tcW w:w="1445" w:type="dxa"/>
            <w:vMerge/>
            <w:tcBorders>
              <w:left w:val="nil"/>
              <w:right w:val="single" w:sz="4" w:space="0" w:color="auto"/>
            </w:tcBorders>
            <w:vAlign w:val="center"/>
          </w:tcPr>
          <w:p w14:paraId="6512085A" w14:textId="77777777" w:rsidR="001637E4" w:rsidRPr="000E4552" w:rsidRDefault="001637E4">
            <w:pPr>
              <w:widowControl/>
              <w:jc w:val="center"/>
              <w:rPr>
                <w:rFonts w:ascii="Calibri" w:eastAsia="仿宋" w:hAnsi="Calibri" w:cs="宋体"/>
                <w:kern w:val="0"/>
                <w:szCs w:val="21"/>
              </w:rPr>
            </w:pPr>
          </w:p>
        </w:tc>
      </w:tr>
      <w:tr w:rsidR="000E4552" w:rsidRPr="000E4552" w14:paraId="6DF415B0" w14:textId="77777777">
        <w:trPr>
          <w:trHeight w:val="351"/>
          <w:jc w:val="center"/>
        </w:trPr>
        <w:tc>
          <w:tcPr>
            <w:tcW w:w="709" w:type="dxa"/>
            <w:tcBorders>
              <w:top w:val="nil"/>
              <w:left w:val="single" w:sz="4" w:space="0" w:color="auto"/>
              <w:bottom w:val="single" w:sz="4" w:space="0" w:color="auto"/>
              <w:right w:val="single" w:sz="4" w:space="0" w:color="auto"/>
            </w:tcBorders>
            <w:vAlign w:val="center"/>
          </w:tcPr>
          <w:p w14:paraId="00AEF220"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2</w:t>
            </w:r>
          </w:p>
        </w:tc>
        <w:tc>
          <w:tcPr>
            <w:tcW w:w="739" w:type="dxa"/>
            <w:vMerge/>
            <w:tcBorders>
              <w:left w:val="nil"/>
              <w:right w:val="single" w:sz="4" w:space="0" w:color="auto"/>
            </w:tcBorders>
            <w:vAlign w:val="center"/>
          </w:tcPr>
          <w:p w14:paraId="528B6641" w14:textId="77777777" w:rsidR="001637E4" w:rsidRPr="000E4552" w:rsidRDefault="001637E4">
            <w:pPr>
              <w:widowControl/>
              <w:jc w:val="center"/>
              <w:rPr>
                <w:rFonts w:ascii="Calibri" w:eastAsia="仿宋" w:hAnsi="Calibri" w:cs="宋体"/>
                <w:b/>
                <w:bCs/>
                <w:kern w:val="0"/>
                <w:szCs w:val="21"/>
              </w:rPr>
            </w:pPr>
          </w:p>
        </w:tc>
        <w:tc>
          <w:tcPr>
            <w:tcW w:w="1339" w:type="dxa"/>
            <w:tcBorders>
              <w:top w:val="nil"/>
              <w:left w:val="nil"/>
              <w:bottom w:val="single" w:sz="4" w:space="0" w:color="auto"/>
              <w:right w:val="single" w:sz="4" w:space="0" w:color="auto"/>
            </w:tcBorders>
            <w:vAlign w:val="center"/>
          </w:tcPr>
          <w:p w14:paraId="48DEA108"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b/>
                <w:bCs/>
                <w:kern w:val="0"/>
                <w:szCs w:val="21"/>
              </w:rPr>
              <w:t>面包</w:t>
            </w:r>
          </w:p>
        </w:tc>
        <w:tc>
          <w:tcPr>
            <w:tcW w:w="1361" w:type="dxa"/>
            <w:vMerge/>
            <w:tcBorders>
              <w:left w:val="nil"/>
              <w:right w:val="single" w:sz="4" w:space="0" w:color="auto"/>
            </w:tcBorders>
            <w:vAlign w:val="center"/>
          </w:tcPr>
          <w:p w14:paraId="1FD497E9" w14:textId="77777777" w:rsidR="001637E4" w:rsidRPr="000E4552" w:rsidRDefault="001637E4">
            <w:pPr>
              <w:widowControl/>
              <w:jc w:val="center"/>
              <w:rPr>
                <w:rFonts w:ascii="Calibri" w:eastAsia="仿宋" w:hAnsi="Calibri" w:cs="宋体"/>
                <w:kern w:val="0"/>
                <w:szCs w:val="21"/>
              </w:rPr>
            </w:pPr>
          </w:p>
        </w:tc>
        <w:tc>
          <w:tcPr>
            <w:tcW w:w="1683" w:type="dxa"/>
            <w:tcBorders>
              <w:top w:val="nil"/>
              <w:left w:val="nil"/>
              <w:bottom w:val="single" w:sz="4" w:space="0" w:color="auto"/>
              <w:right w:val="single" w:sz="4" w:space="0" w:color="auto"/>
            </w:tcBorders>
            <w:vAlign w:val="center"/>
          </w:tcPr>
          <w:p w14:paraId="39D47D9E" w14:textId="77777777" w:rsidR="001637E4" w:rsidRPr="000E4552" w:rsidRDefault="001637E4">
            <w:pPr>
              <w:widowControl/>
              <w:jc w:val="center"/>
              <w:rPr>
                <w:rFonts w:ascii="Calibri" w:eastAsia="仿宋" w:hAnsi="Calibri" w:cs="宋体"/>
                <w:kern w:val="0"/>
                <w:szCs w:val="21"/>
              </w:rPr>
            </w:pPr>
          </w:p>
        </w:tc>
        <w:tc>
          <w:tcPr>
            <w:tcW w:w="1210" w:type="dxa"/>
            <w:tcBorders>
              <w:top w:val="nil"/>
              <w:left w:val="nil"/>
              <w:bottom w:val="single" w:sz="4" w:space="0" w:color="auto"/>
              <w:right w:val="single" w:sz="4" w:space="0" w:color="auto"/>
            </w:tcBorders>
            <w:vAlign w:val="center"/>
          </w:tcPr>
          <w:p w14:paraId="27E3E42D" w14:textId="77777777" w:rsidR="001637E4" w:rsidRPr="000E4552" w:rsidRDefault="001637E4">
            <w:pPr>
              <w:widowControl/>
              <w:jc w:val="center"/>
              <w:rPr>
                <w:rFonts w:ascii="Calibri" w:eastAsia="仿宋" w:hAnsi="Calibri" w:cs="宋体"/>
                <w:kern w:val="0"/>
                <w:sz w:val="22"/>
                <w:lang w:bidi="ar"/>
              </w:rPr>
            </w:pPr>
          </w:p>
        </w:tc>
        <w:tc>
          <w:tcPr>
            <w:tcW w:w="1150" w:type="dxa"/>
            <w:vMerge w:val="restart"/>
            <w:tcBorders>
              <w:top w:val="single" w:sz="4" w:space="0" w:color="auto"/>
              <w:left w:val="single" w:sz="4" w:space="0" w:color="auto"/>
              <w:bottom w:val="single" w:sz="4" w:space="0" w:color="auto"/>
              <w:right w:val="single" w:sz="4" w:space="0" w:color="auto"/>
            </w:tcBorders>
            <w:vAlign w:val="center"/>
          </w:tcPr>
          <w:p w14:paraId="6CB55AA7"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个</w:t>
            </w:r>
          </w:p>
        </w:tc>
        <w:tc>
          <w:tcPr>
            <w:tcW w:w="1320" w:type="dxa"/>
            <w:vMerge/>
            <w:tcBorders>
              <w:left w:val="nil"/>
              <w:right w:val="single" w:sz="4" w:space="0" w:color="auto"/>
            </w:tcBorders>
            <w:vAlign w:val="center"/>
          </w:tcPr>
          <w:p w14:paraId="04639D60" w14:textId="77777777" w:rsidR="001637E4" w:rsidRPr="000E4552" w:rsidRDefault="001637E4">
            <w:pPr>
              <w:widowControl/>
              <w:jc w:val="center"/>
              <w:rPr>
                <w:rFonts w:ascii="Calibri" w:eastAsia="仿宋" w:hAnsi="Calibri" w:cs="宋体"/>
                <w:kern w:val="0"/>
                <w:szCs w:val="21"/>
              </w:rPr>
            </w:pPr>
          </w:p>
        </w:tc>
        <w:tc>
          <w:tcPr>
            <w:tcW w:w="1952" w:type="dxa"/>
            <w:tcBorders>
              <w:top w:val="nil"/>
              <w:left w:val="single" w:sz="4" w:space="0" w:color="auto"/>
              <w:bottom w:val="single" w:sz="4" w:space="0" w:color="auto"/>
              <w:right w:val="single" w:sz="4" w:space="0" w:color="auto"/>
            </w:tcBorders>
            <w:vAlign w:val="center"/>
          </w:tcPr>
          <w:p w14:paraId="7C992425" w14:textId="77777777" w:rsidR="001637E4" w:rsidRPr="000E4552" w:rsidRDefault="001637E4">
            <w:pPr>
              <w:widowControl/>
              <w:jc w:val="center"/>
              <w:rPr>
                <w:rFonts w:ascii="Calibri" w:eastAsia="仿宋" w:hAnsi="Calibri" w:cs="宋体"/>
                <w:kern w:val="0"/>
                <w:szCs w:val="21"/>
              </w:rPr>
            </w:pPr>
          </w:p>
        </w:tc>
        <w:tc>
          <w:tcPr>
            <w:tcW w:w="1445" w:type="dxa"/>
            <w:vMerge/>
            <w:tcBorders>
              <w:left w:val="nil"/>
              <w:right w:val="single" w:sz="4" w:space="0" w:color="auto"/>
            </w:tcBorders>
            <w:vAlign w:val="center"/>
          </w:tcPr>
          <w:p w14:paraId="1A0C8918" w14:textId="77777777" w:rsidR="001637E4" w:rsidRPr="000E4552" w:rsidRDefault="001637E4">
            <w:pPr>
              <w:widowControl/>
              <w:jc w:val="center"/>
              <w:rPr>
                <w:rFonts w:ascii="Calibri" w:eastAsia="仿宋" w:hAnsi="Calibri" w:cs="宋体"/>
                <w:kern w:val="0"/>
                <w:szCs w:val="21"/>
              </w:rPr>
            </w:pPr>
          </w:p>
        </w:tc>
      </w:tr>
      <w:tr w:rsidR="000E4552" w:rsidRPr="000E4552" w14:paraId="0EA73FE5" w14:textId="77777777">
        <w:trPr>
          <w:trHeight w:val="351"/>
          <w:jc w:val="center"/>
        </w:trPr>
        <w:tc>
          <w:tcPr>
            <w:tcW w:w="709" w:type="dxa"/>
            <w:tcBorders>
              <w:top w:val="nil"/>
              <w:left w:val="single" w:sz="4" w:space="0" w:color="auto"/>
              <w:bottom w:val="single" w:sz="4" w:space="0" w:color="auto"/>
              <w:right w:val="single" w:sz="4" w:space="0" w:color="auto"/>
            </w:tcBorders>
            <w:vAlign w:val="center"/>
          </w:tcPr>
          <w:p w14:paraId="47F0F514"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2.1</w:t>
            </w:r>
          </w:p>
        </w:tc>
        <w:tc>
          <w:tcPr>
            <w:tcW w:w="739" w:type="dxa"/>
            <w:vMerge/>
            <w:tcBorders>
              <w:left w:val="nil"/>
              <w:right w:val="single" w:sz="4" w:space="0" w:color="auto"/>
            </w:tcBorders>
            <w:vAlign w:val="center"/>
          </w:tcPr>
          <w:p w14:paraId="01F6C8BA" w14:textId="77777777" w:rsidR="001637E4" w:rsidRPr="000E4552" w:rsidRDefault="001637E4">
            <w:pPr>
              <w:widowControl/>
              <w:jc w:val="center"/>
              <w:rPr>
                <w:rFonts w:ascii="Calibri" w:eastAsia="仿宋" w:hAnsi="Calibri" w:cs="宋体"/>
                <w:b/>
                <w:bCs/>
                <w:kern w:val="0"/>
                <w:szCs w:val="21"/>
              </w:rPr>
            </w:pPr>
          </w:p>
        </w:tc>
        <w:tc>
          <w:tcPr>
            <w:tcW w:w="1339" w:type="dxa"/>
            <w:tcBorders>
              <w:top w:val="nil"/>
              <w:left w:val="nil"/>
              <w:bottom w:val="single" w:sz="4" w:space="0" w:color="auto"/>
              <w:right w:val="single" w:sz="4" w:space="0" w:color="auto"/>
            </w:tcBorders>
            <w:vAlign w:val="center"/>
          </w:tcPr>
          <w:p w14:paraId="737F2D7B"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面包</w:t>
            </w:r>
            <w:r w:rsidRPr="000E4552">
              <w:rPr>
                <w:rFonts w:ascii="Calibri" w:eastAsia="仿宋" w:hAnsi="Calibri" w:cs="宋体" w:hint="eastAsia"/>
                <w:kern w:val="0"/>
                <w:szCs w:val="21"/>
              </w:rPr>
              <w:t>1</w:t>
            </w:r>
          </w:p>
        </w:tc>
        <w:tc>
          <w:tcPr>
            <w:tcW w:w="1361" w:type="dxa"/>
            <w:vMerge/>
            <w:tcBorders>
              <w:left w:val="nil"/>
              <w:right w:val="single" w:sz="4" w:space="0" w:color="auto"/>
            </w:tcBorders>
            <w:vAlign w:val="center"/>
          </w:tcPr>
          <w:p w14:paraId="7100C470" w14:textId="77777777" w:rsidR="001637E4" w:rsidRPr="000E4552" w:rsidRDefault="001637E4">
            <w:pPr>
              <w:widowControl/>
              <w:jc w:val="center"/>
              <w:rPr>
                <w:rFonts w:ascii="Calibri" w:eastAsia="仿宋" w:hAnsi="Calibri" w:cs="宋体"/>
                <w:kern w:val="0"/>
                <w:szCs w:val="21"/>
              </w:rPr>
            </w:pPr>
          </w:p>
        </w:tc>
        <w:tc>
          <w:tcPr>
            <w:tcW w:w="1683" w:type="dxa"/>
            <w:tcBorders>
              <w:top w:val="nil"/>
              <w:left w:val="nil"/>
              <w:bottom w:val="single" w:sz="4" w:space="0" w:color="auto"/>
              <w:right w:val="single" w:sz="4" w:space="0" w:color="auto"/>
            </w:tcBorders>
            <w:vAlign w:val="center"/>
          </w:tcPr>
          <w:p w14:paraId="457CFE17" w14:textId="77777777" w:rsidR="001637E4" w:rsidRPr="000E4552" w:rsidRDefault="001637E4">
            <w:pPr>
              <w:widowControl/>
              <w:jc w:val="center"/>
              <w:rPr>
                <w:rFonts w:ascii="Calibri" w:eastAsia="仿宋" w:hAnsi="Calibri" w:cs="宋体"/>
                <w:kern w:val="0"/>
                <w:szCs w:val="21"/>
              </w:rPr>
            </w:pPr>
          </w:p>
        </w:tc>
        <w:tc>
          <w:tcPr>
            <w:tcW w:w="1210" w:type="dxa"/>
            <w:tcBorders>
              <w:top w:val="nil"/>
              <w:left w:val="nil"/>
              <w:bottom w:val="single" w:sz="4" w:space="0" w:color="auto"/>
              <w:right w:val="single" w:sz="4" w:space="0" w:color="auto"/>
            </w:tcBorders>
            <w:vAlign w:val="center"/>
          </w:tcPr>
          <w:p w14:paraId="672C8681" w14:textId="77777777" w:rsidR="001637E4" w:rsidRPr="000E4552" w:rsidRDefault="001637E4">
            <w:pPr>
              <w:widowControl/>
              <w:jc w:val="center"/>
              <w:rPr>
                <w:rFonts w:ascii="Calibri" w:eastAsia="仿宋" w:hAnsi="Calibri" w:cs="宋体"/>
                <w:kern w:val="0"/>
                <w:sz w:val="22"/>
                <w:lang w:bidi="ar"/>
              </w:rPr>
            </w:pPr>
          </w:p>
        </w:tc>
        <w:tc>
          <w:tcPr>
            <w:tcW w:w="1150" w:type="dxa"/>
            <w:vMerge/>
            <w:tcBorders>
              <w:top w:val="single" w:sz="4" w:space="0" w:color="auto"/>
              <w:left w:val="single" w:sz="4" w:space="0" w:color="auto"/>
              <w:bottom w:val="single" w:sz="4" w:space="0" w:color="auto"/>
              <w:right w:val="single" w:sz="4" w:space="0" w:color="auto"/>
            </w:tcBorders>
            <w:vAlign w:val="center"/>
          </w:tcPr>
          <w:p w14:paraId="3230EE03" w14:textId="77777777" w:rsidR="001637E4" w:rsidRPr="000E4552" w:rsidRDefault="001637E4">
            <w:pPr>
              <w:widowControl/>
              <w:jc w:val="center"/>
              <w:rPr>
                <w:rFonts w:ascii="Calibri" w:eastAsia="仿宋" w:hAnsi="Calibri" w:cs="宋体"/>
                <w:b/>
                <w:bCs/>
                <w:kern w:val="0"/>
                <w:szCs w:val="21"/>
              </w:rPr>
            </w:pPr>
          </w:p>
        </w:tc>
        <w:tc>
          <w:tcPr>
            <w:tcW w:w="1320" w:type="dxa"/>
            <w:vMerge/>
            <w:tcBorders>
              <w:left w:val="nil"/>
              <w:right w:val="single" w:sz="4" w:space="0" w:color="auto"/>
            </w:tcBorders>
            <w:vAlign w:val="center"/>
          </w:tcPr>
          <w:p w14:paraId="1A27B931" w14:textId="77777777" w:rsidR="001637E4" w:rsidRPr="000E4552" w:rsidRDefault="001637E4">
            <w:pPr>
              <w:widowControl/>
              <w:jc w:val="center"/>
              <w:rPr>
                <w:rFonts w:ascii="Calibri" w:eastAsia="仿宋" w:hAnsi="Calibri" w:cs="宋体"/>
                <w:kern w:val="0"/>
                <w:szCs w:val="21"/>
              </w:rPr>
            </w:pPr>
          </w:p>
        </w:tc>
        <w:tc>
          <w:tcPr>
            <w:tcW w:w="1952" w:type="dxa"/>
            <w:tcBorders>
              <w:top w:val="nil"/>
              <w:left w:val="single" w:sz="4" w:space="0" w:color="auto"/>
              <w:bottom w:val="single" w:sz="4" w:space="0" w:color="auto"/>
              <w:right w:val="single" w:sz="4" w:space="0" w:color="auto"/>
            </w:tcBorders>
            <w:vAlign w:val="center"/>
          </w:tcPr>
          <w:p w14:paraId="00F846F3" w14:textId="77777777" w:rsidR="001637E4" w:rsidRPr="000E4552" w:rsidRDefault="001637E4">
            <w:pPr>
              <w:widowControl/>
              <w:jc w:val="center"/>
              <w:rPr>
                <w:rFonts w:ascii="Calibri" w:eastAsia="仿宋" w:hAnsi="Calibri" w:cs="宋体"/>
                <w:kern w:val="0"/>
                <w:szCs w:val="21"/>
              </w:rPr>
            </w:pPr>
          </w:p>
        </w:tc>
        <w:tc>
          <w:tcPr>
            <w:tcW w:w="1445" w:type="dxa"/>
            <w:vMerge/>
            <w:tcBorders>
              <w:left w:val="nil"/>
              <w:right w:val="single" w:sz="4" w:space="0" w:color="auto"/>
            </w:tcBorders>
            <w:vAlign w:val="center"/>
          </w:tcPr>
          <w:p w14:paraId="4FC689F4" w14:textId="77777777" w:rsidR="001637E4" w:rsidRPr="000E4552" w:rsidRDefault="001637E4">
            <w:pPr>
              <w:widowControl/>
              <w:jc w:val="center"/>
              <w:rPr>
                <w:rFonts w:ascii="Calibri" w:eastAsia="仿宋" w:hAnsi="Calibri" w:cs="宋体"/>
                <w:kern w:val="0"/>
                <w:szCs w:val="21"/>
              </w:rPr>
            </w:pPr>
          </w:p>
        </w:tc>
      </w:tr>
      <w:tr w:rsidR="000E4552" w:rsidRPr="000E4552" w14:paraId="77F4A38C" w14:textId="77777777">
        <w:trPr>
          <w:trHeight w:val="351"/>
          <w:jc w:val="center"/>
        </w:trPr>
        <w:tc>
          <w:tcPr>
            <w:tcW w:w="709" w:type="dxa"/>
            <w:tcBorders>
              <w:top w:val="nil"/>
              <w:left w:val="single" w:sz="4" w:space="0" w:color="auto"/>
              <w:bottom w:val="single" w:sz="4" w:space="0" w:color="auto"/>
              <w:right w:val="single" w:sz="4" w:space="0" w:color="auto"/>
            </w:tcBorders>
            <w:vAlign w:val="center"/>
          </w:tcPr>
          <w:p w14:paraId="414AE27F"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2.2</w:t>
            </w:r>
          </w:p>
        </w:tc>
        <w:tc>
          <w:tcPr>
            <w:tcW w:w="739" w:type="dxa"/>
            <w:vMerge/>
            <w:tcBorders>
              <w:left w:val="nil"/>
              <w:right w:val="single" w:sz="4" w:space="0" w:color="auto"/>
            </w:tcBorders>
            <w:vAlign w:val="center"/>
          </w:tcPr>
          <w:p w14:paraId="70E005B7" w14:textId="77777777" w:rsidR="001637E4" w:rsidRPr="000E4552" w:rsidRDefault="001637E4">
            <w:pPr>
              <w:widowControl/>
              <w:jc w:val="center"/>
              <w:rPr>
                <w:rFonts w:ascii="Calibri" w:eastAsia="仿宋" w:hAnsi="Calibri" w:cs="宋体"/>
                <w:b/>
                <w:bCs/>
                <w:kern w:val="0"/>
                <w:szCs w:val="21"/>
              </w:rPr>
            </w:pPr>
          </w:p>
        </w:tc>
        <w:tc>
          <w:tcPr>
            <w:tcW w:w="1339" w:type="dxa"/>
            <w:tcBorders>
              <w:top w:val="nil"/>
              <w:left w:val="nil"/>
              <w:bottom w:val="single" w:sz="4" w:space="0" w:color="auto"/>
              <w:right w:val="single" w:sz="4" w:space="0" w:color="auto"/>
            </w:tcBorders>
            <w:vAlign w:val="center"/>
          </w:tcPr>
          <w:p w14:paraId="5D4826AE"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面包</w:t>
            </w:r>
            <w:r w:rsidRPr="000E4552">
              <w:rPr>
                <w:rFonts w:ascii="Calibri" w:eastAsia="仿宋" w:hAnsi="Calibri" w:cs="宋体" w:hint="eastAsia"/>
                <w:kern w:val="0"/>
                <w:szCs w:val="21"/>
              </w:rPr>
              <w:t>2</w:t>
            </w:r>
          </w:p>
        </w:tc>
        <w:tc>
          <w:tcPr>
            <w:tcW w:w="1361" w:type="dxa"/>
            <w:vMerge/>
            <w:tcBorders>
              <w:left w:val="nil"/>
              <w:right w:val="single" w:sz="4" w:space="0" w:color="auto"/>
            </w:tcBorders>
            <w:vAlign w:val="center"/>
          </w:tcPr>
          <w:p w14:paraId="3400BBF3" w14:textId="77777777" w:rsidR="001637E4" w:rsidRPr="000E4552" w:rsidRDefault="001637E4">
            <w:pPr>
              <w:widowControl/>
              <w:jc w:val="center"/>
              <w:rPr>
                <w:rFonts w:ascii="Calibri" w:eastAsia="仿宋" w:hAnsi="Calibri" w:cs="宋体"/>
                <w:kern w:val="0"/>
                <w:szCs w:val="21"/>
              </w:rPr>
            </w:pPr>
          </w:p>
        </w:tc>
        <w:tc>
          <w:tcPr>
            <w:tcW w:w="1683" w:type="dxa"/>
            <w:tcBorders>
              <w:top w:val="nil"/>
              <w:left w:val="nil"/>
              <w:bottom w:val="single" w:sz="4" w:space="0" w:color="auto"/>
              <w:right w:val="single" w:sz="4" w:space="0" w:color="auto"/>
            </w:tcBorders>
            <w:vAlign w:val="center"/>
          </w:tcPr>
          <w:p w14:paraId="1B3731D8" w14:textId="77777777" w:rsidR="001637E4" w:rsidRPr="000E4552" w:rsidRDefault="001637E4">
            <w:pPr>
              <w:widowControl/>
              <w:jc w:val="center"/>
              <w:rPr>
                <w:rFonts w:ascii="Calibri" w:eastAsia="仿宋" w:hAnsi="Calibri" w:cs="宋体"/>
                <w:kern w:val="0"/>
                <w:szCs w:val="21"/>
              </w:rPr>
            </w:pPr>
          </w:p>
        </w:tc>
        <w:tc>
          <w:tcPr>
            <w:tcW w:w="1210" w:type="dxa"/>
            <w:tcBorders>
              <w:top w:val="nil"/>
              <w:left w:val="nil"/>
              <w:bottom w:val="single" w:sz="4" w:space="0" w:color="auto"/>
              <w:right w:val="single" w:sz="4" w:space="0" w:color="auto"/>
            </w:tcBorders>
            <w:vAlign w:val="center"/>
          </w:tcPr>
          <w:p w14:paraId="2F7FF9C5" w14:textId="77777777" w:rsidR="001637E4" w:rsidRPr="000E4552" w:rsidRDefault="001637E4">
            <w:pPr>
              <w:widowControl/>
              <w:jc w:val="center"/>
              <w:rPr>
                <w:rFonts w:ascii="Calibri" w:eastAsia="仿宋" w:hAnsi="Calibri" w:cs="宋体"/>
                <w:kern w:val="0"/>
                <w:sz w:val="22"/>
                <w:lang w:bidi="ar"/>
              </w:rPr>
            </w:pPr>
          </w:p>
        </w:tc>
        <w:tc>
          <w:tcPr>
            <w:tcW w:w="1150" w:type="dxa"/>
            <w:vMerge/>
            <w:tcBorders>
              <w:top w:val="single" w:sz="4" w:space="0" w:color="auto"/>
              <w:left w:val="single" w:sz="4" w:space="0" w:color="auto"/>
              <w:bottom w:val="single" w:sz="4" w:space="0" w:color="auto"/>
              <w:right w:val="single" w:sz="4" w:space="0" w:color="auto"/>
            </w:tcBorders>
            <w:vAlign w:val="center"/>
          </w:tcPr>
          <w:p w14:paraId="5B9DCD49" w14:textId="77777777" w:rsidR="001637E4" w:rsidRPr="000E4552" w:rsidRDefault="001637E4">
            <w:pPr>
              <w:widowControl/>
              <w:jc w:val="center"/>
              <w:rPr>
                <w:rFonts w:ascii="Calibri" w:eastAsia="仿宋" w:hAnsi="Calibri" w:cs="宋体"/>
                <w:b/>
                <w:bCs/>
                <w:kern w:val="0"/>
                <w:szCs w:val="21"/>
              </w:rPr>
            </w:pPr>
          </w:p>
        </w:tc>
        <w:tc>
          <w:tcPr>
            <w:tcW w:w="1320" w:type="dxa"/>
            <w:vMerge/>
            <w:tcBorders>
              <w:left w:val="nil"/>
              <w:right w:val="single" w:sz="4" w:space="0" w:color="auto"/>
            </w:tcBorders>
            <w:vAlign w:val="center"/>
          </w:tcPr>
          <w:p w14:paraId="4FD957BD" w14:textId="77777777" w:rsidR="001637E4" w:rsidRPr="000E4552" w:rsidRDefault="001637E4">
            <w:pPr>
              <w:widowControl/>
              <w:jc w:val="center"/>
              <w:rPr>
                <w:rFonts w:ascii="Calibri" w:eastAsia="仿宋" w:hAnsi="Calibri" w:cs="宋体"/>
                <w:kern w:val="0"/>
                <w:szCs w:val="21"/>
              </w:rPr>
            </w:pPr>
          </w:p>
        </w:tc>
        <w:tc>
          <w:tcPr>
            <w:tcW w:w="1952" w:type="dxa"/>
            <w:tcBorders>
              <w:top w:val="nil"/>
              <w:left w:val="single" w:sz="4" w:space="0" w:color="auto"/>
              <w:bottom w:val="single" w:sz="4" w:space="0" w:color="auto"/>
              <w:right w:val="single" w:sz="4" w:space="0" w:color="auto"/>
            </w:tcBorders>
            <w:vAlign w:val="center"/>
          </w:tcPr>
          <w:p w14:paraId="6007CEEA" w14:textId="77777777" w:rsidR="001637E4" w:rsidRPr="000E4552" w:rsidRDefault="001637E4">
            <w:pPr>
              <w:widowControl/>
              <w:jc w:val="center"/>
              <w:rPr>
                <w:rFonts w:ascii="Calibri" w:eastAsia="仿宋" w:hAnsi="Calibri" w:cs="宋体"/>
                <w:kern w:val="0"/>
                <w:szCs w:val="21"/>
              </w:rPr>
            </w:pPr>
          </w:p>
        </w:tc>
        <w:tc>
          <w:tcPr>
            <w:tcW w:w="1445" w:type="dxa"/>
            <w:vMerge/>
            <w:tcBorders>
              <w:left w:val="nil"/>
              <w:right w:val="single" w:sz="4" w:space="0" w:color="auto"/>
            </w:tcBorders>
            <w:vAlign w:val="center"/>
          </w:tcPr>
          <w:p w14:paraId="2699DE5F" w14:textId="77777777" w:rsidR="001637E4" w:rsidRPr="000E4552" w:rsidRDefault="001637E4">
            <w:pPr>
              <w:widowControl/>
              <w:jc w:val="center"/>
              <w:rPr>
                <w:rFonts w:ascii="Calibri" w:eastAsia="仿宋" w:hAnsi="Calibri" w:cs="宋体"/>
                <w:kern w:val="0"/>
                <w:szCs w:val="21"/>
              </w:rPr>
            </w:pPr>
          </w:p>
        </w:tc>
      </w:tr>
      <w:tr w:rsidR="000E4552" w:rsidRPr="000E4552" w14:paraId="3060FF9F" w14:textId="77777777">
        <w:trPr>
          <w:trHeight w:val="351"/>
          <w:jc w:val="center"/>
        </w:trPr>
        <w:tc>
          <w:tcPr>
            <w:tcW w:w="709" w:type="dxa"/>
            <w:tcBorders>
              <w:top w:val="nil"/>
              <w:left w:val="single" w:sz="4" w:space="0" w:color="auto"/>
              <w:bottom w:val="single" w:sz="4" w:space="0" w:color="auto"/>
              <w:right w:val="single" w:sz="4" w:space="0" w:color="auto"/>
            </w:tcBorders>
            <w:vAlign w:val="center"/>
          </w:tcPr>
          <w:p w14:paraId="7F33252C"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3</w:t>
            </w:r>
          </w:p>
        </w:tc>
        <w:tc>
          <w:tcPr>
            <w:tcW w:w="739" w:type="dxa"/>
            <w:vMerge/>
            <w:tcBorders>
              <w:left w:val="nil"/>
              <w:right w:val="single" w:sz="4" w:space="0" w:color="auto"/>
            </w:tcBorders>
            <w:vAlign w:val="center"/>
          </w:tcPr>
          <w:p w14:paraId="6825F7CD" w14:textId="77777777" w:rsidR="001637E4" w:rsidRPr="000E4552" w:rsidRDefault="001637E4">
            <w:pPr>
              <w:widowControl/>
              <w:jc w:val="center"/>
              <w:rPr>
                <w:rFonts w:ascii="Calibri" w:eastAsia="仿宋" w:hAnsi="Calibri" w:cs="宋体"/>
                <w:b/>
                <w:bCs/>
                <w:kern w:val="0"/>
                <w:szCs w:val="21"/>
              </w:rPr>
            </w:pPr>
          </w:p>
        </w:tc>
        <w:tc>
          <w:tcPr>
            <w:tcW w:w="1339" w:type="dxa"/>
            <w:tcBorders>
              <w:top w:val="nil"/>
              <w:left w:val="nil"/>
              <w:bottom w:val="single" w:sz="4" w:space="0" w:color="auto"/>
              <w:right w:val="single" w:sz="4" w:space="0" w:color="auto"/>
            </w:tcBorders>
            <w:vAlign w:val="center"/>
          </w:tcPr>
          <w:p w14:paraId="13A06631"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b/>
                <w:bCs/>
                <w:kern w:val="0"/>
                <w:szCs w:val="21"/>
              </w:rPr>
              <w:t>水果</w:t>
            </w:r>
          </w:p>
        </w:tc>
        <w:tc>
          <w:tcPr>
            <w:tcW w:w="1361" w:type="dxa"/>
            <w:vMerge/>
            <w:tcBorders>
              <w:left w:val="nil"/>
              <w:right w:val="single" w:sz="4" w:space="0" w:color="auto"/>
            </w:tcBorders>
            <w:vAlign w:val="center"/>
          </w:tcPr>
          <w:p w14:paraId="0B7D1CCD" w14:textId="77777777" w:rsidR="001637E4" w:rsidRPr="000E4552" w:rsidRDefault="001637E4">
            <w:pPr>
              <w:widowControl/>
              <w:jc w:val="center"/>
              <w:rPr>
                <w:rFonts w:ascii="Calibri" w:eastAsia="仿宋" w:hAnsi="Calibri" w:cs="宋体"/>
                <w:kern w:val="0"/>
                <w:szCs w:val="21"/>
              </w:rPr>
            </w:pPr>
          </w:p>
        </w:tc>
        <w:tc>
          <w:tcPr>
            <w:tcW w:w="1683" w:type="dxa"/>
            <w:tcBorders>
              <w:top w:val="nil"/>
              <w:left w:val="nil"/>
              <w:bottom w:val="single" w:sz="4" w:space="0" w:color="auto"/>
              <w:right w:val="single" w:sz="4" w:space="0" w:color="auto"/>
            </w:tcBorders>
            <w:vAlign w:val="center"/>
          </w:tcPr>
          <w:p w14:paraId="59C6A463" w14:textId="77777777" w:rsidR="001637E4" w:rsidRPr="000E4552" w:rsidRDefault="001637E4">
            <w:pPr>
              <w:widowControl/>
              <w:jc w:val="center"/>
              <w:rPr>
                <w:rFonts w:ascii="Calibri" w:eastAsia="仿宋" w:hAnsi="Calibri" w:cs="宋体"/>
                <w:kern w:val="0"/>
                <w:szCs w:val="21"/>
              </w:rPr>
            </w:pPr>
          </w:p>
        </w:tc>
        <w:tc>
          <w:tcPr>
            <w:tcW w:w="1210" w:type="dxa"/>
            <w:tcBorders>
              <w:top w:val="nil"/>
              <w:left w:val="nil"/>
              <w:bottom w:val="single" w:sz="4" w:space="0" w:color="auto"/>
              <w:right w:val="single" w:sz="4" w:space="0" w:color="auto"/>
            </w:tcBorders>
            <w:vAlign w:val="center"/>
          </w:tcPr>
          <w:p w14:paraId="349D417B" w14:textId="77777777" w:rsidR="001637E4" w:rsidRPr="000E4552" w:rsidRDefault="001637E4">
            <w:pPr>
              <w:widowControl/>
              <w:jc w:val="center"/>
              <w:rPr>
                <w:rFonts w:ascii="Calibri" w:eastAsia="仿宋" w:hAnsi="Calibri" w:cs="宋体"/>
                <w:kern w:val="0"/>
                <w:szCs w:val="21"/>
              </w:rPr>
            </w:pPr>
          </w:p>
        </w:tc>
        <w:tc>
          <w:tcPr>
            <w:tcW w:w="1150" w:type="dxa"/>
            <w:vMerge w:val="restart"/>
            <w:tcBorders>
              <w:top w:val="single" w:sz="4" w:space="0" w:color="auto"/>
              <w:left w:val="single" w:sz="4" w:space="0" w:color="auto"/>
              <w:bottom w:val="single" w:sz="4" w:space="0" w:color="auto"/>
              <w:right w:val="single" w:sz="4" w:space="0" w:color="auto"/>
            </w:tcBorders>
            <w:vAlign w:val="center"/>
          </w:tcPr>
          <w:p w14:paraId="0FE5EB85"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斤</w:t>
            </w:r>
          </w:p>
        </w:tc>
        <w:tc>
          <w:tcPr>
            <w:tcW w:w="1320" w:type="dxa"/>
            <w:vMerge/>
            <w:tcBorders>
              <w:left w:val="nil"/>
              <w:right w:val="single" w:sz="4" w:space="0" w:color="auto"/>
            </w:tcBorders>
            <w:vAlign w:val="center"/>
          </w:tcPr>
          <w:p w14:paraId="02890D02" w14:textId="77777777" w:rsidR="001637E4" w:rsidRPr="000E4552" w:rsidRDefault="001637E4">
            <w:pPr>
              <w:widowControl/>
              <w:jc w:val="center"/>
              <w:rPr>
                <w:rFonts w:ascii="Calibri" w:eastAsia="仿宋" w:hAnsi="Calibri" w:cs="宋体"/>
                <w:kern w:val="0"/>
                <w:szCs w:val="21"/>
              </w:rPr>
            </w:pPr>
          </w:p>
        </w:tc>
        <w:tc>
          <w:tcPr>
            <w:tcW w:w="1952" w:type="dxa"/>
            <w:tcBorders>
              <w:top w:val="nil"/>
              <w:left w:val="single" w:sz="4" w:space="0" w:color="auto"/>
              <w:bottom w:val="single" w:sz="4" w:space="0" w:color="auto"/>
              <w:right w:val="single" w:sz="4" w:space="0" w:color="auto"/>
            </w:tcBorders>
            <w:vAlign w:val="center"/>
          </w:tcPr>
          <w:p w14:paraId="5EC4C856" w14:textId="77777777" w:rsidR="001637E4" w:rsidRPr="000E4552" w:rsidRDefault="001637E4">
            <w:pPr>
              <w:widowControl/>
              <w:jc w:val="center"/>
              <w:rPr>
                <w:rFonts w:ascii="Calibri" w:eastAsia="仿宋" w:hAnsi="Calibri" w:cs="宋体"/>
                <w:kern w:val="0"/>
                <w:szCs w:val="21"/>
              </w:rPr>
            </w:pPr>
          </w:p>
        </w:tc>
        <w:tc>
          <w:tcPr>
            <w:tcW w:w="1445" w:type="dxa"/>
            <w:vMerge/>
            <w:tcBorders>
              <w:left w:val="nil"/>
              <w:right w:val="single" w:sz="4" w:space="0" w:color="auto"/>
            </w:tcBorders>
            <w:vAlign w:val="center"/>
          </w:tcPr>
          <w:p w14:paraId="3E467771" w14:textId="77777777" w:rsidR="001637E4" w:rsidRPr="000E4552" w:rsidRDefault="001637E4">
            <w:pPr>
              <w:widowControl/>
              <w:jc w:val="center"/>
              <w:rPr>
                <w:rFonts w:ascii="Calibri" w:eastAsia="仿宋" w:hAnsi="Calibri" w:cs="宋体"/>
                <w:kern w:val="0"/>
                <w:szCs w:val="21"/>
              </w:rPr>
            </w:pPr>
          </w:p>
        </w:tc>
      </w:tr>
      <w:tr w:rsidR="000E4552" w:rsidRPr="000E4552" w14:paraId="49DE3350" w14:textId="77777777">
        <w:trPr>
          <w:trHeight w:val="351"/>
          <w:jc w:val="center"/>
        </w:trPr>
        <w:tc>
          <w:tcPr>
            <w:tcW w:w="709" w:type="dxa"/>
            <w:tcBorders>
              <w:top w:val="nil"/>
              <w:left w:val="single" w:sz="4" w:space="0" w:color="auto"/>
              <w:bottom w:val="single" w:sz="4" w:space="0" w:color="auto"/>
              <w:right w:val="single" w:sz="4" w:space="0" w:color="auto"/>
            </w:tcBorders>
            <w:vAlign w:val="center"/>
          </w:tcPr>
          <w:p w14:paraId="143B3AE0"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3.1</w:t>
            </w:r>
          </w:p>
        </w:tc>
        <w:tc>
          <w:tcPr>
            <w:tcW w:w="739" w:type="dxa"/>
            <w:vMerge/>
            <w:tcBorders>
              <w:left w:val="nil"/>
              <w:right w:val="single" w:sz="4" w:space="0" w:color="auto"/>
            </w:tcBorders>
            <w:vAlign w:val="center"/>
          </w:tcPr>
          <w:p w14:paraId="3F4E5B1F" w14:textId="77777777" w:rsidR="001637E4" w:rsidRPr="000E4552" w:rsidRDefault="001637E4">
            <w:pPr>
              <w:widowControl/>
              <w:jc w:val="center"/>
              <w:rPr>
                <w:rFonts w:ascii="Calibri" w:eastAsia="仿宋" w:hAnsi="Calibri" w:cs="宋体"/>
                <w:b/>
                <w:bCs/>
                <w:kern w:val="0"/>
                <w:szCs w:val="21"/>
              </w:rPr>
            </w:pPr>
          </w:p>
        </w:tc>
        <w:tc>
          <w:tcPr>
            <w:tcW w:w="1339" w:type="dxa"/>
            <w:tcBorders>
              <w:top w:val="nil"/>
              <w:left w:val="nil"/>
              <w:bottom w:val="single" w:sz="4" w:space="0" w:color="auto"/>
              <w:right w:val="single" w:sz="4" w:space="0" w:color="auto"/>
            </w:tcBorders>
            <w:vAlign w:val="center"/>
          </w:tcPr>
          <w:p w14:paraId="3C0A937F"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水果</w:t>
            </w:r>
            <w:r w:rsidRPr="000E4552">
              <w:rPr>
                <w:rFonts w:ascii="Calibri" w:eastAsia="仿宋" w:hAnsi="Calibri" w:cs="宋体" w:hint="eastAsia"/>
                <w:kern w:val="0"/>
                <w:szCs w:val="21"/>
              </w:rPr>
              <w:t>1</w:t>
            </w:r>
          </w:p>
        </w:tc>
        <w:tc>
          <w:tcPr>
            <w:tcW w:w="1361" w:type="dxa"/>
            <w:vMerge/>
            <w:tcBorders>
              <w:left w:val="nil"/>
              <w:right w:val="single" w:sz="4" w:space="0" w:color="auto"/>
            </w:tcBorders>
            <w:vAlign w:val="center"/>
          </w:tcPr>
          <w:p w14:paraId="7CC943CD" w14:textId="77777777" w:rsidR="001637E4" w:rsidRPr="000E4552" w:rsidRDefault="001637E4">
            <w:pPr>
              <w:widowControl/>
              <w:jc w:val="center"/>
              <w:rPr>
                <w:rFonts w:ascii="Calibri" w:eastAsia="仿宋" w:hAnsi="Calibri" w:cs="宋体"/>
                <w:kern w:val="0"/>
                <w:szCs w:val="21"/>
              </w:rPr>
            </w:pPr>
          </w:p>
        </w:tc>
        <w:tc>
          <w:tcPr>
            <w:tcW w:w="1683" w:type="dxa"/>
            <w:tcBorders>
              <w:top w:val="nil"/>
              <w:left w:val="nil"/>
              <w:bottom w:val="single" w:sz="4" w:space="0" w:color="auto"/>
              <w:right w:val="single" w:sz="4" w:space="0" w:color="auto"/>
            </w:tcBorders>
            <w:vAlign w:val="center"/>
          </w:tcPr>
          <w:p w14:paraId="503B196A" w14:textId="77777777" w:rsidR="001637E4" w:rsidRPr="000E4552" w:rsidRDefault="001637E4">
            <w:pPr>
              <w:widowControl/>
              <w:jc w:val="center"/>
              <w:rPr>
                <w:rFonts w:ascii="Calibri" w:eastAsia="仿宋" w:hAnsi="Calibri" w:cs="宋体"/>
                <w:kern w:val="0"/>
                <w:szCs w:val="21"/>
              </w:rPr>
            </w:pPr>
          </w:p>
        </w:tc>
        <w:tc>
          <w:tcPr>
            <w:tcW w:w="1210" w:type="dxa"/>
            <w:tcBorders>
              <w:top w:val="nil"/>
              <w:left w:val="nil"/>
              <w:bottom w:val="single" w:sz="4" w:space="0" w:color="auto"/>
              <w:right w:val="single" w:sz="4" w:space="0" w:color="auto"/>
            </w:tcBorders>
            <w:vAlign w:val="center"/>
          </w:tcPr>
          <w:p w14:paraId="064AE0C9" w14:textId="77777777" w:rsidR="001637E4" w:rsidRPr="000E4552" w:rsidRDefault="001637E4">
            <w:pPr>
              <w:widowControl/>
              <w:jc w:val="center"/>
              <w:rPr>
                <w:rFonts w:ascii="Calibri" w:eastAsia="仿宋" w:hAnsi="Calibri" w:cs="宋体"/>
                <w:kern w:val="0"/>
                <w:sz w:val="22"/>
                <w:lang w:bidi="ar"/>
              </w:rPr>
            </w:pPr>
          </w:p>
        </w:tc>
        <w:tc>
          <w:tcPr>
            <w:tcW w:w="1150" w:type="dxa"/>
            <w:vMerge/>
            <w:tcBorders>
              <w:top w:val="single" w:sz="4" w:space="0" w:color="auto"/>
              <w:left w:val="single" w:sz="4" w:space="0" w:color="auto"/>
              <w:bottom w:val="single" w:sz="4" w:space="0" w:color="auto"/>
              <w:right w:val="single" w:sz="4" w:space="0" w:color="auto"/>
            </w:tcBorders>
            <w:vAlign w:val="center"/>
          </w:tcPr>
          <w:p w14:paraId="019E3A5E" w14:textId="77777777" w:rsidR="001637E4" w:rsidRPr="000E4552" w:rsidRDefault="001637E4">
            <w:pPr>
              <w:widowControl/>
              <w:jc w:val="center"/>
              <w:rPr>
                <w:rFonts w:ascii="Calibri" w:eastAsia="仿宋" w:hAnsi="Calibri" w:cs="宋体"/>
                <w:b/>
                <w:bCs/>
                <w:kern w:val="0"/>
                <w:szCs w:val="21"/>
              </w:rPr>
            </w:pPr>
          </w:p>
        </w:tc>
        <w:tc>
          <w:tcPr>
            <w:tcW w:w="1320" w:type="dxa"/>
            <w:vMerge/>
            <w:tcBorders>
              <w:left w:val="nil"/>
              <w:right w:val="single" w:sz="4" w:space="0" w:color="auto"/>
            </w:tcBorders>
            <w:vAlign w:val="center"/>
          </w:tcPr>
          <w:p w14:paraId="2E31D63B" w14:textId="77777777" w:rsidR="001637E4" w:rsidRPr="000E4552" w:rsidRDefault="001637E4">
            <w:pPr>
              <w:widowControl/>
              <w:jc w:val="center"/>
              <w:rPr>
                <w:rFonts w:ascii="Calibri" w:eastAsia="仿宋" w:hAnsi="Calibri" w:cs="宋体"/>
                <w:kern w:val="0"/>
                <w:szCs w:val="21"/>
              </w:rPr>
            </w:pPr>
          </w:p>
        </w:tc>
        <w:tc>
          <w:tcPr>
            <w:tcW w:w="1952" w:type="dxa"/>
            <w:tcBorders>
              <w:top w:val="nil"/>
              <w:left w:val="single" w:sz="4" w:space="0" w:color="auto"/>
              <w:bottom w:val="single" w:sz="4" w:space="0" w:color="auto"/>
              <w:right w:val="single" w:sz="4" w:space="0" w:color="auto"/>
            </w:tcBorders>
            <w:vAlign w:val="center"/>
          </w:tcPr>
          <w:p w14:paraId="48F4641C" w14:textId="77777777" w:rsidR="001637E4" w:rsidRPr="000E4552" w:rsidRDefault="001637E4">
            <w:pPr>
              <w:widowControl/>
              <w:jc w:val="center"/>
              <w:rPr>
                <w:rFonts w:ascii="Calibri" w:eastAsia="仿宋" w:hAnsi="Calibri" w:cs="宋体"/>
                <w:kern w:val="0"/>
                <w:szCs w:val="21"/>
              </w:rPr>
            </w:pPr>
          </w:p>
        </w:tc>
        <w:tc>
          <w:tcPr>
            <w:tcW w:w="1445" w:type="dxa"/>
            <w:vMerge/>
            <w:tcBorders>
              <w:left w:val="nil"/>
              <w:right w:val="single" w:sz="4" w:space="0" w:color="auto"/>
            </w:tcBorders>
            <w:vAlign w:val="center"/>
          </w:tcPr>
          <w:p w14:paraId="62B160DF" w14:textId="77777777" w:rsidR="001637E4" w:rsidRPr="000E4552" w:rsidRDefault="001637E4">
            <w:pPr>
              <w:widowControl/>
              <w:jc w:val="center"/>
              <w:rPr>
                <w:rFonts w:ascii="Calibri" w:eastAsia="仿宋" w:hAnsi="Calibri" w:cs="宋体"/>
                <w:kern w:val="0"/>
                <w:szCs w:val="21"/>
              </w:rPr>
            </w:pPr>
          </w:p>
        </w:tc>
      </w:tr>
      <w:tr w:rsidR="000E4552" w:rsidRPr="000E4552" w14:paraId="52ECC257" w14:textId="77777777">
        <w:trPr>
          <w:trHeight w:val="351"/>
          <w:jc w:val="center"/>
        </w:trPr>
        <w:tc>
          <w:tcPr>
            <w:tcW w:w="709" w:type="dxa"/>
            <w:tcBorders>
              <w:top w:val="nil"/>
              <w:left w:val="single" w:sz="4" w:space="0" w:color="auto"/>
              <w:bottom w:val="single" w:sz="4" w:space="0" w:color="auto"/>
              <w:right w:val="single" w:sz="4" w:space="0" w:color="auto"/>
            </w:tcBorders>
            <w:vAlign w:val="center"/>
          </w:tcPr>
          <w:p w14:paraId="6C6357E8"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3.2</w:t>
            </w:r>
          </w:p>
        </w:tc>
        <w:tc>
          <w:tcPr>
            <w:tcW w:w="739" w:type="dxa"/>
            <w:vMerge/>
            <w:tcBorders>
              <w:left w:val="nil"/>
              <w:right w:val="single" w:sz="4" w:space="0" w:color="auto"/>
            </w:tcBorders>
            <w:vAlign w:val="center"/>
          </w:tcPr>
          <w:p w14:paraId="3A3042F0" w14:textId="77777777" w:rsidR="001637E4" w:rsidRPr="000E4552" w:rsidRDefault="001637E4">
            <w:pPr>
              <w:widowControl/>
              <w:jc w:val="center"/>
              <w:rPr>
                <w:rFonts w:ascii="Calibri" w:eastAsia="仿宋" w:hAnsi="Calibri" w:cs="宋体"/>
                <w:b/>
                <w:bCs/>
                <w:kern w:val="0"/>
                <w:szCs w:val="21"/>
              </w:rPr>
            </w:pPr>
          </w:p>
        </w:tc>
        <w:tc>
          <w:tcPr>
            <w:tcW w:w="1339" w:type="dxa"/>
            <w:tcBorders>
              <w:top w:val="nil"/>
              <w:left w:val="nil"/>
              <w:bottom w:val="single" w:sz="4" w:space="0" w:color="auto"/>
              <w:right w:val="single" w:sz="4" w:space="0" w:color="auto"/>
            </w:tcBorders>
            <w:vAlign w:val="center"/>
          </w:tcPr>
          <w:p w14:paraId="6884BB24"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水果</w:t>
            </w:r>
            <w:r w:rsidRPr="000E4552">
              <w:rPr>
                <w:rFonts w:ascii="Calibri" w:eastAsia="仿宋" w:hAnsi="Calibri" w:cs="宋体" w:hint="eastAsia"/>
                <w:kern w:val="0"/>
                <w:szCs w:val="21"/>
              </w:rPr>
              <w:t>2</w:t>
            </w:r>
          </w:p>
        </w:tc>
        <w:tc>
          <w:tcPr>
            <w:tcW w:w="1361" w:type="dxa"/>
            <w:vMerge/>
            <w:tcBorders>
              <w:left w:val="nil"/>
              <w:right w:val="single" w:sz="4" w:space="0" w:color="auto"/>
            </w:tcBorders>
            <w:vAlign w:val="center"/>
          </w:tcPr>
          <w:p w14:paraId="470C38A2" w14:textId="77777777" w:rsidR="001637E4" w:rsidRPr="000E4552" w:rsidRDefault="001637E4">
            <w:pPr>
              <w:widowControl/>
              <w:jc w:val="center"/>
              <w:rPr>
                <w:rFonts w:ascii="Calibri" w:eastAsia="仿宋" w:hAnsi="Calibri" w:cs="宋体"/>
                <w:kern w:val="0"/>
                <w:szCs w:val="21"/>
              </w:rPr>
            </w:pPr>
          </w:p>
        </w:tc>
        <w:tc>
          <w:tcPr>
            <w:tcW w:w="1683" w:type="dxa"/>
            <w:tcBorders>
              <w:top w:val="nil"/>
              <w:left w:val="nil"/>
              <w:bottom w:val="single" w:sz="4" w:space="0" w:color="auto"/>
              <w:right w:val="single" w:sz="4" w:space="0" w:color="auto"/>
            </w:tcBorders>
            <w:vAlign w:val="center"/>
          </w:tcPr>
          <w:p w14:paraId="3AE56F8D" w14:textId="77777777" w:rsidR="001637E4" w:rsidRPr="000E4552" w:rsidRDefault="001637E4">
            <w:pPr>
              <w:widowControl/>
              <w:jc w:val="center"/>
              <w:rPr>
                <w:rFonts w:ascii="Calibri" w:eastAsia="仿宋" w:hAnsi="Calibri" w:cs="宋体"/>
                <w:kern w:val="0"/>
                <w:szCs w:val="21"/>
              </w:rPr>
            </w:pPr>
          </w:p>
        </w:tc>
        <w:tc>
          <w:tcPr>
            <w:tcW w:w="1210" w:type="dxa"/>
            <w:tcBorders>
              <w:top w:val="nil"/>
              <w:left w:val="nil"/>
              <w:bottom w:val="single" w:sz="4" w:space="0" w:color="auto"/>
              <w:right w:val="single" w:sz="4" w:space="0" w:color="auto"/>
            </w:tcBorders>
            <w:vAlign w:val="center"/>
          </w:tcPr>
          <w:p w14:paraId="0EF53FC1" w14:textId="77777777" w:rsidR="001637E4" w:rsidRPr="000E4552" w:rsidRDefault="001637E4">
            <w:pPr>
              <w:widowControl/>
              <w:jc w:val="center"/>
              <w:rPr>
                <w:rFonts w:ascii="Calibri" w:eastAsia="仿宋" w:hAnsi="Calibri" w:cs="宋体"/>
                <w:kern w:val="0"/>
                <w:sz w:val="22"/>
                <w:lang w:bidi="ar"/>
              </w:rPr>
            </w:pPr>
          </w:p>
        </w:tc>
        <w:tc>
          <w:tcPr>
            <w:tcW w:w="1150" w:type="dxa"/>
            <w:vMerge/>
            <w:tcBorders>
              <w:top w:val="single" w:sz="4" w:space="0" w:color="auto"/>
              <w:left w:val="single" w:sz="4" w:space="0" w:color="auto"/>
              <w:bottom w:val="single" w:sz="4" w:space="0" w:color="auto"/>
              <w:right w:val="single" w:sz="4" w:space="0" w:color="auto"/>
            </w:tcBorders>
            <w:vAlign w:val="center"/>
          </w:tcPr>
          <w:p w14:paraId="719B862F" w14:textId="77777777" w:rsidR="001637E4" w:rsidRPr="000E4552" w:rsidRDefault="001637E4">
            <w:pPr>
              <w:widowControl/>
              <w:jc w:val="center"/>
              <w:rPr>
                <w:rFonts w:ascii="Calibri" w:eastAsia="仿宋" w:hAnsi="Calibri" w:cs="宋体"/>
                <w:b/>
                <w:bCs/>
                <w:kern w:val="0"/>
                <w:szCs w:val="21"/>
              </w:rPr>
            </w:pPr>
          </w:p>
        </w:tc>
        <w:tc>
          <w:tcPr>
            <w:tcW w:w="1320" w:type="dxa"/>
            <w:vMerge/>
            <w:tcBorders>
              <w:left w:val="nil"/>
              <w:right w:val="single" w:sz="4" w:space="0" w:color="auto"/>
            </w:tcBorders>
            <w:vAlign w:val="center"/>
          </w:tcPr>
          <w:p w14:paraId="7677A651" w14:textId="77777777" w:rsidR="001637E4" w:rsidRPr="000E4552" w:rsidRDefault="001637E4">
            <w:pPr>
              <w:widowControl/>
              <w:jc w:val="center"/>
              <w:rPr>
                <w:rFonts w:ascii="Calibri" w:eastAsia="仿宋" w:hAnsi="Calibri" w:cs="宋体"/>
                <w:kern w:val="0"/>
                <w:szCs w:val="21"/>
              </w:rPr>
            </w:pPr>
          </w:p>
        </w:tc>
        <w:tc>
          <w:tcPr>
            <w:tcW w:w="1952" w:type="dxa"/>
            <w:tcBorders>
              <w:top w:val="nil"/>
              <w:left w:val="single" w:sz="4" w:space="0" w:color="auto"/>
              <w:bottom w:val="single" w:sz="4" w:space="0" w:color="auto"/>
              <w:right w:val="single" w:sz="4" w:space="0" w:color="auto"/>
            </w:tcBorders>
            <w:vAlign w:val="center"/>
          </w:tcPr>
          <w:p w14:paraId="67346B55" w14:textId="77777777" w:rsidR="001637E4" w:rsidRPr="000E4552" w:rsidRDefault="001637E4">
            <w:pPr>
              <w:widowControl/>
              <w:jc w:val="center"/>
              <w:rPr>
                <w:rFonts w:ascii="Calibri" w:eastAsia="仿宋" w:hAnsi="Calibri" w:cs="宋体"/>
                <w:kern w:val="0"/>
                <w:szCs w:val="21"/>
              </w:rPr>
            </w:pPr>
          </w:p>
        </w:tc>
        <w:tc>
          <w:tcPr>
            <w:tcW w:w="1445" w:type="dxa"/>
            <w:vMerge/>
            <w:tcBorders>
              <w:left w:val="nil"/>
              <w:right w:val="single" w:sz="4" w:space="0" w:color="auto"/>
            </w:tcBorders>
            <w:vAlign w:val="center"/>
          </w:tcPr>
          <w:p w14:paraId="61068A19" w14:textId="77777777" w:rsidR="001637E4" w:rsidRPr="000E4552" w:rsidRDefault="001637E4">
            <w:pPr>
              <w:widowControl/>
              <w:jc w:val="center"/>
              <w:rPr>
                <w:rFonts w:ascii="Calibri" w:eastAsia="仿宋" w:hAnsi="Calibri" w:cs="宋体"/>
                <w:kern w:val="0"/>
                <w:szCs w:val="21"/>
              </w:rPr>
            </w:pPr>
          </w:p>
        </w:tc>
      </w:tr>
      <w:tr w:rsidR="000E4552" w:rsidRPr="000E4552" w14:paraId="7F121E5F" w14:textId="77777777">
        <w:trPr>
          <w:trHeight w:val="351"/>
          <w:jc w:val="center"/>
        </w:trPr>
        <w:tc>
          <w:tcPr>
            <w:tcW w:w="709" w:type="dxa"/>
            <w:tcBorders>
              <w:top w:val="nil"/>
              <w:left w:val="single" w:sz="4" w:space="0" w:color="auto"/>
              <w:bottom w:val="single" w:sz="4" w:space="0" w:color="auto"/>
              <w:right w:val="single" w:sz="4" w:space="0" w:color="auto"/>
            </w:tcBorders>
            <w:vAlign w:val="center"/>
          </w:tcPr>
          <w:p w14:paraId="5FE8549A"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4</w:t>
            </w:r>
          </w:p>
        </w:tc>
        <w:tc>
          <w:tcPr>
            <w:tcW w:w="739" w:type="dxa"/>
            <w:vMerge/>
            <w:tcBorders>
              <w:left w:val="nil"/>
              <w:right w:val="single" w:sz="4" w:space="0" w:color="auto"/>
            </w:tcBorders>
            <w:vAlign w:val="center"/>
          </w:tcPr>
          <w:p w14:paraId="6F027F58" w14:textId="77777777" w:rsidR="001637E4" w:rsidRPr="000E4552" w:rsidRDefault="001637E4">
            <w:pPr>
              <w:widowControl/>
              <w:jc w:val="center"/>
              <w:rPr>
                <w:rFonts w:ascii="Calibri" w:eastAsia="仿宋" w:hAnsi="Calibri" w:cs="宋体"/>
                <w:b/>
                <w:bCs/>
                <w:kern w:val="0"/>
                <w:szCs w:val="21"/>
              </w:rPr>
            </w:pPr>
          </w:p>
        </w:tc>
        <w:tc>
          <w:tcPr>
            <w:tcW w:w="1339" w:type="dxa"/>
            <w:tcBorders>
              <w:top w:val="nil"/>
              <w:left w:val="nil"/>
              <w:bottom w:val="single" w:sz="4" w:space="0" w:color="auto"/>
              <w:right w:val="single" w:sz="4" w:space="0" w:color="auto"/>
            </w:tcBorders>
            <w:vAlign w:val="center"/>
          </w:tcPr>
          <w:p w14:paraId="4DDC4648"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b/>
                <w:bCs/>
                <w:kern w:val="0"/>
                <w:szCs w:val="21"/>
              </w:rPr>
              <w:t>饮品</w:t>
            </w:r>
          </w:p>
        </w:tc>
        <w:tc>
          <w:tcPr>
            <w:tcW w:w="1361" w:type="dxa"/>
            <w:vMerge/>
            <w:tcBorders>
              <w:left w:val="nil"/>
              <w:right w:val="single" w:sz="4" w:space="0" w:color="auto"/>
            </w:tcBorders>
            <w:vAlign w:val="center"/>
          </w:tcPr>
          <w:p w14:paraId="168126FA" w14:textId="77777777" w:rsidR="001637E4" w:rsidRPr="000E4552" w:rsidRDefault="001637E4">
            <w:pPr>
              <w:widowControl/>
              <w:jc w:val="center"/>
              <w:rPr>
                <w:rFonts w:ascii="Calibri" w:eastAsia="仿宋" w:hAnsi="Calibri" w:cs="宋体"/>
                <w:kern w:val="0"/>
                <w:szCs w:val="21"/>
              </w:rPr>
            </w:pPr>
          </w:p>
        </w:tc>
        <w:tc>
          <w:tcPr>
            <w:tcW w:w="1683" w:type="dxa"/>
            <w:tcBorders>
              <w:top w:val="nil"/>
              <w:left w:val="nil"/>
              <w:bottom w:val="single" w:sz="4" w:space="0" w:color="auto"/>
              <w:right w:val="single" w:sz="4" w:space="0" w:color="auto"/>
            </w:tcBorders>
            <w:vAlign w:val="center"/>
          </w:tcPr>
          <w:p w14:paraId="73C11118" w14:textId="77777777" w:rsidR="001637E4" w:rsidRPr="000E4552" w:rsidRDefault="001637E4">
            <w:pPr>
              <w:widowControl/>
              <w:jc w:val="center"/>
              <w:rPr>
                <w:rFonts w:ascii="Calibri" w:eastAsia="仿宋" w:hAnsi="Calibri" w:cs="宋体"/>
                <w:kern w:val="0"/>
                <w:szCs w:val="21"/>
              </w:rPr>
            </w:pPr>
          </w:p>
        </w:tc>
        <w:tc>
          <w:tcPr>
            <w:tcW w:w="1210" w:type="dxa"/>
            <w:tcBorders>
              <w:top w:val="nil"/>
              <w:left w:val="nil"/>
              <w:bottom w:val="single" w:sz="4" w:space="0" w:color="auto"/>
              <w:right w:val="single" w:sz="4" w:space="0" w:color="auto"/>
            </w:tcBorders>
            <w:vAlign w:val="center"/>
          </w:tcPr>
          <w:p w14:paraId="50B9C279" w14:textId="77777777" w:rsidR="001637E4" w:rsidRPr="000E4552" w:rsidRDefault="001637E4">
            <w:pPr>
              <w:widowControl/>
              <w:jc w:val="center"/>
              <w:rPr>
                <w:rFonts w:ascii="Calibri" w:eastAsia="仿宋" w:hAnsi="Calibri" w:cs="宋体"/>
                <w:kern w:val="0"/>
                <w:szCs w:val="21"/>
              </w:rPr>
            </w:pPr>
          </w:p>
        </w:tc>
        <w:tc>
          <w:tcPr>
            <w:tcW w:w="1150" w:type="dxa"/>
            <w:vMerge w:val="restart"/>
            <w:tcBorders>
              <w:top w:val="single" w:sz="4" w:space="0" w:color="auto"/>
              <w:left w:val="single" w:sz="4" w:space="0" w:color="auto"/>
              <w:bottom w:val="single" w:sz="4" w:space="0" w:color="auto"/>
              <w:right w:val="single" w:sz="4" w:space="0" w:color="auto"/>
            </w:tcBorders>
            <w:vAlign w:val="center"/>
          </w:tcPr>
          <w:p w14:paraId="0166866F"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杯</w:t>
            </w:r>
          </w:p>
        </w:tc>
        <w:tc>
          <w:tcPr>
            <w:tcW w:w="1320" w:type="dxa"/>
            <w:vMerge/>
            <w:tcBorders>
              <w:left w:val="nil"/>
              <w:right w:val="single" w:sz="4" w:space="0" w:color="auto"/>
            </w:tcBorders>
            <w:vAlign w:val="center"/>
          </w:tcPr>
          <w:p w14:paraId="55400812" w14:textId="77777777" w:rsidR="001637E4" w:rsidRPr="000E4552" w:rsidRDefault="001637E4">
            <w:pPr>
              <w:widowControl/>
              <w:jc w:val="center"/>
              <w:rPr>
                <w:rFonts w:ascii="Calibri" w:eastAsia="仿宋" w:hAnsi="Calibri" w:cs="宋体"/>
                <w:kern w:val="0"/>
                <w:szCs w:val="21"/>
              </w:rPr>
            </w:pPr>
          </w:p>
        </w:tc>
        <w:tc>
          <w:tcPr>
            <w:tcW w:w="1952" w:type="dxa"/>
            <w:tcBorders>
              <w:top w:val="nil"/>
              <w:left w:val="single" w:sz="4" w:space="0" w:color="auto"/>
              <w:bottom w:val="single" w:sz="4" w:space="0" w:color="auto"/>
              <w:right w:val="single" w:sz="4" w:space="0" w:color="auto"/>
            </w:tcBorders>
            <w:vAlign w:val="center"/>
          </w:tcPr>
          <w:p w14:paraId="148279C7" w14:textId="77777777" w:rsidR="001637E4" w:rsidRPr="000E4552" w:rsidRDefault="001637E4">
            <w:pPr>
              <w:widowControl/>
              <w:jc w:val="center"/>
              <w:rPr>
                <w:rFonts w:ascii="Calibri" w:eastAsia="仿宋" w:hAnsi="Calibri" w:cs="宋体"/>
                <w:kern w:val="0"/>
                <w:szCs w:val="21"/>
              </w:rPr>
            </w:pPr>
          </w:p>
        </w:tc>
        <w:tc>
          <w:tcPr>
            <w:tcW w:w="1445" w:type="dxa"/>
            <w:vMerge/>
            <w:tcBorders>
              <w:left w:val="nil"/>
              <w:right w:val="single" w:sz="4" w:space="0" w:color="auto"/>
            </w:tcBorders>
            <w:vAlign w:val="center"/>
          </w:tcPr>
          <w:p w14:paraId="6C86810F" w14:textId="77777777" w:rsidR="001637E4" w:rsidRPr="000E4552" w:rsidRDefault="001637E4">
            <w:pPr>
              <w:widowControl/>
              <w:jc w:val="center"/>
              <w:rPr>
                <w:rFonts w:ascii="Calibri" w:eastAsia="仿宋" w:hAnsi="Calibri" w:cs="宋体"/>
                <w:kern w:val="0"/>
                <w:szCs w:val="21"/>
              </w:rPr>
            </w:pPr>
          </w:p>
        </w:tc>
      </w:tr>
      <w:tr w:rsidR="000E4552" w:rsidRPr="000E4552" w14:paraId="5DA71929" w14:textId="77777777">
        <w:trPr>
          <w:trHeight w:val="351"/>
          <w:jc w:val="center"/>
        </w:trPr>
        <w:tc>
          <w:tcPr>
            <w:tcW w:w="709" w:type="dxa"/>
            <w:tcBorders>
              <w:top w:val="nil"/>
              <w:left w:val="single" w:sz="4" w:space="0" w:color="auto"/>
              <w:bottom w:val="single" w:sz="4" w:space="0" w:color="auto"/>
              <w:right w:val="single" w:sz="4" w:space="0" w:color="auto"/>
            </w:tcBorders>
            <w:vAlign w:val="center"/>
          </w:tcPr>
          <w:p w14:paraId="75242183"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4.1</w:t>
            </w:r>
          </w:p>
        </w:tc>
        <w:tc>
          <w:tcPr>
            <w:tcW w:w="739" w:type="dxa"/>
            <w:vMerge/>
            <w:tcBorders>
              <w:left w:val="nil"/>
              <w:right w:val="single" w:sz="4" w:space="0" w:color="auto"/>
            </w:tcBorders>
            <w:vAlign w:val="center"/>
          </w:tcPr>
          <w:p w14:paraId="06269A4D" w14:textId="77777777" w:rsidR="001637E4" w:rsidRPr="000E4552" w:rsidRDefault="001637E4">
            <w:pPr>
              <w:widowControl/>
              <w:jc w:val="center"/>
              <w:rPr>
                <w:rFonts w:ascii="Calibri" w:eastAsia="仿宋" w:hAnsi="Calibri" w:cs="宋体"/>
                <w:b/>
                <w:bCs/>
                <w:kern w:val="0"/>
                <w:szCs w:val="21"/>
              </w:rPr>
            </w:pPr>
          </w:p>
        </w:tc>
        <w:tc>
          <w:tcPr>
            <w:tcW w:w="1339" w:type="dxa"/>
            <w:tcBorders>
              <w:top w:val="nil"/>
              <w:left w:val="nil"/>
              <w:bottom w:val="single" w:sz="4" w:space="0" w:color="auto"/>
              <w:right w:val="single" w:sz="4" w:space="0" w:color="auto"/>
            </w:tcBorders>
            <w:vAlign w:val="center"/>
          </w:tcPr>
          <w:p w14:paraId="11FA2B41"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饮品</w:t>
            </w:r>
            <w:r w:rsidRPr="000E4552">
              <w:rPr>
                <w:rFonts w:ascii="Calibri" w:eastAsia="仿宋" w:hAnsi="Calibri" w:cs="宋体" w:hint="eastAsia"/>
                <w:kern w:val="0"/>
                <w:szCs w:val="21"/>
              </w:rPr>
              <w:t>1</w:t>
            </w:r>
          </w:p>
        </w:tc>
        <w:tc>
          <w:tcPr>
            <w:tcW w:w="1361" w:type="dxa"/>
            <w:vMerge/>
            <w:tcBorders>
              <w:left w:val="nil"/>
              <w:right w:val="single" w:sz="4" w:space="0" w:color="auto"/>
            </w:tcBorders>
            <w:vAlign w:val="center"/>
          </w:tcPr>
          <w:p w14:paraId="455A27B1" w14:textId="77777777" w:rsidR="001637E4" w:rsidRPr="000E4552" w:rsidRDefault="001637E4">
            <w:pPr>
              <w:widowControl/>
              <w:jc w:val="center"/>
              <w:rPr>
                <w:rFonts w:ascii="Calibri" w:eastAsia="仿宋" w:hAnsi="Calibri" w:cs="宋体"/>
                <w:kern w:val="0"/>
                <w:szCs w:val="21"/>
              </w:rPr>
            </w:pPr>
          </w:p>
        </w:tc>
        <w:tc>
          <w:tcPr>
            <w:tcW w:w="1683" w:type="dxa"/>
            <w:tcBorders>
              <w:top w:val="nil"/>
              <w:left w:val="nil"/>
              <w:bottom w:val="single" w:sz="4" w:space="0" w:color="auto"/>
              <w:right w:val="single" w:sz="4" w:space="0" w:color="auto"/>
            </w:tcBorders>
            <w:vAlign w:val="center"/>
          </w:tcPr>
          <w:p w14:paraId="2EB18B4B" w14:textId="77777777" w:rsidR="001637E4" w:rsidRPr="000E4552" w:rsidRDefault="001637E4">
            <w:pPr>
              <w:widowControl/>
              <w:jc w:val="center"/>
              <w:rPr>
                <w:rFonts w:ascii="Calibri" w:eastAsia="仿宋" w:hAnsi="Calibri" w:cs="宋体"/>
                <w:kern w:val="0"/>
                <w:szCs w:val="21"/>
              </w:rPr>
            </w:pPr>
          </w:p>
        </w:tc>
        <w:tc>
          <w:tcPr>
            <w:tcW w:w="1210" w:type="dxa"/>
            <w:tcBorders>
              <w:top w:val="nil"/>
              <w:left w:val="nil"/>
              <w:bottom w:val="single" w:sz="4" w:space="0" w:color="auto"/>
              <w:right w:val="single" w:sz="4" w:space="0" w:color="auto"/>
            </w:tcBorders>
            <w:vAlign w:val="center"/>
          </w:tcPr>
          <w:p w14:paraId="6C39757D" w14:textId="77777777" w:rsidR="001637E4" w:rsidRPr="000E4552" w:rsidRDefault="001637E4">
            <w:pPr>
              <w:widowControl/>
              <w:jc w:val="center"/>
              <w:rPr>
                <w:rFonts w:ascii="Calibri" w:eastAsia="仿宋" w:hAnsi="Calibri" w:cs="宋体"/>
                <w:kern w:val="0"/>
                <w:sz w:val="22"/>
                <w:lang w:bidi="ar"/>
              </w:rPr>
            </w:pPr>
          </w:p>
        </w:tc>
        <w:tc>
          <w:tcPr>
            <w:tcW w:w="1150" w:type="dxa"/>
            <w:vMerge/>
            <w:tcBorders>
              <w:top w:val="single" w:sz="4" w:space="0" w:color="auto"/>
              <w:left w:val="single" w:sz="4" w:space="0" w:color="auto"/>
              <w:bottom w:val="single" w:sz="4" w:space="0" w:color="auto"/>
              <w:right w:val="single" w:sz="4" w:space="0" w:color="auto"/>
            </w:tcBorders>
            <w:vAlign w:val="center"/>
          </w:tcPr>
          <w:p w14:paraId="735D33EB" w14:textId="77777777" w:rsidR="001637E4" w:rsidRPr="000E4552" w:rsidRDefault="001637E4">
            <w:pPr>
              <w:widowControl/>
              <w:jc w:val="center"/>
              <w:rPr>
                <w:rFonts w:ascii="Calibri" w:eastAsia="仿宋" w:hAnsi="Calibri" w:cs="宋体"/>
                <w:kern w:val="0"/>
                <w:szCs w:val="21"/>
              </w:rPr>
            </w:pPr>
          </w:p>
        </w:tc>
        <w:tc>
          <w:tcPr>
            <w:tcW w:w="1320" w:type="dxa"/>
            <w:vMerge/>
            <w:tcBorders>
              <w:left w:val="nil"/>
              <w:right w:val="single" w:sz="4" w:space="0" w:color="auto"/>
            </w:tcBorders>
            <w:vAlign w:val="center"/>
          </w:tcPr>
          <w:p w14:paraId="599DB3C8" w14:textId="77777777" w:rsidR="001637E4" w:rsidRPr="000E4552" w:rsidRDefault="001637E4">
            <w:pPr>
              <w:widowControl/>
              <w:jc w:val="center"/>
              <w:rPr>
                <w:rFonts w:ascii="Calibri" w:eastAsia="仿宋" w:hAnsi="Calibri" w:cs="宋体"/>
                <w:kern w:val="0"/>
                <w:szCs w:val="21"/>
              </w:rPr>
            </w:pPr>
          </w:p>
        </w:tc>
        <w:tc>
          <w:tcPr>
            <w:tcW w:w="1952" w:type="dxa"/>
            <w:tcBorders>
              <w:top w:val="nil"/>
              <w:left w:val="single" w:sz="4" w:space="0" w:color="auto"/>
              <w:bottom w:val="single" w:sz="4" w:space="0" w:color="auto"/>
              <w:right w:val="single" w:sz="4" w:space="0" w:color="auto"/>
            </w:tcBorders>
            <w:vAlign w:val="center"/>
          </w:tcPr>
          <w:p w14:paraId="1206F1C6" w14:textId="77777777" w:rsidR="001637E4" w:rsidRPr="000E4552" w:rsidRDefault="001637E4">
            <w:pPr>
              <w:widowControl/>
              <w:jc w:val="center"/>
              <w:rPr>
                <w:rFonts w:ascii="Calibri" w:eastAsia="仿宋" w:hAnsi="Calibri" w:cs="宋体"/>
                <w:kern w:val="0"/>
                <w:szCs w:val="21"/>
              </w:rPr>
            </w:pPr>
          </w:p>
        </w:tc>
        <w:tc>
          <w:tcPr>
            <w:tcW w:w="1445" w:type="dxa"/>
            <w:vMerge/>
            <w:tcBorders>
              <w:left w:val="nil"/>
              <w:right w:val="single" w:sz="4" w:space="0" w:color="auto"/>
            </w:tcBorders>
            <w:vAlign w:val="center"/>
          </w:tcPr>
          <w:p w14:paraId="2F7604E9" w14:textId="77777777" w:rsidR="001637E4" w:rsidRPr="000E4552" w:rsidRDefault="001637E4">
            <w:pPr>
              <w:widowControl/>
              <w:jc w:val="center"/>
              <w:rPr>
                <w:rFonts w:ascii="Calibri" w:eastAsia="仿宋" w:hAnsi="Calibri" w:cs="宋体"/>
                <w:kern w:val="0"/>
                <w:szCs w:val="21"/>
              </w:rPr>
            </w:pPr>
          </w:p>
        </w:tc>
      </w:tr>
      <w:tr w:rsidR="000E4552" w:rsidRPr="000E4552" w14:paraId="722441CE" w14:textId="77777777">
        <w:trPr>
          <w:trHeight w:val="351"/>
          <w:jc w:val="center"/>
        </w:trPr>
        <w:tc>
          <w:tcPr>
            <w:tcW w:w="709" w:type="dxa"/>
            <w:tcBorders>
              <w:top w:val="nil"/>
              <w:left w:val="single" w:sz="4" w:space="0" w:color="auto"/>
              <w:bottom w:val="single" w:sz="4" w:space="0" w:color="auto"/>
              <w:right w:val="single" w:sz="4" w:space="0" w:color="auto"/>
            </w:tcBorders>
            <w:vAlign w:val="center"/>
          </w:tcPr>
          <w:p w14:paraId="6E7D34C6"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4.2</w:t>
            </w:r>
          </w:p>
        </w:tc>
        <w:tc>
          <w:tcPr>
            <w:tcW w:w="739" w:type="dxa"/>
            <w:vMerge/>
            <w:tcBorders>
              <w:left w:val="nil"/>
              <w:right w:val="single" w:sz="4" w:space="0" w:color="auto"/>
            </w:tcBorders>
            <w:vAlign w:val="center"/>
          </w:tcPr>
          <w:p w14:paraId="545E8BEF" w14:textId="77777777" w:rsidR="001637E4" w:rsidRPr="000E4552" w:rsidRDefault="001637E4">
            <w:pPr>
              <w:widowControl/>
              <w:jc w:val="center"/>
              <w:rPr>
                <w:rFonts w:ascii="Calibri" w:eastAsia="仿宋" w:hAnsi="Calibri" w:cs="宋体"/>
                <w:b/>
                <w:bCs/>
                <w:kern w:val="0"/>
                <w:szCs w:val="21"/>
              </w:rPr>
            </w:pPr>
          </w:p>
        </w:tc>
        <w:tc>
          <w:tcPr>
            <w:tcW w:w="1339" w:type="dxa"/>
            <w:tcBorders>
              <w:top w:val="nil"/>
              <w:left w:val="nil"/>
              <w:bottom w:val="single" w:sz="4" w:space="0" w:color="auto"/>
              <w:right w:val="single" w:sz="4" w:space="0" w:color="auto"/>
            </w:tcBorders>
            <w:vAlign w:val="center"/>
          </w:tcPr>
          <w:p w14:paraId="4A2B4157"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饮品</w:t>
            </w:r>
            <w:r w:rsidRPr="000E4552">
              <w:rPr>
                <w:rFonts w:ascii="Calibri" w:eastAsia="仿宋" w:hAnsi="Calibri" w:cs="宋体" w:hint="eastAsia"/>
                <w:kern w:val="0"/>
                <w:szCs w:val="21"/>
              </w:rPr>
              <w:t>2</w:t>
            </w:r>
          </w:p>
        </w:tc>
        <w:tc>
          <w:tcPr>
            <w:tcW w:w="1361" w:type="dxa"/>
            <w:vMerge/>
            <w:tcBorders>
              <w:left w:val="nil"/>
              <w:right w:val="single" w:sz="4" w:space="0" w:color="auto"/>
            </w:tcBorders>
            <w:vAlign w:val="center"/>
          </w:tcPr>
          <w:p w14:paraId="7876878F" w14:textId="77777777" w:rsidR="001637E4" w:rsidRPr="000E4552" w:rsidRDefault="001637E4">
            <w:pPr>
              <w:widowControl/>
              <w:jc w:val="center"/>
              <w:rPr>
                <w:rFonts w:ascii="Calibri" w:eastAsia="仿宋" w:hAnsi="Calibri" w:cs="宋体"/>
                <w:kern w:val="0"/>
                <w:szCs w:val="21"/>
              </w:rPr>
            </w:pPr>
          </w:p>
        </w:tc>
        <w:tc>
          <w:tcPr>
            <w:tcW w:w="1683" w:type="dxa"/>
            <w:tcBorders>
              <w:top w:val="nil"/>
              <w:left w:val="nil"/>
              <w:bottom w:val="single" w:sz="4" w:space="0" w:color="auto"/>
              <w:right w:val="single" w:sz="4" w:space="0" w:color="auto"/>
            </w:tcBorders>
            <w:vAlign w:val="center"/>
          </w:tcPr>
          <w:p w14:paraId="763B7ACC" w14:textId="77777777" w:rsidR="001637E4" w:rsidRPr="000E4552" w:rsidRDefault="001637E4">
            <w:pPr>
              <w:widowControl/>
              <w:jc w:val="center"/>
              <w:rPr>
                <w:rFonts w:ascii="Calibri" w:eastAsia="仿宋" w:hAnsi="Calibri" w:cs="宋体"/>
                <w:kern w:val="0"/>
                <w:szCs w:val="21"/>
              </w:rPr>
            </w:pPr>
          </w:p>
        </w:tc>
        <w:tc>
          <w:tcPr>
            <w:tcW w:w="1210" w:type="dxa"/>
            <w:tcBorders>
              <w:top w:val="nil"/>
              <w:left w:val="nil"/>
              <w:bottom w:val="single" w:sz="4" w:space="0" w:color="auto"/>
              <w:right w:val="single" w:sz="4" w:space="0" w:color="auto"/>
            </w:tcBorders>
            <w:vAlign w:val="center"/>
          </w:tcPr>
          <w:p w14:paraId="62E2DC11" w14:textId="77777777" w:rsidR="001637E4" w:rsidRPr="000E4552" w:rsidRDefault="001637E4">
            <w:pPr>
              <w:widowControl/>
              <w:jc w:val="center"/>
              <w:rPr>
                <w:rFonts w:ascii="Calibri" w:eastAsia="仿宋" w:hAnsi="Calibri" w:cs="宋体"/>
                <w:kern w:val="0"/>
                <w:sz w:val="22"/>
                <w:lang w:bidi="ar"/>
              </w:rPr>
            </w:pPr>
          </w:p>
        </w:tc>
        <w:tc>
          <w:tcPr>
            <w:tcW w:w="1150" w:type="dxa"/>
            <w:vMerge/>
            <w:tcBorders>
              <w:top w:val="single" w:sz="4" w:space="0" w:color="auto"/>
              <w:left w:val="single" w:sz="4" w:space="0" w:color="auto"/>
              <w:bottom w:val="single" w:sz="4" w:space="0" w:color="auto"/>
              <w:right w:val="single" w:sz="4" w:space="0" w:color="auto"/>
            </w:tcBorders>
            <w:vAlign w:val="center"/>
          </w:tcPr>
          <w:p w14:paraId="34217109" w14:textId="77777777" w:rsidR="001637E4" w:rsidRPr="000E4552" w:rsidRDefault="001637E4">
            <w:pPr>
              <w:widowControl/>
              <w:jc w:val="center"/>
              <w:rPr>
                <w:rFonts w:ascii="Calibri" w:eastAsia="仿宋" w:hAnsi="Calibri" w:cs="宋体"/>
                <w:kern w:val="0"/>
                <w:szCs w:val="21"/>
              </w:rPr>
            </w:pPr>
          </w:p>
        </w:tc>
        <w:tc>
          <w:tcPr>
            <w:tcW w:w="1320" w:type="dxa"/>
            <w:vMerge/>
            <w:tcBorders>
              <w:left w:val="nil"/>
              <w:right w:val="single" w:sz="4" w:space="0" w:color="auto"/>
            </w:tcBorders>
            <w:vAlign w:val="center"/>
          </w:tcPr>
          <w:p w14:paraId="01FA3F97" w14:textId="77777777" w:rsidR="001637E4" w:rsidRPr="000E4552" w:rsidRDefault="001637E4">
            <w:pPr>
              <w:widowControl/>
              <w:jc w:val="center"/>
              <w:rPr>
                <w:rFonts w:ascii="Calibri" w:eastAsia="仿宋" w:hAnsi="Calibri" w:cs="宋体"/>
                <w:kern w:val="0"/>
                <w:szCs w:val="21"/>
              </w:rPr>
            </w:pPr>
          </w:p>
        </w:tc>
        <w:tc>
          <w:tcPr>
            <w:tcW w:w="1952" w:type="dxa"/>
            <w:tcBorders>
              <w:top w:val="nil"/>
              <w:left w:val="single" w:sz="4" w:space="0" w:color="auto"/>
              <w:bottom w:val="single" w:sz="4" w:space="0" w:color="auto"/>
              <w:right w:val="single" w:sz="4" w:space="0" w:color="auto"/>
            </w:tcBorders>
            <w:vAlign w:val="center"/>
          </w:tcPr>
          <w:p w14:paraId="786624BF" w14:textId="77777777" w:rsidR="001637E4" w:rsidRPr="000E4552" w:rsidRDefault="001637E4">
            <w:pPr>
              <w:widowControl/>
              <w:jc w:val="center"/>
              <w:rPr>
                <w:rFonts w:ascii="Calibri" w:eastAsia="仿宋" w:hAnsi="Calibri" w:cs="宋体"/>
                <w:kern w:val="0"/>
                <w:szCs w:val="21"/>
              </w:rPr>
            </w:pPr>
          </w:p>
        </w:tc>
        <w:tc>
          <w:tcPr>
            <w:tcW w:w="1445" w:type="dxa"/>
            <w:vMerge/>
            <w:tcBorders>
              <w:left w:val="nil"/>
              <w:right w:val="single" w:sz="4" w:space="0" w:color="auto"/>
            </w:tcBorders>
            <w:vAlign w:val="center"/>
          </w:tcPr>
          <w:p w14:paraId="019CA9A1" w14:textId="77777777" w:rsidR="001637E4" w:rsidRPr="000E4552" w:rsidRDefault="001637E4">
            <w:pPr>
              <w:widowControl/>
              <w:jc w:val="center"/>
              <w:rPr>
                <w:rFonts w:ascii="Calibri" w:eastAsia="仿宋" w:hAnsi="Calibri" w:cs="宋体"/>
                <w:kern w:val="0"/>
                <w:szCs w:val="21"/>
              </w:rPr>
            </w:pPr>
          </w:p>
        </w:tc>
      </w:tr>
      <w:tr w:rsidR="000E4552" w:rsidRPr="000E4552" w14:paraId="69D6D67F" w14:textId="77777777">
        <w:trPr>
          <w:trHeight w:val="351"/>
          <w:jc w:val="center"/>
        </w:trPr>
        <w:tc>
          <w:tcPr>
            <w:tcW w:w="709" w:type="dxa"/>
            <w:tcBorders>
              <w:top w:val="nil"/>
              <w:left w:val="single" w:sz="4" w:space="0" w:color="auto"/>
              <w:bottom w:val="single" w:sz="4" w:space="0" w:color="auto"/>
              <w:right w:val="single" w:sz="4" w:space="0" w:color="auto"/>
            </w:tcBorders>
            <w:vAlign w:val="center"/>
          </w:tcPr>
          <w:p w14:paraId="73FD5E24"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w:t>
            </w:r>
          </w:p>
        </w:tc>
        <w:tc>
          <w:tcPr>
            <w:tcW w:w="739" w:type="dxa"/>
            <w:vMerge/>
            <w:tcBorders>
              <w:left w:val="nil"/>
              <w:bottom w:val="single" w:sz="4" w:space="0" w:color="auto"/>
              <w:right w:val="single" w:sz="4" w:space="0" w:color="auto"/>
            </w:tcBorders>
            <w:vAlign w:val="center"/>
          </w:tcPr>
          <w:p w14:paraId="5A117C72" w14:textId="77777777" w:rsidR="001637E4" w:rsidRPr="000E4552" w:rsidRDefault="001637E4">
            <w:pPr>
              <w:widowControl/>
              <w:jc w:val="center"/>
              <w:rPr>
                <w:rFonts w:ascii="Calibri" w:eastAsia="仿宋" w:hAnsi="Calibri" w:cs="宋体"/>
                <w:b/>
                <w:bCs/>
                <w:kern w:val="0"/>
                <w:szCs w:val="21"/>
              </w:rPr>
            </w:pPr>
          </w:p>
        </w:tc>
        <w:tc>
          <w:tcPr>
            <w:tcW w:w="1339" w:type="dxa"/>
            <w:tcBorders>
              <w:top w:val="nil"/>
              <w:left w:val="nil"/>
              <w:bottom w:val="single" w:sz="4" w:space="0" w:color="auto"/>
              <w:right w:val="single" w:sz="4" w:space="0" w:color="auto"/>
            </w:tcBorders>
            <w:vAlign w:val="center"/>
          </w:tcPr>
          <w:p w14:paraId="6BDFF482"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w:t>
            </w:r>
          </w:p>
        </w:tc>
        <w:tc>
          <w:tcPr>
            <w:tcW w:w="1361" w:type="dxa"/>
            <w:vMerge/>
            <w:tcBorders>
              <w:left w:val="nil"/>
              <w:right w:val="single" w:sz="4" w:space="0" w:color="auto"/>
            </w:tcBorders>
            <w:vAlign w:val="center"/>
          </w:tcPr>
          <w:p w14:paraId="09B409EE" w14:textId="77777777" w:rsidR="001637E4" w:rsidRPr="000E4552" w:rsidRDefault="001637E4">
            <w:pPr>
              <w:widowControl/>
              <w:jc w:val="center"/>
              <w:rPr>
                <w:rFonts w:ascii="Calibri" w:eastAsia="仿宋" w:hAnsi="Calibri" w:cs="宋体"/>
                <w:kern w:val="0"/>
                <w:szCs w:val="21"/>
              </w:rPr>
            </w:pPr>
          </w:p>
        </w:tc>
        <w:tc>
          <w:tcPr>
            <w:tcW w:w="1683" w:type="dxa"/>
            <w:tcBorders>
              <w:top w:val="nil"/>
              <w:left w:val="nil"/>
              <w:bottom w:val="single" w:sz="4" w:space="0" w:color="auto"/>
              <w:right w:val="single" w:sz="4" w:space="0" w:color="auto"/>
            </w:tcBorders>
            <w:vAlign w:val="center"/>
          </w:tcPr>
          <w:p w14:paraId="5AED95BF" w14:textId="77777777" w:rsidR="001637E4" w:rsidRPr="000E4552" w:rsidRDefault="001637E4">
            <w:pPr>
              <w:widowControl/>
              <w:jc w:val="center"/>
              <w:rPr>
                <w:rFonts w:ascii="Calibri" w:eastAsia="仿宋" w:hAnsi="Calibri" w:cs="宋体"/>
                <w:kern w:val="0"/>
                <w:szCs w:val="21"/>
              </w:rPr>
            </w:pPr>
          </w:p>
        </w:tc>
        <w:tc>
          <w:tcPr>
            <w:tcW w:w="1210" w:type="dxa"/>
            <w:tcBorders>
              <w:top w:val="nil"/>
              <w:left w:val="nil"/>
              <w:bottom w:val="single" w:sz="4" w:space="0" w:color="auto"/>
              <w:right w:val="single" w:sz="4" w:space="0" w:color="auto"/>
            </w:tcBorders>
            <w:vAlign w:val="center"/>
          </w:tcPr>
          <w:p w14:paraId="6796B99E" w14:textId="77777777" w:rsidR="001637E4" w:rsidRPr="000E4552" w:rsidRDefault="001637E4">
            <w:pPr>
              <w:widowControl/>
              <w:jc w:val="center"/>
              <w:rPr>
                <w:rFonts w:ascii="Calibri" w:eastAsia="仿宋" w:hAnsi="Calibri" w:cs="宋体"/>
                <w:kern w:val="0"/>
                <w:szCs w:val="21"/>
              </w:rPr>
            </w:pPr>
          </w:p>
        </w:tc>
        <w:tc>
          <w:tcPr>
            <w:tcW w:w="1150" w:type="dxa"/>
            <w:tcBorders>
              <w:top w:val="single" w:sz="4" w:space="0" w:color="auto"/>
              <w:left w:val="single" w:sz="4" w:space="0" w:color="auto"/>
              <w:bottom w:val="single" w:sz="4" w:space="0" w:color="auto"/>
              <w:right w:val="single" w:sz="4" w:space="0" w:color="auto"/>
            </w:tcBorders>
            <w:vAlign w:val="center"/>
          </w:tcPr>
          <w:p w14:paraId="1C5BDE8F" w14:textId="77777777" w:rsidR="001637E4" w:rsidRPr="000E4552" w:rsidRDefault="001637E4">
            <w:pPr>
              <w:widowControl/>
              <w:jc w:val="center"/>
              <w:rPr>
                <w:rFonts w:ascii="Calibri" w:eastAsia="仿宋" w:hAnsi="Calibri" w:cs="宋体"/>
                <w:kern w:val="0"/>
                <w:szCs w:val="21"/>
              </w:rPr>
            </w:pPr>
          </w:p>
        </w:tc>
        <w:tc>
          <w:tcPr>
            <w:tcW w:w="1320" w:type="dxa"/>
            <w:vMerge/>
            <w:tcBorders>
              <w:left w:val="nil"/>
              <w:right w:val="single" w:sz="4" w:space="0" w:color="auto"/>
            </w:tcBorders>
            <w:vAlign w:val="center"/>
          </w:tcPr>
          <w:p w14:paraId="0B75C69B" w14:textId="77777777" w:rsidR="001637E4" w:rsidRPr="000E4552" w:rsidRDefault="001637E4">
            <w:pPr>
              <w:widowControl/>
              <w:jc w:val="center"/>
              <w:rPr>
                <w:rFonts w:ascii="Calibri" w:eastAsia="仿宋" w:hAnsi="Calibri" w:cs="宋体"/>
                <w:kern w:val="0"/>
                <w:szCs w:val="21"/>
              </w:rPr>
            </w:pPr>
          </w:p>
        </w:tc>
        <w:tc>
          <w:tcPr>
            <w:tcW w:w="1952" w:type="dxa"/>
            <w:tcBorders>
              <w:top w:val="nil"/>
              <w:left w:val="single" w:sz="4" w:space="0" w:color="auto"/>
              <w:bottom w:val="single" w:sz="4" w:space="0" w:color="auto"/>
              <w:right w:val="single" w:sz="4" w:space="0" w:color="auto"/>
            </w:tcBorders>
            <w:vAlign w:val="center"/>
          </w:tcPr>
          <w:p w14:paraId="4050D3B1" w14:textId="77777777" w:rsidR="001637E4" w:rsidRPr="000E4552" w:rsidRDefault="001637E4">
            <w:pPr>
              <w:widowControl/>
              <w:jc w:val="center"/>
              <w:rPr>
                <w:rFonts w:ascii="Calibri" w:eastAsia="仿宋" w:hAnsi="Calibri" w:cs="宋体"/>
                <w:kern w:val="0"/>
                <w:szCs w:val="21"/>
              </w:rPr>
            </w:pPr>
          </w:p>
        </w:tc>
        <w:tc>
          <w:tcPr>
            <w:tcW w:w="1445" w:type="dxa"/>
            <w:vMerge/>
            <w:tcBorders>
              <w:left w:val="nil"/>
              <w:right w:val="single" w:sz="4" w:space="0" w:color="auto"/>
            </w:tcBorders>
            <w:vAlign w:val="center"/>
          </w:tcPr>
          <w:p w14:paraId="77D60DA8" w14:textId="77777777" w:rsidR="001637E4" w:rsidRPr="000E4552" w:rsidRDefault="001637E4">
            <w:pPr>
              <w:widowControl/>
              <w:jc w:val="center"/>
              <w:rPr>
                <w:rFonts w:ascii="Calibri" w:eastAsia="仿宋" w:hAnsi="Calibri" w:cs="宋体"/>
                <w:kern w:val="0"/>
                <w:szCs w:val="21"/>
              </w:rPr>
            </w:pPr>
          </w:p>
        </w:tc>
      </w:tr>
      <w:tr w:rsidR="000E4552" w:rsidRPr="000E4552" w14:paraId="10638A16" w14:textId="77777777">
        <w:trPr>
          <w:trHeight w:val="351"/>
          <w:jc w:val="center"/>
        </w:trPr>
        <w:tc>
          <w:tcPr>
            <w:tcW w:w="2787" w:type="dxa"/>
            <w:gridSpan w:val="3"/>
            <w:tcBorders>
              <w:top w:val="nil"/>
              <w:left w:val="single" w:sz="4" w:space="0" w:color="auto"/>
              <w:bottom w:val="single" w:sz="4" w:space="0" w:color="auto"/>
              <w:right w:val="single" w:sz="4" w:space="0" w:color="auto"/>
            </w:tcBorders>
            <w:vAlign w:val="center"/>
          </w:tcPr>
          <w:p w14:paraId="71EFB8B3"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合计</w:t>
            </w:r>
            <w:r w:rsidRPr="000E4552">
              <w:rPr>
                <w:rFonts w:ascii="Calibri" w:eastAsia="仿宋" w:hAnsi="Calibri" w:cs="宋体" w:hint="eastAsia"/>
                <w:kern w:val="0"/>
                <w:szCs w:val="21"/>
              </w:rPr>
              <w:t>(</w:t>
            </w:r>
            <w:r w:rsidRPr="000E4552">
              <w:rPr>
                <w:rFonts w:ascii="Calibri" w:eastAsia="仿宋" w:hAnsi="Calibri" w:cs="宋体" w:hint="eastAsia"/>
                <w:kern w:val="0"/>
                <w:szCs w:val="21"/>
              </w:rPr>
              <w:t>序号</w:t>
            </w:r>
            <w:r w:rsidRPr="000E4552">
              <w:rPr>
                <w:rFonts w:ascii="Calibri" w:eastAsia="仿宋" w:hAnsi="Calibri" w:cs="宋体" w:hint="eastAsia"/>
                <w:kern w:val="0"/>
                <w:szCs w:val="21"/>
              </w:rPr>
              <w:t>1+2+3+4)</w:t>
            </w:r>
          </w:p>
        </w:tc>
        <w:tc>
          <w:tcPr>
            <w:tcW w:w="1361" w:type="dxa"/>
            <w:vMerge/>
            <w:tcBorders>
              <w:top w:val="nil"/>
              <w:left w:val="nil"/>
              <w:bottom w:val="single" w:sz="4" w:space="0" w:color="auto"/>
              <w:right w:val="single" w:sz="4" w:space="0" w:color="auto"/>
            </w:tcBorders>
            <w:vAlign w:val="center"/>
          </w:tcPr>
          <w:p w14:paraId="148DA0D1" w14:textId="77777777" w:rsidR="001637E4" w:rsidRPr="000E4552" w:rsidRDefault="001637E4">
            <w:pPr>
              <w:widowControl/>
              <w:jc w:val="center"/>
              <w:rPr>
                <w:rFonts w:ascii="Calibri" w:eastAsia="仿宋" w:hAnsi="Calibri" w:cs="宋体"/>
                <w:kern w:val="0"/>
                <w:szCs w:val="21"/>
              </w:rPr>
            </w:pPr>
          </w:p>
        </w:tc>
        <w:tc>
          <w:tcPr>
            <w:tcW w:w="1683" w:type="dxa"/>
            <w:tcBorders>
              <w:top w:val="nil"/>
              <w:left w:val="nil"/>
              <w:bottom w:val="single" w:sz="4" w:space="0" w:color="auto"/>
              <w:right w:val="single" w:sz="4" w:space="0" w:color="auto"/>
            </w:tcBorders>
            <w:vAlign w:val="center"/>
          </w:tcPr>
          <w:p w14:paraId="185F3A16" w14:textId="77777777" w:rsidR="001637E4" w:rsidRPr="000E4552" w:rsidRDefault="001637E4">
            <w:pPr>
              <w:widowControl/>
              <w:jc w:val="center"/>
              <w:rPr>
                <w:rFonts w:ascii="Calibri" w:eastAsia="仿宋" w:hAnsi="Calibri" w:cs="宋体"/>
                <w:kern w:val="0"/>
                <w:szCs w:val="21"/>
              </w:rPr>
            </w:pPr>
          </w:p>
        </w:tc>
        <w:tc>
          <w:tcPr>
            <w:tcW w:w="1210" w:type="dxa"/>
            <w:tcBorders>
              <w:top w:val="single" w:sz="4" w:space="0" w:color="auto"/>
              <w:left w:val="single" w:sz="4" w:space="0" w:color="auto"/>
              <w:bottom w:val="single" w:sz="4" w:space="0" w:color="auto"/>
              <w:right w:val="single" w:sz="4" w:space="0" w:color="auto"/>
            </w:tcBorders>
            <w:vAlign w:val="center"/>
          </w:tcPr>
          <w:p w14:paraId="18440E66" w14:textId="77777777" w:rsidR="001637E4" w:rsidRPr="000E4552" w:rsidRDefault="001637E4">
            <w:pPr>
              <w:widowControl/>
              <w:jc w:val="center"/>
              <w:rPr>
                <w:rFonts w:ascii="Calibri" w:eastAsia="仿宋" w:hAnsi="Calibri" w:cs="宋体"/>
                <w:kern w:val="0"/>
                <w:szCs w:val="21"/>
              </w:rPr>
            </w:pPr>
          </w:p>
        </w:tc>
        <w:tc>
          <w:tcPr>
            <w:tcW w:w="1150" w:type="dxa"/>
            <w:tcBorders>
              <w:top w:val="single" w:sz="4" w:space="0" w:color="auto"/>
              <w:left w:val="single" w:sz="4" w:space="0" w:color="auto"/>
              <w:bottom w:val="single" w:sz="4" w:space="0" w:color="auto"/>
              <w:right w:val="single" w:sz="4" w:space="0" w:color="auto"/>
            </w:tcBorders>
            <w:vAlign w:val="center"/>
          </w:tcPr>
          <w:p w14:paraId="05E91F92" w14:textId="77777777" w:rsidR="001637E4" w:rsidRPr="000E4552" w:rsidRDefault="001637E4">
            <w:pPr>
              <w:widowControl/>
              <w:jc w:val="center"/>
              <w:rPr>
                <w:rFonts w:ascii="Calibri" w:eastAsia="仿宋" w:hAnsi="Calibri" w:cs="宋体"/>
                <w:kern w:val="0"/>
                <w:szCs w:val="21"/>
              </w:rPr>
            </w:pPr>
          </w:p>
        </w:tc>
        <w:tc>
          <w:tcPr>
            <w:tcW w:w="1320" w:type="dxa"/>
            <w:vMerge/>
            <w:tcBorders>
              <w:top w:val="nil"/>
              <w:left w:val="nil"/>
              <w:bottom w:val="single" w:sz="4" w:space="0" w:color="auto"/>
              <w:right w:val="single" w:sz="4" w:space="0" w:color="auto"/>
            </w:tcBorders>
            <w:vAlign w:val="center"/>
          </w:tcPr>
          <w:p w14:paraId="5B6CE693" w14:textId="77777777" w:rsidR="001637E4" w:rsidRPr="000E4552" w:rsidRDefault="001637E4">
            <w:pPr>
              <w:widowControl/>
              <w:jc w:val="center"/>
              <w:rPr>
                <w:rFonts w:ascii="Calibri" w:eastAsia="仿宋" w:hAnsi="Calibri" w:cs="宋体"/>
                <w:kern w:val="0"/>
                <w:szCs w:val="21"/>
              </w:rPr>
            </w:pPr>
          </w:p>
        </w:tc>
        <w:tc>
          <w:tcPr>
            <w:tcW w:w="1952" w:type="dxa"/>
            <w:tcBorders>
              <w:top w:val="nil"/>
              <w:left w:val="single" w:sz="4" w:space="0" w:color="auto"/>
              <w:bottom w:val="single" w:sz="4" w:space="0" w:color="auto"/>
              <w:right w:val="single" w:sz="4" w:space="0" w:color="auto"/>
            </w:tcBorders>
            <w:vAlign w:val="center"/>
          </w:tcPr>
          <w:p w14:paraId="7BD67AA1" w14:textId="77777777" w:rsidR="001637E4" w:rsidRPr="000E4552" w:rsidRDefault="001637E4">
            <w:pPr>
              <w:widowControl/>
              <w:jc w:val="center"/>
              <w:rPr>
                <w:rFonts w:ascii="Calibri" w:eastAsia="仿宋" w:hAnsi="Calibri" w:cs="宋体"/>
                <w:kern w:val="0"/>
                <w:szCs w:val="21"/>
              </w:rPr>
            </w:pPr>
          </w:p>
        </w:tc>
        <w:tc>
          <w:tcPr>
            <w:tcW w:w="1445" w:type="dxa"/>
            <w:vMerge/>
            <w:tcBorders>
              <w:left w:val="nil"/>
              <w:bottom w:val="single" w:sz="4" w:space="0" w:color="auto"/>
              <w:right w:val="single" w:sz="4" w:space="0" w:color="auto"/>
            </w:tcBorders>
            <w:vAlign w:val="center"/>
          </w:tcPr>
          <w:p w14:paraId="6E2B5B89" w14:textId="77777777" w:rsidR="001637E4" w:rsidRPr="000E4552" w:rsidRDefault="001637E4">
            <w:pPr>
              <w:widowControl/>
              <w:jc w:val="center"/>
              <w:rPr>
                <w:rFonts w:ascii="Calibri" w:eastAsia="仿宋" w:hAnsi="Calibri" w:cs="宋体"/>
                <w:kern w:val="0"/>
                <w:szCs w:val="21"/>
              </w:rPr>
            </w:pPr>
          </w:p>
        </w:tc>
      </w:tr>
      <w:tr w:rsidR="000E4552" w:rsidRPr="000E4552" w14:paraId="649778FC" w14:textId="77777777">
        <w:trPr>
          <w:trHeight w:val="641"/>
          <w:jc w:val="center"/>
        </w:trPr>
        <w:tc>
          <w:tcPr>
            <w:tcW w:w="2787" w:type="dxa"/>
            <w:gridSpan w:val="3"/>
            <w:tcBorders>
              <w:top w:val="nil"/>
              <w:left w:val="single" w:sz="4" w:space="0" w:color="auto"/>
              <w:bottom w:val="single" w:sz="4" w:space="0" w:color="auto"/>
              <w:right w:val="single" w:sz="4" w:space="0" w:color="auto"/>
            </w:tcBorders>
            <w:vAlign w:val="center"/>
          </w:tcPr>
          <w:p w14:paraId="55B53672" w14:textId="77777777" w:rsidR="001637E4" w:rsidRPr="000E4552" w:rsidRDefault="00000000">
            <w:pPr>
              <w:widowControl/>
              <w:jc w:val="center"/>
              <w:rPr>
                <w:rFonts w:ascii="Calibri" w:eastAsia="仿宋" w:hAnsi="Calibri" w:cs="宋体"/>
                <w:b/>
                <w:bCs/>
                <w:kern w:val="0"/>
                <w:sz w:val="24"/>
              </w:rPr>
            </w:pPr>
            <w:r w:rsidRPr="000E4552">
              <w:rPr>
                <w:rFonts w:ascii="Calibri" w:eastAsia="仿宋" w:hAnsi="Calibri" w:cs="宋体" w:hint="eastAsia"/>
                <w:b/>
                <w:bCs/>
                <w:kern w:val="0"/>
                <w:sz w:val="24"/>
              </w:rPr>
              <w:t>总计</w:t>
            </w:r>
          </w:p>
          <w:p w14:paraId="23F6A60E" w14:textId="77777777" w:rsidR="001637E4" w:rsidRPr="000E4552" w:rsidRDefault="00000000">
            <w:pPr>
              <w:widowControl/>
              <w:jc w:val="center"/>
              <w:rPr>
                <w:rFonts w:ascii="Calibri" w:eastAsia="仿宋" w:hAnsi="Calibri" w:cs="宋体"/>
                <w:kern w:val="0"/>
                <w:sz w:val="24"/>
              </w:rPr>
            </w:pPr>
            <w:r w:rsidRPr="000E4552">
              <w:rPr>
                <w:rFonts w:ascii="Calibri" w:eastAsia="仿宋" w:hAnsi="Calibri" w:cs="宋体"/>
                <w:b/>
                <w:bCs/>
                <w:kern w:val="0"/>
                <w:sz w:val="24"/>
              </w:rPr>
              <w:t>I=E+F+G+H</w:t>
            </w:r>
          </w:p>
        </w:tc>
        <w:tc>
          <w:tcPr>
            <w:tcW w:w="10121" w:type="dxa"/>
            <w:gridSpan w:val="7"/>
            <w:tcBorders>
              <w:top w:val="nil"/>
              <w:left w:val="nil"/>
              <w:bottom w:val="single" w:sz="4" w:space="0" w:color="auto"/>
              <w:right w:val="single" w:sz="4" w:space="0" w:color="auto"/>
            </w:tcBorders>
            <w:vAlign w:val="center"/>
          </w:tcPr>
          <w:p w14:paraId="484D3D7A" w14:textId="77777777" w:rsidR="001637E4" w:rsidRPr="000E4552" w:rsidRDefault="00000000">
            <w:pPr>
              <w:widowControl/>
              <w:jc w:val="center"/>
              <w:rPr>
                <w:rFonts w:ascii="Calibri" w:eastAsia="仿宋" w:hAnsi="Calibri" w:cs="Calibri"/>
                <w:kern w:val="0"/>
                <w:sz w:val="24"/>
              </w:rPr>
            </w:pPr>
            <w:r w:rsidRPr="000E4552">
              <w:rPr>
                <w:rFonts w:ascii="Calibri" w:eastAsia="仿宋" w:hAnsi="Calibri" w:cs="Calibri" w:hint="eastAsia"/>
                <w:kern w:val="0"/>
                <w:sz w:val="24"/>
              </w:rPr>
              <w:t>小写：</w:t>
            </w:r>
            <w:r w:rsidRPr="000E4552">
              <w:rPr>
                <w:rFonts w:ascii="Calibri" w:eastAsia="仿宋" w:hAnsi="Calibri" w:cs="Calibri" w:hint="eastAsia"/>
                <w:kern w:val="0"/>
                <w:sz w:val="24"/>
              </w:rPr>
              <w:t>¥</w:t>
            </w:r>
            <w:r w:rsidRPr="000E4552">
              <w:rPr>
                <w:rFonts w:ascii="Calibri" w:eastAsia="仿宋" w:hAnsi="Calibri" w:cs="Calibri"/>
                <w:kern w:val="0"/>
                <w:sz w:val="24"/>
              </w:rPr>
              <w:t>_____________</w:t>
            </w:r>
          </w:p>
          <w:p w14:paraId="563C5BB8" w14:textId="77777777" w:rsidR="001637E4" w:rsidRPr="000E4552" w:rsidRDefault="00000000">
            <w:pPr>
              <w:widowControl/>
              <w:jc w:val="center"/>
              <w:rPr>
                <w:rFonts w:ascii="Calibri" w:eastAsia="仿宋" w:hAnsi="Calibri" w:cs="Calibri"/>
                <w:kern w:val="0"/>
                <w:sz w:val="24"/>
              </w:rPr>
            </w:pPr>
            <w:r w:rsidRPr="000E4552">
              <w:rPr>
                <w:rFonts w:ascii="Calibri" w:eastAsia="仿宋" w:hAnsi="Calibri" w:cs="Calibri" w:hint="eastAsia"/>
                <w:kern w:val="0"/>
                <w:sz w:val="24"/>
              </w:rPr>
              <w:t>大写：</w:t>
            </w:r>
            <w:r w:rsidRPr="000E4552">
              <w:rPr>
                <w:rFonts w:ascii="Calibri" w:eastAsia="仿宋" w:hAnsi="Calibri" w:cs="Calibri" w:hint="eastAsia"/>
                <w:kern w:val="0"/>
                <w:sz w:val="24"/>
              </w:rPr>
              <w:t>_</w:t>
            </w:r>
            <w:r w:rsidRPr="000E4552">
              <w:rPr>
                <w:rFonts w:ascii="Calibri" w:eastAsia="仿宋" w:hAnsi="Calibri" w:cs="Calibri"/>
                <w:kern w:val="0"/>
                <w:sz w:val="24"/>
              </w:rPr>
              <w:t>_____________</w:t>
            </w:r>
          </w:p>
        </w:tc>
      </w:tr>
    </w:tbl>
    <w:p w14:paraId="22093EE7" w14:textId="77777777" w:rsidR="001637E4" w:rsidRPr="000E4552" w:rsidRDefault="00000000">
      <w:pPr>
        <w:keepNext/>
        <w:keepLines/>
        <w:tabs>
          <w:tab w:val="left" w:pos="432"/>
        </w:tabs>
        <w:adjustRightInd/>
        <w:spacing w:line="360" w:lineRule="auto"/>
        <w:ind w:left="432" w:hanging="432"/>
        <w:jc w:val="left"/>
        <w:outlineLvl w:val="1"/>
        <w:rPr>
          <w:rFonts w:ascii="Calibri" w:eastAsia="仿宋" w:hAnsi="Calibri"/>
          <w:b/>
          <w:bCs/>
          <w:sz w:val="32"/>
          <w:szCs w:val="32"/>
          <w:lang w:val="zh-CN"/>
        </w:rPr>
      </w:pPr>
      <w:r w:rsidRPr="000E4552">
        <w:rPr>
          <w:rFonts w:ascii="Calibri" w:eastAsia="仿宋" w:hAnsi="Calibri"/>
          <w:b/>
          <w:bCs/>
          <w:sz w:val="32"/>
          <w:szCs w:val="32"/>
          <w:lang w:val="zh-CN"/>
        </w:rPr>
        <w:br w:type="page"/>
      </w:r>
    </w:p>
    <w:tbl>
      <w:tblPr>
        <w:tblW w:w="13000" w:type="dxa"/>
        <w:jc w:val="center"/>
        <w:tblLayout w:type="fixed"/>
        <w:tblLook w:val="04A0" w:firstRow="1" w:lastRow="0" w:firstColumn="1" w:lastColumn="0" w:noHBand="0" w:noVBand="1"/>
      </w:tblPr>
      <w:tblGrid>
        <w:gridCol w:w="1164"/>
        <w:gridCol w:w="1076"/>
        <w:gridCol w:w="1469"/>
        <w:gridCol w:w="1810"/>
        <w:gridCol w:w="2316"/>
        <w:gridCol w:w="1848"/>
        <w:gridCol w:w="1525"/>
        <w:gridCol w:w="1777"/>
        <w:gridCol w:w="15"/>
      </w:tblGrid>
      <w:tr w:rsidR="000E4552" w:rsidRPr="000E4552" w14:paraId="544516B8" w14:textId="77777777">
        <w:trPr>
          <w:trHeight w:val="289"/>
          <w:jc w:val="center"/>
        </w:trPr>
        <w:tc>
          <w:tcPr>
            <w:tcW w:w="13000" w:type="dxa"/>
            <w:gridSpan w:val="9"/>
            <w:tcBorders>
              <w:top w:val="single" w:sz="24" w:space="0" w:color="auto"/>
              <w:left w:val="single" w:sz="24" w:space="0" w:color="auto"/>
              <w:bottom w:val="single" w:sz="24" w:space="0" w:color="auto"/>
              <w:right w:val="single" w:sz="24" w:space="0" w:color="auto"/>
            </w:tcBorders>
            <w:vAlign w:val="center"/>
          </w:tcPr>
          <w:p w14:paraId="57BEF836" w14:textId="77777777" w:rsidR="001637E4" w:rsidRPr="000E4552" w:rsidRDefault="00000000">
            <w:pPr>
              <w:widowControl/>
              <w:jc w:val="center"/>
              <w:rPr>
                <w:rFonts w:ascii="Calibri" w:eastAsia="仿宋" w:hAnsi="Calibri" w:cs="宋体"/>
                <w:b/>
                <w:bCs/>
                <w:kern w:val="0"/>
                <w:sz w:val="28"/>
                <w:szCs w:val="28"/>
              </w:rPr>
            </w:pPr>
            <w:r w:rsidRPr="000E4552">
              <w:rPr>
                <w:rFonts w:ascii="Calibri" w:eastAsia="仿宋" w:hAnsi="Calibri" w:cs="宋体" w:hint="eastAsia"/>
                <w:b/>
                <w:bCs/>
                <w:kern w:val="0"/>
                <w:sz w:val="28"/>
                <w:szCs w:val="28"/>
              </w:rPr>
              <w:lastRenderedPageBreak/>
              <w:t>（二）亚残运会</w:t>
            </w:r>
          </w:p>
        </w:tc>
      </w:tr>
      <w:tr w:rsidR="000E4552" w:rsidRPr="000E4552" w14:paraId="0DFE9163" w14:textId="77777777">
        <w:trPr>
          <w:trHeight w:val="500"/>
          <w:jc w:val="center"/>
        </w:trPr>
        <w:tc>
          <w:tcPr>
            <w:tcW w:w="13000" w:type="dxa"/>
            <w:gridSpan w:val="9"/>
            <w:tcBorders>
              <w:top w:val="single" w:sz="24" w:space="0" w:color="auto"/>
              <w:left w:val="single" w:sz="4" w:space="0" w:color="auto"/>
              <w:bottom w:val="single" w:sz="4" w:space="0" w:color="auto"/>
              <w:right w:val="single" w:sz="4" w:space="0" w:color="auto"/>
            </w:tcBorders>
            <w:shd w:val="clear" w:color="000000" w:fill="FFF2CC"/>
            <w:vAlign w:val="center"/>
          </w:tcPr>
          <w:p w14:paraId="79856848"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媒体餐厅餐饮服务（注册平面媒体、持权转播商）</w:t>
            </w:r>
          </w:p>
        </w:tc>
      </w:tr>
      <w:tr w:rsidR="000E4552" w:rsidRPr="000E4552" w14:paraId="0A005553" w14:textId="77777777">
        <w:trPr>
          <w:trHeight w:val="463"/>
          <w:jc w:val="center"/>
        </w:trPr>
        <w:tc>
          <w:tcPr>
            <w:tcW w:w="1164" w:type="dxa"/>
            <w:tcBorders>
              <w:top w:val="nil"/>
              <w:left w:val="single" w:sz="4" w:space="0" w:color="auto"/>
              <w:bottom w:val="single" w:sz="4" w:space="0" w:color="auto"/>
              <w:right w:val="single" w:sz="4" w:space="0" w:color="auto"/>
            </w:tcBorders>
            <w:vAlign w:val="center"/>
          </w:tcPr>
          <w:p w14:paraId="7A1C46EC"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序号</w:t>
            </w:r>
          </w:p>
        </w:tc>
        <w:tc>
          <w:tcPr>
            <w:tcW w:w="2545" w:type="dxa"/>
            <w:gridSpan w:val="2"/>
            <w:tcBorders>
              <w:top w:val="nil"/>
              <w:left w:val="nil"/>
              <w:bottom w:val="single" w:sz="4" w:space="0" w:color="auto"/>
              <w:right w:val="single" w:sz="4" w:space="0" w:color="auto"/>
            </w:tcBorders>
            <w:vAlign w:val="center"/>
          </w:tcPr>
          <w:p w14:paraId="29D9C246"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服务内容</w:t>
            </w:r>
          </w:p>
        </w:tc>
        <w:tc>
          <w:tcPr>
            <w:tcW w:w="1810" w:type="dxa"/>
            <w:tcBorders>
              <w:top w:val="nil"/>
              <w:left w:val="nil"/>
              <w:bottom w:val="single" w:sz="4" w:space="0" w:color="auto"/>
              <w:right w:val="single" w:sz="4" w:space="0" w:color="auto"/>
            </w:tcBorders>
            <w:vAlign w:val="center"/>
          </w:tcPr>
          <w:p w14:paraId="21FEB8B2"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最高限价</w:t>
            </w:r>
          </w:p>
          <w:p w14:paraId="44004028"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（元</w:t>
            </w:r>
            <w:r w:rsidRPr="000E4552">
              <w:rPr>
                <w:rFonts w:ascii="Calibri" w:eastAsia="仿宋" w:hAnsi="Calibri" w:cs="宋体" w:hint="eastAsia"/>
                <w:b/>
                <w:bCs/>
                <w:kern w:val="0"/>
                <w:szCs w:val="21"/>
              </w:rPr>
              <w:t>/</w:t>
            </w:r>
            <w:r w:rsidRPr="000E4552">
              <w:rPr>
                <w:rFonts w:ascii="Calibri" w:eastAsia="仿宋" w:hAnsi="Calibri" w:cs="宋体" w:hint="eastAsia"/>
                <w:b/>
                <w:bCs/>
                <w:kern w:val="0"/>
                <w:szCs w:val="21"/>
              </w:rPr>
              <w:t>人</w:t>
            </w:r>
            <w:r w:rsidRPr="000E4552">
              <w:rPr>
                <w:rFonts w:ascii="Calibri" w:eastAsia="仿宋" w:hAnsi="Calibri" w:cs="宋体" w:hint="eastAsia"/>
                <w:b/>
                <w:bCs/>
                <w:kern w:val="0"/>
                <w:szCs w:val="21"/>
              </w:rPr>
              <w:t>/</w:t>
            </w:r>
            <w:r w:rsidRPr="000E4552">
              <w:rPr>
                <w:rFonts w:ascii="Calibri" w:eastAsia="仿宋" w:hAnsi="Calibri" w:cs="宋体" w:hint="eastAsia"/>
                <w:b/>
                <w:bCs/>
                <w:kern w:val="0"/>
                <w:szCs w:val="21"/>
              </w:rPr>
              <w:t>餐）</w:t>
            </w:r>
          </w:p>
        </w:tc>
        <w:tc>
          <w:tcPr>
            <w:tcW w:w="2316" w:type="dxa"/>
            <w:tcBorders>
              <w:top w:val="nil"/>
              <w:left w:val="nil"/>
              <w:bottom w:val="single" w:sz="4" w:space="0" w:color="auto"/>
              <w:right w:val="single" w:sz="4" w:space="0" w:color="auto"/>
            </w:tcBorders>
            <w:vAlign w:val="center"/>
          </w:tcPr>
          <w:p w14:paraId="58AA20E9"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就餐预估餐次（餐）</w:t>
            </w:r>
            <w:r w:rsidRPr="000E4552">
              <w:rPr>
                <w:rFonts w:ascii="Calibri" w:eastAsia="仿宋" w:hAnsi="Calibri" w:cs="宋体" w:hint="eastAsia"/>
                <w:b/>
                <w:bCs/>
                <w:kern w:val="0"/>
                <w:szCs w:val="21"/>
              </w:rPr>
              <w:br/>
            </w:r>
            <w:r w:rsidRPr="000E4552">
              <w:rPr>
                <w:rFonts w:ascii="Calibri" w:eastAsia="仿宋" w:hAnsi="Calibri" w:cs="宋体" w:hint="eastAsia"/>
                <w:b/>
                <w:bCs/>
                <w:kern w:val="0"/>
                <w:szCs w:val="21"/>
              </w:rPr>
              <w:t>①</w:t>
            </w:r>
          </w:p>
        </w:tc>
        <w:tc>
          <w:tcPr>
            <w:tcW w:w="1848" w:type="dxa"/>
            <w:tcBorders>
              <w:top w:val="nil"/>
              <w:left w:val="nil"/>
              <w:bottom w:val="single" w:sz="4" w:space="0" w:color="auto"/>
              <w:right w:val="single" w:sz="4" w:space="0" w:color="auto"/>
            </w:tcBorders>
            <w:vAlign w:val="center"/>
          </w:tcPr>
          <w:p w14:paraId="11BD7772"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投标综合单价</w:t>
            </w:r>
            <w:r w:rsidRPr="000E4552">
              <w:rPr>
                <w:rFonts w:ascii="Calibri" w:eastAsia="仿宋" w:hAnsi="Calibri" w:cs="宋体" w:hint="eastAsia"/>
                <w:b/>
                <w:bCs/>
                <w:kern w:val="0"/>
                <w:szCs w:val="21"/>
              </w:rPr>
              <w:br/>
            </w:r>
            <w:r w:rsidRPr="000E4552">
              <w:rPr>
                <w:rFonts w:ascii="Calibri" w:eastAsia="仿宋" w:hAnsi="Calibri" w:cs="宋体" w:hint="eastAsia"/>
                <w:b/>
                <w:bCs/>
                <w:kern w:val="0"/>
                <w:szCs w:val="21"/>
              </w:rPr>
              <w:t>（元</w:t>
            </w:r>
            <w:r w:rsidRPr="000E4552">
              <w:rPr>
                <w:rFonts w:ascii="Calibri" w:eastAsia="仿宋" w:hAnsi="Calibri" w:cs="宋体" w:hint="eastAsia"/>
                <w:b/>
                <w:bCs/>
                <w:kern w:val="0"/>
                <w:szCs w:val="21"/>
              </w:rPr>
              <w:t>/</w:t>
            </w:r>
            <w:r w:rsidRPr="000E4552">
              <w:rPr>
                <w:rFonts w:ascii="Calibri" w:eastAsia="仿宋" w:hAnsi="Calibri" w:cs="宋体" w:hint="eastAsia"/>
                <w:b/>
                <w:bCs/>
                <w:kern w:val="0"/>
                <w:szCs w:val="21"/>
              </w:rPr>
              <w:t>人</w:t>
            </w:r>
            <w:r w:rsidRPr="000E4552">
              <w:rPr>
                <w:rFonts w:ascii="Calibri" w:eastAsia="仿宋" w:hAnsi="Calibri" w:cs="宋体" w:hint="eastAsia"/>
                <w:b/>
                <w:bCs/>
                <w:kern w:val="0"/>
                <w:szCs w:val="21"/>
              </w:rPr>
              <w:t>/</w:t>
            </w:r>
            <w:r w:rsidRPr="000E4552">
              <w:rPr>
                <w:rFonts w:ascii="Calibri" w:eastAsia="仿宋" w:hAnsi="Calibri" w:cs="宋体" w:hint="eastAsia"/>
                <w:b/>
                <w:bCs/>
                <w:kern w:val="0"/>
                <w:szCs w:val="21"/>
              </w:rPr>
              <w:t>餐）②</w:t>
            </w:r>
          </w:p>
        </w:tc>
        <w:tc>
          <w:tcPr>
            <w:tcW w:w="1525" w:type="dxa"/>
            <w:tcBorders>
              <w:top w:val="nil"/>
              <w:left w:val="nil"/>
              <w:bottom w:val="single" w:sz="4" w:space="0" w:color="auto"/>
              <w:right w:val="single" w:sz="4" w:space="0" w:color="auto"/>
            </w:tcBorders>
            <w:vAlign w:val="center"/>
          </w:tcPr>
          <w:p w14:paraId="2C9BFA00"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小计（元）</w:t>
            </w:r>
            <w:r w:rsidRPr="000E4552">
              <w:rPr>
                <w:rFonts w:ascii="Calibri" w:eastAsia="仿宋" w:hAnsi="Calibri" w:cs="宋体" w:hint="eastAsia"/>
                <w:b/>
                <w:bCs/>
                <w:kern w:val="0"/>
                <w:szCs w:val="21"/>
              </w:rPr>
              <w:br/>
              <w:t>A=</w:t>
            </w:r>
            <w:r w:rsidRPr="000E4552">
              <w:rPr>
                <w:rFonts w:ascii="Calibri" w:eastAsia="仿宋" w:hAnsi="Calibri" w:cs="宋体" w:hint="eastAsia"/>
                <w:b/>
                <w:bCs/>
                <w:kern w:val="0"/>
                <w:szCs w:val="21"/>
              </w:rPr>
              <w:t>①×②</w:t>
            </w:r>
          </w:p>
        </w:tc>
        <w:tc>
          <w:tcPr>
            <w:tcW w:w="1792" w:type="dxa"/>
            <w:gridSpan w:val="2"/>
            <w:tcBorders>
              <w:top w:val="nil"/>
              <w:left w:val="nil"/>
              <w:bottom w:val="single" w:sz="4" w:space="0" w:color="auto"/>
              <w:right w:val="single" w:sz="4" w:space="0" w:color="auto"/>
            </w:tcBorders>
            <w:vAlign w:val="center"/>
          </w:tcPr>
          <w:p w14:paraId="76D2A491"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合计（元）</w:t>
            </w:r>
            <w:r w:rsidRPr="000E4552">
              <w:rPr>
                <w:rFonts w:ascii="Calibri" w:eastAsia="仿宋" w:hAnsi="Calibri" w:cs="宋体" w:hint="eastAsia"/>
                <w:b/>
                <w:bCs/>
                <w:kern w:val="0"/>
                <w:szCs w:val="21"/>
              </w:rPr>
              <w:br/>
              <w:t>E=1+2+3+4</w:t>
            </w:r>
          </w:p>
        </w:tc>
      </w:tr>
      <w:tr w:rsidR="000E4552" w:rsidRPr="000E4552" w14:paraId="08B90760" w14:textId="77777777">
        <w:trPr>
          <w:trHeight w:val="454"/>
          <w:jc w:val="center"/>
        </w:trPr>
        <w:tc>
          <w:tcPr>
            <w:tcW w:w="1164" w:type="dxa"/>
            <w:tcBorders>
              <w:top w:val="nil"/>
              <w:left w:val="single" w:sz="4" w:space="0" w:color="auto"/>
              <w:bottom w:val="single" w:sz="4" w:space="0" w:color="auto"/>
              <w:right w:val="single" w:sz="4" w:space="0" w:color="auto"/>
            </w:tcBorders>
            <w:vAlign w:val="center"/>
          </w:tcPr>
          <w:p w14:paraId="49D6145D"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1.1</w:t>
            </w:r>
          </w:p>
        </w:tc>
        <w:tc>
          <w:tcPr>
            <w:tcW w:w="1076" w:type="dxa"/>
            <w:vMerge w:val="restart"/>
            <w:tcBorders>
              <w:top w:val="nil"/>
              <w:left w:val="nil"/>
              <w:right w:val="single" w:sz="4" w:space="0" w:color="auto"/>
            </w:tcBorders>
            <w:vAlign w:val="center"/>
          </w:tcPr>
          <w:p w14:paraId="34D80B01"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早餐</w:t>
            </w:r>
          </w:p>
        </w:tc>
        <w:tc>
          <w:tcPr>
            <w:tcW w:w="1469" w:type="dxa"/>
            <w:tcBorders>
              <w:top w:val="nil"/>
              <w:left w:val="nil"/>
              <w:bottom w:val="single" w:sz="4" w:space="0" w:color="auto"/>
              <w:right w:val="single" w:sz="4" w:space="0" w:color="auto"/>
            </w:tcBorders>
            <w:vAlign w:val="center"/>
          </w:tcPr>
          <w:p w14:paraId="5F2AE952"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热菜</w:t>
            </w:r>
            <w:r w:rsidRPr="000E4552">
              <w:rPr>
                <w:rFonts w:ascii="Calibri" w:eastAsia="仿宋" w:hAnsi="Calibri" w:cs="宋体" w:hint="eastAsia"/>
                <w:kern w:val="0"/>
                <w:szCs w:val="21"/>
              </w:rPr>
              <w:t>1</w:t>
            </w:r>
          </w:p>
        </w:tc>
        <w:tc>
          <w:tcPr>
            <w:tcW w:w="1810" w:type="dxa"/>
            <w:vMerge w:val="restart"/>
            <w:tcBorders>
              <w:top w:val="nil"/>
              <w:left w:val="nil"/>
              <w:right w:val="single" w:sz="4" w:space="0" w:color="auto"/>
            </w:tcBorders>
            <w:vAlign w:val="center"/>
          </w:tcPr>
          <w:p w14:paraId="0C45E554"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60</w:t>
            </w:r>
          </w:p>
        </w:tc>
        <w:tc>
          <w:tcPr>
            <w:tcW w:w="2316" w:type="dxa"/>
            <w:tcBorders>
              <w:top w:val="nil"/>
              <w:left w:val="nil"/>
              <w:bottom w:val="single" w:sz="4" w:space="0" w:color="auto"/>
              <w:right w:val="single" w:sz="4" w:space="0" w:color="auto"/>
            </w:tcBorders>
            <w:vAlign w:val="center"/>
          </w:tcPr>
          <w:p w14:paraId="707B88A0"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4E355C68"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7026EC67" w14:textId="77777777" w:rsidR="001637E4" w:rsidRPr="000E4552" w:rsidRDefault="001637E4">
            <w:pPr>
              <w:widowControl/>
              <w:jc w:val="center"/>
              <w:rPr>
                <w:rFonts w:ascii="Calibri" w:eastAsia="仿宋" w:hAnsi="Calibri" w:cs="宋体"/>
                <w:kern w:val="0"/>
                <w:szCs w:val="21"/>
              </w:rPr>
            </w:pPr>
          </w:p>
        </w:tc>
        <w:tc>
          <w:tcPr>
            <w:tcW w:w="1792" w:type="dxa"/>
            <w:gridSpan w:val="2"/>
            <w:vMerge w:val="restart"/>
            <w:tcBorders>
              <w:top w:val="nil"/>
              <w:left w:val="single" w:sz="4" w:space="0" w:color="auto"/>
              <w:right w:val="single" w:sz="4" w:space="0" w:color="auto"/>
            </w:tcBorders>
            <w:vAlign w:val="center"/>
          </w:tcPr>
          <w:p w14:paraId="20481778" w14:textId="77777777" w:rsidR="001637E4" w:rsidRPr="000E4552" w:rsidRDefault="001637E4">
            <w:pPr>
              <w:widowControl/>
              <w:jc w:val="center"/>
              <w:rPr>
                <w:rFonts w:ascii="Calibri" w:eastAsia="仿宋" w:hAnsi="Calibri" w:cs="宋体"/>
                <w:kern w:val="0"/>
                <w:szCs w:val="21"/>
              </w:rPr>
            </w:pPr>
          </w:p>
        </w:tc>
      </w:tr>
      <w:tr w:rsidR="000E4552" w:rsidRPr="000E4552" w14:paraId="41D02E5A" w14:textId="77777777">
        <w:trPr>
          <w:trHeight w:val="454"/>
          <w:jc w:val="center"/>
        </w:trPr>
        <w:tc>
          <w:tcPr>
            <w:tcW w:w="1164" w:type="dxa"/>
            <w:tcBorders>
              <w:top w:val="nil"/>
              <w:left w:val="single" w:sz="4" w:space="0" w:color="auto"/>
              <w:bottom w:val="single" w:sz="4" w:space="0" w:color="auto"/>
              <w:right w:val="single" w:sz="4" w:space="0" w:color="auto"/>
            </w:tcBorders>
            <w:vAlign w:val="center"/>
          </w:tcPr>
          <w:p w14:paraId="3D5CAADE"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1.2</w:t>
            </w:r>
          </w:p>
        </w:tc>
        <w:tc>
          <w:tcPr>
            <w:tcW w:w="1076" w:type="dxa"/>
            <w:vMerge/>
            <w:tcBorders>
              <w:left w:val="nil"/>
              <w:right w:val="single" w:sz="4" w:space="0" w:color="auto"/>
            </w:tcBorders>
            <w:vAlign w:val="center"/>
          </w:tcPr>
          <w:p w14:paraId="2713DAF2"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3FC336A7"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热菜</w:t>
            </w:r>
            <w:r w:rsidRPr="000E4552">
              <w:rPr>
                <w:rFonts w:ascii="Calibri" w:eastAsia="仿宋" w:hAnsi="Calibri" w:cs="宋体" w:hint="eastAsia"/>
                <w:kern w:val="0"/>
                <w:szCs w:val="21"/>
              </w:rPr>
              <w:t>2</w:t>
            </w:r>
          </w:p>
        </w:tc>
        <w:tc>
          <w:tcPr>
            <w:tcW w:w="1810" w:type="dxa"/>
            <w:vMerge/>
            <w:tcBorders>
              <w:left w:val="nil"/>
              <w:right w:val="single" w:sz="4" w:space="0" w:color="auto"/>
            </w:tcBorders>
            <w:vAlign w:val="center"/>
          </w:tcPr>
          <w:p w14:paraId="3F147C1C" w14:textId="77777777" w:rsidR="001637E4" w:rsidRPr="000E4552" w:rsidRDefault="001637E4">
            <w:pPr>
              <w:widowControl/>
              <w:jc w:val="center"/>
              <w:rPr>
                <w:rFonts w:ascii="Calibri" w:eastAsia="仿宋" w:hAnsi="Calibri" w:cs="宋体"/>
                <w:kern w:val="0"/>
                <w:szCs w:val="21"/>
              </w:rPr>
            </w:pPr>
          </w:p>
        </w:tc>
        <w:tc>
          <w:tcPr>
            <w:tcW w:w="2316" w:type="dxa"/>
            <w:tcBorders>
              <w:top w:val="single" w:sz="4" w:space="0" w:color="auto"/>
              <w:left w:val="nil"/>
              <w:bottom w:val="single" w:sz="4" w:space="0" w:color="auto"/>
              <w:right w:val="single" w:sz="4" w:space="0" w:color="auto"/>
            </w:tcBorders>
            <w:vAlign w:val="center"/>
          </w:tcPr>
          <w:p w14:paraId="0FEA170A"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22829E72"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08053DA8" w14:textId="77777777" w:rsidR="001637E4" w:rsidRPr="000E4552" w:rsidRDefault="001637E4">
            <w:pPr>
              <w:widowControl/>
              <w:jc w:val="center"/>
              <w:rPr>
                <w:rFonts w:ascii="Calibri" w:eastAsia="仿宋" w:hAnsi="Calibri" w:cs="宋体"/>
                <w:kern w:val="0"/>
                <w:szCs w:val="21"/>
              </w:rPr>
            </w:pPr>
          </w:p>
        </w:tc>
        <w:tc>
          <w:tcPr>
            <w:tcW w:w="1792" w:type="dxa"/>
            <w:gridSpan w:val="2"/>
            <w:vMerge/>
            <w:tcBorders>
              <w:left w:val="single" w:sz="4" w:space="0" w:color="auto"/>
              <w:right w:val="single" w:sz="4" w:space="0" w:color="auto"/>
            </w:tcBorders>
            <w:vAlign w:val="center"/>
          </w:tcPr>
          <w:p w14:paraId="4C1AF906" w14:textId="77777777" w:rsidR="001637E4" w:rsidRPr="000E4552" w:rsidRDefault="001637E4">
            <w:pPr>
              <w:widowControl/>
              <w:jc w:val="center"/>
              <w:rPr>
                <w:rFonts w:ascii="Calibri" w:eastAsia="仿宋" w:hAnsi="Calibri" w:cs="宋体"/>
                <w:kern w:val="0"/>
                <w:szCs w:val="21"/>
              </w:rPr>
            </w:pPr>
          </w:p>
        </w:tc>
      </w:tr>
      <w:tr w:rsidR="000E4552" w:rsidRPr="000E4552" w14:paraId="241C7579" w14:textId="77777777">
        <w:trPr>
          <w:trHeight w:val="454"/>
          <w:jc w:val="center"/>
        </w:trPr>
        <w:tc>
          <w:tcPr>
            <w:tcW w:w="1164" w:type="dxa"/>
            <w:tcBorders>
              <w:top w:val="nil"/>
              <w:left w:val="single" w:sz="4" w:space="0" w:color="auto"/>
              <w:bottom w:val="single" w:sz="4" w:space="0" w:color="auto"/>
              <w:right w:val="single" w:sz="4" w:space="0" w:color="auto"/>
            </w:tcBorders>
            <w:vAlign w:val="center"/>
          </w:tcPr>
          <w:p w14:paraId="6A8EFDFF"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1.3</w:t>
            </w:r>
          </w:p>
        </w:tc>
        <w:tc>
          <w:tcPr>
            <w:tcW w:w="1076" w:type="dxa"/>
            <w:vMerge/>
            <w:tcBorders>
              <w:left w:val="nil"/>
              <w:right w:val="single" w:sz="4" w:space="0" w:color="auto"/>
            </w:tcBorders>
            <w:vAlign w:val="center"/>
          </w:tcPr>
          <w:p w14:paraId="0AB30E89"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12414AA8"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汤</w:t>
            </w:r>
          </w:p>
        </w:tc>
        <w:tc>
          <w:tcPr>
            <w:tcW w:w="1810" w:type="dxa"/>
            <w:vMerge/>
            <w:tcBorders>
              <w:left w:val="nil"/>
              <w:right w:val="single" w:sz="4" w:space="0" w:color="auto"/>
            </w:tcBorders>
            <w:vAlign w:val="center"/>
          </w:tcPr>
          <w:p w14:paraId="6DD9BAF0" w14:textId="77777777" w:rsidR="001637E4" w:rsidRPr="000E4552" w:rsidRDefault="001637E4">
            <w:pPr>
              <w:widowControl/>
              <w:jc w:val="center"/>
              <w:rPr>
                <w:rFonts w:ascii="Calibri" w:eastAsia="仿宋" w:hAnsi="Calibri" w:cs="宋体"/>
                <w:kern w:val="0"/>
                <w:szCs w:val="21"/>
              </w:rPr>
            </w:pPr>
          </w:p>
        </w:tc>
        <w:tc>
          <w:tcPr>
            <w:tcW w:w="2316" w:type="dxa"/>
            <w:tcBorders>
              <w:top w:val="single" w:sz="4" w:space="0" w:color="auto"/>
              <w:left w:val="nil"/>
              <w:bottom w:val="single" w:sz="4" w:space="0" w:color="auto"/>
              <w:right w:val="single" w:sz="4" w:space="0" w:color="auto"/>
            </w:tcBorders>
            <w:vAlign w:val="center"/>
          </w:tcPr>
          <w:p w14:paraId="54E573F6"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019E7811"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3770D388" w14:textId="77777777" w:rsidR="001637E4" w:rsidRPr="000E4552" w:rsidRDefault="001637E4">
            <w:pPr>
              <w:widowControl/>
              <w:jc w:val="center"/>
              <w:rPr>
                <w:rFonts w:ascii="Calibri" w:eastAsia="仿宋" w:hAnsi="Calibri" w:cs="宋体"/>
                <w:kern w:val="0"/>
                <w:szCs w:val="21"/>
              </w:rPr>
            </w:pPr>
          </w:p>
        </w:tc>
        <w:tc>
          <w:tcPr>
            <w:tcW w:w="1792" w:type="dxa"/>
            <w:gridSpan w:val="2"/>
            <w:vMerge/>
            <w:tcBorders>
              <w:left w:val="single" w:sz="4" w:space="0" w:color="auto"/>
              <w:right w:val="single" w:sz="4" w:space="0" w:color="auto"/>
            </w:tcBorders>
            <w:vAlign w:val="center"/>
          </w:tcPr>
          <w:p w14:paraId="7E6FDA73" w14:textId="77777777" w:rsidR="001637E4" w:rsidRPr="000E4552" w:rsidRDefault="001637E4">
            <w:pPr>
              <w:widowControl/>
              <w:jc w:val="center"/>
              <w:rPr>
                <w:rFonts w:ascii="Calibri" w:eastAsia="仿宋" w:hAnsi="Calibri" w:cs="宋体"/>
                <w:kern w:val="0"/>
                <w:szCs w:val="21"/>
              </w:rPr>
            </w:pPr>
          </w:p>
        </w:tc>
      </w:tr>
      <w:tr w:rsidR="000E4552" w:rsidRPr="000E4552" w14:paraId="5E04A615" w14:textId="77777777">
        <w:trPr>
          <w:trHeight w:val="454"/>
          <w:jc w:val="center"/>
        </w:trPr>
        <w:tc>
          <w:tcPr>
            <w:tcW w:w="1164" w:type="dxa"/>
            <w:tcBorders>
              <w:top w:val="nil"/>
              <w:left w:val="single" w:sz="4" w:space="0" w:color="auto"/>
              <w:bottom w:val="single" w:sz="4" w:space="0" w:color="auto"/>
              <w:right w:val="single" w:sz="4" w:space="0" w:color="auto"/>
            </w:tcBorders>
            <w:vAlign w:val="center"/>
          </w:tcPr>
          <w:p w14:paraId="72D37AFF"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1.4</w:t>
            </w:r>
          </w:p>
        </w:tc>
        <w:tc>
          <w:tcPr>
            <w:tcW w:w="1076" w:type="dxa"/>
            <w:vMerge/>
            <w:tcBorders>
              <w:left w:val="nil"/>
              <w:right w:val="single" w:sz="4" w:space="0" w:color="auto"/>
            </w:tcBorders>
            <w:vAlign w:val="center"/>
          </w:tcPr>
          <w:p w14:paraId="362272E3"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629E37D1"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粥</w:t>
            </w:r>
          </w:p>
        </w:tc>
        <w:tc>
          <w:tcPr>
            <w:tcW w:w="1810" w:type="dxa"/>
            <w:vMerge/>
            <w:tcBorders>
              <w:left w:val="nil"/>
              <w:right w:val="single" w:sz="4" w:space="0" w:color="auto"/>
            </w:tcBorders>
            <w:vAlign w:val="center"/>
          </w:tcPr>
          <w:p w14:paraId="6AD04675" w14:textId="77777777" w:rsidR="001637E4" w:rsidRPr="000E4552" w:rsidRDefault="001637E4">
            <w:pPr>
              <w:widowControl/>
              <w:jc w:val="center"/>
              <w:rPr>
                <w:rFonts w:ascii="Calibri" w:eastAsia="仿宋" w:hAnsi="Calibri" w:cs="宋体"/>
                <w:kern w:val="0"/>
                <w:szCs w:val="21"/>
              </w:rPr>
            </w:pPr>
          </w:p>
        </w:tc>
        <w:tc>
          <w:tcPr>
            <w:tcW w:w="2316" w:type="dxa"/>
            <w:tcBorders>
              <w:top w:val="single" w:sz="4" w:space="0" w:color="auto"/>
              <w:left w:val="nil"/>
              <w:bottom w:val="single" w:sz="4" w:space="0" w:color="auto"/>
              <w:right w:val="single" w:sz="4" w:space="0" w:color="auto"/>
            </w:tcBorders>
            <w:vAlign w:val="center"/>
          </w:tcPr>
          <w:p w14:paraId="532BE82B"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5676A897"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212E8312" w14:textId="77777777" w:rsidR="001637E4" w:rsidRPr="000E4552" w:rsidRDefault="001637E4">
            <w:pPr>
              <w:widowControl/>
              <w:jc w:val="center"/>
              <w:rPr>
                <w:rFonts w:ascii="Calibri" w:eastAsia="仿宋" w:hAnsi="Calibri" w:cs="宋体"/>
                <w:kern w:val="0"/>
                <w:szCs w:val="21"/>
              </w:rPr>
            </w:pPr>
          </w:p>
        </w:tc>
        <w:tc>
          <w:tcPr>
            <w:tcW w:w="1792" w:type="dxa"/>
            <w:gridSpan w:val="2"/>
            <w:vMerge/>
            <w:tcBorders>
              <w:left w:val="single" w:sz="4" w:space="0" w:color="auto"/>
              <w:right w:val="single" w:sz="4" w:space="0" w:color="auto"/>
            </w:tcBorders>
            <w:vAlign w:val="center"/>
          </w:tcPr>
          <w:p w14:paraId="106717B1" w14:textId="77777777" w:rsidR="001637E4" w:rsidRPr="000E4552" w:rsidRDefault="001637E4">
            <w:pPr>
              <w:widowControl/>
              <w:jc w:val="center"/>
              <w:rPr>
                <w:rFonts w:ascii="Calibri" w:eastAsia="仿宋" w:hAnsi="Calibri" w:cs="宋体"/>
                <w:kern w:val="0"/>
                <w:szCs w:val="21"/>
              </w:rPr>
            </w:pPr>
          </w:p>
        </w:tc>
      </w:tr>
      <w:tr w:rsidR="000E4552" w:rsidRPr="000E4552" w14:paraId="3B39E6A5" w14:textId="77777777">
        <w:trPr>
          <w:trHeight w:val="454"/>
          <w:jc w:val="center"/>
        </w:trPr>
        <w:tc>
          <w:tcPr>
            <w:tcW w:w="1164" w:type="dxa"/>
            <w:tcBorders>
              <w:top w:val="nil"/>
              <w:left w:val="single" w:sz="4" w:space="0" w:color="auto"/>
              <w:bottom w:val="single" w:sz="4" w:space="0" w:color="auto"/>
              <w:right w:val="single" w:sz="4" w:space="0" w:color="auto"/>
            </w:tcBorders>
            <w:vAlign w:val="center"/>
          </w:tcPr>
          <w:p w14:paraId="73646A16"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1.5</w:t>
            </w:r>
          </w:p>
        </w:tc>
        <w:tc>
          <w:tcPr>
            <w:tcW w:w="1076" w:type="dxa"/>
            <w:vMerge/>
            <w:tcBorders>
              <w:left w:val="nil"/>
              <w:right w:val="single" w:sz="4" w:space="0" w:color="auto"/>
            </w:tcBorders>
            <w:vAlign w:val="center"/>
          </w:tcPr>
          <w:p w14:paraId="6E46D4DC"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2E60FA54"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主食</w:t>
            </w:r>
            <w:r w:rsidRPr="000E4552">
              <w:rPr>
                <w:rFonts w:ascii="Calibri" w:eastAsia="仿宋" w:hAnsi="Calibri" w:cs="宋体" w:hint="eastAsia"/>
                <w:kern w:val="0"/>
                <w:szCs w:val="21"/>
              </w:rPr>
              <w:t>1</w:t>
            </w:r>
          </w:p>
        </w:tc>
        <w:tc>
          <w:tcPr>
            <w:tcW w:w="1810" w:type="dxa"/>
            <w:vMerge/>
            <w:tcBorders>
              <w:left w:val="nil"/>
              <w:right w:val="single" w:sz="4" w:space="0" w:color="auto"/>
            </w:tcBorders>
            <w:vAlign w:val="center"/>
          </w:tcPr>
          <w:p w14:paraId="59702C79" w14:textId="77777777" w:rsidR="001637E4" w:rsidRPr="000E4552" w:rsidRDefault="001637E4">
            <w:pPr>
              <w:widowControl/>
              <w:jc w:val="center"/>
              <w:rPr>
                <w:rFonts w:ascii="Calibri" w:eastAsia="仿宋" w:hAnsi="Calibri" w:cs="宋体"/>
                <w:kern w:val="0"/>
                <w:szCs w:val="21"/>
              </w:rPr>
            </w:pPr>
          </w:p>
        </w:tc>
        <w:tc>
          <w:tcPr>
            <w:tcW w:w="2316" w:type="dxa"/>
            <w:tcBorders>
              <w:top w:val="single" w:sz="4" w:space="0" w:color="auto"/>
              <w:left w:val="nil"/>
              <w:bottom w:val="single" w:sz="4" w:space="0" w:color="auto"/>
              <w:right w:val="single" w:sz="4" w:space="0" w:color="auto"/>
            </w:tcBorders>
            <w:vAlign w:val="center"/>
          </w:tcPr>
          <w:p w14:paraId="3F67147E"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708A0D3F"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7B2B242B" w14:textId="77777777" w:rsidR="001637E4" w:rsidRPr="000E4552" w:rsidRDefault="001637E4">
            <w:pPr>
              <w:widowControl/>
              <w:jc w:val="center"/>
              <w:rPr>
                <w:rFonts w:ascii="Calibri" w:eastAsia="仿宋" w:hAnsi="Calibri" w:cs="宋体"/>
                <w:kern w:val="0"/>
                <w:szCs w:val="21"/>
              </w:rPr>
            </w:pPr>
          </w:p>
        </w:tc>
        <w:tc>
          <w:tcPr>
            <w:tcW w:w="1792" w:type="dxa"/>
            <w:gridSpan w:val="2"/>
            <w:vMerge/>
            <w:tcBorders>
              <w:left w:val="single" w:sz="4" w:space="0" w:color="auto"/>
              <w:right w:val="single" w:sz="4" w:space="0" w:color="auto"/>
            </w:tcBorders>
            <w:vAlign w:val="center"/>
          </w:tcPr>
          <w:p w14:paraId="4117703F" w14:textId="77777777" w:rsidR="001637E4" w:rsidRPr="000E4552" w:rsidRDefault="001637E4">
            <w:pPr>
              <w:widowControl/>
              <w:jc w:val="center"/>
              <w:rPr>
                <w:rFonts w:ascii="Calibri" w:eastAsia="仿宋" w:hAnsi="Calibri" w:cs="宋体"/>
                <w:kern w:val="0"/>
                <w:szCs w:val="21"/>
              </w:rPr>
            </w:pPr>
          </w:p>
        </w:tc>
      </w:tr>
      <w:tr w:rsidR="000E4552" w:rsidRPr="000E4552" w14:paraId="76211E84" w14:textId="77777777">
        <w:trPr>
          <w:trHeight w:val="454"/>
          <w:jc w:val="center"/>
        </w:trPr>
        <w:tc>
          <w:tcPr>
            <w:tcW w:w="1164" w:type="dxa"/>
            <w:tcBorders>
              <w:top w:val="nil"/>
              <w:left w:val="single" w:sz="4" w:space="0" w:color="auto"/>
              <w:bottom w:val="single" w:sz="4" w:space="0" w:color="auto"/>
              <w:right w:val="single" w:sz="4" w:space="0" w:color="auto"/>
            </w:tcBorders>
            <w:vAlign w:val="center"/>
          </w:tcPr>
          <w:p w14:paraId="375225E7"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1.6</w:t>
            </w:r>
          </w:p>
        </w:tc>
        <w:tc>
          <w:tcPr>
            <w:tcW w:w="1076" w:type="dxa"/>
            <w:vMerge/>
            <w:tcBorders>
              <w:left w:val="nil"/>
              <w:bottom w:val="single" w:sz="4" w:space="0" w:color="auto"/>
              <w:right w:val="single" w:sz="4" w:space="0" w:color="auto"/>
            </w:tcBorders>
            <w:vAlign w:val="center"/>
          </w:tcPr>
          <w:p w14:paraId="6584E037"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359A7AE4"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w:t>
            </w:r>
          </w:p>
        </w:tc>
        <w:tc>
          <w:tcPr>
            <w:tcW w:w="1810" w:type="dxa"/>
            <w:vMerge/>
            <w:tcBorders>
              <w:left w:val="nil"/>
              <w:right w:val="single" w:sz="4" w:space="0" w:color="auto"/>
            </w:tcBorders>
            <w:vAlign w:val="center"/>
          </w:tcPr>
          <w:p w14:paraId="02695FAA" w14:textId="77777777" w:rsidR="001637E4" w:rsidRPr="000E4552" w:rsidRDefault="001637E4">
            <w:pPr>
              <w:widowControl/>
              <w:jc w:val="center"/>
              <w:rPr>
                <w:rFonts w:ascii="Calibri" w:eastAsia="仿宋" w:hAnsi="Calibri" w:cs="宋体"/>
                <w:kern w:val="0"/>
                <w:szCs w:val="21"/>
              </w:rPr>
            </w:pPr>
          </w:p>
        </w:tc>
        <w:tc>
          <w:tcPr>
            <w:tcW w:w="2316" w:type="dxa"/>
            <w:tcBorders>
              <w:top w:val="single" w:sz="4" w:space="0" w:color="auto"/>
              <w:left w:val="nil"/>
              <w:bottom w:val="single" w:sz="4" w:space="0" w:color="auto"/>
              <w:right w:val="single" w:sz="4" w:space="0" w:color="auto"/>
            </w:tcBorders>
            <w:vAlign w:val="center"/>
          </w:tcPr>
          <w:p w14:paraId="1F87A047"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311C7B05"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2CA83447" w14:textId="77777777" w:rsidR="001637E4" w:rsidRPr="000E4552" w:rsidRDefault="001637E4">
            <w:pPr>
              <w:widowControl/>
              <w:jc w:val="center"/>
              <w:rPr>
                <w:rFonts w:ascii="Calibri" w:eastAsia="仿宋" w:hAnsi="Calibri" w:cs="宋体"/>
                <w:kern w:val="0"/>
                <w:szCs w:val="21"/>
              </w:rPr>
            </w:pPr>
          </w:p>
        </w:tc>
        <w:tc>
          <w:tcPr>
            <w:tcW w:w="1792" w:type="dxa"/>
            <w:gridSpan w:val="2"/>
            <w:vMerge/>
            <w:tcBorders>
              <w:left w:val="single" w:sz="4" w:space="0" w:color="auto"/>
              <w:right w:val="single" w:sz="4" w:space="0" w:color="auto"/>
            </w:tcBorders>
            <w:vAlign w:val="center"/>
          </w:tcPr>
          <w:p w14:paraId="4BEA49E1" w14:textId="77777777" w:rsidR="001637E4" w:rsidRPr="000E4552" w:rsidRDefault="001637E4">
            <w:pPr>
              <w:widowControl/>
              <w:jc w:val="center"/>
              <w:rPr>
                <w:rFonts w:ascii="Calibri" w:eastAsia="仿宋" w:hAnsi="Calibri" w:cs="宋体"/>
                <w:kern w:val="0"/>
                <w:szCs w:val="21"/>
              </w:rPr>
            </w:pPr>
          </w:p>
        </w:tc>
      </w:tr>
      <w:tr w:rsidR="000E4552" w:rsidRPr="000E4552" w14:paraId="59BD24C3" w14:textId="77777777">
        <w:trPr>
          <w:trHeight w:val="454"/>
          <w:jc w:val="center"/>
        </w:trPr>
        <w:tc>
          <w:tcPr>
            <w:tcW w:w="3709" w:type="dxa"/>
            <w:gridSpan w:val="3"/>
            <w:tcBorders>
              <w:top w:val="nil"/>
              <w:left w:val="single" w:sz="4" w:space="0" w:color="auto"/>
              <w:bottom w:val="single" w:sz="4" w:space="0" w:color="auto"/>
              <w:right w:val="single" w:sz="4" w:space="0" w:color="auto"/>
            </w:tcBorders>
            <w:vAlign w:val="center"/>
          </w:tcPr>
          <w:p w14:paraId="6F9CAFBA"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b/>
                <w:bCs/>
                <w:kern w:val="0"/>
                <w:sz w:val="24"/>
              </w:rPr>
              <w:t>1</w:t>
            </w:r>
            <w:r w:rsidRPr="000E4552">
              <w:rPr>
                <w:rFonts w:ascii="Calibri" w:eastAsia="仿宋" w:hAnsi="Calibri" w:cs="宋体" w:hint="eastAsia"/>
                <w:b/>
                <w:bCs/>
                <w:kern w:val="0"/>
                <w:sz w:val="24"/>
              </w:rPr>
              <w:t>合计（</w:t>
            </w:r>
            <w:r w:rsidRPr="000E4552">
              <w:rPr>
                <w:rFonts w:ascii="Calibri" w:eastAsia="仿宋" w:hAnsi="Calibri" w:cs="宋体" w:hint="eastAsia"/>
                <w:b/>
                <w:bCs/>
                <w:kern w:val="0"/>
                <w:sz w:val="24"/>
              </w:rPr>
              <w:t>1.1+...1.6</w:t>
            </w:r>
            <w:r w:rsidRPr="000E4552">
              <w:rPr>
                <w:rFonts w:ascii="Calibri" w:eastAsia="仿宋" w:hAnsi="Calibri" w:cs="宋体" w:hint="eastAsia"/>
                <w:b/>
                <w:bCs/>
                <w:kern w:val="0"/>
                <w:sz w:val="24"/>
              </w:rPr>
              <w:t>）</w:t>
            </w:r>
          </w:p>
        </w:tc>
        <w:tc>
          <w:tcPr>
            <w:tcW w:w="1810" w:type="dxa"/>
            <w:vMerge/>
            <w:tcBorders>
              <w:left w:val="nil"/>
              <w:bottom w:val="single" w:sz="4" w:space="0" w:color="auto"/>
              <w:right w:val="single" w:sz="4" w:space="0" w:color="auto"/>
            </w:tcBorders>
            <w:vAlign w:val="center"/>
          </w:tcPr>
          <w:p w14:paraId="690E637C" w14:textId="77777777" w:rsidR="001637E4" w:rsidRPr="000E4552" w:rsidRDefault="001637E4">
            <w:pPr>
              <w:widowControl/>
              <w:jc w:val="center"/>
              <w:rPr>
                <w:rFonts w:ascii="Calibri" w:eastAsia="仿宋" w:hAnsi="Calibri" w:cs="宋体"/>
                <w:kern w:val="0"/>
                <w:szCs w:val="21"/>
              </w:rPr>
            </w:pPr>
          </w:p>
        </w:tc>
        <w:tc>
          <w:tcPr>
            <w:tcW w:w="2316" w:type="dxa"/>
            <w:tcBorders>
              <w:top w:val="single" w:sz="4" w:space="0" w:color="auto"/>
              <w:left w:val="nil"/>
              <w:bottom w:val="single" w:sz="4" w:space="0" w:color="auto"/>
              <w:right w:val="single" w:sz="4" w:space="0" w:color="auto"/>
            </w:tcBorders>
            <w:vAlign w:val="center"/>
          </w:tcPr>
          <w:p w14:paraId="680B820F"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w:t>
            </w:r>
          </w:p>
        </w:tc>
        <w:tc>
          <w:tcPr>
            <w:tcW w:w="1848" w:type="dxa"/>
            <w:tcBorders>
              <w:top w:val="nil"/>
              <w:left w:val="nil"/>
              <w:bottom w:val="single" w:sz="4" w:space="0" w:color="auto"/>
              <w:right w:val="single" w:sz="4" w:space="0" w:color="auto"/>
            </w:tcBorders>
            <w:vAlign w:val="center"/>
          </w:tcPr>
          <w:p w14:paraId="1C895683"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5BC8A9FE" w14:textId="77777777" w:rsidR="001637E4" w:rsidRPr="000E4552" w:rsidRDefault="001637E4">
            <w:pPr>
              <w:widowControl/>
              <w:jc w:val="center"/>
              <w:rPr>
                <w:rFonts w:ascii="Calibri" w:eastAsia="仿宋" w:hAnsi="Calibri" w:cs="宋体"/>
                <w:kern w:val="0"/>
                <w:szCs w:val="21"/>
              </w:rPr>
            </w:pPr>
          </w:p>
        </w:tc>
        <w:tc>
          <w:tcPr>
            <w:tcW w:w="1792" w:type="dxa"/>
            <w:gridSpan w:val="2"/>
            <w:vMerge/>
            <w:tcBorders>
              <w:left w:val="single" w:sz="4" w:space="0" w:color="auto"/>
              <w:right w:val="single" w:sz="4" w:space="0" w:color="auto"/>
            </w:tcBorders>
            <w:vAlign w:val="center"/>
          </w:tcPr>
          <w:p w14:paraId="3C2E5D46" w14:textId="77777777" w:rsidR="001637E4" w:rsidRPr="000E4552" w:rsidRDefault="001637E4">
            <w:pPr>
              <w:widowControl/>
              <w:jc w:val="center"/>
              <w:rPr>
                <w:rFonts w:ascii="Calibri" w:eastAsia="仿宋" w:hAnsi="Calibri" w:cs="宋体"/>
                <w:kern w:val="0"/>
                <w:szCs w:val="21"/>
              </w:rPr>
            </w:pPr>
          </w:p>
        </w:tc>
      </w:tr>
      <w:tr w:rsidR="000E4552" w:rsidRPr="000E4552" w14:paraId="2C7BD243" w14:textId="77777777">
        <w:trPr>
          <w:trHeight w:val="454"/>
          <w:jc w:val="center"/>
        </w:trPr>
        <w:tc>
          <w:tcPr>
            <w:tcW w:w="1164" w:type="dxa"/>
            <w:tcBorders>
              <w:top w:val="nil"/>
              <w:left w:val="single" w:sz="4" w:space="0" w:color="auto"/>
              <w:bottom w:val="single" w:sz="4" w:space="0" w:color="auto"/>
              <w:right w:val="single" w:sz="4" w:space="0" w:color="auto"/>
            </w:tcBorders>
            <w:vAlign w:val="center"/>
          </w:tcPr>
          <w:p w14:paraId="483840FB"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2.1</w:t>
            </w:r>
          </w:p>
        </w:tc>
        <w:tc>
          <w:tcPr>
            <w:tcW w:w="1076" w:type="dxa"/>
            <w:vMerge w:val="restart"/>
            <w:tcBorders>
              <w:top w:val="nil"/>
              <w:left w:val="nil"/>
              <w:right w:val="single" w:sz="4" w:space="0" w:color="auto"/>
            </w:tcBorders>
            <w:vAlign w:val="center"/>
          </w:tcPr>
          <w:p w14:paraId="3121A57E"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午餐</w:t>
            </w:r>
          </w:p>
        </w:tc>
        <w:tc>
          <w:tcPr>
            <w:tcW w:w="1469" w:type="dxa"/>
            <w:tcBorders>
              <w:top w:val="nil"/>
              <w:left w:val="nil"/>
              <w:bottom w:val="single" w:sz="4" w:space="0" w:color="auto"/>
              <w:right w:val="single" w:sz="4" w:space="0" w:color="auto"/>
            </w:tcBorders>
            <w:vAlign w:val="center"/>
          </w:tcPr>
          <w:p w14:paraId="72D6911C"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仿宋_GB2312" w:hint="eastAsia"/>
                <w:szCs w:val="21"/>
              </w:rPr>
              <w:t>全荤热菜</w:t>
            </w:r>
            <w:r w:rsidRPr="000E4552">
              <w:rPr>
                <w:rFonts w:ascii="Calibri" w:eastAsia="仿宋" w:hAnsi="Calibri" w:cs="仿宋_GB2312" w:hint="eastAsia"/>
                <w:szCs w:val="21"/>
              </w:rPr>
              <w:t>1</w:t>
            </w:r>
          </w:p>
        </w:tc>
        <w:tc>
          <w:tcPr>
            <w:tcW w:w="1810" w:type="dxa"/>
            <w:vMerge w:val="restart"/>
            <w:tcBorders>
              <w:top w:val="nil"/>
              <w:left w:val="nil"/>
              <w:right w:val="single" w:sz="4" w:space="0" w:color="auto"/>
            </w:tcBorders>
            <w:vAlign w:val="center"/>
          </w:tcPr>
          <w:p w14:paraId="2C89E42C"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100</w:t>
            </w:r>
          </w:p>
        </w:tc>
        <w:tc>
          <w:tcPr>
            <w:tcW w:w="2316" w:type="dxa"/>
            <w:tcBorders>
              <w:top w:val="nil"/>
              <w:left w:val="nil"/>
              <w:bottom w:val="single" w:sz="4" w:space="0" w:color="auto"/>
              <w:right w:val="single" w:sz="4" w:space="0" w:color="auto"/>
            </w:tcBorders>
            <w:vAlign w:val="center"/>
          </w:tcPr>
          <w:p w14:paraId="41032F58"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323C2820"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48DC0F58" w14:textId="77777777" w:rsidR="001637E4" w:rsidRPr="000E4552" w:rsidRDefault="001637E4">
            <w:pPr>
              <w:widowControl/>
              <w:jc w:val="center"/>
              <w:rPr>
                <w:rFonts w:ascii="Calibri" w:eastAsia="仿宋" w:hAnsi="Calibri" w:cs="宋体"/>
                <w:kern w:val="0"/>
                <w:szCs w:val="21"/>
              </w:rPr>
            </w:pPr>
          </w:p>
        </w:tc>
        <w:tc>
          <w:tcPr>
            <w:tcW w:w="1792" w:type="dxa"/>
            <w:gridSpan w:val="2"/>
            <w:vMerge/>
            <w:tcBorders>
              <w:left w:val="single" w:sz="4" w:space="0" w:color="auto"/>
              <w:right w:val="single" w:sz="4" w:space="0" w:color="auto"/>
            </w:tcBorders>
            <w:vAlign w:val="center"/>
          </w:tcPr>
          <w:p w14:paraId="3D4573E4" w14:textId="77777777" w:rsidR="001637E4" w:rsidRPr="000E4552" w:rsidRDefault="001637E4">
            <w:pPr>
              <w:widowControl/>
              <w:jc w:val="left"/>
              <w:rPr>
                <w:rFonts w:ascii="Calibri" w:eastAsia="仿宋" w:hAnsi="Calibri" w:cs="宋体"/>
                <w:kern w:val="0"/>
                <w:szCs w:val="21"/>
              </w:rPr>
            </w:pPr>
          </w:p>
        </w:tc>
      </w:tr>
      <w:tr w:rsidR="000E4552" w:rsidRPr="000E4552" w14:paraId="5549503F" w14:textId="77777777">
        <w:trPr>
          <w:trHeight w:val="454"/>
          <w:jc w:val="center"/>
        </w:trPr>
        <w:tc>
          <w:tcPr>
            <w:tcW w:w="1164" w:type="dxa"/>
            <w:tcBorders>
              <w:top w:val="nil"/>
              <w:left w:val="single" w:sz="4" w:space="0" w:color="auto"/>
              <w:bottom w:val="single" w:sz="4" w:space="0" w:color="auto"/>
              <w:right w:val="single" w:sz="4" w:space="0" w:color="auto"/>
            </w:tcBorders>
            <w:vAlign w:val="center"/>
          </w:tcPr>
          <w:p w14:paraId="253E256A"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2.2</w:t>
            </w:r>
          </w:p>
        </w:tc>
        <w:tc>
          <w:tcPr>
            <w:tcW w:w="1076" w:type="dxa"/>
            <w:vMerge/>
            <w:tcBorders>
              <w:left w:val="nil"/>
              <w:right w:val="single" w:sz="4" w:space="0" w:color="auto"/>
            </w:tcBorders>
            <w:vAlign w:val="center"/>
          </w:tcPr>
          <w:p w14:paraId="5C2E1B83"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6FE25FC8"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仿宋_GB2312" w:hint="eastAsia"/>
                <w:szCs w:val="21"/>
              </w:rPr>
              <w:t>全荤热菜</w:t>
            </w:r>
            <w:r w:rsidRPr="000E4552">
              <w:rPr>
                <w:rFonts w:ascii="Calibri" w:eastAsia="仿宋" w:hAnsi="Calibri" w:cs="仿宋_GB2312" w:hint="eastAsia"/>
                <w:szCs w:val="21"/>
              </w:rPr>
              <w:t>2</w:t>
            </w:r>
          </w:p>
        </w:tc>
        <w:tc>
          <w:tcPr>
            <w:tcW w:w="1810" w:type="dxa"/>
            <w:vMerge/>
            <w:tcBorders>
              <w:left w:val="nil"/>
              <w:right w:val="single" w:sz="4" w:space="0" w:color="auto"/>
            </w:tcBorders>
            <w:vAlign w:val="center"/>
          </w:tcPr>
          <w:p w14:paraId="5A816AC6"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31EA1628"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7C60C968"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281B828F" w14:textId="77777777" w:rsidR="001637E4" w:rsidRPr="000E4552" w:rsidRDefault="001637E4">
            <w:pPr>
              <w:widowControl/>
              <w:jc w:val="center"/>
              <w:rPr>
                <w:rFonts w:ascii="Calibri" w:eastAsia="仿宋" w:hAnsi="Calibri" w:cs="宋体"/>
                <w:kern w:val="0"/>
                <w:szCs w:val="21"/>
              </w:rPr>
            </w:pPr>
          </w:p>
        </w:tc>
        <w:tc>
          <w:tcPr>
            <w:tcW w:w="1792" w:type="dxa"/>
            <w:gridSpan w:val="2"/>
            <w:vMerge/>
            <w:tcBorders>
              <w:left w:val="single" w:sz="4" w:space="0" w:color="auto"/>
              <w:right w:val="single" w:sz="4" w:space="0" w:color="auto"/>
            </w:tcBorders>
            <w:vAlign w:val="center"/>
          </w:tcPr>
          <w:p w14:paraId="426C7174" w14:textId="77777777" w:rsidR="001637E4" w:rsidRPr="000E4552" w:rsidRDefault="001637E4">
            <w:pPr>
              <w:widowControl/>
              <w:jc w:val="left"/>
              <w:rPr>
                <w:rFonts w:ascii="Calibri" w:eastAsia="仿宋" w:hAnsi="Calibri" w:cs="宋体"/>
                <w:kern w:val="0"/>
                <w:szCs w:val="21"/>
              </w:rPr>
            </w:pPr>
          </w:p>
        </w:tc>
      </w:tr>
      <w:tr w:rsidR="000E4552" w:rsidRPr="000E4552" w14:paraId="31F8A866" w14:textId="77777777">
        <w:trPr>
          <w:trHeight w:val="454"/>
          <w:jc w:val="center"/>
        </w:trPr>
        <w:tc>
          <w:tcPr>
            <w:tcW w:w="1164" w:type="dxa"/>
            <w:tcBorders>
              <w:top w:val="nil"/>
              <w:left w:val="single" w:sz="4" w:space="0" w:color="auto"/>
              <w:bottom w:val="single" w:sz="4" w:space="0" w:color="auto"/>
              <w:right w:val="single" w:sz="4" w:space="0" w:color="auto"/>
            </w:tcBorders>
            <w:vAlign w:val="center"/>
          </w:tcPr>
          <w:p w14:paraId="78986A4F"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2.3</w:t>
            </w:r>
          </w:p>
        </w:tc>
        <w:tc>
          <w:tcPr>
            <w:tcW w:w="1076" w:type="dxa"/>
            <w:vMerge/>
            <w:tcBorders>
              <w:left w:val="nil"/>
              <w:right w:val="single" w:sz="4" w:space="0" w:color="auto"/>
            </w:tcBorders>
            <w:vAlign w:val="center"/>
          </w:tcPr>
          <w:p w14:paraId="0A334859"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6C6B2451"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荤素搭配菜</w:t>
            </w:r>
            <w:r w:rsidRPr="000E4552">
              <w:rPr>
                <w:rFonts w:ascii="Calibri" w:eastAsia="仿宋" w:hAnsi="Calibri" w:cs="宋体" w:hint="eastAsia"/>
                <w:kern w:val="0"/>
                <w:szCs w:val="21"/>
              </w:rPr>
              <w:t>1</w:t>
            </w:r>
          </w:p>
        </w:tc>
        <w:tc>
          <w:tcPr>
            <w:tcW w:w="1810" w:type="dxa"/>
            <w:vMerge/>
            <w:tcBorders>
              <w:left w:val="nil"/>
              <w:right w:val="single" w:sz="4" w:space="0" w:color="auto"/>
            </w:tcBorders>
            <w:vAlign w:val="center"/>
          </w:tcPr>
          <w:p w14:paraId="655D3B26"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44B3073B"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232947E3"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01B7A70F" w14:textId="77777777" w:rsidR="001637E4" w:rsidRPr="000E4552" w:rsidRDefault="001637E4">
            <w:pPr>
              <w:widowControl/>
              <w:jc w:val="center"/>
              <w:rPr>
                <w:rFonts w:ascii="Calibri" w:eastAsia="仿宋" w:hAnsi="Calibri" w:cs="宋体"/>
                <w:kern w:val="0"/>
                <w:szCs w:val="21"/>
              </w:rPr>
            </w:pPr>
          </w:p>
        </w:tc>
        <w:tc>
          <w:tcPr>
            <w:tcW w:w="1792" w:type="dxa"/>
            <w:gridSpan w:val="2"/>
            <w:vMerge/>
            <w:tcBorders>
              <w:left w:val="single" w:sz="4" w:space="0" w:color="auto"/>
              <w:right w:val="single" w:sz="4" w:space="0" w:color="auto"/>
            </w:tcBorders>
            <w:vAlign w:val="center"/>
          </w:tcPr>
          <w:p w14:paraId="7D90AAE2" w14:textId="77777777" w:rsidR="001637E4" w:rsidRPr="000E4552" w:rsidRDefault="001637E4">
            <w:pPr>
              <w:widowControl/>
              <w:jc w:val="left"/>
              <w:rPr>
                <w:rFonts w:ascii="Calibri" w:eastAsia="仿宋" w:hAnsi="Calibri" w:cs="宋体"/>
                <w:kern w:val="0"/>
                <w:szCs w:val="21"/>
              </w:rPr>
            </w:pPr>
          </w:p>
        </w:tc>
      </w:tr>
      <w:tr w:rsidR="000E4552" w:rsidRPr="000E4552" w14:paraId="717D44B5" w14:textId="77777777">
        <w:trPr>
          <w:trHeight w:val="454"/>
          <w:jc w:val="center"/>
        </w:trPr>
        <w:tc>
          <w:tcPr>
            <w:tcW w:w="1164" w:type="dxa"/>
            <w:tcBorders>
              <w:top w:val="nil"/>
              <w:left w:val="single" w:sz="4" w:space="0" w:color="auto"/>
              <w:bottom w:val="single" w:sz="4" w:space="0" w:color="auto"/>
              <w:right w:val="single" w:sz="4" w:space="0" w:color="auto"/>
            </w:tcBorders>
            <w:vAlign w:val="center"/>
          </w:tcPr>
          <w:p w14:paraId="2B612B0C"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2.4</w:t>
            </w:r>
          </w:p>
        </w:tc>
        <w:tc>
          <w:tcPr>
            <w:tcW w:w="1076" w:type="dxa"/>
            <w:vMerge/>
            <w:tcBorders>
              <w:left w:val="nil"/>
              <w:right w:val="single" w:sz="4" w:space="0" w:color="auto"/>
            </w:tcBorders>
            <w:vAlign w:val="center"/>
          </w:tcPr>
          <w:p w14:paraId="49BD249B"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78321F74"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荤素搭配菜</w:t>
            </w:r>
            <w:r w:rsidRPr="000E4552">
              <w:rPr>
                <w:rFonts w:ascii="Calibri" w:eastAsia="仿宋" w:hAnsi="Calibri" w:cs="宋体" w:hint="eastAsia"/>
                <w:kern w:val="0"/>
                <w:szCs w:val="21"/>
              </w:rPr>
              <w:t>2</w:t>
            </w:r>
          </w:p>
        </w:tc>
        <w:tc>
          <w:tcPr>
            <w:tcW w:w="1810" w:type="dxa"/>
            <w:vMerge/>
            <w:tcBorders>
              <w:left w:val="nil"/>
              <w:right w:val="single" w:sz="4" w:space="0" w:color="auto"/>
            </w:tcBorders>
            <w:vAlign w:val="center"/>
          </w:tcPr>
          <w:p w14:paraId="35ED9A7B"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774C258A"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3F491C90"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72D99CD9" w14:textId="77777777" w:rsidR="001637E4" w:rsidRPr="000E4552" w:rsidRDefault="001637E4">
            <w:pPr>
              <w:widowControl/>
              <w:jc w:val="center"/>
              <w:rPr>
                <w:rFonts w:ascii="Calibri" w:eastAsia="仿宋" w:hAnsi="Calibri" w:cs="宋体"/>
                <w:kern w:val="0"/>
                <w:szCs w:val="21"/>
              </w:rPr>
            </w:pPr>
          </w:p>
        </w:tc>
        <w:tc>
          <w:tcPr>
            <w:tcW w:w="1792" w:type="dxa"/>
            <w:gridSpan w:val="2"/>
            <w:vMerge/>
            <w:tcBorders>
              <w:left w:val="single" w:sz="4" w:space="0" w:color="auto"/>
              <w:right w:val="single" w:sz="4" w:space="0" w:color="auto"/>
            </w:tcBorders>
            <w:vAlign w:val="center"/>
          </w:tcPr>
          <w:p w14:paraId="21631730" w14:textId="77777777" w:rsidR="001637E4" w:rsidRPr="000E4552" w:rsidRDefault="001637E4">
            <w:pPr>
              <w:widowControl/>
              <w:jc w:val="left"/>
              <w:rPr>
                <w:rFonts w:ascii="Calibri" w:eastAsia="仿宋" w:hAnsi="Calibri" w:cs="宋体"/>
                <w:kern w:val="0"/>
                <w:szCs w:val="21"/>
              </w:rPr>
            </w:pPr>
          </w:p>
        </w:tc>
      </w:tr>
      <w:tr w:rsidR="000E4552" w:rsidRPr="000E4552" w14:paraId="46EEB25C" w14:textId="77777777">
        <w:trPr>
          <w:trHeight w:val="454"/>
          <w:jc w:val="center"/>
        </w:trPr>
        <w:tc>
          <w:tcPr>
            <w:tcW w:w="1164" w:type="dxa"/>
            <w:tcBorders>
              <w:top w:val="nil"/>
              <w:left w:val="single" w:sz="4" w:space="0" w:color="auto"/>
              <w:bottom w:val="single" w:sz="4" w:space="0" w:color="auto"/>
              <w:right w:val="single" w:sz="4" w:space="0" w:color="auto"/>
            </w:tcBorders>
            <w:vAlign w:val="center"/>
          </w:tcPr>
          <w:p w14:paraId="6DC1BD66"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2.5</w:t>
            </w:r>
          </w:p>
        </w:tc>
        <w:tc>
          <w:tcPr>
            <w:tcW w:w="1076" w:type="dxa"/>
            <w:vMerge/>
            <w:tcBorders>
              <w:left w:val="nil"/>
              <w:right w:val="single" w:sz="4" w:space="0" w:color="auto"/>
            </w:tcBorders>
            <w:vAlign w:val="center"/>
          </w:tcPr>
          <w:p w14:paraId="3C8BF6C1"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608617F6"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素菜</w:t>
            </w:r>
          </w:p>
        </w:tc>
        <w:tc>
          <w:tcPr>
            <w:tcW w:w="1810" w:type="dxa"/>
            <w:vMerge/>
            <w:tcBorders>
              <w:left w:val="nil"/>
              <w:right w:val="single" w:sz="4" w:space="0" w:color="auto"/>
            </w:tcBorders>
            <w:vAlign w:val="center"/>
          </w:tcPr>
          <w:p w14:paraId="13522E02"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52BBBCF2"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074C6EED"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1A4839DD" w14:textId="77777777" w:rsidR="001637E4" w:rsidRPr="000E4552" w:rsidRDefault="001637E4">
            <w:pPr>
              <w:widowControl/>
              <w:jc w:val="center"/>
              <w:rPr>
                <w:rFonts w:ascii="Calibri" w:eastAsia="仿宋" w:hAnsi="Calibri" w:cs="宋体"/>
                <w:kern w:val="0"/>
                <w:szCs w:val="21"/>
              </w:rPr>
            </w:pPr>
          </w:p>
        </w:tc>
        <w:tc>
          <w:tcPr>
            <w:tcW w:w="1792" w:type="dxa"/>
            <w:gridSpan w:val="2"/>
            <w:vMerge/>
            <w:tcBorders>
              <w:left w:val="single" w:sz="4" w:space="0" w:color="auto"/>
              <w:right w:val="single" w:sz="4" w:space="0" w:color="auto"/>
            </w:tcBorders>
            <w:vAlign w:val="center"/>
          </w:tcPr>
          <w:p w14:paraId="5FE09CDD" w14:textId="77777777" w:rsidR="001637E4" w:rsidRPr="000E4552" w:rsidRDefault="001637E4">
            <w:pPr>
              <w:widowControl/>
              <w:jc w:val="left"/>
              <w:rPr>
                <w:rFonts w:ascii="Calibri" w:eastAsia="仿宋" w:hAnsi="Calibri" w:cs="宋体"/>
                <w:kern w:val="0"/>
                <w:szCs w:val="21"/>
              </w:rPr>
            </w:pPr>
          </w:p>
        </w:tc>
      </w:tr>
      <w:tr w:rsidR="000E4552" w:rsidRPr="000E4552" w14:paraId="64993AA0" w14:textId="77777777">
        <w:trPr>
          <w:trHeight w:val="454"/>
          <w:jc w:val="center"/>
        </w:trPr>
        <w:tc>
          <w:tcPr>
            <w:tcW w:w="1164" w:type="dxa"/>
            <w:tcBorders>
              <w:top w:val="nil"/>
              <w:left w:val="single" w:sz="4" w:space="0" w:color="auto"/>
              <w:bottom w:val="single" w:sz="4" w:space="0" w:color="auto"/>
              <w:right w:val="single" w:sz="4" w:space="0" w:color="auto"/>
            </w:tcBorders>
            <w:vAlign w:val="center"/>
          </w:tcPr>
          <w:p w14:paraId="4E3D58B9"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2.6</w:t>
            </w:r>
          </w:p>
        </w:tc>
        <w:tc>
          <w:tcPr>
            <w:tcW w:w="1076" w:type="dxa"/>
            <w:vMerge/>
            <w:tcBorders>
              <w:left w:val="nil"/>
              <w:right w:val="single" w:sz="4" w:space="0" w:color="auto"/>
            </w:tcBorders>
            <w:vAlign w:val="center"/>
          </w:tcPr>
          <w:p w14:paraId="2281A13A"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6212F6C0"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汤</w:t>
            </w:r>
          </w:p>
        </w:tc>
        <w:tc>
          <w:tcPr>
            <w:tcW w:w="1810" w:type="dxa"/>
            <w:vMerge/>
            <w:tcBorders>
              <w:left w:val="nil"/>
              <w:right w:val="single" w:sz="4" w:space="0" w:color="auto"/>
            </w:tcBorders>
            <w:vAlign w:val="center"/>
          </w:tcPr>
          <w:p w14:paraId="0C9104EF"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32770EDB"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1C81ACB8"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35CBDB6C" w14:textId="77777777" w:rsidR="001637E4" w:rsidRPr="000E4552" w:rsidRDefault="001637E4">
            <w:pPr>
              <w:widowControl/>
              <w:jc w:val="center"/>
              <w:rPr>
                <w:rFonts w:ascii="Calibri" w:eastAsia="仿宋" w:hAnsi="Calibri" w:cs="宋体"/>
                <w:kern w:val="0"/>
                <w:szCs w:val="21"/>
              </w:rPr>
            </w:pPr>
          </w:p>
        </w:tc>
        <w:tc>
          <w:tcPr>
            <w:tcW w:w="1792" w:type="dxa"/>
            <w:gridSpan w:val="2"/>
            <w:vMerge/>
            <w:tcBorders>
              <w:left w:val="single" w:sz="4" w:space="0" w:color="auto"/>
              <w:right w:val="single" w:sz="4" w:space="0" w:color="auto"/>
            </w:tcBorders>
            <w:vAlign w:val="center"/>
          </w:tcPr>
          <w:p w14:paraId="68AD8A22" w14:textId="77777777" w:rsidR="001637E4" w:rsidRPr="000E4552" w:rsidRDefault="001637E4">
            <w:pPr>
              <w:widowControl/>
              <w:jc w:val="left"/>
              <w:rPr>
                <w:rFonts w:ascii="Calibri" w:eastAsia="仿宋" w:hAnsi="Calibri" w:cs="宋体"/>
                <w:kern w:val="0"/>
                <w:szCs w:val="21"/>
              </w:rPr>
            </w:pPr>
          </w:p>
        </w:tc>
      </w:tr>
      <w:tr w:rsidR="000E4552" w:rsidRPr="000E4552" w14:paraId="782A087C" w14:textId="77777777">
        <w:trPr>
          <w:trHeight w:val="454"/>
          <w:jc w:val="center"/>
        </w:trPr>
        <w:tc>
          <w:tcPr>
            <w:tcW w:w="1164" w:type="dxa"/>
            <w:tcBorders>
              <w:top w:val="nil"/>
              <w:left w:val="single" w:sz="4" w:space="0" w:color="auto"/>
              <w:bottom w:val="single" w:sz="4" w:space="0" w:color="auto"/>
              <w:right w:val="single" w:sz="4" w:space="0" w:color="auto"/>
            </w:tcBorders>
            <w:vAlign w:val="center"/>
          </w:tcPr>
          <w:p w14:paraId="656B0B20"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2.7</w:t>
            </w:r>
          </w:p>
        </w:tc>
        <w:tc>
          <w:tcPr>
            <w:tcW w:w="1076" w:type="dxa"/>
            <w:vMerge/>
            <w:tcBorders>
              <w:left w:val="nil"/>
              <w:right w:val="single" w:sz="4" w:space="0" w:color="auto"/>
            </w:tcBorders>
            <w:vAlign w:val="center"/>
          </w:tcPr>
          <w:p w14:paraId="5696C641"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7140A093"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粥</w:t>
            </w:r>
          </w:p>
        </w:tc>
        <w:tc>
          <w:tcPr>
            <w:tcW w:w="1810" w:type="dxa"/>
            <w:vMerge/>
            <w:tcBorders>
              <w:left w:val="nil"/>
              <w:right w:val="single" w:sz="4" w:space="0" w:color="auto"/>
            </w:tcBorders>
            <w:vAlign w:val="center"/>
          </w:tcPr>
          <w:p w14:paraId="575D15FF"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2921B560"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0D37E045"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33A379FA" w14:textId="77777777" w:rsidR="001637E4" w:rsidRPr="000E4552" w:rsidRDefault="001637E4">
            <w:pPr>
              <w:widowControl/>
              <w:jc w:val="center"/>
              <w:rPr>
                <w:rFonts w:ascii="Calibri" w:eastAsia="仿宋" w:hAnsi="Calibri" w:cs="宋体"/>
                <w:kern w:val="0"/>
                <w:szCs w:val="21"/>
              </w:rPr>
            </w:pPr>
          </w:p>
        </w:tc>
        <w:tc>
          <w:tcPr>
            <w:tcW w:w="1792" w:type="dxa"/>
            <w:gridSpan w:val="2"/>
            <w:tcBorders>
              <w:left w:val="single" w:sz="4" w:space="0" w:color="auto"/>
              <w:right w:val="single" w:sz="4" w:space="0" w:color="auto"/>
            </w:tcBorders>
            <w:vAlign w:val="center"/>
          </w:tcPr>
          <w:p w14:paraId="218B4D87" w14:textId="77777777" w:rsidR="001637E4" w:rsidRPr="000E4552" w:rsidRDefault="001637E4">
            <w:pPr>
              <w:widowControl/>
              <w:jc w:val="left"/>
              <w:rPr>
                <w:rFonts w:ascii="Calibri" w:eastAsia="仿宋" w:hAnsi="Calibri" w:cs="宋体"/>
                <w:kern w:val="0"/>
                <w:szCs w:val="21"/>
              </w:rPr>
            </w:pPr>
          </w:p>
        </w:tc>
      </w:tr>
      <w:tr w:rsidR="000E4552" w:rsidRPr="000E4552" w14:paraId="29552324" w14:textId="77777777">
        <w:trPr>
          <w:gridAfter w:val="1"/>
          <w:wAfter w:w="15" w:type="dxa"/>
          <w:trHeight w:val="454"/>
          <w:jc w:val="center"/>
        </w:trPr>
        <w:tc>
          <w:tcPr>
            <w:tcW w:w="1164" w:type="dxa"/>
            <w:tcBorders>
              <w:top w:val="nil"/>
              <w:left w:val="single" w:sz="4" w:space="0" w:color="auto"/>
              <w:bottom w:val="single" w:sz="4" w:space="0" w:color="auto"/>
              <w:right w:val="single" w:sz="4" w:space="0" w:color="auto"/>
            </w:tcBorders>
            <w:vAlign w:val="center"/>
          </w:tcPr>
          <w:p w14:paraId="7F947215"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2.8</w:t>
            </w:r>
          </w:p>
        </w:tc>
        <w:tc>
          <w:tcPr>
            <w:tcW w:w="1076" w:type="dxa"/>
            <w:vMerge w:val="restart"/>
            <w:tcBorders>
              <w:left w:val="nil"/>
              <w:right w:val="single" w:sz="4" w:space="0" w:color="auto"/>
            </w:tcBorders>
            <w:vAlign w:val="center"/>
          </w:tcPr>
          <w:p w14:paraId="7CE98556"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25AD423C"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主食</w:t>
            </w:r>
            <w:r w:rsidRPr="000E4552">
              <w:rPr>
                <w:rFonts w:ascii="Calibri" w:eastAsia="仿宋" w:hAnsi="Calibri" w:cs="宋体" w:hint="eastAsia"/>
                <w:kern w:val="0"/>
                <w:szCs w:val="21"/>
              </w:rPr>
              <w:t>1</w:t>
            </w:r>
          </w:p>
        </w:tc>
        <w:tc>
          <w:tcPr>
            <w:tcW w:w="1810" w:type="dxa"/>
            <w:vMerge w:val="restart"/>
            <w:tcBorders>
              <w:left w:val="nil"/>
              <w:right w:val="single" w:sz="4" w:space="0" w:color="auto"/>
            </w:tcBorders>
            <w:vAlign w:val="center"/>
          </w:tcPr>
          <w:p w14:paraId="02D2B35E"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6837E022"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429E6107"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50FD30DE" w14:textId="77777777" w:rsidR="001637E4" w:rsidRPr="000E4552" w:rsidRDefault="001637E4">
            <w:pPr>
              <w:widowControl/>
              <w:jc w:val="center"/>
              <w:rPr>
                <w:rFonts w:ascii="Calibri" w:eastAsia="仿宋" w:hAnsi="Calibri" w:cs="宋体"/>
                <w:kern w:val="0"/>
                <w:szCs w:val="21"/>
              </w:rPr>
            </w:pPr>
          </w:p>
        </w:tc>
        <w:tc>
          <w:tcPr>
            <w:tcW w:w="1777" w:type="dxa"/>
            <w:vMerge w:val="restart"/>
            <w:tcBorders>
              <w:left w:val="single" w:sz="4" w:space="0" w:color="auto"/>
              <w:right w:val="single" w:sz="4" w:space="0" w:color="auto"/>
            </w:tcBorders>
            <w:vAlign w:val="center"/>
          </w:tcPr>
          <w:p w14:paraId="1C48A0FF" w14:textId="77777777" w:rsidR="001637E4" w:rsidRPr="000E4552" w:rsidRDefault="001637E4">
            <w:pPr>
              <w:widowControl/>
              <w:jc w:val="left"/>
              <w:rPr>
                <w:rFonts w:ascii="Calibri" w:eastAsia="仿宋" w:hAnsi="Calibri" w:cs="宋体"/>
                <w:kern w:val="0"/>
                <w:szCs w:val="21"/>
              </w:rPr>
            </w:pPr>
          </w:p>
        </w:tc>
      </w:tr>
      <w:tr w:rsidR="000E4552" w:rsidRPr="000E4552" w14:paraId="1D6943A0" w14:textId="77777777">
        <w:trPr>
          <w:gridAfter w:val="1"/>
          <w:wAfter w:w="15" w:type="dxa"/>
          <w:trHeight w:val="454"/>
          <w:jc w:val="center"/>
        </w:trPr>
        <w:tc>
          <w:tcPr>
            <w:tcW w:w="1164" w:type="dxa"/>
            <w:tcBorders>
              <w:top w:val="nil"/>
              <w:left w:val="single" w:sz="4" w:space="0" w:color="auto"/>
              <w:bottom w:val="single" w:sz="4" w:space="0" w:color="auto"/>
              <w:right w:val="single" w:sz="4" w:space="0" w:color="auto"/>
            </w:tcBorders>
            <w:vAlign w:val="center"/>
          </w:tcPr>
          <w:p w14:paraId="4231E103"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2.9</w:t>
            </w:r>
          </w:p>
        </w:tc>
        <w:tc>
          <w:tcPr>
            <w:tcW w:w="1076" w:type="dxa"/>
            <w:vMerge/>
            <w:tcBorders>
              <w:left w:val="nil"/>
              <w:bottom w:val="single" w:sz="4" w:space="0" w:color="auto"/>
              <w:right w:val="single" w:sz="4" w:space="0" w:color="auto"/>
            </w:tcBorders>
            <w:vAlign w:val="center"/>
          </w:tcPr>
          <w:p w14:paraId="0E920E21"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1434B9E5"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w:t>
            </w:r>
          </w:p>
        </w:tc>
        <w:tc>
          <w:tcPr>
            <w:tcW w:w="1810" w:type="dxa"/>
            <w:vMerge/>
            <w:tcBorders>
              <w:left w:val="nil"/>
              <w:right w:val="single" w:sz="4" w:space="0" w:color="auto"/>
            </w:tcBorders>
            <w:vAlign w:val="center"/>
          </w:tcPr>
          <w:p w14:paraId="45CC389E"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46A4E89A"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3F7C48AB"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1DFC911B"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7D576922" w14:textId="77777777" w:rsidR="001637E4" w:rsidRPr="000E4552" w:rsidRDefault="001637E4">
            <w:pPr>
              <w:widowControl/>
              <w:jc w:val="left"/>
              <w:rPr>
                <w:rFonts w:ascii="Calibri" w:eastAsia="仿宋" w:hAnsi="Calibri" w:cs="宋体"/>
                <w:kern w:val="0"/>
                <w:szCs w:val="21"/>
              </w:rPr>
            </w:pPr>
          </w:p>
        </w:tc>
      </w:tr>
      <w:tr w:rsidR="000E4552" w:rsidRPr="000E4552" w14:paraId="0286C2D4" w14:textId="77777777">
        <w:trPr>
          <w:gridAfter w:val="1"/>
          <w:wAfter w:w="15" w:type="dxa"/>
          <w:trHeight w:val="454"/>
          <w:jc w:val="center"/>
        </w:trPr>
        <w:tc>
          <w:tcPr>
            <w:tcW w:w="3709" w:type="dxa"/>
            <w:gridSpan w:val="3"/>
            <w:tcBorders>
              <w:top w:val="nil"/>
              <w:left w:val="single" w:sz="4" w:space="0" w:color="auto"/>
              <w:bottom w:val="single" w:sz="4" w:space="0" w:color="auto"/>
              <w:right w:val="single" w:sz="4" w:space="0" w:color="auto"/>
            </w:tcBorders>
            <w:vAlign w:val="center"/>
          </w:tcPr>
          <w:p w14:paraId="6A5417C8"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b/>
                <w:bCs/>
                <w:kern w:val="0"/>
                <w:sz w:val="24"/>
              </w:rPr>
              <w:lastRenderedPageBreak/>
              <w:t>2</w:t>
            </w:r>
            <w:r w:rsidRPr="000E4552">
              <w:rPr>
                <w:rFonts w:ascii="Calibri" w:eastAsia="仿宋" w:hAnsi="Calibri" w:cs="宋体" w:hint="eastAsia"/>
                <w:b/>
                <w:bCs/>
                <w:kern w:val="0"/>
                <w:sz w:val="24"/>
              </w:rPr>
              <w:t>合计（</w:t>
            </w:r>
            <w:r w:rsidRPr="000E4552">
              <w:rPr>
                <w:rFonts w:ascii="Calibri" w:eastAsia="仿宋" w:hAnsi="Calibri" w:cs="宋体" w:hint="eastAsia"/>
                <w:b/>
                <w:bCs/>
                <w:kern w:val="0"/>
                <w:sz w:val="24"/>
              </w:rPr>
              <w:t>2.1+...2.9</w:t>
            </w:r>
            <w:r w:rsidRPr="000E4552">
              <w:rPr>
                <w:rFonts w:ascii="Calibri" w:eastAsia="仿宋" w:hAnsi="Calibri" w:cs="宋体" w:hint="eastAsia"/>
                <w:b/>
                <w:bCs/>
                <w:kern w:val="0"/>
                <w:sz w:val="24"/>
              </w:rPr>
              <w:t>）</w:t>
            </w:r>
          </w:p>
        </w:tc>
        <w:tc>
          <w:tcPr>
            <w:tcW w:w="1810" w:type="dxa"/>
            <w:vMerge/>
            <w:tcBorders>
              <w:left w:val="nil"/>
              <w:bottom w:val="single" w:sz="4" w:space="0" w:color="auto"/>
              <w:right w:val="single" w:sz="4" w:space="0" w:color="auto"/>
            </w:tcBorders>
            <w:vAlign w:val="center"/>
          </w:tcPr>
          <w:p w14:paraId="37213883"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1081BFCD"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w:t>
            </w:r>
          </w:p>
        </w:tc>
        <w:tc>
          <w:tcPr>
            <w:tcW w:w="1848" w:type="dxa"/>
            <w:tcBorders>
              <w:top w:val="nil"/>
              <w:left w:val="nil"/>
              <w:bottom w:val="single" w:sz="4" w:space="0" w:color="auto"/>
              <w:right w:val="single" w:sz="4" w:space="0" w:color="auto"/>
            </w:tcBorders>
            <w:vAlign w:val="center"/>
          </w:tcPr>
          <w:p w14:paraId="5CA7D684"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2DDD64E4"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217437A0" w14:textId="77777777" w:rsidR="001637E4" w:rsidRPr="000E4552" w:rsidRDefault="001637E4">
            <w:pPr>
              <w:widowControl/>
              <w:jc w:val="left"/>
              <w:rPr>
                <w:rFonts w:ascii="Calibri" w:eastAsia="仿宋" w:hAnsi="Calibri" w:cs="宋体"/>
                <w:kern w:val="0"/>
                <w:szCs w:val="21"/>
              </w:rPr>
            </w:pPr>
          </w:p>
        </w:tc>
      </w:tr>
      <w:tr w:rsidR="000E4552" w:rsidRPr="000E4552" w14:paraId="0C7FF85C" w14:textId="77777777">
        <w:trPr>
          <w:gridAfter w:val="1"/>
          <w:wAfter w:w="15" w:type="dxa"/>
          <w:trHeight w:val="454"/>
          <w:jc w:val="center"/>
        </w:trPr>
        <w:tc>
          <w:tcPr>
            <w:tcW w:w="1164" w:type="dxa"/>
            <w:tcBorders>
              <w:top w:val="nil"/>
              <w:left w:val="single" w:sz="4" w:space="0" w:color="auto"/>
              <w:bottom w:val="single" w:sz="4" w:space="0" w:color="auto"/>
              <w:right w:val="single" w:sz="4" w:space="0" w:color="auto"/>
            </w:tcBorders>
            <w:vAlign w:val="center"/>
          </w:tcPr>
          <w:p w14:paraId="06ED005B"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3.1</w:t>
            </w:r>
          </w:p>
        </w:tc>
        <w:tc>
          <w:tcPr>
            <w:tcW w:w="1076" w:type="dxa"/>
            <w:vMerge w:val="restart"/>
            <w:tcBorders>
              <w:top w:val="nil"/>
              <w:left w:val="nil"/>
              <w:right w:val="single" w:sz="4" w:space="0" w:color="auto"/>
            </w:tcBorders>
            <w:vAlign w:val="center"/>
          </w:tcPr>
          <w:p w14:paraId="4D336586"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晚餐</w:t>
            </w:r>
          </w:p>
        </w:tc>
        <w:tc>
          <w:tcPr>
            <w:tcW w:w="1469" w:type="dxa"/>
            <w:tcBorders>
              <w:top w:val="nil"/>
              <w:left w:val="nil"/>
              <w:bottom w:val="single" w:sz="4" w:space="0" w:color="auto"/>
              <w:right w:val="single" w:sz="4" w:space="0" w:color="auto"/>
            </w:tcBorders>
            <w:vAlign w:val="center"/>
          </w:tcPr>
          <w:p w14:paraId="47CA9492"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仿宋_GB2312" w:hint="eastAsia"/>
                <w:szCs w:val="21"/>
              </w:rPr>
              <w:t>全荤热菜</w:t>
            </w:r>
            <w:r w:rsidRPr="000E4552">
              <w:rPr>
                <w:rFonts w:ascii="Calibri" w:eastAsia="仿宋" w:hAnsi="Calibri" w:cs="仿宋_GB2312" w:hint="eastAsia"/>
                <w:szCs w:val="21"/>
              </w:rPr>
              <w:t>1</w:t>
            </w:r>
          </w:p>
        </w:tc>
        <w:tc>
          <w:tcPr>
            <w:tcW w:w="1810" w:type="dxa"/>
            <w:vMerge w:val="restart"/>
            <w:tcBorders>
              <w:top w:val="nil"/>
              <w:left w:val="nil"/>
              <w:right w:val="single" w:sz="4" w:space="0" w:color="auto"/>
            </w:tcBorders>
            <w:vAlign w:val="center"/>
          </w:tcPr>
          <w:p w14:paraId="41B279DC"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100</w:t>
            </w:r>
          </w:p>
        </w:tc>
        <w:tc>
          <w:tcPr>
            <w:tcW w:w="2316" w:type="dxa"/>
            <w:tcBorders>
              <w:top w:val="nil"/>
              <w:left w:val="nil"/>
              <w:bottom w:val="single" w:sz="4" w:space="0" w:color="auto"/>
              <w:right w:val="single" w:sz="4" w:space="0" w:color="auto"/>
            </w:tcBorders>
            <w:vAlign w:val="center"/>
          </w:tcPr>
          <w:p w14:paraId="76F9B812"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651791DC"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5443808F"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3CA7CD69" w14:textId="77777777" w:rsidR="001637E4" w:rsidRPr="000E4552" w:rsidRDefault="001637E4">
            <w:pPr>
              <w:widowControl/>
              <w:jc w:val="left"/>
              <w:rPr>
                <w:rFonts w:ascii="Calibri" w:eastAsia="仿宋" w:hAnsi="Calibri" w:cs="宋体"/>
                <w:kern w:val="0"/>
                <w:szCs w:val="21"/>
              </w:rPr>
            </w:pPr>
          </w:p>
        </w:tc>
      </w:tr>
      <w:tr w:rsidR="000E4552" w:rsidRPr="000E4552" w14:paraId="02140E27" w14:textId="77777777">
        <w:trPr>
          <w:gridAfter w:val="1"/>
          <w:wAfter w:w="15" w:type="dxa"/>
          <w:trHeight w:val="454"/>
          <w:jc w:val="center"/>
        </w:trPr>
        <w:tc>
          <w:tcPr>
            <w:tcW w:w="1164" w:type="dxa"/>
            <w:tcBorders>
              <w:top w:val="nil"/>
              <w:left w:val="single" w:sz="4" w:space="0" w:color="auto"/>
              <w:bottom w:val="single" w:sz="4" w:space="0" w:color="auto"/>
              <w:right w:val="single" w:sz="4" w:space="0" w:color="auto"/>
            </w:tcBorders>
            <w:vAlign w:val="center"/>
          </w:tcPr>
          <w:p w14:paraId="24679247"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3.2</w:t>
            </w:r>
          </w:p>
        </w:tc>
        <w:tc>
          <w:tcPr>
            <w:tcW w:w="1076" w:type="dxa"/>
            <w:vMerge/>
            <w:tcBorders>
              <w:left w:val="nil"/>
              <w:right w:val="single" w:sz="4" w:space="0" w:color="auto"/>
            </w:tcBorders>
            <w:vAlign w:val="center"/>
          </w:tcPr>
          <w:p w14:paraId="346371C1"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660FC949"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仿宋_GB2312" w:hint="eastAsia"/>
                <w:szCs w:val="21"/>
              </w:rPr>
              <w:t>全荤热菜</w:t>
            </w:r>
            <w:r w:rsidRPr="000E4552">
              <w:rPr>
                <w:rFonts w:ascii="Calibri" w:eastAsia="仿宋" w:hAnsi="Calibri" w:cs="仿宋_GB2312" w:hint="eastAsia"/>
                <w:szCs w:val="21"/>
              </w:rPr>
              <w:t>2</w:t>
            </w:r>
          </w:p>
        </w:tc>
        <w:tc>
          <w:tcPr>
            <w:tcW w:w="1810" w:type="dxa"/>
            <w:vMerge/>
            <w:tcBorders>
              <w:left w:val="nil"/>
              <w:right w:val="single" w:sz="4" w:space="0" w:color="auto"/>
            </w:tcBorders>
            <w:vAlign w:val="center"/>
          </w:tcPr>
          <w:p w14:paraId="06A9DD00"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3D8FF68F"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56F29035"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32932D4D"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533DB9F7" w14:textId="77777777" w:rsidR="001637E4" w:rsidRPr="000E4552" w:rsidRDefault="001637E4">
            <w:pPr>
              <w:widowControl/>
              <w:jc w:val="left"/>
              <w:rPr>
                <w:rFonts w:ascii="Calibri" w:eastAsia="仿宋" w:hAnsi="Calibri" w:cs="宋体"/>
                <w:kern w:val="0"/>
                <w:szCs w:val="21"/>
              </w:rPr>
            </w:pPr>
          </w:p>
        </w:tc>
      </w:tr>
      <w:tr w:rsidR="000E4552" w:rsidRPr="000E4552" w14:paraId="35933CB4" w14:textId="77777777">
        <w:trPr>
          <w:gridAfter w:val="1"/>
          <w:wAfter w:w="15" w:type="dxa"/>
          <w:trHeight w:val="454"/>
          <w:jc w:val="center"/>
        </w:trPr>
        <w:tc>
          <w:tcPr>
            <w:tcW w:w="1164" w:type="dxa"/>
            <w:tcBorders>
              <w:top w:val="nil"/>
              <w:left w:val="single" w:sz="4" w:space="0" w:color="auto"/>
              <w:bottom w:val="single" w:sz="4" w:space="0" w:color="auto"/>
              <w:right w:val="single" w:sz="4" w:space="0" w:color="auto"/>
            </w:tcBorders>
            <w:vAlign w:val="center"/>
          </w:tcPr>
          <w:p w14:paraId="566FA457"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3.3</w:t>
            </w:r>
          </w:p>
        </w:tc>
        <w:tc>
          <w:tcPr>
            <w:tcW w:w="1076" w:type="dxa"/>
            <w:vMerge/>
            <w:tcBorders>
              <w:left w:val="nil"/>
              <w:right w:val="single" w:sz="4" w:space="0" w:color="auto"/>
            </w:tcBorders>
            <w:vAlign w:val="center"/>
          </w:tcPr>
          <w:p w14:paraId="140083F6"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72D3437D"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荤素搭配菜</w:t>
            </w:r>
            <w:r w:rsidRPr="000E4552">
              <w:rPr>
                <w:rFonts w:ascii="Calibri" w:eastAsia="仿宋" w:hAnsi="Calibri" w:cs="宋体" w:hint="eastAsia"/>
                <w:kern w:val="0"/>
                <w:szCs w:val="21"/>
              </w:rPr>
              <w:t>1</w:t>
            </w:r>
          </w:p>
        </w:tc>
        <w:tc>
          <w:tcPr>
            <w:tcW w:w="1810" w:type="dxa"/>
            <w:vMerge/>
            <w:tcBorders>
              <w:left w:val="nil"/>
              <w:right w:val="single" w:sz="4" w:space="0" w:color="auto"/>
            </w:tcBorders>
            <w:vAlign w:val="center"/>
          </w:tcPr>
          <w:p w14:paraId="2DD10B6C"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47AFEF32"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43783D83"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76DC9717"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079D38A8" w14:textId="77777777" w:rsidR="001637E4" w:rsidRPr="000E4552" w:rsidRDefault="001637E4">
            <w:pPr>
              <w:widowControl/>
              <w:jc w:val="left"/>
              <w:rPr>
                <w:rFonts w:ascii="Calibri" w:eastAsia="仿宋" w:hAnsi="Calibri" w:cs="宋体"/>
                <w:kern w:val="0"/>
                <w:szCs w:val="21"/>
              </w:rPr>
            </w:pPr>
          </w:p>
        </w:tc>
      </w:tr>
      <w:tr w:rsidR="000E4552" w:rsidRPr="000E4552" w14:paraId="54CD96EE" w14:textId="77777777">
        <w:trPr>
          <w:gridAfter w:val="1"/>
          <w:wAfter w:w="15" w:type="dxa"/>
          <w:trHeight w:val="454"/>
          <w:jc w:val="center"/>
        </w:trPr>
        <w:tc>
          <w:tcPr>
            <w:tcW w:w="1164" w:type="dxa"/>
            <w:tcBorders>
              <w:top w:val="nil"/>
              <w:left w:val="single" w:sz="4" w:space="0" w:color="auto"/>
              <w:bottom w:val="single" w:sz="4" w:space="0" w:color="auto"/>
              <w:right w:val="single" w:sz="4" w:space="0" w:color="auto"/>
            </w:tcBorders>
            <w:vAlign w:val="center"/>
          </w:tcPr>
          <w:p w14:paraId="6C8C9DA7"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3.4</w:t>
            </w:r>
          </w:p>
        </w:tc>
        <w:tc>
          <w:tcPr>
            <w:tcW w:w="1076" w:type="dxa"/>
            <w:vMerge/>
            <w:tcBorders>
              <w:left w:val="nil"/>
              <w:right w:val="single" w:sz="4" w:space="0" w:color="auto"/>
            </w:tcBorders>
            <w:vAlign w:val="center"/>
          </w:tcPr>
          <w:p w14:paraId="69890ED2"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4A0A7192"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荤素搭配菜</w:t>
            </w:r>
            <w:r w:rsidRPr="000E4552">
              <w:rPr>
                <w:rFonts w:ascii="Calibri" w:eastAsia="仿宋" w:hAnsi="Calibri" w:cs="宋体" w:hint="eastAsia"/>
                <w:kern w:val="0"/>
                <w:szCs w:val="21"/>
              </w:rPr>
              <w:t>2</w:t>
            </w:r>
          </w:p>
        </w:tc>
        <w:tc>
          <w:tcPr>
            <w:tcW w:w="1810" w:type="dxa"/>
            <w:vMerge/>
            <w:tcBorders>
              <w:left w:val="nil"/>
              <w:right w:val="single" w:sz="4" w:space="0" w:color="auto"/>
            </w:tcBorders>
            <w:vAlign w:val="center"/>
          </w:tcPr>
          <w:p w14:paraId="0DB3BB5E"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4327CA02"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687D85CB"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32829922"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573985C4" w14:textId="77777777" w:rsidR="001637E4" w:rsidRPr="000E4552" w:rsidRDefault="001637E4">
            <w:pPr>
              <w:widowControl/>
              <w:jc w:val="left"/>
              <w:rPr>
                <w:rFonts w:ascii="Calibri" w:eastAsia="仿宋" w:hAnsi="Calibri" w:cs="宋体"/>
                <w:kern w:val="0"/>
                <w:szCs w:val="21"/>
              </w:rPr>
            </w:pPr>
          </w:p>
        </w:tc>
      </w:tr>
      <w:tr w:rsidR="000E4552" w:rsidRPr="000E4552" w14:paraId="68C5212C" w14:textId="77777777">
        <w:trPr>
          <w:gridAfter w:val="1"/>
          <w:wAfter w:w="15" w:type="dxa"/>
          <w:trHeight w:val="454"/>
          <w:jc w:val="center"/>
        </w:trPr>
        <w:tc>
          <w:tcPr>
            <w:tcW w:w="1164" w:type="dxa"/>
            <w:tcBorders>
              <w:top w:val="nil"/>
              <w:left w:val="single" w:sz="4" w:space="0" w:color="auto"/>
              <w:bottom w:val="single" w:sz="4" w:space="0" w:color="auto"/>
              <w:right w:val="single" w:sz="4" w:space="0" w:color="auto"/>
            </w:tcBorders>
            <w:vAlign w:val="center"/>
          </w:tcPr>
          <w:p w14:paraId="6E24036C"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3.5</w:t>
            </w:r>
          </w:p>
        </w:tc>
        <w:tc>
          <w:tcPr>
            <w:tcW w:w="1076" w:type="dxa"/>
            <w:vMerge/>
            <w:tcBorders>
              <w:left w:val="nil"/>
              <w:right w:val="single" w:sz="4" w:space="0" w:color="auto"/>
            </w:tcBorders>
            <w:vAlign w:val="center"/>
          </w:tcPr>
          <w:p w14:paraId="76A433B4"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146068C5"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素菜</w:t>
            </w:r>
          </w:p>
        </w:tc>
        <w:tc>
          <w:tcPr>
            <w:tcW w:w="1810" w:type="dxa"/>
            <w:vMerge/>
            <w:tcBorders>
              <w:left w:val="nil"/>
              <w:right w:val="single" w:sz="4" w:space="0" w:color="auto"/>
            </w:tcBorders>
            <w:vAlign w:val="center"/>
          </w:tcPr>
          <w:p w14:paraId="51A00217"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027D12DD"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134947FC"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7D5B3BA7"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300C73D9" w14:textId="77777777" w:rsidR="001637E4" w:rsidRPr="000E4552" w:rsidRDefault="001637E4">
            <w:pPr>
              <w:widowControl/>
              <w:jc w:val="left"/>
              <w:rPr>
                <w:rFonts w:ascii="Calibri" w:eastAsia="仿宋" w:hAnsi="Calibri" w:cs="宋体"/>
                <w:kern w:val="0"/>
                <w:szCs w:val="21"/>
              </w:rPr>
            </w:pPr>
          </w:p>
        </w:tc>
      </w:tr>
      <w:tr w:rsidR="000E4552" w:rsidRPr="000E4552" w14:paraId="23B4AD4B" w14:textId="77777777">
        <w:trPr>
          <w:gridAfter w:val="1"/>
          <w:wAfter w:w="15" w:type="dxa"/>
          <w:trHeight w:val="454"/>
          <w:jc w:val="center"/>
        </w:trPr>
        <w:tc>
          <w:tcPr>
            <w:tcW w:w="1164" w:type="dxa"/>
            <w:tcBorders>
              <w:top w:val="nil"/>
              <w:left w:val="single" w:sz="4" w:space="0" w:color="auto"/>
              <w:bottom w:val="single" w:sz="4" w:space="0" w:color="auto"/>
              <w:right w:val="single" w:sz="4" w:space="0" w:color="auto"/>
            </w:tcBorders>
            <w:vAlign w:val="center"/>
          </w:tcPr>
          <w:p w14:paraId="6D9690EA"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3.6</w:t>
            </w:r>
          </w:p>
        </w:tc>
        <w:tc>
          <w:tcPr>
            <w:tcW w:w="1076" w:type="dxa"/>
            <w:vMerge/>
            <w:tcBorders>
              <w:left w:val="nil"/>
              <w:bottom w:val="single" w:sz="4" w:space="0" w:color="auto"/>
              <w:right w:val="single" w:sz="4" w:space="0" w:color="auto"/>
            </w:tcBorders>
            <w:vAlign w:val="center"/>
          </w:tcPr>
          <w:p w14:paraId="44424B7B"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3E568BDE"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w:t>
            </w:r>
          </w:p>
        </w:tc>
        <w:tc>
          <w:tcPr>
            <w:tcW w:w="1810" w:type="dxa"/>
            <w:vMerge/>
            <w:tcBorders>
              <w:left w:val="nil"/>
              <w:right w:val="single" w:sz="4" w:space="0" w:color="auto"/>
            </w:tcBorders>
            <w:vAlign w:val="center"/>
          </w:tcPr>
          <w:p w14:paraId="1940A9DA"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60C0E0BE"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627ABCFA"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19B0A880"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293CFCA2" w14:textId="77777777" w:rsidR="001637E4" w:rsidRPr="000E4552" w:rsidRDefault="001637E4">
            <w:pPr>
              <w:widowControl/>
              <w:jc w:val="left"/>
              <w:rPr>
                <w:rFonts w:ascii="Calibri" w:eastAsia="仿宋" w:hAnsi="Calibri" w:cs="宋体"/>
                <w:kern w:val="0"/>
                <w:szCs w:val="21"/>
              </w:rPr>
            </w:pPr>
          </w:p>
        </w:tc>
      </w:tr>
      <w:tr w:rsidR="000E4552" w:rsidRPr="000E4552" w14:paraId="57AC7B5D" w14:textId="77777777">
        <w:trPr>
          <w:gridAfter w:val="1"/>
          <w:wAfter w:w="15" w:type="dxa"/>
          <w:trHeight w:val="454"/>
          <w:jc w:val="center"/>
        </w:trPr>
        <w:tc>
          <w:tcPr>
            <w:tcW w:w="3709" w:type="dxa"/>
            <w:gridSpan w:val="3"/>
            <w:tcBorders>
              <w:top w:val="nil"/>
              <w:left w:val="single" w:sz="4" w:space="0" w:color="auto"/>
              <w:bottom w:val="single" w:sz="4" w:space="0" w:color="auto"/>
              <w:right w:val="single" w:sz="4" w:space="0" w:color="auto"/>
            </w:tcBorders>
            <w:vAlign w:val="center"/>
          </w:tcPr>
          <w:p w14:paraId="6568D2F0"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b/>
                <w:bCs/>
                <w:kern w:val="0"/>
                <w:sz w:val="24"/>
              </w:rPr>
              <w:t>3</w:t>
            </w:r>
            <w:r w:rsidRPr="000E4552">
              <w:rPr>
                <w:rFonts w:ascii="Calibri" w:eastAsia="仿宋" w:hAnsi="Calibri" w:cs="宋体" w:hint="eastAsia"/>
                <w:b/>
                <w:bCs/>
                <w:kern w:val="0"/>
                <w:sz w:val="24"/>
              </w:rPr>
              <w:t>合计（</w:t>
            </w:r>
            <w:r w:rsidRPr="000E4552">
              <w:rPr>
                <w:rFonts w:ascii="Calibri" w:eastAsia="仿宋" w:hAnsi="Calibri" w:cs="宋体" w:hint="eastAsia"/>
                <w:b/>
                <w:bCs/>
                <w:kern w:val="0"/>
                <w:sz w:val="24"/>
              </w:rPr>
              <w:t>3.1+...3.6</w:t>
            </w:r>
            <w:r w:rsidRPr="000E4552">
              <w:rPr>
                <w:rFonts w:ascii="Calibri" w:eastAsia="仿宋" w:hAnsi="Calibri" w:cs="宋体" w:hint="eastAsia"/>
                <w:b/>
                <w:bCs/>
                <w:kern w:val="0"/>
                <w:sz w:val="24"/>
              </w:rPr>
              <w:t>）</w:t>
            </w:r>
          </w:p>
        </w:tc>
        <w:tc>
          <w:tcPr>
            <w:tcW w:w="1810" w:type="dxa"/>
            <w:vMerge/>
            <w:tcBorders>
              <w:left w:val="nil"/>
              <w:bottom w:val="single" w:sz="4" w:space="0" w:color="auto"/>
              <w:right w:val="single" w:sz="4" w:space="0" w:color="auto"/>
            </w:tcBorders>
            <w:vAlign w:val="center"/>
          </w:tcPr>
          <w:p w14:paraId="01711FFA"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6BE464AD"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w:t>
            </w:r>
          </w:p>
        </w:tc>
        <w:tc>
          <w:tcPr>
            <w:tcW w:w="1848" w:type="dxa"/>
            <w:tcBorders>
              <w:top w:val="nil"/>
              <w:left w:val="nil"/>
              <w:bottom w:val="single" w:sz="4" w:space="0" w:color="auto"/>
              <w:right w:val="single" w:sz="4" w:space="0" w:color="auto"/>
            </w:tcBorders>
            <w:vAlign w:val="center"/>
          </w:tcPr>
          <w:p w14:paraId="33F73D28"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2EF1F3BC"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132042B9" w14:textId="77777777" w:rsidR="001637E4" w:rsidRPr="000E4552" w:rsidRDefault="001637E4">
            <w:pPr>
              <w:widowControl/>
              <w:jc w:val="left"/>
              <w:rPr>
                <w:rFonts w:ascii="Calibri" w:eastAsia="仿宋" w:hAnsi="Calibri" w:cs="宋体"/>
                <w:kern w:val="0"/>
                <w:szCs w:val="21"/>
              </w:rPr>
            </w:pPr>
          </w:p>
        </w:tc>
      </w:tr>
      <w:tr w:rsidR="000E4552" w:rsidRPr="000E4552" w14:paraId="55483D3A" w14:textId="77777777">
        <w:trPr>
          <w:gridAfter w:val="1"/>
          <w:wAfter w:w="15" w:type="dxa"/>
          <w:trHeight w:val="454"/>
          <w:jc w:val="center"/>
        </w:trPr>
        <w:tc>
          <w:tcPr>
            <w:tcW w:w="1164" w:type="dxa"/>
            <w:tcBorders>
              <w:top w:val="nil"/>
              <w:left w:val="single" w:sz="4" w:space="0" w:color="auto"/>
              <w:bottom w:val="single" w:sz="4" w:space="0" w:color="auto"/>
              <w:right w:val="single" w:sz="4" w:space="0" w:color="auto"/>
            </w:tcBorders>
            <w:vAlign w:val="center"/>
          </w:tcPr>
          <w:p w14:paraId="0F05758E"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4.1</w:t>
            </w:r>
          </w:p>
        </w:tc>
        <w:tc>
          <w:tcPr>
            <w:tcW w:w="1076" w:type="dxa"/>
            <w:vMerge w:val="restart"/>
            <w:tcBorders>
              <w:top w:val="nil"/>
              <w:left w:val="nil"/>
              <w:right w:val="single" w:sz="4" w:space="0" w:color="auto"/>
            </w:tcBorders>
            <w:vAlign w:val="center"/>
          </w:tcPr>
          <w:p w14:paraId="5F7B8919"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夜宵</w:t>
            </w:r>
          </w:p>
        </w:tc>
        <w:tc>
          <w:tcPr>
            <w:tcW w:w="1469" w:type="dxa"/>
            <w:tcBorders>
              <w:top w:val="nil"/>
              <w:left w:val="nil"/>
              <w:bottom w:val="single" w:sz="4" w:space="0" w:color="auto"/>
              <w:right w:val="single" w:sz="4" w:space="0" w:color="auto"/>
            </w:tcBorders>
            <w:vAlign w:val="center"/>
          </w:tcPr>
          <w:p w14:paraId="21476CFC"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热菜</w:t>
            </w:r>
            <w:r w:rsidRPr="000E4552">
              <w:rPr>
                <w:rFonts w:ascii="Calibri" w:eastAsia="仿宋" w:hAnsi="Calibri" w:cs="宋体" w:hint="eastAsia"/>
                <w:kern w:val="0"/>
                <w:szCs w:val="21"/>
              </w:rPr>
              <w:t>1</w:t>
            </w:r>
          </w:p>
        </w:tc>
        <w:tc>
          <w:tcPr>
            <w:tcW w:w="1810" w:type="dxa"/>
            <w:vMerge w:val="restart"/>
            <w:tcBorders>
              <w:top w:val="nil"/>
              <w:left w:val="nil"/>
              <w:right w:val="single" w:sz="4" w:space="0" w:color="auto"/>
            </w:tcBorders>
            <w:vAlign w:val="center"/>
          </w:tcPr>
          <w:p w14:paraId="4C2CBE69"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40</w:t>
            </w:r>
          </w:p>
        </w:tc>
        <w:tc>
          <w:tcPr>
            <w:tcW w:w="2316" w:type="dxa"/>
            <w:tcBorders>
              <w:top w:val="nil"/>
              <w:left w:val="nil"/>
              <w:bottom w:val="single" w:sz="4" w:space="0" w:color="auto"/>
              <w:right w:val="single" w:sz="4" w:space="0" w:color="auto"/>
            </w:tcBorders>
            <w:vAlign w:val="center"/>
          </w:tcPr>
          <w:p w14:paraId="6B91AB31"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4E6169F7"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0A2B099E"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301CA08E" w14:textId="77777777" w:rsidR="001637E4" w:rsidRPr="000E4552" w:rsidRDefault="001637E4">
            <w:pPr>
              <w:widowControl/>
              <w:jc w:val="left"/>
              <w:rPr>
                <w:rFonts w:ascii="Calibri" w:eastAsia="仿宋" w:hAnsi="Calibri" w:cs="宋体"/>
                <w:kern w:val="0"/>
                <w:szCs w:val="21"/>
              </w:rPr>
            </w:pPr>
          </w:p>
        </w:tc>
      </w:tr>
      <w:tr w:rsidR="000E4552" w:rsidRPr="000E4552" w14:paraId="0E31E4AF" w14:textId="77777777">
        <w:trPr>
          <w:gridAfter w:val="1"/>
          <w:wAfter w:w="15" w:type="dxa"/>
          <w:trHeight w:val="454"/>
          <w:jc w:val="center"/>
        </w:trPr>
        <w:tc>
          <w:tcPr>
            <w:tcW w:w="1164" w:type="dxa"/>
            <w:tcBorders>
              <w:top w:val="nil"/>
              <w:left w:val="single" w:sz="4" w:space="0" w:color="auto"/>
              <w:bottom w:val="single" w:sz="4" w:space="0" w:color="auto"/>
              <w:right w:val="single" w:sz="4" w:space="0" w:color="auto"/>
            </w:tcBorders>
            <w:vAlign w:val="center"/>
          </w:tcPr>
          <w:p w14:paraId="4F61CB83"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4.2</w:t>
            </w:r>
          </w:p>
        </w:tc>
        <w:tc>
          <w:tcPr>
            <w:tcW w:w="1076" w:type="dxa"/>
            <w:vMerge/>
            <w:tcBorders>
              <w:left w:val="nil"/>
              <w:right w:val="single" w:sz="4" w:space="0" w:color="auto"/>
            </w:tcBorders>
            <w:vAlign w:val="center"/>
          </w:tcPr>
          <w:p w14:paraId="75C93A93"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43D91F60"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热菜</w:t>
            </w:r>
            <w:r w:rsidRPr="000E4552">
              <w:rPr>
                <w:rFonts w:ascii="Calibri" w:eastAsia="仿宋" w:hAnsi="Calibri" w:cs="宋体" w:hint="eastAsia"/>
                <w:kern w:val="0"/>
                <w:szCs w:val="21"/>
              </w:rPr>
              <w:t>2</w:t>
            </w:r>
          </w:p>
        </w:tc>
        <w:tc>
          <w:tcPr>
            <w:tcW w:w="1810" w:type="dxa"/>
            <w:vMerge/>
            <w:tcBorders>
              <w:left w:val="nil"/>
              <w:right w:val="single" w:sz="4" w:space="0" w:color="auto"/>
            </w:tcBorders>
            <w:vAlign w:val="center"/>
          </w:tcPr>
          <w:p w14:paraId="7B957705"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3003F028"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2220F364"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65261A65"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01CF7115" w14:textId="77777777" w:rsidR="001637E4" w:rsidRPr="000E4552" w:rsidRDefault="001637E4">
            <w:pPr>
              <w:widowControl/>
              <w:jc w:val="left"/>
              <w:rPr>
                <w:rFonts w:ascii="Calibri" w:eastAsia="仿宋" w:hAnsi="Calibri" w:cs="宋体"/>
                <w:kern w:val="0"/>
                <w:szCs w:val="21"/>
              </w:rPr>
            </w:pPr>
          </w:p>
        </w:tc>
      </w:tr>
      <w:tr w:rsidR="000E4552" w:rsidRPr="000E4552" w14:paraId="004A33FC" w14:textId="77777777">
        <w:trPr>
          <w:gridAfter w:val="1"/>
          <w:wAfter w:w="15" w:type="dxa"/>
          <w:trHeight w:val="454"/>
          <w:jc w:val="center"/>
        </w:trPr>
        <w:tc>
          <w:tcPr>
            <w:tcW w:w="1164" w:type="dxa"/>
            <w:tcBorders>
              <w:top w:val="nil"/>
              <w:left w:val="single" w:sz="4" w:space="0" w:color="auto"/>
              <w:bottom w:val="single" w:sz="4" w:space="0" w:color="auto"/>
              <w:right w:val="single" w:sz="4" w:space="0" w:color="auto"/>
            </w:tcBorders>
            <w:vAlign w:val="center"/>
          </w:tcPr>
          <w:p w14:paraId="2B1ECDF1"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4.3</w:t>
            </w:r>
          </w:p>
        </w:tc>
        <w:tc>
          <w:tcPr>
            <w:tcW w:w="1076" w:type="dxa"/>
            <w:vMerge/>
            <w:tcBorders>
              <w:left w:val="nil"/>
              <w:right w:val="single" w:sz="4" w:space="0" w:color="auto"/>
            </w:tcBorders>
            <w:vAlign w:val="center"/>
          </w:tcPr>
          <w:p w14:paraId="57CF6227"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49F55692"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汤</w:t>
            </w:r>
          </w:p>
        </w:tc>
        <w:tc>
          <w:tcPr>
            <w:tcW w:w="1810" w:type="dxa"/>
            <w:vMerge/>
            <w:tcBorders>
              <w:left w:val="nil"/>
              <w:right w:val="single" w:sz="4" w:space="0" w:color="auto"/>
            </w:tcBorders>
            <w:vAlign w:val="center"/>
          </w:tcPr>
          <w:p w14:paraId="64070829"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7CD10706"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7A07743A"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0B02C970"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04F6849D" w14:textId="77777777" w:rsidR="001637E4" w:rsidRPr="000E4552" w:rsidRDefault="001637E4">
            <w:pPr>
              <w:widowControl/>
              <w:jc w:val="left"/>
              <w:rPr>
                <w:rFonts w:ascii="Calibri" w:eastAsia="仿宋" w:hAnsi="Calibri" w:cs="宋体"/>
                <w:kern w:val="0"/>
                <w:szCs w:val="21"/>
              </w:rPr>
            </w:pPr>
          </w:p>
        </w:tc>
      </w:tr>
      <w:tr w:rsidR="000E4552" w:rsidRPr="000E4552" w14:paraId="775F8F33" w14:textId="77777777">
        <w:trPr>
          <w:gridAfter w:val="1"/>
          <w:wAfter w:w="15" w:type="dxa"/>
          <w:trHeight w:val="454"/>
          <w:jc w:val="center"/>
        </w:trPr>
        <w:tc>
          <w:tcPr>
            <w:tcW w:w="1164" w:type="dxa"/>
            <w:tcBorders>
              <w:top w:val="nil"/>
              <w:left w:val="single" w:sz="4" w:space="0" w:color="auto"/>
              <w:bottom w:val="single" w:sz="4" w:space="0" w:color="auto"/>
              <w:right w:val="single" w:sz="4" w:space="0" w:color="auto"/>
            </w:tcBorders>
            <w:vAlign w:val="center"/>
          </w:tcPr>
          <w:p w14:paraId="39B8FFD2"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4.4</w:t>
            </w:r>
          </w:p>
        </w:tc>
        <w:tc>
          <w:tcPr>
            <w:tcW w:w="1076" w:type="dxa"/>
            <w:vMerge/>
            <w:tcBorders>
              <w:left w:val="nil"/>
              <w:right w:val="single" w:sz="4" w:space="0" w:color="auto"/>
            </w:tcBorders>
            <w:vAlign w:val="center"/>
          </w:tcPr>
          <w:p w14:paraId="093AFAC1"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36B26959"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粥</w:t>
            </w:r>
          </w:p>
        </w:tc>
        <w:tc>
          <w:tcPr>
            <w:tcW w:w="1810" w:type="dxa"/>
            <w:vMerge/>
            <w:tcBorders>
              <w:left w:val="nil"/>
              <w:right w:val="single" w:sz="4" w:space="0" w:color="auto"/>
            </w:tcBorders>
            <w:vAlign w:val="center"/>
          </w:tcPr>
          <w:p w14:paraId="75804DC0"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5633B775"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1911F553"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60FD2141"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69F1ABFA" w14:textId="77777777" w:rsidR="001637E4" w:rsidRPr="000E4552" w:rsidRDefault="001637E4">
            <w:pPr>
              <w:widowControl/>
              <w:jc w:val="left"/>
              <w:rPr>
                <w:rFonts w:ascii="Calibri" w:eastAsia="仿宋" w:hAnsi="Calibri" w:cs="宋体"/>
                <w:kern w:val="0"/>
                <w:szCs w:val="21"/>
              </w:rPr>
            </w:pPr>
          </w:p>
        </w:tc>
      </w:tr>
      <w:tr w:rsidR="000E4552" w:rsidRPr="000E4552" w14:paraId="28F3497D" w14:textId="77777777">
        <w:trPr>
          <w:gridAfter w:val="1"/>
          <w:wAfter w:w="15" w:type="dxa"/>
          <w:trHeight w:val="454"/>
          <w:jc w:val="center"/>
        </w:trPr>
        <w:tc>
          <w:tcPr>
            <w:tcW w:w="1164" w:type="dxa"/>
            <w:tcBorders>
              <w:top w:val="nil"/>
              <w:left w:val="single" w:sz="4" w:space="0" w:color="auto"/>
              <w:bottom w:val="single" w:sz="4" w:space="0" w:color="auto"/>
              <w:right w:val="single" w:sz="4" w:space="0" w:color="auto"/>
            </w:tcBorders>
            <w:vAlign w:val="center"/>
          </w:tcPr>
          <w:p w14:paraId="2805A19F"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4.5</w:t>
            </w:r>
          </w:p>
        </w:tc>
        <w:tc>
          <w:tcPr>
            <w:tcW w:w="1076" w:type="dxa"/>
            <w:vMerge/>
            <w:tcBorders>
              <w:left w:val="nil"/>
              <w:right w:val="single" w:sz="4" w:space="0" w:color="auto"/>
            </w:tcBorders>
            <w:vAlign w:val="center"/>
          </w:tcPr>
          <w:p w14:paraId="7B16219B"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1B143724"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主食</w:t>
            </w:r>
            <w:r w:rsidRPr="000E4552">
              <w:rPr>
                <w:rFonts w:ascii="Calibri" w:eastAsia="仿宋" w:hAnsi="Calibri" w:cs="宋体" w:hint="eastAsia"/>
                <w:kern w:val="0"/>
                <w:szCs w:val="21"/>
              </w:rPr>
              <w:t>1</w:t>
            </w:r>
          </w:p>
        </w:tc>
        <w:tc>
          <w:tcPr>
            <w:tcW w:w="1810" w:type="dxa"/>
            <w:vMerge/>
            <w:tcBorders>
              <w:left w:val="nil"/>
              <w:right w:val="single" w:sz="4" w:space="0" w:color="auto"/>
            </w:tcBorders>
            <w:vAlign w:val="center"/>
          </w:tcPr>
          <w:p w14:paraId="71940F0E"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58128804"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59F8EC13"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3D8580F3"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45B0C145" w14:textId="77777777" w:rsidR="001637E4" w:rsidRPr="000E4552" w:rsidRDefault="001637E4">
            <w:pPr>
              <w:widowControl/>
              <w:jc w:val="left"/>
              <w:rPr>
                <w:rFonts w:ascii="Calibri" w:eastAsia="仿宋" w:hAnsi="Calibri" w:cs="宋体"/>
                <w:kern w:val="0"/>
                <w:szCs w:val="21"/>
              </w:rPr>
            </w:pPr>
          </w:p>
        </w:tc>
      </w:tr>
      <w:tr w:rsidR="000E4552" w:rsidRPr="000E4552" w14:paraId="4E7CFEE8" w14:textId="77777777">
        <w:trPr>
          <w:gridAfter w:val="1"/>
          <w:wAfter w:w="15" w:type="dxa"/>
          <w:trHeight w:val="454"/>
          <w:jc w:val="center"/>
        </w:trPr>
        <w:tc>
          <w:tcPr>
            <w:tcW w:w="1164" w:type="dxa"/>
            <w:tcBorders>
              <w:top w:val="nil"/>
              <w:left w:val="single" w:sz="4" w:space="0" w:color="auto"/>
              <w:bottom w:val="single" w:sz="4" w:space="0" w:color="auto"/>
              <w:right w:val="single" w:sz="4" w:space="0" w:color="auto"/>
            </w:tcBorders>
            <w:vAlign w:val="center"/>
          </w:tcPr>
          <w:p w14:paraId="1856F696"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4.6</w:t>
            </w:r>
          </w:p>
        </w:tc>
        <w:tc>
          <w:tcPr>
            <w:tcW w:w="1076" w:type="dxa"/>
            <w:vMerge/>
            <w:tcBorders>
              <w:left w:val="nil"/>
              <w:bottom w:val="single" w:sz="4" w:space="0" w:color="auto"/>
              <w:right w:val="single" w:sz="4" w:space="0" w:color="auto"/>
            </w:tcBorders>
            <w:vAlign w:val="center"/>
          </w:tcPr>
          <w:p w14:paraId="5B3E987B"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0B6C852C"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w:t>
            </w:r>
          </w:p>
        </w:tc>
        <w:tc>
          <w:tcPr>
            <w:tcW w:w="1810" w:type="dxa"/>
            <w:vMerge/>
            <w:tcBorders>
              <w:left w:val="nil"/>
              <w:right w:val="single" w:sz="4" w:space="0" w:color="auto"/>
            </w:tcBorders>
            <w:vAlign w:val="center"/>
          </w:tcPr>
          <w:p w14:paraId="5D3D9E55"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1FF0094F"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56A1DACA"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1A534EFA"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09098D43" w14:textId="77777777" w:rsidR="001637E4" w:rsidRPr="000E4552" w:rsidRDefault="001637E4">
            <w:pPr>
              <w:widowControl/>
              <w:jc w:val="left"/>
              <w:rPr>
                <w:rFonts w:ascii="Calibri" w:eastAsia="仿宋" w:hAnsi="Calibri" w:cs="宋体"/>
                <w:kern w:val="0"/>
                <w:szCs w:val="21"/>
              </w:rPr>
            </w:pPr>
          </w:p>
        </w:tc>
      </w:tr>
      <w:tr w:rsidR="000E4552" w:rsidRPr="000E4552" w14:paraId="6677DF3E" w14:textId="77777777">
        <w:trPr>
          <w:gridAfter w:val="1"/>
          <w:wAfter w:w="15" w:type="dxa"/>
          <w:trHeight w:val="454"/>
          <w:jc w:val="center"/>
        </w:trPr>
        <w:tc>
          <w:tcPr>
            <w:tcW w:w="3709" w:type="dxa"/>
            <w:gridSpan w:val="3"/>
            <w:tcBorders>
              <w:top w:val="nil"/>
              <w:left w:val="single" w:sz="4" w:space="0" w:color="auto"/>
              <w:bottom w:val="single" w:sz="4" w:space="0" w:color="auto"/>
              <w:right w:val="single" w:sz="4" w:space="0" w:color="auto"/>
            </w:tcBorders>
            <w:vAlign w:val="center"/>
          </w:tcPr>
          <w:p w14:paraId="2C4BF3A2"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b/>
                <w:bCs/>
                <w:kern w:val="0"/>
                <w:sz w:val="24"/>
              </w:rPr>
              <w:t>4</w:t>
            </w:r>
            <w:r w:rsidRPr="000E4552">
              <w:rPr>
                <w:rFonts w:ascii="Calibri" w:eastAsia="仿宋" w:hAnsi="Calibri" w:cs="宋体" w:hint="eastAsia"/>
                <w:b/>
                <w:bCs/>
                <w:kern w:val="0"/>
                <w:sz w:val="24"/>
              </w:rPr>
              <w:t>合计（</w:t>
            </w:r>
            <w:r w:rsidRPr="000E4552">
              <w:rPr>
                <w:rFonts w:ascii="Calibri" w:eastAsia="仿宋" w:hAnsi="Calibri" w:cs="宋体" w:hint="eastAsia"/>
                <w:b/>
                <w:bCs/>
                <w:kern w:val="0"/>
                <w:sz w:val="24"/>
              </w:rPr>
              <w:t>4.1+...4.6</w:t>
            </w:r>
            <w:r w:rsidRPr="000E4552">
              <w:rPr>
                <w:rFonts w:ascii="Calibri" w:eastAsia="仿宋" w:hAnsi="Calibri" w:cs="宋体" w:hint="eastAsia"/>
                <w:b/>
                <w:bCs/>
                <w:kern w:val="0"/>
                <w:sz w:val="24"/>
              </w:rPr>
              <w:t>）</w:t>
            </w:r>
          </w:p>
        </w:tc>
        <w:tc>
          <w:tcPr>
            <w:tcW w:w="1810" w:type="dxa"/>
            <w:vMerge/>
            <w:tcBorders>
              <w:left w:val="nil"/>
              <w:bottom w:val="single" w:sz="4" w:space="0" w:color="auto"/>
              <w:right w:val="single" w:sz="4" w:space="0" w:color="auto"/>
            </w:tcBorders>
            <w:vAlign w:val="center"/>
          </w:tcPr>
          <w:p w14:paraId="78CE5029"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1DE62B95"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w:t>
            </w:r>
          </w:p>
        </w:tc>
        <w:tc>
          <w:tcPr>
            <w:tcW w:w="1848" w:type="dxa"/>
            <w:tcBorders>
              <w:top w:val="nil"/>
              <w:left w:val="nil"/>
              <w:bottom w:val="single" w:sz="4" w:space="0" w:color="auto"/>
              <w:right w:val="single" w:sz="4" w:space="0" w:color="auto"/>
            </w:tcBorders>
            <w:vAlign w:val="center"/>
          </w:tcPr>
          <w:p w14:paraId="2222C22E"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2A802A64"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bottom w:val="single" w:sz="4" w:space="0" w:color="auto"/>
              <w:right w:val="single" w:sz="4" w:space="0" w:color="auto"/>
            </w:tcBorders>
            <w:vAlign w:val="center"/>
          </w:tcPr>
          <w:p w14:paraId="11E70357" w14:textId="77777777" w:rsidR="001637E4" w:rsidRPr="000E4552" w:rsidRDefault="001637E4">
            <w:pPr>
              <w:widowControl/>
              <w:jc w:val="left"/>
              <w:rPr>
                <w:rFonts w:ascii="Calibri" w:eastAsia="仿宋" w:hAnsi="Calibri" w:cs="宋体"/>
                <w:kern w:val="0"/>
                <w:szCs w:val="21"/>
              </w:rPr>
            </w:pPr>
          </w:p>
        </w:tc>
      </w:tr>
    </w:tbl>
    <w:p w14:paraId="1FBC4809" w14:textId="77777777" w:rsidR="001637E4" w:rsidRPr="000E4552" w:rsidRDefault="00000000">
      <w:pPr>
        <w:rPr>
          <w:rFonts w:ascii="Calibri" w:eastAsia="仿宋" w:hAnsi="Calibri"/>
        </w:rPr>
      </w:pPr>
      <w:r w:rsidRPr="000E4552">
        <w:rPr>
          <w:rFonts w:ascii="Calibri" w:eastAsia="仿宋" w:hAnsi="Calibri"/>
        </w:rPr>
        <w:br w:type="page"/>
      </w:r>
    </w:p>
    <w:tbl>
      <w:tblPr>
        <w:tblW w:w="13000" w:type="dxa"/>
        <w:jc w:val="center"/>
        <w:tblLayout w:type="fixed"/>
        <w:tblLook w:val="04A0" w:firstRow="1" w:lastRow="0" w:firstColumn="1" w:lastColumn="0" w:noHBand="0" w:noVBand="1"/>
      </w:tblPr>
      <w:tblGrid>
        <w:gridCol w:w="1164"/>
        <w:gridCol w:w="1076"/>
        <w:gridCol w:w="1469"/>
        <w:gridCol w:w="1810"/>
        <w:gridCol w:w="2316"/>
        <w:gridCol w:w="1848"/>
        <w:gridCol w:w="1525"/>
        <w:gridCol w:w="1777"/>
        <w:gridCol w:w="15"/>
      </w:tblGrid>
      <w:tr w:rsidR="000E4552" w:rsidRPr="000E4552" w14:paraId="28EE7639" w14:textId="77777777">
        <w:trPr>
          <w:trHeight w:val="500"/>
          <w:jc w:val="center"/>
        </w:trPr>
        <w:tc>
          <w:tcPr>
            <w:tcW w:w="13000" w:type="dxa"/>
            <w:gridSpan w:val="9"/>
            <w:tcBorders>
              <w:top w:val="single" w:sz="24" w:space="0" w:color="auto"/>
              <w:left w:val="single" w:sz="4" w:space="0" w:color="auto"/>
              <w:bottom w:val="single" w:sz="4" w:space="0" w:color="auto"/>
              <w:right w:val="single" w:sz="4" w:space="0" w:color="auto"/>
            </w:tcBorders>
            <w:shd w:val="clear" w:color="000000" w:fill="FFF2CC"/>
            <w:vAlign w:val="center"/>
          </w:tcPr>
          <w:p w14:paraId="15243413"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lastRenderedPageBreak/>
              <w:t>工作人员餐厅餐饮服务（</w:t>
            </w:r>
            <w:r w:rsidRPr="000E4552">
              <w:rPr>
                <w:rFonts w:ascii="Calibri" w:eastAsia="仿宋" w:hAnsi="Calibri" w:cs="宋体" w:hint="eastAsia"/>
                <w:b/>
                <w:bCs/>
                <w:kern w:val="0"/>
                <w:szCs w:val="21"/>
              </w:rPr>
              <w:t>P</w:t>
            </w:r>
            <w:r w:rsidRPr="000E4552">
              <w:rPr>
                <w:rFonts w:ascii="Calibri" w:eastAsia="仿宋" w:hAnsi="Calibri" w:cs="宋体" w:hint="eastAsia"/>
                <w:b/>
                <w:bCs/>
                <w:kern w:val="0"/>
                <w:szCs w:val="21"/>
              </w:rPr>
              <w:t>类工作人员、</w:t>
            </w:r>
            <w:r w:rsidRPr="000E4552">
              <w:rPr>
                <w:rFonts w:ascii="Calibri" w:eastAsia="仿宋" w:hAnsi="Calibri" w:cs="宋体" w:hint="eastAsia"/>
                <w:b/>
                <w:bCs/>
                <w:kern w:val="0"/>
                <w:szCs w:val="21"/>
              </w:rPr>
              <w:t>V</w:t>
            </w:r>
            <w:r w:rsidRPr="000E4552">
              <w:rPr>
                <w:rFonts w:ascii="Calibri" w:eastAsia="仿宋" w:hAnsi="Calibri" w:cs="宋体" w:hint="eastAsia"/>
                <w:b/>
                <w:bCs/>
                <w:kern w:val="0"/>
                <w:szCs w:val="21"/>
              </w:rPr>
              <w:t>类志愿者）</w:t>
            </w:r>
          </w:p>
        </w:tc>
      </w:tr>
      <w:tr w:rsidR="000E4552" w:rsidRPr="000E4552" w14:paraId="4E6E8303" w14:textId="77777777">
        <w:trPr>
          <w:trHeight w:val="463"/>
          <w:jc w:val="center"/>
        </w:trPr>
        <w:tc>
          <w:tcPr>
            <w:tcW w:w="1164" w:type="dxa"/>
            <w:tcBorders>
              <w:top w:val="nil"/>
              <w:left w:val="single" w:sz="4" w:space="0" w:color="auto"/>
              <w:bottom w:val="single" w:sz="4" w:space="0" w:color="auto"/>
              <w:right w:val="single" w:sz="4" w:space="0" w:color="auto"/>
            </w:tcBorders>
            <w:vAlign w:val="center"/>
          </w:tcPr>
          <w:p w14:paraId="5F3A40D2"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序号</w:t>
            </w:r>
          </w:p>
        </w:tc>
        <w:tc>
          <w:tcPr>
            <w:tcW w:w="2545" w:type="dxa"/>
            <w:gridSpan w:val="2"/>
            <w:tcBorders>
              <w:top w:val="nil"/>
              <w:left w:val="nil"/>
              <w:bottom w:val="single" w:sz="4" w:space="0" w:color="auto"/>
              <w:right w:val="single" w:sz="4" w:space="0" w:color="auto"/>
            </w:tcBorders>
            <w:vAlign w:val="center"/>
          </w:tcPr>
          <w:p w14:paraId="58D5A981"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服务内容</w:t>
            </w:r>
          </w:p>
        </w:tc>
        <w:tc>
          <w:tcPr>
            <w:tcW w:w="1810" w:type="dxa"/>
            <w:tcBorders>
              <w:top w:val="nil"/>
              <w:left w:val="nil"/>
              <w:bottom w:val="single" w:sz="4" w:space="0" w:color="auto"/>
              <w:right w:val="single" w:sz="4" w:space="0" w:color="auto"/>
            </w:tcBorders>
            <w:vAlign w:val="center"/>
          </w:tcPr>
          <w:p w14:paraId="17D4A550"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最高限价</w:t>
            </w:r>
          </w:p>
          <w:p w14:paraId="53D6B3AC"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（元</w:t>
            </w:r>
            <w:r w:rsidRPr="000E4552">
              <w:rPr>
                <w:rFonts w:ascii="Calibri" w:eastAsia="仿宋" w:hAnsi="Calibri" w:cs="宋体" w:hint="eastAsia"/>
                <w:b/>
                <w:bCs/>
                <w:kern w:val="0"/>
                <w:szCs w:val="21"/>
              </w:rPr>
              <w:t>/</w:t>
            </w:r>
            <w:r w:rsidRPr="000E4552">
              <w:rPr>
                <w:rFonts w:ascii="Calibri" w:eastAsia="仿宋" w:hAnsi="Calibri" w:cs="宋体" w:hint="eastAsia"/>
                <w:b/>
                <w:bCs/>
                <w:kern w:val="0"/>
                <w:szCs w:val="21"/>
              </w:rPr>
              <w:t>人</w:t>
            </w:r>
            <w:r w:rsidRPr="000E4552">
              <w:rPr>
                <w:rFonts w:ascii="Calibri" w:eastAsia="仿宋" w:hAnsi="Calibri" w:cs="宋体" w:hint="eastAsia"/>
                <w:b/>
                <w:bCs/>
                <w:kern w:val="0"/>
                <w:szCs w:val="21"/>
              </w:rPr>
              <w:t>/</w:t>
            </w:r>
            <w:r w:rsidRPr="000E4552">
              <w:rPr>
                <w:rFonts w:ascii="Calibri" w:eastAsia="仿宋" w:hAnsi="Calibri" w:cs="宋体" w:hint="eastAsia"/>
                <w:b/>
                <w:bCs/>
                <w:kern w:val="0"/>
                <w:szCs w:val="21"/>
              </w:rPr>
              <w:t>餐）</w:t>
            </w:r>
          </w:p>
        </w:tc>
        <w:tc>
          <w:tcPr>
            <w:tcW w:w="2316" w:type="dxa"/>
            <w:tcBorders>
              <w:top w:val="nil"/>
              <w:left w:val="nil"/>
              <w:bottom w:val="single" w:sz="4" w:space="0" w:color="auto"/>
              <w:right w:val="single" w:sz="4" w:space="0" w:color="auto"/>
            </w:tcBorders>
            <w:vAlign w:val="center"/>
          </w:tcPr>
          <w:p w14:paraId="6EB79D81"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就餐预估餐次（餐）</w:t>
            </w:r>
            <w:r w:rsidRPr="000E4552">
              <w:rPr>
                <w:rFonts w:ascii="Calibri" w:eastAsia="仿宋" w:hAnsi="Calibri" w:cs="宋体" w:hint="eastAsia"/>
                <w:b/>
                <w:bCs/>
                <w:kern w:val="0"/>
                <w:szCs w:val="21"/>
              </w:rPr>
              <w:br/>
            </w:r>
            <w:r w:rsidRPr="000E4552">
              <w:rPr>
                <w:rFonts w:ascii="Calibri" w:eastAsia="仿宋" w:hAnsi="Calibri" w:cs="宋体" w:hint="eastAsia"/>
                <w:b/>
                <w:bCs/>
                <w:kern w:val="0"/>
                <w:szCs w:val="21"/>
              </w:rPr>
              <w:t>③</w:t>
            </w:r>
          </w:p>
        </w:tc>
        <w:tc>
          <w:tcPr>
            <w:tcW w:w="1848" w:type="dxa"/>
            <w:tcBorders>
              <w:top w:val="nil"/>
              <w:left w:val="nil"/>
              <w:bottom w:val="single" w:sz="4" w:space="0" w:color="auto"/>
              <w:right w:val="single" w:sz="4" w:space="0" w:color="auto"/>
            </w:tcBorders>
            <w:vAlign w:val="center"/>
          </w:tcPr>
          <w:p w14:paraId="15225DC5"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投标综合单价</w:t>
            </w:r>
            <w:r w:rsidRPr="000E4552">
              <w:rPr>
                <w:rFonts w:ascii="Calibri" w:eastAsia="仿宋" w:hAnsi="Calibri" w:cs="宋体" w:hint="eastAsia"/>
                <w:b/>
                <w:bCs/>
                <w:kern w:val="0"/>
                <w:szCs w:val="21"/>
              </w:rPr>
              <w:br/>
            </w:r>
            <w:r w:rsidRPr="000E4552">
              <w:rPr>
                <w:rFonts w:ascii="Calibri" w:eastAsia="仿宋" w:hAnsi="Calibri" w:cs="宋体" w:hint="eastAsia"/>
                <w:b/>
                <w:bCs/>
                <w:kern w:val="0"/>
                <w:szCs w:val="21"/>
              </w:rPr>
              <w:t>（元</w:t>
            </w:r>
            <w:r w:rsidRPr="000E4552">
              <w:rPr>
                <w:rFonts w:ascii="Calibri" w:eastAsia="仿宋" w:hAnsi="Calibri" w:cs="宋体" w:hint="eastAsia"/>
                <w:b/>
                <w:bCs/>
                <w:kern w:val="0"/>
                <w:szCs w:val="21"/>
              </w:rPr>
              <w:t>/</w:t>
            </w:r>
            <w:r w:rsidRPr="000E4552">
              <w:rPr>
                <w:rFonts w:ascii="Calibri" w:eastAsia="仿宋" w:hAnsi="Calibri" w:cs="宋体" w:hint="eastAsia"/>
                <w:b/>
                <w:bCs/>
                <w:kern w:val="0"/>
                <w:szCs w:val="21"/>
              </w:rPr>
              <w:t>人</w:t>
            </w:r>
            <w:r w:rsidRPr="000E4552">
              <w:rPr>
                <w:rFonts w:ascii="Calibri" w:eastAsia="仿宋" w:hAnsi="Calibri" w:cs="宋体" w:hint="eastAsia"/>
                <w:b/>
                <w:bCs/>
                <w:kern w:val="0"/>
                <w:szCs w:val="21"/>
              </w:rPr>
              <w:t>/</w:t>
            </w:r>
            <w:r w:rsidRPr="000E4552">
              <w:rPr>
                <w:rFonts w:ascii="Calibri" w:eastAsia="仿宋" w:hAnsi="Calibri" w:cs="宋体" w:hint="eastAsia"/>
                <w:b/>
                <w:bCs/>
                <w:kern w:val="0"/>
                <w:szCs w:val="21"/>
              </w:rPr>
              <w:t>餐）④</w:t>
            </w:r>
          </w:p>
        </w:tc>
        <w:tc>
          <w:tcPr>
            <w:tcW w:w="1525" w:type="dxa"/>
            <w:tcBorders>
              <w:top w:val="nil"/>
              <w:left w:val="nil"/>
              <w:bottom w:val="single" w:sz="4" w:space="0" w:color="auto"/>
              <w:right w:val="single" w:sz="4" w:space="0" w:color="auto"/>
            </w:tcBorders>
            <w:vAlign w:val="center"/>
          </w:tcPr>
          <w:p w14:paraId="62740470"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小计（元）</w:t>
            </w:r>
            <w:r w:rsidRPr="000E4552">
              <w:rPr>
                <w:rFonts w:ascii="Calibri" w:eastAsia="仿宋" w:hAnsi="Calibri" w:cs="宋体" w:hint="eastAsia"/>
                <w:b/>
                <w:bCs/>
                <w:kern w:val="0"/>
                <w:szCs w:val="21"/>
              </w:rPr>
              <w:br/>
              <w:t>B=</w:t>
            </w:r>
            <w:r w:rsidRPr="000E4552">
              <w:rPr>
                <w:rFonts w:ascii="Calibri" w:eastAsia="仿宋" w:hAnsi="Calibri" w:cs="宋体" w:hint="eastAsia"/>
                <w:b/>
                <w:bCs/>
                <w:kern w:val="0"/>
                <w:szCs w:val="21"/>
              </w:rPr>
              <w:t>③×④</w:t>
            </w:r>
          </w:p>
        </w:tc>
        <w:tc>
          <w:tcPr>
            <w:tcW w:w="1792" w:type="dxa"/>
            <w:gridSpan w:val="2"/>
            <w:tcBorders>
              <w:top w:val="nil"/>
              <w:left w:val="nil"/>
              <w:bottom w:val="single" w:sz="4" w:space="0" w:color="auto"/>
              <w:right w:val="single" w:sz="4" w:space="0" w:color="auto"/>
            </w:tcBorders>
            <w:vAlign w:val="center"/>
          </w:tcPr>
          <w:p w14:paraId="17DB2D88"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合计（元）</w:t>
            </w:r>
            <w:r w:rsidRPr="000E4552">
              <w:rPr>
                <w:rFonts w:ascii="Calibri" w:eastAsia="仿宋" w:hAnsi="Calibri" w:cs="宋体" w:hint="eastAsia"/>
                <w:b/>
                <w:bCs/>
                <w:kern w:val="0"/>
                <w:szCs w:val="21"/>
              </w:rPr>
              <w:br/>
              <w:t>F=1+2+3+4</w:t>
            </w:r>
          </w:p>
        </w:tc>
      </w:tr>
      <w:tr w:rsidR="000E4552" w:rsidRPr="000E4552" w14:paraId="51FD1584" w14:textId="77777777">
        <w:trPr>
          <w:trHeight w:val="448"/>
          <w:jc w:val="center"/>
        </w:trPr>
        <w:tc>
          <w:tcPr>
            <w:tcW w:w="1164" w:type="dxa"/>
            <w:tcBorders>
              <w:top w:val="nil"/>
              <w:left w:val="single" w:sz="4" w:space="0" w:color="auto"/>
              <w:bottom w:val="single" w:sz="4" w:space="0" w:color="auto"/>
              <w:right w:val="single" w:sz="4" w:space="0" w:color="auto"/>
            </w:tcBorders>
            <w:vAlign w:val="center"/>
          </w:tcPr>
          <w:p w14:paraId="00A4E44F"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1.1</w:t>
            </w:r>
          </w:p>
        </w:tc>
        <w:tc>
          <w:tcPr>
            <w:tcW w:w="1076" w:type="dxa"/>
            <w:vMerge w:val="restart"/>
            <w:tcBorders>
              <w:top w:val="nil"/>
              <w:left w:val="nil"/>
              <w:right w:val="single" w:sz="4" w:space="0" w:color="auto"/>
            </w:tcBorders>
            <w:vAlign w:val="center"/>
          </w:tcPr>
          <w:p w14:paraId="50D7527C"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早餐</w:t>
            </w:r>
          </w:p>
        </w:tc>
        <w:tc>
          <w:tcPr>
            <w:tcW w:w="1469" w:type="dxa"/>
            <w:tcBorders>
              <w:top w:val="nil"/>
              <w:left w:val="nil"/>
              <w:bottom w:val="single" w:sz="4" w:space="0" w:color="auto"/>
              <w:right w:val="single" w:sz="4" w:space="0" w:color="auto"/>
            </w:tcBorders>
            <w:vAlign w:val="center"/>
          </w:tcPr>
          <w:p w14:paraId="6F844A31"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粥品</w:t>
            </w:r>
            <w:r w:rsidRPr="000E4552">
              <w:rPr>
                <w:rFonts w:ascii="Calibri" w:eastAsia="仿宋" w:hAnsi="Calibri" w:cs="宋体" w:hint="eastAsia"/>
                <w:kern w:val="0"/>
                <w:szCs w:val="21"/>
              </w:rPr>
              <w:t>1</w:t>
            </w:r>
          </w:p>
        </w:tc>
        <w:tc>
          <w:tcPr>
            <w:tcW w:w="1810" w:type="dxa"/>
            <w:vMerge w:val="restart"/>
            <w:tcBorders>
              <w:top w:val="nil"/>
              <w:left w:val="nil"/>
              <w:right w:val="single" w:sz="4" w:space="0" w:color="auto"/>
            </w:tcBorders>
            <w:vAlign w:val="center"/>
          </w:tcPr>
          <w:p w14:paraId="411F3BBA"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20</w:t>
            </w:r>
          </w:p>
        </w:tc>
        <w:tc>
          <w:tcPr>
            <w:tcW w:w="2316" w:type="dxa"/>
            <w:tcBorders>
              <w:top w:val="nil"/>
              <w:left w:val="nil"/>
              <w:bottom w:val="single" w:sz="4" w:space="0" w:color="auto"/>
              <w:right w:val="single" w:sz="4" w:space="0" w:color="auto"/>
            </w:tcBorders>
            <w:vAlign w:val="center"/>
          </w:tcPr>
          <w:p w14:paraId="66432735"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394417E3"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04552E12" w14:textId="77777777" w:rsidR="001637E4" w:rsidRPr="000E4552" w:rsidRDefault="001637E4">
            <w:pPr>
              <w:widowControl/>
              <w:jc w:val="center"/>
              <w:rPr>
                <w:rFonts w:ascii="Calibri" w:eastAsia="仿宋" w:hAnsi="Calibri" w:cs="宋体"/>
                <w:kern w:val="0"/>
                <w:szCs w:val="21"/>
              </w:rPr>
            </w:pPr>
          </w:p>
        </w:tc>
        <w:tc>
          <w:tcPr>
            <w:tcW w:w="1792" w:type="dxa"/>
            <w:gridSpan w:val="2"/>
            <w:vMerge w:val="restart"/>
            <w:tcBorders>
              <w:top w:val="nil"/>
              <w:left w:val="single" w:sz="4" w:space="0" w:color="auto"/>
              <w:right w:val="single" w:sz="4" w:space="0" w:color="auto"/>
            </w:tcBorders>
            <w:vAlign w:val="center"/>
          </w:tcPr>
          <w:p w14:paraId="52D50A68" w14:textId="77777777" w:rsidR="001637E4" w:rsidRPr="000E4552" w:rsidRDefault="001637E4">
            <w:pPr>
              <w:widowControl/>
              <w:jc w:val="center"/>
              <w:rPr>
                <w:rFonts w:ascii="Calibri" w:eastAsia="仿宋" w:hAnsi="Calibri" w:cs="宋体"/>
                <w:kern w:val="0"/>
                <w:szCs w:val="21"/>
              </w:rPr>
            </w:pPr>
          </w:p>
        </w:tc>
      </w:tr>
      <w:tr w:rsidR="000E4552" w:rsidRPr="000E4552" w14:paraId="1CF5A031" w14:textId="77777777">
        <w:trPr>
          <w:trHeight w:val="448"/>
          <w:jc w:val="center"/>
        </w:trPr>
        <w:tc>
          <w:tcPr>
            <w:tcW w:w="1164" w:type="dxa"/>
            <w:tcBorders>
              <w:top w:val="nil"/>
              <w:left w:val="single" w:sz="4" w:space="0" w:color="auto"/>
              <w:bottom w:val="single" w:sz="4" w:space="0" w:color="auto"/>
              <w:right w:val="single" w:sz="4" w:space="0" w:color="auto"/>
            </w:tcBorders>
            <w:vAlign w:val="center"/>
          </w:tcPr>
          <w:p w14:paraId="752F4BB5"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1.2</w:t>
            </w:r>
          </w:p>
        </w:tc>
        <w:tc>
          <w:tcPr>
            <w:tcW w:w="1076" w:type="dxa"/>
            <w:vMerge/>
            <w:tcBorders>
              <w:left w:val="nil"/>
              <w:right w:val="single" w:sz="4" w:space="0" w:color="auto"/>
            </w:tcBorders>
            <w:vAlign w:val="center"/>
          </w:tcPr>
          <w:p w14:paraId="32784808"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4B701653"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粥品</w:t>
            </w:r>
            <w:r w:rsidRPr="000E4552">
              <w:rPr>
                <w:rFonts w:ascii="Calibri" w:eastAsia="仿宋" w:hAnsi="Calibri" w:cs="宋体" w:hint="eastAsia"/>
                <w:kern w:val="0"/>
                <w:szCs w:val="21"/>
              </w:rPr>
              <w:t>2</w:t>
            </w:r>
          </w:p>
        </w:tc>
        <w:tc>
          <w:tcPr>
            <w:tcW w:w="1810" w:type="dxa"/>
            <w:vMerge/>
            <w:tcBorders>
              <w:left w:val="nil"/>
              <w:right w:val="single" w:sz="4" w:space="0" w:color="auto"/>
            </w:tcBorders>
            <w:vAlign w:val="center"/>
          </w:tcPr>
          <w:p w14:paraId="26154991" w14:textId="77777777" w:rsidR="001637E4" w:rsidRPr="000E4552" w:rsidRDefault="001637E4">
            <w:pPr>
              <w:widowControl/>
              <w:jc w:val="center"/>
              <w:rPr>
                <w:rFonts w:ascii="Calibri" w:eastAsia="仿宋" w:hAnsi="Calibri" w:cs="宋体"/>
                <w:kern w:val="0"/>
                <w:szCs w:val="21"/>
              </w:rPr>
            </w:pPr>
          </w:p>
        </w:tc>
        <w:tc>
          <w:tcPr>
            <w:tcW w:w="2316" w:type="dxa"/>
            <w:tcBorders>
              <w:top w:val="single" w:sz="4" w:space="0" w:color="auto"/>
              <w:left w:val="nil"/>
              <w:bottom w:val="single" w:sz="4" w:space="0" w:color="auto"/>
              <w:right w:val="single" w:sz="4" w:space="0" w:color="auto"/>
            </w:tcBorders>
            <w:vAlign w:val="center"/>
          </w:tcPr>
          <w:p w14:paraId="19B40A3B"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2AF94902"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3872A7D2" w14:textId="77777777" w:rsidR="001637E4" w:rsidRPr="000E4552" w:rsidRDefault="001637E4">
            <w:pPr>
              <w:widowControl/>
              <w:jc w:val="center"/>
              <w:rPr>
                <w:rFonts w:ascii="Calibri" w:eastAsia="仿宋" w:hAnsi="Calibri" w:cs="宋体"/>
                <w:kern w:val="0"/>
                <w:szCs w:val="21"/>
              </w:rPr>
            </w:pPr>
          </w:p>
        </w:tc>
        <w:tc>
          <w:tcPr>
            <w:tcW w:w="1792" w:type="dxa"/>
            <w:gridSpan w:val="2"/>
            <w:vMerge/>
            <w:tcBorders>
              <w:left w:val="single" w:sz="4" w:space="0" w:color="auto"/>
              <w:right w:val="single" w:sz="4" w:space="0" w:color="auto"/>
            </w:tcBorders>
            <w:vAlign w:val="center"/>
          </w:tcPr>
          <w:p w14:paraId="219CF1D1" w14:textId="77777777" w:rsidR="001637E4" w:rsidRPr="000E4552" w:rsidRDefault="001637E4">
            <w:pPr>
              <w:widowControl/>
              <w:jc w:val="center"/>
              <w:rPr>
                <w:rFonts w:ascii="Calibri" w:eastAsia="仿宋" w:hAnsi="Calibri" w:cs="宋体"/>
                <w:kern w:val="0"/>
                <w:szCs w:val="21"/>
              </w:rPr>
            </w:pPr>
          </w:p>
        </w:tc>
      </w:tr>
      <w:tr w:rsidR="000E4552" w:rsidRPr="000E4552" w14:paraId="743490D9" w14:textId="77777777">
        <w:trPr>
          <w:trHeight w:val="448"/>
          <w:jc w:val="center"/>
        </w:trPr>
        <w:tc>
          <w:tcPr>
            <w:tcW w:w="1164" w:type="dxa"/>
            <w:tcBorders>
              <w:top w:val="nil"/>
              <w:left w:val="single" w:sz="4" w:space="0" w:color="auto"/>
              <w:bottom w:val="single" w:sz="4" w:space="0" w:color="auto"/>
              <w:right w:val="single" w:sz="4" w:space="0" w:color="auto"/>
            </w:tcBorders>
            <w:vAlign w:val="center"/>
          </w:tcPr>
          <w:p w14:paraId="160F334C"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1.3</w:t>
            </w:r>
          </w:p>
        </w:tc>
        <w:tc>
          <w:tcPr>
            <w:tcW w:w="1076" w:type="dxa"/>
            <w:vMerge/>
            <w:tcBorders>
              <w:left w:val="nil"/>
              <w:right w:val="single" w:sz="4" w:space="0" w:color="auto"/>
            </w:tcBorders>
            <w:vAlign w:val="center"/>
          </w:tcPr>
          <w:p w14:paraId="602FA6A0"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1F1834EC"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面包糕点</w:t>
            </w:r>
            <w:r w:rsidRPr="000E4552">
              <w:rPr>
                <w:rFonts w:ascii="Calibri" w:eastAsia="仿宋" w:hAnsi="Calibri" w:cs="宋体" w:hint="eastAsia"/>
                <w:kern w:val="0"/>
                <w:szCs w:val="21"/>
              </w:rPr>
              <w:t>1</w:t>
            </w:r>
          </w:p>
        </w:tc>
        <w:tc>
          <w:tcPr>
            <w:tcW w:w="1810" w:type="dxa"/>
            <w:vMerge/>
            <w:tcBorders>
              <w:left w:val="nil"/>
              <w:right w:val="single" w:sz="4" w:space="0" w:color="auto"/>
            </w:tcBorders>
            <w:vAlign w:val="center"/>
          </w:tcPr>
          <w:p w14:paraId="7EB311AE" w14:textId="77777777" w:rsidR="001637E4" w:rsidRPr="000E4552" w:rsidRDefault="001637E4">
            <w:pPr>
              <w:widowControl/>
              <w:jc w:val="center"/>
              <w:rPr>
                <w:rFonts w:ascii="Calibri" w:eastAsia="仿宋" w:hAnsi="Calibri" w:cs="宋体"/>
                <w:kern w:val="0"/>
                <w:szCs w:val="21"/>
              </w:rPr>
            </w:pPr>
          </w:p>
        </w:tc>
        <w:tc>
          <w:tcPr>
            <w:tcW w:w="2316" w:type="dxa"/>
            <w:tcBorders>
              <w:top w:val="single" w:sz="4" w:space="0" w:color="auto"/>
              <w:left w:val="nil"/>
              <w:bottom w:val="single" w:sz="4" w:space="0" w:color="auto"/>
              <w:right w:val="single" w:sz="4" w:space="0" w:color="auto"/>
            </w:tcBorders>
            <w:vAlign w:val="center"/>
          </w:tcPr>
          <w:p w14:paraId="36BA3925"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212F20E0"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280D0273" w14:textId="77777777" w:rsidR="001637E4" w:rsidRPr="000E4552" w:rsidRDefault="001637E4">
            <w:pPr>
              <w:widowControl/>
              <w:jc w:val="center"/>
              <w:rPr>
                <w:rFonts w:ascii="Calibri" w:eastAsia="仿宋" w:hAnsi="Calibri" w:cs="宋体"/>
                <w:kern w:val="0"/>
                <w:szCs w:val="21"/>
              </w:rPr>
            </w:pPr>
          </w:p>
        </w:tc>
        <w:tc>
          <w:tcPr>
            <w:tcW w:w="1792" w:type="dxa"/>
            <w:gridSpan w:val="2"/>
            <w:vMerge/>
            <w:tcBorders>
              <w:left w:val="single" w:sz="4" w:space="0" w:color="auto"/>
              <w:right w:val="single" w:sz="4" w:space="0" w:color="auto"/>
            </w:tcBorders>
            <w:vAlign w:val="center"/>
          </w:tcPr>
          <w:p w14:paraId="1623BDC9" w14:textId="77777777" w:rsidR="001637E4" w:rsidRPr="000E4552" w:rsidRDefault="001637E4">
            <w:pPr>
              <w:widowControl/>
              <w:jc w:val="center"/>
              <w:rPr>
                <w:rFonts w:ascii="Calibri" w:eastAsia="仿宋" w:hAnsi="Calibri" w:cs="宋体"/>
                <w:kern w:val="0"/>
                <w:szCs w:val="21"/>
              </w:rPr>
            </w:pPr>
          </w:p>
        </w:tc>
      </w:tr>
      <w:tr w:rsidR="000E4552" w:rsidRPr="000E4552" w14:paraId="00895A1B" w14:textId="77777777">
        <w:trPr>
          <w:trHeight w:val="448"/>
          <w:jc w:val="center"/>
        </w:trPr>
        <w:tc>
          <w:tcPr>
            <w:tcW w:w="1164" w:type="dxa"/>
            <w:tcBorders>
              <w:top w:val="nil"/>
              <w:left w:val="single" w:sz="4" w:space="0" w:color="auto"/>
              <w:bottom w:val="single" w:sz="4" w:space="0" w:color="auto"/>
              <w:right w:val="single" w:sz="4" w:space="0" w:color="auto"/>
            </w:tcBorders>
            <w:vAlign w:val="center"/>
          </w:tcPr>
          <w:p w14:paraId="1FA5C3F4"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1.4</w:t>
            </w:r>
          </w:p>
        </w:tc>
        <w:tc>
          <w:tcPr>
            <w:tcW w:w="1076" w:type="dxa"/>
            <w:vMerge/>
            <w:tcBorders>
              <w:left w:val="nil"/>
              <w:right w:val="single" w:sz="4" w:space="0" w:color="auto"/>
            </w:tcBorders>
            <w:vAlign w:val="center"/>
          </w:tcPr>
          <w:p w14:paraId="355B2981"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055406BE"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面包糕点</w:t>
            </w:r>
            <w:r w:rsidRPr="000E4552">
              <w:rPr>
                <w:rFonts w:ascii="Calibri" w:eastAsia="仿宋" w:hAnsi="Calibri" w:cs="宋体" w:hint="eastAsia"/>
                <w:kern w:val="0"/>
                <w:szCs w:val="21"/>
              </w:rPr>
              <w:t>2</w:t>
            </w:r>
          </w:p>
        </w:tc>
        <w:tc>
          <w:tcPr>
            <w:tcW w:w="1810" w:type="dxa"/>
            <w:vMerge/>
            <w:tcBorders>
              <w:left w:val="nil"/>
              <w:right w:val="single" w:sz="4" w:space="0" w:color="auto"/>
            </w:tcBorders>
            <w:vAlign w:val="center"/>
          </w:tcPr>
          <w:p w14:paraId="03936871" w14:textId="77777777" w:rsidR="001637E4" w:rsidRPr="000E4552" w:rsidRDefault="001637E4">
            <w:pPr>
              <w:widowControl/>
              <w:jc w:val="center"/>
              <w:rPr>
                <w:rFonts w:ascii="Calibri" w:eastAsia="仿宋" w:hAnsi="Calibri" w:cs="宋体"/>
                <w:kern w:val="0"/>
                <w:szCs w:val="21"/>
              </w:rPr>
            </w:pPr>
          </w:p>
        </w:tc>
        <w:tc>
          <w:tcPr>
            <w:tcW w:w="2316" w:type="dxa"/>
            <w:tcBorders>
              <w:top w:val="single" w:sz="4" w:space="0" w:color="auto"/>
              <w:left w:val="nil"/>
              <w:bottom w:val="single" w:sz="4" w:space="0" w:color="auto"/>
              <w:right w:val="single" w:sz="4" w:space="0" w:color="auto"/>
            </w:tcBorders>
            <w:vAlign w:val="center"/>
          </w:tcPr>
          <w:p w14:paraId="491A5A1E"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13000B0A"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03B445D2" w14:textId="77777777" w:rsidR="001637E4" w:rsidRPr="000E4552" w:rsidRDefault="001637E4">
            <w:pPr>
              <w:widowControl/>
              <w:jc w:val="center"/>
              <w:rPr>
                <w:rFonts w:ascii="Calibri" w:eastAsia="仿宋" w:hAnsi="Calibri" w:cs="宋体"/>
                <w:kern w:val="0"/>
                <w:szCs w:val="21"/>
              </w:rPr>
            </w:pPr>
          </w:p>
        </w:tc>
        <w:tc>
          <w:tcPr>
            <w:tcW w:w="1792" w:type="dxa"/>
            <w:gridSpan w:val="2"/>
            <w:vMerge/>
            <w:tcBorders>
              <w:left w:val="single" w:sz="4" w:space="0" w:color="auto"/>
              <w:right w:val="single" w:sz="4" w:space="0" w:color="auto"/>
            </w:tcBorders>
            <w:vAlign w:val="center"/>
          </w:tcPr>
          <w:p w14:paraId="35E72BD5" w14:textId="77777777" w:rsidR="001637E4" w:rsidRPr="000E4552" w:rsidRDefault="001637E4">
            <w:pPr>
              <w:widowControl/>
              <w:jc w:val="center"/>
              <w:rPr>
                <w:rFonts w:ascii="Calibri" w:eastAsia="仿宋" w:hAnsi="Calibri" w:cs="宋体"/>
                <w:kern w:val="0"/>
                <w:szCs w:val="21"/>
              </w:rPr>
            </w:pPr>
          </w:p>
        </w:tc>
      </w:tr>
      <w:tr w:rsidR="000E4552" w:rsidRPr="000E4552" w14:paraId="7D590900" w14:textId="77777777">
        <w:trPr>
          <w:trHeight w:val="448"/>
          <w:jc w:val="center"/>
        </w:trPr>
        <w:tc>
          <w:tcPr>
            <w:tcW w:w="1164" w:type="dxa"/>
            <w:tcBorders>
              <w:top w:val="nil"/>
              <w:left w:val="single" w:sz="4" w:space="0" w:color="auto"/>
              <w:bottom w:val="single" w:sz="4" w:space="0" w:color="auto"/>
              <w:right w:val="single" w:sz="4" w:space="0" w:color="auto"/>
            </w:tcBorders>
            <w:vAlign w:val="center"/>
          </w:tcPr>
          <w:p w14:paraId="30527B7A"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1.5</w:t>
            </w:r>
          </w:p>
        </w:tc>
        <w:tc>
          <w:tcPr>
            <w:tcW w:w="1076" w:type="dxa"/>
            <w:vMerge/>
            <w:tcBorders>
              <w:left w:val="nil"/>
              <w:right w:val="single" w:sz="4" w:space="0" w:color="auto"/>
            </w:tcBorders>
            <w:vAlign w:val="center"/>
          </w:tcPr>
          <w:p w14:paraId="6757BD9A"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2C11B0D3"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面包糕点</w:t>
            </w:r>
            <w:r w:rsidRPr="000E4552">
              <w:rPr>
                <w:rFonts w:ascii="Calibri" w:eastAsia="仿宋" w:hAnsi="Calibri" w:cs="宋体" w:hint="eastAsia"/>
                <w:kern w:val="0"/>
                <w:szCs w:val="21"/>
              </w:rPr>
              <w:t>3</w:t>
            </w:r>
          </w:p>
        </w:tc>
        <w:tc>
          <w:tcPr>
            <w:tcW w:w="1810" w:type="dxa"/>
            <w:vMerge/>
            <w:tcBorders>
              <w:left w:val="nil"/>
              <w:right w:val="single" w:sz="4" w:space="0" w:color="auto"/>
            </w:tcBorders>
            <w:vAlign w:val="center"/>
          </w:tcPr>
          <w:p w14:paraId="3DB951CA" w14:textId="77777777" w:rsidR="001637E4" w:rsidRPr="000E4552" w:rsidRDefault="001637E4">
            <w:pPr>
              <w:widowControl/>
              <w:jc w:val="center"/>
              <w:rPr>
                <w:rFonts w:ascii="Calibri" w:eastAsia="仿宋" w:hAnsi="Calibri" w:cs="宋体"/>
                <w:kern w:val="0"/>
                <w:szCs w:val="21"/>
              </w:rPr>
            </w:pPr>
          </w:p>
        </w:tc>
        <w:tc>
          <w:tcPr>
            <w:tcW w:w="2316" w:type="dxa"/>
            <w:tcBorders>
              <w:top w:val="single" w:sz="4" w:space="0" w:color="auto"/>
              <w:left w:val="nil"/>
              <w:bottom w:val="single" w:sz="4" w:space="0" w:color="auto"/>
              <w:right w:val="single" w:sz="4" w:space="0" w:color="auto"/>
            </w:tcBorders>
            <w:vAlign w:val="center"/>
          </w:tcPr>
          <w:p w14:paraId="098382A2"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153748EF"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04F5C8A0" w14:textId="77777777" w:rsidR="001637E4" w:rsidRPr="000E4552" w:rsidRDefault="001637E4">
            <w:pPr>
              <w:widowControl/>
              <w:jc w:val="center"/>
              <w:rPr>
                <w:rFonts w:ascii="Calibri" w:eastAsia="仿宋" w:hAnsi="Calibri" w:cs="宋体"/>
                <w:kern w:val="0"/>
                <w:szCs w:val="21"/>
              </w:rPr>
            </w:pPr>
          </w:p>
        </w:tc>
        <w:tc>
          <w:tcPr>
            <w:tcW w:w="1792" w:type="dxa"/>
            <w:gridSpan w:val="2"/>
            <w:vMerge/>
            <w:tcBorders>
              <w:left w:val="single" w:sz="4" w:space="0" w:color="auto"/>
              <w:right w:val="single" w:sz="4" w:space="0" w:color="auto"/>
            </w:tcBorders>
            <w:vAlign w:val="center"/>
          </w:tcPr>
          <w:p w14:paraId="641E66C2" w14:textId="77777777" w:rsidR="001637E4" w:rsidRPr="000E4552" w:rsidRDefault="001637E4">
            <w:pPr>
              <w:widowControl/>
              <w:jc w:val="center"/>
              <w:rPr>
                <w:rFonts w:ascii="Calibri" w:eastAsia="仿宋" w:hAnsi="Calibri" w:cs="宋体"/>
                <w:kern w:val="0"/>
                <w:szCs w:val="21"/>
              </w:rPr>
            </w:pPr>
          </w:p>
        </w:tc>
      </w:tr>
      <w:tr w:rsidR="000E4552" w:rsidRPr="000E4552" w14:paraId="4F74649F" w14:textId="77777777">
        <w:trPr>
          <w:trHeight w:val="448"/>
          <w:jc w:val="center"/>
        </w:trPr>
        <w:tc>
          <w:tcPr>
            <w:tcW w:w="1164" w:type="dxa"/>
            <w:tcBorders>
              <w:top w:val="nil"/>
              <w:left w:val="single" w:sz="4" w:space="0" w:color="auto"/>
              <w:bottom w:val="single" w:sz="4" w:space="0" w:color="auto"/>
              <w:right w:val="single" w:sz="4" w:space="0" w:color="auto"/>
            </w:tcBorders>
            <w:vAlign w:val="center"/>
          </w:tcPr>
          <w:p w14:paraId="5BBB2DC0"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1.6</w:t>
            </w:r>
          </w:p>
        </w:tc>
        <w:tc>
          <w:tcPr>
            <w:tcW w:w="1076" w:type="dxa"/>
            <w:vMerge/>
            <w:tcBorders>
              <w:left w:val="nil"/>
              <w:bottom w:val="single" w:sz="4" w:space="0" w:color="auto"/>
              <w:right w:val="single" w:sz="4" w:space="0" w:color="auto"/>
            </w:tcBorders>
            <w:vAlign w:val="center"/>
          </w:tcPr>
          <w:p w14:paraId="36D6F631"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6FAF8EAA"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w:t>
            </w:r>
          </w:p>
        </w:tc>
        <w:tc>
          <w:tcPr>
            <w:tcW w:w="1810" w:type="dxa"/>
            <w:vMerge/>
            <w:tcBorders>
              <w:left w:val="nil"/>
              <w:right w:val="single" w:sz="4" w:space="0" w:color="auto"/>
            </w:tcBorders>
            <w:vAlign w:val="center"/>
          </w:tcPr>
          <w:p w14:paraId="3D00F9EF" w14:textId="77777777" w:rsidR="001637E4" w:rsidRPr="000E4552" w:rsidRDefault="001637E4">
            <w:pPr>
              <w:widowControl/>
              <w:jc w:val="center"/>
              <w:rPr>
                <w:rFonts w:ascii="Calibri" w:eastAsia="仿宋" w:hAnsi="Calibri" w:cs="宋体"/>
                <w:kern w:val="0"/>
                <w:szCs w:val="21"/>
              </w:rPr>
            </w:pPr>
          </w:p>
        </w:tc>
        <w:tc>
          <w:tcPr>
            <w:tcW w:w="2316" w:type="dxa"/>
            <w:tcBorders>
              <w:top w:val="single" w:sz="4" w:space="0" w:color="auto"/>
              <w:left w:val="nil"/>
              <w:bottom w:val="single" w:sz="4" w:space="0" w:color="auto"/>
              <w:right w:val="single" w:sz="4" w:space="0" w:color="auto"/>
            </w:tcBorders>
            <w:vAlign w:val="center"/>
          </w:tcPr>
          <w:p w14:paraId="69810822"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1621F70A"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300F09AF" w14:textId="77777777" w:rsidR="001637E4" w:rsidRPr="000E4552" w:rsidRDefault="001637E4">
            <w:pPr>
              <w:widowControl/>
              <w:jc w:val="center"/>
              <w:rPr>
                <w:rFonts w:ascii="Calibri" w:eastAsia="仿宋" w:hAnsi="Calibri" w:cs="宋体"/>
                <w:kern w:val="0"/>
                <w:szCs w:val="21"/>
              </w:rPr>
            </w:pPr>
          </w:p>
        </w:tc>
        <w:tc>
          <w:tcPr>
            <w:tcW w:w="1792" w:type="dxa"/>
            <w:gridSpan w:val="2"/>
            <w:vMerge/>
            <w:tcBorders>
              <w:left w:val="single" w:sz="4" w:space="0" w:color="auto"/>
              <w:right w:val="single" w:sz="4" w:space="0" w:color="auto"/>
            </w:tcBorders>
            <w:vAlign w:val="center"/>
          </w:tcPr>
          <w:p w14:paraId="4BF34A40" w14:textId="77777777" w:rsidR="001637E4" w:rsidRPr="000E4552" w:rsidRDefault="001637E4">
            <w:pPr>
              <w:widowControl/>
              <w:jc w:val="center"/>
              <w:rPr>
                <w:rFonts w:ascii="Calibri" w:eastAsia="仿宋" w:hAnsi="Calibri" w:cs="宋体"/>
                <w:kern w:val="0"/>
                <w:szCs w:val="21"/>
              </w:rPr>
            </w:pPr>
          </w:p>
        </w:tc>
      </w:tr>
      <w:tr w:rsidR="000E4552" w:rsidRPr="000E4552" w14:paraId="1AF3274D" w14:textId="77777777">
        <w:trPr>
          <w:trHeight w:val="448"/>
          <w:jc w:val="center"/>
        </w:trPr>
        <w:tc>
          <w:tcPr>
            <w:tcW w:w="3709" w:type="dxa"/>
            <w:gridSpan w:val="3"/>
            <w:tcBorders>
              <w:top w:val="nil"/>
              <w:left w:val="single" w:sz="4" w:space="0" w:color="auto"/>
              <w:bottom w:val="single" w:sz="4" w:space="0" w:color="auto"/>
              <w:right w:val="single" w:sz="4" w:space="0" w:color="auto"/>
            </w:tcBorders>
            <w:vAlign w:val="center"/>
          </w:tcPr>
          <w:p w14:paraId="3F450CC4"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b/>
                <w:bCs/>
                <w:kern w:val="0"/>
                <w:sz w:val="24"/>
              </w:rPr>
              <w:t>1</w:t>
            </w:r>
            <w:r w:rsidRPr="000E4552">
              <w:rPr>
                <w:rFonts w:ascii="Calibri" w:eastAsia="仿宋" w:hAnsi="Calibri" w:cs="宋体" w:hint="eastAsia"/>
                <w:b/>
                <w:bCs/>
                <w:kern w:val="0"/>
                <w:sz w:val="24"/>
              </w:rPr>
              <w:t>合计（</w:t>
            </w:r>
            <w:r w:rsidRPr="000E4552">
              <w:rPr>
                <w:rFonts w:ascii="Calibri" w:eastAsia="仿宋" w:hAnsi="Calibri" w:cs="宋体" w:hint="eastAsia"/>
                <w:b/>
                <w:bCs/>
                <w:kern w:val="0"/>
                <w:sz w:val="24"/>
              </w:rPr>
              <w:t>1.1+...1.6</w:t>
            </w:r>
            <w:r w:rsidRPr="000E4552">
              <w:rPr>
                <w:rFonts w:ascii="Calibri" w:eastAsia="仿宋" w:hAnsi="Calibri" w:cs="宋体" w:hint="eastAsia"/>
                <w:b/>
                <w:bCs/>
                <w:kern w:val="0"/>
                <w:sz w:val="24"/>
              </w:rPr>
              <w:t>）</w:t>
            </w:r>
          </w:p>
        </w:tc>
        <w:tc>
          <w:tcPr>
            <w:tcW w:w="1810" w:type="dxa"/>
            <w:vMerge/>
            <w:tcBorders>
              <w:left w:val="nil"/>
              <w:bottom w:val="single" w:sz="4" w:space="0" w:color="auto"/>
              <w:right w:val="single" w:sz="4" w:space="0" w:color="auto"/>
            </w:tcBorders>
            <w:vAlign w:val="center"/>
          </w:tcPr>
          <w:p w14:paraId="57078F59" w14:textId="77777777" w:rsidR="001637E4" w:rsidRPr="000E4552" w:rsidRDefault="001637E4">
            <w:pPr>
              <w:widowControl/>
              <w:jc w:val="center"/>
              <w:rPr>
                <w:rFonts w:ascii="Calibri" w:eastAsia="仿宋" w:hAnsi="Calibri" w:cs="宋体"/>
                <w:kern w:val="0"/>
                <w:szCs w:val="21"/>
              </w:rPr>
            </w:pPr>
          </w:p>
        </w:tc>
        <w:tc>
          <w:tcPr>
            <w:tcW w:w="2316" w:type="dxa"/>
            <w:tcBorders>
              <w:top w:val="single" w:sz="4" w:space="0" w:color="auto"/>
              <w:left w:val="nil"/>
              <w:bottom w:val="single" w:sz="4" w:space="0" w:color="auto"/>
              <w:right w:val="single" w:sz="4" w:space="0" w:color="auto"/>
            </w:tcBorders>
            <w:vAlign w:val="center"/>
          </w:tcPr>
          <w:p w14:paraId="5813227F"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w:t>
            </w:r>
          </w:p>
        </w:tc>
        <w:tc>
          <w:tcPr>
            <w:tcW w:w="1848" w:type="dxa"/>
            <w:tcBorders>
              <w:top w:val="nil"/>
              <w:left w:val="nil"/>
              <w:bottom w:val="single" w:sz="4" w:space="0" w:color="auto"/>
              <w:right w:val="single" w:sz="4" w:space="0" w:color="auto"/>
            </w:tcBorders>
            <w:vAlign w:val="center"/>
          </w:tcPr>
          <w:p w14:paraId="711F41D1"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572CED67" w14:textId="77777777" w:rsidR="001637E4" w:rsidRPr="000E4552" w:rsidRDefault="001637E4">
            <w:pPr>
              <w:widowControl/>
              <w:jc w:val="center"/>
              <w:rPr>
                <w:rFonts w:ascii="Calibri" w:eastAsia="仿宋" w:hAnsi="Calibri" w:cs="宋体"/>
                <w:kern w:val="0"/>
                <w:szCs w:val="21"/>
              </w:rPr>
            </w:pPr>
          </w:p>
        </w:tc>
        <w:tc>
          <w:tcPr>
            <w:tcW w:w="1792" w:type="dxa"/>
            <w:gridSpan w:val="2"/>
            <w:vMerge/>
            <w:tcBorders>
              <w:left w:val="single" w:sz="4" w:space="0" w:color="auto"/>
              <w:right w:val="single" w:sz="4" w:space="0" w:color="auto"/>
            </w:tcBorders>
            <w:vAlign w:val="center"/>
          </w:tcPr>
          <w:p w14:paraId="719C79A2" w14:textId="77777777" w:rsidR="001637E4" w:rsidRPr="000E4552" w:rsidRDefault="001637E4">
            <w:pPr>
              <w:widowControl/>
              <w:jc w:val="center"/>
              <w:rPr>
                <w:rFonts w:ascii="Calibri" w:eastAsia="仿宋" w:hAnsi="Calibri" w:cs="宋体"/>
                <w:kern w:val="0"/>
                <w:szCs w:val="21"/>
              </w:rPr>
            </w:pPr>
          </w:p>
        </w:tc>
      </w:tr>
      <w:tr w:rsidR="000E4552" w:rsidRPr="000E4552" w14:paraId="59B403BA" w14:textId="77777777">
        <w:trPr>
          <w:trHeight w:val="448"/>
          <w:jc w:val="center"/>
        </w:trPr>
        <w:tc>
          <w:tcPr>
            <w:tcW w:w="1164" w:type="dxa"/>
            <w:tcBorders>
              <w:top w:val="nil"/>
              <w:left w:val="single" w:sz="4" w:space="0" w:color="auto"/>
              <w:bottom w:val="single" w:sz="4" w:space="0" w:color="auto"/>
              <w:right w:val="single" w:sz="4" w:space="0" w:color="auto"/>
            </w:tcBorders>
            <w:vAlign w:val="center"/>
          </w:tcPr>
          <w:p w14:paraId="7D377ABA"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2.1</w:t>
            </w:r>
          </w:p>
        </w:tc>
        <w:tc>
          <w:tcPr>
            <w:tcW w:w="1076" w:type="dxa"/>
            <w:vMerge w:val="restart"/>
            <w:tcBorders>
              <w:top w:val="nil"/>
              <w:left w:val="nil"/>
              <w:right w:val="single" w:sz="4" w:space="0" w:color="auto"/>
            </w:tcBorders>
            <w:vAlign w:val="center"/>
          </w:tcPr>
          <w:p w14:paraId="546C35E5"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午餐</w:t>
            </w:r>
          </w:p>
        </w:tc>
        <w:tc>
          <w:tcPr>
            <w:tcW w:w="1469" w:type="dxa"/>
            <w:tcBorders>
              <w:top w:val="nil"/>
              <w:left w:val="nil"/>
              <w:bottom w:val="single" w:sz="4" w:space="0" w:color="auto"/>
              <w:right w:val="single" w:sz="4" w:space="0" w:color="auto"/>
            </w:tcBorders>
            <w:vAlign w:val="center"/>
          </w:tcPr>
          <w:p w14:paraId="565C63A3"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仿宋_GB2312" w:hint="eastAsia"/>
                <w:szCs w:val="21"/>
              </w:rPr>
              <w:t>全荤热菜</w:t>
            </w:r>
            <w:r w:rsidRPr="000E4552">
              <w:rPr>
                <w:rFonts w:ascii="Calibri" w:eastAsia="仿宋" w:hAnsi="Calibri" w:cs="仿宋_GB2312" w:hint="eastAsia"/>
                <w:szCs w:val="21"/>
              </w:rPr>
              <w:t>1</w:t>
            </w:r>
          </w:p>
        </w:tc>
        <w:tc>
          <w:tcPr>
            <w:tcW w:w="1810" w:type="dxa"/>
            <w:vMerge w:val="restart"/>
            <w:tcBorders>
              <w:top w:val="nil"/>
              <w:left w:val="nil"/>
              <w:right w:val="single" w:sz="4" w:space="0" w:color="auto"/>
            </w:tcBorders>
            <w:vAlign w:val="center"/>
          </w:tcPr>
          <w:p w14:paraId="31674F10"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40</w:t>
            </w:r>
          </w:p>
        </w:tc>
        <w:tc>
          <w:tcPr>
            <w:tcW w:w="2316" w:type="dxa"/>
            <w:tcBorders>
              <w:top w:val="nil"/>
              <w:left w:val="nil"/>
              <w:bottom w:val="single" w:sz="4" w:space="0" w:color="auto"/>
              <w:right w:val="single" w:sz="4" w:space="0" w:color="auto"/>
            </w:tcBorders>
            <w:vAlign w:val="center"/>
          </w:tcPr>
          <w:p w14:paraId="6350F366"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3396810C"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2FE17FE7" w14:textId="77777777" w:rsidR="001637E4" w:rsidRPr="000E4552" w:rsidRDefault="001637E4">
            <w:pPr>
              <w:widowControl/>
              <w:jc w:val="center"/>
              <w:rPr>
                <w:rFonts w:ascii="Calibri" w:eastAsia="仿宋" w:hAnsi="Calibri" w:cs="宋体"/>
                <w:kern w:val="0"/>
                <w:szCs w:val="21"/>
              </w:rPr>
            </w:pPr>
          </w:p>
        </w:tc>
        <w:tc>
          <w:tcPr>
            <w:tcW w:w="1792" w:type="dxa"/>
            <w:gridSpan w:val="2"/>
            <w:vMerge/>
            <w:tcBorders>
              <w:left w:val="single" w:sz="4" w:space="0" w:color="auto"/>
              <w:right w:val="single" w:sz="4" w:space="0" w:color="auto"/>
            </w:tcBorders>
            <w:vAlign w:val="center"/>
          </w:tcPr>
          <w:p w14:paraId="78F492E3" w14:textId="77777777" w:rsidR="001637E4" w:rsidRPr="000E4552" w:rsidRDefault="001637E4">
            <w:pPr>
              <w:widowControl/>
              <w:jc w:val="left"/>
              <w:rPr>
                <w:rFonts w:ascii="Calibri" w:eastAsia="仿宋" w:hAnsi="Calibri" w:cs="宋体"/>
                <w:kern w:val="0"/>
                <w:szCs w:val="21"/>
              </w:rPr>
            </w:pPr>
          </w:p>
        </w:tc>
      </w:tr>
      <w:tr w:rsidR="000E4552" w:rsidRPr="000E4552" w14:paraId="3D5A4E8F" w14:textId="77777777">
        <w:trPr>
          <w:trHeight w:val="448"/>
          <w:jc w:val="center"/>
        </w:trPr>
        <w:tc>
          <w:tcPr>
            <w:tcW w:w="1164" w:type="dxa"/>
            <w:tcBorders>
              <w:top w:val="nil"/>
              <w:left w:val="single" w:sz="4" w:space="0" w:color="auto"/>
              <w:bottom w:val="single" w:sz="4" w:space="0" w:color="auto"/>
              <w:right w:val="single" w:sz="4" w:space="0" w:color="auto"/>
            </w:tcBorders>
            <w:vAlign w:val="center"/>
          </w:tcPr>
          <w:p w14:paraId="69FFDABF"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2.2</w:t>
            </w:r>
          </w:p>
        </w:tc>
        <w:tc>
          <w:tcPr>
            <w:tcW w:w="1076" w:type="dxa"/>
            <w:vMerge/>
            <w:tcBorders>
              <w:left w:val="nil"/>
              <w:right w:val="single" w:sz="4" w:space="0" w:color="auto"/>
            </w:tcBorders>
            <w:vAlign w:val="center"/>
          </w:tcPr>
          <w:p w14:paraId="1777CBF9"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69D8C939"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荤素搭配菜</w:t>
            </w:r>
            <w:r w:rsidRPr="000E4552">
              <w:rPr>
                <w:rFonts w:ascii="Calibri" w:eastAsia="仿宋" w:hAnsi="Calibri" w:cs="宋体" w:hint="eastAsia"/>
                <w:kern w:val="0"/>
                <w:szCs w:val="21"/>
              </w:rPr>
              <w:t>1</w:t>
            </w:r>
          </w:p>
        </w:tc>
        <w:tc>
          <w:tcPr>
            <w:tcW w:w="1810" w:type="dxa"/>
            <w:vMerge/>
            <w:tcBorders>
              <w:left w:val="nil"/>
              <w:right w:val="single" w:sz="4" w:space="0" w:color="auto"/>
            </w:tcBorders>
            <w:vAlign w:val="center"/>
          </w:tcPr>
          <w:p w14:paraId="3CAC91A2"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435BCC58"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33BB134D"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2AE047D1" w14:textId="77777777" w:rsidR="001637E4" w:rsidRPr="000E4552" w:rsidRDefault="001637E4">
            <w:pPr>
              <w:widowControl/>
              <w:jc w:val="center"/>
              <w:rPr>
                <w:rFonts w:ascii="Calibri" w:eastAsia="仿宋" w:hAnsi="Calibri" w:cs="宋体"/>
                <w:kern w:val="0"/>
                <w:szCs w:val="21"/>
              </w:rPr>
            </w:pPr>
          </w:p>
        </w:tc>
        <w:tc>
          <w:tcPr>
            <w:tcW w:w="1792" w:type="dxa"/>
            <w:gridSpan w:val="2"/>
            <w:vMerge/>
            <w:tcBorders>
              <w:left w:val="single" w:sz="4" w:space="0" w:color="auto"/>
              <w:right w:val="single" w:sz="4" w:space="0" w:color="auto"/>
            </w:tcBorders>
            <w:vAlign w:val="center"/>
          </w:tcPr>
          <w:p w14:paraId="792FE467" w14:textId="77777777" w:rsidR="001637E4" w:rsidRPr="000E4552" w:rsidRDefault="001637E4">
            <w:pPr>
              <w:widowControl/>
              <w:jc w:val="left"/>
              <w:rPr>
                <w:rFonts w:ascii="Calibri" w:eastAsia="仿宋" w:hAnsi="Calibri" w:cs="宋体"/>
                <w:kern w:val="0"/>
                <w:szCs w:val="21"/>
              </w:rPr>
            </w:pPr>
          </w:p>
        </w:tc>
      </w:tr>
      <w:tr w:rsidR="000E4552" w:rsidRPr="000E4552" w14:paraId="507094B9" w14:textId="77777777">
        <w:trPr>
          <w:trHeight w:val="448"/>
          <w:jc w:val="center"/>
        </w:trPr>
        <w:tc>
          <w:tcPr>
            <w:tcW w:w="1164" w:type="dxa"/>
            <w:tcBorders>
              <w:top w:val="nil"/>
              <w:left w:val="single" w:sz="4" w:space="0" w:color="auto"/>
              <w:bottom w:val="single" w:sz="4" w:space="0" w:color="auto"/>
              <w:right w:val="single" w:sz="4" w:space="0" w:color="auto"/>
            </w:tcBorders>
            <w:vAlign w:val="center"/>
          </w:tcPr>
          <w:p w14:paraId="4C84A9A0"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2.3</w:t>
            </w:r>
          </w:p>
        </w:tc>
        <w:tc>
          <w:tcPr>
            <w:tcW w:w="1076" w:type="dxa"/>
            <w:vMerge/>
            <w:tcBorders>
              <w:left w:val="nil"/>
              <w:right w:val="single" w:sz="4" w:space="0" w:color="auto"/>
            </w:tcBorders>
            <w:vAlign w:val="center"/>
          </w:tcPr>
          <w:p w14:paraId="186C4BA0"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0D9DED34"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荤素搭配菜</w:t>
            </w:r>
            <w:r w:rsidRPr="000E4552">
              <w:rPr>
                <w:rFonts w:ascii="Calibri" w:eastAsia="仿宋" w:hAnsi="Calibri" w:cs="宋体" w:hint="eastAsia"/>
                <w:kern w:val="0"/>
                <w:szCs w:val="21"/>
              </w:rPr>
              <w:t>2</w:t>
            </w:r>
          </w:p>
        </w:tc>
        <w:tc>
          <w:tcPr>
            <w:tcW w:w="1810" w:type="dxa"/>
            <w:vMerge/>
            <w:tcBorders>
              <w:left w:val="nil"/>
              <w:right w:val="single" w:sz="4" w:space="0" w:color="auto"/>
            </w:tcBorders>
            <w:vAlign w:val="center"/>
          </w:tcPr>
          <w:p w14:paraId="7EA1A094"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199A52EA"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506BAC4E"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4DBE093F" w14:textId="77777777" w:rsidR="001637E4" w:rsidRPr="000E4552" w:rsidRDefault="001637E4">
            <w:pPr>
              <w:widowControl/>
              <w:jc w:val="center"/>
              <w:rPr>
                <w:rFonts w:ascii="Calibri" w:eastAsia="仿宋" w:hAnsi="Calibri" w:cs="宋体"/>
                <w:kern w:val="0"/>
                <w:szCs w:val="21"/>
              </w:rPr>
            </w:pPr>
          </w:p>
        </w:tc>
        <w:tc>
          <w:tcPr>
            <w:tcW w:w="1792" w:type="dxa"/>
            <w:gridSpan w:val="2"/>
            <w:vMerge/>
            <w:tcBorders>
              <w:left w:val="single" w:sz="4" w:space="0" w:color="auto"/>
              <w:right w:val="single" w:sz="4" w:space="0" w:color="auto"/>
            </w:tcBorders>
            <w:vAlign w:val="center"/>
          </w:tcPr>
          <w:p w14:paraId="0E7598B8" w14:textId="77777777" w:rsidR="001637E4" w:rsidRPr="000E4552" w:rsidRDefault="001637E4">
            <w:pPr>
              <w:widowControl/>
              <w:jc w:val="left"/>
              <w:rPr>
                <w:rFonts w:ascii="Calibri" w:eastAsia="仿宋" w:hAnsi="Calibri" w:cs="宋体"/>
                <w:kern w:val="0"/>
                <w:szCs w:val="21"/>
              </w:rPr>
            </w:pPr>
          </w:p>
        </w:tc>
      </w:tr>
      <w:tr w:rsidR="000E4552" w:rsidRPr="000E4552" w14:paraId="1216D512" w14:textId="77777777">
        <w:trPr>
          <w:trHeight w:val="448"/>
          <w:jc w:val="center"/>
        </w:trPr>
        <w:tc>
          <w:tcPr>
            <w:tcW w:w="1164" w:type="dxa"/>
            <w:tcBorders>
              <w:top w:val="nil"/>
              <w:left w:val="single" w:sz="4" w:space="0" w:color="auto"/>
              <w:bottom w:val="single" w:sz="4" w:space="0" w:color="auto"/>
              <w:right w:val="single" w:sz="4" w:space="0" w:color="auto"/>
            </w:tcBorders>
            <w:vAlign w:val="center"/>
          </w:tcPr>
          <w:p w14:paraId="0A065ACC"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2.4</w:t>
            </w:r>
          </w:p>
        </w:tc>
        <w:tc>
          <w:tcPr>
            <w:tcW w:w="1076" w:type="dxa"/>
            <w:vMerge/>
            <w:tcBorders>
              <w:left w:val="nil"/>
              <w:right w:val="single" w:sz="4" w:space="0" w:color="auto"/>
            </w:tcBorders>
            <w:vAlign w:val="center"/>
          </w:tcPr>
          <w:p w14:paraId="30D5F291"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1AC76FD5"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素菜</w:t>
            </w:r>
          </w:p>
        </w:tc>
        <w:tc>
          <w:tcPr>
            <w:tcW w:w="1810" w:type="dxa"/>
            <w:vMerge/>
            <w:tcBorders>
              <w:left w:val="nil"/>
              <w:right w:val="single" w:sz="4" w:space="0" w:color="auto"/>
            </w:tcBorders>
            <w:vAlign w:val="center"/>
          </w:tcPr>
          <w:p w14:paraId="7019F8F8"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2F7143F2"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27486C83"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2077B003" w14:textId="77777777" w:rsidR="001637E4" w:rsidRPr="000E4552" w:rsidRDefault="001637E4">
            <w:pPr>
              <w:widowControl/>
              <w:jc w:val="center"/>
              <w:rPr>
                <w:rFonts w:ascii="Calibri" w:eastAsia="仿宋" w:hAnsi="Calibri" w:cs="宋体"/>
                <w:kern w:val="0"/>
                <w:szCs w:val="21"/>
              </w:rPr>
            </w:pPr>
          </w:p>
        </w:tc>
        <w:tc>
          <w:tcPr>
            <w:tcW w:w="1792" w:type="dxa"/>
            <w:gridSpan w:val="2"/>
            <w:vMerge/>
            <w:tcBorders>
              <w:left w:val="single" w:sz="4" w:space="0" w:color="auto"/>
              <w:right w:val="single" w:sz="4" w:space="0" w:color="auto"/>
            </w:tcBorders>
            <w:vAlign w:val="center"/>
          </w:tcPr>
          <w:p w14:paraId="2AA83570" w14:textId="77777777" w:rsidR="001637E4" w:rsidRPr="000E4552" w:rsidRDefault="001637E4">
            <w:pPr>
              <w:widowControl/>
              <w:jc w:val="left"/>
              <w:rPr>
                <w:rFonts w:ascii="Calibri" w:eastAsia="仿宋" w:hAnsi="Calibri" w:cs="宋体"/>
                <w:kern w:val="0"/>
                <w:szCs w:val="21"/>
              </w:rPr>
            </w:pPr>
          </w:p>
        </w:tc>
      </w:tr>
      <w:tr w:rsidR="000E4552" w:rsidRPr="000E4552" w14:paraId="1D496CC8" w14:textId="77777777">
        <w:trPr>
          <w:trHeight w:val="448"/>
          <w:jc w:val="center"/>
        </w:trPr>
        <w:tc>
          <w:tcPr>
            <w:tcW w:w="1164" w:type="dxa"/>
            <w:tcBorders>
              <w:top w:val="nil"/>
              <w:left w:val="single" w:sz="4" w:space="0" w:color="auto"/>
              <w:bottom w:val="single" w:sz="4" w:space="0" w:color="auto"/>
              <w:right w:val="single" w:sz="4" w:space="0" w:color="auto"/>
            </w:tcBorders>
            <w:vAlign w:val="center"/>
          </w:tcPr>
          <w:p w14:paraId="10F8BCAE"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2.5</w:t>
            </w:r>
          </w:p>
        </w:tc>
        <w:tc>
          <w:tcPr>
            <w:tcW w:w="1076" w:type="dxa"/>
            <w:vMerge/>
            <w:tcBorders>
              <w:left w:val="nil"/>
              <w:right w:val="single" w:sz="4" w:space="0" w:color="auto"/>
            </w:tcBorders>
            <w:vAlign w:val="center"/>
          </w:tcPr>
          <w:p w14:paraId="316B07F9"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721DAE1A"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冷菜</w:t>
            </w:r>
            <w:r w:rsidRPr="000E4552">
              <w:rPr>
                <w:rFonts w:ascii="Calibri" w:eastAsia="仿宋" w:hAnsi="Calibri" w:cs="宋体" w:hint="eastAsia"/>
                <w:kern w:val="0"/>
                <w:szCs w:val="21"/>
              </w:rPr>
              <w:t>1</w:t>
            </w:r>
          </w:p>
        </w:tc>
        <w:tc>
          <w:tcPr>
            <w:tcW w:w="1810" w:type="dxa"/>
            <w:vMerge/>
            <w:tcBorders>
              <w:left w:val="nil"/>
              <w:right w:val="single" w:sz="4" w:space="0" w:color="auto"/>
            </w:tcBorders>
            <w:vAlign w:val="center"/>
          </w:tcPr>
          <w:p w14:paraId="77AD02B2"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434D4C31"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0770D270"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0E45D5FA" w14:textId="77777777" w:rsidR="001637E4" w:rsidRPr="000E4552" w:rsidRDefault="001637E4">
            <w:pPr>
              <w:widowControl/>
              <w:jc w:val="center"/>
              <w:rPr>
                <w:rFonts w:ascii="Calibri" w:eastAsia="仿宋" w:hAnsi="Calibri" w:cs="宋体"/>
                <w:kern w:val="0"/>
                <w:szCs w:val="21"/>
              </w:rPr>
            </w:pPr>
          </w:p>
        </w:tc>
        <w:tc>
          <w:tcPr>
            <w:tcW w:w="1792" w:type="dxa"/>
            <w:gridSpan w:val="2"/>
            <w:vMerge/>
            <w:tcBorders>
              <w:left w:val="single" w:sz="4" w:space="0" w:color="auto"/>
              <w:right w:val="single" w:sz="4" w:space="0" w:color="auto"/>
            </w:tcBorders>
            <w:vAlign w:val="center"/>
          </w:tcPr>
          <w:p w14:paraId="282E8FA5" w14:textId="77777777" w:rsidR="001637E4" w:rsidRPr="000E4552" w:rsidRDefault="001637E4">
            <w:pPr>
              <w:widowControl/>
              <w:jc w:val="left"/>
              <w:rPr>
                <w:rFonts w:ascii="Calibri" w:eastAsia="仿宋" w:hAnsi="Calibri" w:cs="宋体"/>
                <w:kern w:val="0"/>
                <w:szCs w:val="21"/>
              </w:rPr>
            </w:pPr>
          </w:p>
        </w:tc>
      </w:tr>
      <w:tr w:rsidR="000E4552" w:rsidRPr="000E4552" w14:paraId="70B5BB5D" w14:textId="77777777">
        <w:trPr>
          <w:trHeight w:val="448"/>
          <w:jc w:val="center"/>
        </w:trPr>
        <w:tc>
          <w:tcPr>
            <w:tcW w:w="1164" w:type="dxa"/>
            <w:tcBorders>
              <w:top w:val="nil"/>
              <w:left w:val="single" w:sz="4" w:space="0" w:color="auto"/>
              <w:bottom w:val="single" w:sz="4" w:space="0" w:color="auto"/>
              <w:right w:val="single" w:sz="4" w:space="0" w:color="auto"/>
            </w:tcBorders>
            <w:vAlign w:val="center"/>
          </w:tcPr>
          <w:p w14:paraId="24DF0535"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2.6</w:t>
            </w:r>
          </w:p>
        </w:tc>
        <w:tc>
          <w:tcPr>
            <w:tcW w:w="1076" w:type="dxa"/>
            <w:vMerge/>
            <w:tcBorders>
              <w:left w:val="nil"/>
              <w:right w:val="single" w:sz="4" w:space="0" w:color="auto"/>
            </w:tcBorders>
            <w:vAlign w:val="center"/>
          </w:tcPr>
          <w:p w14:paraId="1AD77FD9"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58506725"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冷菜</w:t>
            </w:r>
            <w:r w:rsidRPr="000E4552">
              <w:rPr>
                <w:rFonts w:ascii="Calibri" w:eastAsia="仿宋" w:hAnsi="Calibri" w:cs="宋体" w:hint="eastAsia"/>
                <w:kern w:val="0"/>
                <w:szCs w:val="21"/>
              </w:rPr>
              <w:t>2</w:t>
            </w:r>
          </w:p>
        </w:tc>
        <w:tc>
          <w:tcPr>
            <w:tcW w:w="1810" w:type="dxa"/>
            <w:vMerge/>
            <w:tcBorders>
              <w:left w:val="nil"/>
              <w:right w:val="single" w:sz="4" w:space="0" w:color="auto"/>
            </w:tcBorders>
            <w:vAlign w:val="center"/>
          </w:tcPr>
          <w:p w14:paraId="1F91E2F1"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3ABBEBA0"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564B3C2E"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1F508F7F" w14:textId="77777777" w:rsidR="001637E4" w:rsidRPr="000E4552" w:rsidRDefault="001637E4">
            <w:pPr>
              <w:widowControl/>
              <w:jc w:val="center"/>
              <w:rPr>
                <w:rFonts w:ascii="Calibri" w:eastAsia="仿宋" w:hAnsi="Calibri" w:cs="宋体"/>
                <w:kern w:val="0"/>
                <w:szCs w:val="21"/>
              </w:rPr>
            </w:pPr>
          </w:p>
        </w:tc>
        <w:tc>
          <w:tcPr>
            <w:tcW w:w="1792" w:type="dxa"/>
            <w:gridSpan w:val="2"/>
            <w:vMerge/>
            <w:tcBorders>
              <w:left w:val="single" w:sz="4" w:space="0" w:color="auto"/>
              <w:right w:val="single" w:sz="4" w:space="0" w:color="auto"/>
            </w:tcBorders>
            <w:vAlign w:val="center"/>
          </w:tcPr>
          <w:p w14:paraId="709DCC5B" w14:textId="77777777" w:rsidR="001637E4" w:rsidRPr="000E4552" w:rsidRDefault="001637E4">
            <w:pPr>
              <w:widowControl/>
              <w:jc w:val="left"/>
              <w:rPr>
                <w:rFonts w:ascii="Calibri" w:eastAsia="仿宋" w:hAnsi="Calibri" w:cs="宋体"/>
                <w:kern w:val="0"/>
                <w:szCs w:val="21"/>
              </w:rPr>
            </w:pPr>
          </w:p>
        </w:tc>
      </w:tr>
      <w:tr w:rsidR="000E4552" w:rsidRPr="000E4552" w14:paraId="50548A64" w14:textId="77777777">
        <w:trPr>
          <w:trHeight w:val="448"/>
          <w:jc w:val="center"/>
        </w:trPr>
        <w:tc>
          <w:tcPr>
            <w:tcW w:w="1164" w:type="dxa"/>
            <w:tcBorders>
              <w:top w:val="nil"/>
              <w:left w:val="single" w:sz="4" w:space="0" w:color="auto"/>
              <w:bottom w:val="single" w:sz="4" w:space="0" w:color="auto"/>
              <w:right w:val="single" w:sz="4" w:space="0" w:color="auto"/>
            </w:tcBorders>
            <w:vAlign w:val="center"/>
          </w:tcPr>
          <w:p w14:paraId="06E1C5D1"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2.7</w:t>
            </w:r>
          </w:p>
        </w:tc>
        <w:tc>
          <w:tcPr>
            <w:tcW w:w="1076" w:type="dxa"/>
            <w:vMerge/>
            <w:tcBorders>
              <w:left w:val="nil"/>
              <w:right w:val="single" w:sz="4" w:space="0" w:color="auto"/>
            </w:tcBorders>
            <w:vAlign w:val="center"/>
          </w:tcPr>
          <w:p w14:paraId="1E6E8D1D"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12284F21"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主食</w:t>
            </w:r>
            <w:r w:rsidRPr="000E4552">
              <w:rPr>
                <w:rFonts w:ascii="Calibri" w:eastAsia="仿宋" w:hAnsi="Calibri" w:cs="宋体" w:hint="eastAsia"/>
                <w:kern w:val="0"/>
                <w:szCs w:val="21"/>
              </w:rPr>
              <w:t>1</w:t>
            </w:r>
          </w:p>
        </w:tc>
        <w:tc>
          <w:tcPr>
            <w:tcW w:w="1810" w:type="dxa"/>
            <w:vMerge/>
            <w:tcBorders>
              <w:left w:val="nil"/>
              <w:right w:val="single" w:sz="4" w:space="0" w:color="auto"/>
            </w:tcBorders>
            <w:vAlign w:val="center"/>
          </w:tcPr>
          <w:p w14:paraId="2F70644E"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05C4CA79"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69983808"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0FAA6DF7" w14:textId="77777777" w:rsidR="001637E4" w:rsidRPr="000E4552" w:rsidRDefault="001637E4">
            <w:pPr>
              <w:widowControl/>
              <w:jc w:val="center"/>
              <w:rPr>
                <w:rFonts w:ascii="Calibri" w:eastAsia="仿宋" w:hAnsi="Calibri" w:cs="宋体"/>
                <w:kern w:val="0"/>
                <w:szCs w:val="21"/>
              </w:rPr>
            </w:pPr>
          </w:p>
        </w:tc>
        <w:tc>
          <w:tcPr>
            <w:tcW w:w="1792" w:type="dxa"/>
            <w:gridSpan w:val="2"/>
            <w:tcBorders>
              <w:left w:val="single" w:sz="4" w:space="0" w:color="auto"/>
              <w:right w:val="single" w:sz="4" w:space="0" w:color="auto"/>
            </w:tcBorders>
            <w:vAlign w:val="center"/>
          </w:tcPr>
          <w:p w14:paraId="18495527" w14:textId="77777777" w:rsidR="001637E4" w:rsidRPr="000E4552" w:rsidRDefault="001637E4">
            <w:pPr>
              <w:widowControl/>
              <w:jc w:val="left"/>
              <w:rPr>
                <w:rFonts w:ascii="Calibri" w:eastAsia="仿宋" w:hAnsi="Calibri" w:cs="宋体"/>
                <w:kern w:val="0"/>
                <w:szCs w:val="21"/>
              </w:rPr>
            </w:pPr>
          </w:p>
        </w:tc>
      </w:tr>
      <w:tr w:rsidR="000E4552" w:rsidRPr="000E4552" w14:paraId="078C71FC" w14:textId="77777777">
        <w:trPr>
          <w:gridAfter w:val="1"/>
          <w:wAfter w:w="15" w:type="dxa"/>
          <w:trHeight w:val="448"/>
          <w:jc w:val="center"/>
        </w:trPr>
        <w:tc>
          <w:tcPr>
            <w:tcW w:w="1164" w:type="dxa"/>
            <w:tcBorders>
              <w:top w:val="nil"/>
              <w:left w:val="single" w:sz="4" w:space="0" w:color="auto"/>
              <w:bottom w:val="single" w:sz="4" w:space="0" w:color="auto"/>
              <w:right w:val="single" w:sz="4" w:space="0" w:color="auto"/>
            </w:tcBorders>
            <w:vAlign w:val="center"/>
          </w:tcPr>
          <w:p w14:paraId="564DF445"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2.8</w:t>
            </w:r>
          </w:p>
        </w:tc>
        <w:tc>
          <w:tcPr>
            <w:tcW w:w="1076" w:type="dxa"/>
            <w:vMerge/>
            <w:tcBorders>
              <w:left w:val="nil"/>
              <w:right w:val="single" w:sz="4" w:space="0" w:color="auto"/>
            </w:tcBorders>
            <w:vAlign w:val="center"/>
          </w:tcPr>
          <w:p w14:paraId="07A0E206"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420BA352"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主食</w:t>
            </w:r>
            <w:r w:rsidRPr="000E4552">
              <w:rPr>
                <w:rFonts w:ascii="Calibri" w:eastAsia="仿宋" w:hAnsi="Calibri" w:cs="宋体" w:hint="eastAsia"/>
                <w:kern w:val="0"/>
                <w:szCs w:val="21"/>
              </w:rPr>
              <w:t>2</w:t>
            </w:r>
          </w:p>
        </w:tc>
        <w:tc>
          <w:tcPr>
            <w:tcW w:w="1810" w:type="dxa"/>
            <w:vMerge/>
            <w:tcBorders>
              <w:left w:val="nil"/>
              <w:right w:val="single" w:sz="4" w:space="0" w:color="auto"/>
            </w:tcBorders>
            <w:vAlign w:val="center"/>
          </w:tcPr>
          <w:p w14:paraId="538561E5"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3F09779E"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693EB1AD"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25332C6A" w14:textId="77777777" w:rsidR="001637E4" w:rsidRPr="000E4552" w:rsidRDefault="001637E4">
            <w:pPr>
              <w:widowControl/>
              <w:jc w:val="center"/>
              <w:rPr>
                <w:rFonts w:ascii="Calibri" w:eastAsia="仿宋" w:hAnsi="Calibri" w:cs="宋体"/>
                <w:kern w:val="0"/>
                <w:szCs w:val="21"/>
              </w:rPr>
            </w:pPr>
          </w:p>
        </w:tc>
        <w:tc>
          <w:tcPr>
            <w:tcW w:w="1777" w:type="dxa"/>
            <w:vMerge w:val="restart"/>
            <w:tcBorders>
              <w:left w:val="single" w:sz="4" w:space="0" w:color="auto"/>
              <w:right w:val="single" w:sz="4" w:space="0" w:color="auto"/>
            </w:tcBorders>
            <w:vAlign w:val="center"/>
          </w:tcPr>
          <w:p w14:paraId="373BADEF" w14:textId="77777777" w:rsidR="001637E4" w:rsidRPr="000E4552" w:rsidRDefault="001637E4">
            <w:pPr>
              <w:widowControl/>
              <w:jc w:val="left"/>
              <w:rPr>
                <w:rFonts w:ascii="Calibri" w:eastAsia="仿宋" w:hAnsi="Calibri" w:cs="宋体"/>
                <w:kern w:val="0"/>
                <w:szCs w:val="21"/>
              </w:rPr>
            </w:pPr>
          </w:p>
        </w:tc>
      </w:tr>
      <w:tr w:rsidR="000E4552" w:rsidRPr="000E4552" w14:paraId="73F6F8A7" w14:textId="77777777">
        <w:trPr>
          <w:gridAfter w:val="1"/>
          <w:wAfter w:w="15" w:type="dxa"/>
          <w:trHeight w:val="448"/>
          <w:jc w:val="center"/>
        </w:trPr>
        <w:tc>
          <w:tcPr>
            <w:tcW w:w="1164" w:type="dxa"/>
            <w:tcBorders>
              <w:top w:val="nil"/>
              <w:left w:val="single" w:sz="4" w:space="0" w:color="auto"/>
              <w:bottom w:val="single" w:sz="4" w:space="0" w:color="auto"/>
              <w:right w:val="single" w:sz="4" w:space="0" w:color="auto"/>
            </w:tcBorders>
            <w:vAlign w:val="center"/>
          </w:tcPr>
          <w:p w14:paraId="31FD80F4"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2.9</w:t>
            </w:r>
          </w:p>
        </w:tc>
        <w:tc>
          <w:tcPr>
            <w:tcW w:w="1076" w:type="dxa"/>
            <w:vMerge/>
            <w:tcBorders>
              <w:left w:val="nil"/>
              <w:bottom w:val="single" w:sz="4" w:space="0" w:color="auto"/>
              <w:right w:val="single" w:sz="4" w:space="0" w:color="auto"/>
            </w:tcBorders>
            <w:vAlign w:val="center"/>
          </w:tcPr>
          <w:p w14:paraId="6548D127"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358CAE12"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w:t>
            </w:r>
          </w:p>
        </w:tc>
        <w:tc>
          <w:tcPr>
            <w:tcW w:w="1810" w:type="dxa"/>
            <w:vMerge/>
            <w:tcBorders>
              <w:left w:val="nil"/>
              <w:right w:val="single" w:sz="4" w:space="0" w:color="auto"/>
            </w:tcBorders>
            <w:vAlign w:val="center"/>
          </w:tcPr>
          <w:p w14:paraId="70FEA767"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74690377"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7BB6DF8B"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31AAC651"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7F86DDC6" w14:textId="77777777" w:rsidR="001637E4" w:rsidRPr="000E4552" w:rsidRDefault="001637E4">
            <w:pPr>
              <w:widowControl/>
              <w:jc w:val="left"/>
              <w:rPr>
                <w:rFonts w:ascii="Calibri" w:eastAsia="仿宋" w:hAnsi="Calibri" w:cs="宋体"/>
                <w:kern w:val="0"/>
                <w:szCs w:val="21"/>
              </w:rPr>
            </w:pPr>
          </w:p>
        </w:tc>
      </w:tr>
      <w:tr w:rsidR="000E4552" w:rsidRPr="000E4552" w14:paraId="5AB9463A" w14:textId="77777777">
        <w:trPr>
          <w:gridAfter w:val="1"/>
          <w:wAfter w:w="15" w:type="dxa"/>
          <w:trHeight w:val="448"/>
          <w:jc w:val="center"/>
        </w:trPr>
        <w:tc>
          <w:tcPr>
            <w:tcW w:w="3709" w:type="dxa"/>
            <w:gridSpan w:val="3"/>
            <w:tcBorders>
              <w:top w:val="nil"/>
              <w:left w:val="single" w:sz="4" w:space="0" w:color="auto"/>
              <w:bottom w:val="single" w:sz="4" w:space="0" w:color="auto"/>
              <w:right w:val="single" w:sz="4" w:space="0" w:color="auto"/>
            </w:tcBorders>
            <w:vAlign w:val="center"/>
          </w:tcPr>
          <w:p w14:paraId="64AE0518"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b/>
                <w:bCs/>
                <w:kern w:val="0"/>
                <w:sz w:val="24"/>
              </w:rPr>
              <w:t>2</w:t>
            </w:r>
            <w:r w:rsidRPr="000E4552">
              <w:rPr>
                <w:rFonts w:ascii="Calibri" w:eastAsia="仿宋" w:hAnsi="Calibri" w:cs="宋体" w:hint="eastAsia"/>
                <w:b/>
                <w:bCs/>
                <w:kern w:val="0"/>
                <w:sz w:val="24"/>
              </w:rPr>
              <w:t>合计（</w:t>
            </w:r>
            <w:r w:rsidRPr="000E4552">
              <w:rPr>
                <w:rFonts w:ascii="Calibri" w:eastAsia="仿宋" w:hAnsi="Calibri" w:cs="宋体" w:hint="eastAsia"/>
                <w:b/>
                <w:bCs/>
                <w:kern w:val="0"/>
                <w:sz w:val="24"/>
              </w:rPr>
              <w:t>2.1+...2.9</w:t>
            </w:r>
            <w:r w:rsidRPr="000E4552">
              <w:rPr>
                <w:rFonts w:ascii="Calibri" w:eastAsia="仿宋" w:hAnsi="Calibri" w:cs="宋体" w:hint="eastAsia"/>
                <w:b/>
                <w:bCs/>
                <w:kern w:val="0"/>
                <w:sz w:val="24"/>
              </w:rPr>
              <w:t>）</w:t>
            </w:r>
          </w:p>
        </w:tc>
        <w:tc>
          <w:tcPr>
            <w:tcW w:w="1810" w:type="dxa"/>
            <w:vMerge/>
            <w:tcBorders>
              <w:left w:val="nil"/>
              <w:bottom w:val="single" w:sz="4" w:space="0" w:color="auto"/>
              <w:right w:val="single" w:sz="4" w:space="0" w:color="auto"/>
            </w:tcBorders>
            <w:vAlign w:val="center"/>
          </w:tcPr>
          <w:p w14:paraId="03064F40"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241B0273"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w:t>
            </w:r>
          </w:p>
        </w:tc>
        <w:tc>
          <w:tcPr>
            <w:tcW w:w="1848" w:type="dxa"/>
            <w:tcBorders>
              <w:top w:val="nil"/>
              <w:left w:val="nil"/>
              <w:bottom w:val="single" w:sz="4" w:space="0" w:color="auto"/>
              <w:right w:val="single" w:sz="4" w:space="0" w:color="auto"/>
            </w:tcBorders>
            <w:vAlign w:val="center"/>
          </w:tcPr>
          <w:p w14:paraId="3B39B219"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2F723C07"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4C75B54E" w14:textId="77777777" w:rsidR="001637E4" w:rsidRPr="000E4552" w:rsidRDefault="001637E4">
            <w:pPr>
              <w:widowControl/>
              <w:jc w:val="left"/>
              <w:rPr>
                <w:rFonts w:ascii="Calibri" w:eastAsia="仿宋" w:hAnsi="Calibri" w:cs="宋体"/>
                <w:kern w:val="0"/>
                <w:szCs w:val="21"/>
              </w:rPr>
            </w:pPr>
          </w:p>
        </w:tc>
      </w:tr>
      <w:tr w:rsidR="000E4552" w:rsidRPr="000E4552" w14:paraId="623F0A58" w14:textId="77777777">
        <w:trPr>
          <w:gridAfter w:val="1"/>
          <w:wAfter w:w="15" w:type="dxa"/>
          <w:trHeight w:val="454"/>
          <w:jc w:val="center"/>
        </w:trPr>
        <w:tc>
          <w:tcPr>
            <w:tcW w:w="1164" w:type="dxa"/>
            <w:tcBorders>
              <w:top w:val="nil"/>
              <w:left w:val="single" w:sz="4" w:space="0" w:color="auto"/>
              <w:bottom w:val="single" w:sz="4" w:space="0" w:color="auto"/>
              <w:right w:val="single" w:sz="4" w:space="0" w:color="auto"/>
            </w:tcBorders>
            <w:vAlign w:val="center"/>
          </w:tcPr>
          <w:p w14:paraId="10C8178F"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lastRenderedPageBreak/>
              <w:t>3.1</w:t>
            </w:r>
          </w:p>
        </w:tc>
        <w:tc>
          <w:tcPr>
            <w:tcW w:w="1076" w:type="dxa"/>
            <w:vMerge w:val="restart"/>
            <w:tcBorders>
              <w:top w:val="nil"/>
              <w:left w:val="nil"/>
              <w:right w:val="single" w:sz="4" w:space="0" w:color="auto"/>
            </w:tcBorders>
            <w:vAlign w:val="center"/>
          </w:tcPr>
          <w:p w14:paraId="673C7F6C"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晚餐</w:t>
            </w:r>
          </w:p>
        </w:tc>
        <w:tc>
          <w:tcPr>
            <w:tcW w:w="1469" w:type="dxa"/>
            <w:tcBorders>
              <w:top w:val="nil"/>
              <w:left w:val="nil"/>
              <w:bottom w:val="single" w:sz="4" w:space="0" w:color="auto"/>
              <w:right w:val="single" w:sz="4" w:space="0" w:color="auto"/>
            </w:tcBorders>
            <w:vAlign w:val="center"/>
          </w:tcPr>
          <w:p w14:paraId="16F12E19"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仿宋_GB2312" w:hint="eastAsia"/>
                <w:szCs w:val="21"/>
              </w:rPr>
              <w:t>全荤热菜</w:t>
            </w:r>
            <w:r w:rsidRPr="000E4552">
              <w:rPr>
                <w:rFonts w:ascii="Calibri" w:eastAsia="仿宋" w:hAnsi="Calibri" w:cs="仿宋_GB2312" w:hint="eastAsia"/>
                <w:szCs w:val="21"/>
              </w:rPr>
              <w:t>1</w:t>
            </w:r>
          </w:p>
        </w:tc>
        <w:tc>
          <w:tcPr>
            <w:tcW w:w="1810" w:type="dxa"/>
            <w:vMerge w:val="restart"/>
            <w:tcBorders>
              <w:top w:val="nil"/>
              <w:left w:val="nil"/>
              <w:right w:val="single" w:sz="4" w:space="0" w:color="auto"/>
            </w:tcBorders>
            <w:vAlign w:val="center"/>
          </w:tcPr>
          <w:p w14:paraId="3D824315"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40</w:t>
            </w:r>
          </w:p>
        </w:tc>
        <w:tc>
          <w:tcPr>
            <w:tcW w:w="2316" w:type="dxa"/>
            <w:tcBorders>
              <w:top w:val="nil"/>
              <w:left w:val="nil"/>
              <w:bottom w:val="single" w:sz="4" w:space="0" w:color="auto"/>
              <w:right w:val="single" w:sz="4" w:space="0" w:color="auto"/>
            </w:tcBorders>
            <w:vAlign w:val="center"/>
          </w:tcPr>
          <w:p w14:paraId="495459D7"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44076572"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6ACBA62C"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21B2C512" w14:textId="77777777" w:rsidR="001637E4" w:rsidRPr="000E4552" w:rsidRDefault="001637E4">
            <w:pPr>
              <w:widowControl/>
              <w:jc w:val="left"/>
              <w:rPr>
                <w:rFonts w:ascii="Calibri" w:eastAsia="仿宋" w:hAnsi="Calibri" w:cs="宋体"/>
                <w:kern w:val="0"/>
                <w:szCs w:val="21"/>
              </w:rPr>
            </w:pPr>
          </w:p>
        </w:tc>
      </w:tr>
      <w:tr w:rsidR="000E4552" w:rsidRPr="000E4552" w14:paraId="704A53FC" w14:textId="77777777">
        <w:trPr>
          <w:gridAfter w:val="1"/>
          <w:wAfter w:w="15" w:type="dxa"/>
          <w:trHeight w:val="454"/>
          <w:jc w:val="center"/>
        </w:trPr>
        <w:tc>
          <w:tcPr>
            <w:tcW w:w="1164" w:type="dxa"/>
            <w:tcBorders>
              <w:top w:val="nil"/>
              <w:left w:val="single" w:sz="4" w:space="0" w:color="auto"/>
              <w:bottom w:val="single" w:sz="4" w:space="0" w:color="auto"/>
              <w:right w:val="single" w:sz="4" w:space="0" w:color="auto"/>
            </w:tcBorders>
            <w:vAlign w:val="center"/>
          </w:tcPr>
          <w:p w14:paraId="277CC4C3"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3.2</w:t>
            </w:r>
          </w:p>
        </w:tc>
        <w:tc>
          <w:tcPr>
            <w:tcW w:w="1076" w:type="dxa"/>
            <w:vMerge/>
            <w:tcBorders>
              <w:left w:val="nil"/>
              <w:right w:val="single" w:sz="4" w:space="0" w:color="auto"/>
            </w:tcBorders>
            <w:vAlign w:val="center"/>
          </w:tcPr>
          <w:p w14:paraId="78952ACD"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0D9802FF"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荤素搭配菜</w:t>
            </w:r>
            <w:r w:rsidRPr="000E4552">
              <w:rPr>
                <w:rFonts w:ascii="Calibri" w:eastAsia="仿宋" w:hAnsi="Calibri" w:cs="宋体" w:hint="eastAsia"/>
                <w:kern w:val="0"/>
                <w:szCs w:val="21"/>
              </w:rPr>
              <w:t>1</w:t>
            </w:r>
          </w:p>
        </w:tc>
        <w:tc>
          <w:tcPr>
            <w:tcW w:w="1810" w:type="dxa"/>
            <w:vMerge/>
            <w:tcBorders>
              <w:left w:val="nil"/>
              <w:right w:val="single" w:sz="4" w:space="0" w:color="auto"/>
            </w:tcBorders>
            <w:vAlign w:val="center"/>
          </w:tcPr>
          <w:p w14:paraId="1BB7A251"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6EDAC14F"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5936E344"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29B99360"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4F57A463" w14:textId="77777777" w:rsidR="001637E4" w:rsidRPr="000E4552" w:rsidRDefault="001637E4">
            <w:pPr>
              <w:widowControl/>
              <w:jc w:val="left"/>
              <w:rPr>
                <w:rFonts w:ascii="Calibri" w:eastAsia="仿宋" w:hAnsi="Calibri" w:cs="宋体"/>
                <w:kern w:val="0"/>
                <w:szCs w:val="21"/>
              </w:rPr>
            </w:pPr>
          </w:p>
        </w:tc>
      </w:tr>
      <w:tr w:rsidR="000E4552" w:rsidRPr="000E4552" w14:paraId="580CA3DB" w14:textId="77777777">
        <w:trPr>
          <w:gridAfter w:val="1"/>
          <w:wAfter w:w="15" w:type="dxa"/>
          <w:trHeight w:val="454"/>
          <w:jc w:val="center"/>
        </w:trPr>
        <w:tc>
          <w:tcPr>
            <w:tcW w:w="1164" w:type="dxa"/>
            <w:tcBorders>
              <w:top w:val="nil"/>
              <w:left w:val="single" w:sz="4" w:space="0" w:color="auto"/>
              <w:bottom w:val="single" w:sz="4" w:space="0" w:color="auto"/>
              <w:right w:val="single" w:sz="4" w:space="0" w:color="auto"/>
            </w:tcBorders>
            <w:vAlign w:val="center"/>
          </w:tcPr>
          <w:p w14:paraId="6E84EB92"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3.3</w:t>
            </w:r>
          </w:p>
        </w:tc>
        <w:tc>
          <w:tcPr>
            <w:tcW w:w="1076" w:type="dxa"/>
            <w:vMerge/>
            <w:tcBorders>
              <w:left w:val="nil"/>
              <w:right w:val="single" w:sz="4" w:space="0" w:color="auto"/>
            </w:tcBorders>
            <w:vAlign w:val="center"/>
          </w:tcPr>
          <w:p w14:paraId="7C4E3825"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5FCCEA3C"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荤素搭配菜</w:t>
            </w:r>
            <w:r w:rsidRPr="000E4552">
              <w:rPr>
                <w:rFonts w:ascii="Calibri" w:eastAsia="仿宋" w:hAnsi="Calibri" w:cs="宋体" w:hint="eastAsia"/>
                <w:kern w:val="0"/>
                <w:szCs w:val="21"/>
              </w:rPr>
              <w:t>2</w:t>
            </w:r>
          </w:p>
        </w:tc>
        <w:tc>
          <w:tcPr>
            <w:tcW w:w="1810" w:type="dxa"/>
            <w:vMerge/>
            <w:tcBorders>
              <w:left w:val="nil"/>
              <w:right w:val="single" w:sz="4" w:space="0" w:color="auto"/>
            </w:tcBorders>
            <w:vAlign w:val="center"/>
          </w:tcPr>
          <w:p w14:paraId="5342F74F"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4B1660AC"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3487918F"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4FE7E414"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0E25B7E6" w14:textId="77777777" w:rsidR="001637E4" w:rsidRPr="000E4552" w:rsidRDefault="001637E4">
            <w:pPr>
              <w:widowControl/>
              <w:jc w:val="left"/>
              <w:rPr>
                <w:rFonts w:ascii="Calibri" w:eastAsia="仿宋" w:hAnsi="Calibri" w:cs="宋体"/>
                <w:kern w:val="0"/>
                <w:szCs w:val="21"/>
              </w:rPr>
            </w:pPr>
          </w:p>
        </w:tc>
      </w:tr>
      <w:tr w:rsidR="000E4552" w:rsidRPr="000E4552" w14:paraId="0F51FCCC" w14:textId="77777777">
        <w:trPr>
          <w:gridAfter w:val="1"/>
          <w:wAfter w:w="15" w:type="dxa"/>
          <w:trHeight w:val="454"/>
          <w:jc w:val="center"/>
        </w:trPr>
        <w:tc>
          <w:tcPr>
            <w:tcW w:w="1164" w:type="dxa"/>
            <w:tcBorders>
              <w:top w:val="nil"/>
              <w:left w:val="single" w:sz="4" w:space="0" w:color="auto"/>
              <w:bottom w:val="single" w:sz="4" w:space="0" w:color="auto"/>
              <w:right w:val="single" w:sz="4" w:space="0" w:color="auto"/>
            </w:tcBorders>
            <w:vAlign w:val="center"/>
          </w:tcPr>
          <w:p w14:paraId="77F6F653"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3.4</w:t>
            </w:r>
          </w:p>
        </w:tc>
        <w:tc>
          <w:tcPr>
            <w:tcW w:w="1076" w:type="dxa"/>
            <w:vMerge/>
            <w:tcBorders>
              <w:left w:val="nil"/>
              <w:right w:val="single" w:sz="4" w:space="0" w:color="auto"/>
            </w:tcBorders>
            <w:vAlign w:val="center"/>
          </w:tcPr>
          <w:p w14:paraId="5854D253"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4915A3E0"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素菜</w:t>
            </w:r>
          </w:p>
        </w:tc>
        <w:tc>
          <w:tcPr>
            <w:tcW w:w="1810" w:type="dxa"/>
            <w:vMerge/>
            <w:tcBorders>
              <w:left w:val="nil"/>
              <w:right w:val="single" w:sz="4" w:space="0" w:color="auto"/>
            </w:tcBorders>
            <w:vAlign w:val="center"/>
          </w:tcPr>
          <w:p w14:paraId="5E3CAD87"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58D9F61F"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3CC3FA8C"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456FAD4B"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6857E751" w14:textId="77777777" w:rsidR="001637E4" w:rsidRPr="000E4552" w:rsidRDefault="001637E4">
            <w:pPr>
              <w:widowControl/>
              <w:jc w:val="left"/>
              <w:rPr>
                <w:rFonts w:ascii="Calibri" w:eastAsia="仿宋" w:hAnsi="Calibri" w:cs="宋体"/>
                <w:kern w:val="0"/>
                <w:szCs w:val="21"/>
              </w:rPr>
            </w:pPr>
          </w:p>
        </w:tc>
      </w:tr>
      <w:tr w:rsidR="000E4552" w:rsidRPr="000E4552" w14:paraId="0EFE7DF5" w14:textId="77777777">
        <w:trPr>
          <w:gridAfter w:val="1"/>
          <w:wAfter w:w="15" w:type="dxa"/>
          <w:trHeight w:val="454"/>
          <w:jc w:val="center"/>
        </w:trPr>
        <w:tc>
          <w:tcPr>
            <w:tcW w:w="1164" w:type="dxa"/>
            <w:tcBorders>
              <w:top w:val="nil"/>
              <w:left w:val="single" w:sz="4" w:space="0" w:color="auto"/>
              <w:bottom w:val="single" w:sz="4" w:space="0" w:color="auto"/>
              <w:right w:val="single" w:sz="4" w:space="0" w:color="auto"/>
            </w:tcBorders>
            <w:vAlign w:val="center"/>
          </w:tcPr>
          <w:p w14:paraId="575BE6F0"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3.5</w:t>
            </w:r>
          </w:p>
        </w:tc>
        <w:tc>
          <w:tcPr>
            <w:tcW w:w="1076" w:type="dxa"/>
            <w:vMerge/>
            <w:tcBorders>
              <w:left w:val="nil"/>
              <w:right w:val="single" w:sz="4" w:space="0" w:color="auto"/>
            </w:tcBorders>
            <w:vAlign w:val="center"/>
          </w:tcPr>
          <w:p w14:paraId="7BB7744E"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47F5BC7C"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冷菜</w:t>
            </w:r>
            <w:r w:rsidRPr="000E4552">
              <w:rPr>
                <w:rFonts w:ascii="Calibri" w:eastAsia="仿宋" w:hAnsi="Calibri" w:cs="宋体" w:hint="eastAsia"/>
                <w:kern w:val="0"/>
                <w:szCs w:val="21"/>
              </w:rPr>
              <w:t>1</w:t>
            </w:r>
          </w:p>
        </w:tc>
        <w:tc>
          <w:tcPr>
            <w:tcW w:w="1810" w:type="dxa"/>
            <w:vMerge/>
            <w:tcBorders>
              <w:left w:val="nil"/>
              <w:right w:val="single" w:sz="4" w:space="0" w:color="auto"/>
            </w:tcBorders>
            <w:vAlign w:val="center"/>
          </w:tcPr>
          <w:p w14:paraId="394CCD78"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52734810"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2BA074FE"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45B4EC52"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48DADA88" w14:textId="77777777" w:rsidR="001637E4" w:rsidRPr="000E4552" w:rsidRDefault="001637E4">
            <w:pPr>
              <w:widowControl/>
              <w:jc w:val="left"/>
              <w:rPr>
                <w:rFonts w:ascii="Calibri" w:eastAsia="仿宋" w:hAnsi="Calibri" w:cs="宋体"/>
                <w:kern w:val="0"/>
                <w:szCs w:val="21"/>
              </w:rPr>
            </w:pPr>
          </w:p>
        </w:tc>
      </w:tr>
      <w:tr w:rsidR="000E4552" w:rsidRPr="000E4552" w14:paraId="75A33273" w14:textId="77777777">
        <w:trPr>
          <w:gridAfter w:val="1"/>
          <w:wAfter w:w="15" w:type="dxa"/>
          <w:trHeight w:val="454"/>
          <w:jc w:val="center"/>
        </w:trPr>
        <w:tc>
          <w:tcPr>
            <w:tcW w:w="1164" w:type="dxa"/>
            <w:tcBorders>
              <w:top w:val="nil"/>
              <w:left w:val="single" w:sz="4" w:space="0" w:color="auto"/>
              <w:bottom w:val="single" w:sz="4" w:space="0" w:color="auto"/>
              <w:right w:val="single" w:sz="4" w:space="0" w:color="auto"/>
            </w:tcBorders>
            <w:vAlign w:val="center"/>
          </w:tcPr>
          <w:p w14:paraId="5432DEB8"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3.6</w:t>
            </w:r>
          </w:p>
        </w:tc>
        <w:tc>
          <w:tcPr>
            <w:tcW w:w="1076" w:type="dxa"/>
            <w:vMerge/>
            <w:tcBorders>
              <w:left w:val="nil"/>
              <w:bottom w:val="single" w:sz="4" w:space="0" w:color="auto"/>
              <w:right w:val="single" w:sz="4" w:space="0" w:color="auto"/>
            </w:tcBorders>
            <w:vAlign w:val="center"/>
          </w:tcPr>
          <w:p w14:paraId="3E9713F5"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44E5730C"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w:t>
            </w:r>
          </w:p>
        </w:tc>
        <w:tc>
          <w:tcPr>
            <w:tcW w:w="1810" w:type="dxa"/>
            <w:vMerge/>
            <w:tcBorders>
              <w:left w:val="nil"/>
              <w:right w:val="single" w:sz="4" w:space="0" w:color="auto"/>
            </w:tcBorders>
            <w:vAlign w:val="center"/>
          </w:tcPr>
          <w:p w14:paraId="317B736B"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6807A477"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083D45D8"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31AD366D"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5D0DCDF6" w14:textId="77777777" w:rsidR="001637E4" w:rsidRPr="000E4552" w:rsidRDefault="001637E4">
            <w:pPr>
              <w:widowControl/>
              <w:jc w:val="left"/>
              <w:rPr>
                <w:rFonts w:ascii="Calibri" w:eastAsia="仿宋" w:hAnsi="Calibri" w:cs="宋体"/>
                <w:kern w:val="0"/>
                <w:szCs w:val="21"/>
              </w:rPr>
            </w:pPr>
          </w:p>
        </w:tc>
      </w:tr>
      <w:tr w:rsidR="000E4552" w:rsidRPr="000E4552" w14:paraId="3F89C072" w14:textId="77777777">
        <w:trPr>
          <w:gridAfter w:val="1"/>
          <w:wAfter w:w="15" w:type="dxa"/>
          <w:trHeight w:val="454"/>
          <w:jc w:val="center"/>
        </w:trPr>
        <w:tc>
          <w:tcPr>
            <w:tcW w:w="3709" w:type="dxa"/>
            <w:gridSpan w:val="3"/>
            <w:tcBorders>
              <w:top w:val="nil"/>
              <w:left w:val="single" w:sz="4" w:space="0" w:color="auto"/>
              <w:bottom w:val="single" w:sz="4" w:space="0" w:color="auto"/>
              <w:right w:val="single" w:sz="4" w:space="0" w:color="auto"/>
            </w:tcBorders>
            <w:vAlign w:val="center"/>
          </w:tcPr>
          <w:p w14:paraId="10D36F0D"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b/>
                <w:bCs/>
                <w:kern w:val="0"/>
                <w:sz w:val="24"/>
              </w:rPr>
              <w:t>3</w:t>
            </w:r>
            <w:r w:rsidRPr="000E4552">
              <w:rPr>
                <w:rFonts w:ascii="Calibri" w:eastAsia="仿宋" w:hAnsi="Calibri" w:cs="宋体" w:hint="eastAsia"/>
                <w:b/>
                <w:bCs/>
                <w:kern w:val="0"/>
                <w:sz w:val="24"/>
              </w:rPr>
              <w:t>合计（</w:t>
            </w:r>
            <w:r w:rsidRPr="000E4552">
              <w:rPr>
                <w:rFonts w:ascii="Calibri" w:eastAsia="仿宋" w:hAnsi="Calibri" w:cs="宋体" w:hint="eastAsia"/>
                <w:b/>
                <w:bCs/>
                <w:kern w:val="0"/>
                <w:sz w:val="24"/>
              </w:rPr>
              <w:t>3.1+...3.6</w:t>
            </w:r>
            <w:r w:rsidRPr="000E4552">
              <w:rPr>
                <w:rFonts w:ascii="Calibri" w:eastAsia="仿宋" w:hAnsi="Calibri" w:cs="宋体" w:hint="eastAsia"/>
                <w:b/>
                <w:bCs/>
                <w:kern w:val="0"/>
                <w:sz w:val="24"/>
              </w:rPr>
              <w:t>）</w:t>
            </w:r>
          </w:p>
        </w:tc>
        <w:tc>
          <w:tcPr>
            <w:tcW w:w="1810" w:type="dxa"/>
            <w:vMerge/>
            <w:tcBorders>
              <w:left w:val="nil"/>
              <w:bottom w:val="single" w:sz="4" w:space="0" w:color="auto"/>
              <w:right w:val="single" w:sz="4" w:space="0" w:color="auto"/>
            </w:tcBorders>
            <w:vAlign w:val="center"/>
          </w:tcPr>
          <w:p w14:paraId="1A57F036"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3AA6FAB8"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w:t>
            </w:r>
          </w:p>
        </w:tc>
        <w:tc>
          <w:tcPr>
            <w:tcW w:w="1848" w:type="dxa"/>
            <w:tcBorders>
              <w:top w:val="nil"/>
              <w:left w:val="nil"/>
              <w:bottom w:val="single" w:sz="4" w:space="0" w:color="auto"/>
              <w:right w:val="single" w:sz="4" w:space="0" w:color="auto"/>
            </w:tcBorders>
            <w:vAlign w:val="center"/>
          </w:tcPr>
          <w:p w14:paraId="32ED3A0A"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51D85943"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73E5520D" w14:textId="77777777" w:rsidR="001637E4" w:rsidRPr="000E4552" w:rsidRDefault="001637E4">
            <w:pPr>
              <w:widowControl/>
              <w:jc w:val="left"/>
              <w:rPr>
                <w:rFonts w:ascii="Calibri" w:eastAsia="仿宋" w:hAnsi="Calibri" w:cs="宋体"/>
                <w:kern w:val="0"/>
                <w:szCs w:val="21"/>
              </w:rPr>
            </w:pPr>
          </w:p>
        </w:tc>
      </w:tr>
      <w:tr w:rsidR="000E4552" w:rsidRPr="000E4552" w14:paraId="5AE1B248" w14:textId="77777777">
        <w:trPr>
          <w:gridAfter w:val="1"/>
          <w:wAfter w:w="15" w:type="dxa"/>
          <w:trHeight w:val="454"/>
          <w:jc w:val="center"/>
        </w:trPr>
        <w:tc>
          <w:tcPr>
            <w:tcW w:w="1164" w:type="dxa"/>
            <w:tcBorders>
              <w:top w:val="nil"/>
              <w:left w:val="single" w:sz="4" w:space="0" w:color="auto"/>
              <w:bottom w:val="single" w:sz="4" w:space="0" w:color="auto"/>
              <w:right w:val="single" w:sz="4" w:space="0" w:color="auto"/>
            </w:tcBorders>
            <w:vAlign w:val="center"/>
          </w:tcPr>
          <w:p w14:paraId="22A8BBD8"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4.1</w:t>
            </w:r>
          </w:p>
        </w:tc>
        <w:tc>
          <w:tcPr>
            <w:tcW w:w="1076" w:type="dxa"/>
            <w:vMerge w:val="restart"/>
            <w:tcBorders>
              <w:top w:val="nil"/>
              <w:left w:val="nil"/>
              <w:right w:val="single" w:sz="4" w:space="0" w:color="auto"/>
            </w:tcBorders>
            <w:vAlign w:val="center"/>
          </w:tcPr>
          <w:p w14:paraId="3E3B0C8F"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夜宵</w:t>
            </w:r>
          </w:p>
        </w:tc>
        <w:tc>
          <w:tcPr>
            <w:tcW w:w="1469" w:type="dxa"/>
            <w:tcBorders>
              <w:top w:val="nil"/>
              <w:left w:val="nil"/>
              <w:bottom w:val="single" w:sz="4" w:space="0" w:color="auto"/>
              <w:right w:val="single" w:sz="4" w:space="0" w:color="auto"/>
            </w:tcBorders>
            <w:vAlign w:val="center"/>
          </w:tcPr>
          <w:p w14:paraId="7A5DA18A"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粥品</w:t>
            </w:r>
            <w:r w:rsidRPr="000E4552">
              <w:rPr>
                <w:rFonts w:ascii="Calibri" w:eastAsia="仿宋" w:hAnsi="Calibri" w:cs="宋体" w:hint="eastAsia"/>
                <w:kern w:val="0"/>
                <w:szCs w:val="21"/>
              </w:rPr>
              <w:t>1</w:t>
            </w:r>
          </w:p>
        </w:tc>
        <w:tc>
          <w:tcPr>
            <w:tcW w:w="1810" w:type="dxa"/>
            <w:vMerge w:val="restart"/>
            <w:tcBorders>
              <w:top w:val="nil"/>
              <w:left w:val="nil"/>
              <w:right w:val="single" w:sz="4" w:space="0" w:color="auto"/>
            </w:tcBorders>
            <w:vAlign w:val="center"/>
          </w:tcPr>
          <w:p w14:paraId="750B11EE"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20</w:t>
            </w:r>
          </w:p>
        </w:tc>
        <w:tc>
          <w:tcPr>
            <w:tcW w:w="2316" w:type="dxa"/>
            <w:tcBorders>
              <w:top w:val="nil"/>
              <w:left w:val="nil"/>
              <w:bottom w:val="single" w:sz="4" w:space="0" w:color="auto"/>
              <w:right w:val="single" w:sz="4" w:space="0" w:color="auto"/>
            </w:tcBorders>
            <w:vAlign w:val="center"/>
          </w:tcPr>
          <w:p w14:paraId="44BBDFC1"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7683D889"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3B16EF6A"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79EB81DB" w14:textId="77777777" w:rsidR="001637E4" w:rsidRPr="000E4552" w:rsidRDefault="001637E4">
            <w:pPr>
              <w:widowControl/>
              <w:jc w:val="left"/>
              <w:rPr>
                <w:rFonts w:ascii="Calibri" w:eastAsia="仿宋" w:hAnsi="Calibri" w:cs="宋体"/>
                <w:kern w:val="0"/>
                <w:szCs w:val="21"/>
              </w:rPr>
            </w:pPr>
          </w:p>
        </w:tc>
      </w:tr>
      <w:tr w:rsidR="000E4552" w:rsidRPr="000E4552" w14:paraId="53C9C7D4" w14:textId="77777777">
        <w:trPr>
          <w:gridAfter w:val="1"/>
          <w:wAfter w:w="15" w:type="dxa"/>
          <w:trHeight w:val="454"/>
          <w:jc w:val="center"/>
        </w:trPr>
        <w:tc>
          <w:tcPr>
            <w:tcW w:w="1164" w:type="dxa"/>
            <w:tcBorders>
              <w:top w:val="nil"/>
              <w:left w:val="single" w:sz="4" w:space="0" w:color="auto"/>
              <w:bottom w:val="single" w:sz="4" w:space="0" w:color="auto"/>
              <w:right w:val="single" w:sz="4" w:space="0" w:color="auto"/>
            </w:tcBorders>
            <w:vAlign w:val="center"/>
          </w:tcPr>
          <w:p w14:paraId="1F815A96"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4.2</w:t>
            </w:r>
          </w:p>
        </w:tc>
        <w:tc>
          <w:tcPr>
            <w:tcW w:w="1076" w:type="dxa"/>
            <w:vMerge/>
            <w:tcBorders>
              <w:left w:val="nil"/>
              <w:right w:val="single" w:sz="4" w:space="0" w:color="auto"/>
            </w:tcBorders>
            <w:vAlign w:val="center"/>
          </w:tcPr>
          <w:p w14:paraId="407CEB95"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13668AB9"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粥品</w:t>
            </w:r>
            <w:r w:rsidRPr="000E4552">
              <w:rPr>
                <w:rFonts w:ascii="Calibri" w:eastAsia="仿宋" w:hAnsi="Calibri" w:cs="宋体" w:hint="eastAsia"/>
                <w:kern w:val="0"/>
                <w:szCs w:val="21"/>
              </w:rPr>
              <w:t>2</w:t>
            </w:r>
          </w:p>
        </w:tc>
        <w:tc>
          <w:tcPr>
            <w:tcW w:w="1810" w:type="dxa"/>
            <w:vMerge/>
            <w:tcBorders>
              <w:left w:val="nil"/>
              <w:right w:val="single" w:sz="4" w:space="0" w:color="auto"/>
            </w:tcBorders>
            <w:vAlign w:val="center"/>
          </w:tcPr>
          <w:p w14:paraId="5FE49BA5"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6033EADF"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42C6565C"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4DEBF019"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6F66BF67" w14:textId="77777777" w:rsidR="001637E4" w:rsidRPr="000E4552" w:rsidRDefault="001637E4">
            <w:pPr>
              <w:widowControl/>
              <w:jc w:val="left"/>
              <w:rPr>
                <w:rFonts w:ascii="Calibri" w:eastAsia="仿宋" w:hAnsi="Calibri" w:cs="宋体"/>
                <w:kern w:val="0"/>
                <w:szCs w:val="21"/>
              </w:rPr>
            </w:pPr>
          </w:p>
        </w:tc>
      </w:tr>
      <w:tr w:rsidR="000E4552" w:rsidRPr="000E4552" w14:paraId="3AB0F5F6" w14:textId="77777777">
        <w:trPr>
          <w:gridAfter w:val="1"/>
          <w:wAfter w:w="15" w:type="dxa"/>
          <w:trHeight w:val="454"/>
          <w:jc w:val="center"/>
        </w:trPr>
        <w:tc>
          <w:tcPr>
            <w:tcW w:w="1164" w:type="dxa"/>
            <w:tcBorders>
              <w:top w:val="nil"/>
              <w:left w:val="single" w:sz="4" w:space="0" w:color="auto"/>
              <w:bottom w:val="single" w:sz="4" w:space="0" w:color="auto"/>
              <w:right w:val="single" w:sz="4" w:space="0" w:color="auto"/>
            </w:tcBorders>
            <w:vAlign w:val="center"/>
          </w:tcPr>
          <w:p w14:paraId="7F040221"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4.3</w:t>
            </w:r>
          </w:p>
        </w:tc>
        <w:tc>
          <w:tcPr>
            <w:tcW w:w="1076" w:type="dxa"/>
            <w:vMerge/>
            <w:tcBorders>
              <w:left w:val="nil"/>
              <w:right w:val="single" w:sz="4" w:space="0" w:color="auto"/>
            </w:tcBorders>
            <w:vAlign w:val="center"/>
          </w:tcPr>
          <w:p w14:paraId="57D29E54"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4610DD8C"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面包糕点</w:t>
            </w:r>
            <w:r w:rsidRPr="000E4552">
              <w:rPr>
                <w:rFonts w:ascii="Calibri" w:eastAsia="仿宋" w:hAnsi="Calibri" w:cs="宋体" w:hint="eastAsia"/>
                <w:kern w:val="0"/>
                <w:szCs w:val="21"/>
              </w:rPr>
              <w:t>1</w:t>
            </w:r>
          </w:p>
        </w:tc>
        <w:tc>
          <w:tcPr>
            <w:tcW w:w="1810" w:type="dxa"/>
            <w:vMerge/>
            <w:tcBorders>
              <w:left w:val="nil"/>
              <w:right w:val="single" w:sz="4" w:space="0" w:color="auto"/>
            </w:tcBorders>
            <w:vAlign w:val="center"/>
          </w:tcPr>
          <w:p w14:paraId="10102652"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569ABED3"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099796D9"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1782AF6B"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0B905246" w14:textId="77777777" w:rsidR="001637E4" w:rsidRPr="000E4552" w:rsidRDefault="001637E4">
            <w:pPr>
              <w:widowControl/>
              <w:jc w:val="left"/>
              <w:rPr>
                <w:rFonts w:ascii="Calibri" w:eastAsia="仿宋" w:hAnsi="Calibri" w:cs="宋体"/>
                <w:kern w:val="0"/>
                <w:szCs w:val="21"/>
              </w:rPr>
            </w:pPr>
          </w:p>
        </w:tc>
      </w:tr>
      <w:tr w:rsidR="000E4552" w:rsidRPr="000E4552" w14:paraId="39164A79" w14:textId="77777777">
        <w:trPr>
          <w:gridAfter w:val="1"/>
          <w:wAfter w:w="15" w:type="dxa"/>
          <w:trHeight w:val="454"/>
          <w:jc w:val="center"/>
        </w:trPr>
        <w:tc>
          <w:tcPr>
            <w:tcW w:w="1164" w:type="dxa"/>
            <w:tcBorders>
              <w:top w:val="nil"/>
              <w:left w:val="single" w:sz="4" w:space="0" w:color="auto"/>
              <w:bottom w:val="single" w:sz="4" w:space="0" w:color="auto"/>
              <w:right w:val="single" w:sz="4" w:space="0" w:color="auto"/>
            </w:tcBorders>
            <w:vAlign w:val="center"/>
          </w:tcPr>
          <w:p w14:paraId="31D8B07D"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4.4</w:t>
            </w:r>
          </w:p>
        </w:tc>
        <w:tc>
          <w:tcPr>
            <w:tcW w:w="1076" w:type="dxa"/>
            <w:vMerge/>
            <w:tcBorders>
              <w:left w:val="nil"/>
              <w:right w:val="single" w:sz="4" w:space="0" w:color="auto"/>
            </w:tcBorders>
            <w:vAlign w:val="center"/>
          </w:tcPr>
          <w:p w14:paraId="60F7883F"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1332B4C0"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面包糕点</w:t>
            </w:r>
            <w:r w:rsidRPr="000E4552">
              <w:rPr>
                <w:rFonts w:ascii="Calibri" w:eastAsia="仿宋" w:hAnsi="Calibri" w:cs="宋体" w:hint="eastAsia"/>
                <w:kern w:val="0"/>
                <w:szCs w:val="21"/>
              </w:rPr>
              <w:t>2</w:t>
            </w:r>
          </w:p>
        </w:tc>
        <w:tc>
          <w:tcPr>
            <w:tcW w:w="1810" w:type="dxa"/>
            <w:vMerge/>
            <w:tcBorders>
              <w:left w:val="nil"/>
              <w:right w:val="single" w:sz="4" w:space="0" w:color="auto"/>
            </w:tcBorders>
            <w:vAlign w:val="center"/>
          </w:tcPr>
          <w:p w14:paraId="1B4CF7C1"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72C95DF5"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32267EB5"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09D7C597"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35C3F18C" w14:textId="77777777" w:rsidR="001637E4" w:rsidRPr="000E4552" w:rsidRDefault="001637E4">
            <w:pPr>
              <w:widowControl/>
              <w:jc w:val="left"/>
              <w:rPr>
                <w:rFonts w:ascii="Calibri" w:eastAsia="仿宋" w:hAnsi="Calibri" w:cs="宋体"/>
                <w:kern w:val="0"/>
                <w:szCs w:val="21"/>
              </w:rPr>
            </w:pPr>
          </w:p>
        </w:tc>
      </w:tr>
      <w:tr w:rsidR="000E4552" w:rsidRPr="000E4552" w14:paraId="3FD5B5B4" w14:textId="77777777">
        <w:trPr>
          <w:gridAfter w:val="1"/>
          <w:wAfter w:w="15" w:type="dxa"/>
          <w:trHeight w:val="454"/>
          <w:jc w:val="center"/>
        </w:trPr>
        <w:tc>
          <w:tcPr>
            <w:tcW w:w="1164" w:type="dxa"/>
            <w:tcBorders>
              <w:top w:val="nil"/>
              <w:left w:val="single" w:sz="4" w:space="0" w:color="auto"/>
              <w:bottom w:val="single" w:sz="4" w:space="0" w:color="auto"/>
              <w:right w:val="single" w:sz="4" w:space="0" w:color="auto"/>
            </w:tcBorders>
            <w:vAlign w:val="center"/>
          </w:tcPr>
          <w:p w14:paraId="2733C9CB"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4.5</w:t>
            </w:r>
          </w:p>
        </w:tc>
        <w:tc>
          <w:tcPr>
            <w:tcW w:w="1076" w:type="dxa"/>
            <w:vMerge/>
            <w:tcBorders>
              <w:left w:val="nil"/>
              <w:right w:val="single" w:sz="4" w:space="0" w:color="auto"/>
            </w:tcBorders>
            <w:vAlign w:val="center"/>
          </w:tcPr>
          <w:p w14:paraId="08D12F51"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5C10DD3D"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面包糕点</w:t>
            </w:r>
            <w:r w:rsidRPr="000E4552">
              <w:rPr>
                <w:rFonts w:ascii="Calibri" w:eastAsia="仿宋" w:hAnsi="Calibri" w:cs="宋体" w:hint="eastAsia"/>
                <w:kern w:val="0"/>
                <w:szCs w:val="21"/>
              </w:rPr>
              <w:t>3</w:t>
            </w:r>
          </w:p>
        </w:tc>
        <w:tc>
          <w:tcPr>
            <w:tcW w:w="1810" w:type="dxa"/>
            <w:vMerge/>
            <w:tcBorders>
              <w:left w:val="nil"/>
              <w:right w:val="single" w:sz="4" w:space="0" w:color="auto"/>
            </w:tcBorders>
            <w:vAlign w:val="center"/>
          </w:tcPr>
          <w:p w14:paraId="0E044A73"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55A8D6B9"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494252D8"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107107EE"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5B49F8AC" w14:textId="77777777" w:rsidR="001637E4" w:rsidRPr="000E4552" w:rsidRDefault="001637E4">
            <w:pPr>
              <w:widowControl/>
              <w:jc w:val="left"/>
              <w:rPr>
                <w:rFonts w:ascii="Calibri" w:eastAsia="仿宋" w:hAnsi="Calibri" w:cs="宋体"/>
                <w:kern w:val="0"/>
                <w:szCs w:val="21"/>
              </w:rPr>
            </w:pPr>
          </w:p>
        </w:tc>
      </w:tr>
      <w:tr w:rsidR="000E4552" w:rsidRPr="000E4552" w14:paraId="7CAEA88F" w14:textId="77777777">
        <w:trPr>
          <w:gridAfter w:val="1"/>
          <w:wAfter w:w="15" w:type="dxa"/>
          <w:trHeight w:val="454"/>
          <w:jc w:val="center"/>
        </w:trPr>
        <w:tc>
          <w:tcPr>
            <w:tcW w:w="1164" w:type="dxa"/>
            <w:tcBorders>
              <w:top w:val="nil"/>
              <w:left w:val="single" w:sz="4" w:space="0" w:color="auto"/>
              <w:bottom w:val="single" w:sz="4" w:space="0" w:color="auto"/>
              <w:right w:val="single" w:sz="4" w:space="0" w:color="auto"/>
            </w:tcBorders>
            <w:vAlign w:val="center"/>
          </w:tcPr>
          <w:p w14:paraId="04A87E5B"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4.6</w:t>
            </w:r>
          </w:p>
        </w:tc>
        <w:tc>
          <w:tcPr>
            <w:tcW w:w="1076" w:type="dxa"/>
            <w:vMerge/>
            <w:tcBorders>
              <w:left w:val="nil"/>
              <w:bottom w:val="single" w:sz="4" w:space="0" w:color="auto"/>
              <w:right w:val="single" w:sz="4" w:space="0" w:color="auto"/>
            </w:tcBorders>
            <w:vAlign w:val="center"/>
          </w:tcPr>
          <w:p w14:paraId="4F0412DE" w14:textId="77777777" w:rsidR="001637E4" w:rsidRPr="000E4552" w:rsidRDefault="001637E4">
            <w:pPr>
              <w:widowControl/>
              <w:jc w:val="center"/>
              <w:rPr>
                <w:rFonts w:ascii="Calibri" w:eastAsia="仿宋" w:hAnsi="Calibri" w:cs="宋体"/>
                <w:kern w:val="0"/>
                <w:szCs w:val="21"/>
              </w:rPr>
            </w:pPr>
          </w:p>
        </w:tc>
        <w:tc>
          <w:tcPr>
            <w:tcW w:w="1469" w:type="dxa"/>
            <w:tcBorders>
              <w:top w:val="nil"/>
              <w:left w:val="nil"/>
              <w:bottom w:val="single" w:sz="4" w:space="0" w:color="auto"/>
              <w:right w:val="single" w:sz="4" w:space="0" w:color="auto"/>
            </w:tcBorders>
            <w:vAlign w:val="center"/>
          </w:tcPr>
          <w:p w14:paraId="6A54B61F"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w:t>
            </w:r>
          </w:p>
        </w:tc>
        <w:tc>
          <w:tcPr>
            <w:tcW w:w="1810" w:type="dxa"/>
            <w:vMerge/>
            <w:tcBorders>
              <w:left w:val="nil"/>
              <w:right w:val="single" w:sz="4" w:space="0" w:color="auto"/>
            </w:tcBorders>
            <w:vAlign w:val="center"/>
          </w:tcPr>
          <w:p w14:paraId="4EDBBD8B"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5F03681E" w14:textId="77777777" w:rsidR="001637E4" w:rsidRPr="000E4552" w:rsidRDefault="001637E4">
            <w:pPr>
              <w:widowControl/>
              <w:jc w:val="center"/>
              <w:rPr>
                <w:rFonts w:ascii="Calibri" w:eastAsia="仿宋" w:hAnsi="Calibri" w:cs="宋体"/>
                <w:kern w:val="0"/>
                <w:szCs w:val="21"/>
              </w:rPr>
            </w:pPr>
          </w:p>
        </w:tc>
        <w:tc>
          <w:tcPr>
            <w:tcW w:w="1848" w:type="dxa"/>
            <w:tcBorders>
              <w:top w:val="nil"/>
              <w:left w:val="nil"/>
              <w:bottom w:val="single" w:sz="4" w:space="0" w:color="auto"/>
              <w:right w:val="single" w:sz="4" w:space="0" w:color="auto"/>
            </w:tcBorders>
            <w:vAlign w:val="center"/>
          </w:tcPr>
          <w:p w14:paraId="20BE32F3"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3BB544E8"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right w:val="single" w:sz="4" w:space="0" w:color="auto"/>
            </w:tcBorders>
            <w:vAlign w:val="center"/>
          </w:tcPr>
          <w:p w14:paraId="34214DB3" w14:textId="77777777" w:rsidR="001637E4" w:rsidRPr="000E4552" w:rsidRDefault="001637E4">
            <w:pPr>
              <w:widowControl/>
              <w:jc w:val="left"/>
              <w:rPr>
                <w:rFonts w:ascii="Calibri" w:eastAsia="仿宋" w:hAnsi="Calibri" w:cs="宋体"/>
                <w:kern w:val="0"/>
                <w:szCs w:val="21"/>
              </w:rPr>
            </w:pPr>
          </w:p>
        </w:tc>
      </w:tr>
      <w:tr w:rsidR="001637E4" w:rsidRPr="000E4552" w14:paraId="157421AA" w14:textId="77777777">
        <w:trPr>
          <w:gridAfter w:val="1"/>
          <w:wAfter w:w="15" w:type="dxa"/>
          <w:trHeight w:val="454"/>
          <w:jc w:val="center"/>
        </w:trPr>
        <w:tc>
          <w:tcPr>
            <w:tcW w:w="3709" w:type="dxa"/>
            <w:gridSpan w:val="3"/>
            <w:tcBorders>
              <w:top w:val="nil"/>
              <w:left w:val="single" w:sz="4" w:space="0" w:color="auto"/>
              <w:bottom w:val="single" w:sz="4" w:space="0" w:color="auto"/>
              <w:right w:val="single" w:sz="4" w:space="0" w:color="auto"/>
            </w:tcBorders>
            <w:vAlign w:val="center"/>
          </w:tcPr>
          <w:p w14:paraId="538582AA"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b/>
                <w:bCs/>
                <w:kern w:val="0"/>
                <w:sz w:val="24"/>
              </w:rPr>
              <w:t>4</w:t>
            </w:r>
            <w:r w:rsidRPr="000E4552">
              <w:rPr>
                <w:rFonts w:ascii="Calibri" w:eastAsia="仿宋" w:hAnsi="Calibri" w:cs="宋体" w:hint="eastAsia"/>
                <w:b/>
                <w:bCs/>
                <w:kern w:val="0"/>
                <w:sz w:val="24"/>
              </w:rPr>
              <w:t>合计（</w:t>
            </w:r>
            <w:r w:rsidRPr="000E4552">
              <w:rPr>
                <w:rFonts w:ascii="Calibri" w:eastAsia="仿宋" w:hAnsi="Calibri" w:cs="宋体" w:hint="eastAsia"/>
                <w:b/>
                <w:bCs/>
                <w:kern w:val="0"/>
                <w:sz w:val="24"/>
              </w:rPr>
              <w:t>4.1+...4.6</w:t>
            </w:r>
            <w:r w:rsidRPr="000E4552">
              <w:rPr>
                <w:rFonts w:ascii="Calibri" w:eastAsia="仿宋" w:hAnsi="Calibri" w:cs="宋体" w:hint="eastAsia"/>
                <w:b/>
                <w:bCs/>
                <w:kern w:val="0"/>
                <w:sz w:val="24"/>
              </w:rPr>
              <w:t>）</w:t>
            </w:r>
          </w:p>
        </w:tc>
        <w:tc>
          <w:tcPr>
            <w:tcW w:w="1810" w:type="dxa"/>
            <w:vMerge/>
            <w:tcBorders>
              <w:left w:val="nil"/>
              <w:bottom w:val="single" w:sz="4" w:space="0" w:color="auto"/>
              <w:right w:val="single" w:sz="4" w:space="0" w:color="auto"/>
            </w:tcBorders>
            <w:vAlign w:val="center"/>
          </w:tcPr>
          <w:p w14:paraId="43F29264" w14:textId="77777777" w:rsidR="001637E4" w:rsidRPr="000E4552" w:rsidRDefault="001637E4">
            <w:pPr>
              <w:widowControl/>
              <w:jc w:val="center"/>
              <w:rPr>
                <w:rFonts w:ascii="Calibri" w:eastAsia="仿宋" w:hAnsi="Calibri" w:cs="宋体"/>
                <w:kern w:val="0"/>
                <w:szCs w:val="21"/>
              </w:rPr>
            </w:pPr>
          </w:p>
        </w:tc>
        <w:tc>
          <w:tcPr>
            <w:tcW w:w="2316" w:type="dxa"/>
            <w:tcBorders>
              <w:top w:val="nil"/>
              <w:left w:val="nil"/>
              <w:bottom w:val="single" w:sz="4" w:space="0" w:color="auto"/>
              <w:right w:val="single" w:sz="4" w:space="0" w:color="auto"/>
            </w:tcBorders>
            <w:vAlign w:val="center"/>
          </w:tcPr>
          <w:p w14:paraId="4BE6EFFA"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w:t>
            </w:r>
          </w:p>
        </w:tc>
        <w:tc>
          <w:tcPr>
            <w:tcW w:w="1848" w:type="dxa"/>
            <w:tcBorders>
              <w:top w:val="nil"/>
              <w:left w:val="nil"/>
              <w:bottom w:val="single" w:sz="4" w:space="0" w:color="auto"/>
              <w:right w:val="single" w:sz="4" w:space="0" w:color="auto"/>
            </w:tcBorders>
            <w:vAlign w:val="center"/>
          </w:tcPr>
          <w:p w14:paraId="75912801" w14:textId="77777777" w:rsidR="001637E4" w:rsidRPr="000E4552" w:rsidRDefault="001637E4">
            <w:pPr>
              <w:widowControl/>
              <w:jc w:val="center"/>
              <w:rPr>
                <w:rFonts w:ascii="Calibri" w:eastAsia="仿宋" w:hAnsi="Calibri" w:cs="宋体"/>
                <w:kern w:val="0"/>
                <w:szCs w:val="21"/>
              </w:rPr>
            </w:pPr>
          </w:p>
        </w:tc>
        <w:tc>
          <w:tcPr>
            <w:tcW w:w="1525" w:type="dxa"/>
            <w:tcBorders>
              <w:top w:val="nil"/>
              <w:left w:val="nil"/>
              <w:bottom w:val="single" w:sz="4" w:space="0" w:color="auto"/>
              <w:right w:val="single" w:sz="4" w:space="0" w:color="auto"/>
            </w:tcBorders>
            <w:vAlign w:val="center"/>
          </w:tcPr>
          <w:p w14:paraId="5CB89490" w14:textId="77777777" w:rsidR="001637E4" w:rsidRPr="000E4552" w:rsidRDefault="001637E4">
            <w:pPr>
              <w:widowControl/>
              <w:jc w:val="center"/>
              <w:rPr>
                <w:rFonts w:ascii="Calibri" w:eastAsia="仿宋" w:hAnsi="Calibri" w:cs="宋体"/>
                <w:kern w:val="0"/>
                <w:szCs w:val="21"/>
              </w:rPr>
            </w:pPr>
          </w:p>
        </w:tc>
        <w:tc>
          <w:tcPr>
            <w:tcW w:w="1777" w:type="dxa"/>
            <w:vMerge/>
            <w:tcBorders>
              <w:left w:val="single" w:sz="4" w:space="0" w:color="auto"/>
              <w:bottom w:val="single" w:sz="4" w:space="0" w:color="auto"/>
              <w:right w:val="single" w:sz="4" w:space="0" w:color="auto"/>
            </w:tcBorders>
            <w:vAlign w:val="center"/>
          </w:tcPr>
          <w:p w14:paraId="30284F3A" w14:textId="77777777" w:rsidR="001637E4" w:rsidRPr="000E4552" w:rsidRDefault="001637E4">
            <w:pPr>
              <w:widowControl/>
              <w:jc w:val="left"/>
              <w:rPr>
                <w:rFonts w:ascii="Calibri" w:eastAsia="仿宋" w:hAnsi="Calibri" w:cs="宋体"/>
                <w:kern w:val="0"/>
                <w:szCs w:val="21"/>
              </w:rPr>
            </w:pPr>
          </w:p>
        </w:tc>
      </w:tr>
    </w:tbl>
    <w:p w14:paraId="233C3613" w14:textId="77777777" w:rsidR="001637E4" w:rsidRPr="000E4552" w:rsidRDefault="001637E4">
      <w:pPr>
        <w:rPr>
          <w:rFonts w:ascii="Calibri" w:eastAsia="仿宋" w:hAnsi="Calibri"/>
          <w:b/>
          <w:bCs/>
          <w:sz w:val="32"/>
          <w:szCs w:val="32"/>
          <w:lang w:val="zh-CN"/>
        </w:rPr>
      </w:pPr>
    </w:p>
    <w:p w14:paraId="57F33D09" w14:textId="77777777" w:rsidR="001637E4" w:rsidRPr="000E4552" w:rsidRDefault="001637E4">
      <w:pPr>
        <w:rPr>
          <w:rFonts w:ascii="Calibri" w:eastAsia="仿宋" w:hAnsi="Calibri"/>
          <w:lang w:val="zh-CN"/>
        </w:rPr>
      </w:pPr>
    </w:p>
    <w:p w14:paraId="29795CB6" w14:textId="77777777" w:rsidR="001637E4" w:rsidRPr="000E4552" w:rsidRDefault="001637E4">
      <w:pPr>
        <w:keepNext/>
        <w:keepLines/>
        <w:tabs>
          <w:tab w:val="left" w:pos="432"/>
        </w:tabs>
        <w:adjustRightInd/>
        <w:spacing w:line="360" w:lineRule="auto"/>
        <w:ind w:left="432" w:hanging="432"/>
        <w:jc w:val="left"/>
        <w:outlineLvl w:val="1"/>
        <w:rPr>
          <w:rFonts w:ascii="Calibri" w:eastAsia="仿宋" w:hAnsi="Calibri"/>
          <w:b/>
          <w:bCs/>
          <w:sz w:val="32"/>
          <w:szCs w:val="32"/>
          <w:lang w:val="zh-CN"/>
        </w:rPr>
        <w:sectPr w:rsidR="001637E4" w:rsidRPr="000E4552">
          <w:pgSz w:w="16838" w:h="11905" w:orient="landscape"/>
          <w:pgMar w:top="1417" w:right="1417" w:bottom="1417" w:left="1417" w:header="851" w:footer="992" w:gutter="0"/>
          <w:cols w:space="720"/>
          <w:docGrid w:linePitch="312"/>
        </w:sectPr>
      </w:pPr>
    </w:p>
    <w:tbl>
      <w:tblPr>
        <w:tblW w:w="13321" w:type="dxa"/>
        <w:jc w:val="center"/>
        <w:tblLayout w:type="fixed"/>
        <w:tblLook w:val="04A0" w:firstRow="1" w:lastRow="0" w:firstColumn="1" w:lastColumn="0" w:noHBand="0" w:noVBand="1"/>
      </w:tblPr>
      <w:tblGrid>
        <w:gridCol w:w="728"/>
        <w:gridCol w:w="768"/>
        <w:gridCol w:w="1393"/>
        <w:gridCol w:w="1154"/>
        <w:gridCol w:w="2045"/>
        <w:gridCol w:w="1100"/>
        <w:gridCol w:w="1330"/>
        <w:gridCol w:w="1321"/>
        <w:gridCol w:w="1988"/>
        <w:gridCol w:w="1494"/>
      </w:tblGrid>
      <w:tr w:rsidR="000E4552" w:rsidRPr="000E4552" w14:paraId="3635D9FC" w14:textId="77777777">
        <w:trPr>
          <w:trHeight w:val="567"/>
          <w:jc w:val="center"/>
        </w:trPr>
        <w:tc>
          <w:tcPr>
            <w:tcW w:w="13321" w:type="dxa"/>
            <w:gridSpan w:val="10"/>
            <w:tcBorders>
              <w:top w:val="single" w:sz="4" w:space="0" w:color="000000"/>
              <w:left w:val="single" w:sz="4" w:space="0" w:color="000000"/>
              <w:bottom w:val="single" w:sz="4" w:space="0" w:color="000000"/>
              <w:right w:val="single" w:sz="4" w:space="0" w:color="000000"/>
            </w:tcBorders>
            <w:shd w:val="clear" w:color="auto" w:fill="FFF2CC"/>
            <w:vAlign w:val="center"/>
          </w:tcPr>
          <w:p w14:paraId="2FE66ECF"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lastRenderedPageBreak/>
              <w:t>茶点服务（注册平面媒体、主播机构和持权转播商）</w:t>
            </w:r>
          </w:p>
        </w:tc>
      </w:tr>
      <w:tr w:rsidR="000E4552" w:rsidRPr="000E4552" w14:paraId="2F2396B8" w14:textId="77777777">
        <w:trPr>
          <w:trHeight w:val="1103"/>
          <w:jc w:val="center"/>
        </w:trPr>
        <w:tc>
          <w:tcPr>
            <w:tcW w:w="728" w:type="dxa"/>
            <w:tcBorders>
              <w:top w:val="single" w:sz="4" w:space="0" w:color="000000"/>
              <w:left w:val="single" w:sz="4" w:space="0" w:color="auto"/>
              <w:bottom w:val="single" w:sz="4" w:space="0" w:color="auto"/>
              <w:right w:val="single" w:sz="4" w:space="0" w:color="auto"/>
            </w:tcBorders>
            <w:vAlign w:val="center"/>
          </w:tcPr>
          <w:p w14:paraId="4AF869C5"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序号</w:t>
            </w:r>
          </w:p>
        </w:tc>
        <w:tc>
          <w:tcPr>
            <w:tcW w:w="2161" w:type="dxa"/>
            <w:gridSpan w:val="2"/>
            <w:tcBorders>
              <w:top w:val="single" w:sz="4" w:space="0" w:color="000000"/>
              <w:left w:val="nil"/>
              <w:bottom w:val="single" w:sz="4" w:space="0" w:color="auto"/>
              <w:right w:val="single" w:sz="4" w:space="0" w:color="auto"/>
            </w:tcBorders>
            <w:vAlign w:val="center"/>
          </w:tcPr>
          <w:p w14:paraId="36FE8083"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服务内容</w:t>
            </w:r>
          </w:p>
          <w:p w14:paraId="5C94E22D"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（茶点配置内容）</w:t>
            </w:r>
          </w:p>
        </w:tc>
        <w:tc>
          <w:tcPr>
            <w:tcW w:w="1154" w:type="dxa"/>
            <w:tcBorders>
              <w:top w:val="single" w:sz="4" w:space="0" w:color="000000"/>
              <w:left w:val="nil"/>
              <w:bottom w:val="single" w:sz="4" w:space="0" w:color="auto"/>
              <w:right w:val="single" w:sz="4" w:space="0" w:color="auto"/>
            </w:tcBorders>
            <w:vAlign w:val="center"/>
          </w:tcPr>
          <w:p w14:paraId="56B5C837" w14:textId="77777777" w:rsidR="001637E4" w:rsidRPr="000E4552" w:rsidRDefault="00000000">
            <w:pPr>
              <w:widowControl/>
              <w:jc w:val="left"/>
              <w:rPr>
                <w:rFonts w:ascii="Calibri" w:eastAsia="仿宋" w:hAnsi="Calibri" w:cs="宋体"/>
                <w:b/>
                <w:bCs/>
                <w:kern w:val="0"/>
                <w:szCs w:val="21"/>
              </w:rPr>
            </w:pPr>
            <w:r w:rsidRPr="000E4552">
              <w:rPr>
                <w:rFonts w:ascii="Calibri" w:eastAsia="仿宋" w:hAnsi="Calibri" w:cs="宋体" w:hint="eastAsia"/>
                <w:b/>
                <w:bCs/>
                <w:kern w:val="0"/>
                <w:szCs w:val="21"/>
              </w:rPr>
              <w:t>最高限价</w:t>
            </w:r>
          </w:p>
          <w:p w14:paraId="16CEC717"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（元</w:t>
            </w:r>
            <w:r w:rsidRPr="000E4552">
              <w:rPr>
                <w:rFonts w:ascii="Calibri" w:eastAsia="仿宋" w:hAnsi="Calibri" w:cs="宋体" w:hint="eastAsia"/>
                <w:b/>
                <w:bCs/>
                <w:kern w:val="0"/>
                <w:szCs w:val="21"/>
              </w:rPr>
              <w:t>/</w:t>
            </w:r>
            <w:r w:rsidRPr="000E4552">
              <w:rPr>
                <w:rFonts w:ascii="Calibri" w:eastAsia="仿宋" w:hAnsi="Calibri" w:cs="宋体" w:hint="eastAsia"/>
                <w:b/>
                <w:bCs/>
                <w:kern w:val="0"/>
                <w:szCs w:val="21"/>
              </w:rPr>
              <w:t>人</w:t>
            </w:r>
            <w:r w:rsidRPr="000E4552">
              <w:rPr>
                <w:rFonts w:ascii="Calibri" w:eastAsia="仿宋" w:hAnsi="Calibri" w:cs="宋体" w:hint="eastAsia"/>
                <w:b/>
                <w:bCs/>
                <w:kern w:val="0"/>
                <w:szCs w:val="21"/>
              </w:rPr>
              <w:t>/</w:t>
            </w:r>
            <w:r w:rsidRPr="000E4552">
              <w:rPr>
                <w:rFonts w:ascii="Calibri" w:eastAsia="仿宋" w:hAnsi="Calibri" w:cs="宋体" w:hint="eastAsia"/>
                <w:b/>
                <w:bCs/>
                <w:kern w:val="0"/>
                <w:szCs w:val="21"/>
              </w:rPr>
              <w:t>次）</w:t>
            </w:r>
          </w:p>
        </w:tc>
        <w:tc>
          <w:tcPr>
            <w:tcW w:w="2045" w:type="dxa"/>
            <w:tcBorders>
              <w:top w:val="single" w:sz="4" w:space="0" w:color="000000"/>
              <w:left w:val="nil"/>
              <w:bottom w:val="single" w:sz="4" w:space="0" w:color="auto"/>
              <w:right w:val="single" w:sz="4" w:space="0" w:color="auto"/>
            </w:tcBorders>
            <w:vAlign w:val="center"/>
          </w:tcPr>
          <w:p w14:paraId="15B8806B"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投标综合单价（元）</w:t>
            </w:r>
            <w:r w:rsidRPr="000E4552">
              <w:rPr>
                <w:rFonts w:ascii="Calibri" w:eastAsia="仿宋" w:hAnsi="Calibri" w:cs="宋体" w:hint="eastAsia"/>
                <w:b/>
                <w:bCs/>
                <w:kern w:val="0"/>
                <w:szCs w:val="21"/>
              </w:rPr>
              <w:br/>
            </w:r>
            <w:r w:rsidRPr="000E4552">
              <w:rPr>
                <w:rFonts w:ascii="Calibri" w:eastAsia="仿宋" w:hAnsi="Calibri" w:cs="宋体" w:hint="eastAsia"/>
                <w:b/>
                <w:bCs/>
                <w:kern w:val="0"/>
                <w:szCs w:val="21"/>
              </w:rPr>
              <w:t>⑦</w:t>
            </w:r>
          </w:p>
        </w:tc>
        <w:tc>
          <w:tcPr>
            <w:tcW w:w="1100" w:type="dxa"/>
            <w:tcBorders>
              <w:top w:val="single" w:sz="4" w:space="0" w:color="000000"/>
              <w:left w:val="nil"/>
              <w:bottom w:val="single" w:sz="4" w:space="0" w:color="auto"/>
              <w:right w:val="single" w:sz="4" w:space="0" w:color="auto"/>
            </w:tcBorders>
            <w:vAlign w:val="center"/>
          </w:tcPr>
          <w:p w14:paraId="62235226"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餐次</w:t>
            </w:r>
          </w:p>
          <w:p w14:paraId="00136E60"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供应量</w:t>
            </w:r>
            <w:r w:rsidRPr="000E4552">
              <w:rPr>
                <w:rFonts w:ascii="Calibri" w:eastAsia="仿宋" w:hAnsi="Calibri" w:cs="宋体" w:hint="eastAsia"/>
                <w:b/>
                <w:bCs/>
                <w:kern w:val="0"/>
                <w:szCs w:val="21"/>
              </w:rPr>
              <w:br/>
            </w:r>
            <w:r w:rsidRPr="000E4552">
              <w:rPr>
                <w:rFonts w:ascii="Calibri" w:eastAsia="仿宋" w:hAnsi="Calibri" w:cs="宋体" w:hint="eastAsia"/>
                <w:b/>
                <w:bCs/>
                <w:kern w:val="0"/>
                <w:szCs w:val="21"/>
              </w:rPr>
              <w:t>（暂定）</w:t>
            </w:r>
            <w:r w:rsidRPr="000E4552">
              <w:rPr>
                <w:rFonts w:ascii="Calibri" w:eastAsia="仿宋" w:hAnsi="Calibri" w:cs="宋体" w:hint="eastAsia"/>
                <w:b/>
                <w:bCs/>
                <w:kern w:val="0"/>
                <w:szCs w:val="21"/>
              </w:rPr>
              <w:br/>
            </w:r>
            <w:r w:rsidRPr="000E4552">
              <w:rPr>
                <w:rFonts w:ascii="Calibri" w:eastAsia="仿宋" w:hAnsi="Calibri" w:cs="宋体" w:hint="eastAsia"/>
                <w:b/>
                <w:bCs/>
                <w:kern w:val="0"/>
                <w:szCs w:val="21"/>
              </w:rPr>
              <w:t>⑧</w:t>
            </w:r>
          </w:p>
        </w:tc>
        <w:tc>
          <w:tcPr>
            <w:tcW w:w="1330" w:type="dxa"/>
            <w:tcBorders>
              <w:top w:val="single" w:sz="4" w:space="0" w:color="000000"/>
              <w:left w:val="nil"/>
              <w:bottom w:val="single" w:sz="4" w:space="0" w:color="auto"/>
              <w:right w:val="single" w:sz="4" w:space="0" w:color="auto"/>
            </w:tcBorders>
            <w:vAlign w:val="center"/>
          </w:tcPr>
          <w:p w14:paraId="047E01F1"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餐次</w:t>
            </w:r>
            <w:r w:rsidRPr="000E4552">
              <w:rPr>
                <w:rFonts w:ascii="Calibri" w:eastAsia="仿宋" w:hAnsi="Calibri" w:cs="宋体" w:hint="eastAsia"/>
                <w:b/>
                <w:bCs/>
                <w:kern w:val="0"/>
                <w:szCs w:val="21"/>
              </w:rPr>
              <w:t xml:space="preserve"> </w:t>
            </w:r>
          </w:p>
          <w:p w14:paraId="711D1C58"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供应量</w:t>
            </w:r>
            <w:r w:rsidRPr="000E4552">
              <w:rPr>
                <w:rFonts w:ascii="Calibri" w:eastAsia="仿宋" w:hAnsi="Calibri" w:cs="宋体" w:hint="eastAsia"/>
                <w:b/>
                <w:bCs/>
                <w:kern w:val="0"/>
                <w:szCs w:val="21"/>
              </w:rPr>
              <w:br/>
            </w:r>
            <w:r w:rsidRPr="000E4552">
              <w:rPr>
                <w:rFonts w:ascii="Calibri" w:eastAsia="仿宋" w:hAnsi="Calibri" w:cs="宋体" w:hint="eastAsia"/>
                <w:b/>
                <w:bCs/>
                <w:kern w:val="0"/>
                <w:szCs w:val="21"/>
              </w:rPr>
              <w:t>（单位）</w:t>
            </w:r>
          </w:p>
        </w:tc>
        <w:tc>
          <w:tcPr>
            <w:tcW w:w="1321" w:type="dxa"/>
            <w:tcBorders>
              <w:top w:val="single" w:sz="4" w:space="0" w:color="000000"/>
              <w:left w:val="nil"/>
              <w:bottom w:val="single" w:sz="4" w:space="0" w:color="auto"/>
              <w:right w:val="single" w:sz="4" w:space="0" w:color="auto"/>
            </w:tcBorders>
            <w:vAlign w:val="center"/>
          </w:tcPr>
          <w:p w14:paraId="04D54065"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餐次数（次）</w:t>
            </w:r>
          </w:p>
          <w:p w14:paraId="04141DAA"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⑨</w:t>
            </w:r>
          </w:p>
        </w:tc>
        <w:tc>
          <w:tcPr>
            <w:tcW w:w="1988" w:type="dxa"/>
            <w:tcBorders>
              <w:top w:val="single" w:sz="4" w:space="0" w:color="000000"/>
              <w:left w:val="single" w:sz="4" w:space="0" w:color="auto"/>
              <w:bottom w:val="single" w:sz="4" w:space="0" w:color="auto"/>
              <w:right w:val="single" w:sz="4" w:space="0" w:color="auto"/>
            </w:tcBorders>
            <w:vAlign w:val="center"/>
          </w:tcPr>
          <w:p w14:paraId="12C2B45D"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小计（元）</w:t>
            </w:r>
            <w:r w:rsidRPr="000E4552">
              <w:rPr>
                <w:rFonts w:ascii="Calibri" w:eastAsia="仿宋" w:hAnsi="Calibri" w:cs="宋体" w:hint="eastAsia"/>
                <w:b/>
                <w:bCs/>
                <w:kern w:val="0"/>
                <w:szCs w:val="21"/>
              </w:rPr>
              <w:br/>
              <w:t>D=</w:t>
            </w:r>
            <w:r w:rsidRPr="000E4552">
              <w:rPr>
                <w:rFonts w:ascii="Calibri" w:eastAsia="仿宋" w:hAnsi="Calibri" w:cs="宋体" w:hint="eastAsia"/>
                <w:b/>
                <w:bCs/>
                <w:kern w:val="0"/>
                <w:szCs w:val="21"/>
              </w:rPr>
              <w:t>⑦×⑧×⑨</w:t>
            </w:r>
          </w:p>
        </w:tc>
        <w:tc>
          <w:tcPr>
            <w:tcW w:w="1494" w:type="dxa"/>
            <w:tcBorders>
              <w:top w:val="single" w:sz="4" w:space="0" w:color="000000"/>
              <w:left w:val="nil"/>
              <w:bottom w:val="single" w:sz="4" w:space="0" w:color="auto"/>
              <w:right w:val="single" w:sz="4" w:space="0" w:color="auto"/>
            </w:tcBorders>
            <w:vAlign w:val="center"/>
          </w:tcPr>
          <w:p w14:paraId="528E10B3"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合计（元）</w:t>
            </w:r>
            <w:r w:rsidRPr="000E4552">
              <w:rPr>
                <w:rFonts w:ascii="Calibri" w:eastAsia="仿宋" w:hAnsi="Calibri" w:cs="宋体" w:hint="eastAsia"/>
                <w:b/>
                <w:bCs/>
                <w:kern w:val="0"/>
                <w:szCs w:val="21"/>
              </w:rPr>
              <w:br/>
              <w:t>H</w:t>
            </w:r>
          </w:p>
        </w:tc>
      </w:tr>
      <w:tr w:rsidR="000E4552" w:rsidRPr="000E4552" w14:paraId="27074FE5" w14:textId="77777777">
        <w:trPr>
          <w:trHeight w:val="303"/>
          <w:jc w:val="center"/>
        </w:trPr>
        <w:tc>
          <w:tcPr>
            <w:tcW w:w="728" w:type="dxa"/>
            <w:tcBorders>
              <w:top w:val="nil"/>
              <w:left w:val="single" w:sz="4" w:space="0" w:color="auto"/>
              <w:bottom w:val="single" w:sz="4" w:space="0" w:color="auto"/>
              <w:right w:val="single" w:sz="4" w:space="0" w:color="auto"/>
            </w:tcBorders>
            <w:vAlign w:val="center"/>
          </w:tcPr>
          <w:p w14:paraId="0359D5B5"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1</w:t>
            </w:r>
          </w:p>
        </w:tc>
        <w:tc>
          <w:tcPr>
            <w:tcW w:w="768" w:type="dxa"/>
            <w:vMerge w:val="restart"/>
            <w:tcBorders>
              <w:top w:val="nil"/>
              <w:left w:val="nil"/>
              <w:right w:val="single" w:sz="4" w:space="0" w:color="auto"/>
            </w:tcBorders>
            <w:vAlign w:val="center"/>
          </w:tcPr>
          <w:p w14:paraId="28683176"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茶点服务</w:t>
            </w:r>
          </w:p>
        </w:tc>
        <w:tc>
          <w:tcPr>
            <w:tcW w:w="1393" w:type="dxa"/>
            <w:tcBorders>
              <w:top w:val="nil"/>
              <w:left w:val="nil"/>
              <w:bottom w:val="single" w:sz="4" w:space="0" w:color="auto"/>
              <w:right w:val="single" w:sz="4" w:space="0" w:color="auto"/>
            </w:tcBorders>
            <w:vAlign w:val="center"/>
          </w:tcPr>
          <w:p w14:paraId="403E31E4"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点心</w:t>
            </w:r>
          </w:p>
        </w:tc>
        <w:tc>
          <w:tcPr>
            <w:tcW w:w="1154" w:type="dxa"/>
            <w:vMerge w:val="restart"/>
            <w:tcBorders>
              <w:top w:val="nil"/>
              <w:left w:val="nil"/>
              <w:right w:val="single" w:sz="4" w:space="0" w:color="auto"/>
            </w:tcBorders>
            <w:vAlign w:val="center"/>
          </w:tcPr>
          <w:p w14:paraId="2D0CD03F"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30</w:t>
            </w:r>
          </w:p>
        </w:tc>
        <w:tc>
          <w:tcPr>
            <w:tcW w:w="2045" w:type="dxa"/>
            <w:tcBorders>
              <w:top w:val="nil"/>
              <w:left w:val="nil"/>
              <w:bottom w:val="single" w:sz="4" w:space="0" w:color="auto"/>
              <w:right w:val="single" w:sz="4" w:space="0" w:color="auto"/>
            </w:tcBorders>
            <w:vAlign w:val="center"/>
          </w:tcPr>
          <w:p w14:paraId="5F9DC140" w14:textId="77777777" w:rsidR="001637E4" w:rsidRPr="000E4552" w:rsidRDefault="001637E4">
            <w:pPr>
              <w:widowControl/>
              <w:jc w:val="center"/>
              <w:rPr>
                <w:rFonts w:ascii="Calibri" w:eastAsia="仿宋" w:hAnsi="Calibri" w:cs="宋体"/>
                <w:kern w:val="0"/>
                <w:szCs w:val="21"/>
              </w:rPr>
            </w:pPr>
          </w:p>
        </w:tc>
        <w:tc>
          <w:tcPr>
            <w:tcW w:w="1100" w:type="dxa"/>
            <w:tcBorders>
              <w:top w:val="nil"/>
              <w:left w:val="nil"/>
              <w:bottom w:val="single" w:sz="4" w:space="0" w:color="auto"/>
              <w:right w:val="single" w:sz="4" w:space="0" w:color="auto"/>
            </w:tcBorders>
            <w:vAlign w:val="center"/>
          </w:tcPr>
          <w:p w14:paraId="420B8F37" w14:textId="77777777" w:rsidR="001637E4" w:rsidRPr="000E4552" w:rsidRDefault="001637E4">
            <w:pPr>
              <w:widowControl/>
              <w:jc w:val="center"/>
              <w:rPr>
                <w:rFonts w:ascii="Calibri" w:eastAsia="仿宋" w:hAnsi="Calibri" w:cs="宋体"/>
                <w:kern w:val="0"/>
                <w:szCs w:val="21"/>
              </w:rPr>
            </w:pPr>
          </w:p>
        </w:tc>
        <w:tc>
          <w:tcPr>
            <w:tcW w:w="1330" w:type="dxa"/>
            <w:vMerge w:val="restart"/>
            <w:tcBorders>
              <w:top w:val="nil"/>
              <w:left w:val="nil"/>
              <w:right w:val="single" w:sz="4" w:space="0" w:color="auto"/>
            </w:tcBorders>
            <w:vAlign w:val="center"/>
          </w:tcPr>
          <w:p w14:paraId="5081F816" w14:textId="77777777" w:rsidR="001637E4" w:rsidRPr="000E4552" w:rsidRDefault="00000000">
            <w:pPr>
              <w:widowControl/>
              <w:jc w:val="center"/>
              <w:rPr>
                <w:rFonts w:ascii="Calibri" w:eastAsia="仿宋" w:hAnsi="Calibri" w:cs="宋体"/>
                <w:b/>
                <w:bCs/>
                <w:kern w:val="0"/>
                <w:szCs w:val="21"/>
              </w:rPr>
            </w:pPr>
            <w:r w:rsidRPr="000E4552">
              <w:rPr>
                <w:rFonts w:ascii="Calibri" w:eastAsia="仿宋" w:hAnsi="Calibri" w:cs="宋体" w:hint="eastAsia"/>
                <w:b/>
                <w:bCs/>
                <w:kern w:val="0"/>
                <w:szCs w:val="21"/>
              </w:rPr>
              <w:t>个</w:t>
            </w:r>
          </w:p>
        </w:tc>
        <w:tc>
          <w:tcPr>
            <w:tcW w:w="1321" w:type="dxa"/>
            <w:vMerge w:val="restart"/>
            <w:tcBorders>
              <w:top w:val="nil"/>
              <w:left w:val="nil"/>
              <w:right w:val="single" w:sz="4" w:space="0" w:color="auto"/>
            </w:tcBorders>
            <w:vAlign w:val="center"/>
          </w:tcPr>
          <w:p w14:paraId="25174C4B" w14:textId="77777777" w:rsidR="001637E4" w:rsidRPr="000E4552" w:rsidRDefault="001637E4">
            <w:pPr>
              <w:widowControl/>
              <w:jc w:val="center"/>
              <w:rPr>
                <w:rFonts w:ascii="Calibri" w:eastAsia="仿宋" w:hAnsi="Calibri" w:cs="宋体"/>
                <w:kern w:val="0"/>
                <w:szCs w:val="21"/>
              </w:rPr>
            </w:pPr>
          </w:p>
        </w:tc>
        <w:tc>
          <w:tcPr>
            <w:tcW w:w="1988" w:type="dxa"/>
            <w:tcBorders>
              <w:top w:val="nil"/>
              <w:left w:val="single" w:sz="4" w:space="0" w:color="auto"/>
              <w:bottom w:val="single" w:sz="4" w:space="0" w:color="auto"/>
              <w:right w:val="single" w:sz="4" w:space="0" w:color="auto"/>
            </w:tcBorders>
            <w:vAlign w:val="center"/>
          </w:tcPr>
          <w:p w14:paraId="09D6AD18" w14:textId="77777777" w:rsidR="001637E4" w:rsidRPr="000E4552" w:rsidRDefault="001637E4">
            <w:pPr>
              <w:widowControl/>
              <w:jc w:val="center"/>
              <w:rPr>
                <w:rFonts w:ascii="Calibri" w:eastAsia="仿宋" w:hAnsi="Calibri" w:cs="宋体"/>
                <w:kern w:val="0"/>
                <w:szCs w:val="21"/>
              </w:rPr>
            </w:pPr>
          </w:p>
        </w:tc>
        <w:tc>
          <w:tcPr>
            <w:tcW w:w="1494" w:type="dxa"/>
            <w:vMerge w:val="restart"/>
            <w:tcBorders>
              <w:top w:val="nil"/>
              <w:left w:val="nil"/>
              <w:right w:val="single" w:sz="4" w:space="0" w:color="auto"/>
            </w:tcBorders>
            <w:vAlign w:val="center"/>
          </w:tcPr>
          <w:p w14:paraId="0BBB2F03" w14:textId="77777777" w:rsidR="001637E4" w:rsidRPr="000E4552" w:rsidRDefault="001637E4">
            <w:pPr>
              <w:widowControl/>
              <w:jc w:val="center"/>
              <w:rPr>
                <w:rFonts w:ascii="Calibri" w:eastAsia="仿宋" w:hAnsi="Calibri" w:cs="宋体"/>
                <w:kern w:val="0"/>
                <w:szCs w:val="21"/>
              </w:rPr>
            </w:pPr>
          </w:p>
        </w:tc>
      </w:tr>
      <w:tr w:rsidR="000E4552" w:rsidRPr="000E4552" w14:paraId="360F5AB3" w14:textId="77777777">
        <w:trPr>
          <w:trHeight w:val="340"/>
          <w:jc w:val="center"/>
        </w:trPr>
        <w:tc>
          <w:tcPr>
            <w:tcW w:w="728" w:type="dxa"/>
            <w:tcBorders>
              <w:top w:val="nil"/>
              <w:left w:val="single" w:sz="4" w:space="0" w:color="auto"/>
              <w:bottom w:val="single" w:sz="4" w:space="0" w:color="auto"/>
              <w:right w:val="single" w:sz="4" w:space="0" w:color="auto"/>
            </w:tcBorders>
            <w:vAlign w:val="center"/>
          </w:tcPr>
          <w:p w14:paraId="5E90DACF"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1.1</w:t>
            </w:r>
          </w:p>
        </w:tc>
        <w:tc>
          <w:tcPr>
            <w:tcW w:w="768" w:type="dxa"/>
            <w:vMerge/>
            <w:tcBorders>
              <w:left w:val="nil"/>
              <w:right w:val="single" w:sz="4" w:space="0" w:color="auto"/>
            </w:tcBorders>
            <w:vAlign w:val="center"/>
          </w:tcPr>
          <w:p w14:paraId="76271023" w14:textId="77777777" w:rsidR="001637E4" w:rsidRPr="000E4552" w:rsidRDefault="001637E4">
            <w:pPr>
              <w:widowControl/>
              <w:jc w:val="center"/>
              <w:rPr>
                <w:rFonts w:ascii="Calibri" w:eastAsia="仿宋" w:hAnsi="Calibri" w:cs="宋体"/>
                <w:b/>
                <w:bCs/>
                <w:kern w:val="0"/>
                <w:szCs w:val="21"/>
              </w:rPr>
            </w:pPr>
          </w:p>
        </w:tc>
        <w:tc>
          <w:tcPr>
            <w:tcW w:w="1393" w:type="dxa"/>
            <w:tcBorders>
              <w:top w:val="nil"/>
              <w:left w:val="nil"/>
              <w:bottom w:val="single" w:sz="4" w:space="0" w:color="auto"/>
              <w:right w:val="single" w:sz="4" w:space="0" w:color="auto"/>
            </w:tcBorders>
            <w:vAlign w:val="center"/>
          </w:tcPr>
          <w:p w14:paraId="53A2FFDB"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点心</w:t>
            </w:r>
            <w:r w:rsidRPr="000E4552">
              <w:rPr>
                <w:rFonts w:ascii="Calibri" w:eastAsia="仿宋" w:hAnsi="Calibri" w:cs="宋体" w:hint="eastAsia"/>
                <w:kern w:val="0"/>
                <w:szCs w:val="21"/>
              </w:rPr>
              <w:t>1</w:t>
            </w:r>
          </w:p>
        </w:tc>
        <w:tc>
          <w:tcPr>
            <w:tcW w:w="1154" w:type="dxa"/>
            <w:vMerge/>
            <w:tcBorders>
              <w:left w:val="nil"/>
              <w:right w:val="single" w:sz="4" w:space="0" w:color="auto"/>
            </w:tcBorders>
            <w:vAlign w:val="center"/>
          </w:tcPr>
          <w:p w14:paraId="2F3E5930" w14:textId="77777777" w:rsidR="001637E4" w:rsidRPr="000E4552" w:rsidRDefault="001637E4">
            <w:pPr>
              <w:widowControl/>
              <w:jc w:val="center"/>
              <w:rPr>
                <w:rFonts w:ascii="Calibri" w:eastAsia="仿宋" w:hAnsi="Calibri" w:cs="宋体"/>
                <w:kern w:val="0"/>
                <w:szCs w:val="21"/>
              </w:rPr>
            </w:pPr>
          </w:p>
        </w:tc>
        <w:tc>
          <w:tcPr>
            <w:tcW w:w="2045" w:type="dxa"/>
            <w:tcBorders>
              <w:top w:val="nil"/>
              <w:left w:val="nil"/>
              <w:bottom w:val="single" w:sz="4" w:space="0" w:color="auto"/>
              <w:right w:val="single" w:sz="4" w:space="0" w:color="auto"/>
            </w:tcBorders>
            <w:vAlign w:val="center"/>
          </w:tcPr>
          <w:p w14:paraId="05F05E1C" w14:textId="77777777" w:rsidR="001637E4" w:rsidRPr="000E4552" w:rsidRDefault="001637E4">
            <w:pPr>
              <w:widowControl/>
              <w:jc w:val="center"/>
              <w:rPr>
                <w:rFonts w:ascii="Calibri" w:eastAsia="仿宋" w:hAnsi="Calibri" w:cs="宋体"/>
                <w:kern w:val="0"/>
                <w:szCs w:val="21"/>
              </w:rPr>
            </w:pPr>
          </w:p>
        </w:tc>
        <w:tc>
          <w:tcPr>
            <w:tcW w:w="1100" w:type="dxa"/>
            <w:tcBorders>
              <w:top w:val="nil"/>
              <w:left w:val="nil"/>
              <w:bottom w:val="single" w:sz="4" w:space="0" w:color="auto"/>
              <w:right w:val="single" w:sz="4" w:space="0" w:color="auto"/>
            </w:tcBorders>
            <w:vAlign w:val="center"/>
          </w:tcPr>
          <w:p w14:paraId="7156F936" w14:textId="77777777" w:rsidR="001637E4" w:rsidRPr="000E4552" w:rsidRDefault="001637E4">
            <w:pPr>
              <w:widowControl/>
              <w:jc w:val="center"/>
              <w:rPr>
                <w:rFonts w:ascii="Calibri" w:eastAsia="仿宋" w:hAnsi="Calibri" w:cs="宋体"/>
                <w:kern w:val="0"/>
                <w:sz w:val="22"/>
                <w:lang w:bidi="ar"/>
              </w:rPr>
            </w:pPr>
          </w:p>
        </w:tc>
        <w:tc>
          <w:tcPr>
            <w:tcW w:w="1330" w:type="dxa"/>
            <w:vMerge/>
            <w:tcBorders>
              <w:left w:val="nil"/>
              <w:right w:val="single" w:sz="4" w:space="0" w:color="auto"/>
            </w:tcBorders>
            <w:vAlign w:val="center"/>
          </w:tcPr>
          <w:p w14:paraId="30A390CB" w14:textId="77777777" w:rsidR="001637E4" w:rsidRPr="000E4552" w:rsidRDefault="001637E4">
            <w:pPr>
              <w:widowControl/>
              <w:jc w:val="center"/>
              <w:rPr>
                <w:rFonts w:ascii="Calibri" w:eastAsia="仿宋" w:hAnsi="Calibri" w:cs="宋体"/>
                <w:kern w:val="0"/>
                <w:sz w:val="22"/>
                <w:lang w:bidi="ar"/>
              </w:rPr>
            </w:pPr>
          </w:p>
        </w:tc>
        <w:tc>
          <w:tcPr>
            <w:tcW w:w="1321" w:type="dxa"/>
            <w:vMerge/>
            <w:tcBorders>
              <w:left w:val="nil"/>
              <w:right w:val="single" w:sz="4" w:space="0" w:color="auto"/>
            </w:tcBorders>
            <w:vAlign w:val="center"/>
          </w:tcPr>
          <w:p w14:paraId="0DF67F1C" w14:textId="77777777" w:rsidR="001637E4" w:rsidRPr="000E4552" w:rsidRDefault="001637E4">
            <w:pPr>
              <w:widowControl/>
              <w:jc w:val="center"/>
              <w:rPr>
                <w:rFonts w:ascii="Calibri" w:eastAsia="仿宋" w:hAnsi="Calibri" w:cs="宋体"/>
                <w:kern w:val="0"/>
                <w:szCs w:val="21"/>
              </w:rPr>
            </w:pPr>
          </w:p>
        </w:tc>
        <w:tc>
          <w:tcPr>
            <w:tcW w:w="1988" w:type="dxa"/>
            <w:tcBorders>
              <w:top w:val="nil"/>
              <w:left w:val="single" w:sz="4" w:space="0" w:color="auto"/>
              <w:bottom w:val="single" w:sz="4" w:space="0" w:color="auto"/>
              <w:right w:val="single" w:sz="4" w:space="0" w:color="auto"/>
            </w:tcBorders>
            <w:vAlign w:val="center"/>
          </w:tcPr>
          <w:p w14:paraId="447713F6" w14:textId="77777777" w:rsidR="001637E4" w:rsidRPr="000E4552" w:rsidRDefault="001637E4">
            <w:pPr>
              <w:widowControl/>
              <w:jc w:val="center"/>
              <w:rPr>
                <w:rFonts w:ascii="Calibri" w:eastAsia="仿宋" w:hAnsi="Calibri" w:cs="宋体"/>
                <w:kern w:val="0"/>
                <w:szCs w:val="21"/>
              </w:rPr>
            </w:pPr>
          </w:p>
        </w:tc>
        <w:tc>
          <w:tcPr>
            <w:tcW w:w="1494" w:type="dxa"/>
            <w:vMerge/>
            <w:tcBorders>
              <w:left w:val="nil"/>
              <w:right w:val="single" w:sz="4" w:space="0" w:color="auto"/>
            </w:tcBorders>
            <w:vAlign w:val="center"/>
          </w:tcPr>
          <w:p w14:paraId="2745A673" w14:textId="77777777" w:rsidR="001637E4" w:rsidRPr="000E4552" w:rsidRDefault="001637E4">
            <w:pPr>
              <w:widowControl/>
              <w:jc w:val="center"/>
              <w:rPr>
                <w:rFonts w:ascii="Calibri" w:eastAsia="仿宋" w:hAnsi="Calibri" w:cs="宋体"/>
                <w:kern w:val="0"/>
                <w:szCs w:val="21"/>
              </w:rPr>
            </w:pPr>
          </w:p>
        </w:tc>
      </w:tr>
      <w:tr w:rsidR="000E4552" w:rsidRPr="000E4552" w14:paraId="5322C956" w14:textId="77777777">
        <w:trPr>
          <w:trHeight w:val="291"/>
          <w:jc w:val="center"/>
        </w:trPr>
        <w:tc>
          <w:tcPr>
            <w:tcW w:w="728" w:type="dxa"/>
            <w:tcBorders>
              <w:top w:val="nil"/>
              <w:left w:val="single" w:sz="4" w:space="0" w:color="auto"/>
              <w:bottom w:val="single" w:sz="4" w:space="0" w:color="auto"/>
              <w:right w:val="single" w:sz="4" w:space="0" w:color="auto"/>
            </w:tcBorders>
            <w:vAlign w:val="center"/>
          </w:tcPr>
          <w:p w14:paraId="06176577"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1.2</w:t>
            </w:r>
          </w:p>
        </w:tc>
        <w:tc>
          <w:tcPr>
            <w:tcW w:w="768" w:type="dxa"/>
            <w:vMerge/>
            <w:tcBorders>
              <w:left w:val="nil"/>
              <w:right w:val="single" w:sz="4" w:space="0" w:color="auto"/>
            </w:tcBorders>
            <w:vAlign w:val="center"/>
          </w:tcPr>
          <w:p w14:paraId="4A9C30F0" w14:textId="77777777" w:rsidR="001637E4" w:rsidRPr="000E4552" w:rsidRDefault="001637E4">
            <w:pPr>
              <w:widowControl/>
              <w:jc w:val="center"/>
              <w:rPr>
                <w:rFonts w:ascii="Calibri" w:eastAsia="仿宋" w:hAnsi="Calibri" w:cs="宋体"/>
                <w:b/>
                <w:bCs/>
                <w:kern w:val="0"/>
                <w:szCs w:val="21"/>
              </w:rPr>
            </w:pPr>
          </w:p>
        </w:tc>
        <w:tc>
          <w:tcPr>
            <w:tcW w:w="1393" w:type="dxa"/>
            <w:tcBorders>
              <w:top w:val="nil"/>
              <w:left w:val="nil"/>
              <w:bottom w:val="single" w:sz="4" w:space="0" w:color="auto"/>
              <w:right w:val="single" w:sz="4" w:space="0" w:color="auto"/>
            </w:tcBorders>
            <w:vAlign w:val="center"/>
          </w:tcPr>
          <w:p w14:paraId="650E558E"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点心</w:t>
            </w:r>
            <w:r w:rsidRPr="000E4552">
              <w:rPr>
                <w:rFonts w:ascii="Calibri" w:eastAsia="仿宋" w:hAnsi="Calibri" w:cs="宋体" w:hint="eastAsia"/>
                <w:kern w:val="0"/>
                <w:szCs w:val="21"/>
              </w:rPr>
              <w:t>2</w:t>
            </w:r>
          </w:p>
        </w:tc>
        <w:tc>
          <w:tcPr>
            <w:tcW w:w="1154" w:type="dxa"/>
            <w:vMerge/>
            <w:tcBorders>
              <w:left w:val="nil"/>
              <w:right w:val="single" w:sz="4" w:space="0" w:color="auto"/>
            </w:tcBorders>
            <w:vAlign w:val="center"/>
          </w:tcPr>
          <w:p w14:paraId="71F517C7" w14:textId="77777777" w:rsidR="001637E4" w:rsidRPr="000E4552" w:rsidRDefault="001637E4">
            <w:pPr>
              <w:widowControl/>
              <w:jc w:val="center"/>
              <w:rPr>
                <w:rFonts w:ascii="Calibri" w:eastAsia="仿宋" w:hAnsi="Calibri" w:cs="宋体"/>
                <w:kern w:val="0"/>
                <w:szCs w:val="21"/>
              </w:rPr>
            </w:pPr>
          </w:p>
        </w:tc>
        <w:tc>
          <w:tcPr>
            <w:tcW w:w="2045" w:type="dxa"/>
            <w:tcBorders>
              <w:top w:val="nil"/>
              <w:left w:val="nil"/>
              <w:bottom w:val="single" w:sz="4" w:space="0" w:color="auto"/>
              <w:right w:val="single" w:sz="4" w:space="0" w:color="auto"/>
            </w:tcBorders>
            <w:vAlign w:val="center"/>
          </w:tcPr>
          <w:p w14:paraId="629E1C69" w14:textId="77777777" w:rsidR="001637E4" w:rsidRPr="000E4552" w:rsidRDefault="001637E4">
            <w:pPr>
              <w:widowControl/>
              <w:jc w:val="center"/>
              <w:rPr>
                <w:rFonts w:ascii="Calibri" w:eastAsia="仿宋" w:hAnsi="Calibri" w:cs="宋体"/>
                <w:kern w:val="0"/>
                <w:szCs w:val="21"/>
              </w:rPr>
            </w:pPr>
          </w:p>
        </w:tc>
        <w:tc>
          <w:tcPr>
            <w:tcW w:w="1100" w:type="dxa"/>
            <w:tcBorders>
              <w:top w:val="nil"/>
              <w:left w:val="nil"/>
              <w:bottom w:val="single" w:sz="4" w:space="0" w:color="auto"/>
              <w:right w:val="single" w:sz="4" w:space="0" w:color="auto"/>
            </w:tcBorders>
            <w:vAlign w:val="center"/>
          </w:tcPr>
          <w:p w14:paraId="66B4D05E" w14:textId="77777777" w:rsidR="001637E4" w:rsidRPr="000E4552" w:rsidRDefault="001637E4">
            <w:pPr>
              <w:widowControl/>
              <w:jc w:val="center"/>
              <w:rPr>
                <w:rFonts w:ascii="Calibri" w:eastAsia="仿宋" w:hAnsi="Calibri" w:cs="宋体"/>
                <w:kern w:val="0"/>
                <w:sz w:val="22"/>
                <w:lang w:bidi="ar"/>
              </w:rPr>
            </w:pPr>
          </w:p>
        </w:tc>
        <w:tc>
          <w:tcPr>
            <w:tcW w:w="1330" w:type="dxa"/>
            <w:vMerge/>
            <w:tcBorders>
              <w:left w:val="nil"/>
              <w:right w:val="single" w:sz="4" w:space="0" w:color="auto"/>
            </w:tcBorders>
            <w:vAlign w:val="center"/>
          </w:tcPr>
          <w:p w14:paraId="41AA9963" w14:textId="77777777" w:rsidR="001637E4" w:rsidRPr="000E4552" w:rsidRDefault="001637E4">
            <w:pPr>
              <w:widowControl/>
              <w:jc w:val="center"/>
              <w:rPr>
                <w:rFonts w:ascii="Calibri" w:eastAsia="仿宋" w:hAnsi="Calibri" w:cs="宋体"/>
                <w:kern w:val="0"/>
                <w:sz w:val="22"/>
                <w:lang w:bidi="ar"/>
              </w:rPr>
            </w:pPr>
          </w:p>
        </w:tc>
        <w:tc>
          <w:tcPr>
            <w:tcW w:w="1321" w:type="dxa"/>
            <w:vMerge/>
            <w:tcBorders>
              <w:left w:val="nil"/>
              <w:right w:val="single" w:sz="4" w:space="0" w:color="auto"/>
            </w:tcBorders>
            <w:vAlign w:val="center"/>
          </w:tcPr>
          <w:p w14:paraId="48CB52BE" w14:textId="77777777" w:rsidR="001637E4" w:rsidRPr="000E4552" w:rsidRDefault="001637E4">
            <w:pPr>
              <w:widowControl/>
              <w:jc w:val="center"/>
              <w:rPr>
                <w:rFonts w:ascii="Calibri" w:eastAsia="仿宋" w:hAnsi="Calibri" w:cs="宋体"/>
                <w:kern w:val="0"/>
                <w:szCs w:val="21"/>
              </w:rPr>
            </w:pPr>
          </w:p>
        </w:tc>
        <w:tc>
          <w:tcPr>
            <w:tcW w:w="1988" w:type="dxa"/>
            <w:tcBorders>
              <w:top w:val="nil"/>
              <w:left w:val="single" w:sz="4" w:space="0" w:color="auto"/>
              <w:bottom w:val="single" w:sz="4" w:space="0" w:color="auto"/>
              <w:right w:val="single" w:sz="4" w:space="0" w:color="auto"/>
            </w:tcBorders>
            <w:vAlign w:val="center"/>
          </w:tcPr>
          <w:p w14:paraId="3B320C74" w14:textId="77777777" w:rsidR="001637E4" w:rsidRPr="000E4552" w:rsidRDefault="001637E4">
            <w:pPr>
              <w:widowControl/>
              <w:jc w:val="center"/>
              <w:rPr>
                <w:rFonts w:ascii="Calibri" w:eastAsia="仿宋" w:hAnsi="Calibri" w:cs="宋体"/>
                <w:kern w:val="0"/>
                <w:szCs w:val="21"/>
              </w:rPr>
            </w:pPr>
          </w:p>
        </w:tc>
        <w:tc>
          <w:tcPr>
            <w:tcW w:w="1494" w:type="dxa"/>
            <w:vMerge/>
            <w:tcBorders>
              <w:left w:val="nil"/>
              <w:right w:val="single" w:sz="4" w:space="0" w:color="auto"/>
            </w:tcBorders>
            <w:vAlign w:val="center"/>
          </w:tcPr>
          <w:p w14:paraId="0A149848" w14:textId="77777777" w:rsidR="001637E4" w:rsidRPr="000E4552" w:rsidRDefault="001637E4">
            <w:pPr>
              <w:widowControl/>
              <w:jc w:val="center"/>
              <w:rPr>
                <w:rFonts w:ascii="Calibri" w:eastAsia="仿宋" w:hAnsi="Calibri" w:cs="宋体"/>
                <w:kern w:val="0"/>
                <w:szCs w:val="21"/>
              </w:rPr>
            </w:pPr>
          </w:p>
        </w:tc>
      </w:tr>
      <w:tr w:rsidR="000E4552" w:rsidRPr="000E4552" w14:paraId="724A871C" w14:textId="77777777">
        <w:trPr>
          <w:trHeight w:val="328"/>
          <w:jc w:val="center"/>
        </w:trPr>
        <w:tc>
          <w:tcPr>
            <w:tcW w:w="728" w:type="dxa"/>
            <w:tcBorders>
              <w:top w:val="nil"/>
              <w:left w:val="single" w:sz="4" w:space="0" w:color="auto"/>
              <w:bottom w:val="single" w:sz="4" w:space="0" w:color="auto"/>
              <w:right w:val="single" w:sz="4" w:space="0" w:color="auto"/>
            </w:tcBorders>
            <w:vAlign w:val="center"/>
          </w:tcPr>
          <w:p w14:paraId="7892D782"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1.3</w:t>
            </w:r>
          </w:p>
        </w:tc>
        <w:tc>
          <w:tcPr>
            <w:tcW w:w="768" w:type="dxa"/>
            <w:vMerge/>
            <w:tcBorders>
              <w:left w:val="nil"/>
              <w:right w:val="single" w:sz="4" w:space="0" w:color="auto"/>
            </w:tcBorders>
            <w:vAlign w:val="center"/>
          </w:tcPr>
          <w:p w14:paraId="34628C51" w14:textId="77777777" w:rsidR="001637E4" w:rsidRPr="000E4552" w:rsidRDefault="001637E4">
            <w:pPr>
              <w:widowControl/>
              <w:jc w:val="center"/>
              <w:rPr>
                <w:rFonts w:ascii="Calibri" w:eastAsia="仿宋" w:hAnsi="Calibri" w:cs="宋体"/>
                <w:b/>
                <w:bCs/>
                <w:kern w:val="0"/>
                <w:szCs w:val="21"/>
              </w:rPr>
            </w:pPr>
          </w:p>
        </w:tc>
        <w:tc>
          <w:tcPr>
            <w:tcW w:w="1393" w:type="dxa"/>
            <w:tcBorders>
              <w:top w:val="nil"/>
              <w:left w:val="nil"/>
              <w:bottom w:val="single" w:sz="4" w:space="0" w:color="auto"/>
              <w:right w:val="single" w:sz="4" w:space="0" w:color="auto"/>
            </w:tcBorders>
            <w:vAlign w:val="center"/>
          </w:tcPr>
          <w:p w14:paraId="43ADBD18"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点心</w:t>
            </w:r>
            <w:r w:rsidRPr="000E4552">
              <w:rPr>
                <w:rFonts w:ascii="Calibri" w:eastAsia="仿宋" w:hAnsi="Calibri" w:cs="宋体" w:hint="eastAsia"/>
                <w:kern w:val="0"/>
                <w:szCs w:val="21"/>
              </w:rPr>
              <w:t>3</w:t>
            </w:r>
          </w:p>
        </w:tc>
        <w:tc>
          <w:tcPr>
            <w:tcW w:w="1154" w:type="dxa"/>
            <w:vMerge/>
            <w:tcBorders>
              <w:left w:val="nil"/>
              <w:right w:val="single" w:sz="4" w:space="0" w:color="auto"/>
            </w:tcBorders>
            <w:vAlign w:val="center"/>
          </w:tcPr>
          <w:p w14:paraId="7B3C0800" w14:textId="77777777" w:rsidR="001637E4" w:rsidRPr="000E4552" w:rsidRDefault="001637E4">
            <w:pPr>
              <w:widowControl/>
              <w:jc w:val="center"/>
              <w:rPr>
                <w:rFonts w:ascii="Calibri" w:eastAsia="仿宋" w:hAnsi="Calibri" w:cs="宋体"/>
                <w:kern w:val="0"/>
                <w:szCs w:val="21"/>
              </w:rPr>
            </w:pPr>
          </w:p>
        </w:tc>
        <w:tc>
          <w:tcPr>
            <w:tcW w:w="2045" w:type="dxa"/>
            <w:tcBorders>
              <w:top w:val="nil"/>
              <w:left w:val="nil"/>
              <w:bottom w:val="single" w:sz="4" w:space="0" w:color="auto"/>
              <w:right w:val="single" w:sz="4" w:space="0" w:color="auto"/>
            </w:tcBorders>
            <w:vAlign w:val="center"/>
          </w:tcPr>
          <w:p w14:paraId="490BD060" w14:textId="77777777" w:rsidR="001637E4" w:rsidRPr="000E4552" w:rsidRDefault="001637E4">
            <w:pPr>
              <w:widowControl/>
              <w:jc w:val="center"/>
              <w:rPr>
                <w:rFonts w:ascii="Calibri" w:eastAsia="仿宋" w:hAnsi="Calibri" w:cs="宋体"/>
                <w:kern w:val="0"/>
                <w:szCs w:val="21"/>
              </w:rPr>
            </w:pPr>
          </w:p>
        </w:tc>
        <w:tc>
          <w:tcPr>
            <w:tcW w:w="1100" w:type="dxa"/>
            <w:tcBorders>
              <w:top w:val="nil"/>
              <w:left w:val="nil"/>
              <w:bottom w:val="single" w:sz="4" w:space="0" w:color="auto"/>
              <w:right w:val="single" w:sz="4" w:space="0" w:color="auto"/>
            </w:tcBorders>
            <w:vAlign w:val="center"/>
          </w:tcPr>
          <w:p w14:paraId="6545CDC3" w14:textId="77777777" w:rsidR="001637E4" w:rsidRPr="000E4552" w:rsidRDefault="001637E4">
            <w:pPr>
              <w:widowControl/>
              <w:jc w:val="center"/>
              <w:rPr>
                <w:rFonts w:ascii="Calibri" w:eastAsia="仿宋" w:hAnsi="Calibri" w:cs="宋体"/>
                <w:kern w:val="0"/>
                <w:sz w:val="22"/>
                <w:lang w:bidi="ar"/>
              </w:rPr>
            </w:pPr>
          </w:p>
        </w:tc>
        <w:tc>
          <w:tcPr>
            <w:tcW w:w="1330" w:type="dxa"/>
            <w:vMerge/>
            <w:tcBorders>
              <w:left w:val="nil"/>
              <w:right w:val="single" w:sz="4" w:space="0" w:color="auto"/>
            </w:tcBorders>
            <w:vAlign w:val="center"/>
          </w:tcPr>
          <w:p w14:paraId="41F39858" w14:textId="77777777" w:rsidR="001637E4" w:rsidRPr="000E4552" w:rsidRDefault="001637E4">
            <w:pPr>
              <w:widowControl/>
              <w:jc w:val="center"/>
              <w:rPr>
                <w:rFonts w:ascii="Calibri" w:eastAsia="仿宋" w:hAnsi="Calibri" w:cs="宋体"/>
                <w:kern w:val="0"/>
                <w:sz w:val="22"/>
                <w:lang w:bidi="ar"/>
              </w:rPr>
            </w:pPr>
          </w:p>
        </w:tc>
        <w:tc>
          <w:tcPr>
            <w:tcW w:w="1321" w:type="dxa"/>
            <w:vMerge/>
            <w:tcBorders>
              <w:left w:val="nil"/>
              <w:right w:val="single" w:sz="4" w:space="0" w:color="auto"/>
            </w:tcBorders>
            <w:vAlign w:val="center"/>
          </w:tcPr>
          <w:p w14:paraId="39282E07" w14:textId="77777777" w:rsidR="001637E4" w:rsidRPr="000E4552" w:rsidRDefault="001637E4">
            <w:pPr>
              <w:widowControl/>
              <w:jc w:val="center"/>
              <w:rPr>
                <w:rFonts w:ascii="Calibri" w:eastAsia="仿宋" w:hAnsi="Calibri" w:cs="宋体"/>
                <w:kern w:val="0"/>
                <w:szCs w:val="21"/>
              </w:rPr>
            </w:pPr>
          </w:p>
        </w:tc>
        <w:tc>
          <w:tcPr>
            <w:tcW w:w="1988" w:type="dxa"/>
            <w:tcBorders>
              <w:top w:val="nil"/>
              <w:left w:val="single" w:sz="4" w:space="0" w:color="auto"/>
              <w:bottom w:val="single" w:sz="4" w:space="0" w:color="auto"/>
              <w:right w:val="single" w:sz="4" w:space="0" w:color="auto"/>
            </w:tcBorders>
            <w:vAlign w:val="center"/>
          </w:tcPr>
          <w:p w14:paraId="557A9603" w14:textId="77777777" w:rsidR="001637E4" w:rsidRPr="000E4552" w:rsidRDefault="001637E4">
            <w:pPr>
              <w:widowControl/>
              <w:jc w:val="center"/>
              <w:rPr>
                <w:rFonts w:ascii="Calibri" w:eastAsia="仿宋" w:hAnsi="Calibri" w:cs="宋体"/>
                <w:kern w:val="0"/>
                <w:szCs w:val="21"/>
              </w:rPr>
            </w:pPr>
          </w:p>
        </w:tc>
        <w:tc>
          <w:tcPr>
            <w:tcW w:w="1494" w:type="dxa"/>
            <w:vMerge/>
            <w:tcBorders>
              <w:left w:val="nil"/>
              <w:right w:val="single" w:sz="4" w:space="0" w:color="auto"/>
            </w:tcBorders>
            <w:vAlign w:val="center"/>
          </w:tcPr>
          <w:p w14:paraId="5AD9D844" w14:textId="77777777" w:rsidR="001637E4" w:rsidRPr="000E4552" w:rsidRDefault="001637E4">
            <w:pPr>
              <w:widowControl/>
              <w:jc w:val="center"/>
              <w:rPr>
                <w:rFonts w:ascii="Calibri" w:eastAsia="仿宋" w:hAnsi="Calibri" w:cs="宋体"/>
                <w:kern w:val="0"/>
                <w:szCs w:val="21"/>
              </w:rPr>
            </w:pPr>
          </w:p>
        </w:tc>
      </w:tr>
      <w:tr w:rsidR="000E4552" w:rsidRPr="000E4552" w14:paraId="537A8301" w14:textId="77777777">
        <w:trPr>
          <w:trHeight w:val="266"/>
          <w:jc w:val="center"/>
        </w:trPr>
        <w:tc>
          <w:tcPr>
            <w:tcW w:w="728" w:type="dxa"/>
            <w:tcBorders>
              <w:top w:val="nil"/>
              <w:left w:val="single" w:sz="4" w:space="0" w:color="auto"/>
              <w:bottom w:val="single" w:sz="4" w:space="0" w:color="auto"/>
              <w:right w:val="single" w:sz="4" w:space="0" w:color="auto"/>
            </w:tcBorders>
            <w:vAlign w:val="center"/>
          </w:tcPr>
          <w:p w14:paraId="302E3848"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1.4</w:t>
            </w:r>
          </w:p>
        </w:tc>
        <w:tc>
          <w:tcPr>
            <w:tcW w:w="768" w:type="dxa"/>
            <w:vMerge/>
            <w:tcBorders>
              <w:left w:val="nil"/>
              <w:right w:val="single" w:sz="4" w:space="0" w:color="auto"/>
            </w:tcBorders>
            <w:vAlign w:val="center"/>
          </w:tcPr>
          <w:p w14:paraId="7831E66A" w14:textId="77777777" w:rsidR="001637E4" w:rsidRPr="000E4552" w:rsidRDefault="001637E4">
            <w:pPr>
              <w:widowControl/>
              <w:jc w:val="center"/>
              <w:rPr>
                <w:rFonts w:ascii="Calibri" w:eastAsia="仿宋" w:hAnsi="Calibri" w:cs="宋体"/>
                <w:b/>
                <w:bCs/>
                <w:kern w:val="0"/>
                <w:szCs w:val="21"/>
              </w:rPr>
            </w:pPr>
          </w:p>
        </w:tc>
        <w:tc>
          <w:tcPr>
            <w:tcW w:w="1393" w:type="dxa"/>
            <w:tcBorders>
              <w:top w:val="nil"/>
              <w:left w:val="nil"/>
              <w:bottom w:val="single" w:sz="4" w:space="0" w:color="auto"/>
              <w:right w:val="single" w:sz="4" w:space="0" w:color="auto"/>
            </w:tcBorders>
            <w:vAlign w:val="center"/>
          </w:tcPr>
          <w:p w14:paraId="2D615C8E"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点心</w:t>
            </w:r>
            <w:r w:rsidRPr="000E4552">
              <w:rPr>
                <w:rFonts w:ascii="Calibri" w:eastAsia="仿宋" w:hAnsi="Calibri" w:cs="宋体" w:hint="eastAsia"/>
                <w:kern w:val="0"/>
                <w:szCs w:val="21"/>
              </w:rPr>
              <w:t>4</w:t>
            </w:r>
          </w:p>
        </w:tc>
        <w:tc>
          <w:tcPr>
            <w:tcW w:w="1154" w:type="dxa"/>
            <w:vMerge/>
            <w:tcBorders>
              <w:left w:val="nil"/>
              <w:right w:val="single" w:sz="4" w:space="0" w:color="auto"/>
            </w:tcBorders>
            <w:vAlign w:val="center"/>
          </w:tcPr>
          <w:p w14:paraId="0B288ABB" w14:textId="77777777" w:rsidR="001637E4" w:rsidRPr="000E4552" w:rsidRDefault="001637E4">
            <w:pPr>
              <w:widowControl/>
              <w:jc w:val="center"/>
              <w:rPr>
                <w:rFonts w:ascii="Calibri" w:eastAsia="仿宋" w:hAnsi="Calibri" w:cs="宋体"/>
                <w:kern w:val="0"/>
                <w:szCs w:val="21"/>
              </w:rPr>
            </w:pPr>
          </w:p>
        </w:tc>
        <w:tc>
          <w:tcPr>
            <w:tcW w:w="2045" w:type="dxa"/>
            <w:tcBorders>
              <w:top w:val="nil"/>
              <w:left w:val="nil"/>
              <w:bottom w:val="single" w:sz="4" w:space="0" w:color="auto"/>
              <w:right w:val="single" w:sz="4" w:space="0" w:color="auto"/>
            </w:tcBorders>
            <w:vAlign w:val="center"/>
          </w:tcPr>
          <w:p w14:paraId="2D5EE4ED" w14:textId="77777777" w:rsidR="001637E4" w:rsidRPr="000E4552" w:rsidRDefault="001637E4">
            <w:pPr>
              <w:widowControl/>
              <w:jc w:val="center"/>
              <w:rPr>
                <w:rFonts w:ascii="Calibri" w:eastAsia="仿宋" w:hAnsi="Calibri" w:cs="宋体"/>
                <w:kern w:val="0"/>
                <w:szCs w:val="21"/>
              </w:rPr>
            </w:pPr>
          </w:p>
        </w:tc>
        <w:tc>
          <w:tcPr>
            <w:tcW w:w="1100" w:type="dxa"/>
            <w:tcBorders>
              <w:top w:val="nil"/>
              <w:left w:val="nil"/>
              <w:bottom w:val="single" w:sz="4" w:space="0" w:color="auto"/>
              <w:right w:val="single" w:sz="4" w:space="0" w:color="auto"/>
            </w:tcBorders>
            <w:vAlign w:val="center"/>
          </w:tcPr>
          <w:p w14:paraId="2C812C65" w14:textId="77777777" w:rsidR="001637E4" w:rsidRPr="000E4552" w:rsidRDefault="001637E4">
            <w:pPr>
              <w:widowControl/>
              <w:jc w:val="center"/>
              <w:rPr>
                <w:rFonts w:ascii="Calibri" w:eastAsia="仿宋" w:hAnsi="Calibri" w:cs="宋体"/>
                <w:kern w:val="0"/>
                <w:szCs w:val="21"/>
              </w:rPr>
            </w:pPr>
          </w:p>
        </w:tc>
        <w:tc>
          <w:tcPr>
            <w:tcW w:w="1330" w:type="dxa"/>
            <w:vMerge/>
            <w:tcBorders>
              <w:left w:val="nil"/>
              <w:bottom w:val="single" w:sz="4" w:space="0" w:color="auto"/>
              <w:right w:val="single" w:sz="4" w:space="0" w:color="auto"/>
            </w:tcBorders>
            <w:vAlign w:val="center"/>
          </w:tcPr>
          <w:p w14:paraId="7290DF6D" w14:textId="77777777" w:rsidR="001637E4" w:rsidRPr="000E4552" w:rsidRDefault="001637E4">
            <w:pPr>
              <w:widowControl/>
              <w:jc w:val="center"/>
              <w:rPr>
                <w:rFonts w:ascii="Calibri" w:eastAsia="仿宋" w:hAnsi="Calibri" w:cs="宋体"/>
                <w:kern w:val="0"/>
                <w:sz w:val="22"/>
                <w:lang w:bidi="ar"/>
              </w:rPr>
            </w:pPr>
          </w:p>
        </w:tc>
        <w:tc>
          <w:tcPr>
            <w:tcW w:w="1321" w:type="dxa"/>
            <w:vMerge/>
            <w:tcBorders>
              <w:left w:val="nil"/>
              <w:right w:val="single" w:sz="4" w:space="0" w:color="auto"/>
            </w:tcBorders>
            <w:vAlign w:val="center"/>
          </w:tcPr>
          <w:p w14:paraId="3AD85667" w14:textId="77777777" w:rsidR="001637E4" w:rsidRPr="000E4552" w:rsidRDefault="001637E4">
            <w:pPr>
              <w:widowControl/>
              <w:jc w:val="center"/>
              <w:rPr>
                <w:rFonts w:ascii="Calibri" w:eastAsia="仿宋" w:hAnsi="Calibri" w:cs="宋体"/>
                <w:kern w:val="0"/>
                <w:szCs w:val="21"/>
              </w:rPr>
            </w:pPr>
          </w:p>
        </w:tc>
        <w:tc>
          <w:tcPr>
            <w:tcW w:w="1988" w:type="dxa"/>
            <w:tcBorders>
              <w:top w:val="nil"/>
              <w:left w:val="single" w:sz="4" w:space="0" w:color="auto"/>
              <w:bottom w:val="single" w:sz="4" w:space="0" w:color="auto"/>
              <w:right w:val="single" w:sz="4" w:space="0" w:color="auto"/>
            </w:tcBorders>
            <w:vAlign w:val="center"/>
          </w:tcPr>
          <w:p w14:paraId="1877865C" w14:textId="77777777" w:rsidR="001637E4" w:rsidRPr="000E4552" w:rsidRDefault="001637E4">
            <w:pPr>
              <w:widowControl/>
              <w:jc w:val="center"/>
              <w:rPr>
                <w:rFonts w:ascii="Calibri" w:eastAsia="仿宋" w:hAnsi="Calibri" w:cs="宋体"/>
                <w:kern w:val="0"/>
                <w:szCs w:val="21"/>
              </w:rPr>
            </w:pPr>
          </w:p>
        </w:tc>
        <w:tc>
          <w:tcPr>
            <w:tcW w:w="1494" w:type="dxa"/>
            <w:vMerge/>
            <w:tcBorders>
              <w:left w:val="nil"/>
              <w:right w:val="single" w:sz="4" w:space="0" w:color="auto"/>
            </w:tcBorders>
            <w:vAlign w:val="center"/>
          </w:tcPr>
          <w:p w14:paraId="3C6A4233" w14:textId="77777777" w:rsidR="001637E4" w:rsidRPr="000E4552" w:rsidRDefault="001637E4">
            <w:pPr>
              <w:widowControl/>
              <w:jc w:val="center"/>
              <w:rPr>
                <w:rFonts w:ascii="Calibri" w:eastAsia="仿宋" w:hAnsi="Calibri" w:cs="宋体"/>
                <w:kern w:val="0"/>
                <w:szCs w:val="21"/>
              </w:rPr>
            </w:pPr>
          </w:p>
        </w:tc>
      </w:tr>
      <w:tr w:rsidR="000E4552" w:rsidRPr="000E4552" w14:paraId="2E7ADC5D" w14:textId="77777777">
        <w:trPr>
          <w:trHeight w:val="291"/>
          <w:jc w:val="center"/>
        </w:trPr>
        <w:tc>
          <w:tcPr>
            <w:tcW w:w="728" w:type="dxa"/>
            <w:tcBorders>
              <w:top w:val="nil"/>
              <w:left w:val="single" w:sz="4" w:space="0" w:color="auto"/>
              <w:bottom w:val="single" w:sz="4" w:space="0" w:color="auto"/>
              <w:right w:val="single" w:sz="4" w:space="0" w:color="auto"/>
            </w:tcBorders>
            <w:vAlign w:val="center"/>
          </w:tcPr>
          <w:p w14:paraId="1E00AD75"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2</w:t>
            </w:r>
          </w:p>
        </w:tc>
        <w:tc>
          <w:tcPr>
            <w:tcW w:w="768" w:type="dxa"/>
            <w:vMerge/>
            <w:tcBorders>
              <w:left w:val="nil"/>
              <w:right w:val="single" w:sz="4" w:space="0" w:color="auto"/>
            </w:tcBorders>
            <w:vAlign w:val="center"/>
          </w:tcPr>
          <w:p w14:paraId="1B0B3128" w14:textId="77777777" w:rsidR="001637E4" w:rsidRPr="000E4552" w:rsidRDefault="001637E4">
            <w:pPr>
              <w:widowControl/>
              <w:jc w:val="center"/>
              <w:rPr>
                <w:rFonts w:ascii="Calibri" w:eastAsia="仿宋" w:hAnsi="Calibri" w:cs="宋体"/>
                <w:b/>
                <w:bCs/>
                <w:kern w:val="0"/>
                <w:szCs w:val="21"/>
              </w:rPr>
            </w:pPr>
          </w:p>
        </w:tc>
        <w:tc>
          <w:tcPr>
            <w:tcW w:w="1393" w:type="dxa"/>
            <w:tcBorders>
              <w:top w:val="nil"/>
              <w:left w:val="nil"/>
              <w:bottom w:val="single" w:sz="4" w:space="0" w:color="auto"/>
              <w:right w:val="single" w:sz="4" w:space="0" w:color="auto"/>
            </w:tcBorders>
            <w:vAlign w:val="center"/>
          </w:tcPr>
          <w:p w14:paraId="1769823B"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b/>
                <w:bCs/>
                <w:kern w:val="0"/>
                <w:szCs w:val="21"/>
              </w:rPr>
              <w:t>面包</w:t>
            </w:r>
          </w:p>
        </w:tc>
        <w:tc>
          <w:tcPr>
            <w:tcW w:w="1154" w:type="dxa"/>
            <w:vMerge/>
            <w:tcBorders>
              <w:left w:val="nil"/>
              <w:right w:val="single" w:sz="4" w:space="0" w:color="auto"/>
            </w:tcBorders>
            <w:vAlign w:val="center"/>
          </w:tcPr>
          <w:p w14:paraId="45B5DBD6" w14:textId="77777777" w:rsidR="001637E4" w:rsidRPr="000E4552" w:rsidRDefault="001637E4">
            <w:pPr>
              <w:widowControl/>
              <w:jc w:val="center"/>
              <w:rPr>
                <w:rFonts w:ascii="Calibri" w:eastAsia="仿宋" w:hAnsi="Calibri" w:cs="宋体"/>
                <w:kern w:val="0"/>
                <w:szCs w:val="21"/>
              </w:rPr>
            </w:pPr>
          </w:p>
        </w:tc>
        <w:tc>
          <w:tcPr>
            <w:tcW w:w="2045" w:type="dxa"/>
            <w:tcBorders>
              <w:top w:val="nil"/>
              <w:left w:val="nil"/>
              <w:bottom w:val="single" w:sz="4" w:space="0" w:color="auto"/>
              <w:right w:val="single" w:sz="4" w:space="0" w:color="auto"/>
            </w:tcBorders>
            <w:vAlign w:val="center"/>
          </w:tcPr>
          <w:p w14:paraId="6CBF88BE" w14:textId="77777777" w:rsidR="001637E4" w:rsidRPr="000E4552" w:rsidRDefault="001637E4">
            <w:pPr>
              <w:widowControl/>
              <w:jc w:val="center"/>
              <w:rPr>
                <w:rFonts w:ascii="Calibri" w:eastAsia="仿宋" w:hAnsi="Calibri" w:cs="宋体"/>
                <w:kern w:val="0"/>
                <w:szCs w:val="21"/>
              </w:rPr>
            </w:pPr>
          </w:p>
        </w:tc>
        <w:tc>
          <w:tcPr>
            <w:tcW w:w="1100" w:type="dxa"/>
            <w:tcBorders>
              <w:top w:val="nil"/>
              <w:left w:val="nil"/>
              <w:bottom w:val="single" w:sz="4" w:space="0" w:color="auto"/>
              <w:right w:val="single" w:sz="4" w:space="0" w:color="auto"/>
            </w:tcBorders>
            <w:vAlign w:val="center"/>
          </w:tcPr>
          <w:p w14:paraId="0AEDBF5D" w14:textId="77777777" w:rsidR="001637E4" w:rsidRPr="000E4552" w:rsidRDefault="001637E4">
            <w:pPr>
              <w:widowControl/>
              <w:jc w:val="center"/>
              <w:rPr>
                <w:rFonts w:ascii="Calibri" w:eastAsia="仿宋" w:hAnsi="Calibri" w:cs="宋体"/>
                <w:kern w:val="0"/>
                <w:sz w:val="22"/>
                <w:lang w:bidi="ar"/>
              </w:rPr>
            </w:pPr>
          </w:p>
        </w:tc>
        <w:tc>
          <w:tcPr>
            <w:tcW w:w="1330" w:type="dxa"/>
            <w:vMerge w:val="restart"/>
            <w:tcBorders>
              <w:top w:val="nil"/>
              <w:left w:val="nil"/>
              <w:bottom w:val="single" w:sz="4" w:space="0" w:color="auto"/>
              <w:right w:val="single" w:sz="4" w:space="0" w:color="auto"/>
            </w:tcBorders>
            <w:vAlign w:val="center"/>
          </w:tcPr>
          <w:p w14:paraId="5DD2FA45" w14:textId="77777777" w:rsidR="001637E4" w:rsidRPr="000E4552" w:rsidRDefault="00000000">
            <w:pPr>
              <w:widowControl/>
              <w:jc w:val="center"/>
              <w:rPr>
                <w:rFonts w:ascii="Calibri" w:eastAsia="仿宋" w:hAnsi="Calibri" w:cs="宋体"/>
                <w:kern w:val="0"/>
                <w:sz w:val="22"/>
                <w:lang w:bidi="ar"/>
              </w:rPr>
            </w:pPr>
            <w:r w:rsidRPr="000E4552">
              <w:rPr>
                <w:rFonts w:ascii="Calibri" w:eastAsia="仿宋" w:hAnsi="Calibri" w:cs="宋体" w:hint="eastAsia"/>
                <w:b/>
                <w:bCs/>
                <w:kern w:val="0"/>
                <w:szCs w:val="21"/>
              </w:rPr>
              <w:t>个</w:t>
            </w:r>
          </w:p>
        </w:tc>
        <w:tc>
          <w:tcPr>
            <w:tcW w:w="1321" w:type="dxa"/>
            <w:vMerge/>
            <w:tcBorders>
              <w:left w:val="nil"/>
              <w:right w:val="single" w:sz="4" w:space="0" w:color="auto"/>
            </w:tcBorders>
            <w:vAlign w:val="center"/>
          </w:tcPr>
          <w:p w14:paraId="01D81EB5" w14:textId="77777777" w:rsidR="001637E4" w:rsidRPr="000E4552" w:rsidRDefault="001637E4">
            <w:pPr>
              <w:widowControl/>
              <w:jc w:val="center"/>
              <w:rPr>
                <w:rFonts w:ascii="Calibri" w:eastAsia="仿宋" w:hAnsi="Calibri" w:cs="宋体"/>
                <w:kern w:val="0"/>
                <w:szCs w:val="21"/>
              </w:rPr>
            </w:pPr>
          </w:p>
        </w:tc>
        <w:tc>
          <w:tcPr>
            <w:tcW w:w="1988" w:type="dxa"/>
            <w:tcBorders>
              <w:top w:val="nil"/>
              <w:left w:val="single" w:sz="4" w:space="0" w:color="auto"/>
              <w:bottom w:val="single" w:sz="4" w:space="0" w:color="auto"/>
              <w:right w:val="single" w:sz="4" w:space="0" w:color="auto"/>
            </w:tcBorders>
            <w:vAlign w:val="center"/>
          </w:tcPr>
          <w:p w14:paraId="5B1EBFF9" w14:textId="77777777" w:rsidR="001637E4" w:rsidRPr="000E4552" w:rsidRDefault="001637E4">
            <w:pPr>
              <w:widowControl/>
              <w:jc w:val="center"/>
              <w:rPr>
                <w:rFonts w:ascii="Calibri" w:eastAsia="仿宋" w:hAnsi="Calibri" w:cs="宋体"/>
                <w:kern w:val="0"/>
                <w:szCs w:val="21"/>
              </w:rPr>
            </w:pPr>
          </w:p>
        </w:tc>
        <w:tc>
          <w:tcPr>
            <w:tcW w:w="1494" w:type="dxa"/>
            <w:vMerge/>
            <w:tcBorders>
              <w:left w:val="nil"/>
              <w:right w:val="single" w:sz="4" w:space="0" w:color="auto"/>
            </w:tcBorders>
            <w:vAlign w:val="center"/>
          </w:tcPr>
          <w:p w14:paraId="45B79278" w14:textId="77777777" w:rsidR="001637E4" w:rsidRPr="000E4552" w:rsidRDefault="001637E4">
            <w:pPr>
              <w:widowControl/>
              <w:jc w:val="center"/>
              <w:rPr>
                <w:rFonts w:ascii="Calibri" w:eastAsia="仿宋" w:hAnsi="Calibri" w:cs="宋体"/>
                <w:kern w:val="0"/>
                <w:szCs w:val="21"/>
              </w:rPr>
            </w:pPr>
          </w:p>
        </w:tc>
      </w:tr>
      <w:tr w:rsidR="000E4552" w:rsidRPr="000E4552" w14:paraId="35598A71" w14:textId="77777777">
        <w:trPr>
          <w:trHeight w:val="304"/>
          <w:jc w:val="center"/>
        </w:trPr>
        <w:tc>
          <w:tcPr>
            <w:tcW w:w="728" w:type="dxa"/>
            <w:tcBorders>
              <w:top w:val="nil"/>
              <w:left w:val="single" w:sz="4" w:space="0" w:color="auto"/>
              <w:bottom w:val="single" w:sz="4" w:space="0" w:color="auto"/>
              <w:right w:val="single" w:sz="4" w:space="0" w:color="auto"/>
            </w:tcBorders>
            <w:vAlign w:val="center"/>
          </w:tcPr>
          <w:p w14:paraId="3A649C4D"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2.1</w:t>
            </w:r>
          </w:p>
        </w:tc>
        <w:tc>
          <w:tcPr>
            <w:tcW w:w="768" w:type="dxa"/>
            <w:vMerge/>
            <w:tcBorders>
              <w:left w:val="nil"/>
              <w:right w:val="single" w:sz="4" w:space="0" w:color="auto"/>
            </w:tcBorders>
            <w:vAlign w:val="center"/>
          </w:tcPr>
          <w:p w14:paraId="40CCF882" w14:textId="77777777" w:rsidR="001637E4" w:rsidRPr="000E4552" w:rsidRDefault="001637E4">
            <w:pPr>
              <w:widowControl/>
              <w:jc w:val="center"/>
              <w:rPr>
                <w:rFonts w:ascii="Calibri" w:eastAsia="仿宋" w:hAnsi="Calibri" w:cs="宋体"/>
                <w:b/>
                <w:bCs/>
                <w:kern w:val="0"/>
                <w:szCs w:val="21"/>
              </w:rPr>
            </w:pPr>
          </w:p>
        </w:tc>
        <w:tc>
          <w:tcPr>
            <w:tcW w:w="1393" w:type="dxa"/>
            <w:tcBorders>
              <w:top w:val="nil"/>
              <w:left w:val="nil"/>
              <w:bottom w:val="single" w:sz="4" w:space="0" w:color="auto"/>
              <w:right w:val="single" w:sz="4" w:space="0" w:color="auto"/>
            </w:tcBorders>
            <w:vAlign w:val="center"/>
          </w:tcPr>
          <w:p w14:paraId="12667875"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面包</w:t>
            </w:r>
            <w:r w:rsidRPr="000E4552">
              <w:rPr>
                <w:rFonts w:ascii="Calibri" w:eastAsia="仿宋" w:hAnsi="Calibri" w:cs="宋体" w:hint="eastAsia"/>
                <w:kern w:val="0"/>
                <w:szCs w:val="21"/>
              </w:rPr>
              <w:t>1</w:t>
            </w:r>
          </w:p>
        </w:tc>
        <w:tc>
          <w:tcPr>
            <w:tcW w:w="1154" w:type="dxa"/>
            <w:vMerge/>
            <w:tcBorders>
              <w:left w:val="nil"/>
              <w:right w:val="single" w:sz="4" w:space="0" w:color="auto"/>
            </w:tcBorders>
            <w:vAlign w:val="center"/>
          </w:tcPr>
          <w:p w14:paraId="0027E332" w14:textId="77777777" w:rsidR="001637E4" w:rsidRPr="000E4552" w:rsidRDefault="001637E4">
            <w:pPr>
              <w:widowControl/>
              <w:jc w:val="center"/>
              <w:rPr>
                <w:rFonts w:ascii="Calibri" w:eastAsia="仿宋" w:hAnsi="Calibri" w:cs="宋体"/>
                <w:kern w:val="0"/>
                <w:szCs w:val="21"/>
              </w:rPr>
            </w:pPr>
          </w:p>
        </w:tc>
        <w:tc>
          <w:tcPr>
            <w:tcW w:w="2045" w:type="dxa"/>
            <w:tcBorders>
              <w:top w:val="nil"/>
              <w:left w:val="nil"/>
              <w:bottom w:val="single" w:sz="4" w:space="0" w:color="auto"/>
              <w:right w:val="single" w:sz="4" w:space="0" w:color="auto"/>
            </w:tcBorders>
            <w:vAlign w:val="center"/>
          </w:tcPr>
          <w:p w14:paraId="15439B9B" w14:textId="77777777" w:rsidR="001637E4" w:rsidRPr="000E4552" w:rsidRDefault="001637E4">
            <w:pPr>
              <w:widowControl/>
              <w:jc w:val="center"/>
              <w:rPr>
                <w:rFonts w:ascii="Calibri" w:eastAsia="仿宋" w:hAnsi="Calibri" w:cs="宋体"/>
                <w:kern w:val="0"/>
                <w:szCs w:val="21"/>
              </w:rPr>
            </w:pPr>
          </w:p>
        </w:tc>
        <w:tc>
          <w:tcPr>
            <w:tcW w:w="1100" w:type="dxa"/>
            <w:tcBorders>
              <w:top w:val="nil"/>
              <w:left w:val="nil"/>
              <w:bottom w:val="single" w:sz="4" w:space="0" w:color="auto"/>
              <w:right w:val="single" w:sz="4" w:space="0" w:color="auto"/>
            </w:tcBorders>
            <w:vAlign w:val="center"/>
          </w:tcPr>
          <w:p w14:paraId="5DB543C1" w14:textId="77777777" w:rsidR="001637E4" w:rsidRPr="000E4552" w:rsidRDefault="001637E4">
            <w:pPr>
              <w:widowControl/>
              <w:jc w:val="center"/>
              <w:rPr>
                <w:rFonts w:ascii="Calibri" w:eastAsia="仿宋" w:hAnsi="Calibri" w:cs="宋体"/>
                <w:kern w:val="0"/>
                <w:sz w:val="22"/>
                <w:lang w:bidi="ar"/>
              </w:rPr>
            </w:pPr>
          </w:p>
        </w:tc>
        <w:tc>
          <w:tcPr>
            <w:tcW w:w="1330" w:type="dxa"/>
            <w:vMerge/>
            <w:tcBorders>
              <w:top w:val="nil"/>
              <w:left w:val="nil"/>
              <w:bottom w:val="single" w:sz="4" w:space="0" w:color="auto"/>
              <w:right w:val="single" w:sz="4" w:space="0" w:color="auto"/>
            </w:tcBorders>
            <w:vAlign w:val="center"/>
          </w:tcPr>
          <w:p w14:paraId="0DF51F09" w14:textId="77777777" w:rsidR="001637E4" w:rsidRPr="000E4552" w:rsidRDefault="001637E4">
            <w:pPr>
              <w:widowControl/>
              <w:jc w:val="center"/>
              <w:rPr>
                <w:rFonts w:ascii="Calibri" w:eastAsia="仿宋" w:hAnsi="Calibri" w:cs="宋体"/>
                <w:kern w:val="0"/>
                <w:sz w:val="22"/>
                <w:lang w:bidi="ar"/>
              </w:rPr>
            </w:pPr>
          </w:p>
        </w:tc>
        <w:tc>
          <w:tcPr>
            <w:tcW w:w="1321" w:type="dxa"/>
            <w:vMerge/>
            <w:tcBorders>
              <w:left w:val="nil"/>
              <w:right w:val="single" w:sz="4" w:space="0" w:color="auto"/>
            </w:tcBorders>
            <w:vAlign w:val="center"/>
          </w:tcPr>
          <w:p w14:paraId="0FB452BF" w14:textId="77777777" w:rsidR="001637E4" w:rsidRPr="000E4552" w:rsidRDefault="001637E4">
            <w:pPr>
              <w:widowControl/>
              <w:jc w:val="center"/>
              <w:rPr>
                <w:rFonts w:ascii="Calibri" w:eastAsia="仿宋" w:hAnsi="Calibri" w:cs="宋体"/>
                <w:kern w:val="0"/>
                <w:szCs w:val="21"/>
              </w:rPr>
            </w:pPr>
          </w:p>
        </w:tc>
        <w:tc>
          <w:tcPr>
            <w:tcW w:w="1988" w:type="dxa"/>
            <w:tcBorders>
              <w:top w:val="nil"/>
              <w:left w:val="single" w:sz="4" w:space="0" w:color="auto"/>
              <w:bottom w:val="single" w:sz="4" w:space="0" w:color="auto"/>
              <w:right w:val="single" w:sz="4" w:space="0" w:color="auto"/>
            </w:tcBorders>
            <w:vAlign w:val="center"/>
          </w:tcPr>
          <w:p w14:paraId="13D71EE3" w14:textId="77777777" w:rsidR="001637E4" w:rsidRPr="000E4552" w:rsidRDefault="001637E4">
            <w:pPr>
              <w:widowControl/>
              <w:jc w:val="center"/>
              <w:rPr>
                <w:rFonts w:ascii="Calibri" w:eastAsia="仿宋" w:hAnsi="Calibri" w:cs="宋体"/>
                <w:kern w:val="0"/>
                <w:szCs w:val="21"/>
              </w:rPr>
            </w:pPr>
          </w:p>
        </w:tc>
        <w:tc>
          <w:tcPr>
            <w:tcW w:w="1494" w:type="dxa"/>
            <w:vMerge/>
            <w:tcBorders>
              <w:left w:val="nil"/>
              <w:right w:val="single" w:sz="4" w:space="0" w:color="auto"/>
            </w:tcBorders>
            <w:vAlign w:val="center"/>
          </w:tcPr>
          <w:p w14:paraId="3EC8B877" w14:textId="77777777" w:rsidR="001637E4" w:rsidRPr="000E4552" w:rsidRDefault="001637E4">
            <w:pPr>
              <w:widowControl/>
              <w:jc w:val="center"/>
              <w:rPr>
                <w:rFonts w:ascii="Calibri" w:eastAsia="仿宋" w:hAnsi="Calibri" w:cs="宋体"/>
                <w:kern w:val="0"/>
                <w:szCs w:val="21"/>
              </w:rPr>
            </w:pPr>
          </w:p>
        </w:tc>
      </w:tr>
      <w:tr w:rsidR="000E4552" w:rsidRPr="000E4552" w14:paraId="6223C706" w14:textId="77777777">
        <w:trPr>
          <w:trHeight w:val="267"/>
          <w:jc w:val="center"/>
        </w:trPr>
        <w:tc>
          <w:tcPr>
            <w:tcW w:w="728" w:type="dxa"/>
            <w:tcBorders>
              <w:top w:val="nil"/>
              <w:left w:val="single" w:sz="4" w:space="0" w:color="auto"/>
              <w:bottom w:val="single" w:sz="4" w:space="0" w:color="auto"/>
              <w:right w:val="single" w:sz="4" w:space="0" w:color="auto"/>
            </w:tcBorders>
            <w:vAlign w:val="center"/>
          </w:tcPr>
          <w:p w14:paraId="4720E964"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2.2</w:t>
            </w:r>
          </w:p>
        </w:tc>
        <w:tc>
          <w:tcPr>
            <w:tcW w:w="768" w:type="dxa"/>
            <w:vMerge/>
            <w:tcBorders>
              <w:left w:val="nil"/>
              <w:right w:val="single" w:sz="4" w:space="0" w:color="auto"/>
            </w:tcBorders>
            <w:vAlign w:val="center"/>
          </w:tcPr>
          <w:p w14:paraId="54A68116" w14:textId="77777777" w:rsidR="001637E4" w:rsidRPr="000E4552" w:rsidRDefault="001637E4">
            <w:pPr>
              <w:widowControl/>
              <w:jc w:val="center"/>
              <w:rPr>
                <w:rFonts w:ascii="Calibri" w:eastAsia="仿宋" w:hAnsi="Calibri" w:cs="宋体"/>
                <w:b/>
                <w:bCs/>
                <w:kern w:val="0"/>
                <w:szCs w:val="21"/>
              </w:rPr>
            </w:pPr>
          </w:p>
        </w:tc>
        <w:tc>
          <w:tcPr>
            <w:tcW w:w="1393" w:type="dxa"/>
            <w:tcBorders>
              <w:top w:val="nil"/>
              <w:left w:val="nil"/>
              <w:bottom w:val="single" w:sz="4" w:space="0" w:color="auto"/>
              <w:right w:val="single" w:sz="4" w:space="0" w:color="auto"/>
            </w:tcBorders>
            <w:vAlign w:val="center"/>
          </w:tcPr>
          <w:p w14:paraId="12B30814"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面包</w:t>
            </w:r>
            <w:r w:rsidRPr="000E4552">
              <w:rPr>
                <w:rFonts w:ascii="Calibri" w:eastAsia="仿宋" w:hAnsi="Calibri" w:cs="宋体" w:hint="eastAsia"/>
                <w:kern w:val="0"/>
                <w:szCs w:val="21"/>
              </w:rPr>
              <w:t>2</w:t>
            </w:r>
          </w:p>
        </w:tc>
        <w:tc>
          <w:tcPr>
            <w:tcW w:w="1154" w:type="dxa"/>
            <w:vMerge/>
            <w:tcBorders>
              <w:left w:val="nil"/>
              <w:right w:val="single" w:sz="4" w:space="0" w:color="auto"/>
            </w:tcBorders>
            <w:vAlign w:val="center"/>
          </w:tcPr>
          <w:p w14:paraId="7949ADFF" w14:textId="77777777" w:rsidR="001637E4" w:rsidRPr="000E4552" w:rsidRDefault="001637E4">
            <w:pPr>
              <w:widowControl/>
              <w:jc w:val="center"/>
              <w:rPr>
                <w:rFonts w:ascii="Calibri" w:eastAsia="仿宋" w:hAnsi="Calibri" w:cs="宋体"/>
                <w:kern w:val="0"/>
                <w:szCs w:val="21"/>
              </w:rPr>
            </w:pPr>
          </w:p>
        </w:tc>
        <w:tc>
          <w:tcPr>
            <w:tcW w:w="2045" w:type="dxa"/>
            <w:tcBorders>
              <w:top w:val="nil"/>
              <w:left w:val="nil"/>
              <w:bottom w:val="single" w:sz="4" w:space="0" w:color="auto"/>
              <w:right w:val="single" w:sz="4" w:space="0" w:color="auto"/>
            </w:tcBorders>
            <w:vAlign w:val="center"/>
          </w:tcPr>
          <w:p w14:paraId="1AA4FB76" w14:textId="77777777" w:rsidR="001637E4" w:rsidRPr="000E4552" w:rsidRDefault="001637E4">
            <w:pPr>
              <w:widowControl/>
              <w:jc w:val="center"/>
              <w:rPr>
                <w:rFonts w:ascii="Calibri" w:eastAsia="仿宋" w:hAnsi="Calibri" w:cs="宋体"/>
                <w:kern w:val="0"/>
                <w:szCs w:val="21"/>
              </w:rPr>
            </w:pPr>
          </w:p>
        </w:tc>
        <w:tc>
          <w:tcPr>
            <w:tcW w:w="1100" w:type="dxa"/>
            <w:tcBorders>
              <w:top w:val="nil"/>
              <w:left w:val="nil"/>
              <w:bottom w:val="single" w:sz="4" w:space="0" w:color="auto"/>
              <w:right w:val="single" w:sz="4" w:space="0" w:color="auto"/>
            </w:tcBorders>
            <w:vAlign w:val="center"/>
          </w:tcPr>
          <w:p w14:paraId="464FA007" w14:textId="77777777" w:rsidR="001637E4" w:rsidRPr="000E4552" w:rsidRDefault="001637E4">
            <w:pPr>
              <w:widowControl/>
              <w:jc w:val="center"/>
              <w:rPr>
                <w:rFonts w:ascii="Calibri" w:eastAsia="仿宋" w:hAnsi="Calibri" w:cs="宋体"/>
                <w:kern w:val="0"/>
                <w:sz w:val="22"/>
                <w:lang w:bidi="ar"/>
              </w:rPr>
            </w:pPr>
          </w:p>
        </w:tc>
        <w:tc>
          <w:tcPr>
            <w:tcW w:w="1330" w:type="dxa"/>
            <w:vMerge/>
            <w:tcBorders>
              <w:top w:val="nil"/>
              <w:left w:val="nil"/>
              <w:bottom w:val="single" w:sz="4" w:space="0" w:color="auto"/>
              <w:right w:val="single" w:sz="4" w:space="0" w:color="auto"/>
            </w:tcBorders>
            <w:vAlign w:val="center"/>
          </w:tcPr>
          <w:p w14:paraId="77BB154A" w14:textId="77777777" w:rsidR="001637E4" w:rsidRPr="000E4552" w:rsidRDefault="001637E4">
            <w:pPr>
              <w:widowControl/>
              <w:jc w:val="center"/>
              <w:rPr>
                <w:rFonts w:ascii="Calibri" w:eastAsia="仿宋" w:hAnsi="Calibri" w:cs="宋体"/>
                <w:kern w:val="0"/>
                <w:sz w:val="22"/>
                <w:lang w:bidi="ar"/>
              </w:rPr>
            </w:pPr>
          </w:p>
        </w:tc>
        <w:tc>
          <w:tcPr>
            <w:tcW w:w="1321" w:type="dxa"/>
            <w:vMerge/>
            <w:tcBorders>
              <w:left w:val="nil"/>
              <w:right w:val="single" w:sz="4" w:space="0" w:color="auto"/>
            </w:tcBorders>
            <w:vAlign w:val="center"/>
          </w:tcPr>
          <w:p w14:paraId="5F2CB589" w14:textId="77777777" w:rsidR="001637E4" w:rsidRPr="000E4552" w:rsidRDefault="001637E4">
            <w:pPr>
              <w:widowControl/>
              <w:jc w:val="center"/>
              <w:rPr>
                <w:rFonts w:ascii="Calibri" w:eastAsia="仿宋" w:hAnsi="Calibri" w:cs="宋体"/>
                <w:kern w:val="0"/>
                <w:szCs w:val="21"/>
              </w:rPr>
            </w:pPr>
          </w:p>
        </w:tc>
        <w:tc>
          <w:tcPr>
            <w:tcW w:w="1988" w:type="dxa"/>
            <w:tcBorders>
              <w:top w:val="nil"/>
              <w:left w:val="single" w:sz="4" w:space="0" w:color="auto"/>
              <w:bottom w:val="single" w:sz="4" w:space="0" w:color="auto"/>
              <w:right w:val="single" w:sz="4" w:space="0" w:color="auto"/>
            </w:tcBorders>
            <w:vAlign w:val="center"/>
          </w:tcPr>
          <w:p w14:paraId="513D3A23" w14:textId="77777777" w:rsidR="001637E4" w:rsidRPr="000E4552" w:rsidRDefault="001637E4">
            <w:pPr>
              <w:widowControl/>
              <w:jc w:val="center"/>
              <w:rPr>
                <w:rFonts w:ascii="Calibri" w:eastAsia="仿宋" w:hAnsi="Calibri" w:cs="宋体"/>
                <w:kern w:val="0"/>
                <w:szCs w:val="21"/>
              </w:rPr>
            </w:pPr>
          </w:p>
        </w:tc>
        <w:tc>
          <w:tcPr>
            <w:tcW w:w="1494" w:type="dxa"/>
            <w:vMerge/>
            <w:tcBorders>
              <w:left w:val="nil"/>
              <w:right w:val="single" w:sz="4" w:space="0" w:color="auto"/>
            </w:tcBorders>
            <w:vAlign w:val="center"/>
          </w:tcPr>
          <w:p w14:paraId="34EC23BD" w14:textId="77777777" w:rsidR="001637E4" w:rsidRPr="000E4552" w:rsidRDefault="001637E4">
            <w:pPr>
              <w:widowControl/>
              <w:jc w:val="center"/>
              <w:rPr>
                <w:rFonts w:ascii="Calibri" w:eastAsia="仿宋" w:hAnsi="Calibri" w:cs="宋体"/>
                <w:kern w:val="0"/>
                <w:szCs w:val="21"/>
              </w:rPr>
            </w:pPr>
          </w:p>
        </w:tc>
      </w:tr>
      <w:tr w:rsidR="000E4552" w:rsidRPr="000E4552" w14:paraId="70718049" w14:textId="77777777">
        <w:trPr>
          <w:trHeight w:val="242"/>
          <w:jc w:val="center"/>
        </w:trPr>
        <w:tc>
          <w:tcPr>
            <w:tcW w:w="728" w:type="dxa"/>
            <w:tcBorders>
              <w:top w:val="nil"/>
              <w:left w:val="single" w:sz="4" w:space="0" w:color="auto"/>
              <w:bottom w:val="single" w:sz="4" w:space="0" w:color="auto"/>
              <w:right w:val="single" w:sz="4" w:space="0" w:color="auto"/>
            </w:tcBorders>
            <w:vAlign w:val="center"/>
          </w:tcPr>
          <w:p w14:paraId="11972852"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3</w:t>
            </w:r>
          </w:p>
        </w:tc>
        <w:tc>
          <w:tcPr>
            <w:tcW w:w="768" w:type="dxa"/>
            <w:vMerge/>
            <w:tcBorders>
              <w:left w:val="nil"/>
              <w:right w:val="single" w:sz="4" w:space="0" w:color="auto"/>
            </w:tcBorders>
            <w:vAlign w:val="center"/>
          </w:tcPr>
          <w:p w14:paraId="6EF27DEB" w14:textId="77777777" w:rsidR="001637E4" w:rsidRPr="000E4552" w:rsidRDefault="001637E4">
            <w:pPr>
              <w:widowControl/>
              <w:jc w:val="center"/>
              <w:rPr>
                <w:rFonts w:ascii="Calibri" w:eastAsia="仿宋" w:hAnsi="Calibri" w:cs="宋体"/>
                <w:b/>
                <w:bCs/>
                <w:kern w:val="0"/>
                <w:szCs w:val="21"/>
              </w:rPr>
            </w:pPr>
          </w:p>
        </w:tc>
        <w:tc>
          <w:tcPr>
            <w:tcW w:w="1393" w:type="dxa"/>
            <w:tcBorders>
              <w:top w:val="nil"/>
              <w:left w:val="nil"/>
              <w:bottom w:val="single" w:sz="4" w:space="0" w:color="auto"/>
              <w:right w:val="single" w:sz="4" w:space="0" w:color="auto"/>
            </w:tcBorders>
            <w:vAlign w:val="center"/>
          </w:tcPr>
          <w:p w14:paraId="67D5A00C"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b/>
                <w:bCs/>
                <w:kern w:val="0"/>
                <w:szCs w:val="21"/>
              </w:rPr>
              <w:t>水果</w:t>
            </w:r>
          </w:p>
        </w:tc>
        <w:tc>
          <w:tcPr>
            <w:tcW w:w="1154" w:type="dxa"/>
            <w:vMerge/>
            <w:tcBorders>
              <w:left w:val="nil"/>
              <w:right w:val="single" w:sz="4" w:space="0" w:color="auto"/>
            </w:tcBorders>
            <w:vAlign w:val="center"/>
          </w:tcPr>
          <w:p w14:paraId="0969D9FC" w14:textId="77777777" w:rsidR="001637E4" w:rsidRPr="000E4552" w:rsidRDefault="001637E4">
            <w:pPr>
              <w:widowControl/>
              <w:jc w:val="center"/>
              <w:rPr>
                <w:rFonts w:ascii="Calibri" w:eastAsia="仿宋" w:hAnsi="Calibri" w:cs="宋体"/>
                <w:kern w:val="0"/>
                <w:szCs w:val="21"/>
              </w:rPr>
            </w:pPr>
          </w:p>
        </w:tc>
        <w:tc>
          <w:tcPr>
            <w:tcW w:w="2045" w:type="dxa"/>
            <w:tcBorders>
              <w:top w:val="nil"/>
              <w:left w:val="nil"/>
              <w:bottom w:val="single" w:sz="4" w:space="0" w:color="auto"/>
              <w:right w:val="single" w:sz="4" w:space="0" w:color="auto"/>
            </w:tcBorders>
            <w:vAlign w:val="center"/>
          </w:tcPr>
          <w:p w14:paraId="3CDC420F" w14:textId="77777777" w:rsidR="001637E4" w:rsidRPr="000E4552" w:rsidRDefault="001637E4">
            <w:pPr>
              <w:widowControl/>
              <w:jc w:val="center"/>
              <w:rPr>
                <w:rFonts w:ascii="Calibri" w:eastAsia="仿宋" w:hAnsi="Calibri" w:cs="宋体"/>
                <w:kern w:val="0"/>
                <w:szCs w:val="21"/>
              </w:rPr>
            </w:pPr>
          </w:p>
        </w:tc>
        <w:tc>
          <w:tcPr>
            <w:tcW w:w="1100" w:type="dxa"/>
            <w:tcBorders>
              <w:top w:val="nil"/>
              <w:left w:val="nil"/>
              <w:bottom w:val="single" w:sz="4" w:space="0" w:color="auto"/>
              <w:right w:val="single" w:sz="4" w:space="0" w:color="auto"/>
            </w:tcBorders>
            <w:vAlign w:val="center"/>
          </w:tcPr>
          <w:p w14:paraId="68DF050D" w14:textId="77777777" w:rsidR="001637E4" w:rsidRPr="000E4552" w:rsidRDefault="001637E4">
            <w:pPr>
              <w:widowControl/>
              <w:jc w:val="center"/>
              <w:rPr>
                <w:rFonts w:ascii="Calibri" w:eastAsia="仿宋" w:hAnsi="Calibri" w:cs="宋体"/>
                <w:kern w:val="0"/>
                <w:szCs w:val="21"/>
              </w:rPr>
            </w:pPr>
          </w:p>
        </w:tc>
        <w:tc>
          <w:tcPr>
            <w:tcW w:w="1330" w:type="dxa"/>
            <w:vMerge w:val="restart"/>
            <w:tcBorders>
              <w:top w:val="nil"/>
              <w:left w:val="nil"/>
              <w:bottom w:val="single" w:sz="4" w:space="0" w:color="auto"/>
              <w:right w:val="single" w:sz="4" w:space="0" w:color="auto"/>
            </w:tcBorders>
            <w:vAlign w:val="center"/>
          </w:tcPr>
          <w:p w14:paraId="4ED1A820" w14:textId="77777777" w:rsidR="001637E4" w:rsidRPr="000E4552" w:rsidRDefault="00000000">
            <w:pPr>
              <w:widowControl/>
              <w:jc w:val="center"/>
              <w:rPr>
                <w:rFonts w:ascii="Calibri" w:eastAsia="仿宋" w:hAnsi="Calibri" w:cs="宋体"/>
                <w:kern w:val="0"/>
                <w:sz w:val="22"/>
                <w:lang w:bidi="ar"/>
              </w:rPr>
            </w:pPr>
            <w:r w:rsidRPr="000E4552">
              <w:rPr>
                <w:rFonts w:ascii="Calibri" w:eastAsia="仿宋" w:hAnsi="Calibri" w:cs="宋体" w:hint="eastAsia"/>
                <w:b/>
                <w:bCs/>
                <w:kern w:val="0"/>
                <w:szCs w:val="21"/>
              </w:rPr>
              <w:t>斤</w:t>
            </w:r>
          </w:p>
        </w:tc>
        <w:tc>
          <w:tcPr>
            <w:tcW w:w="1321" w:type="dxa"/>
            <w:vMerge/>
            <w:tcBorders>
              <w:left w:val="nil"/>
              <w:right w:val="single" w:sz="4" w:space="0" w:color="auto"/>
            </w:tcBorders>
            <w:vAlign w:val="center"/>
          </w:tcPr>
          <w:p w14:paraId="5C2BBCBF" w14:textId="77777777" w:rsidR="001637E4" w:rsidRPr="000E4552" w:rsidRDefault="001637E4">
            <w:pPr>
              <w:widowControl/>
              <w:jc w:val="center"/>
              <w:rPr>
                <w:rFonts w:ascii="Calibri" w:eastAsia="仿宋" w:hAnsi="Calibri" w:cs="宋体"/>
                <w:kern w:val="0"/>
                <w:szCs w:val="21"/>
              </w:rPr>
            </w:pPr>
          </w:p>
        </w:tc>
        <w:tc>
          <w:tcPr>
            <w:tcW w:w="1988" w:type="dxa"/>
            <w:tcBorders>
              <w:top w:val="nil"/>
              <w:left w:val="single" w:sz="4" w:space="0" w:color="auto"/>
              <w:bottom w:val="single" w:sz="4" w:space="0" w:color="auto"/>
              <w:right w:val="single" w:sz="4" w:space="0" w:color="auto"/>
            </w:tcBorders>
            <w:vAlign w:val="center"/>
          </w:tcPr>
          <w:p w14:paraId="14F4E586" w14:textId="77777777" w:rsidR="001637E4" w:rsidRPr="000E4552" w:rsidRDefault="001637E4">
            <w:pPr>
              <w:widowControl/>
              <w:jc w:val="center"/>
              <w:rPr>
                <w:rFonts w:ascii="Calibri" w:eastAsia="仿宋" w:hAnsi="Calibri" w:cs="宋体"/>
                <w:kern w:val="0"/>
                <w:szCs w:val="21"/>
              </w:rPr>
            </w:pPr>
          </w:p>
        </w:tc>
        <w:tc>
          <w:tcPr>
            <w:tcW w:w="1494" w:type="dxa"/>
            <w:vMerge/>
            <w:tcBorders>
              <w:left w:val="nil"/>
              <w:right w:val="single" w:sz="4" w:space="0" w:color="auto"/>
            </w:tcBorders>
            <w:vAlign w:val="center"/>
          </w:tcPr>
          <w:p w14:paraId="1215FC01" w14:textId="77777777" w:rsidR="001637E4" w:rsidRPr="000E4552" w:rsidRDefault="001637E4">
            <w:pPr>
              <w:widowControl/>
              <w:jc w:val="center"/>
              <w:rPr>
                <w:rFonts w:ascii="Calibri" w:eastAsia="仿宋" w:hAnsi="Calibri" w:cs="宋体"/>
                <w:kern w:val="0"/>
                <w:szCs w:val="21"/>
              </w:rPr>
            </w:pPr>
          </w:p>
        </w:tc>
      </w:tr>
      <w:tr w:rsidR="000E4552" w:rsidRPr="000E4552" w14:paraId="3EEF3DE5" w14:textId="77777777">
        <w:trPr>
          <w:trHeight w:val="304"/>
          <w:jc w:val="center"/>
        </w:trPr>
        <w:tc>
          <w:tcPr>
            <w:tcW w:w="728" w:type="dxa"/>
            <w:tcBorders>
              <w:top w:val="nil"/>
              <w:left w:val="single" w:sz="4" w:space="0" w:color="auto"/>
              <w:bottom w:val="single" w:sz="4" w:space="0" w:color="auto"/>
              <w:right w:val="single" w:sz="4" w:space="0" w:color="auto"/>
            </w:tcBorders>
            <w:vAlign w:val="center"/>
          </w:tcPr>
          <w:p w14:paraId="4D536D20"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3.1</w:t>
            </w:r>
          </w:p>
        </w:tc>
        <w:tc>
          <w:tcPr>
            <w:tcW w:w="768" w:type="dxa"/>
            <w:vMerge/>
            <w:tcBorders>
              <w:left w:val="nil"/>
              <w:right w:val="single" w:sz="4" w:space="0" w:color="auto"/>
            </w:tcBorders>
            <w:vAlign w:val="center"/>
          </w:tcPr>
          <w:p w14:paraId="148E412A" w14:textId="77777777" w:rsidR="001637E4" w:rsidRPr="000E4552" w:rsidRDefault="001637E4">
            <w:pPr>
              <w:widowControl/>
              <w:jc w:val="center"/>
              <w:rPr>
                <w:rFonts w:ascii="Calibri" w:eastAsia="仿宋" w:hAnsi="Calibri" w:cs="宋体"/>
                <w:b/>
                <w:bCs/>
                <w:kern w:val="0"/>
                <w:szCs w:val="21"/>
              </w:rPr>
            </w:pPr>
          </w:p>
        </w:tc>
        <w:tc>
          <w:tcPr>
            <w:tcW w:w="1393" w:type="dxa"/>
            <w:tcBorders>
              <w:top w:val="nil"/>
              <w:left w:val="nil"/>
              <w:bottom w:val="single" w:sz="4" w:space="0" w:color="auto"/>
              <w:right w:val="single" w:sz="4" w:space="0" w:color="auto"/>
            </w:tcBorders>
            <w:vAlign w:val="center"/>
          </w:tcPr>
          <w:p w14:paraId="3066A83F"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水果</w:t>
            </w:r>
            <w:r w:rsidRPr="000E4552">
              <w:rPr>
                <w:rFonts w:ascii="Calibri" w:eastAsia="仿宋" w:hAnsi="Calibri" w:cs="宋体" w:hint="eastAsia"/>
                <w:kern w:val="0"/>
                <w:szCs w:val="21"/>
              </w:rPr>
              <w:t>1</w:t>
            </w:r>
          </w:p>
        </w:tc>
        <w:tc>
          <w:tcPr>
            <w:tcW w:w="1154" w:type="dxa"/>
            <w:vMerge/>
            <w:tcBorders>
              <w:left w:val="nil"/>
              <w:right w:val="single" w:sz="4" w:space="0" w:color="auto"/>
            </w:tcBorders>
            <w:vAlign w:val="center"/>
          </w:tcPr>
          <w:p w14:paraId="6D51575E" w14:textId="77777777" w:rsidR="001637E4" w:rsidRPr="000E4552" w:rsidRDefault="001637E4">
            <w:pPr>
              <w:widowControl/>
              <w:jc w:val="center"/>
              <w:rPr>
                <w:rFonts w:ascii="Calibri" w:eastAsia="仿宋" w:hAnsi="Calibri" w:cs="宋体"/>
                <w:kern w:val="0"/>
                <w:szCs w:val="21"/>
              </w:rPr>
            </w:pPr>
          </w:p>
        </w:tc>
        <w:tc>
          <w:tcPr>
            <w:tcW w:w="2045" w:type="dxa"/>
            <w:tcBorders>
              <w:top w:val="nil"/>
              <w:left w:val="nil"/>
              <w:bottom w:val="single" w:sz="4" w:space="0" w:color="auto"/>
              <w:right w:val="single" w:sz="4" w:space="0" w:color="auto"/>
            </w:tcBorders>
            <w:vAlign w:val="center"/>
          </w:tcPr>
          <w:p w14:paraId="6491B339" w14:textId="77777777" w:rsidR="001637E4" w:rsidRPr="000E4552" w:rsidRDefault="001637E4">
            <w:pPr>
              <w:widowControl/>
              <w:jc w:val="center"/>
              <w:rPr>
                <w:rFonts w:ascii="Calibri" w:eastAsia="仿宋" w:hAnsi="Calibri" w:cs="宋体"/>
                <w:kern w:val="0"/>
                <w:szCs w:val="21"/>
              </w:rPr>
            </w:pPr>
          </w:p>
        </w:tc>
        <w:tc>
          <w:tcPr>
            <w:tcW w:w="1100" w:type="dxa"/>
            <w:tcBorders>
              <w:top w:val="nil"/>
              <w:left w:val="nil"/>
              <w:bottom w:val="single" w:sz="4" w:space="0" w:color="auto"/>
              <w:right w:val="single" w:sz="4" w:space="0" w:color="auto"/>
            </w:tcBorders>
            <w:vAlign w:val="center"/>
          </w:tcPr>
          <w:p w14:paraId="44957822" w14:textId="77777777" w:rsidR="001637E4" w:rsidRPr="000E4552" w:rsidRDefault="001637E4">
            <w:pPr>
              <w:widowControl/>
              <w:jc w:val="center"/>
              <w:rPr>
                <w:rFonts w:ascii="Calibri" w:eastAsia="仿宋" w:hAnsi="Calibri" w:cs="宋体"/>
                <w:kern w:val="0"/>
                <w:sz w:val="22"/>
                <w:lang w:bidi="ar"/>
              </w:rPr>
            </w:pPr>
          </w:p>
        </w:tc>
        <w:tc>
          <w:tcPr>
            <w:tcW w:w="1330" w:type="dxa"/>
            <w:vMerge/>
            <w:tcBorders>
              <w:top w:val="nil"/>
              <w:left w:val="nil"/>
              <w:bottom w:val="single" w:sz="4" w:space="0" w:color="auto"/>
              <w:right w:val="single" w:sz="4" w:space="0" w:color="auto"/>
            </w:tcBorders>
            <w:vAlign w:val="center"/>
          </w:tcPr>
          <w:p w14:paraId="352E95CE" w14:textId="77777777" w:rsidR="001637E4" w:rsidRPr="000E4552" w:rsidRDefault="001637E4">
            <w:pPr>
              <w:widowControl/>
              <w:jc w:val="center"/>
              <w:rPr>
                <w:rFonts w:ascii="Calibri" w:eastAsia="仿宋" w:hAnsi="Calibri" w:cs="宋体"/>
                <w:kern w:val="0"/>
                <w:sz w:val="22"/>
                <w:lang w:bidi="ar"/>
              </w:rPr>
            </w:pPr>
          </w:p>
        </w:tc>
        <w:tc>
          <w:tcPr>
            <w:tcW w:w="1321" w:type="dxa"/>
            <w:vMerge/>
            <w:tcBorders>
              <w:left w:val="nil"/>
              <w:right w:val="single" w:sz="4" w:space="0" w:color="auto"/>
            </w:tcBorders>
            <w:vAlign w:val="center"/>
          </w:tcPr>
          <w:p w14:paraId="5735D76D" w14:textId="77777777" w:rsidR="001637E4" w:rsidRPr="000E4552" w:rsidRDefault="001637E4">
            <w:pPr>
              <w:widowControl/>
              <w:jc w:val="center"/>
              <w:rPr>
                <w:rFonts w:ascii="Calibri" w:eastAsia="仿宋" w:hAnsi="Calibri" w:cs="宋体"/>
                <w:kern w:val="0"/>
                <w:szCs w:val="21"/>
              </w:rPr>
            </w:pPr>
          </w:p>
        </w:tc>
        <w:tc>
          <w:tcPr>
            <w:tcW w:w="1988" w:type="dxa"/>
            <w:tcBorders>
              <w:top w:val="nil"/>
              <w:left w:val="single" w:sz="4" w:space="0" w:color="auto"/>
              <w:bottom w:val="single" w:sz="4" w:space="0" w:color="auto"/>
              <w:right w:val="single" w:sz="4" w:space="0" w:color="auto"/>
            </w:tcBorders>
            <w:vAlign w:val="center"/>
          </w:tcPr>
          <w:p w14:paraId="47965766" w14:textId="77777777" w:rsidR="001637E4" w:rsidRPr="000E4552" w:rsidRDefault="001637E4">
            <w:pPr>
              <w:widowControl/>
              <w:jc w:val="center"/>
              <w:rPr>
                <w:rFonts w:ascii="Calibri" w:eastAsia="仿宋" w:hAnsi="Calibri" w:cs="宋体"/>
                <w:kern w:val="0"/>
                <w:szCs w:val="21"/>
              </w:rPr>
            </w:pPr>
          </w:p>
        </w:tc>
        <w:tc>
          <w:tcPr>
            <w:tcW w:w="1494" w:type="dxa"/>
            <w:vMerge/>
            <w:tcBorders>
              <w:left w:val="nil"/>
              <w:right w:val="single" w:sz="4" w:space="0" w:color="auto"/>
            </w:tcBorders>
            <w:vAlign w:val="center"/>
          </w:tcPr>
          <w:p w14:paraId="6DA3C5FC" w14:textId="77777777" w:rsidR="001637E4" w:rsidRPr="000E4552" w:rsidRDefault="001637E4">
            <w:pPr>
              <w:widowControl/>
              <w:jc w:val="center"/>
              <w:rPr>
                <w:rFonts w:ascii="Calibri" w:eastAsia="仿宋" w:hAnsi="Calibri" w:cs="宋体"/>
                <w:kern w:val="0"/>
                <w:szCs w:val="21"/>
              </w:rPr>
            </w:pPr>
          </w:p>
        </w:tc>
      </w:tr>
      <w:tr w:rsidR="000E4552" w:rsidRPr="000E4552" w14:paraId="2EB6AEF1" w14:textId="77777777">
        <w:trPr>
          <w:trHeight w:val="316"/>
          <w:jc w:val="center"/>
        </w:trPr>
        <w:tc>
          <w:tcPr>
            <w:tcW w:w="728" w:type="dxa"/>
            <w:tcBorders>
              <w:top w:val="nil"/>
              <w:left w:val="single" w:sz="4" w:space="0" w:color="auto"/>
              <w:bottom w:val="single" w:sz="4" w:space="0" w:color="auto"/>
              <w:right w:val="single" w:sz="4" w:space="0" w:color="auto"/>
            </w:tcBorders>
            <w:vAlign w:val="center"/>
          </w:tcPr>
          <w:p w14:paraId="7B266303"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3.2</w:t>
            </w:r>
          </w:p>
        </w:tc>
        <w:tc>
          <w:tcPr>
            <w:tcW w:w="768" w:type="dxa"/>
            <w:vMerge/>
            <w:tcBorders>
              <w:left w:val="nil"/>
              <w:right w:val="single" w:sz="4" w:space="0" w:color="auto"/>
            </w:tcBorders>
            <w:vAlign w:val="center"/>
          </w:tcPr>
          <w:p w14:paraId="0AB16EB7" w14:textId="77777777" w:rsidR="001637E4" w:rsidRPr="000E4552" w:rsidRDefault="001637E4">
            <w:pPr>
              <w:widowControl/>
              <w:jc w:val="center"/>
              <w:rPr>
                <w:rFonts w:ascii="Calibri" w:eastAsia="仿宋" w:hAnsi="Calibri" w:cs="宋体"/>
                <w:b/>
                <w:bCs/>
                <w:kern w:val="0"/>
                <w:szCs w:val="21"/>
              </w:rPr>
            </w:pPr>
          </w:p>
        </w:tc>
        <w:tc>
          <w:tcPr>
            <w:tcW w:w="1393" w:type="dxa"/>
            <w:tcBorders>
              <w:top w:val="nil"/>
              <w:left w:val="nil"/>
              <w:bottom w:val="single" w:sz="4" w:space="0" w:color="auto"/>
              <w:right w:val="single" w:sz="4" w:space="0" w:color="auto"/>
            </w:tcBorders>
            <w:vAlign w:val="center"/>
          </w:tcPr>
          <w:p w14:paraId="53F12970"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水果</w:t>
            </w:r>
            <w:r w:rsidRPr="000E4552">
              <w:rPr>
                <w:rFonts w:ascii="Calibri" w:eastAsia="仿宋" w:hAnsi="Calibri" w:cs="宋体" w:hint="eastAsia"/>
                <w:kern w:val="0"/>
                <w:szCs w:val="21"/>
              </w:rPr>
              <w:t>2</w:t>
            </w:r>
          </w:p>
        </w:tc>
        <w:tc>
          <w:tcPr>
            <w:tcW w:w="1154" w:type="dxa"/>
            <w:vMerge/>
            <w:tcBorders>
              <w:left w:val="nil"/>
              <w:right w:val="single" w:sz="4" w:space="0" w:color="auto"/>
            </w:tcBorders>
            <w:vAlign w:val="center"/>
          </w:tcPr>
          <w:p w14:paraId="65CF880D" w14:textId="77777777" w:rsidR="001637E4" w:rsidRPr="000E4552" w:rsidRDefault="001637E4">
            <w:pPr>
              <w:widowControl/>
              <w:jc w:val="center"/>
              <w:rPr>
                <w:rFonts w:ascii="Calibri" w:eastAsia="仿宋" w:hAnsi="Calibri" w:cs="宋体"/>
                <w:kern w:val="0"/>
                <w:szCs w:val="21"/>
              </w:rPr>
            </w:pPr>
          </w:p>
        </w:tc>
        <w:tc>
          <w:tcPr>
            <w:tcW w:w="2045" w:type="dxa"/>
            <w:tcBorders>
              <w:top w:val="nil"/>
              <w:left w:val="nil"/>
              <w:bottom w:val="single" w:sz="4" w:space="0" w:color="auto"/>
              <w:right w:val="single" w:sz="4" w:space="0" w:color="auto"/>
            </w:tcBorders>
            <w:vAlign w:val="center"/>
          </w:tcPr>
          <w:p w14:paraId="65A336CF" w14:textId="77777777" w:rsidR="001637E4" w:rsidRPr="000E4552" w:rsidRDefault="001637E4">
            <w:pPr>
              <w:widowControl/>
              <w:jc w:val="center"/>
              <w:rPr>
                <w:rFonts w:ascii="Calibri" w:eastAsia="仿宋" w:hAnsi="Calibri" w:cs="宋体"/>
                <w:kern w:val="0"/>
                <w:szCs w:val="21"/>
              </w:rPr>
            </w:pPr>
          </w:p>
        </w:tc>
        <w:tc>
          <w:tcPr>
            <w:tcW w:w="1100" w:type="dxa"/>
            <w:tcBorders>
              <w:top w:val="nil"/>
              <w:left w:val="nil"/>
              <w:bottom w:val="single" w:sz="4" w:space="0" w:color="auto"/>
              <w:right w:val="single" w:sz="4" w:space="0" w:color="auto"/>
            </w:tcBorders>
            <w:vAlign w:val="center"/>
          </w:tcPr>
          <w:p w14:paraId="417A861B" w14:textId="77777777" w:rsidR="001637E4" w:rsidRPr="000E4552" w:rsidRDefault="001637E4">
            <w:pPr>
              <w:widowControl/>
              <w:jc w:val="center"/>
              <w:rPr>
                <w:rFonts w:ascii="Calibri" w:eastAsia="仿宋" w:hAnsi="Calibri" w:cs="宋体"/>
                <w:kern w:val="0"/>
                <w:sz w:val="22"/>
                <w:lang w:bidi="ar"/>
              </w:rPr>
            </w:pPr>
          </w:p>
        </w:tc>
        <w:tc>
          <w:tcPr>
            <w:tcW w:w="1330" w:type="dxa"/>
            <w:vMerge/>
            <w:tcBorders>
              <w:top w:val="nil"/>
              <w:left w:val="nil"/>
              <w:bottom w:val="single" w:sz="4" w:space="0" w:color="auto"/>
              <w:right w:val="single" w:sz="4" w:space="0" w:color="auto"/>
            </w:tcBorders>
            <w:vAlign w:val="center"/>
          </w:tcPr>
          <w:p w14:paraId="14778AA9" w14:textId="77777777" w:rsidR="001637E4" w:rsidRPr="000E4552" w:rsidRDefault="001637E4">
            <w:pPr>
              <w:widowControl/>
              <w:jc w:val="center"/>
              <w:rPr>
                <w:rFonts w:ascii="Calibri" w:eastAsia="仿宋" w:hAnsi="Calibri" w:cs="宋体"/>
                <w:kern w:val="0"/>
                <w:sz w:val="22"/>
                <w:lang w:bidi="ar"/>
              </w:rPr>
            </w:pPr>
          </w:p>
        </w:tc>
        <w:tc>
          <w:tcPr>
            <w:tcW w:w="1321" w:type="dxa"/>
            <w:vMerge/>
            <w:tcBorders>
              <w:left w:val="nil"/>
              <w:right w:val="single" w:sz="4" w:space="0" w:color="auto"/>
            </w:tcBorders>
            <w:vAlign w:val="center"/>
          </w:tcPr>
          <w:p w14:paraId="490F287F" w14:textId="77777777" w:rsidR="001637E4" w:rsidRPr="000E4552" w:rsidRDefault="001637E4">
            <w:pPr>
              <w:widowControl/>
              <w:jc w:val="center"/>
              <w:rPr>
                <w:rFonts w:ascii="Calibri" w:eastAsia="仿宋" w:hAnsi="Calibri" w:cs="宋体"/>
                <w:kern w:val="0"/>
                <w:szCs w:val="21"/>
              </w:rPr>
            </w:pPr>
          </w:p>
        </w:tc>
        <w:tc>
          <w:tcPr>
            <w:tcW w:w="1988" w:type="dxa"/>
            <w:tcBorders>
              <w:top w:val="nil"/>
              <w:left w:val="single" w:sz="4" w:space="0" w:color="auto"/>
              <w:bottom w:val="single" w:sz="4" w:space="0" w:color="auto"/>
              <w:right w:val="single" w:sz="4" w:space="0" w:color="auto"/>
            </w:tcBorders>
            <w:vAlign w:val="center"/>
          </w:tcPr>
          <w:p w14:paraId="65916554" w14:textId="77777777" w:rsidR="001637E4" w:rsidRPr="000E4552" w:rsidRDefault="001637E4">
            <w:pPr>
              <w:widowControl/>
              <w:jc w:val="center"/>
              <w:rPr>
                <w:rFonts w:ascii="Calibri" w:eastAsia="仿宋" w:hAnsi="Calibri" w:cs="宋体"/>
                <w:kern w:val="0"/>
                <w:szCs w:val="21"/>
              </w:rPr>
            </w:pPr>
          </w:p>
        </w:tc>
        <w:tc>
          <w:tcPr>
            <w:tcW w:w="1494" w:type="dxa"/>
            <w:vMerge/>
            <w:tcBorders>
              <w:left w:val="nil"/>
              <w:right w:val="single" w:sz="4" w:space="0" w:color="auto"/>
            </w:tcBorders>
            <w:vAlign w:val="center"/>
          </w:tcPr>
          <w:p w14:paraId="15E93583" w14:textId="77777777" w:rsidR="001637E4" w:rsidRPr="000E4552" w:rsidRDefault="001637E4">
            <w:pPr>
              <w:widowControl/>
              <w:jc w:val="center"/>
              <w:rPr>
                <w:rFonts w:ascii="Calibri" w:eastAsia="仿宋" w:hAnsi="Calibri" w:cs="宋体"/>
                <w:kern w:val="0"/>
                <w:szCs w:val="21"/>
              </w:rPr>
            </w:pPr>
          </w:p>
        </w:tc>
      </w:tr>
      <w:tr w:rsidR="000E4552" w:rsidRPr="000E4552" w14:paraId="70CB2C23" w14:textId="77777777">
        <w:trPr>
          <w:trHeight w:val="341"/>
          <w:jc w:val="center"/>
        </w:trPr>
        <w:tc>
          <w:tcPr>
            <w:tcW w:w="728" w:type="dxa"/>
            <w:tcBorders>
              <w:top w:val="nil"/>
              <w:left w:val="single" w:sz="4" w:space="0" w:color="auto"/>
              <w:bottom w:val="single" w:sz="4" w:space="0" w:color="auto"/>
              <w:right w:val="single" w:sz="4" w:space="0" w:color="auto"/>
            </w:tcBorders>
            <w:vAlign w:val="center"/>
          </w:tcPr>
          <w:p w14:paraId="316230EA"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4</w:t>
            </w:r>
          </w:p>
        </w:tc>
        <w:tc>
          <w:tcPr>
            <w:tcW w:w="768" w:type="dxa"/>
            <w:vMerge/>
            <w:tcBorders>
              <w:left w:val="nil"/>
              <w:right w:val="single" w:sz="4" w:space="0" w:color="auto"/>
            </w:tcBorders>
            <w:vAlign w:val="center"/>
          </w:tcPr>
          <w:p w14:paraId="1EFB40ED" w14:textId="77777777" w:rsidR="001637E4" w:rsidRPr="000E4552" w:rsidRDefault="001637E4">
            <w:pPr>
              <w:widowControl/>
              <w:jc w:val="center"/>
              <w:rPr>
                <w:rFonts w:ascii="Calibri" w:eastAsia="仿宋" w:hAnsi="Calibri" w:cs="宋体"/>
                <w:b/>
                <w:bCs/>
                <w:kern w:val="0"/>
                <w:szCs w:val="21"/>
              </w:rPr>
            </w:pPr>
          </w:p>
        </w:tc>
        <w:tc>
          <w:tcPr>
            <w:tcW w:w="1393" w:type="dxa"/>
            <w:tcBorders>
              <w:top w:val="nil"/>
              <w:left w:val="nil"/>
              <w:bottom w:val="single" w:sz="4" w:space="0" w:color="auto"/>
              <w:right w:val="single" w:sz="4" w:space="0" w:color="auto"/>
            </w:tcBorders>
            <w:vAlign w:val="center"/>
          </w:tcPr>
          <w:p w14:paraId="27F67541"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b/>
                <w:bCs/>
                <w:kern w:val="0"/>
                <w:szCs w:val="21"/>
              </w:rPr>
              <w:t>饮品</w:t>
            </w:r>
          </w:p>
        </w:tc>
        <w:tc>
          <w:tcPr>
            <w:tcW w:w="1154" w:type="dxa"/>
            <w:vMerge/>
            <w:tcBorders>
              <w:left w:val="nil"/>
              <w:right w:val="single" w:sz="4" w:space="0" w:color="auto"/>
            </w:tcBorders>
            <w:vAlign w:val="center"/>
          </w:tcPr>
          <w:p w14:paraId="34FCF816" w14:textId="77777777" w:rsidR="001637E4" w:rsidRPr="000E4552" w:rsidRDefault="001637E4">
            <w:pPr>
              <w:widowControl/>
              <w:jc w:val="center"/>
              <w:rPr>
                <w:rFonts w:ascii="Calibri" w:eastAsia="仿宋" w:hAnsi="Calibri" w:cs="宋体"/>
                <w:kern w:val="0"/>
                <w:szCs w:val="21"/>
              </w:rPr>
            </w:pPr>
          </w:p>
        </w:tc>
        <w:tc>
          <w:tcPr>
            <w:tcW w:w="2045" w:type="dxa"/>
            <w:tcBorders>
              <w:top w:val="nil"/>
              <w:left w:val="nil"/>
              <w:bottom w:val="single" w:sz="4" w:space="0" w:color="auto"/>
              <w:right w:val="single" w:sz="4" w:space="0" w:color="auto"/>
            </w:tcBorders>
            <w:vAlign w:val="center"/>
          </w:tcPr>
          <w:p w14:paraId="67C623AE" w14:textId="77777777" w:rsidR="001637E4" w:rsidRPr="000E4552" w:rsidRDefault="001637E4">
            <w:pPr>
              <w:widowControl/>
              <w:jc w:val="center"/>
              <w:rPr>
                <w:rFonts w:ascii="Calibri" w:eastAsia="仿宋" w:hAnsi="Calibri" w:cs="宋体"/>
                <w:kern w:val="0"/>
                <w:szCs w:val="21"/>
              </w:rPr>
            </w:pPr>
          </w:p>
        </w:tc>
        <w:tc>
          <w:tcPr>
            <w:tcW w:w="1100" w:type="dxa"/>
            <w:tcBorders>
              <w:top w:val="nil"/>
              <w:left w:val="nil"/>
              <w:bottom w:val="single" w:sz="4" w:space="0" w:color="auto"/>
              <w:right w:val="single" w:sz="4" w:space="0" w:color="auto"/>
            </w:tcBorders>
            <w:vAlign w:val="center"/>
          </w:tcPr>
          <w:p w14:paraId="3753B330" w14:textId="77777777" w:rsidR="001637E4" w:rsidRPr="000E4552" w:rsidRDefault="001637E4">
            <w:pPr>
              <w:widowControl/>
              <w:jc w:val="center"/>
              <w:rPr>
                <w:rFonts w:ascii="Calibri" w:eastAsia="仿宋" w:hAnsi="Calibri" w:cs="宋体"/>
                <w:kern w:val="0"/>
                <w:szCs w:val="21"/>
              </w:rPr>
            </w:pPr>
          </w:p>
        </w:tc>
        <w:tc>
          <w:tcPr>
            <w:tcW w:w="1330" w:type="dxa"/>
            <w:vMerge w:val="restart"/>
            <w:tcBorders>
              <w:top w:val="nil"/>
              <w:left w:val="nil"/>
              <w:bottom w:val="single" w:sz="4" w:space="0" w:color="auto"/>
              <w:right w:val="single" w:sz="4" w:space="0" w:color="auto"/>
            </w:tcBorders>
            <w:vAlign w:val="center"/>
          </w:tcPr>
          <w:p w14:paraId="210DFE46" w14:textId="77777777" w:rsidR="001637E4" w:rsidRPr="000E4552" w:rsidRDefault="00000000">
            <w:pPr>
              <w:widowControl/>
              <w:jc w:val="center"/>
              <w:rPr>
                <w:rFonts w:ascii="Calibri" w:eastAsia="仿宋" w:hAnsi="Calibri" w:cs="宋体"/>
                <w:kern w:val="0"/>
                <w:sz w:val="22"/>
                <w:lang w:bidi="ar"/>
              </w:rPr>
            </w:pPr>
            <w:r w:rsidRPr="000E4552">
              <w:rPr>
                <w:rFonts w:ascii="Calibri" w:eastAsia="仿宋" w:hAnsi="Calibri" w:cs="宋体" w:hint="eastAsia"/>
                <w:b/>
                <w:bCs/>
                <w:kern w:val="0"/>
                <w:szCs w:val="21"/>
              </w:rPr>
              <w:t>杯</w:t>
            </w:r>
          </w:p>
        </w:tc>
        <w:tc>
          <w:tcPr>
            <w:tcW w:w="1321" w:type="dxa"/>
            <w:vMerge/>
            <w:tcBorders>
              <w:left w:val="nil"/>
              <w:right w:val="single" w:sz="4" w:space="0" w:color="auto"/>
            </w:tcBorders>
            <w:vAlign w:val="center"/>
          </w:tcPr>
          <w:p w14:paraId="30E081FF" w14:textId="77777777" w:rsidR="001637E4" w:rsidRPr="000E4552" w:rsidRDefault="001637E4">
            <w:pPr>
              <w:widowControl/>
              <w:jc w:val="center"/>
              <w:rPr>
                <w:rFonts w:ascii="Calibri" w:eastAsia="仿宋" w:hAnsi="Calibri" w:cs="宋体"/>
                <w:kern w:val="0"/>
                <w:szCs w:val="21"/>
              </w:rPr>
            </w:pPr>
          </w:p>
        </w:tc>
        <w:tc>
          <w:tcPr>
            <w:tcW w:w="1988" w:type="dxa"/>
            <w:tcBorders>
              <w:top w:val="nil"/>
              <w:left w:val="single" w:sz="4" w:space="0" w:color="auto"/>
              <w:bottom w:val="single" w:sz="4" w:space="0" w:color="auto"/>
              <w:right w:val="single" w:sz="4" w:space="0" w:color="auto"/>
            </w:tcBorders>
            <w:vAlign w:val="center"/>
          </w:tcPr>
          <w:p w14:paraId="2FE7E0D0" w14:textId="77777777" w:rsidR="001637E4" w:rsidRPr="000E4552" w:rsidRDefault="001637E4">
            <w:pPr>
              <w:widowControl/>
              <w:jc w:val="center"/>
              <w:rPr>
                <w:rFonts w:ascii="Calibri" w:eastAsia="仿宋" w:hAnsi="Calibri" w:cs="宋体"/>
                <w:kern w:val="0"/>
                <w:szCs w:val="21"/>
              </w:rPr>
            </w:pPr>
          </w:p>
        </w:tc>
        <w:tc>
          <w:tcPr>
            <w:tcW w:w="1494" w:type="dxa"/>
            <w:vMerge/>
            <w:tcBorders>
              <w:left w:val="nil"/>
              <w:right w:val="single" w:sz="4" w:space="0" w:color="auto"/>
            </w:tcBorders>
            <w:vAlign w:val="center"/>
          </w:tcPr>
          <w:p w14:paraId="6DA868D9" w14:textId="77777777" w:rsidR="001637E4" w:rsidRPr="000E4552" w:rsidRDefault="001637E4">
            <w:pPr>
              <w:widowControl/>
              <w:jc w:val="center"/>
              <w:rPr>
                <w:rFonts w:ascii="Calibri" w:eastAsia="仿宋" w:hAnsi="Calibri" w:cs="宋体"/>
                <w:kern w:val="0"/>
                <w:szCs w:val="21"/>
              </w:rPr>
            </w:pPr>
          </w:p>
        </w:tc>
      </w:tr>
      <w:tr w:rsidR="000E4552" w:rsidRPr="000E4552" w14:paraId="38EDAAD9" w14:textId="77777777">
        <w:trPr>
          <w:trHeight w:val="378"/>
          <w:jc w:val="center"/>
        </w:trPr>
        <w:tc>
          <w:tcPr>
            <w:tcW w:w="728" w:type="dxa"/>
            <w:tcBorders>
              <w:top w:val="nil"/>
              <w:left w:val="single" w:sz="4" w:space="0" w:color="auto"/>
              <w:bottom w:val="single" w:sz="4" w:space="0" w:color="auto"/>
              <w:right w:val="single" w:sz="4" w:space="0" w:color="auto"/>
            </w:tcBorders>
            <w:vAlign w:val="center"/>
          </w:tcPr>
          <w:p w14:paraId="3D693CB7"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4.1</w:t>
            </w:r>
          </w:p>
        </w:tc>
        <w:tc>
          <w:tcPr>
            <w:tcW w:w="768" w:type="dxa"/>
            <w:vMerge/>
            <w:tcBorders>
              <w:left w:val="nil"/>
              <w:right w:val="single" w:sz="4" w:space="0" w:color="auto"/>
            </w:tcBorders>
            <w:vAlign w:val="center"/>
          </w:tcPr>
          <w:p w14:paraId="094B1805" w14:textId="77777777" w:rsidR="001637E4" w:rsidRPr="000E4552" w:rsidRDefault="001637E4">
            <w:pPr>
              <w:widowControl/>
              <w:jc w:val="center"/>
              <w:rPr>
                <w:rFonts w:ascii="Calibri" w:eastAsia="仿宋" w:hAnsi="Calibri" w:cs="宋体"/>
                <w:b/>
                <w:bCs/>
                <w:kern w:val="0"/>
                <w:szCs w:val="21"/>
              </w:rPr>
            </w:pPr>
          </w:p>
        </w:tc>
        <w:tc>
          <w:tcPr>
            <w:tcW w:w="1393" w:type="dxa"/>
            <w:tcBorders>
              <w:top w:val="nil"/>
              <w:left w:val="nil"/>
              <w:bottom w:val="single" w:sz="4" w:space="0" w:color="auto"/>
              <w:right w:val="single" w:sz="4" w:space="0" w:color="auto"/>
            </w:tcBorders>
            <w:vAlign w:val="center"/>
          </w:tcPr>
          <w:p w14:paraId="20E51BA2"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饮品</w:t>
            </w:r>
            <w:r w:rsidRPr="000E4552">
              <w:rPr>
                <w:rFonts w:ascii="Calibri" w:eastAsia="仿宋" w:hAnsi="Calibri" w:cs="宋体" w:hint="eastAsia"/>
                <w:kern w:val="0"/>
                <w:szCs w:val="21"/>
              </w:rPr>
              <w:t>1</w:t>
            </w:r>
          </w:p>
        </w:tc>
        <w:tc>
          <w:tcPr>
            <w:tcW w:w="1154" w:type="dxa"/>
            <w:vMerge/>
            <w:tcBorders>
              <w:left w:val="nil"/>
              <w:right w:val="single" w:sz="4" w:space="0" w:color="auto"/>
            </w:tcBorders>
            <w:vAlign w:val="center"/>
          </w:tcPr>
          <w:p w14:paraId="1061E8F3" w14:textId="77777777" w:rsidR="001637E4" w:rsidRPr="000E4552" w:rsidRDefault="001637E4">
            <w:pPr>
              <w:widowControl/>
              <w:jc w:val="center"/>
              <w:rPr>
                <w:rFonts w:ascii="Calibri" w:eastAsia="仿宋" w:hAnsi="Calibri" w:cs="宋体"/>
                <w:kern w:val="0"/>
                <w:szCs w:val="21"/>
              </w:rPr>
            </w:pPr>
          </w:p>
        </w:tc>
        <w:tc>
          <w:tcPr>
            <w:tcW w:w="2045" w:type="dxa"/>
            <w:tcBorders>
              <w:top w:val="nil"/>
              <w:left w:val="nil"/>
              <w:bottom w:val="single" w:sz="4" w:space="0" w:color="auto"/>
              <w:right w:val="single" w:sz="4" w:space="0" w:color="auto"/>
            </w:tcBorders>
            <w:vAlign w:val="center"/>
          </w:tcPr>
          <w:p w14:paraId="1732769D" w14:textId="77777777" w:rsidR="001637E4" w:rsidRPr="000E4552" w:rsidRDefault="001637E4">
            <w:pPr>
              <w:widowControl/>
              <w:jc w:val="center"/>
              <w:rPr>
                <w:rFonts w:ascii="Calibri" w:eastAsia="仿宋" w:hAnsi="Calibri" w:cs="宋体"/>
                <w:kern w:val="0"/>
                <w:szCs w:val="21"/>
              </w:rPr>
            </w:pPr>
          </w:p>
        </w:tc>
        <w:tc>
          <w:tcPr>
            <w:tcW w:w="1100" w:type="dxa"/>
            <w:tcBorders>
              <w:top w:val="nil"/>
              <w:left w:val="nil"/>
              <w:bottom w:val="single" w:sz="4" w:space="0" w:color="auto"/>
              <w:right w:val="single" w:sz="4" w:space="0" w:color="auto"/>
            </w:tcBorders>
            <w:vAlign w:val="center"/>
          </w:tcPr>
          <w:p w14:paraId="05FD31B1" w14:textId="77777777" w:rsidR="001637E4" w:rsidRPr="000E4552" w:rsidRDefault="001637E4">
            <w:pPr>
              <w:widowControl/>
              <w:jc w:val="center"/>
              <w:rPr>
                <w:rFonts w:ascii="Calibri" w:eastAsia="仿宋" w:hAnsi="Calibri" w:cs="宋体"/>
                <w:kern w:val="0"/>
                <w:sz w:val="22"/>
                <w:lang w:bidi="ar"/>
              </w:rPr>
            </w:pPr>
          </w:p>
        </w:tc>
        <w:tc>
          <w:tcPr>
            <w:tcW w:w="1330" w:type="dxa"/>
            <w:vMerge/>
            <w:tcBorders>
              <w:top w:val="nil"/>
              <w:left w:val="nil"/>
              <w:bottom w:val="single" w:sz="4" w:space="0" w:color="auto"/>
              <w:right w:val="single" w:sz="4" w:space="0" w:color="auto"/>
            </w:tcBorders>
            <w:vAlign w:val="center"/>
          </w:tcPr>
          <w:p w14:paraId="5D67FFCF" w14:textId="77777777" w:rsidR="001637E4" w:rsidRPr="000E4552" w:rsidRDefault="001637E4">
            <w:pPr>
              <w:widowControl/>
              <w:jc w:val="center"/>
              <w:rPr>
                <w:rFonts w:ascii="Calibri" w:eastAsia="仿宋" w:hAnsi="Calibri" w:cs="宋体"/>
                <w:kern w:val="0"/>
                <w:sz w:val="22"/>
                <w:lang w:bidi="ar"/>
              </w:rPr>
            </w:pPr>
          </w:p>
        </w:tc>
        <w:tc>
          <w:tcPr>
            <w:tcW w:w="1321" w:type="dxa"/>
            <w:vMerge/>
            <w:tcBorders>
              <w:left w:val="nil"/>
              <w:right w:val="single" w:sz="4" w:space="0" w:color="auto"/>
            </w:tcBorders>
            <w:vAlign w:val="center"/>
          </w:tcPr>
          <w:p w14:paraId="79CD7DFD" w14:textId="77777777" w:rsidR="001637E4" w:rsidRPr="000E4552" w:rsidRDefault="001637E4">
            <w:pPr>
              <w:widowControl/>
              <w:jc w:val="center"/>
              <w:rPr>
                <w:rFonts w:ascii="Calibri" w:eastAsia="仿宋" w:hAnsi="Calibri" w:cs="宋体"/>
                <w:kern w:val="0"/>
                <w:szCs w:val="21"/>
              </w:rPr>
            </w:pPr>
          </w:p>
        </w:tc>
        <w:tc>
          <w:tcPr>
            <w:tcW w:w="1988" w:type="dxa"/>
            <w:tcBorders>
              <w:top w:val="nil"/>
              <w:left w:val="single" w:sz="4" w:space="0" w:color="auto"/>
              <w:bottom w:val="single" w:sz="4" w:space="0" w:color="auto"/>
              <w:right w:val="single" w:sz="4" w:space="0" w:color="auto"/>
            </w:tcBorders>
            <w:vAlign w:val="center"/>
          </w:tcPr>
          <w:p w14:paraId="5B675249" w14:textId="77777777" w:rsidR="001637E4" w:rsidRPr="000E4552" w:rsidRDefault="001637E4">
            <w:pPr>
              <w:widowControl/>
              <w:jc w:val="center"/>
              <w:rPr>
                <w:rFonts w:ascii="Calibri" w:eastAsia="仿宋" w:hAnsi="Calibri" w:cs="宋体"/>
                <w:kern w:val="0"/>
                <w:szCs w:val="21"/>
              </w:rPr>
            </w:pPr>
          </w:p>
        </w:tc>
        <w:tc>
          <w:tcPr>
            <w:tcW w:w="1494" w:type="dxa"/>
            <w:vMerge/>
            <w:tcBorders>
              <w:left w:val="nil"/>
              <w:right w:val="single" w:sz="4" w:space="0" w:color="auto"/>
            </w:tcBorders>
            <w:vAlign w:val="center"/>
          </w:tcPr>
          <w:p w14:paraId="25CCB2A2" w14:textId="77777777" w:rsidR="001637E4" w:rsidRPr="000E4552" w:rsidRDefault="001637E4">
            <w:pPr>
              <w:widowControl/>
              <w:jc w:val="center"/>
              <w:rPr>
                <w:rFonts w:ascii="Calibri" w:eastAsia="仿宋" w:hAnsi="Calibri" w:cs="宋体"/>
                <w:kern w:val="0"/>
                <w:szCs w:val="21"/>
              </w:rPr>
            </w:pPr>
          </w:p>
        </w:tc>
      </w:tr>
      <w:tr w:rsidR="000E4552" w:rsidRPr="000E4552" w14:paraId="3E07AC30" w14:textId="77777777">
        <w:trPr>
          <w:trHeight w:val="326"/>
          <w:jc w:val="center"/>
        </w:trPr>
        <w:tc>
          <w:tcPr>
            <w:tcW w:w="728" w:type="dxa"/>
            <w:tcBorders>
              <w:top w:val="nil"/>
              <w:left w:val="single" w:sz="4" w:space="0" w:color="auto"/>
              <w:bottom w:val="single" w:sz="4" w:space="0" w:color="auto"/>
              <w:right w:val="single" w:sz="4" w:space="0" w:color="auto"/>
            </w:tcBorders>
            <w:vAlign w:val="center"/>
          </w:tcPr>
          <w:p w14:paraId="10C010F0"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4.2</w:t>
            </w:r>
          </w:p>
        </w:tc>
        <w:tc>
          <w:tcPr>
            <w:tcW w:w="768" w:type="dxa"/>
            <w:vMerge/>
            <w:tcBorders>
              <w:left w:val="nil"/>
              <w:right w:val="single" w:sz="4" w:space="0" w:color="auto"/>
            </w:tcBorders>
            <w:vAlign w:val="center"/>
          </w:tcPr>
          <w:p w14:paraId="33569351" w14:textId="77777777" w:rsidR="001637E4" w:rsidRPr="000E4552" w:rsidRDefault="001637E4">
            <w:pPr>
              <w:widowControl/>
              <w:jc w:val="center"/>
              <w:rPr>
                <w:rFonts w:ascii="Calibri" w:eastAsia="仿宋" w:hAnsi="Calibri" w:cs="宋体"/>
                <w:b/>
                <w:bCs/>
                <w:kern w:val="0"/>
                <w:szCs w:val="21"/>
              </w:rPr>
            </w:pPr>
          </w:p>
        </w:tc>
        <w:tc>
          <w:tcPr>
            <w:tcW w:w="1393" w:type="dxa"/>
            <w:tcBorders>
              <w:top w:val="nil"/>
              <w:left w:val="nil"/>
              <w:bottom w:val="single" w:sz="4" w:space="0" w:color="auto"/>
              <w:right w:val="single" w:sz="4" w:space="0" w:color="auto"/>
            </w:tcBorders>
            <w:vAlign w:val="center"/>
          </w:tcPr>
          <w:p w14:paraId="1B5E52E2"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饮品</w:t>
            </w:r>
            <w:r w:rsidRPr="000E4552">
              <w:rPr>
                <w:rFonts w:ascii="Calibri" w:eastAsia="仿宋" w:hAnsi="Calibri" w:cs="宋体" w:hint="eastAsia"/>
                <w:kern w:val="0"/>
                <w:szCs w:val="21"/>
              </w:rPr>
              <w:t>2</w:t>
            </w:r>
          </w:p>
        </w:tc>
        <w:tc>
          <w:tcPr>
            <w:tcW w:w="1154" w:type="dxa"/>
            <w:vMerge/>
            <w:tcBorders>
              <w:left w:val="nil"/>
              <w:right w:val="single" w:sz="4" w:space="0" w:color="auto"/>
            </w:tcBorders>
            <w:vAlign w:val="center"/>
          </w:tcPr>
          <w:p w14:paraId="0C9E7462" w14:textId="77777777" w:rsidR="001637E4" w:rsidRPr="000E4552" w:rsidRDefault="001637E4">
            <w:pPr>
              <w:widowControl/>
              <w:jc w:val="center"/>
              <w:rPr>
                <w:rFonts w:ascii="Calibri" w:eastAsia="仿宋" w:hAnsi="Calibri" w:cs="宋体"/>
                <w:kern w:val="0"/>
                <w:szCs w:val="21"/>
              </w:rPr>
            </w:pPr>
          </w:p>
        </w:tc>
        <w:tc>
          <w:tcPr>
            <w:tcW w:w="2045" w:type="dxa"/>
            <w:tcBorders>
              <w:top w:val="nil"/>
              <w:left w:val="nil"/>
              <w:bottom w:val="single" w:sz="4" w:space="0" w:color="auto"/>
              <w:right w:val="single" w:sz="4" w:space="0" w:color="auto"/>
            </w:tcBorders>
            <w:vAlign w:val="center"/>
          </w:tcPr>
          <w:p w14:paraId="35E383A2" w14:textId="77777777" w:rsidR="001637E4" w:rsidRPr="000E4552" w:rsidRDefault="001637E4">
            <w:pPr>
              <w:widowControl/>
              <w:jc w:val="center"/>
              <w:rPr>
                <w:rFonts w:ascii="Calibri" w:eastAsia="仿宋" w:hAnsi="Calibri" w:cs="宋体"/>
                <w:kern w:val="0"/>
                <w:szCs w:val="21"/>
              </w:rPr>
            </w:pPr>
          </w:p>
        </w:tc>
        <w:tc>
          <w:tcPr>
            <w:tcW w:w="1100" w:type="dxa"/>
            <w:tcBorders>
              <w:top w:val="nil"/>
              <w:left w:val="nil"/>
              <w:bottom w:val="single" w:sz="4" w:space="0" w:color="auto"/>
              <w:right w:val="single" w:sz="4" w:space="0" w:color="auto"/>
            </w:tcBorders>
            <w:vAlign w:val="center"/>
          </w:tcPr>
          <w:p w14:paraId="743DA1E2" w14:textId="77777777" w:rsidR="001637E4" w:rsidRPr="000E4552" w:rsidRDefault="001637E4">
            <w:pPr>
              <w:widowControl/>
              <w:jc w:val="center"/>
              <w:rPr>
                <w:rFonts w:ascii="Calibri" w:eastAsia="仿宋" w:hAnsi="Calibri" w:cs="宋体"/>
                <w:kern w:val="0"/>
                <w:sz w:val="22"/>
                <w:lang w:bidi="ar"/>
              </w:rPr>
            </w:pPr>
          </w:p>
        </w:tc>
        <w:tc>
          <w:tcPr>
            <w:tcW w:w="1330" w:type="dxa"/>
            <w:vMerge/>
            <w:tcBorders>
              <w:top w:val="nil"/>
              <w:left w:val="nil"/>
              <w:bottom w:val="single" w:sz="4" w:space="0" w:color="auto"/>
              <w:right w:val="single" w:sz="4" w:space="0" w:color="auto"/>
            </w:tcBorders>
            <w:vAlign w:val="center"/>
          </w:tcPr>
          <w:p w14:paraId="7B78589A" w14:textId="77777777" w:rsidR="001637E4" w:rsidRPr="000E4552" w:rsidRDefault="001637E4">
            <w:pPr>
              <w:widowControl/>
              <w:jc w:val="center"/>
              <w:rPr>
                <w:rFonts w:ascii="Calibri" w:eastAsia="仿宋" w:hAnsi="Calibri" w:cs="宋体"/>
                <w:kern w:val="0"/>
                <w:sz w:val="22"/>
                <w:lang w:bidi="ar"/>
              </w:rPr>
            </w:pPr>
          </w:p>
        </w:tc>
        <w:tc>
          <w:tcPr>
            <w:tcW w:w="1321" w:type="dxa"/>
            <w:vMerge/>
            <w:tcBorders>
              <w:left w:val="nil"/>
              <w:right w:val="single" w:sz="4" w:space="0" w:color="auto"/>
            </w:tcBorders>
            <w:vAlign w:val="center"/>
          </w:tcPr>
          <w:p w14:paraId="52EC15BD" w14:textId="77777777" w:rsidR="001637E4" w:rsidRPr="000E4552" w:rsidRDefault="001637E4">
            <w:pPr>
              <w:widowControl/>
              <w:jc w:val="center"/>
              <w:rPr>
                <w:rFonts w:ascii="Calibri" w:eastAsia="仿宋" w:hAnsi="Calibri" w:cs="宋体"/>
                <w:kern w:val="0"/>
                <w:szCs w:val="21"/>
              </w:rPr>
            </w:pPr>
          </w:p>
        </w:tc>
        <w:tc>
          <w:tcPr>
            <w:tcW w:w="1988" w:type="dxa"/>
            <w:tcBorders>
              <w:top w:val="nil"/>
              <w:left w:val="single" w:sz="4" w:space="0" w:color="auto"/>
              <w:bottom w:val="single" w:sz="4" w:space="0" w:color="auto"/>
              <w:right w:val="single" w:sz="4" w:space="0" w:color="auto"/>
            </w:tcBorders>
            <w:vAlign w:val="center"/>
          </w:tcPr>
          <w:p w14:paraId="460ACEFF" w14:textId="77777777" w:rsidR="001637E4" w:rsidRPr="000E4552" w:rsidRDefault="001637E4">
            <w:pPr>
              <w:widowControl/>
              <w:jc w:val="center"/>
              <w:rPr>
                <w:rFonts w:ascii="Calibri" w:eastAsia="仿宋" w:hAnsi="Calibri" w:cs="宋体"/>
                <w:kern w:val="0"/>
                <w:szCs w:val="21"/>
              </w:rPr>
            </w:pPr>
          </w:p>
        </w:tc>
        <w:tc>
          <w:tcPr>
            <w:tcW w:w="1494" w:type="dxa"/>
            <w:vMerge/>
            <w:tcBorders>
              <w:left w:val="nil"/>
              <w:right w:val="single" w:sz="4" w:space="0" w:color="auto"/>
            </w:tcBorders>
            <w:vAlign w:val="center"/>
          </w:tcPr>
          <w:p w14:paraId="27B3F696" w14:textId="77777777" w:rsidR="001637E4" w:rsidRPr="000E4552" w:rsidRDefault="001637E4">
            <w:pPr>
              <w:widowControl/>
              <w:jc w:val="center"/>
              <w:rPr>
                <w:rFonts w:ascii="Calibri" w:eastAsia="仿宋" w:hAnsi="Calibri" w:cs="宋体"/>
                <w:kern w:val="0"/>
                <w:szCs w:val="21"/>
              </w:rPr>
            </w:pPr>
          </w:p>
        </w:tc>
      </w:tr>
      <w:tr w:rsidR="000E4552" w:rsidRPr="000E4552" w14:paraId="187A66BE" w14:textId="77777777">
        <w:trPr>
          <w:trHeight w:val="454"/>
          <w:jc w:val="center"/>
        </w:trPr>
        <w:tc>
          <w:tcPr>
            <w:tcW w:w="728" w:type="dxa"/>
            <w:tcBorders>
              <w:top w:val="nil"/>
              <w:left w:val="single" w:sz="4" w:space="0" w:color="auto"/>
              <w:bottom w:val="single" w:sz="4" w:space="0" w:color="auto"/>
              <w:right w:val="single" w:sz="4" w:space="0" w:color="auto"/>
            </w:tcBorders>
            <w:vAlign w:val="center"/>
          </w:tcPr>
          <w:p w14:paraId="47658328"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w:t>
            </w:r>
          </w:p>
        </w:tc>
        <w:tc>
          <w:tcPr>
            <w:tcW w:w="768" w:type="dxa"/>
            <w:vMerge/>
            <w:tcBorders>
              <w:left w:val="nil"/>
              <w:bottom w:val="single" w:sz="4" w:space="0" w:color="auto"/>
              <w:right w:val="single" w:sz="4" w:space="0" w:color="auto"/>
            </w:tcBorders>
            <w:vAlign w:val="center"/>
          </w:tcPr>
          <w:p w14:paraId="1C656795" w14:textId="77777777" w:rsidR="001637E4" w:rsidRPr="000E4552" w:rsidRDefault="001637E4">
            <w:pPr>
              <w:widowControl/>
              <w:jc w:val="center"/>
              <w:rPr>
                <w:rFonts w:ascii="Calibri" w:eastAsia="仿宋" w:hAnsi="Calibri" w:cs="宋体"/>
                <w:b/>
                <w:bCs/>
                <w:kern w:val="0"/>
                <w:szCs w:val="21"/>
              </w:rPr>
            </w:pPr>
          </w:p>
        </w:tc>
        <w:tc>
          <w:tcPr>
            <w:tcW w:w="1393" w:type="dxa"/>
            <w:tcBorders>
              <w:top w:val="nil"/>
              <w:left w:val="nil"/>
              <w:bottom w:val="single" w:sz="4" w:space="0" w:color="auto"/>
              <w:right w:val="single" w:sz="4" w:space="0" w:color="auto"/>
            </w:tcBorders>
            <w:vAlign w:val="center"/>
          </w:tcPr>
          <w:p w14:paraId="79436EA1"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w:t>
            </w:r>
          </w:p>
        </w:tc>
        <w:tc>
          <w:tcPr>
            <w:tcW w:w="1154" w:type="dxa"/>
            <w:vMerge/>
            <w:tcBorders>
              <w:left w:val="nil"/>
              <w:right w:val="single" w:sz="4" w:space="0" w:color="auto"/>
            </w:tcBorders>
            <w:vAlign w:val="center"/>
          </w:tcPr>
          <w:p w14:paraId="2AF81CD6" w14:textId="77777777" w:rsidR="001637E4" w:rsidRPr="000E4552" w:rsidRDefault="001637E4">
            <w:pPr>
              <w:widowControl/>
              <w:jc w:val="center"/>
              <w:rPr>
                <w:rFonts w:ascii="Calibri" w:eastAsia="仿宋" w:hAnsi="Calibri" w:cs="宋体"/>
                <w:kern w:val="0"/>
                <w:szCs w:val="21"/>
              </w:rPr>
            </w:pPr>
          </w:p>
        </w:tc>
        <w:tc>
          <w:tcPr>
            <w:tcW w:w="2045" w:type="dxa"/>
            <w:tcBorders>
              <w:top w:val="nil"/>
              <w:left w:val="nil"/>
              <w:bottom w:val="single" w:sz="4" w:space="0" w:color="auto"/>
              <w:right w:val="single" w:sz="4" w:space="0" w:color="auto"/>
            </w:tcBorders>
            <w:vAlign w:val="center"/>
          </w:tcPr>
          <w:p w14:paraId="0B770B72" w14:textId="77777777" w:rsidR="001637E4" w:rsidRPr="000E4552" w:rsidRDefault="001637E4">
            <w:pPr>
              <w:widowControl/>
              <w:jc w:val="center"/>
              <w:rPr>
                <w:rFonts w:ascii="Calibri" w:eastAsia="仿宋" w:hAnsi="Calibri" w:cs="宋体"/>
                <w:kern w:val="0"/>
                <w:szCs w:val="21"/>
              </w:rPr>
            </w:pPr>
          </w:p>
        </w:tc>
        <w:tc>
          <w:tcPr>
            <w:tcW w:w="1100" w:type="dxa"/>
            <w:tcBorders>
              <w:top w:val="nil"/>
              <w:left w:val="nil"/>
              <w:bottom w:val="single" w:sz="4" w:space="0" w:color="auto"/>
              <w:right w:val="single" w:sz="4" w:space="0" w:color="auto"/>
            </w:tcBorders>
            <w:vAlign w:val="center"/>
          </w:tcPr>
          <w:p w14:paraId="70FED5C0" w14:textId="77777777" w:rsidR="001637E4" w:rsidRPr="000E4552" w:rsidRDefault="001637E4">
            <w:pPr>
              <w:widowControl/>
              <w:jc w:val="center"/>
              <w:rPr>
                <w:rFonts w:ascii="Calibri" w:eastAsia="仿宋" w:hAnsi="Calibri" w:cs="宋体"/>
                <w:kern w:val="0"/>
                <w:szCs w:val="21"/>
              </w:rPr>
            </w:pPr>
          </w:p>
        </w:tc>
        <w:tc>
          <w:tcPr>
            <w:tcW w:w="1330" w:type="dxa"/>
            <w:tcBorders>
              <w:top w:val="nil"/>
              <w:left w:val="nil"/>
              <w:bottom w:val="single" w:sz="4" w:space="0" w:color="auto"/>
              <w:right w:val="single" w:sz="4" w:space="0" w:color="auto"/>
            </w:tcBorders>
            <w:vAlign w:val="center"/>
          </w:tcPr>
          <w:p w14:paraId="7B5B0F92" w14:textId="77777777" w:rsidR="001637E4" w:rsidRPr="000E4552" w:rsidRDefault="001637E4">
            <w:pPr>
              <w:widowControl/>
              <w:jc w:val="center"/>
              <w:rPr>
                <w:rFonts w:ascii="Calibri" w:eastAsia="仿宋" w:hAnsi="Calibri" w:cs="宋体"/>
                <w:kern w:val="0"/>
                <w:szCs w:val="21"/>
              </w:rPr>
            </w:pPr>
          </w:p>
        </w:tc>
        <w:tc>
          <w:tcPr>
            <w:tcW w:w="1321" w:type="dxa"/>
            <w:vMerge/>
            <w:tcBorders>
              <w:left w:val="nil"/>
              <w:right w:val="single" w:sz="4" w:space="0" w:color="auto"/>
            </w:tcBorders>
            <w:vAlign w:val="center"/>
          </w:tcPr>
          <w:p w14:paraId="6F7158BC" w14:textId="77777777" w:rsidR="001637E4" w:rsidRPr="000E4552" w:rsidRDefault="001637E4">
            <w:pPr>
              <w:widowControl/>
              <w:jc w:val="center"/>
              <w:rPr>
                <w:rFonts w:ascii="Calibri" w:eastAsia="仿宋" w:hAnsi="Calibri" w:cs="宋体"/>
                <w:kern w:val="0"/>
                <w:szCs w:val="21"/>
              </w:rPr>
            </w:pPr>
          </w:p>
        </w:tc>
        <w:tc>
          <w:tcPr>
            <w:tcW w:w="1988" w:type="dxa"/>
            <w:tcBorders>
              <w:top w:val="nil"/>
              <w:left w:val="single" w:sz="4" w:space="0" w:color="auto"/>
              <w:bottom w:val="single" w:sz="4" w:space="0" w:color="auto"/>
              <w:right w:val="single" w:sz="4" w:space="0" w:color="auto"/>
            </w:tcBorders>
            <w:vAlign w:val="center"/>
          </w:tcPr>
          <w:p w14:paraId="6A661882" w14:textId="77777777" w:rsidR="001637E4" w:rsidRPr="000E4552" w:rsidRDefault="001637E4">
            <w:pPr>
              <w:widowControl/>
              <w:jc w:val="center"/>
              <w:rPr>
                <w:rFonts w:ascii="Calibri" w:eastAsia="仿宋" w:hAnsi="Calibri" w:cs="宋体"/>
                <w:kern w:val="0"/>
                <w:szCs w:val="21"/>
              </w:rPr>
            </w:pPr>
          </w:p>
        </w:tc>
        <w:tc>
          <w:tcPr>
            <w:tcW w:w="1494" w:type="dxa"/>
            <w:vMerge/>
            <w:tcBorders>
              <w:left w:val="nil"/>
              <w:right w:val="single" w:sz="4" w:space="0" w:color="auto"/>
            </w:tcBorders>
            <w:vAlign w:val="center"/>
          </w:tcPr>
          <w:p w14:paraId="69C728F0" w14:textId="77777777" w:rsidR="001637E4" w:rsidRPr="000E4552" w:rsidRDefault="001637E4">
            <w:pPr>
              <w:widowControl/>
              <w:jc w:val="center"/>
              <w:rPr>
                <w:rFonts w:ascii="Calibri" w:eastAsia="仿宋" w:hAnsi="Calibri" w:cs="宋体"/>
                <w:kern w:val="0"/>
                <w:szCs w:val="21"/>
              </w:rPr>
            </w:pPr>
          </w:p>
        </w:tc>
      </w:tr>
      <w:tr w:rsidR="000E4552" w:rsidRPr="000E4552" w14:paraId="7A32A29C" w14:textId="77777777">
        <w:trPr>
          <w:trHeight w:val="380"/>
          <w:jc w:val="center"/>
        </w:trPr>
        <w:tc>
          <w:tcPr>
            <w:tcW w:w="2889" w:type="dxa"/>
            <w:gridSpan w:val="3"/>
            <w:tcBorders>
              <w:top w:val="nil"/>
              <w:left w:val="single" w:sz="4" w:space="0" w:color="auto"/>
              <w:bottom w:val="single" w:sz="4" w:space="0" w:color="auto"/>
              <w:right w:val="single" w:sz="4" w:space="0" w:color="auto"/>
            </w:tcBorders>
            <w:vAlign w:val="center"/>
          </w:tcPr>
          <w:p w14:paraId="2AC43B8D" w14:textId="77777777" w:rsidR="001637E4" w:rsidRPr="000E4552" w:rsidRDefault="00000000">
            <w:pPr>
              <w:widowControl/>
              <w:jc w:val="center"/>
              <w:rPr>
                <w:rFonts w:ascii="Calibri" w:eastAsia="仿宋" w:hAnsi="Calibri" w:cs="宋体"/>
                <w:kern w:val="0"/>
                <w:szCs w:val="21"/>
              </w:rPr>
            </w:pPr>
            <w:r w:rsidRPr="000E4552">
              <w:rPr>
                <w:rFonts w:ascii="Calibri" w:eastAsia="仿宋" w:hAnsi="Calibri" w:cs="宋体" w:hint="eastAsia"/>
                <w:kern w:val="0"/>
                <w:szCs w:val="21"/>
              </w:rPr>
              <w:t>合计</w:t>
            </w:r>
            <w:r w:rsidRPr="000E4552">
              <w:rPr>
                <w:rFonts w:ascii="Calibri" w:eastAsia="仿宋" w:hAnsi="Calibri" w:cs="宋体" w:hint="eastAsia"/>
                <w:kern w:val="0"/>
                <w:szCs w:val="21"/>
              </w:rPr>
              <w:t>(</w:t>
            </w:r>
            <w:r w:rsidRPr="000E4552">
              <w:rPr>
                <w:rFonts w:ascii="Calibri" w:eastAsia="仿宋" w:hAnsi="Calibri" w:cs="宋体" w:hint="eastAsia"/>
                <w:kern w:val="0"/>
                <w:szCs w:val="21"/>
              </w:rPr>
              <w:t>序号</w:t>
            </w:r>
            <w:r w:rsidRPr="000E4552">
              <w:rPr>
                <w:rFonts w:ascii="Calibri" w:eastAsia="仿宋" w:hAnsi="Calibri" w:cs="宋体" w:hint="eastAsia"/>
                <w:kern w:val="0"/>
                <w:szCs w:val="21"/>
              </w:rPr>
              <w:t>1+2+3+4)</w:t>
            </w:r>
          </w:p>
        </w:tc>
        <w:tc>
          <w:tcPr>
            <w:tcW w:w="1154" w:type="dxa"/>
            <w:vMerge/>
            <w:tcBorders>
              <w:left w:val="nil"/>
              <w:bottom w:val="single" w:sz="4" w:space="0" w:color="auto"/>
              <w:right w:val="single" w:sz="4" w:space="0" w:color="auto"/>
            </w:tcBorders>
            <w:vAlign w:val="center"/>
          </w:tcPr>
          <w:p w14:paraId="452D505C" w14:textId="77777777" w:rsidR="001637E4" w:rsidRPr="000E4552" w:rsidRDefault="001637E4">
            <w:pPr>
              <w:widowControl/>
              <w:jc w:val="center"/>
              <w:rPr>
                <w:rFonts w:ascii="Calibri" w:eastAsia="仿宋" w:hAnsi="Calibri" w:cs="宋体"/>
                <w:kern w:val="0"/>
                <w:szCs w:val="21"/>
              </w:rPr>
            </w:pPr>
          </w:p>
        </w:tc>
        <w:tc>
          <w:tcPr>
            <w:tcW w:w="2045" w:type="dxa"/>
            <w:tcBorders>
              <w:top w:val="nil"/>
              <w:left w:val="nil"/>
              <w:bottom w:val="single" w:sz="4" w:space="0" w:color="auto"/>
              <w:right w:val="single" w:sz="4" w:space="0" w:color="auto"/>
            </w:tcBorders>
            <w:vAlign w:val="center"/>
          </w:tcPr>
          <w:p w14:paraId="7670C5D7" w14:textId="77777777" w:rsidR="001637E4" w:rsidRPr="000E4552" w:rsidRDefault="001637E4">
            <w:pPr>
              <w:widowControl/>
              <w:jc w:val="center"/>
              <w:rPr>
                <w:rFonts w:ascii="Calibri" w:eastAsia="仿宋" w:hAnsi="Calibri" w:cs="宋体"/>
                <w:kern w:val="0"/>
                <w:szCs w:val="21"/>
              </w:rPr>
            </w:pPr>
          </w:p>
        </w:tc>
        <w:tc>
          <w:tcPr>
            <w:tcW w:w="1100" w:type="dxa"/>
            <w:tcBorders>
              <w:top w:val="nil"/>
              <w:left w:val="nil"/>
              <w:bottom w:val="single" w:sz="4" w:space="0" w:color="auto"/>
              <w:right w:val="single" w:sz="4" w:space="0" w:color="auto"/>
            </w:tcBorders>
            <w:vAlign w:val="center"/>
          </w:tcPr>
          <w:p w14:paraId="5F62C2F0" w14:textId="77777777" w:rsidR="001637E4" w:rsidRPr="000E4552" w:rsidRDefault="001637E4">
            <w:pPr>
              <w:widowControl/>
              <w:jc w:val="center"/>
              <w:rPr>
                <w:rFonts w:ascii="Calibri" w:eastAsia="仿宋" w:hAnsi="Calibri" w:cs="宋体"/>
                <w:kern w:val="0"/>
                <w:szCs w:val="21"/>
              </w:rPr>
            </w:pPr>
          </w:p>
        </w:tc>
        <w:tc>
          <w:tcPr>
            <w:tcW w:w="1330" w:type="dxa"/>
            <w:tcBorders>
              <w:top w:val="nil"/>
              <w:left w:val="nil"/>
              <w:bottom w:val="single" w:sz="4" w:space="0" w:color="auto"/>
              <w:right w:val="single" w:sz="4" w:space="0" w:color="auto"/>
            </w:tcBorders>
            <w:vAlign w:val="center"/>
          </w:tcPr>
          <w:p w14:paraId="6ADD5883" w14:textId="77777777" w:rsidR="001637E4" w:rsidRPr="000E4552" w:rsidRDefault="001637E4">
            <w:pPr>
              <w:widowControl/>
              <w:jc w:val="center"/>
              <w:rPr>
                <w:rFonts w:ascii="Calibri" w:eastAsia="仿宋" w:hAnsi="Calibri" w:cs="宋体"/>
                <w:kern w:val="0"/>
                <w:szCs w:val="21"/>
              </w:rPr>
            </w:pPr>
          </w:p>
        </w:tc>
        <w:tc>
          <w:tcPr>
            <w:tcW w:w="1321" w:type="dxa"/>
            <w:vMerge/>
            <w:tcBorders>
              <w:left w:val="nil"/>
              <w:bottom w:val="single" w:sz="4" w:space="0" w:color="auto"/>
              <w:right w:val="single" w:sz="4" w:space="0" w:color="auto"/>
            </w:tcBorders>
            <w:vAlign w:val="center"/>
          </w:tcPr>
          <w:p w14:paraId="489985F0" w14:textId="77777777" w:rsidR="001637E4" w:rsidRPr="000E4552" w:rsidRDefault="001637E4">
            <w:pPr>
              <w:widowControl/>
              <w:jc w:val="center"/>
              <w:rPr>
                <w:rFonts w:ascii="Calibri" w:eastAsia="仿宋" w:hAnsi="Calibri" w:cs="宋体"/>
                <w:kern w:val="0"/>
                <w:szCs w:val="21"/>
              </w:rPr>
            </w:pPr>
          </w:p>
        </w:tc>
        <w:tc>
          <w:tcPr>
            <w:tcW w:w="1988" w:type="dxa"/>
            <w:tcBorders>
              <w:top w:val="nil"/>
              <w:left w:val="single" w:sz="4" w:space="0" w:color="auto"/>
              <w:bottom w:val="single" w:sz="4" w:space="0" w:color="auto"/>
              <w:right w:val="single" w:sz="4" w:space="0" w:color="auto"/>
            </w:tcBorders>
            <w:vAlign w:val="center"/>
          </w:tcPr>
          <w:p w14:paraId="44B414D7" w14:textId="77777777" w:rsidR="001637E4" w:rsidRPr="000E4552" w:rsidRDefault="001637E4">
            <w:pPr>
              <w:widowControl/>
              <w:jc w:val="center"/>
              <w:rPr>
                <w:rFonts w:ascii="Calibri" w:eastAsia="仿宋" w:hAnsi="Calibri" w:cs="宋体"/>
                <w:kern w:val="0"/>
                <w:szCs w:val="21"/>
              </w:rPr>
            </w:pPr>
          </w:p>
        </w:tc>
        <w:tc>
          <w:tcPr>
            <w:tcW w:w="1494" w:type="dxa"/>
            <w:vMerge/>
            <w:tcBorders>
              <w:left w:val="nil"/>
              <w:bottom w:val="single" w:sz="4" w:space="0" w:color="auto"/>
              <w:right w:val="single" w:sz="4" w:space="0" w:color="auto"/>
            </w:tcBorders>
            <w:vAlign w:val="center"/>
          </w:tcPr>
          <w:p w14:paraId="4B904EFA" w14:textId="77777777" w:rsidR="001637E4" w:rsidRPr="000E4552" w:rsidRDefault="001637E4">
            <w:pPr>
              <w:widowControl/>
              <w:jc w:val="center"/>
              <w:rPr>
                <w:rFonts w:ascii="Calibri" w:eastAsia="仿宋" w:hAnsi="Calibri" w:cs="宋体"/>
                <w:kern w:val="0"/>
                <w:szCs w:val="21"/>
              </w:rPr>
            </w:pPr>
          </w:p>
        </w:tc>
      </w:tr>
      <w:tr w:rsidR="001637E4" w:rsidRPr="000E4552" w14:paraId="1AF03E84" w14:textId="77777777">
        <w:trPr>
          <w:trHeight w:val="1134"/>
          <w:jc w:val="center"/>
        </w:trPr>
        <w:tc>
          <w:tcPr>
            <w:tcW w:w="2889" w:type="dxa"/>
            <w:gridSpan w:val="3"/>
            <w:tcBorders>
              <w:top w:val="nil"/>
              <w:left w:val="single" w:sz="4" w:space="0" w:color="auto"/>
              <w:bottom w:val="single" w:sz="4" w:space="0" w:color="auto"/>
              <w:right w:val="single" w:sz="4" w:space="0" w:color="auto"/>
            </w:tcBorders>
            <w:vAlign w:val="center"/>
          </w:tcPr>
          <w:p w14:paraId="03953A0E" w14:textId="77777777" w:rsidR="001637E4" w:rsidRPr="000E4552" w:rsidRDefault="00000000">
            <w:pPr>
              <w:widowControl/>
              <w:jc w:val="center"/>
              <w:rPr>
                <w:rFonts w:ascii="Calibri" w:eastAsia="仿宋" w:hAnsi="Calibri" w:cs="宋体"/>
                <w:b/>
                <w:bCs/>
                <w:kern w:val="0"/>
                <w:sz w:val="24"/>
              </w:rPr>
            </w:pPr>
            <w:r w:rsidRPr="000E4552">
              <w:rPr>
                <w:rFonts w:ascii="Calibri" w:eastAsia="仿宋" w:hAnsi="Calibri" w:cs="宋体" w:hint="eastAsia"/>
                <w:b/>
                <w:bCs/>
                <w:kern w:val="0"/>
                <w:sz w:val="24"/>
              </w:rPr>
              <w:t>总计</w:t>
            </w:r>
          </w:p>
          <w:p w14:paraId="0EE0D679" w14:textId="77777777" w:rsidR="001637E4" w:rsidRPr="000E4552" w:rsidRDefault="00000000">
            <w:pPr>
              <w:widowControl/>
              <w:jc w:val="center"/>
              <w:rPr>
                <w:rFonts w:ascii="Calibri" w:eastAsia="仿宋" w:hAnsi="Calibri" w:cs="宋体"/>
                <w:kern w:val="0"/>
                <w:sz w:val="24"/>
              </w:rPr>
            </w:pPr>
            <w:r w:rsidRPr="000E4552">
              <w:rPr>
                <w:rFonts w:ascii="Calibri" w:eastAsia="仿宋" w:hAnsi="Calibri" w:cs="宋体"/>
                <w:b/>
                <w:bCs/>
                <w:kern w:val="0"/>
                <w:sz w:val="24"/>
              </w:rPr>
              <w:t>I=E+F+G+H</w:t>
            </w:r>
          </w:p>
        </w:tc>
        <w:tc>
          <w:tcPr>
            <w:tcW w:w="10432" w:type="dxa"/>
            <w:gridSpan w:val="7"/>
            <w:tcBorders>
              <w:top w:val="nil"/>
              <w:left w:val="nil"/>
              <w:bottom w:val="single" w:sz="4" w:space="0" w:color="auto"/>
              <w:right w:val="single" w:sz="4" w:space="0" w:color="auto"/>
            </w:tcBorders>
            <w:vAlign w:val="center"/>
          </w:tcPr>
          <w:p w14:paraId="629099F3" w14:textId="77777777" w:rsidR="001637E4" w:rsidRPr="000E4552" w:rsidRDefault="00000000">
            <w:pPr>
              <w:widowControl/>
              <w:jc w:val="center"/>
              <w:rPr>
                <w:rFonts w:ascii="Calibri" w:eastAsia="仿宋" w:hAnsi="Calibri" w:cs="Calibri"/>
                <w:kern w:val="0"/>
                <w:sz w:val="24"/>
              </w:rPr>
            </w:pPr>
            <w:r w:rsidRPr="000E4552">
              <w:rPr>
                <w:rFonts w:ascii="Calibri" w:eastAsia="仿宋" w:hAnsi="Calibri" w:cs="Calibri" w:hint="eastAsia"/>
                <w:kern w:val="0"/>
                <w:sz w:val="24"/>
              </w:rPr>
              <w:t>小写：</w:t>
            </w:r>
            <w:r w:rsidRPr="000E4552">
              <w:rPr>
                <w:rFonts w:ascii="Calibri" w:eastAsia="仿宋" w:hAnsi="Calibri" w:cs="Calibri" w:hint="eastAsia"/>
                <w:kern w:val="0"/>
                <w:sz w:val="24"/>
              </w:rPr>
              <w:t>¥</w:t>
            </w:r>
            <w:r w:rsidRPr="000E4552">
              <w:rPr>
                <w:rFonts w:ascii="Calibri" w:eastAsia="仿宋" w:hAnsi="Calibri" w:cs="Calibri"/>
                <w:kern w:val="0"/>
                <w:sz w:val="24"/>
              </w:rPr>
              <w:t>_____________</w:t>
            </w:r>
          </w:p>
          <w:p w14:paraId="606EEFBE" w14:textId="77777777" w:rsidR="001637E4" w:rsidRPr="000E4552" w:rsidRDefault="00000000">
            <w:pPr>
              <w:widowControl/>
              <w:jc w:val="center"/>
              <w:rPr>
                <w:rFonts w:ascii="Calibri" w:eastAsia="仿宋" w:hAnsi="Calibri" w:cs="Calibri"/>
                <w:kern w:val="0"/>
                <w:sz w:val="24"/>
              </w:rPr>
            </w:pPr>
            <w:r w:rsidRPr="000E4552">
              <w:rPr>
                <w:rFonts w:ascii="Calibri" w:eastAsia="仿宋" w:hAnsi="Calibri" w:cs="Calibri" w:hint="eastAsia"/>
                <w:kern w:val="0"/>
                <w:sz w:val="24"/>
              </w:rPr>
              <w:t>大写：</w:t>
            </w:r>
            <w:r w:rsidRPr="000E4552">
              <w:rPr>
                <w:rFonts w:ascii="Calibri" w:eastAsia="仿宋" w:hAnsi="Calibri" w:cs="Calibri" w:hint="eastAsia"/>
                <w:kern w:val="0"/>
                <w:sz w:val="24"/>
              </w:rPr>
              <w:t>_</w:t>
            </w:r>
            <w:r w:rsidRPr="000E4552">
              <w:rPr>
                <w:rFonts w:ascii="Calibri" w:eastAsia="仿宋" w:hAnsi="Calibri" w:cs="Calibri"/>
                <w:kern w:val="0"/>
                <w:sz w:val="24"/>
              </w:rPr>
              <w:t>_____________</w:t>
            </w:r>
          </w:p>
        </w:tc>
      </w:tr>
    </w:tbl>
    <w:p w14:paraId="0D9B166A" w14:textId="77777777" w:rsidR="001637E4" w:rsidRPr="000E4552" w:rsidRDefault="001637E4">
      <w:pPr>
        <w:rPr>
          <w:rFonts w:ascii="Calibri" w:eastAsia="仿宋" w:hAnsi="Calibri"/>
          <w:sz w:val="24"/>
          <w:szCs w:val="32"/>
        </w:rPr>
        <w:sectPr w:rsidR="001637E4" w:rsidRPr="000E4552">
          <w:pgSz w:w="16838" w:h="11905" w:orient="landscape"/>
          <w:pgMar w:top="1417" w:right="1417" w:bottom="1417" w:left="1417" w:header="851" w:footer="992" w:gutter="0"/>
          <w:cols w:space="720"/>
          <w:docGrid w:linePitch="312"/>
        </w:sectPr>
      </w:pPr>
    </w:p>
    <w:p w14:paraId="11B7866D" w14:textId="77777777" w:rsidR="001637E4" w:rsidRPr="000E4552" w:rsidRDefault="00000000">
      <w:pPr>
        <w:spacing w:line="360" w:lineRule="auto"/>
        <w:ind w:leftChars="-1" w:left="-2" w:firstLineChars="200" w:firstLine="482"/>
        <w:rPr>
          <w:rFonts w:ascii="Calibri" w:eastAsia="仿宋" w:hAnsi="Calibri" w:cs="仿宋"/>
          <w:b/>
          <w:kern w:val="0"/>
          <w:sz w:val="24"/>
          <w:lang w:val="zh-CN"/>
        </w:rPr>
      </w:pPr>
      <w:r w:rsidRPr="000E4552">
        <w:rPr>
          <w:rFonts w:ascii="Calibri" w:eastAsia="仿宋" w:hAnsi="Calibri" w:cs="仿宋" w:hint="eastAsia"/>
          <w:b/>
          <w:kern w:val="0"/>
          <w:sz w:val="24"/>
          <w:lang w:val="zh-CN"/>
        </w:rPr>
        <w:lastRenderedPageBreak/>
        <w:t>注：</w:t>
      </w:r>
    </w:p>
    <w:p w14:paraId="48ACB3A0" w14:textId="77777777" w:rsidR="001637E4" w:rsidRPr="000E4552" w:rsidRDefault="00000000">
      <w:pPr>
        <w:spacing w:line="360" w:lineRule="auto"/>
        <w:ind w:leftChars="-1" w:left="-2" w:firstLineChars="200" w:firstLine="480"/>
        <w:rPr>
          <w:rFonts w:ascii="Calibri" w:eastAsia="仿宋" w:hAnsi="Calibri" w:cs="仿宋"/>
          <w:kern w:val="0"/>
          <w:sz w:val="24"/>
          <w:lang w:val="zh-CN"/>
        </w:rPr>
      </w:pPr>
      <w:r w:rsidRPr="000E4552">
        <w:rPr>
          <w:rFonts w:ascii="Calibri" w:eastAsia="仿宋" w:hAnsi="Calibri" w:cs="仿宋" w:hint="eastAsia"/>
          <w:kern w:val="0"/>
          <w:sz w:val="24"/>
          <w:lang w:val="zh-CN"/>
        </w:rPr>
        <w:t>1</w:t>
      </w:r>
      <w:r w:rsidRPr="000E4552">
        <w:rPr>
          <w:rFonts w:ascii="Calibri" w:eastAsia="仿宋" w:hAnsi="Calibri" w:cs="仿宋" w:hint="eastAsia"/>
          <w:kern w:val="0"/>
          <w:sz w:val="24"/>
          <w:lang w:val="zh-CN"/>
        </w:rPr>
        <w:t>、供应商需按本表格式填写，不得自行更改。</w:t>
      </w:r>
    </w:p>
    <w:p w14:paraId="2473EB86" w14:textId="77777777" w:rsidR="001637E4" w:rsidRPr="000E4552" w:rsidRDefault="00000000">
      <w:pPr>
        <w:spacing w:line="360" w:lineRule="auto"/>
        <w:ind w:firstLineChars="200" w:firstLine="480"/>
        <w:rPr>
          <w:rFonts w:ascii="Calibri" w:eastAsia="仿宋" w:hAnsi="Calibri" w:cs="仿宋"/>
          <w:kern w:val="0"/>
          <w:sz w:val="24"/>
          <w:lang w:val="zh-CN"/>
        </w:rPr>
      </w:pPr>
      <w:r w:rsidRPr="000E4552">
        <w:rPr>
          <w:rFonts w:ascii="Calibri" w:eastAsia="仿宋" w:hAnsi="Calibri" w:cs="仿宋" w:hint="eastAsia"/>
          <w:kern w:val="0"/>
          <w:sz w:val="24"/>
          <w:lang w:val="zh-CN"/>
        </w:rPr>
        <w:t>2</w:t>
      </w:r>
      <w:r w:rsidRPr="000E4552">
        <w:rPr>
          <w:rFonts w:ascii="Calibri" w:eastAsia="仿宋" w:hAnsi="Calibri" w:cs="仿宋" w:hint="eastAsia"/>
          <w:kern w:val="0"/>
          <w:sz w:val="24"/>
          <w:lang w:val="zh-CN"/>
        </w:rPr>
        <w:t>、有关本项目实施所涉及的一切费用均计入报价。</w:t>
      </w:r>
      <w:r w:rsidRPr="000E4552">
        <w:rPr>
          <w:rFonts w:ascii="Calibri" w:eastAsia="仿宋" w:hAnsi="Calibri" w:hint="eastAsia"/>
          <w:sz w:val="24"/>
        </w:rPr>
        <w:t>▲</w:t>
      </w:r>
      <w:r w:rsidRPr="000E4552">
        <w:rPr>
          <w:rFonts w:ascii="Calibri" w:eastAsia="仿宋" w:hAnsi="Calibri" w:cs="仿宋" w:hint="eastAsia"/>
          <w:b/>
          <w:kern w:val="0"/>
          <w:sz w:val="24"/>
          <w:lang w:val="zh-CN"/>
        </w:rPr>
        <w:t>采购人将以合同形式有偿取得货物或服务，不接受供应商给予的赠品、回扣或者与采购无关的其他商品、服务</w:t>
      </w:r>
      <w:r w:rsidRPr="000E4552">
        <w:rPr>
          <w:rFonts w:ascii="Calibri" w:eastAsia="仿宋" w:hAnsi="Calibri" w:cs="仿宋" w:hint="eastAsia"/>
          <w:kern w:val="0"/>
          <w:sz w:val="24"/>
          <w:lang w:val="zh-CN"/>
        </w:rPr>
        <w:t>，</w:t>
      </w:r>
      <w:r w:rsidRPr="000E4552">
        <w:rPr>
          <w:rFonts w:ascii="Calibri" w:eastAsia="仿宋" w:hAnsi="Calibri" w:cs="仿宋" w:hint="eastAsia"/>
          <w:b/>
          <w:kern w:val="0"/>
          <w:sz w:val="24"/>
          <w:lang w:val="zh-CN"/>
        </w:rPr>
        <w:t>不得出现“</w:t>
      </w:r>
      <w:r w:rsidRPr="000E4552">
        <w:rPr>
          <w:rFonts w:ascii="Calibri" w:eastAsia="仿宋" w:hAnsi="Calibri" w:cs="仿宋" w:hint="eastAsia"/>
          <w:b/>
          <w:kern w:val="0"/>
          <w:sz w:val="24"/>
          <w:lang w:val="zh-CN"/>
        </w:rPr>
        <w:t>0</w:t>
      </w:r>
      <w:r w:rsidRPr="000E4552">
        <w:rPr>
          <w:rFonts w:ascii="Calibri" w:eastAsia="仿宋" w:hAnsi="Calibri" w:cs="仿宋" w:hint="eastAsia"/>
          <w:b/>
          <w:kern w:val="0"/>
          <w:sz w:val="24"/>
          <w:lang w:val="zh-CN"/>
        </w:rPr>
        <w:t>元”“免费赠送”等形式的无偿报价，</w:t>
      </w:r>
      <w:r w:rsidRPr="000E4552">
        <w:rPr>
          <w:rFonts w:ascii="Calibri" w:eastAsia="仿宋" w:hAnsi="Calibri" w:cs="仿宋" w:hint="eastAsia"/>
          <w:b/>
          <w:kern w:val="0"/>
          <w:sz w:val="24"/>
        </w:rPr>
        <w:t>否则视为</w:t>
      </w:r>
      <w:r w:rsidRPr="000E4552">
        <w:rPr>
          <w:rFonts w:ascii="Calibri" w:eastAsia="仿宋" w:hAnsi="Calibri" w:cs="仿宋" w:hint="eastAsia"/>
          <w:b/>
          <w:sz w:val="24"/>
        </w:rPr>
        <w:t>投标文件含有采购人不能接受的附加条件的，投标无效</w:t>
      </w:r>
      <w:r w:rsidRPr="000E4552">
        <w:rPr>
          <w:rFonts w:ascii="Calibri" w:eastAsia="仿宋" w:hAnsi="Calibri" w:cs="仿宋" w:hint="eastAsia"/>
          <w:b/>
          <w:kern w:val="0"/>
          <w:sz w:val="24"/>
          <w:lang w:val="zh-CN"/>
        </w:rPr>
        <w:t>。</w:t>
      </w:r>
    </w:p>
    <w:p w14:paraId="0E1F4AD3" w14:textId="77777777" w:rsidR="001637E4" w:rsidRPr="000E4552" w:rsidRDefault="00000000">
      <w:pPr>
        <w:spacing w:line="360" w:lineRule="auto"/>
        <w:ind w:leftChars="-1" w:left="-2" w:firstLineChars="200" w:firstLine="480"/>
        <w:rPr>
          <w:rFonts w:ascii="Calibri" w:eastAsia="仿宋" w:hAnsi="Calibri"/>
          <w:b/>
          <w:bCs/>
          <w:sz w:val="24"/>
          <w:szCs w:val="32"/>
        </w:rPr>
      </w:pPr>
      <w:r w:rsidRPr="000E4552">
        <w:rPr>
          <w:rFonts w:ascii="Calibri" w:eastAsia="仿宋" w:hAnsi="Calibri"/>
          <w:sz w:val="24"/>
          <w:szCs w:val="32"/>
        </w:rPr>
        <w:t>3</w:t>
      </w:r>
      <w:r w:rsidRPr="000E4552">
        <w:rPr>
          <w:rFonts w:ascii="Calibri" w:eastAsia="仿宋" w:hAnsi="Calibri" w:hint="eastAsia"/>
          <w:sz w:val="24"/>
          <w:szCs w:val="32"/>
        </w:rPr>
        <w:t>、</w:t>
      </w:r>
      <w:r w:rsidRPr="000E4552">
        <w:rPr>
          <w:rFonts w:ascii="Calibri" w:eastAsia="仿宋" w:hAnsi="Calibri" w:hint="eastAsia"/>
          <w:b/>
          <w:bCs/>
          <w:sz w:val="24"/>
          <w:szCs w:val="32"/>
        </w:rPr>
        <w:t>上述表格就餐餐次为预估数量，合同</w:t>
      </w:r>
      <w:r w:rsidRPr="000E4552">
        <w:rPr>
          <w:rFonts w:ascii="Calibri" w:eastAsia="仿宋" w:hAnsi="Calibri" w:cs="仿宋" w:hint="eastAsia"/>
          <w:b/>
          <w:bCs/>
          <w:kern w:val="0"/>
          <w:sz w:val="24"/>
          <w:lang w:val="zh-CN"/>
        </w:rPr>
        <w:t>结算金额</w:t>
      </w:r>
      <w:r w:rsidRPr="000E4552">
        <w:rPr>
          <w:rFonts w:ascii="Calibri" w:eastAsia="仿宋" w:hAnsi="Calibri" w:hint="eastAsia"/>
          <w:b/>
          <w:bCs/>
          <w:sz w:val="24"/>
          <w:szCs w:val="32"/>
        </w:rPr>
        <w:t>以实际发生的就餐餐次为准，按实结算。在合同执行过程中，每餐餐标价格固定不变。</w:t>
      </w:r>
      <w:r w:rsidRPr="000E4552">
        <w:rPr>
          <w:rFonts w:ascii="Calibri" w:eastAsia="仿宋" w:hAnsi="Calibri" w:hint="eastAsia"/>
          <w:sz w:val="24"/>
        </w:rPr>
        <w:t>▲</w:t>
      </w:r>
      <w:r w:rsidRPr="000E4552">
        <w:rPr>
          <w:rFonts w:ascii="Calibri" w:eastAsia="仿宋" w:hAnsi="Calibri" w:cs="仿宋" w:hint="eastAsia"/>
          <w:sz w:val="24"/>
          <w:shd w:val="clear" w:color="auto" w:fill="FFFFFF"/>
        </w:rPr>
        <w:t>各餐（包括茶点）投标报价超过餐标的，投标无效。</w:t>
      </w:r>
    </w:p>
    <w:p w14:paraId="61863DA4" w14:textId="77777777" w:rsidR="001637E4" w:rsidRPr="000E4552" w:rsidRDefault="00000000">
      <w:pPr>
        <w:spacing w:line="360" w:lineRule="auto"/>
        <w:ind w:leftChars="-1" w:left="-2" w:firstLineChars="200" w:firstLine="482"/>
        <w:rPr>
          <w:rFonts w:ascii="Calibri" w:eastAsia="仿宋" w:hAnsi="Calibri"/>
          <w:b/>
          <w:bCs/>
          <w:sz w:val="32"/>
          <w:szCs w:val="32"/>
          <w:lang w:val="zh-CN"/>
        </w:rPr>
      </w:pPr>
      <w:r w:rsidRPr="000E4552">
        <w:rPr>
          <w:rFonts w:ascii="Calibri" w:eastAsia="仿宋" w:hAnsi="Calibri" w:cs="仿宋_GB2312" w:hint="eastAsia"/>
          <w:b/>
          <w:bCs/>
          <w:sz w:val="24"/>
        </w:rPr>
        <w:t>4</w:t>
      </w:r>
      <w:r w:rsidRPr="000E4552">
        <w:rPr>
          <w:rFonts w:ascii="Calibri" w:eastAsia="仿宋" w:hAnsi="Calibri" w:cs="仿宋_GB2312" w:hint="eastAsia"/>
          <w:b/>
          <w:bCs/>
          <w:sz w:val="24"/>
        </w:rPr>
        <w:t>、</w:t>
      </w:r>
      <w:r w:rsidRPr="000E4552">
        <w:rPr>
          <w:rFonts w:ascii="Calibri" w:eastAsia="仿宋" w:hAnsi="Calibri" w:cs="仿宋_GB2312" w:hint="eastAsia"/>
          <w:b/>
          <w:bCs/>
          <w:sz w:val="24"/>
          <w:szCs w:val="32"/>
          <w:lang w:val="zh-CN"/>
        </w:rPr>
        <w:t>茶点费用最终结算金额</w:t>
      </w:r>
      <w:r w:rsidRPr="000E4552">
        <w:rPr>
          <w:rFonts w:ascii="Calibri" w:eastAsia="仿宋" w:hAnsi="Calibri" w:cs="仿宋_GB2312" w:hint="eastAsia"/>
          <w:b/>
          <w:bCs/>
          <w:sz w:val="24"/>
          <w:szCs w:val="32"/>
          <w:lang w:val="zh-CN"/>
        </w:rPr>
        <w:t>=[</w:t>
      </w:r>
      <w:r w:rsidRPr="000E4552">
        <w:rPr>
          <w:rFonts w:ascii="Calibri" w:eastAsia="仿宋" w:hAnsi="Calibri" w:cs="仿宋_GB2312" w:hint="eastAsia"/>
          <w:b/>
          <w:bCs/>
          <w:sz w:val="24"/>
          <w:szCs w:val="32"/>
          <w:lang w:val="zh-CN"/>
        </w:rPr>
        <w:t>茶歇服务期内（茶歇服务期最终以采购人确定日期为准）各单项食材实际消耗数量</w:t>
      </w:r>
      <w:r w:rsidRPr="000E4552">
        <w:rPr>
          <w:rFonts w:ascii="Calibri" w:eastAsia="仿宋" w:hAnsi="Calibri" w:cs="仿宋_GB2312" w:hint="eastAsia"/>
          <w:b/>
          <w:bCs/>
          <w:sz w:val="24"/>
          <w:szCs w:val="32"/>
          <w:lang w:val="zh-CN"/>
        </w:rPr>
        <w:t>*</w:t>
      </w:r>
      <w:r w:rsidRPr="000E4552">
        <w:rPr>
          <w:rFonts w:ascii="Calibri" w:eastAsia="仿宋" w:hAnsi="Calibri" w:cs="仿宋_GB2312" w:hint="eastAsia"/>
          <w:b/>
          <w:bCs/>
          <w:sz w:val="24"/>
          <w:szCs w:val="32"/>
          <w:lang w:val="zh-CN"/>
        </w:rPr>
        <w:t>投标各单项食材单价</w:t>
      </w:r>
      <w:r w:rsidRPr="000E4552">
        <w:rPr>
          <w:rFonts w:ascii="Calibri" w:eastAsia="仿宋" w:hAnsi="Calibri" w:cs="仿宋_GB2312" w:hint="eastAsia"/>
          <w:b/>
          <w:bCs/>
          <w:sz w:val="24"/>
          <w:szCs w:val="32"/>
          <w:lang w:val="zh-CN"/>
        </w:rPr>
        <w:t>]</w:t>
      </w:r>
      <w:r w:rsidRPr="000E4552">
        <w:rPr>
          <w:rFonts w:ascii="Calibri" w:eastAsia="仿宋" w:hAnsi="Calibri" w:cs="仿宋_GB2312" w:hint="eastAsia"/>
          <w:b/>
          <w:bCs/>
          <w:sz w:val="24"/>
          <w:szCs w:val="32"/>
          <w:lang w:val="zh-CN"/>
        </w:rPr>
        <w:t>加总，但茶点服务最终结算金额不能超过茶点中标金额，每天消耗的茶点数量金额加总不超过当天实际激活总人数</w:t>
      </w:r>
      <w:r w:rsidRPr="000E4552">
        <w:rPr>
          <w:rFonts w:ascii="Calibri" w:eastAsia="仿宋" w:hAnsi="Calibri" w:cs="仿宋_GB2312" w:hint="eastAsia"/>
          <w:b/>
          <w:bCs/>
          <w:sz w:val="24"/>
          <w:szCs w:val="32"/>
          <w:lang w:val="zh-CN"/>
        </w:rPr>
        <w:t>*</w:t>
      </w:r>
      <w:r w:rsidRPr="000E4552">
        <w:rPr>
          <w:rFonts w:ascii="Calibri" w:eastAsia="仿宋" w:hAnsi="Calibri" w:cs="仿宋_GB2312" w:hint="eastAsia"/>
          <w:b/>
          <w:bCs/>
          <w:sz w:val="24"/>
          <w:szCs w:val="32"/>
        </w:rPr>
        <w:t>0.5*6</w:t>
      </w:r>
      <w:r w:rsidRPr="000E4552">
        <w:rPr>
          <w:rFonts w:ascii="Calibri" w:eastAsia="仿宋" w:hAnsi="Calibri" w:cs="仿宋_GB2312" w:hint="eastAsia"/>
          <w:b/>
          <w:bCs/>
          <w:sz w:val="24"/>
          <w:szCs w:val="32"/>
          <w:lang w:val="zh-CN"/>
        </w:rPr>
        <w:t>0</w:t>
      </w:r>
      <w:r w:rsidRPr="000E4552">
        <w:rPr>
          <w:rFonts w:ascii="Calibri" w:eastAsia="仿宋" w:hAnsi="Calibri" w:cs="仿宋_GB2312" w:hint="eastAsia"/>
          <w:b/>
          <w:bCs/>
          <w:sz w:val="24"/>
          <w:szCs w:val="32"/>
          <w:lang w:val="zh-CN"/>
        </w:rPr>
        <w:t>元</w:t>
      </w:r>
      <w:r w:rsidRPr="000E4552">
        <w:rPr>
          <w:rFonts w:ascii="Calibri" w:eastAsia="仿宋" w:hAnsi="Calibri" w:cs="仿宋_GB2312" w:hint="eastAsia"/>
          <w:b/>
          <w:bCs/>
          <w:sz w:val="24"/>
          <w:szCs w:val="32"/>
          <w:lang w:val="zh-CN"/>
        </w:rPr>
        <w:t>/</w:t>
      </w:r>
      <w:r w:rsidRPr="000E4552">
        <w:rPr>
          <w:rFonts w:ascii="Calibri" w:eastAsia="仿宋" w:hAnsi="Calibri" w:cs="仿宋_GB2312" w:hint="eastAsia"/>
          <w:b/>
          <w:bCs/>
          <w:sz w:val="24"/>
          <w:szCs w:val="32"/>
          <w:lang w:val="zh-CN"/>
        </w:rPr>
        <w:t>人</w:t>
      </w:r>
      <w:r w:rsidRPr="000E4552">
        <w:rPr>
          <w:rFonts w:ascii="Calibri" w:eastAsia="仿宋" w:hAnsi="Calibri" w:cs="仿宋_GB2312" w:hint="eastAsia"/>
          <w:b/>
          <w:bCs/>
          <w:sz w:val="24"/>
          <w:szCs w:val="32"/>
          <w:lang w:val="zh-CN"/>
        </w:rPr>
        <w:t>/</w:t>
      </w:r>
      <w:r w:rsidRPr="000E4552">
        <w:rPr>
          <w:rFonts w:ascii="Calibri" w:eastAsia="仿宋" w:hAnsi="Calibri" w:cs="仿宋_GB2312" w:hint="eastAsia"/>
          <w:b/>
          <w:bCs/>
          <w:sz w:val="24"/>
          <w:szCs w:val="32"/>
          <w:lang w:val="zh-CN"/>
        </w:rPr>
        <w:t>天，此表格中投标综合单价</w:t>
      </w:r>
      <w:r w:rsidRPr="000E4552">
        <w:rPr>
          <w:rFonts w:ascii="Calibri" w:eastAsia="仿宋" w:hAnsi="Calibri" w:cs="仿宋_GB2312" w:hint="eastAsia"/>
          <w:b/>
          <w:bCs/>
          <w:sz w:val="24"/>
          <w:szCs w:val="32"/>
        </w:rPr>
        <w:t>*</w:t>
      </w:r>
      <w:r w:rsidRPr="000E4552">
        <w:rPr>
          <w:rFonts w:ascii="Calibri" w:eastAsia="仿宋" w:hAnsi="Calibri" w:cs="仿宋_GB2312" w:hint="eastAsia"/>
          <w:b/>
          <w:bCs/>
          <w:sz w:val="24"/>
          <w:szCs w:val="32"/>
        </w:rPr>
        <w:t>餐次供应量的加总值不能超过最高限价</w:t>
      </w:r>
      <w:r w:rsidRPr="000E4552">
        <w:rPr>
          <w:rFonts w:ascii="Calibri" w:eastAsia="仿宋" w:hAnsi="Calibri" w:cs="仿宋_GB2312" w:hint="eastAsia"/>
          <w:b/>
          <w:bCs/>
          <w:sz w:val="24"/>
          <w:szCs w:val="32"/>
        </w:rPr>
        <w:t>30</w:t>
      </w:r>
      <w:r w:rsidRPr="000E4552">
        <w:rPr>
          <w:rFonts w:ascii="Calibri" w:eastAsia="仿宋" w:hAnsi="Calibri" w:cs="仿宋_GB2312" w:hint="eastAsia"/>
          <w:b/>
          <w:bCs/>
          <w:sz w:val="24"/>
          <w:szCs w:val="32"/>
        </w:rPr>
        <w:t>元</w:t>
      </w:r>
      <w:r w:rsidRPr="000E4552">
        <w:rPr>
          <w:rFonts w:ascii="Calibri" w:eastAsia="仿宋" w:hAnsi="Calibri" w:cs="仿宋_GB2312" w:hint="eastAsia"/>
          <w:b/>
          <w:bCs/>
          <w:sz w:val="24"/>
          <w:szCs w:val="32"/>
          <w:lang w:val="zh-CN"/>
        </w:rPr>
        <w:t>。</w:t>
      </w:r>
    </w:p>
    <w:p w14:paraId="75F7B73C" w14:textId="77777777" w:rsidR="001637E4" w:rsidRPr="000E4552" w:rsidRDefault="00000000">
      <w:pPr>
        <w:spacing w:line="360" w:lineRule="auto"/>
        <w:ind w:leftChars="-1" w:left="-2" w:firstLineChars="200" w:firstLine="480"/>
        <w:rPr>
          <w:rFonts w:ascii="Calibri" w:eastAsia="仿宋" w:hAnsi="Calibri"/>
          <w:sz w:val="24"/>
          <w:szCs w:val="32"/>
        </w:rPr>
      </w:pPr>
      <w:r w:rsidRPr="000E4552">
        <w:rPr>
          <w:rFonts w:ascii="Calibri" w:eastAsia="仿宋" w:hAnsi="Calibri" w:hint="eastAsia"/>
          <w:sz w:val="24"/>
          <w:szCs w:val="32"/>
        </w:rPr>
        <w:t>5</w:t>
      </w:r>
      <w:r w:rsidRPr="000E4552">
        <w:rPr>
          <w:rFonts w:ascii="Calibri" w:eastAsia="仿宋" w:hAnsi="Calibri" w:hint="eastAsia"/>
          <w:sz w:val="24"/>
          <w:szCs w:val="32"/>
        </w:rPr>
        <w:t>、供应商需同时提供厨杂、低值易耗品（各类洗涤消耗用品、纸巾、牙签、餐桌、台布、餐盘等）、餐区防疫物资（根据疫情防控要求如需配置口罩、洗手消毒用品等）、卫生清洁、餐具消毒等，由供应商负责采购及管理，费用由供应商自理。</w:t>
      </w:r>
    </w:p>
    <w:p w14:paraId="3B3D5FE6" w14:textId="77777777" w:rsidR="001637E4" w:rsidRPr="000E4552" w:rsidRDefault="00000000">
      <w:pPr>
        <w:snapToGrid w:val="0"/>
        <w:spacing w:line="360" w:lineRule="auto"/>
        <w:ind w:firstLineChars="200" w:firstLine="480"/>
        <w:jc w:val="left"/>
        <w:rPr>
          <w:rFonts w:ascii="Calibri" w:eastAsia="仿宋" w:hAnsi="Calibri" w:cs="仿宋"/>
          <w:kern w:val="0"/>
          <w:sz w:val="24"/>
          <w:lang w:val="zh-CN"/>
        </w:rPr>
      </w:pPr>
      <w:r w:rsidRPr="000E4552">
        <w:rPr>
          <w:rFonts w:ascii="Calibri" w:eastAsia="仿宋" w:hAnsi="Calibri" w:cs="仿宋"/>
          <w:kern w:val="0"/>
          <w:sz w:val="24"/>
          <w:szCs w:val="22"/>
        </w:rPr>
        <w:t>6</w:t>
      </w:r>
      <w:r w:rsidRPr="000E4552">
        <w:rPr>
          <w:rFonts w:ascii="Calibri" w:eastAsia="仿宋" w:hAnsi="Calibri" w:cs="仿宋" w:hint="eastAsia"/>
          <w:kern w:val="0"/>
          <w:sz w:val="24"/>
          <w:szCs w:val="22"/>
          <w:lang w:val="zh-CN"/>
        </w:rPr>
        <w:t>、</w:t>
      </w:r>
      <w:r w:rsidRPr="000E4552">
        <w:rPr>
          <w:rFonts w:ascii="Calibri" w:eastAsia="仿宋" w:hAnsi="Calibri" w:cs="仿宋" w:hint="eastAsia"/>
          <w:kern w:val="0"/>
          <w:sz w:val="24"/>
          <w:lang w:val="zh-CN"/>
        </w:rPr>
        <w:t>符合采购文件中列明的可享受中小企业扶持政策的供应商，请填写中小企业声明函。注：供应商提供的中小企业声明函内容不实的，属于提供虚假材料谋取中标、成交，依照《中华人民共和国政府采购法》等国家有关规定追究相应责任。</w:t>
      </w:r>
    </w:p>
    <w:p w14:paraId="3C94D1FF" w14:textId="77777777" w:rsidR="001637E4" w:rsidRPr="000E4552" w:rsidRDefault="001637E4">
      <w:pPr>
        <w:autoSpaceDE w:val="0"/>
        <w:autoSpaceDN w:val="0"/>
        <w:spacing w:line="360" w:lineRule="auto"/>
        <w:ind w:left="2"/>
        <w:jc w:val="left"/>
        <w:rPr>
          <w:rFonts w:ascii="Calibri" w:eastAsia="仿宋" w:hAnsi="Calibri" w:cs="仿宋_GB2312"/>
          <w:kern w:val="0"/>
          <w:sz w:val="24"/>
          <w:lang w:val="zh-CN"/>
        </w:rPr>
      </w:pPr>
    </w:p>
    <w:p w14:paraId="3448FC81" w14:textId="77777777" w:rsidR="001637E4" w:rsidRPr="000E4552" w:rsidRDefault="001637E4">
      <w:pPr>
        <w:autoSpaceDE w:val="0"/>
        <w:autoSpaceDN w:val="0"/>
        <w:spacing w:line="360" w:lineRule="auto"/>
        <w:ind w:left="2"/>
        <w:jc w:val="left"/>
        <w:rPr>
          <w:rFonts w:ascii="Calibri" w:eastAsia="仿宋" w:hAnsi="Calibri" w:cs="仿宋_GB2312"/>
          <w:kern w:val="0"/>
          <w:sz w:val="24"/>
          <w:lang w:val="zh-CN"/>
        </w:rPr>
      </w:pPr>
    </w:p>
    <w:p w14:paraId="6F0BA4AC" w14:textId="77777777" w:rsidR="001637E4" w:rsidRPr="000E4552" w:rsidRDefault="001637E4">
      <w:pPr>
        <w:autoSpaceDE w:val="0"/>
        <w:autoSpaceDN w:val="0"/>
        <w:spacing w:line="360" w:lineRule="auto"/>
        <w:ind w:left="2"/>
        <w:jc w:val="left"/>
        <w:rPr>
          <w:rFonts w:ascii="Calibri" w:eastAsia="仿宋" w:hAnsi="Calibri" w:cs="仿宋_GB2312"/>
          <w:kern w:val="0"/>
          <w:sz w:val="24"/>
          <w:lang w:val="zh-CN"/>
        </w:rPr>
      </w:pPr>
    </w:p>
    <w:p w14:paraId="2CB94316" w14:textId="77777777" w:rsidR="001637E4" w:rsidRPr="000E4552" w:rsidRDefault="00000000">
      <w:pPr>
        <w:autoSpaceDE w:val="0"/>
        <w:autoSpaceDN w:val="0"/>
        <w:spacing w:line="360" w:lineRule="auto"/>
        <w:ind w:leftChars="2000" w:left="4200"/>
        <w:rPr>
          <w:rFonts w:ascii="Calibri" w:eastAsia="仿宋" w:hAnsi="Calibri" w:cs="仿宋_GB2312"/>
          <w:kern w:val="0"/>
          <w:sz w:val="24"/>
          <w:lang w:val="zh-CN"/>
        </w:rPr>
      </w:pPr>
      <w:r w:rsidRPr="000E4552">
        <w:rPr>
          <w:rFonts w:ascii="Calibri" w:eastAsia="仿宋" w:hAnsi="Calibri" w:cs="仿宋_GB2312" w:hint="eastAsia"/>
          <w:kern w:val="0"/>
          <w:sz w:val="24"/>
          <w:lang w:val="zh-CN"/>
        </w:rPr>
        <w:t>供应商名称（</w:t>
      </w:r>
      <w:r w:rsidRPr="000E4552">
        <w:rPr>
          <w:rFonts w:ascii="Calibri" w:eastAsia="仿宋" w:hAnsi="Calibri" w:cs="仿宋_GB2312" w:hint="eastAsia"/>
          <w:sz w:val="24"/>
        </w:rPr>
        <w:t>电子签名</w:t>
      </w:r>
      <w:r w:rsidRPr="000E4552">
        <w:rPr>
          <w:rFonts w:ascii="Calibri" w:eastAsia="仿宋" w:hAnsi="Calibri" w:cs="仿宋_GB2312" w:hint="eastAsia"/>
          <w:kern w:val="0"/>
          <w:sz w:val="24"/>
          <w:lang w:val="zh-CN"/>
        </w:rPr>
        <w:t>）：</w:t>
      </w:r>
    </w:p>
    <w:p w14:paraId="5A4F6C59" w14:textId="77777777" w:rsidR="001637E4" w:rsidRPr="000E4552" w:rsidRDefault="00000000">
      <w:pPr>
        <w:spacing w:line="360" w:lineRule="auto"/>
        <w:ind w:leftChars="2000" w:left="4200"/>
        <w:rPr>
          <w:rFonts w:ascii="Calibri" w:eastAsia="仿宋" w:hAnsi="Calibri" w:cs="仿宋_GB2312"/>
          <w:kern w:val="0"/>
          <w:sz w:val="24"/>
          <w:lang w:val="zh-CN"/>
        </w:rPr>
      </w:pPr>
      <w:r w:rsidRPr="000E4552">
        <w:rPr>
          <w:rFonts w:ascii="Calibri" w:eastAsia="仿宋" w:hAnsi="Calibri" w:cs="仿宋_GB2312" w:hint="eastAsia"/>
          <w:kern w:val="0"/>
          <w:sz w:val="24"/>
          <w:lang w:val="zh-CN"/>
        </w:rPr>
        <w:t>日期</w:t>
      </w:r>
      <w:r w:rsidRPr="000E4552">
        <w:rPr>
          <w:rFonts w:ascii="Calibri" w:eastAsia="仿宋" w:hAnsi="Calibri" w:cs="仿宋_GB2312" w:hint="eastAsia"/>
          <w:kern w:val="0"/>
          <w:sz w:val="24"/>
        </w:rPr>
        <w:t>：</w:t>
      </w:r>
      <w:r w:rsidRPr="000E4552">
        <w:rPr>
          <w:rFonts w:ascii="Calibri" w:eastAsia="仿宋" w:hAnsi="Calibri" w:cs="仿宋_GB2312"/>
          <w:kern w:val="0"/>
          <w:sz w:val="24"/>
          <w:lang w:val="zh-CN"/>
        </w:rPr>
        <w:t xml:space="preserve">   </w:t>
      </w:r>
      <w:r w:rsidRPr="000E4552">
        <w:rPr>
          <w:rFonts w:ascii="Calibri" w:eastAsia="仿宋" w:hAnsi="Calibri" w:cs="仿宋_GB2312" w:hint="eastAsia"/>
          <w:kern w:val="0"/>
          <w:sz w:val="24"/>
          <w:lang w:val="zh-CN"/>
        </w:rPr>
        <w:t>年</w:t>
      </w:r>
      <w:r w:rsidRPr="000E4552">
        <w:rPr>
          <w:rFonts w:ascii="Calibri" w:eastAsia="仿宋" w:hAnsi="Calibri" w:cs="仿宋_GB2312"/>
          <w:kern w:val="0"/>
          <w:sz w:val="24"/>
          <w:lang w:val="zh-CN"/>
        </w:rPr>
        <w:t xml:space="preserve">   </w:t>
      </w:r>
      <w:r w:rsidRPr="000E4552">
        <w:rPr>
          <w:rFonts w:ascii="Calibri" w:eastAsia="仿宋" w:hAnsi="Calibri" w:cs="仿宋_GB2312" w:hint="eastAsia"/>
          <w:kern w:val="0"/>
          <w:sz w:val="24"/>
          <w:lang w:val="zh-CN"/>
        </w:rPr>
        <w:t>月</w:t>
      </w:r>
      <w:r w:rsidRPr="000E4552">
        <w:rPr>
          <w:rFonts w:ascii="Calibri" w:eastAsia="仿宋" w:hAnsi="Calibri" w:cs="仿宋_GB2312"/>
          <w:kern w:val="0"/>
          <w:sz w:val="24"/>
          <w:lang w:val="zh-CN"/>
        </w:rPr>
        <w:t xml:space="preserve">   </w:t>
      </w:r>
      <w:r w:rsidRPr="000E4552">
        <w:rPr>
          <w:rFonts w:ascii="Calibri" w:eastAsia="仿宋" w:hAnsi="Calibri" w:cs="仿宋_GB2312" w:hint="eastAsia"/>
          <w:kern w:val="0"/>
          <w:sz w:val="24"/>
          <w:lang w:val="zh-CN"/>
        </w:rPr>
        <w:t>日</w:t>
      </w:r>
    </w:p>
    <w:p w14:paraId="33FC6581" w14:textId="77777777" w:rsidR="001637E4" w:rsidRPr="000E4552" w:rsidRDefault="001637E4">
      <w:pPr>
        <w:snapToGrid w:val="0"/>
        <w:spacing w:line="360" w:lineRule="auto"/>
        <w:ind w:firstLineChars="200" w:firstLine="480"/>
        <w:jc w:val="left"/>
        <w:rPr>
          <w:rFonts w:ascii="Calibri" w:eastAsia="仿宋" w:hAnsi="Calibri" w:cs="仿宋"/>
          <w:kern w:val="0"/>
          <w:sz w:val="24"/>
          <w:lang w:val="zh-CN"/>
        </w:rPr>
      </w:pPr>
    </w:p>
    <w:p w14:paraId="74CED12A" w14:textId="77777777" w:rsidR="001637E4" w:rsidRPr="000E4552" w:rsidRDefault="00000000">
      <w:pPr>
        <w:snapToGrid w:val="0"/>
        <w:spacing w:line="360" w:lineRule="auto"/>
        <w:ind w:firstLineChars="200" w:firstLine="480"/>
        <w:jc w:val="left"/>
        <w:rPr>
          <w:rFonts w:ascii="Calibri" w:eastAsia="仿宋" w:hAnsi="Calibri" w:cs="仿宋"/>
          <w:kern w:val="0"/>
          <w:sz w:val="24"/>
          <w:lang w:val="zh-CN"/>
        </w:rPr>
      </w:pPr>
      <w:r w:rsidRPr="000E4552">
        <w:rPr>
          <w:rFonts w:ascii="Calibri" w:eastAsia="仿宋" w:hAnsi="Calibri" w:cs="仿宋"/>
          <w:kern w:val="0"/>
          <w:sz w:val="24"/>
          <w:lang w:val="zh-CN"/>
        </w:rPr>
        <w:br w:type="page"/>
      </w:r>
    </w:p>
    <w:p w14:paraId="3D3B2727" w14:textId="77777777" w:rsidR="001637E4" w:rsidRPr="000E4552" w:rsidRDefault="00000000">
      <w:pPr>
        <w:snapToGrid w:val="0"/>
        <w:spacing w:line="360" w:lineRule="auto"/>
        <w:jc w:val="center"/>
        <w:outlineLvl w:val="2"/>
        <w:rPr>
          <w:rFonts w:ascii="Calibri" w:eastAsia="仿宋" w:hAnsi="Calibri" w:cs="仿宋"/>
          <w:b/>
          <w:bCs/>
          <w:sz w:val="32"/>
          <w:szCs w:val="32"/>
        </w:rPr>
      </w:pPr>
      <w:r w:rsidRPr="000E4552">
        <w:rPr>
          <w:rFonts w:ascii="Calibri" w:eastAsia="仿宋" w:hAnsi="Calibri" w:cs="仿宋" w:hint="eastAsia"/>
          <w:b/>
          <w:bCs/>
          <w:sz w:val="32"/>
          <w:szCs w:val="32"/>
        </w:rPr>
        <w:lastRenderedPageBreak/>
        <w:t>三、中小企业声明函（如果有）</w:t>
      </w:r>
    </w:p>
    <w:p w14:paraId="2159D66A" w14:textId="77777777" w:rsidR="001637E4" w:rsidRPr="000E4552" w:rsidRDefault="00000000">
      <w:pPr>
        <w:widowControl/>
        <w:spacing w:line="360" w:lineRule="auto"/>
        <w:ind w:firstLineChars="50" w:firstLine="120"/>
        <w:jc w:val="left"/>
        <w:rPr>
          <w:rFonts w:ascii="Calibri" w:eastAsia="仿宋" w:hAnsi="Calibri" w:cs="宋体"/>
          <w:b/>
          <w:sz w:val="24"/>
        </w:rPr>
      </w:pPr>
      <w:r w:rsidRPr="000E4552">
        <w:rPr>
          <w:rFonts w:ascii="Calibri" w:eastAsia="仿宋" w:hAnsi="Calibri" w:cs="宋体" w:hint="eastAsia"/>
          <w:b/>
          <w:sz w:val="24"/>
        </w:rPr>
        <w:t>[</w:t>
      </w:r>
      <w:r w:rsidRPr="000E4552">
        <w:rPr>
          <w:rFonts w:ascii="Calibri" w:eastAsia="仿宋" w:hAnsi="Calibri" w:cs="宋体" w:hint="eastAsia"/>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sidRPr="000E4552">
        <w:rPr>
          <w:rFonts w:ascii="Calibri" w:eastAsia="仿宋" w:hAnsi="Calibri" w:cs="宋体"/>
          <w:b/>
          <w:sz w:val="24"/>
        </w:rPr>
        <w:t>7</w:t>
      </w:r>
      <w:r w:rsidRPr="000E4552">
        <w:rPr>
          <w:rFonts w:ascii="Calibri" w:eastAsia="仿宋" w:hAnsi="Calibri" w:cs="宋体" w:hint="eastAsia"/>
          <w:b/>
          <w:sz w:val="24"/>
        </w:rPr>
        <w:t>）。</w:t>
      </w:r>
      <w:r w:rsidRPr="000E4552">
        <w:rPr>
          <w:rFonts w:ascii="Calibri" w:eastAsia="仿宋" w:hAnsi="Calibri" w:cs="宋体" w:hint="eastAsia"/>
          <w:b/>
          <w:sz w:val="24"/>
        </w:rPr>
        <w:t>]</w:t>
      </w:r>
    </w:p>
    <w:p w14:paraId="0E8372C8" w14:textId="77777777" w:rsidR="001637E4" w:rsidRPr="000E4552" w:rsidRDefault="001637E4">
      <w:pPr>
        <w:spacing w:line="360" w:lineRule="auto"/>
        <w:ind w:right="420" w:firstLineChars="1000" w:firstLine="3614"/>
        <w:rPr>
          <w:rFonts w:ascii="Calibri" w:eastAsia="仿宋" w:hAnsi="Calibri" w:cs="宋体"/>
          <w:b/>
          <w:kern w:val="0"/>
          <w:sz w:val="36"/>
          <w:szCs w:val="36"/>
        </w:rPr>
      </w:pPr>
    </w:p>
    <w:p w14:paraId="63D72710" w14:textId="77777777" w:rsidR="001637E4" w:rsidRPr="000E4552" w:rsidRDefault="001637E4">
      <w:pPr>
        <w:spacing w:line="360" w:lineRule="auto"/>
        <w:ind w:right="420" w:firstLineChars="1000" w:firstLine="3614"/>
        <w:rPr>
          <w:rFonts w:ascii="Calibri" w:eastAsia="仿宋" w:hAnsi="Calibri" w:cs="宋体"/>
          <w:b/>
          <w:kern w:val="0"/>
          <w:sz w:val="36"/>
          <w:szCs w:val="36"/>
        </w:rPr>
      </w:pPr>
    </w:p>
    <w:p w14:paraId="50028ACC" w14:textId="77777777" w:rsidR="001637E4" w:rsidRPr="000E4552" w:rsidRDefault="001637E4">
      <w:pPr>
        <w:spacing w:line="360" w:lineRule="auto"/>
        <w:ind w:right="420" w:firstLineChars="1000" w:firstLine="3614"/>
        <w:rPr>
          <w:rFonts w:ascii="Calibri" w:eastAsia="仿宋" w:hAnsi="Calibri" w:cs="宋体"/>
          <w:b/>
          <w:kern w:val="0"/>
          <w:sz w:val="36"/>
          <w:szCs w:val="36"/>
        </w:rPr>
      </w:pPr>
    </w:p>
    <w:p w14:paraId="0C9382DD" w14:textId="77777777" w:rsidR="001637E4" w:rsidRPr="000E4552" w:rsidRDefault="001637E4">
      <w:pPr>
        <w:spacing w:line="360" w:lineRule="auto"/>
        <w:ind w:right="420" w:firstLineChars="1000" w:firstLine="3614"/>
        <w:rPr>
          <w:rFonts w:ascii="Calibri" w:eastAsia="仿宋" w:hAnsi="Calibri" w:cs="宋体"/>
          <w:b/>
          <w:kern w:val="0"/>
          <w:sz w:val="36"/>
          <w:szCs w:val="36"/>
        </w:rPr>
      </w:pPr>
    </w:p>
    <w:p w14:paraId="12100818" w14:textId="77777777" w:rsidR="001637E4" w:rsidRPr="000E4552" w:rsidRDefault="001637E4">
      <w:pPr>
        <w:spacing w:line="360" w:lineRule="auto"/>
        <w:ind w:right="420" w:firstLineChars="1000" w:firstLine="3614"/>
        <w:rPr>
          <w:rFonts w:ascii="Calibri" w:eastAsia="仿宋" w:hAnsi="Calibri" w:cs="宋体"/>
          <w:b/>
          <w:kern w:val="0"/>
          <w:sz w:val="36"/>
          <w:szCs w:val="36"/>
        </w:rPr>
      </w:pPr>
    </w:p>
    <w:p w14:paraId="0C132FDA" w14:textId="77777777" w:rsidR="001637E4" w:rsidRPr="000E4552" w:rsidRDefault="001637E4">
      <w:pPr>
        <w:spacing w:line="360" w:lineRule="auto"/>
        <w:ind w:right="420" w:firstLineChars="1000" w:firstLine="3614"/>
        <w:rPr>
          <w:rFonts w:ascii="Calibri" w:eastAsia="仿宋" w:hAnsi="Calibri" w:cs="宋体"/>
          <w:b/>
          <w:kern w:val="0"/>
          <w:sz w:val="36"/>
          <w:szCs w:val="36"/>
        </w:rPr>
      </w:pPr>
    </w:p>
    <w:p w14:paraId="571F7B56" w14:textId="77777777" w:rsidR="001637E4" w:rsidRPr="000E4552" w:rsidRDefault="001637E4">
      <w:pPr>
        <w:spacing w:line="360" w:lineRule="auto"/>
        <w:ind w:right="420" w:firstLineChars="1000" w:firstLine="3614"/>
        <w:rPr>
          <w:rFonts w:ascii="Calibri" w:eastAsia="仿宋" w:hAnsi="Calibri" w:cs="宋体"/>
          <w:b/>
          <w:kern w:val="0"/>
          <w:sz w:val="36"/>
          <w:szCs w:val="36"/>
        </w:rPr>
      </w:pPr>
    </w:p>
    <w:p w14:paraId="6DCB7479" w14:textId="77777777" w:rsidR="001637E4" w:rsidRPr="000E4552" w:rsidRDefault="001637E4">
      <w:pPr>
        <w:spacing w:line="360" w:lineRule="auto"/>
        <w:ind w:right="420" w:firstLineChars="1000" w:firstLine="3614"/>
        <w:rPr>
          <w:rFonts w:ascii="Calibri" w:eastAsia="仿宋" w:hAnsi="Calibri" w:cs="宋体"/>
          <w:b/>
          <w:kern w:val="0"/>
          <w:sz w:val="36"/>
          <w:szCs w:val="36"/>
        </w:rPr>
      </w:pPr>
    </w:p>
    <w:p w14:paraId="314024D1" w14:textId="77777777" w:rsidR="001637E4" w:rsidRPr="000E4552" w:rsidRDefault="001637E4">
      <w:pPr>
        <w:spacing w:line="360" w:lineRule="auto"/>
        <w:ind w:right="420" w:firstLineChars="1000" w:firstLine="3614"/>
        <w:rPr>
          <w:rFonts w:ascii="Calibri" w:eastAsia="仿宋" w:hAnsi="Calibri" w:cs="宋体"/>
          <w:b/>
          <w:kern w:val="0"/>
          <w:sz w:val="36"/>
          <w:szCs w:val="36"/>
        </w:rPr>
      </w:pPr>
    </w:p>
    <w:p w14:paraId="04D13E45" w14:textId="77777777" w:rsidR="001637E4" w:rsidRPr="000E4552" w:rsidRDefault="00000000">
      <w:pPr>
        <w:widowControl/>
        <w:adjustRightInd/>
        <w:jc w:val="left"/>
        <w:rPr>
          <w:rFonts w:ascii="Calibri" w:eastAsia="仿宋" w:hAnsi="Calibri" w:cs="宋体"/>
          <w:b/>
          <w:kern w:val="0"/>
          <w:sz w:val="36"/>
          <w:szCs w:val="36"/>
        </w:rPr>
      </w:pPr>
      <w:r w:rsidRPr="000E4552">
        <w:rPr>
          <w:rFonts w:ascii="Calibri" w:eastAsia="仿宋" w:hAnsi="Calibri" w:cs="宋体"/>
          <w:b/>
          <w:kern w:val="0"/>
          <w:sz w:val="36"/>
          <w:szCs w:val="36"/>
        </w:rPr>
        <w:br w:type="page"/>
      </w:r>
    </w:p>
    <w:p w14:paraId="6A4E9676" w14:textId="77777777" w:rsidR="001637E4" w:rsidRPr="000E4552" w:rsidRDefault="00000000">
      <w:pPr>
        <w:spacing w:line="360" w:lineRule="auto"/>
        <w:jc w:val="center"/>
        <w:outlineLvl w:val="1"/>
        <w:rPr>
          <w:rFonts w:ascii="Calibri" w:eastAsia="仿宋" w:hAnsi="Calibri" w:cs="仿宋_GB2312"/>
          <w:b/>
          <w:kern w:val="0"/>
          <w:sz w:val="36"/>
          <w:szCs w:val="36"/>
        </w:rPr>
      </w:pPr>
      <w:bookmarkStart w:id="69" w:name="_Hlk125845340"/>
      <w:r w:rsidRPr="000E4552">
        <w:rPr>
          <w:rFonts w:ascii="Calibri" w:eastAsia="仿宋" w:hAnsi="Calibri" w:cs="仿宋_GB2312" w:hint="eastAsia"/>
          <w:b/>
          <w:kern w:val="0"/>
          <w:sz w:val="36"/>
          <w:szCs w:val="36"/>
        </w:rPr>
        <w:lastRenderedPageBreak/>
        <w:t>附件</w:t>
      </w:r>
    </w:p>
    <w:p w14:paraId="63EF0BF3" w14:textId="77777777" w:rsidR="001637E4" w:rsidRPr="000E4552" w:rsidRDefault="00000000">
      <w:pPr>
        <w:spacing w:line="360" w:lineRule="auto"/>
        <w:outlineLvl w:val="2"/>
        <w:rPr>
          <w:rFonts w:ascii="Calibri" w:eastAsia="仿宋" w:hAnsi="Calibri"/>
          <w:b/>
          <w:spacing w:val="6"/>
          <w:sz w:val="32"/>
          <w:szCs w:val="32"/>
        </w:rPr>
      </w:pPr>
      <w:r w:rsidRPr="000E4552">
        <w:rPr>
          <w:rFonts w:ascii="Calibri" w:eastAsia="仿宋" w:hAnsi="Calibri" w:hint="eastAsia"/>
          <w:b/>
          <w:spacing w:val="6"/>
          <w:sz w:val="32"/>
          <w:szCs w:val="32"/>
        </w:rPr>
        <w:t>附件</w:t>
      </w:r>
      <w:r w:rsidRPr="000E4552">
        <w:rPr>
          <w:rFonts w:ascii="Calibri" w:eastAsia="仿宋" w:hAnsi="Calibri"/>
          <w:b/>
          <w:spacing w:val="6"/>
          <w:sz w:val="32"/>
          <w:szCs w:val="32"/>
        </w:rPr>
        <w:t>1</w:t>
      </w:r>
      <w:r w:rsidRPr="000E4552">
        <w:rPr>
          <w:rFonts w:ascii="Calibri" w:eastAsia="仿宋" w:hAnsi="Calibri" w:hint="eastAsia"/>
          <w:b/>
          <w:spacing w:val="6"/>
          <w:sz w:val="32"/>
          <w:szCs w:val="32"/>
        </w:rPr>
        <w:t>：残疾人福利性单位声明函</w:t>
      </w:r>
    </w:p>
    <w:p w14:paraId="64AA565F" w14:textId="77777777" w:rsidR="001637E4" w:rsidRPr="000E4552" w:rsidRDefault="00000000">
      <w:pPr>
        <w:spacing w:line="360" w:lineRule="auto"/>
        <w:jc w:val="center"/>
        <w:rPr>
          <w:rFonts w:ascii="Calibri" w:eastAsia="仿宋" w:hAnsi="Calibri"/>
          <w:b/>
          <w:spacing w:val="6"/>
          <w:sz w:val="32"/>
          <w:szCs w:val="32"/>
        </w:rPr>
      </w:pPr>
      <w:bookmarkStart w:id="70" w:name="OLE_LINK14"/>
      <w:bookmarkStart w:id="71" w:name="OLE_LINK13"/>
      <w:bookmarkEnd w:id="69"/>
      <w:r w:rsidRPr="000E4552">
        <w:rPr>
          <w:rFonts w:ascii="Calibri" w:eastAsia="仿宋" w:hAnsi="Calibri" w:hint="eastAsia"/>
          <w:b/>
          <w:spacing w:val="6"/>
          <w:sz w:val="32"/>
          <w:szCs w:val="32"/>
        </w:rPr>
        <w:t>残疾人福利性单位声明函</w:t>
      </w:r>
    </w:p>
    <w:bookmarkEnd w:id="70"/>
    <w:bookmarkEnd w:id="71"/>
    <w:p w14:paraId="75C06655" w14:textId="77777777" w:rsidR="001637E4" w:rsidRPr="000E4552" w:rsidRDefault="001637E4">
      <w:pPr>
        <w:spacing w:line="360" w:lineRule="auto"/>
        <w:rPr>
          <w:rFonts w:ascii="Calibri" w:eastAsia="仿宋" w:hAnsi="Calibri"/>
          <w:b/>
          <w:spacing w:val="6"/>
          <w:sz w:val="30"/>
          <w:szCs w:val="30"/>
        </w:rPr>
      </w:pPr>
    </w:p>
    <w:p w14:paraId="7122B354" w14:textId="77777777" w:rsidR="001637E4" w:rsidRPr="000E4552" w:rsidRDefault="00000000">
      <w:pPr>
        <w:spacing w:line="360" w:lineRule="auto"/>
        <w:ind w:firstLineChars="200" w:firstLine="480"/>
        <w:rPr>
          <w:rFonts w:ascii="Calibri" w:eastAsia="仿宋" w:hAnsi="Calibri" w:cs="宋体"/>
          <w:sz w:val="24"/>
        </w:rPr>
      </w:pPr>
      <w:r w:rsidRPr="000E4552">
        <w:rPr>
          <w:rFonts w:ascii="Calibri" w:eastAsia="仿宋" w:hAnsi="Calibri" w:cs="宋体" w:hint="eastAsia"/>
          <w:sz w:val="24"/>
        </w:rPr>
        <w:t>本单位郑重声明，根据《财政部</w:t>
      </w:r>
      <w:r w:rsidRPr="000E4552">
        <w:rPr>
          <w:rFonts w:ascii="Calibri" w:eastAsia="仿宋" w:hAnsi="Calibri" w:cs="宋体" w:hint="eastAsia"/>
          <w:sz w:val="24"/>
        </w:rPr>
        <w:t xml:space="preserve"> </w:t>
      </w:r>
      <w:r w:rsidRPr="000E4552">
        <w:rPr>
          <w:rFonts w:ascii="Calibri" w:eastAsia="仿宋" w:hAnsi="Calibri" w:cs="宋体" w:hint="eastAsia"/>
          <w:sz w:val="24"/>
        </w:rPr>
        <w:t>民政部</w:t>
      </w:r>
      <w:r w:rsidRPr="000E4552">
        <w:rPr>
          <w:rFonts w:ascii="Calibri" w:eastAsia="仿宋" w:hAnsi="Calibri" w:cs="宋体" w:hint="eastAsia"/>
          <w:sz w:val="24"/>
        </w:rPr>
        <w:t xml:space="preserve"> </w:t>
      </w:r>
      <w:r w:rsidRPr="000E4552">
        <w:rPr>
          <w:rFonts w:ascii="Calibri" w:eastAsia="仿宋" w:hAnsi="Calibri" w:cs="宋体" w:hint="eastAsia"/>
          <w:sz w:val="24"/>
        </w:rPr>
        <w:t>中国残疾人联合会关于促进残疾人就业政府采购政策的通知》（财库〔</w:t>
      </w:r>
      <w:r w:rsidRPr="000E4552">
        <w:rPr>
          <w:rFonts w:ascii="Calibri" w:eastAsia="仿宋" w:hAnsi="Calibri" w:cs="宋体" w:hint="eastAsia"/>
          <w:sz w:val="24"/>
        </w:rPr>
        <w:t>2017</w:t>
      </w:r>
      <w:r w:rsidRPr="000E4552">
        <w:rPr>
          <w:rFonts w:ascii="Calibri" w:eastAsia="仿宋" w:hAnsi="Calibri" w:cs="宋体" w:hint="eastAsia"/>
          <w:sz w:val="24"/>
        </w:rPr>
        <w:t>〕</w:t>
      </w:r>
      <w:r w:rsidRPr="000E4552">
        <w:rPr>
          <w:rFonts w:ascii="Calibri" w:eastAsia="仿宋" w:hAnsi="Calibri" w:cs="宋体" w:hint="eastAsia"/>
          <w:sz w:val="24"/>
        </w:rPr>
        <w:t xml:space="preserve"> 141</w:t>
      </w:r>
      <w:r w:rsidRPr="000E4552">
        <w:rPr>
          <w:rFonts w:ascii="Calibri" w:eastAsia="仿宋" w:hAnsi="Calibri" w:cs="宋体" w:hint="eastAsia"/>
          <w:sz w:val="24"/>
        </w:rPr>
        <w:t>号）的规定，本单位为符合条件的残疾人福利性单位，且本单位参加</w:t>
      </w:r>
      <w:r w:rsidRPr="000E4552">
        <w:rPr>
          <w:rFonts w:ascii="Calibri" w:eastAsia="仿宋" w:hAnsi="Calibri" w:cs="宋体" w:hint="eastAsia"/>
          <w:sz w:val="24"/>
        </w:rPr>
        <w:t>_</w:t>
      </w:r>
      <w:r w:rsidRPr="000E4552">
        <w:rPr>
          <w:rFonts w:ascii="Calibri" w:eastAsia="仿宋" w:hAnsi="Calibri" w:cs="宋体" w:hint="eastAsia"/>
          <w:sz w:val="24"/>
          <w:u w:val="single"/>
        </w:rPr>
        <w:t>2022</w:t>
      </w:r>
      <w:r w:rsidRPr="000E4552">
        <w:rPr>
          <w:rFonts w:ascii="Calibri" w:eastAsia="仿宋" w:hAnsi="Calibri" w:cs="宋体" w:hint="eastAsia"/>
          <w:sz w:val="24"/>
          <w:u w:val="single"/>
        </w:rPr>
        <w:t>年第</w:t>
      </w:r>
      <w:r w:rsidRPr="000E4552">
        <w:rPr>
          <w:rFonts w:ascii="Calibri" w:eastAsia="仿宋" w:hAnsi="Calibri" w:cs="宋体" w:hint="eastAsia"/>
          <w:sz w:val="24"/>
          <w:u w:val="single"/>
        </w:rPr>
        <w:t>19</w:t>
      </w:r>
      <w:r w:rsidRPr="000E4552">
        <w:rPr>
          <w:rFonts w:ascii="Calibri" w:eastAsia="仿宋" w:hAnsi="Calibri" w:cs="宋体" w:hint="eastAsia"/>
          <w:sz w:val="24"/>
          <w:u w:val="single"/>
        </w:rPr>
        <w:t>届亚运会组委会、</w:t>
      </w:r>
      <w:r w:rsidRPr="000E4552">
        <w:rPr>
          <w:rFonts w:ascii="Calibri" w:eastAsia="仿宋" w:hAnsi="Calibri" w:cs="宋体" w:hint="eastAsia"/>
          <w:sz w:val="24"/>
          <w:u w:val="single"/>
        </w:rPr>
        <w:t>2022</w:t>
      </w:r>
      <w:r w:rsidRPr="000E4552">
        <w:rPr>
          <w:rFonts w:ascii="Calibri" w:eastAsia="仿宋" w:hAnsi="Calibri" w:cs="宋体" w:hint="eastAsia"/>
          <w:sz w:val="24"/>
          <w:u w:val="single"/>
        </w:rPr>
        <w:t>年第</w:t>
      </w:r>
      <w:r w:rsidRPr="000E4552">
        <w:rPr>
          <w:rFonts w:ascii="Calibri" w:eastAsia="仿宋" w:hAnsi="Calibri" w:cs="宋体" w:hint="eastAsia"/>
          <w:sz w:val="24"/>
          <w:u w:val="single"/>
        </w:rPr>
        <w:t>4</w:t>
      </w:r>
      <w:r w:rsidRPr="000E4552">
        <w:rPr>
          <w:rFonts w:ascii="Calibri" w:eastAsia="仿宋" w:hAnsi="Calibri" w:cs="宋体" w:hint="eastAsia"/>
          <w:sz w:val="24"/>
          <w:u w:val="single"/>
        </w:rPr>
        <w:t>届亚残运会组委会</w:t>
      </w:r>
      <w:r w:rsidRPr="000E4552">
        <w:rPr>
          <w:rFonts w:ascii="Calibri" w:eastAsia="仿宋" w:hAnsi="Calibri" w:cs="宋体" w:hint="eastAsia"/>
          <w:sz w:val="24"/>
        </w:rPr>
        <w:t>_</w:t>
      </w:r>
      <w:r w:rsidRPr="000E4552">
        <w:rPr>
          <w:rFonts w:ascii="Calibri" w:eastAsia="仿宋" w:hAnsi="Calibri" w:cs="宋体" w:hint="eastAsia"/>
          <w:sz w:val="24"/>
        </w:rPr>
        <w:t>单位的</w:t>
      </w:r>
      <w:r w:rsidRPr="000E4552">
        <w:rPr>
          <w:rFonts w:ascii="Calibri" w:eastAsia="仿宋" w:hAnsi="Calibri" w:cs="宋体" w:hint="eastAsia"/>
          <w:sz w:val="24"/>
        </w:rPr>
        <w:t>_</w:t>
      </w:r>
      <w:r w:rsidRPr="000E4552">
        <w:rPr>
          <w:rFonts w:ascii="Calibri" w:eastAsia="仿宋" w:hAnsi="Calibri" w:cs="宋体" w:hint="eastAsia"/>
          <w:sz w:val="24"/>
          <w:u w:val="single"/>
        </w:rPr>
        <w:t>杭州亚运（亚残）会主媒体中心（</w:t>
      </w:r>
      <w:r w:rsidRPr="000E4552">
        <w:rPr>
          <w:rFonts w:ascii="Calibri" w:eastAsia="仿宋" w:hAnsi="Calibri" w:cs="宋体" w:hint="eastAsia"/>
          <w:sz w:val="24"/>
          <w:u w:val="single"/>
        </w:rPr>
        <w:t>MMC</w:t>
      </w:r>
      <w:r w:rsidRPr="000E4552">
        <w:rPr>
          <w:rFonts w:ascii="Calibri" w:eastAsia="仿宋" w:hAnsi="Calibri" w:cs="宋体" w:hint="eastAsia"/>
          <w:sz w:val="24"/>
          <w:u w:val="single"/>
        </w:rPr>
        <w:t>）餐饮服务项目</w:t>
      </w:r>
      <w:r w:rsidRPr="000E4552">
        <w:rPr>
          <w:rFonts w:ascii="Calibri" w:eastAsia="仿宋" w:hAnsi="Calibri" w:cs="宋体" w:hint="eastAsia"/>
          <w:sz w:val="24"/>
        </w:rPr>
        <w:t>__</w:t>
      </w:r>
      <w:r w:rsidRPr="000E4552">
        <w:rPr>
          <w:rFonts w:ascii="Calibri" w:eastAsia="仿宋" w:hAnsi="Calibri" w:cs="宋体" w:hint="eastAsia"/>
          <w:sz w:val="24"/>
        </w:rPr>
        <w:t>项目采购活动提供本单位制造的货物（由本单位承担工程</w:t>
      </w:r>
      <w:r w:rsidRPr="000E4552">
        <w:rPr>
          <w:rFonts w:ascii="Calibri" w:eastAsia="仿宋" w:hAnsi="Calibri" w:cs="宋体" w:hint="eastAsia"/>
          <w:sz w:val="24"/>
        </w:rPr>
        <w:t>/</w:t>
      </w:r>
      <w:r w:rsidRPr="000E4552">
        <w:rPr>
          <w:rFonts w:ascii="Calibri" w:eastAsia="仿宋" w:hAnsi="Calibri" w:cs="宋体" w:hint="eastAsia"/>
          <w:sz w:val="24"/>
        </w:rPr>
        <w:t>提供服务），或者提供其他残疾人福利性单位制造的货物（不包括使用非残疾人福利性单位注册商标的货物）。</w:t>
      </w:r>
    </w:p>
    <w:p w14:paraId="5B467F72" w14:textId="77777777" w:rsidR="001637E4" w:rsidRPr="000E4552" w:rsidRDefault="00000000">
      <w:pPr>
        <w:spacing w:line="360" w:lineRule="auto"/>
        <w:ind w:firstLineChars="200" w:firstLine="480"/>
        <w:rPr>
          <w:rFonts w:ascii="Calibri" w:eastAsia="仿宋" w:hAnsi="Calibri" w:cs="宋体"/>
          <w:sz w:val="24"/>
        </w:rPr>
      </w:pPr>
      <w:r w:rsidRPr="000E4552">
        <w:rPr>
          <w:rFonts w:ascii="Calibri" w:eastAsia="仿宋" w:hAnsi="Calibri" w:cs="宋体" w:hint="eastAsia"/>
          <w:sz w:val="24"/>
        </w:rPr>
        <w:t>本单位对上述声明的真实性负责。如有虚假，将依法承担相应责任。</w:t>
      </w:r>
    </w:p>
    <w:p w14:paraId="3A9421D7" w14:textId="77777777" w:rsidR="001637E4" w:rsidRPr="000E4552" w:rsidRDefault="001637E4">
      <w:pPr>
        <w:spacing w:line="360" w:lineRule="auto"/>
        <w:ind w:firstLineChars="200" w:firstLine="480"/>
        <w:rPr>
          <w:rFonts w:ascii="Calibri" w:eastAsia="仿宋" w:hAnsi="Calibri" w:cs="仿宋_GB2312"/>
          <w:sz w:val="24"/>
        </w:rPr>
      </w:pPr>
      <w:bookmarkStart w:id="72" w:name="_Hlk125845405"/>
    </w:p>
    <w:p w14:paraId="5FE2FE62" w14:textId="77777777" w:rsidR="001637E4" w:rsidRPr="000E4552" w:rsidRDefault="001637E4">
      <w:pPr>
        <w:spacing w:line="360" w:lineRule="auto"/>
        <w:ind w:firstLineChars="200" w:firstLine="480"/>
        <w:rPr>
          <w:rFonts w:ascii="Calibri" w:eastAsia="仿宋" w:hAnsi="Calibri" w:cs="仿宋_GB2312"/>
          <w:sz w:val="24"/>
        </w:rPr>
      </w:pPr>
    </w:p>
    <w:p w14:paraId="2245E82B" w14:textId="77777777" w:rsidR="001637E4" w:rsidRPr="000E4552" w:rsidRDefault="00000000">
      <w:pPr>
        <w:snapToGrid w:val="0"/>
        <w:spacing w:line="360" w:lineRule="auto"/>
        <w:ind w:leftChars="2000" w:left="4200"/>
        <w:rPr>
          <w:rFonts w:ascii="Calibri" w:eastAsia="仿宋" w:hAnsi="Calibri" w:cs="仿宋_GB2312"/>
          <w:kern w:val="0"/>
          <w:sz w:val="24"/>
          <w:lang w:val="zh-CN"/>
        </w:rPr>
      </w:pPr>
      <w:r w:rsidRPr="000E4552">
        <w:rPr>
          <w:rFonts w:ascii="Calibri" w:eastAsia="仿宋" w:hAnsi="Calibri" w:cs="仿宋_GB2312" w:hint="eastAsia"/>
          <w:kern w:val="0"/>
          <w:sz w:val="24"/>
          <w:lang w:val="zh-CN"/>
        </w:rPr>
        <w:t>供应商名称（电子签名）：</w:t>
      </w:r>
    </w:p>
    <w:p w14:paraId="6EE8890B" w14:textId="77777777" w:rsidR="001637E4" w:rsidRPr="000E4552" w:rsidRDefault="00000000">
      <w:pPr>
        <w:snapToGrid w:val="0"/>
        <w:spacing w:line="360" w:lineRule="auto"/>
        <w:ind w:leftChars="2000" w:left="4200"/>
        <w:rPr>
          <w:rFonts w:ascii="Calibri" w:eastAsia="仿宋" w:hAnsi="Calibri" w:cs="仿宋_GB2312"/>
          <w:kern w:val="0"/>
          <w:sz w:val="24"/>
          <w:lang w:val="zh-CN"/>
        </w:rPr>
      </w:pPr>
      <w:r w:rsidRPr="000E4552">
        <w:rPr>
          <w:rFonts w:ascii="Calibri" w:eastAsia="仿宋" w:hAnsi="Calibri" w:cs="仿宋_GB2312" w:hint="eastAsia"/>
          <w:kern w:val="0"/>
          <w:sz w:val="24"/>
          <w:lang w:val="zh-CN"/>
        </w:rPr>
        <w:t>日</w:t>
      </w:r>
      <w:r w:rsidRPr="000E4552">
        <w:rPr>
          <w:rFonts w:ascii="Calibri" w:eastAsia="仿宋" w:hAnsi="Calibri" w:cs="仿宋_GB2312"/>
          <w:kern w:val="0"/>
          <w:sz w:val="24"/>
          <w:lang w:val="zh-CN"/>
        </w:rPr>
        <w:t xml:space="preserve">  </w:t>
      </w:r>
      <w:r w:rsidRPr="000E4552">
        <w:rPr>
          <w:rFonts w:ascii="Calibri" w:eastAsia="仿宋" w:hAnsi="Calibri" w:cs="仿宋_GB2312" w:hint="eastAsia"/>
          <w:kern w:val="0"/>
          <w:sz w:val="24"/>
          <w:lang w:val="zh-CN"/>
        </w:rPr>
        <w:t>期：</w:t>
      </w:r>
    </w:p>
    <w:p w14:paraId="69DE5983" w14:textId="77777777" w:rsidR="001637E4" w:rsidRPr="000E4552" w:rsidRDefault="001637E4">
      <w:pPr>
        <w:spacing w:line="360" w:lineRule="auto"/>
        <w:rPr>
          <w:rFonts w:ascii="Calibri" w:eastAsia="仿宋" w:hAnsi="Calibri" w:cs="仿宋_GB2312"/>
          <w:b/>
          <w:sz w:val="24"/>
        </w:rPr>
      </w:pPr>
    </w:p>
    <w:bookmarkEnd w:id="72"/>
    <w:p w14:paraId="121CF3CC" w14:textId="77777777" w:rsidR="001637E4" w:rsidRPr="000E4552" w:rsidRDefault="00000000">
      <w:pPr>
        <w:spacing w:line="360" w:lineRule="auto"/>
        <w:outlineLvl w:val="2"/>
        <w:rPr>
          <w:rFonts w:ascii="Calibri" w:eastAsia="仿宋" w:hAnsi="Calibri"/>
          <w:b/>
          <w:spacing w:val="6"/>
          <w:sz w:val="32"/>
          <w:szCs w:val="32"/>
        </w:rPr>
      </w:pPr>
      <w:r w:rsidRPr="000E4552">
        <w:rPr>
          <w:rFonts w:ascii="Calibri" w:eastAsia="仿宋" w:hAnsi="Calibri"/>
          <w:b/>
          <w:spacing w:val="6"/>
          <w:sz w:val="32"/>
          <w:szCs w:val="32"/>
        </w:rPr>
        <w:br w:type="page"/>
      </w:r>
      <w:r w:rsidRPr="000E4552">
        <w:rPr>
          <w:rFonts w:ascii="Calibri" w:eastAsia="仿宋" w:hAnsi="Calibri" w:hint="eastAsia"/>
          <w:b/>
          <w:spacing w:val="6"/>
          <w:sz w:val="32"/>
          <w:szCs w:val="32"/>
        </w:rPr>
        <w:lastRenderedPageBreak/>
        <w:t>附件</w:t>
      </w:r>
      <w:r w:rsidRPr="000E4552">
        <w:rPr>
          <w:rFonts w:ascii="Calibri" w:eastAsia="仿宋" w:hAnsi="Calibri"/>
          <w:b/>
          <w:spacing w:val="6"/>
          <w:sz w:val="32"/>
          <w:szCs w:val="32"/>
        </w:rPr>
        <w:t>2</w:t>
      </w:r>
      <w:r w:rsidRPr="000E4552">
        <w:rPr>
          <w:rFonts w:ascii="Calibri" w:eastAsia="仿宋" w:hAnsi="Calibri" w:hint="eastAsia"/>
          <w:b/>
          <w:spacing w:val="6"/>
          <w:sz w:val="32"/>
          <w:szCs w:val="32"/>
        </w:rPr>
        <w:t>：质疑函范本及制作说明</w:t>
      </w:r>
    </w:p>
    <w:p w14:paraId="7BC1A096" w14:textId="77777777" w:rsidR="001637E4" w:rsidRPr="000E4552" w:rsidRDefault="00000000">
      <w:pPr>
        <w:spacing w:line="360" w:lineRule="auto"/>
        <w:jc w:val="center"/>
        <w:rPr>
          <w:rFonts w:ascii="Calibri" w:eastAsia="仿宋" w:hAnsi="Calibri"/>
          <w:b/>
          <w:spacing w:val="6"/>
          <w:sz w:val="32"/>
          <w:szCs w:val="32"/>
        </w:rPr>
      </w:pPr>
      <w:r w:rsidRPr="000E4552">
        <w:rPr>
          <w:rFonts w:ascii="Calibri" w:eastAsia="仿宋" w:hAnsi="Calibri" w:hint="eastAsia"/>
          <w:b/>
          <w:spacing w:val="6"/>
          <w:sz w:val="32"/>
          <w:szCs w:val="32"/>
        </w:rPr>
        <w:t>质疑函范本</w:t>
      </w:r>
    </w:p>
    <w:p w14:paraId="4E3AA5A2" w14:textId="77777777" w:rsidR="001637E4" w:rsidRPr="000E4552" w:rsidRDefault="00000000">
      <w:pPr>
        <w:snapToGrid w:val="0"/>
        <w:spacing w:beforeLines="100" w:before="240" w:line="360" w:lineRule="auto"/>
        <w:rPr>
          <w:rFonts w:ascii="Calibri" w:eastAsia="仿宋" w:hAnsi="Calibri" w:cs="仿宋"/>
          <w:bCs/>
          <w:sz w:val="24"/>
        </w:rPr>
      </w:pPr>
      <w:r w:rsidRPr="000E4552">
        <w:rPr>
          <w:rFonts w:ascii="Calibri" w:eastAsia="仿宋" w:hAnsi="Calibri" w:cs="仿宋" w:hint="eastAsia"/>
          <w:bCs/>
          <w:sz w:val="24"/>
        </w:rPr>
        <w:t>一、质疑供应商基本信息</w:t>
      </w:r>
    </w:p>
    <w:p w14:paraId="3AF11D88" w14:textId="77777777" w:rsidR="001637E4" w:rsidRPr="000E4552" w:rsidRDefault="00000000">
      <w:pPr>
        <w:snapToGrid w:val="0"/>
        <w:spacing w:line="360" w:lineRule="auto"/>
        <w:rPr>
          <w:rFonts w:ascii="Calibri" w:eastAsia="仿宋" w:hAnsi="Calibri" w:cs="仿宋"/>
          <w:sz w:val="24"/>
          <w:u w:val="dotted"/>
        </w:rPr>
      </w:pPr>
      <w:r w:rsidRPr="000E4552">
        <w:rPr>
          <w:rFonts w:ascii="Calibri" w:eastAsia="仿宋" w:hAnsi="Calibri" w:cs="仿宋" w:hint="eastAsia"/>
          <w:sz w:val="24"/>
        </w:rPr>
        <w:t>质疑供应商：</w:t>
      </w:r>
      <w:r w:rsidRPr="000E4552">
        <w:rPr>
          <w:rFonts w:ascii="Calibri" w:eastAsia="仿宋" w:hAnsi="Calibri" w:cs="仿宋"/>
          <w:sz w:val="24"/>
          <w:u w:val="dotted"/>
        </w:rPr>
        <w:t xml:space="preserve">                                            </w:t>
      </w:r>
    </w:p>
    <w:p w14:paraId="4F06B08A" w14:textId="77777777" w:rsidR="001637E4" w:rsidRPr="000E4552" w:rsidRDefault="00000000">
      <w:pPr>
        <w:snapToGrid w:val="0"/>
        <w:spacing w:line="360" w:lineRule="auto"/>
        <w:rPr>
          <w:rFonts w:ascii="Calibri" w:eastAsia="仿宋" w:hAnsi="Calibri" w:cs="仿宋"/>
          <w:sz w:val="24"/>
        </w:rPr>
      </w:pPr>
      <w:r w:rsidRPr="000E4552">
        <w:rPr>
          <w:rFonts w:ascii="Calibri" w:eastAsia="仿宋" w:hAnsi="Calibri" w:cs="仿宋" w:hint="eastAsia"/>
          <w:sz w:val="24"/>
        </w:rPr>
        <w:t>地址：</w:t>
      </w:r>
      <w:r w:rsidRPr="000E4552">
        <w:rPr>
          <w:rFonts w:ascii="Calibri" w:eastAsia="仿宋" w:hAnsi="Calibri" w:cs="仿宋"/>
          <w:sz w:val="24"/>
          <w:u w:val="dotted"/>
        </w:rPr>
        <w:t xml:space="preserve">                        </w:t>
      </w:r>
      <w:r w:rsidRPr="000E4552">
        <w:rPr>
          <w:rFonts w:ascii="Calibri" w:eastAsia="仿宋" w:hAnsi="Calibri" w:cs="仿宋" w:hint="eastAsia"/>
          <w:sz w:val="24"/>
        </w:rPr>
        <w:t>邮编：</w:t>
      </w:r>
      <w:r w:rsidRPr="000E4552">
        <w:rPr>
          <w:rFonts w:ascii="Calibri" w:eastAsia="仿宋" w:hAnsi="Calibri" w:cs="仿宋"/>
          <w:sz w:val="24"/>
          <w:u w:val="dotted"/>
        </w:rPr>
        <w:t xml:space="preserve">                    </w:t>
      </w:r>
    </w:p>
    <w:p w14:paraId="4EAF7892" w14:textId="77777777" w:rsidR="001637E4" w:rsidRPr="000E4552" w:rsidRDefault="00000000">
      <w:pPr>
        <w:snapToGrid w:val="0"/>
        <w:spacing w:line="360" w:lineRule="auto"/>
        <w:rPr>
          <w:rFonts w:ascii="Calibri" w:eastAsia="仿宋" w:hAnsi="Calibri" w:cs="仿宋"/>
          <w:sz w:val="24"/>
        </w:rPr>
      </w:pPr>
      <w:r w:rsidRPr="000E4552">
        <w:rPr>
          <w:rFonts w:ascii="Calibri" w:eastAsia="仿宋" w:hAnsi="Calibri" w:cs="仿宋" w:hint="eastAsia"/>
          <w:sz w:val="24"/>
        </w:rPr>
        <w:t>联系人：</w:t>
      </w:r>
      <w:r w:rsidRPr="000E4552">
        <w:rPr>
          <w:rFonts w:ascii="Calibri" w:eastAsia="仿宋" w:hAnsi="Calibri" w:cs="仿宋"/>
          <w:sz w:val="24"/>
          <w:u w:val="dotted"/>
        </w:rPr>
        <w:t xml:space="preserve">                      </w:t>
      </w:r>
      <w:r w:rsidRPr="000E4552">
        <w:rPr>
          <w:rFonts w:ascii="Calibri" w:eastAsia="仿宋" w:hAnsi="Calibri" w:cs="仿宋" w:hint="eastAsia"/>
          <w:sz w:val="24"/>
        </w:rPr>
        <w:t>联系电话：</w:t>
      </w:r>
      <w:r w:rsidRPr="000E4552">
        <w:rPr>
          <w:rFonts w:ascii="Calibri" w:eastAsia="仿宋" w:hAnsi="Calibri" w:cs="仿宋"/>
          <w:sz w:val="24"/>
          <w:u w:val="dotted"/>
        </w:rPr>
        <w:t xml:space="preserve">                </w:t>
      </w:r>
    </w:p>
    <w:p w14:paraId="3CB15C18" w14:textId="77777777" w:rsidR="001637E4" w:rsidRPr="000E4552" w:rsidRDefault="00000000">
      <w:pPr>
        <w:snapToGrid w:val="0"/>
        <w:spacing w:line="360" w:lineRule="auto"/>
        <w:rPr>
          <w:rFonts w:ascii="Calibri" w:eastAsia="仿宋" w:hAnsi="Calibri" w:cs="仿宋"/>
          <w:sz w:val="24"/>
          <w:u w:val="dotted"/>
        </w:rPr>
      </w:pPr>
      <w:r w:rsidRPr="000E4552">
        <w:rPr>
          <w:rFonts w:ascii="Calibri" w:eastAsia="仿宋" w:hAnsi="Calibri" w:cs="仿宋" w:hint="eastAsia"/>
          <w:sz w:val="24"/>
        </w:rPr>
        <w:t>授权代表：</w:t>
      </w:r>
      <w:r w:rsidRPr="000E4552">
        <w:rPr>
          <w:rFonts w:ascii="Calibri" w:eastAsia="仿宋" w:hAnsi="Calibri" w:cs="仿宋"/>
          <w:sz w:val="24"/>
          <w:u w:val="dotted"/>
        </w:rPr>
        <w:t xml:space="preserve">                                              </w:t>
      </w:r>
    </w:p>
    <w:p w14:paraId="7B26E380" w14:textId="77777777" w:rsidR="001637E4" w:rsidRPr="000E4552" w:rsidRDefault="00000000">
      <w:pPr>
        <w:snapToGrid w:val="0"/>
        <w:spacing w:line="360" w:lineRule="auto"/>
        <w:rPr>
          <w:rFonts w:ascii="Calibri" w:eastAsia="仿宋" w:hAnsi="Calibri" w:cs="仿宋"/>
          <w:sz w:val="24"/>
        </w:rPr>
      </w:pPr>
      <w:r w:rsidRPr="000E4552">
        <w:rPr>
          <w:rFonts w:ascii="Calibri" w:eastAsia="仿宋" w:hAnsi="Calibri" w:cs="仿宋" w:hint="eastAsia"/>
          <w:sz w:val="24"/>
        </w:rPr>
        <w:t>联系电话：</w:t>
      </w:r>
      <w:r w:rsidRPr="000E4552">
        <w:rPr>
          <w:rFonts w:ascii="Calibri" w:eastAsia="仿宋" w:hAnsi="Calibri" w:cs="仿宋"/>
          <w:sz w:val="24"/>
          <w:u w:val="dotted"/>
        </w:rPr>
        <w:t xml:space="preserve">                                              </w:t>
      </w:r>
    </w:p>
    <w:p w14:paraId="1DF29D17" w14:textId="77777777" w:rsidR="001637E4" w:rsidRPr="000E4552" w:rsidRDefault="00000000">
      <w:pPr>
        <w:snapToGrid w:val="0"/>
        <w:spacing w:line="360" w:lineRule="auto"/>
        <w:rPr>
          <w:rFonts w:ascii="Calibri" w:eastAsia="仿宋" w:hAnsi="Calibri" w:cs="仿宋"/>
          <w:sz w:val="24"/>
        </w:rPr>
      </w:pPr>
      <w:r w:rsidRPr="000E4552">
        <w:rPr>
          <w:rFonts w:ascii="Calibri" w:eastAsia="仿宋" w:hAnsi="Calibri" w:cs="仿宋" w:hint="eastAsia"/>
          <w:sz w:val="24"/>
        </w:rPr>
        <w:t>地址：</w:t>
      </w:r>
      <w:r w:rsidRPr="000E4552">
        <w:rPr>
          <w:rFonts w:ascii="Calibri" w:eastAsia="仿宋" w:hAnsi="Calibri" w:cs="仿宋"/>
          <w:sz w:val="24"/>
          <w:u w:val="dotted"/>
        </w:rPr>
        <w:t xml:space="preserve">                        </w:t>
      </w:r>
      <w:r w:rsidRPr="000E4552">
        <w:rPr>
          <w:rFonts w:ascii="Calibri" w:eastAsia="仿宋" w:hAnsi="Calibri" w:cs="仿宋" w:hint="eastAsia"/>
          <w:sz w:val="24"/>
        </w:rPr>
        <w:t>邮编：</w:t>
      </w:r>
      <w:r w:rsidRPr="000E4552">
        <w:rPr>
          <w:rFonts w:ascii="Calibri" w:eastAsia="仿宋" w:hAnsi="Calibri" w:cs="仿宋"/>
          <w:sz w:val="24"/>
          <w:u w:val="dotted"/>
        </w:rPr>
        <w:t xml:space="preserve">                    </w:t>
      </w:r>
    </w:p>
    <w:p w14:paraId="7F812AEE" w14:textId="77777777" w:rsidR="001637E4" w:rsidRPr="000E4552" w:rsidRDefault="00000000">
      <w:pPr>
        <w:snapToGrid w:val="0"/>
        <w:spacing w:beforeLines="100" w:before="240" w:line="360" w:lineRule="auto"/>
        <w:rPr>
          <w:rFonts w:ascii="Calibri" w:eastAsia="仿宋" w:hAnsi="Calibri" w:cs="仿宋"/>
          <w:bCs/>
          <w:sz w:val="24"/>
        </w:rPr>
      </w:pPr>
      <w:r w:rsidRPr="000E4552">
        <w:rPr>
          <w:rFonts w:ascii="Calibri" w:eastAsia="仿宋" w:hAnsi="Calibri" w:cs="仿宋" w:hint="eastAsia"/>
          <w:bCs/>
          <w:sz w:val="24"/>
        </w:rPr>
        <w:t>二、质疑项目基本情况</w:t>
      </w:r>
    </w:p>
    <w:p w14:paraId="1958F9C7" w14:textId="77777777" w:rsidR="001637E4" w:rsidRPr="000E4552" w:rsidRDefault="00000000">
      <w:pPr>
        <w:snapToGrid w:val="0"/>
        <w:spacing w:line="360" w:lineRule="auto"/>
        <w:rPr>
          <w:rFonts w:ascii="Calibri" w:eastAsia="仿宋" w:hAnsi="Calibri" w:cs="仿宋"/>
          <w:sz w:val="24"/>
        </w:rPr>
      </w:pPr>
      <w:r w:rsidRPr="000E4552">
        <w:rPr>
          <w:rFonts w:ascii="Calibri" w:eastAsia="仿宋" w:hAnsi="Calibri" w:cs="仿宋" w:hint="eastAsia"/>
          <w:sz w:val="24"/>
        </w:rPr>
        <w:t>质疑项目的名称：</w:t>
      </w:r>
      <w:r w:rsidRPr="000E4552">
        <w:rPr>
          <w:rFonts w:ascii="Calibri" w:eastAsia="仿宋" w:hAnsi="Calibri" w:cs="仿宋"/>
          <w:sz w:val="24"/>
          <w:u w:val="dotted"/>
        </w:rPr>
        <w:t xml:space="preserve">                                        </w:t>
      </w:r>
    </w:p>
    <w:p w14:paraId="057310F4" w14:textId="77777777" w:rsidR="001637E4" w:rsidRPr="000E4552" w:rsidRDefault="00000000">
      <w:pPr>
        <w:snapToGrid w:val="0"/>
        <w:spacing w:line="360" w:lineRule="auto"/>
        <w:rPr>
          <w:rFonts w:ascii="Calibri" w:eastAsia="仿宋" w:hAnsi="Calibri" w:cs="仿宋"/>
          <w:sz w:val="24"/>
        </w:rPr>
      </w:pPr>
      <w:r w:rsidRPr="000E4552">
        <w:rPr>
          <w:rFonts w:ascii="Calibri" w:eastAsia="仿宋" w:hAnsi="Calibri" w:cs="仿宋" w:hint="eastAsia"/>
          <w:sz w:val="24"/>
        </w:rPr>
        <w:t>质疑项目的编号：：</w:t>
      </w:r>
      <w:r w:rsidRPr="000E4552">
        <w:rPr>
          <w:rFonts w:ascii="Calibri" w:eastAsia="仿宋" w:hAnsi="Calibri" w:cs="仿宋"/>
          <w:sz w:val="24"/>
          <w:u w:val="dotted"/>
        </w:rPr>
        <w:t xml:space="preserve">            </w:t>
      </w:r>
      <w:r w:rsidRPr="000E4552">
        <w:rPr>
          <w:rFonts w:ascii="Calibri" w:eastAsia="仿宋" w:hAnsi="Calibri" w:cs="仿宋" w:hint="eastAsia"/>
          <w:sz w:val="24"/>
        </w:rPr>
        <w:t>包号：</w:t>
      </w:r>
      <w:r w:rsidRPr="000E4552">
        <w:rPr>
          <w:rFonts w:ascii="Calibri" w:eastAsia="仿宋" w:hAnsi="Calibri" w:cs="仿宋"/>
          <w:sz w:val="24"/>
          <w:u w:val="dotted"/>
        </w:rPr>
        <w:t xml:space="preserve">                    </w:t>
      </w:r>
    </w:p>
    <w:p w14:paraId="2A5E02F6" w14:textId="77777777" w:rsidR="001637E4" w:rsidRPr="000E4552" w:rsidRDefault="00000000">
      <w:pPr>
        <w:snapToGrid w:val="0"/>
        <w:spacing w:line="360" w:lineRule="auto"/>
        <w:rPr>
          <w:rFonts w:ascii="Calibri" w:eastAsia="仿宋" w:hAnsi="Calibri" w:cs="仿宋"/>
          <w:sz w:val="24"/>
          <w:u w:val="dotted"/>
        </w:rPr>
      </w:pPr>
      <w:r w:rsidRPr="000E4552">
        <w:rPr>
          <w:rFonts w:ascii="Calibri" w:eastAsia="仿宋" w:hAnsi="Calibri" w:cs="仿宋" w:hint="eastAsia"/>
          <w:sz w:val="24"/>
        </w:rPr>
        <w:t>采购人名称：</w:t>
      </w:r>
      <w:r w:rsidRPr="000E4552">
        <w:rPr>
          <w:rFonts w:ascii="Calibri" w:eastAsia="仿宋" w:hAnsi="Calibri" w:cs="仿宋"/>
          <w:sz w:val="24"/>
          <w:u w:val="dotted"/>
        </w:rPr>
        <w:t xml:space="preserve">                                            </w:t>
      </w:r>
    </w:p>
    <w:p w14:paraId="73A4522F" w14:textId="77777777" w:rsidR="001637E4" w:rsidRPr="000E4552" w:rsidRDefault="00000000">
      <w:pPr>
        <w:snapToGrid w:val="0"/>
        <w:spacing w:line="360" w:lineRule="auto"/>
        <w:rPr>
          <w:rFonts w:ascii="Calibri" w:eastAsia="仿宋" w:hAnsi="Calibri" w:cs="仿宋"/>
          <w:sz w:val="24"/>
        </w:rPr>
      </w:pPr>
      <w:r w:rsidRPr="000E4552">
        <w:rPr>
          <w:rFonts w:ascii="Calibri" w:eastAsia="仿宋" w:hAnsi="Calibri" w:cs="仿宋" w:hint="eastAsia"/>
          <w:sz w:val="24"/>
        </w:rPr>
        <w:t>采购文件获取日期：</w:t>
      </w:r>
      <w:r w:rsidRPr="000E4552">
        <w:rPr>
          <w:rFonts w:ascii="Calibri" w:eastAsia="仿宋" w:hAnsi="Calibri" w:cs="仿宋"/>
          <w:sz w:val="24"/>
          <w:u w:val="dotted"/>
        </w:rPr>
        <w:t xml:space="preserve">                                      </w:t>
      </w:r>
    </w:p>
    <w:p w14:paraId="01F1C579" w14:textId="77777777" w:rsidR="001637E4" w:rsidRPr="000E4552" w:rsidRDefault="00000000">
      <w:pPr>
        <w:snapToGrid w:val="0"/>
        <w:spacing w:beforeLines="100" w:before="240" w:line="360" w:lineRule="auto"/>
        <w:rPr>
          <w:rFonts w:ascii="Calibri" w:eastAsia="仿宋" w:hAnsi="Calibri" w:cs="仿宋"/>
          <w:bCs/>
          <w:sz w:val="24"/>
        </w:rPr>
      </w:pPr>
      <w:r w:rsidRPr="000E4552">
        <w:rPr>
          <w:rFonts w:ascii="Calibri" w:eastAsia="仿宋" w:hAnsi="Calibri" w:cs="仿宋" w:hint="eastAsia"/>
          <w:bCs/>
          <w:sz w:val="24"/>
        </w:rPr>
        <w:t>三、质疑事项具体内容</w:t>
      </w:r>
    </w:p>
    <w:p w14:paraId="333151C1" w14:textId="77777777" w:rsidR="001637E4" w:rsidRPr="000E4552" w:rsidRDefault="00000000">
      <w:pPr>
        <w:snapToGrid w:val="0"/>
        <w:spacing w:line="360" w:lineRule="auto"/>
        <w:rPr>
          <w:rFonts w:ascii="Calibri" w:eastAsia="仿宋" w:hAnsi="Calibri" w:cs="仿宋"/>
          <w:sz w:val="24"/>
          <w:u w:val="dotted"/>
        </w:rPr>
      </w:pPr>
      <w:r w:rsidRPr="000E4552">
        <w:rPr>
          <w:rFonts w:ascii="Calibri" w:eastAsia="仿宋" w:hAnsi="Calibri" w:cs="仿宋" w:hint="eastAsia"/>
          <w:sz w:val="24"/>
        </w:rPr>
        <w:t>质疑事项</w:t>
      </w:r>
      <w:r w:rsidRPr="000E4552">
        <w:rPr>
          <w:rFonts w:ascii="Calibri" w:eastAsia="仿宋" w:hAnsi="Calibri" w:cs="仿宋"/>
          <w:sz w:val="24"/>
        </w:rPr>
        <w:t>1</w:t>
      </w:r>
      <w:r w:rsidRPr="000E4552">
        <w:rPr>
          <w:rFonts w:ascii="Calibri" w:eastAsia="仿宋" w:hAnsi="Calibri" w:cs="仿宋" w:hint="eastAsia"/>
          <w:sz w:val="24"/>
        </w:rPr>
        <w:t>：</w:t>
      </w:r>
      <w:r w:rsidRPr="000E4552">
        <w:rPr>
          <w:rFonts w:ascii="Calibri" w:eastAsia="仿宋" w:hAnsi="Calibri" w:cs="仿宋"/>
          <w:sz w:val="24"/>
          <w:u w:val="dotted"/>
        </w:rPr>
        <w:t xml:space="preserve">                                             </w:t>
      </w:r>
    </w:p>
    <w:p w14:paraId="061A25B2" w14:textId="77777777" w:rsidR="001637E4" w:rsidRPr="000E4552" w:rsidRDefault="00000000">
      <w:pPr>
        <w:snapToGrid w:val="0"/>
        <w:spacing w:line="360" w:lineRule="auto"/>
        <w:rPr>
          <w:rFonts w:ascii="Calibri" w:eastAsia="仿宋" w:hAnsi="Calibri" w:cs="仿宋"/>
          <w:sz w:val="24"/>
          <w:u w:val="dotted"/>
        </w:rPr>
      </w:pPr>
      <w:r w:rsidRPr="000E4552">
        <w:rPr>
          <w:rFonts w:ascii="Calibri" w:eastAsia="仿宋" w:hAnsi="Calibri" w:cs="仿宋" w:hint="eastAsia"/>
          <w:sz w:val="24"/>
        </w:rPr>
        <w:t>事实依据：</w:t>
      </w:r>
      <w:r w:rsidRPr="000E4552">
        <w:rPr>
          <w:rFonts w:ascii="Calibri" w:eastAsia="仿宋" w:hAnsi="Calibri" w:cs="仿宋"/>
          <w:sz w:val="24"/>
          <w:u w:val="dotted"/>
        </w:rPr>
        <w:t xml:space="preserve">                                              </w:t>
      </w:r>
    </w:p>
    <w:p w14:paraId="3424DA35" w14:textId="77777777" w:rsidR="001637E4" w:rsidRPr="000E4552" w:rsidRDefault="00000000">
      <w:pPr>
        <w:snapToGrid w:val="0"/>
        <w:spacing w:line="360" w:lineRule="auto"/>
        <w:rPr>
          <w:rFonts w:ascii="Calibri" w:eastAsia="仿宋" w:hAnsi="Calibri" w:cs="仿宋"/>
          <w:sz w:val="24"/>
        </w:rPr>
      </w:pPr>
      <w:r w:rsidRPr="000E4552">
        <w:rPr>
          <w:rFonts w:ascii="Calibri" w:eastAsia="仿宋" w:hAnsi="Calibri" w:cs="仿宋"/>
          <w:sz w:val="24"/>
          <w:u w:val="dotted"/>
        </w:rPr>
        <w:t xml:space="preserve">                                                        </w:t>
      </w:r>
    </w:p>
    <w:p w14:paraId="04D3F41B" w14:textId="77777777" w:rsidR="001637E4" w:rsidRPr="000E4552" w:rsidRDefault="00000000">
      <w:pPr>
        <w:snapToGrid w:val="0"/>
        <w:spacing w:line="360" w:lineRule="auto"/>
        <w:rPr>
          <w:rFonts w:ascii="Calibri" w:eastAsia="仿宋" w:hAnsi="Calibri" w:cs="仿宋"/>
          <w:sz w:val="24"/>
          <w:u w:val="dotted"/>
        </w:rPr>
      </w:pPr>
      <w:r w:rsidRPr="000E4552">
        <w:rPr>
          <w:rFonts w:ascii="Calibri" w:eastAsia="仿宋" w:hAnsi="Calibri" w:cs="仿宋" w:hint="eastAsia"/>
          <w:sz w:val="24"/>
        </w:rPr>
        <w:t>法律依据：</w:t>
      </w:r>
      <w:r w:rsidRPr="000E4552">
        <w:rPr>
          <w:rFonts w:ascii="Calibri" w:eastAsia="仿宋" w:hAnsi="Calibri" w:cs="仿宋"/>
          <w:sz w:val="24"/>
          <w:u w:val="dotted"/>
        </w:rPr>
        <w:t xml:space="preserve">                                              </w:t>
      </w:r>
    </w:p>
    <w:p w14:paraId="524862E9" w14:textId="77777777" w:rsidR="001637E4" w:rsidRPr="000E4552" w:rsidRDefault="00000000">
      <w:pPr>
        <w:snapToGrid w:val="0"/>
        <w:spacing w:line="360" w:lineRule="auto"/>
        <w:rPr>
          <w:rFonts w:ascii="Calibri" w:eastAsia="仿宋" w:hAnsi="Calibri" w:cs="仿宋"/>
          <w:sz w:val="24"/>
        </w:rPr>
      </w:pPr>
      <w:r w:rsidRPr="000E4552">
        <w:rPr>
          <w:rFonts w:ascii="Calibri" w:eastAsia="仿宋" w:hAnsi="Calibri" w:cs="仿宋"/>
          <w:sz w:val="24"/>
          <w:u w:val="dotted"/>
        </w:rPr>
        <w:t xml:space="preserve">                                                        </w:t>
      </w:r>
    </w:p>
    <w:p w14:paraId="3E0759D7" w14:textId="77777777" w:rsidR="001637E4" w:rsidRPr="000E4552" w:rsidRDefault="00000000">
      <w:pPr>
        <w:snapToGrid w:val="0"/>
        <w:spacing w:line="360" w:lineRule="auto"/>
        <w:rPr>
          <w:rFonts w:ascii="Calibri" w:eastAsia="仿宋" w:hAnsi="Calibri" w:cs="仿宋"/>
          <w:sz w:val="24"/>
          <w:u w:val="dotted"/>
        </w:rPr>
      </w:pPr>
      <w:r w:rsidRPr="000E4552">
        <w:rPr>
          <w:rFonts w:ascii="Calibri" w:eastAsia="仿宋" w:hAnsi="Calibri" w:cs="仿宋" w:hint="eastAsia"/>
          <w:sz w:val="24"/>
        </w:rPr>
        <w:t>质疑事项</w:t>
      </w:r>
      <w:r w:rsidRPr="000E4552">
        <w:rPr>
          <w:rFonts w:ascii="Calibri" w:eastAsia="仿宋" w:hAnsi="Calibri" w:cs="仿宋"/>
          <w:sz w:val="24"/>
        </w:rPr>
        <w:t>2</w:t>
      </w:r>
    </w:p>
    <w:p w14:paraId="3B0E54BD" w14:textId="77777777" w:rsidR="001637E4" w:rsidRPr="000E4552" w:rsidRDefault="00000000">
      <w:pPr>
        <w:snapToGrid w:val="0"/>
        <w:spacing w:line="360" w:lineRule="auto"/>
        <w:rPr>
          <w:rFonts w:ascii="Calibri" w:eastAsia="仿宋" w:hAnsi="Calibri" w:cs="仿宋"/>
          <w:sz w:val="24"/>
        </w:rPr>
      </w:pPr>
      <w:r w:rsidRPr="000E4552">
        <w:rPr>
          <w:rFonts w:ascii="Calibri" w:eastAsia="仿宋" w:hAnsi="Calibri" w:cs="仿宋" w:hint="eastAsia"/>
          <w:sz w:val="24"/>
        </w:rPr>
        <w:t>……</w:t>
      </w:r>
    </w:p>
    <w:p w14:paraId="2FD5A303" w14:textId="77777777" w:rsidR="001637E4" w:rsidRPr="000E4552" w:rsidRDefault="00000000">
      <w:pPr>
        <w:snapToGrid w:val="0"/>
        <w:spacing w:beforeLines="100" w:before="240" w:line="360" w:lineRule="auto"/>
        <w:rPr>
          <w:rFonts w:ascii="Calibri" w:eastAsia="仿宋" w:hAnsi="Calibri" w:cs="仿宋"/>
          <w:bCs/>
          <w:sz w:val="24"/>
        </w:rPr>
      </w:pPr>
      <w:r w:rsidRPr="000E4552">
        <w:rPr>
          <w:rFonts w:ascii="Calibri" w:eastAsia="仿宋" w:hAnsi="Calibri" w:cs="仿宋" w:hint="eastAsia"/>
          <w:bCs/>
          <w:sz w:val="24"/>
        </w:rPr>
        <w:t>四、与质疑事项相关的质疑请求</w:t>
      </w:r>
    </w:p>
    <w:p w14:paraId="31DB8774" w14:textId="77777777" w:rsidR="001637E4" w:rsidRPr="000E4552" w:rsidRDefault="00000000">
      <w:pPr>
        <w:snapToGrid w:val="0"/>
        <w:spacing w:line="360" w:lineRule="auto"/>
        <w:rPr>
          <w:rFonts w:ascii="Calibri" w:eastAsia="仿宋" w:hAnsi="Calibri" w:cs="仿宋"/>
          <w:sz w:val="24"/>
        </w:rPr>
      </w:pPr>
      <w:r w:rsidRPr="000E4552">
        <w:rPr>
          <w:rFonts w:ascii="Calibri" w:eastAsia="仿宋" w:hAnsi="Calibri" w:cs="仿宋" w:hint="eastAsia"/>
          <w:sz w:val="24"/>
        </w:rPr>
        <w:t>请求：</w:t>
      </w:r>
      <w:r w:rsidRPr="000E4552">
        <w:rPr>
          <w:rFonts w:ascii="Calibri" w:eastAsia="仿宋" w:hAnsi="Calibri" w:cs="仿宋"/>
          <w:sz w:val="24"/>
          <w:u w:val="dotted"/>
        </w:rPr>
        <w:t xml:space="preserve">                                                  </w:t>
      </w:r>
    </w:p>
    <w:p w14:paraId="4DE82D0E" w14:textId="77777777" w:rsidR="001637E4" w:rsidRPr="000E4552" w:rsidRDefault="00000000">
      <w:pPr>
        <w:spacing w:line="360" w:lineRule="auto"/>
        <w:rPr>
          <w:rFonts w:ascii="Calibri" w:eastAsia="仿宋" w:hAnsi="Calibri"/>
          <w:sz w:val="24"/>
        </w:rPr>
      </w:pPr>
      <w:r w:rsidRPr="000E4552">
        <w:rPr>
          <w:rFonts w:ascii="Calibri" w:eastAsia="仿宋" w:hAnsi="Calibri" w:hint="eastAsia"/>
          <w:sz w:val="24"/>
        </w:rPr>
        <w:t>签字</w:t>
      </w:r>
      <w:r w:rsidRPr="000E4552">
        <w:rPr>
          <w:rFonts w:ascii="Calibri" w:eastAsia="仿宋" w:hAnsi="Calibri"/>
          <w:sz w:val="24"/>
        </w:rPr>
        <w:t>(</w:t>
      </w:r>
      <w:r w:rsidRPr="000E4552">
        <w:rPr>
          <w:rFonts w:ascii="Calibri" w:eastAsia="仿宋" w:hAnsi="Calibri" w:hint="eastAsia"/>
          <w:sz w:val="24"/>
        </w:rPr>
        <w:t>签章</w:t>
      </w:r>
      <w:r w:rsidRPr="000E4552">
        <w:rPr>
          <w:rFonts w:ascii="Calibri" w:eastAsia="仿宋" w:hAnsi="Calibri"/>
          <w:sz w:val="24"/>
        </w:rPr>
        <w:t>)</w:t>
      </w:r>
      <w:r w:rsidRPr="000E4552">
        <w:rPr>
          <w:rFonts w:ascii="Calibri" w:eastAsia="仿宋" w:hAnsi="Calibri" w:hint="eastAsia"/>
          <w:sz w:val="24"/>
        </w:rPr>
        <w:t>：</w:t>
      </w:r>
      <w:r w:rsidRPr="000E4552">
        <w:rPr>
          <w:rFonts w:ascii="Calibri" w:eastAsia="仿宋" w:hAnsi="Calibri"/>
          <w:sz w:val="24"/>
        </w:rPr>
        <w:t xml:space="preserve">                   </w:t>
      </w:r>
      <w:r w:rsidRPr="000E4552">
        <w:rPr>
          <w:rFonts w:ascii="Calibri" w:eastAsia="仿宋" w:hAnsi="Calibri" w:hint="eastAsia"/>
          <w:sz w:val="24"/>
        </w:rPr>
        <w:t>公章：</w:t>
      </w:r>
      <w:r w:rsidRPr="000E4552">
        <w:rPr>
          <w:rFonts w:ascii="Calibri" w:eastAsia="仿宋" w:hAnsi="Calibri"/>
          <w:sz w:val="24"/>
        </w:rPr>
        <w:t xml:space="preserve">                      </w:t>
      </w:r>
    </w:p>
    <w:p w14:paraId="5F15499A" w14:textId="77777777" w:rsidR="001637E4" w:rsidRPr="000E4552" w:rsidRDefault="00000000">
      <w:pPr>
        <w:spacing w:line="360" w:lineRule="auto"/>
        <w:rPr>
          <w:rFonts w:ascii="Calibri" w:eastAsia="仿宋" w:hAnsi="Calibri"/>
          <w:sz w:val="24"/>
        </w:rPr>
      </w:pPr>
      <w:r w:rsidRPr="000E4552">
        <w:rPr>
          <w:rFonts w:ascii="Calibri" w:eastAsia="仿宋" w:hAnsi="Calibri" w:hint="eastAsia"/>
          <w:sz w:val="24"/>
        </w:rPr>
        <w:t>日期：</w:t>
      </w:r>
    </w:p>
    <w:p w14:paraId="4EB578C7" w14:textId="77777777" w:rsidR="001637E4" w:rsidRPr="000E4552" w:rsidRDefault="00000000">
      <w:pPr>
        <w:spacing w:line="360" w:lineRule="auto"/>
        <w:rPr>
          <w:rFonts w:ascii="Calibri" w:eastAsia="仿宋" w:hAnsi="Calibri"/>
          <w:b/>
          <w:sz w:val="24"/>
        </w:rPr>
      </w:pPr>
      <w:r w:rsidRPr="000E4552">
        <w:rPr>
          <w:rFonts w:ascii="Calibri" w:eastAsia="仿宋" w:hAnsi="Calibri"/>
          <w:b/>
          <w:sz w:val="24"/>
        </w:rPr>
        <w:br w:type="page"/>
      </w:r>
      <w:r w:rsidRPr="000E4552">
        <w:rPr>
          <w:rFonts w:ascii="Calibri" w:eastAsia="仿宋" w:hAnsi="Calibri" w:hint="eastAsia"/>
          <w:b/>
          <w:sz w:val="24"/>
        </w:rPr>
        <w:lastRenderedPageBreak/>
        <w:t>质疑函制作说明：</w:t>
      </w:r>
    </w:p>
    <w:p w14:paraId="22E75059" w14:textId="77777777" w:rsidR="001637E4" w:rsidRPr="000E4552" w:rsidRDefault="00000000">
      <w:pPr>
        <w:widowControl/>
        <w:spacing w:line="360" w:lineRule="auto"/>
        <w:ind w:firstLineChars="200" w:firstLine="480"/>
        <w:jc w:val="left"/>
        <w:rPr>
          <w:rFonts w:ascii="Calibri" w:eastAsia="仿宋" w:hAnsi="Calibri"/>
          <w:sz w:val="24"/>
        </w:rPr>
      </w:pPr>
      <w:r w:rsidRPr="000E4552">
        <w:rPr>
          <w:rFonts w:ascii="Calibri" w:eastAsia="仿宋" w:hAnsi="Calibri"/>
          <w:sz w:val="24"/>
        </w:rPr>
        <w:t>1.</w:t>
      </w:r>
      <w:r w:rsidRPr="000E4552">
        <w:rPr>
          <w:rFonts w:ascii="Calibri" w:eastAsia="仿宋" w:hAnsi="Calibri" w:hint="eastAsia"/>
          <w:sz w:val="24"/>
        </w:rPr>
        <w:t>供应商提出质疑时，应提交质疑函和必要的证明材料。</w:t>
      </w:r>
    </w:p>
    <w:p w14:paraId="1F0228F2" w14:textId="77777777" w:rsidR="001637E4" w:rsidRPr="000E4552" w:rsidRDefault="00000000">
      <w:pPr>
        <w:widowControl/>
        <w:spacing w:line="360" w:lineRule="auto"/>
        <w:ind w:firstLineChars="200" w:firstLine="480"/>
        <w:jc w:val="left"/>
        <w:rPr>
          <w:rFonts w:ascii="Calibri" w:eastAsia="仿宋" w:hAnsi="Calibri"/>
          <w:sz w:val="24"/>
        </w:rPr>
      </w:pPr>
      <w:r w:rsidRPr="000E4552">
        <w:rPr>
          <w:rFonts w:ascii="Calibri" w:eastAsia="仿宋" w:hAnsi="Calibri"/>
          <w:sz w:val="24"/>
        </w:rPr>
        <w:t>2.</w:t>
      </w:r>
      <w:r w:rsidRPr="000E4552">
        <w:rPr>
          <w:rFonts w:ascii="Calibri" w:eastAsia="仿宋" w:hAnsi="Calibri" w:hint="eastAsia"/>
          <w:sz w:val="24"/>
        </w:rPr>
        <w:t>质疑供应商若委托代理人进行质疑的，质疑函应按要求列明“授权代表”的有关内容，并在附件中提交由质疑</w:t>
      </w:r>
      <w:r w:rsidRPr="000E4552">
        <w:rPr>
          <w:rFonts w:ascii="Calibri" w:eastAsia="仿宋" w:hAnsi="Calibri" w:cs="宋体" w:hint="eastAsia"/>
          <w:kern w:val="0"/>
          <w:sz w:val="24"/>
        </w:rPr>
        <w:t>供应商签署的授权委托书。授权委托书应载明代理人的姓名或者名称、代理事项、具体权限、期限和相关事项。</w:t>
      </w:r>
    </w:p>
    <w:p w14:paraId="30E991C0" w14:textId="77777777" w:rsidR="001637E4" w:rsidRPr="000E4552" w:rsidRDefault="00000000">
      <w:pPr>
        <w:widowControl/>
        <w:spacing w:line="360" w:lineRule="auto"/>
        <w:ind w:firstLineChars="200" w:firstLine="480"/>
        <w:jc w:val="left"/>
        <w:rPr>
          <w:rFonts w:ascii="Calibri" w:eastAsia="仿宋" w:hAnsi="Calibri"/>
          <w:sz w:val="24"/>
        </w:rPr>
      </w:pPr>
      <w:r w:rsidRPr="000E4552">
        <w:rPr>
          <w:rFonts w:ascii="Calibri" w:eastAsia="仿宋" w:hAnsi="Calibri"/>
          <w:sz w:val="24"/>
        </w:rPr>
        <w:t>3.</w:t>
      </w:r>
      <w:r w:rsidRPr="000E4552">
        <w:rPr>
          <w:rFonts w:ascii="Calibri" w:eastAsia="仿宋" w:hAnsi="Calibri" w:hint="eastAsia"/>
          <w:sz w:val="24"/>
        </w:rPr>
        <w:t>质疑供应商若对项目的某一分包进行质疑，质疑函中应列明具体分包号。</w:t>
      </w:r>
    </w:p>
    <w:p w14:paraId="0B893152" w14:textId="77777777" w:rsidR="001637E4" w:rsidRPr="000E4552" w:rsidRDefault="00000000">
      <w:pPr>
        <w:widowControl/>
        <w:spacing w:line="360" w:lineRule="auto"/>
        <w:ind w:firstLineChars="200" w:firstLine="480"/>
        <w:jc w:val="left"/>
        <w:rPr>
          <w:rFonts w:ascii="Calibri" w:eastAsia="仿宋" w:hAnsi="Calibri"/>
          <w:sz w:val="24"/>
        </w:rPr>
      </w:pPr>
      <w:r w:rsidRPr="000E4552">
        <w:rPr>
          <w:rFonts w:ascii="Calibri" w:eastAsia="仿宋" w:hAnsi="Calibri"/>
          <w:sz w:val="24"/>
        </w:rPr>
        <w:t>4.</w:t>
      </w:r>
      <w:r w:rsidRPr="000E4552">
        <w:rPr>
          <w:rFonts w:ascii="Calibri" w:eastAsia="仿宋" w:hAnsi="Calibri" w:hint="eastAsia"/>
          <w:sz w:val="24"/>
        </w:rPr>
        <w:t>质疑函的质疑事项应具体、明确，并有必要的事实依据和法律依据。</w:t>
      </w:r>
    </w:p>
    <w:p w14:paraId="2935BD9B" w14:textId="77777777" w:rsidR="001637E4" w:rsidRPr="000E4552" w:rsidRDefault="00000000">
      <w:pPr>
        <w:widowControl/>
        <w:spacing w:line="360" w:lineRule="auto"/>
        <w:ind w:firstLineChars="200" w:firstLine="480"/>
        <w:jc w:val="left"/>
        <w:rPr>
          <w:rFonts w:ascii="Calibri" w:eastAsia="仿宋" w:hAnsi="Calibri"/>
          <w:sz w:val="24"/>
        </w:rPr>
      </w:pPr>
      <w:r w:rsidRPr="000E4552">
        <w:rPr>
          <w:rFonts w:ascii="Calibri" w:eastAsia="仿宋" w:hAnsi="Calibri"/>
          <w:sz w:val="24"/>
        </w:rPr>
        <w:t>5.</w:t>
      </w:r>
      <w:r w:rsidRPr="000E4552">
        <w:rPr>
          <w:rFonts w:ascii="Calibri" w:eastAsia="仿宋" w:hAnsi="Calibri" w:hint="eastAsia"/>
          <w:sz w:val="24"/>
        </w:rPr>
        <w:t>质疑函的质疑请求应与质疑事项相关。</w:t>
      </w:r>
    </w:p>
    <w:p w14:paraId="0DB79A3C" w14:textId="77777777" w:rsidR="001637E4" w:rsidRPr="000E4552" w:rsidRDefault="00000000">
      <w:pPr>
        <w:widowControl/>
        <w:spacing w:line="360" w:lineRule="auto"/>
        <w:ind w:firstLineChars="200" w:firstLine="480"/>
        <w:jc w:val="left"/>
        <w:rPr>
          <w:rFonts w:ascii="Calibri" w:eastAsia="仿宋" w:hAnsi="Calibri"/>
          <w:sz w:val="24"/>
        </w:rPr>
      </w:pPr>
      <w:r w:rsidRPr="000E4552">
        <w:rPr>
          <w:rFonts w:ascii="Calibri" w:eastAsia="仿宋" w:hAnsi="Calibri"/>
          <w:sz w:val="24"/>
        </w:rPr>
        <w:t>6.</w:t>
      </w:r>
      <w:r w:rsidRPr="000E4552">
        <w:rPr>
          <w:rFonts w:ascii="Calibri" w:eastAsia="仿宋" w:hAnsi="Calibri" w:hint="eastAsia"/>
          <w:sz w:val="24"/>
        </w:rPr>
        <w:t>质疑供应商为自然人的，质疑函应由本人签字；质疑供应商为法人或者其他组织的，质疑函应由法定代表人、主要负责人，或者其授权代表签字或者盖章，并加盖公章。</w:t>
      </w:r>
    </w:p>
    <w:p w14:paraId="57A4A8BE" w14:textId="77777777" w:rsidR="001637E4" w:rsidRPr="000E4552" w:rsidRDefault="001637E4">
      <w:pPr>
        <w:spacing w:line="360" w:lineRule="auto"/>
        <w:jc w:val="left"/>
        <w:rPr>
          <w:rFonts w:ascii="Calibri" w:eastAsia="仿宋" w:hAnsi="Calibri"/>
          <w:b/>
          <w:spacing w:val="6"/>
          <w:sz w:val="32"/>
          <w:szCs w:val="32"/>
        </w:rPr>
      </w:pPr>
    </w:p>
    <w:p w14:paraId="62EA5CA9" w14:textId="77777777" w:rsidR="001637E4" w:rsidRPr="000E4552" w:rsidRDefault="001637E4">
      <w:pPr>
        <w:spacing w:line="360" w:lineRule="auto"/>
        <w:jc w:val="left"/>
        <w:rPr>
          <w:rFonts w:ascii="Calibri" w:eastAsia="仿宋" w:hAnsi="Calibri"/>
          <w:b/>
          <w:spacing w:val="6"/>
          <w:sz w:val="32"/>
          <w:szCs w:val="32"/>
        </w:rPr>
      </w:pPr>
    </w:p>
    <w:p w14:paraId="53F19EDA" w14:textId="77777777" w:rsidR="001637E4" w:rsidRPr="000E4552" w:rsidRDefault="00000000">
      <w:pPr>
        <w:spacing w:line="360" w:lineRule="auto"/>
        <w:outlineLvl w:val="2"/>
        <w:rPr>
          <w:rFonts w:ascii="Calibri" w:eastAsia="仿宋" w:hAnsi="Calibri"/>
          <w:b/>
          <w:spacing w:val="6"/>
          <w:sz w:val="32"/>
          <w:szCs w:val="32"/>
        </w:rPr>
      </w:pPr>
      <w:r w:rsidRPr="000E4552">
        <w:rPr>
          <w:rFonts w:ascii="Calibri" w:eastAsia="仿宋" w:hAnsi="Calibri"/>
          <w:b/>
          <w:spacing w:val="6"/>
          <w:sz w:val="32"/>
          <w:szCs w:val="32"/>
        </w:rPr>
        <w:br w:type="page"/>
      </w:r>
      <w:r w:rsidRPr="000E4552">
        <w:rPr>
          <w:rFonts w:ascii="Calibri" w:eastAsia="仿宋" w:hAnsi="Calibri" w:hint="eastAsia"/>
          <w:b/>
          <w:spacing w:val="6"/>
          <w:sz w:val="32"/>
          <w:szCs w:val="32"/>
        </w:rPr>
        <w:lastRenderedPageBreak/>
        <w:t>附件</w:t>
      </w:r>
      <w:r w:rsidRPr="000E4552">
        <w:rPr>
          <w:rFonts w:ascii="Calibri" w:eastAsia="仿宋" w:hAnsi="Calibri"/>
          <w:b/>
          <w:spacing w:val="6"/>
          <w:sz w:val="32"/>
          <w:szCs w:val="32"/>
        </w:rPr>
        <w:t>3</w:t>
      </w:r>
      <w:r w:rsidRPr="000E4552">
        <w:rPr>
          <w:rFonts w:ascii="Calibri" w:eastAsia="仿宋" w:hAnsi="Calibri" w:hint="eastAsia"/>
          <w:b/>
          <w:spacing w:val="6"/>
          <w:sz w:val="32"/>
          <w:szCs w:val="32"/>
        </w:rPr>
        <w:t>：投诉书范本及制作说明</w:t>
      </w:r>
    </w:p>
    <w:p w14:paraId="7767FAC4" w14:textId="77777777" w:rsidR="001637E4" w:rsidRPr="000E4552" w:rsidRDefault="00000000">
      <w:pPr>
        <w:spacing w:line="360" w:lineRule="auto"/>
        <w:jc w:val="center"/>
        <w:rPr>
          <w:rFonts w:ascii="Calibri" w:eastAsia="仿宋" w:hAnsi="Calibri"/>
          <w:b/>
          <w:spacing w:val="6"/>
          <w:sz w:val="32"/>
          <w:szCs w:val="32"/>
        </w:rPr>
      </w:pPr>
      <w:r w:rsidRPr="000E4552">
        <w:rPr>
          <w:rFonts w:ascii="Calibri" w:eastAsia="仿宋" w:hAnsi="Calibri" w:hint="eastAsia"/>
          <w:b/>
          <w:spacing w:val="6"/>
          <w:sz w:val="32"/>
          <w:szCs w:val="32"/>
        </w:rPr>
        <w:t>投诉书范本</w:t>
      </w:r>
    </w:p>
    <w:p w14:paraId="6B0C2EC8" w14:textId="77777777" w:rsidR="001637E4" w:rsidRPr="000E4552" w:rsidRDefault="00000000">
      <w:pPr>
        <w:snapToGrid w:val="0"/>
        <w:spacing w:beforeLines="100" w:before="240" w:line="360" w:lineRule="auto"/>
        <w:rPr>
          <w:rFonts w:ascii="Calibri" w:eastAsia="仿宋" w:hAnsi="Calibri" w:cs="仿宋"/>
          <w:bCs/>
          <w:sz w:val="24"/>
        </w:rPr>
      </w:pPr>
      <w:r w:rsidRPr="000E4552">
        <w:rPr>
          <w:rFonts w:ascii="Calibri" w:eastAsia="仿宋" w:hAnsi="Calibri" w:cs="仿宋" w:hint="eastAsia"/>
          <w:bCs/>
          <w:sz w:val="24"/>
        </w:rPr>
        <w:t>一、投诉相关主体基本情况</w:t>
      </w:r>
    </w:p>
    <w:p w14:paraId="4D6B98FB" w14:textId="77777777" w:rsidR="001637E4" w:rsidRPr="000E4552" w:rsidRDefault="00000000">
      <w:pPr>
        <w:snapToGrid w:val="0"/>
        <w:spacing w:line="360" w:lineRule="auto"/>
        <w:rPr>
          <w:rFonts w:ascii="Calibri" w:eastAsia="仿宋" w:hAnsi="Calibri" w:cs="仿宋"/>
          <w:sz w:val="24"/>
        </w:rPr>
      </w:pPr>
      <w:r w:rsidRPr="000E4552">
        <w:rPr>
          <w:rFonts w:ascii="Calibri" w:eastAsia="仿宋" w:hAnsi="Calibri" w:hint="eastAsia"/>
          <w:sz w:val="24"/>
        </w:rPr>
        <w:t>投诉人：</w:t>
      </w:r>
      <w:r w:rsidRPr="000E4552">
        <w:rPr>
          <w:rFonts w:ascii="Calibri" w:eastAsia="仿宋" w:hAnsi="Calibri" w:cs="仿宋"/>
          <w:sz w:val="24"/>
          <w:u w:val="dotted"/>
        </w:rPr>
        <w:t xml:space="preserve">                                                        </w:t>
      </w:r>
    </w:p>
    <w:p w14:paraId="33D8A56F" w14:textId="77777777" w:rsidR="001637E4" w:rsidRPr="000E4552" w:rsidRDefault="00000000">
      <w:pPr>
        <w:snapToGrid w:val="0"/>
        <w:spacing w:line="360" w:lineRule="auto"/>
        <w:rPr>
          <w:rFonts w:ascii="Calibri" w:eastAsia="仿宋" w:hAnsi="Calibri" w:cs="仿宋"/>
          <w:sz w:val="24"/>
        </w:rPr>
      </w:pPr>
      <w:r w:rsidRPr="000E4552">
        <w:rPr>
          <w:rFonts w:ascii="Calibri" w:eastAsia="仿宋" w:hAnsi="Calibri" w:hint="eastAsia"/>
          <w:sz w:val="24"/>
        </w:rPr>
        <w:t>地址：</w:t>
      </w:r>
      <w:r w:rsidRPr="000E4552">
        <w:rPr>
          <w:rFonts w:ascii="Calibri" w:eastAsia="仿宋" w:hAnsi="Calibri" w:cs="仿宋"/>
          <w:sz w:val="24"/>
          <w:u w:val="dotted"/>
        </w:rPr>
        <w:t xml:space="preserve">                              </w:t>
      </w:r>
      <w:r w:rsidRPr="000E4552">
        <w:rPr>
          <w:rFonts w:ascii="Calibri" w:eastAsia="仿宋" w:hAnsi="Calibri" w:hint="eastAsia"/>
          <w:sz w:val="24"/>
        </w:rPr>
        <w:t>邮编：</w:t>
      </w:r>
      <w:r w:rsidRPr="000E4552">
        <w:rPr>
          <w:rFonts w:ascii="Calibri" w:eastAsia="仿宋" w:hAnsi="Calibri" w:cs="仿宋"/>
          <w:sz w:val="24"/>
          <w:u w:val="dotted"/>
        </w:rPr>
        <w:t xml:space="preserve">                      </w:t>
      </w:r>
    </w:p>
    <w:p w14:paraId="194F5B68" w14:textId="77777777" w:rsidR="001637E4" w:rsidRPr="000E4552" w:rsidRDefault="00000000">
      <w:pPr>
        <w:snapToGrid w:val="0"/>
        <w:spacing w:line="360" w:lineRule="auto"/>
        <w:rPr>
          <w:rFonts w:ascii="Calibri" w:eastAsia="仿宋" w:hAnsi="Calibri" w:cs="仿宋"/>
          <w:sz w:val="24"/>
        </w:rPr>
      </w:pPr>
      <w:r w:rsidRPr="000E4552">
        <w:rPr>
          <w:rFonts w:ascii="Calibri" w:eastAsia="仿宋" w:hAnsi="Calibri" w:hint="eastAsia"/>
          <w:sz w:val="24"/>
        </w:rPr>
        <w:t>法定代表人</w:t>
      </w:r>
      <w:r w:rsidRPr="000E4552">
        <w:rPr>
          <w:rFonts w:ascii="Calibri" w:eastAsia="仿宋" w:hAnsi="Calibri"/>
          <w:sz w:val="24"/>
        </w:rPr>
        <w:t>/</w:t>
      </w:r>
      <w:r w:rsidRPr="000E4552">
        <w:rPr>
          <w:rFonts w:ascii="Calibri" w:eastAsia="仿宋" w:hAnsi="Calibri" w:hint="eastAsia"/>
          <w:sz w:val="24"/>
        </w:rPr>
        <w:t>主要负责人：</w:t>
      </w:r>
      <w:r w:rsidRPr="000E4552">
        <w:rPr>
          <w:rFonts w:ascii="Calibri" w:eastAsia="仿宋" w:hAnsi="Calibri" w:cs="仿宋"/>
          <w:sz w:val="24"/>
          <w:u w:val="dotted"/>
        </w:rPr>
        <w:t xml:space="preserve">                                         </w:t>
      </w:r>
    </w:p>
    <w:p w14:paraId="14727495" w14:textId="77777777" w:rsidR="001637E4" w:rsidRPr="000E4552" w:rsidRDefault="00000000">
      <w:pPr>
        <w:tabs>
          <w:tab w:val="left" w:pos="6510"/>
        </w:tabs>
        <w:spacing w:line="360" w:lineRule="auto"/>
        <w:rPr>
          <w:rFonts w:ascii="Calibri" w:eastAsia="仿宋" w:hAnsi="Calibri"/>
          <w:sz w:val="24"/>
          <w:u w:val="dotted"/>
        </w:rPr>
      </w:pPr>
      <w:r w:rsidRPr="000E4552">
        <w:rPr>
          <w:rFonts w:ascii="Calibri" w:eastAsia="仿宋" w:hAnsi="Calibri" w:hint="eastAsia"/>
          <w:sz w:val="24"/>
        </w:rPr>
        <w:t>联系电话：</w:t>
      </w:r>
      <w:r w:rsidRPr="000E4552">
        <w:rPr>
          <w:rFonts w:ascii="Calibri" w:eastAsia="仿宋" w:hAnsi="Calibri" w:cs="仿宋"/>
          <w:sz w:val="24"/>
          <w:u w:val="dotted"/>
        </w:rPr>
        <w:t xml:space="preserve">                                                      </w:t>
      </w:r>
    </w:p>
    <w:p w14:paraId="05EF3CC4" w14:textId="77777777" w:rsidR="001637E4" w:rsidRPr="000E4552" w:rsidRDefault="00000000">
      <w:pPr>
        <w:spacing w:line="360" w:lineRule="auto"/>
        <w:rPr>
          <w:rFonts w:ascii="Calibri" w:eastAsia="仿宋" w:hAnsi="Calibri"/>
          <w:sz w:val="24"/>
          <w:u w:val="dotted"/>
        </w:rPr>
      </w:pPr>
      <w:r w:rsidRPr="000E4552">
        <w:rPr>
          <w:rFonts w:ascii="Calibri" w:eastAsia="仿宋" w:hAnsi="Calibri" w:hint="eastAsia"/>
          <w:sz w:val="24"/>
        </w:rPr>
        <w:t>授权代表：</w:t>
      </w:r>
      <w:r w:rsidRPr="000E4552">
        <w:rPr>
          <w:rFonts w:ascii="Calibri" w:eastAsia="仿宋" w:hAnsi="Calibri"/>
          <w:sz w:val="24"/>
          <w:u w:val="dotted"/>
        </w:rPr>
        <w:t xml:space="preserve">                          </w:t>
      </w:r>
      <w:r w:rsidRPr="000E4552">
        <w:rPr>
          <w:rFonts w:ascii="Calibri" w:eastAsia="仿宋" w:hAnsi="Calibri" w:hint="eastAsia"/>
          <w:sz w:val="24"/>
        </w:rPr>
        <w:t>联系电话：</w:t>
      </w:r>
      <w:r w:rsidRPr="000E4552">
        <w:rPr>
          <w:rFonts w:ascii="Calibri" w:eastAsia="仿宋" w:hAnsi="Calibri"/>
          <w:sz w:val="24"/>
          <w:u w:val="dotted"/>
        </w:rPr>
        <w:t xml:space="preserve">                  </w:t>
      </w:r>
    </w:p>
    <w:p w14:paraId="45FAED5D" w14:textId="77777777" w:rsidR="001637E4" w:rsidRPr="000E4552" w:rsidRDefault="00000000">
      <w:pPr>
        <w:spacing w:line="360" w:lineRule="auto"/>
        <w:rPr>
          <w:rFonts w:ascii="Calibri" w:eastAsia="仿宋" w:hAnsi="Calibri"/>
          <w:sz w:val="24"/>
          <w:u w:val="dotted"/>
        </w:rPr>
      </w:pPr>
      <w:r w:rsidRPr="000E4552">
        <w:rPr>
          <w:rFonts w:ascii="Calibri" w:eastAsia="仿宋" w:hAnsi="Calibri" w:hint="eastAsia"/>
          <w:sz w:val="24"/>
        </w:rPr>
        <w:t>地址：</w:t>
      </w:r>
      <w:r w:rsidRPr="000E4552">
        <w:rPr>
          <w:rFonts w:ascii="Calibri" w:eastAsia="仿宋" w:hAnsi="Calibri" w:cs="仿宋"/>
          <w:sz w:val="24"/>
          <w:u w:val="dotted"/>
        </w:rPr>
        <w:t xml:space="preserve">                              </w:t>
      </w:r>
      <w:r w:rsidRPr="000E4552">
        <w:rPr>
          <w:rFonts w:ascii="Calibri" w:eastAsia="仿宋" w:hAnsi="Calibri" w:hint="eastAsia"/>
          <w:sz w:val="24"/>
        </w:rPr>
        <w:t>邮编：</w:t>
      </w:r>
      <w:r w:rsidRPr="000E4552">
        <w:rPr>
          <w:rFonts w:ascii="Calibri" w:eastAsia="仿宋" w:hAnsi="Calibri" w:cs="仿宋"/>
          <w:sz w:val="24"/>
          <w:u w:val="dotted"/>
        </w:rPr>
        <w:t xml:space="preserve">                      </w:t>
      </w:r>
    </w:p>
    <w:p w14:paraId="4670F189" w14:textId="77777777" w:rsidR="001637E4" w:rsidRPr="000E4552" w:rsidRDefault="00000000">
      <w:pPr>
        <w:spacing w:line="360" w:lineRule="auto"/>
        <w:rPr>
          <w:rFonts w:ascii="Calibri" w:eastAsia="仿宋" w:hAnsi="Calibri"/>
          <w:sz w:val="24"/>
          <w:u w:val="single"/>
        </w:rPr>
      </w:pPr>
      <w:r w:rsidRPr="000E4552">
        <w:rPr>
          <w:rFonts w:ascii="Calibri" w:eastAsia="仿宋" w:hAnsi="Calibri" w:hint="eastAsia"/>
          <w:sz w:val="24"/>
        </w:rPr>
        <w:t>被投诉人</w:t>
      </w:r>
      <w:r w:rsidRPr="000E4552">
        <w:rPr>
          <w:rFonts w:ascii="Calibri" w:eastAsia="仿宋" w:hAnsi="Calibri"/>
          <w:sz w:val="24"/>
        </w:rPr>
        <w:t>1</w:t>
      </w:r>
      <w:r w:rsidRPr="000E4552">
        <w:rPr>
          <w:rFonts w:ascii="Calibri" w:eastAsia="仿宋" w:hAnsi="Calibri" w:hint="eastAsia"/>
          <w:sz w:val="24"/>
        </w:rPr>
        <w:t>：</w:t>
      </w:r>
      <w:r w:rsidRPr="000E4552">
        <w:rPr>
          <w:rFonts w:ascii="Calibri" w:eastAsia="仿宋" w:hAnsi="Calibri" w:cs="仿宋"/>
          <w:sz w:val="24"/>
          <w:u w:val="dotted"/>
        </w:rPr>
        <w:t xml:space="preserve">                                                     </w:t>
      </w:r>
    </w:p>
    <w:p w14:paraId="75EEEC0F" w14:textId="77777777" w:rsidR="001637E4" w:rsidRPr="000E4552" w:rsidRDefault="00000000">
      <w:pPr>
        <w:snapToGrid w:val="0"/>
        <w:spacing w:line="360" w:lineRule="auto"/>
        <w:rPr>
          <w:rFonts w:ascii="Calibri" w:eastAsia="仿宋" w:hAnsi="Calibri" w:cs="仿宋"/>
          <w:sz w:val="24"/>
        </w:rPr>
      </w:pPr>
      <w:r w:rsidRPr="000E4552">
        <w:rPr>
          <w:rFonts w:ascii="Calibri" w:eastAsia="仿宋" w:hAnsi="Calibri" w:hint="eastAsia"/>
          <w:sz w:val="24"/>
        </w:rPr>
        <w:t>地址：</w:t>
      </w:r>
      <w:r w:rsidRPr="000E4552">
        <w:rPr>
          <w:rFonts w:ascii="Calibri" w:eastAsia="仿宋" w:hAnsi="Calibri" w:cs="仿宋"/>
          <w:sz w:val="24"/>
          <w:u w:val="dotted"/>
        </w:rPr>
        <w:t xml:space="preserve">                              </w:t>
      </w:r>
      <w:r w:rsidRPr="000E4552">
        <w:rPr>
          <w:rFonts w:ascii="Calibri" w:eastAsia="仿宋" w:hAnsi="Calibri" w:hint="eastAsia"/>
          <w:sz w:val="24"/>
        </w:rPr>
        <w:t>邮编：</w:t>
      </w:r>
      <w:r w:rsidRPr="000E4552">
        <w:rPr>
          <w:rFonts w:ascii="Calibri" w:eastAsia="仿宋" w:hAnsi="Calibri" w:cs="仿宋"/>
          <w:sz w:val="24"/>
          <w:u w:val="dotted"/>
        </w:rPr>
        <w:t xml:space="preserve">                      </w:t>
      </w:r>
    </w:p>
    <w:p w14:paraId="69E2ECBD" w14:textId="77777777" w:rsidR="001637E4" w:rsidRPr="000E4552" w:rsidRDefault="00000000">
      <w:pPr>
        <w:spacing w:line="360" w:lineRule="auto"/>
        <w:rPr>
          <w:rFonts w:ascii="Calibri" w:eastAsia="仿宋" w:hAnsi="Calibri"/>
          <w:sz w:val="24"/>
          <w:u w:val="single"/>
        </w:rPr>
      </w:pPr>
      <w:r w:rsidRPr="000E4552">
        <w:rPr>
          <w:rFonts w:ascii="Calibri" w:eastAsia="仿宋" w:hAnsi="Calibri" w:hint="eastAsia"/>
          <w:sz w:val="24"/>
        </w:rPr>
        <w:t>联系人：：</w:t>
      </w:r>
      <w:r w:rsidRPr="000E4552">
        <w:rPr>
          <w:rFonts w:ascii="Calibri" w:eastAsia="仿宋" w:hAnsi="Calibri" w:cs="仿宋"/>
          <w:sz w:val="24"/>
          <w:u w:val="dotted"/>
        </w:rPr>
        <w:t xml:space="preserve">                          </w:t>
      </w:r>
      <w:r w:rsidRPr="000E4552">
        <w:rPr>
          <w:rFonts w:ascii="Calibri" w:eastAsia="仿宋" w:hAnsi="Calibri" w:hint="eastAsia"/>
          <w:sz w:val="24"/>
        </w:rPr>
        <w:t>联系电话：</w:t>
      </w:r>
      <w:r w:rsidRPr="000E4552">
        <w:rPr>
          <w:rFonts w:ascii="Calibri" w:eastAsia="仿宋" w:hAnsi="Calibri"/>
          <w:sz w:val="24"/>
          <w:u w:val="dotted"/>
        </w:rPr>
        <w:t xml:space="preserve">                  </w:t>
      </w:r>
    </w:p>
    <w:p w14:paraId="41A10113" w14:textId="77777777" w:rsidR="001637E4" w:rsidRPr="000E4552" w:rsidRDefault="00000000">
      <w:pPr>
        <w:spacing w:line="360" w:lineRule="auto"/>
        <w:rPr>
          <w:rFonts w:ascii="Calibri" w:eastAsia="仿宋" w:hAnsi="Calibri"/>
          <w:sz w:val="24"/>
        </w:rPr>
      </w:pPr>
      <w:r w:rsidRPr="000E4552">
        <w:rPr>
          <w:rFonts w:ascii="Calibri" w:eastAsia="仿宋" w:hAnsi="Calibri" w:hint="eastAsia"/>
          <w:sz w:val="24"/>
        </w:rPr>
        <w:t>被投诉人</w:t>
      </w:r>
      <w:r w:rsidRPr="000E4552">
        <w:rPr>
          <w:rFonts w:ascii="Calibri" w:eastAsia="仿宋" w:hAnsi="Calibri"/>
          <w:sz w:val="24"/>
        </w:rPr>
        <w:t>2</w:t>
      </w:r>
    </w:p>
    <w:p w14:paraId="58B31DC0" w14:textId="77777777" w:rsidR="001637E4" w:rsidRPr="000E4552" w:rsidRDefault="00000000">
      <w:pPr>
        <w:spacing w:line="360" w:lineRule="auto"/>
        <w:rPr>
          <w:rFonts w:ascii="Calibri" w:eastAsia="仿宋" w:hAnsi="Calibri"/>
          <w:sz w:val="24"/>
          <w:u w:val="dotted"/>
        </w:rPr>
      </w:pPr>
      <w:r w:rsidRPr="000E4552">
        <w:rPr>
          <w:rFonts w:ascii="Calibri" w:eastAsia="仿宋" w:hAnsi="Calibri" w:hint="eastAsia"/>
          <w:sz w:val="24"/>
        </w:rPr>
        <w:t>……</w:t>
      </w:r>
    </w:p>
    <w:p w14:paraId="6A894582" w14:textId="77777777" w:rsidR="001637E4" w:rsidRPr="000E4552" w:rsidRDefault="00000000">
      <w:pPr>
        <w:spacing w:line="360" w:lineRule="auto"/>
        <w:rPr>
          <w:rFonts w:ascii="Calibri" w:eastAsia="仿宋" w:hAnsi="Calibri"/>
          <w:sz w:val="24"/>
          <w:u w:val="single"/>
        </w:rPr>
      </w:pPr>
      <w:r w:rsidRPr="000E4552">
        <w:rPr>
          <w:rFonts w:ascii="Calibri" w:eastAsia="仿宋" w:hAnsi="Calibri" w:hint="eastAsia"/>
          <w:sz w:val="24"/>
        </w:rPr>
        <w:t>相关供应商：</w:t>
      </w:r>
      <w:r w:rsidRPr="000E4552">
        <w:rPr>
          <w:rFonts w:ascii="Calibri" w:eastAsia="仿宋" w:hAnsi="Calibri" w:cs="仿宋"/>
          <w:sz w:val="24"/>
          <w:u w:val="dotted"/>
        </w:rPr>
        <w:t xml:space="preserve">                                                    </w:t>
      </w:r>
    </w:p>
    <w:p w14:paraId="2F3C889C" w14:textId="77777777" w:rsidR="001637E4" w:rsidRPr="000E4552" w:rsidRDefault="00000000">
      <w:pPr>
        <w:snapToGrid w:val="0"/>
        <w:spacing w:line="360" w:lineRule="auto"/>
        <w:rPr>
          <w:rFonts w:ascii="Calibri" w:eastAsia="仿宋" w:hAnsi="Calibri" w:cs="仿宋"/>
          <w:sz w:val="24"/>
        </w:rPr>
      </w:pPr>
      <w:r w:rsidRPr="000E4552">
        <w:rPr>
          <w:rFonts w:ascii="Calibri" w:eastAsia="仿宋" w:hAnsi="Calibri" w:hint="eastAsia"/>
          <w:sz w:val="24"/>
        </w:rPr>
        <w:t>地</w:t>
      </w:r>
      <w:r w:rsidRPr="000E4552">
        <w:rPr>
          <w:rFonts w:ascii="Calibri" w:eastAsia="仿宋" w:hAnsi="Calibri"/>
          <w:sz w:val="24"/>
        </w:rPr>
        <w:t xml:space="preserve">      </w:t>
      </w:r>
      <w:r w:rsidRPr="000E4552">
        <w:rPr>
          <w:rFonts w:ascii="Calibri" w:eastAsia="仿宋" w:hAnsi="Calibri" w:hint="eastAsia"/>
          <w:sz w:val="24"/>
        </w:rPr>
        <w:t>址：</w:t>
      </w:r>
      <w:r w:rsidRPr="000E4552">
        <w:rPr>
          <w:rFonts w:ascii="Calibri" w:eastAsia="仿宋" w:hAnsi="Calibri" w:cs="仿宋"/>
          <w:sz w:val="24"/>
          <w:u w:val="dotted"/>
        </w:rPr>
        <w:t xml:space="preserve">                        </w:t>
      </w:r>
      <w:r w:rsidRPr="000E4552">
        <w:rPr>
          <w:rFonts w:ascii="Calibri" w:eastAsia="仿宋" w:hAnsi="Calibri" w:hint="eastAsia"/>
          <w:sz w:val="24"/>
        </w:rPr>
        <w:t>邮编：</w:t>
      </w:r>
      <w:r w:rsidRPr="000E4552">
        <w:rPr>
          <w:rFonts w:ascii="Calibri" w:eastAsia="仿宋" w:hAnsi="Calibri" w:cs="仿宋"/>
          <w:sz w:val="24"/>
          <w:u w:val="dotted"/>
        </w:rPr>
        <w:t xml:space="preserve">                      </w:t>
      </w:r>
    </w:p>
    <w:p w14:paraId="4051903B" w14:textId="77777777" w:rsidR="001637E4" w:rsidRPr="000E4552" w:rsidRDefault="00000000">
      <w:pPr>
        <w:spacing w:line="360" w:lineRule="auto"/>
        <w:rPr>
          <w:rFonts w:ascii="Calibri" w:eastAsia="仿宋" w:hAnsi="Calibri"/>
          <w:sz w:val="24"/>
          <w:u w:val="single"/>
        </w:rPr>
      </w:pPr>
      <w:r w:rsidRPr="000E4552">
        <w:rPr>
          <w:rFonts w:ascii="Calibri" w:eastAsia="仿宋" w:hAnsi="Calibri" w:hint="eastAsia"/>
          <w:sz w:val="24"/>
        </w:rPr>
        <w:t>联系人：：</w:t>
      </w:r>
      <w:r w:rsidRPr="000E4552">
        <w:rPr>
          <w:rFonts w:ascii="Calibri" w:eastAsia="仿宋" w:hAnsi="Calibri" w:cs="仿宋"/>
          <w:sz w:val="24"/>
          <w:u w:val="dotted"/>
        </w:rPr>
        <w:t xml:space="preserve">                          </w:t>
      </w:r>
      <w:r w:rsidRPr="000E4552">
        <w:rPr>
          <w:rFonts w:ascii="Calibri" w:eastAsia="仿宋" w:hAnsi="Calibri" w:hint="eastAsia"/>
          <w:sz w:val="24"/>
        </w:rPr>
        <w:t>联系电话：</w:t>
      </w:r>
      <w:r w:rsidRPr="000E4552">
        <w:rPr>
          <w:rFonts w:ascii="Calibri" w:eastAsia="仿宋" w:hAnsi="Calibri"/>
          <w:sz w:val="24"/>
          <w:u w:val="dotted"/>
        </w:rPr>
        <w:t xml:space="preserve">                  </w:t>
      </w:r>
    </w:p>
    <w:p w14:paraId="1416ECD2" w14:textId="77777777" w:rsidR="001637E4" w:rsidRPr="000E4552" w:rsidRDefault="00000000">
      <w:pPr>
        <w:snapToGrid w:val="0"/>
        <w:spacing w:beforeLines="100" w:before="240" w:line="360" w:lineRule="auto"/>
        <w:rPr>
          <w:rFonts w:ascii="Calibri" w:eastAsia="仿宋" w:hAnsi="Calibri" w:cs="仿宋"/>
          <w:bCs/>
          <w:sz w:val="24"/>
        </w:rPr>
      </w:pPr>
      <w:r w:rsidRPr="000E4552">
        <w:rPr>
          <w:rFonts w:ascii="Calibri" w:eastAsia="仿宋" w:hAnsi="Calibri" w:cs="仿宋" w:hint="eastAsia"/>
          <w:bCs/>
          <w:sz w:val="24"/>
        </w:rPr>
        <w:t>二、投诉项目基本情况</w:t>
      </w:r>
    </w:p>
    <w:p w14:paraId="4E87EF68" w14:textId="77777777" w:rsidR="001637E4" w:rsidRPr="000E4552" w:rsidRDefault="00000000">
      <w:pPr>
        <w:spacing w:line="360" w:lineRule="auto"/>
        <w:rPr>
          <w:rFonts w:ascii="Calibri" w:eastAsia="仿宋" w:hAnsi="Calibri"/>
          <w:sz w:val="24"/>
          <w:u w:val="dotted"/>
        </w:rPr>
      </w:pPr>
      <w:r w:rsidRPr="000E4552">
        <w:rPr>
          <w:rFonts w:ascii="Calibri" w:eastAsia="仿宋" w:hAnsi="Calibri" w:hint="eastAsia"/>
          <w:sz w:val="24"/>
        </w:rPr>
        <w:t>采购项目名称：</w:t>
      </w:r>
      <w:r w:rsidRPr="000E4552">
        <w:rPr>
          <w:rFonts w:ascii="Calibri" w:eastAsia="仿宋" w:hAnsi="Calibri" w:cs="仿宋"/>
          <w:sz w:val="24"/>
          <w:u w:val="dotted"/>
        </w:rPr>
        <w:t xml:space="preserve">                                                  </w:t>
      </w:r>
    </w:p>
    <w:p w14:paraId="4FF84EAF" w14:textId="77777777" w:rsidR="001637E4" w:rsidRPr="000E4552" w:rsidRDefault="00000000">
      <w:pPr>
        <w:spacing w:line="360" w:lineRule="auto"/>
        <w:rPr>
          <w:rFonts w:ascii="Calibri" w:eastAsia="仿宋" w:hAnsi="Calibri"/>
          <w:sz w:val="24"/>
          <w:u w:val="single"/>
        </w:rPr>
      </w:pPr>
      <w:r w:rsidRPr="000E4552">
        <w:rPr>
          <w:rFonts w:ascii="Calibri" w:eastAsia="仿宋" w:hAnsi="Calibri" w:hint="eastAsia"/>
          <w:sz w:val="24"/>
        </w:rPr>
        <w:t>采购项目编号：</w:t>
      </w:r>
      <w:r w:rsidRPr="000E4552">
        <w:rPr>
          <w:rFonts w:ascii="Calibri" w:eastAsia="仿宋" w:hAnsi="Calibri" w:cs="仿宋"/>
          <w:sz w:val="24"/>
          <w:u w:val="dotted"/>
        </w:rPr>
        <w:t xml:space="preserve">                      </w:t>
      </w:r>
      <w:r w:rsidRPr="000E4552">
        <w:rPr>
          <w:rFonts w:ascii="Calibri" w:eastAsia="仿宋" w:hAnsi="Calibri" w:hint="eastAsia"/>
          <w:sz w:val="24"/>
        </w:rPr>
        <w:t>包号：</w:t>
      </w:r>
      <w:r w:rsidRPr="000E4552">
        <w:rPr>
          <w:rFonts w:ascii="Calibri" w:eastAsia="仿宋" w:hAnsi="Calibri" w:cs="仿宋"/>
          <w:sz w:val="24"/>
          <w:u w:val="dotted"/>
        </w:rPr>
        <w:t xml:space="preserve">                      </w:t>
      </w:r>
    </w:p>
    <w:p w14:paraId="03EF6A9E" w14:textId="77777777" w:rsidR="001637E4" w:rsidRPr="000E4552" w:rsidRDefault="00000000">
      <w:pPr>
        <w:spacing w:line="360" w:lineRule="auto"/>
        <w:rPr>
          <w:rFonts w:ascii="Calibri" w:eastAsia="仿宋" w:hAnsi="Calibri"/>
          <w:sz w:val="24"/>
        </w:rPr>
      </w:pPr>
      <w:r w:rsidRPr="000E4552">
        <w:rPr>
          <w:rFonts w:ascii="Calibri" w:eastAsia="仿宋" w:hAnsi="Calibri" w:hint="eastAsia"/>
          <w:sz w:val="24"/>
        </w:rPr>
        <w:t>采购人名称：</w:t>
      </w:r>
      <w:r w:rsidRPr="000E4552">
        <w:rPr>
          <w:rFonts w:ascii="Calibri" w:eastAsia="仿宋" w:hAnsi="Calibri" w:cs="仿宋"/>
          <w:sz w:val="24"/>
          <w:u w:val="dotted"/>
        </w:rPr>
        <w:t xml:space="preserve">                                                    </w:t>
      </w:r>
    </w:p>
    <w:p w14:paraId="12D9D71D" w14:textId="77777777" w:rsidR="001637E4" w:rsidRPr="000E4552" w:rsidRDefault="00000000">
      <w:pPr>
        <w:spacing w:line="360" w:lineRule="auto"/>
        <w:rPr>
          <w:rFonts w:ascii="Calibri" w:eastAsia="仿宋" w:hAnsi="Calibri"/>
          <w:sz w:val="24"/>
          <w:u w:val="single"/>
        </w:rPr>
      </w:pPr>
      <w:r w:rsidRPr="000E4552">
        <w:rPr>
          <w:rFonts w:ascii="Calibri" w:eastAsia="仿宋" w:hAnsi="Calibri" w:hint="eastAsia"/>
          <w:sz w:val="24"/>
        </w:rPr>
        <w:t>代理机构名称：</w:t>
      </w:r>
      <w:r w:rsidRPr="000E4552">
        <w:rPr>
          <w:rFonts w:ascii="Calibri" w:eastAsia="仿宋" w:hAnsi="Calibri" w:cs="仿宋"/>
          <w:sz w:val="24"/>
          <w:u w:val="dotted"/>
        </w:rPr>
        <w:t xml:space="preserve">                                                  </w:t>
      </w:r>
    </w:p>
    <w:p w14:paraId="4A1E315A" w14:textId="77777777" w:rsidR="001637E4" w:rsidRPr="000E4552" w:rsidRDefault="00000000">
      <w:pPr>
        <w:spacing w:line="360" w:lineRule="auto"/>
        <w:rPr>
          <w:rFonts w:ascii="Calibri" w:eastAsia="仿宋" w:hAnsi="Calibri"/>
          <w:sz w:val="24"/>
          <w:u w:val="dotted"/>
        </w:rPr>
      </w:pPr>
      <w:r w:rsidRPr="000E4552">
        <w:rPr>
          <w:rFonts w:ascii="Calibri" w:eastAsia="仿宋" w:hAnsi="Calibri" w:hint="eastAsia"/>
          <w:sz w:val="24"/>
        </w:rPr>
        <w:t>采购文件公告</w:t>
      </w:r>
      <w:r w:rsidRPr="000E4552">
        <w:rPr>
          <w:rFonts w:ascii="Calibri" w:eastAsia="仿宋" w:hAnsi="Calibri"/>
          <w:sz w:val="24"/>
        </w:rPr>
        <w:t>:</w:t>
      </w:r>
      <w:r w:rsidRPr="000E4552">
        <w:rPr>
          <w:rFonts w:ascii="Calibri" w:eastAsia="仿宋" w:hAnsi="Calibri" w:hint="eastAsia"/>
          <w:sz w:val="24"/>
          <w:u w:val="dotted"/>
        </w:rPr>
        <w:t>是</w:t>
      </w:r>
      <w:r w:rsidRPr="000E4552">
        <w:rPr>
          <w:rFonts w:ascii="Calibri" w:eastAsia="仿宋" w:hAnsi="Calibri"/>
          <w:sz w:val="24"/>
          <w:u w:val="dotted"/>
        </w:rPr>
        <w:t>/</w:t>
      </w:r>
      <w:r w:rsidRPr="000E4552">
        <w:rPr>
          <w:rFonts w:ascii="Calibri" w:eastAsia="仿宋" w:hAnsi="Calibri" w:hint="eastAsia"/>
          <w:sz w:val="24"/>
          <w:u w:val="dotted"/>
        </w:rPr>
        <w:t>否</w:t>
      </w:r>
      <w:r w:rsidRPr="000E4552">
        <w:rPr>
          <w:rFonts w:ascii="Calibri" w:eastAsia="仿宋" w:hAnsi="Calibri"/>
          <w:sz w:val="24"/>
          <w:u w:val="dotted"/>
        </w:rPr>
        <w:t xml:space="preserve"> </w:t>
      </w:r>
      <w:r w:rsidRPr="000E4552">
        <w:rPr>
          <w:rFonts w:ascii="Calibri" w:eastAsia="仿宋" w:hAnsi="Calibri" w:hint="eastAsia"/>
          <w:sz w:val="24"/>
        </w:rPr>
        <w:t>公告期限：</w:t>
      </w:r>
      <w:r w:rsidRPr="000E4552">
        <w:rPr>
          <w:rFonts w:ascii="Calibri" w:eastAsia="仿宋" w:hAnsi="Calibri" w:cs="仿宋"/>
          <w:sz w:val="24"/>
          <w:u w:val="dotted"/>
        </w:rPr>
        <w:t xml:space="preserve">                                   </w:t>
      </w:r>
    </w:p>
    <w:p w14:paraId="03581DEB" w14:textId="77777777" w:rsidR="001637E4" w:rsidRPr="000E4552" w:rsidRDefault="00000000">
      <w:pPr>
        <w:spacing w:line="360" w:lineRule="auto"/>
        <w:rPr>
          <w:rFonts w:ascii="Calibri" w:eastAsia="仿宋" w:hAnsi="Calibri"/>
          <w:sz w:val="24"/>
          <w:u w:val="single"/>
        </w:rPr>
      </w:pPr>
      <w:r w:rsidRPr="000E4552">
        <w:rPr>
          <w:rFonts w:ascii="Calibri" w:eastAsia="仿宋" w:hAnsi="Calibri" w:hint="eastAsia"/>
          <w:sz w:val="24"/>
        </w:rPr>
        <w:t>采购结果公告</w:t>
      </w:r>
      <w:r w:rsidRPr="000E4552">
        <w:rPr>
          <w:rFonts w:ascii="Calibri" w:eastAsia="仿宋" w:hAnsi="Calibri"/>
          <w:sz w:val="24"/>
        </w:rPr>
        <w:t>:</w:t>
      </w:r>
      <w:r w:rsidRPr="000E4552">
        <w:rPr>
          <w:rFonts w:ascii="Calibri" w:eastAsia="仿宋" w:hAnsi="Calibri" w:hint="eastAsia"/>
          <w:sz w:val="24"/>
          <w:u w:val="dotted"/>
        </w:rPr>
        <w:t>是</w:t>
      </w:r>
      <w:r w:rsidRPr="000E4552">
        <w:rPr>
          <w:rFonts w:ascii="Calibri" w:eastAsia="仿宋" w:hAnsi="Calibri"/>
          <w:sz w:val="24"/>
          <w:u w:val="dotted"/>
        </w:rPr>
        <w:t>/</w:t>
      </w:r>
      <w:r w:rsidRPr="000E4552">
        <w:rPr>
          <w:rFonts w:ascii="Calibri" w:eastAsia="仿宋" w:hAnsi="Calibri" w:hint="eastAsia"/>
          <w:sz w:val="24"/>
          <w:u w:val="dotted"/>
        </w:rPr>
        <w:t>否</w:t>
      </w:r>
      <w:r w:rsidRPr="000E4552">
        <w:rPr>
          <w:rFonts w:ascii="Calibri" w:eastAsia="仿宋" w:hAnsi="Calibri"/>
          <w:sz w:val="24"/>
          <w:u w:val="dotted"/>
        </w:rPr>
        <w:t xml:space="preserve"> </w:t>
      </w:r>
      <w:r w:rsidRPr="000E4552">
        <w:rPr>
          <w:rFonts w:ascii="Calibri" w:eastAsia="仿宋" w:hAnsi="Calibri" w:hint="eastAsia"/>
          <w:sz w:val="24"/>
        </w:rPr>
        <w:t>公告期限：</w:t>
      </w:r>
      <w:r w:rsidRPr="000E4552">
        <w:rPr>
          <w:rFonts w:ascii="Calibri" w:eastAsia="仿宋" w:hAnsi="Calibri" w:cs="仿宋"/>
          <w:sz w:val="24"/>
          <w:u w:val="dotted"/>
        </w:rPr>
        <w:t xml:space="preserve">                                   </w:t>
      </w:r>
    </w:p>
    <w:p w14:paraId="66807A24" w14:textId="77777777" w:rsidR="001637E4" w:rsidRPr="000E4552" w:rsidRDefault="00000000">
      <w:pPr>
        <w:snapToGrid w:val="0"/>
        <w:spacing w:beforeLines="100" w:before="240" w:line="360" w:lineRule="auto"/>
        <w:rPr>
          <w:rFonts w:ascii="Calibri" w:eastAsia="仿宋" w:hAnsi="Calibri" w:cs="仿宋"/>
          <w:bCs/>
          <w:sz w:val="24"/>
        </w:rPr>
      </w:pPr>
      <w:r w:rsidRPr="000E4552">
        <w:rPr>
          <w:rFonts w:ascii="Calibri" w:eastAsia="仿宋" w:hAnsi="Calibri" w:cs="仿宋" w:hint="eastAsia"/>
          <w:bCs/>
          <w:sz w:val="24"/>
        </w:rPr>
        <w:t>三、质疑基本情况</w:t>
      </w:r>
    </w:p>
    <w:p w14:paraId="69DA92A3" w14:textId="77777777" w:rsidR="001637E4" w:rsidRPr="000E4552" w:rsidRDefault="00000000">
      <w:pPr>
        <w:spacing w:line="360" w:lineRule="auto"/>
        <w:ind w:firstLineChars="200" w:firstLine="480"/>
        <w:rPr>
          <w:rFonts w:ascii="Calibri" w:eastAsia="仿宋" w:hAnsi="Calibri"/>
          <w:sz w:val="24"/>
          <w:u w:val="dotted"/>
        </w:rPr>
      </w:pPr>
      <w:r w:rsidRPr="000E4552">
        <w:rPr>
          <w:rFonts w:ascii="Calibri" w:eastAsia="仿宋" w:hAnsi="Calibri" w:hint="eastAsia"/>
          <w:sz w:val="24"/>
        </w:rPr>
        <w:t>投诉人于</w:t>
      </w:r>
      <w:r w:rsidRPr="000E4552">
        <w:rPr>
          <w:rFonts w:ascii="Calibri" w:eastAsia="仿宋" w:hAnsi="Calibri"/>
          <w:sz w:val="24"/>
          <w:u w:val="dotted"/>
        </w:rPr>
        <w:t xml:space="preserve">   </w:t>
      </w:r>
      <w:r w:rsidRPr="000E4552">
        <w:rPr>
          <w:rFonts w:ascii="Calibri" w:eastAsia="仿宋" w:hAnsi="Calibri" w:hint="eastAsia"/>
          <w:sz w:val="24"/>
        </w:rPr>
        <w:t>年</w:t>
      </w:r>
      <w:r w:rsidRPr="000E4552">
        <w:rPr>
          <w:rFonts w:ascii="Calibri" w:eastAsia="仿宋" w:hAnsi="Calibri"/>
          <w:sz w:val="24"/>
          <w:u w:val="dotted"/>
        </w:rPr>
        <w:t xml:space="preserve">   </w:t>
      </w:r>
      <w:r w:rsidRPr="000E4552">
        <w:rPr>
          <w:rFonts w:ascii="Calibri" w:eastAsia="仿宋" w:hAnsi="Calibri" w:hint="eastAsia"/>
          <w:sz w:val="24"/>
        </w:rPr>
        <w:t>月</w:t>
      </w:r>
      <w:r w:rsidRPr="000E4552">
        <w:rPr>
          <w:rFonts w:ascii="Calibri" w:eastAsia="仿宋" w:hAnsi="Calibri"/>
          <w:sz w:val="24"/>
          <w:u w:val="dotted"/>
        </w:rPr>
        <w:t xml:space="preserve">  </w:t>
      </w:r>
      <w:r w:rsidRPr="000E4552">
        <w:rPr>
          <w:rFonts w:ascii="Calibri" w:eastAsia="仿宋" w:hAnsi="Calibri" w:hint="eastAsia"/>
          <w:sz w:val="24"/>
        </w:rPr>
        <w:t>日</w:t>
      </w:r>
      <w:r w:rsidRPr="000E4552">
        <w:rPr>
          <w:rFonts w:ascii="Calibri" w:eastAsia="仿宋" w:hAnsi="Calibri"/>
          <w:sz w:val="24"/>
        </w:rPr>
        <w:t>,</w:t>
      </w:r>
      <w:r w:rsidRPr="000E4552">
        <w:rPr>
          <w:rFonts w:ascii="Calibri" w:eastAsia="仿宋" w:hAnsi="Calibri" w:hint="eastAsia"/>
          <w:sz w:val="24"/>
        </w:rPr>
        <w:t>向</w:t>
      </w:r>
      <w:r w:rsidRPr="000E4552">
        <w:rPr>
          <w:rFonts w:ascii="Calibri" w:eastAsia="仿宋" w:hAnsi="Calibri"/>
          <w:sz w:val="24"/>
          <w:u w:val="dotted"/>
        </w:rPr>
        <w:t xml:space="preserve">                </w:t>
      </w:r>
      <w:r w:rsidRPr="000E4552">
        <w:rPr>
          <w:rFonts w:ascii="Calibri" w:eastAsia="仿宋" w:hAnsi="Calibri" w:hint="eastAsia"/>
          <w:sz w:val="24"/>
        </w:rPr>
        <w:t>提出质疑，质疑事项为：</w:t>
      </w:r>
      <w:r w:rsidRPr="000E4552">
        <w:rPr>
          <w:rFonts w:ascii="Calibri" w:eastAsia="仿宋" w:hAnsi="Calibri"/>
          <w:sz w:val="24"/>
          <w:u w:val="dotted"/>
        </w:rPr>
        <w:t xml:space="preserve">     </w:t>
      </w:r>
    </w:p>
    <w:p w14:paraId="01387613" w14:textId="77777777" w:rsidR="001637E4" w:rsidRPr="000E4552" w:rsidRDefault="00000000">
      <w:pPr>
        <w:spacing w:line="360" w:lineRule="auto"/>
        <w:rPr>
          <w:rFonts w:ascii="Calibri" w:eastAsia="仿宋" w:hAnsi="Calibri"/>
          <w:sz w:val="24"/>
          <w:u w:val="dotted"/>
        </w:rPr>
      </w:pPr>
      <w:r w:rsidRPr="000E4552">
        <w:rPr>
          <w:rFonts w:ascii="Calibri" w:eastAsia="仿宋" w:hAnsi="Calibri" w:cs="仿宋"/>
          <w:sz w:val="24"/>
          <w:u w:val="dotted"/>
        </w:rPr>
        <w:t xml:space="preserve">                                                                        </w:t>
      </w:r>
    </w:p>
    <w:p w14:paraId="6E1657DE" w14:textId="77777777" w:rsidR="001637E4" w:rsidRPr="000E4552" w:rsidRDefault="00000000">
      <w:pPr>
        <w:spacing w:line="360" w:lineRule="auto"/>
        <w:ind w:firstLineChars="150" w:firstLine="360"/>
        <w:rPr>
          <w:rFonts w:ascii="Calibri" w:eastAsia="仿宋" w:hAnsi="Calibri"/>
          <w:sz w:val="24"/>
        </w:rPr>
      </w:pPr>
      <w:r w:rsidRPr="000E4552">
        <w:rPr>
          <w:rFonts w:ascii="Calibri" w:eastAsia="仿宋" w:hAnsi="Calibri" w:hint="eastAsia"/>
          <w:sz w:val="24"/>
          <w:u w:val="dotted"/>
        </w:rPr>
        <w:t>采购人</w:t>
      </w:r>
      <w:r w:rsidRPr="000E4552">
        <w:rPr>
          <w:rFonts w:ascii="Calibri" w:eastAsia="仿宋" w:hAnsi="Calibri"/>
          <w:sz w:val="24"/>
          <w:u w:val="dotted"/>
        </w:rPr>
        <w:t>/</w:t>
      </w:r>
      <w:r w:rsidRPr="000E4552">
        <w:rPr>
          <w:rFonts w:ascii="Calibri" w:eastAsia="仿宋" w:hAnsi="Calibri" w:hint="eastAsia"/>
          <w:sz w:val="24"/>
          <w:u w:val="dotted"/>
        </w:rPr>
        <w:t>代理机构</w:t>
      </w:r>
      <w:r w:rsidRPr="000E4552">
        <w:rPr>
          <w:rFonts w:ascii="Calibri" w:eastAsia="仿宋" w:hAnsi="Calibri" w:hint="eastAsia"/>
          <w:sz w:val="24"/>
        </w:rPr>
        <w:t>于</w:t>
      </w:r>
      <w:r w:rsidRPr="000E4552">
        <w:rPr>
          <w:rFonts w:ascii="Calibri" w:eastAsia="仿宋" w:hAnsi="Calibri"/>
          <w:sz w:val="24"/>
          <w:u w:val="dotted"/>
        </w:rPr>
        <w:t xml:space="preserve">   </w:t>
      </w:r>
      <w:r w:rsidRPr="000E4552">
        <w:rPr>
          <w:rFonts w:ascii="Calibri" w:eastAsia="仿宋" w:hAnsi="Calibri" w:hint="eastAsia"/>
          <w:sz w:val="24"/>
        </w:rPr>
        <w:t>年</w:t>
      </w:r>
      <w:r w:rsidRPr="000E4552">
        <w:rPr>
          <w:rFonts w:ascii="Calibri" w:eastAsia="仿宋" w:hAnsi="Calibri"/>
          <w:sz w:val="24"/>
          <w:u w:val="dotted"/>
        </w:rPr>
        <w:t xml:space="preserve">   </w:t>
      </w:r>
      <w:r w:rsidRPr="000E4552">
        <w:rPr>
          <w:rFonts w:ascii="Calibri" w:eastAsia="仿宋" w:hAnsi="Calibri" w:hint="eastAsia"/>
          <w:sz w:val="24"/>
        </w:rPr>
        <w:t>月</w:t>
      </w:r>
      <w:r w:rsidRPr="000E4552">
        <w:rPr>
          <w:rFonts w:ascii="Calibri" w:eastAsia="仿宋" w:hAnsi="Calibri"/>
          <w:sz w:val="24"/>
          <w:u w:val="dotted"/>
        </w:rPr>
        <w:t xml:space="preserve">  </w:t>
      </w:r>
      <w:r w:rsidRPr="000E4552">
        <w:rPr>
          <w:rFonts w:ascii="Calibri" w:eastAsia="仿宋" w:hAnsi="Calibri" w:hint="eastAsia"/>
          <w:sz w:val="24"/>
        </w:rPr>
        <w:t>日</w:t>
      </w:r>
      <w:r w:rsidRPr="000E4552">
        <w:rPr>
          <w:rFonts w:ascii="Calibri" w:eastAsia="仿宋" w:hAnsi="Calibri"/>
          <w:sz w:val="24"/>
        </w:rPr>
        <w:t>,</w:t>
      </w:r>
      <w:r w:rsidRPr="000E4552">
        <w:rPr>
          <w:rFonts w:ascii="Calibri" w:eastAsia="仿宋" w:hAnsi="Calibri" w:hint="eastAsia"/>
          <w:sz w:val="24"/>
        </w:rPr>
        <w:t>就质疑事项作出了答复</w:t>
      </w:r>
      <w:r w:rsidRPr="000E4552">
        <w:rPr>
          <w:rFonts w:ascii="Calibri" w:eastAsia="仿宋" w:hAnsi="Calibri"/>
          <w:sz w:val="24"/>
        </w:rPr>
        <w:t>/</w:t>
      </w:r>
      <w:r w:rsidRPr="000E4552">
        <w:rPr>
          <w:rFonts w:ascii="Calibri" w:eastAsia="仿宋" w:hAnsi="Calibri" w:hint="eastAsia"/>
          <w:sz w:val="24"/>
        </w:rPr>
        <w:t>没有在法定期限内作出</w:t>
      </w:r>
      <w:r w:rsidRPr="000E4552">
        <w:rPr>
          <w:rFonts w:ascii="Calibri" w:eastAsia="仿宋" w:hAnsi="Calibri" w:hint="eastAsia"/>
          <w:sz w:val="24"/>
        </w:rPr>
        <w:lastRenderedPageBreak/>
        <w:t>答复。</w:t>
      </w:r>
    </w:p>
    <w:p w14:paraId="6A35DCDA" w14:textId="77777777" w:rsidR="001637E4" w:rsidRPr="000E4552" w:rsidRDefault="00000000">
      <w:pPr>
        <w:snapToGrid w:val="0"/>
        <w:spacing w:beforeLines="100" w:before="240" w:line="360" w:lineRule="auto"/>
        <w:rPr>
          <w:rFonts w:ascii="Calibri" w:eastAsia="仿宋" w:hAnsi="Calibri" w:cs="仿宋"/>
          <w:bCs/>
          <w:sz w:val="24"/>
        </w:rPr>
      </w:pPr>
      <w:r w:rsidRPr="000E4552">
        <w:rPr>
          <w:rFonts w:ascii="Calibri" w:eastAsia="仿宋" w:hAnsi="Calibri" w:cs="仿宋" w:hint="eastAsia"/>
          <w:bCs/>
          <w:sz w:val="24"/>
        </w:rPr>
        <w:t>四、投诉事项具体内容</w:t>
      </w:r>
    </w:p>
    <w:p w14:paraId="2F6690A8" w14:textId="77777777" w:rsidR="001637E4" w:rsidRPr="000E4552" w:rsidRDefault="00000000">
      <w:pPr>
        <w:spacing w:line="360" w:lineRule="auto"/>
        <w:rPr>
          <w:rFonts w:ascii="Calibri" w:eastAsia="仿宋" w:hAnsi="Calibri"/>
          <w:sz w:val="24"/>
          <w:u w:val="single"/>
        </w:rPr>
      </w:pPr>
      <w:r w:rsidRPr="000E4552">
        <w:rPr>
          <w:rFonts w:ascii="Calibri" w:eastAsia="仿宋" w:hAnsi="Calibri" w:hint="eastAsia"/>
          <w:sz w:val="24"/>
        </w:rPr>
        <w:t>投诉事项</w:t>
      </w:r>
      <w:r w:rsidRPr="000E4552">
        <w:rPr>
          <w:rFonts w:ascii="Calibri" w:eastAsia="仿宋" w:hAnsi="Calibri"/>
          <w:sz w:val="24"/>
        </w:rPr>
        <w:t>1</w:t>
      </w:r>
      <w:r w:rsidRPr="000E4552">
        <w:rPr>
          <w:rFonts w:ascii="Calibri" w:eastAsia="仿宋" w:hAnsi="Calibri" w:hint="eastAsia"/>
          <w:sz w:val="24"/>
        </w:rPr>
        <w:t>：</w:t>
      </w:r>
      <w:r w:rsidRPr="000E4552">
        <w:rPr>
          <w:rFonts w:ascii="Calibri" w:eastAsia="仿宋" w:hAnsi="Calibri" w:cs="仿宋"/>
          <w:sz w:val="24"/>
          <w:u w:val="dotted"/>
        </w:rPr>
        <w:t xml:space="preserve">                                                     </w:t>
      </w:r>
    </w:p>
    <w:p w14:paraId="0CC8415F" w14:textId="77777777" w:rsidR="001637E4" w:rsidRPr="000E4552" w:rsidRDefault="00000000">
      <w:pPr>
        <w:spacing w:line="360" w:lineRule="auto"/>
        <w:rPr>
          <w:rFonts w:ascii="Calibri" w:eastAsia="仿宋" w:hAnsi="Calibri"/>
          <w:sz w:val="24"/>
        </w:rPr>
      </w:pPr>
      <w:r w:rsidRPr="000E4552">
        <w:rPr>
          <w:rFonts w:ascii="Calibri" w:eastAsia="仿宋" w:hAnsi="Calibri" w:hint="eastAsia"/>
          <w:sz w:val="24"/>
        </w:rPr>
        <w:t>事实依据：</w:t>
      </w:r>
      <w:r w:rsidRPr="000E4552">
        <w:rPr>
          <w:rFonts w:ascii="Calibri" w:eastAsia="仿宋" w:hAnsi="Calibri" w:cs="仿宋"/>
          <w:sz w:val="24"/>
          <w:u w:val="dotted"/>
        </w:rPr>
        <w:t xml:space="preserve">                                                      </w:t>
      </w:r>
    </w:p>
    <w:p w14:paraId="79807FCC" w14:textId="77777777" w:rsidR="001637E4" w:rsidRPr="000E4552" w:rsidRDefault="00000000">
      <w:pPr>
        <w:spacing w:line="360" w:lineRule="auto"/>
        <w:rPr>
          <w:rFonts w:ascii="Calibri" w:eastAsia="仿宋" w:hAnsi="Calibri"/>
          <w:sz w:val="24"/>
          <w:u w:val="dotted"/>
        </w:rPr>
      </w:pPr>
      <w:r w:rsidRPr="000E4552">
        <w:rPr>
          <w:rFonts w:ascii="Calibri" w:eastAsia="仿宋" w:hAnsi="Calibri" w:cs="仿宋"/>
          <w:sz w:val="24"/>
          <w:u w:val="dotted"/>
        </w:rPr>
        <w:t xml:space="preserve">                                                                </w:t>
      </w:r>
    </w:p>
    <w:p w14:paraId="51B3AE58" w14:textId="77777777" w:rsidR="001637E4" w:rsidRPr="000E4552" w:rsidRDefault="00000000">
      <w:pPr>
        <w:spacing w:line="360" w:lineRule="auto"/>
        <w:rPr>
          <w:rFonts w:ascii="Calibri" w:eastAsia="仿宋" w:hAnsi="Calibri"/>
          <w:sz w:val="24"/>
          <w:u w:val="single"/>
        </w:rPr>
      </w:pPr>
      <w:r w:rsidRPr="000E4552">
        <w:rPr>
          <w:rFonts w:ascii="Calibri" w:eastAsia="仿宋" w:hAnsi="Calibri" w:hint="eastAsia"/>
          <w:sz w:val="24"/>
        </w:rPr>
        <w:t>法律依据：</w:t>
      </w:r>
      <w:r w:rsidRPr="000E4552">
        <w:rPr>
          <w:rFonts w:ascii="Calibri" w:eastAsia="仿宋" w:hAnsi="Calibri" w:cs="仿宋"/>
          <w:sz w:val="24"/>
          <w:u w:val="dotted"/>
        </w:rPr>
        <w:t xml:space="preserve">                                                      </w:t>
      </w:r>
    </w:p>
    <w:p w14:paraId="75343BE9" w14:textId="77777777" w:rsidR="001637E4" w:rsidRPr="000E4552" w:rsidRDefault="00000000">
      <w:pPr>
        <w:spacing w:line="360" w:lineRule="auto"/>
        <w:rPr>
          <w:rFonts w:ascii="Calibri" w:eastAsia="仿宋" w:hAnsi="Calibri"/>
          <w:sz w:val="24"/>
          <w:u w:val="dotted"/>
        </w:rPr>
      </w:pPr>
      <w:r w:rsidRPr="000E4552">
        <w:rPr>
          <w:rFonts w:ascii="Calibri" w:eastAsia="仿宋" w:hAnsi="Calibri" w:cs="仿宋"/>
          <w:sz w:val="24"/>
          <w:u w:val="dotted"/>
        </w:rPr>
        <w:t xml:space="preserve">                                                                </w:t>
      </w:r>
    </w:p>
    <w:p w14:paraId="6FEB4098" w14:textId="77777777" w:rsidR="001637E4" w:rsidRPr="000E4552" w:rsidRDefault="00000000">
      <w:pPr>
        <w:spacing w:line="360" w:lineRule="auto"/>
        <w:rPr>
          <w:rFonts w:ascii="Calibri" w:eastAsia="仿宋" w:hAnsi="Calibri"/>
          <w:sz w:val="24"/>
        </w:rPr>
      </w:pPr>
      <w:r w:rsidRPr="000E4552">
        <w:rPr>
          <w:rFonts w:ascii="Calibri" w:eastAsia="仿宋" w:hAnsi="Calibri" w:hint="eastAsia"/>
          <w:sz w:val="24"/>
        </w:rPr>
        <w:t>投诉事项</w:t>
      </w:r>
      <w:r w:rsidRPr="000E4552">
        <w:rPr>
          <w:rFonts w:ascii="Calibri" w:eastAsia="仿宋" w:hAnsi="Calibri"/>
          <w:sz w:val="24"/>
        </w:rPr>
        <w:t>2</w:t>
      </w:r>
    </w:p>
    <w:p w14:paraId="2F19F73D" w14:textId="77777777" w:rsidR="001637E4" w:rsidRPr="000E4552" w:rsidRDefault="00000000">
      <w:pPr>
        <w:spacing w:line="360" w:lineRule="auto"/>
        <w:rPr>
          <w:rFonts w:ascii="Calibri" w:eastAsia="仿宋" w:hAnsi="Calibri"/>
          <w:sz w:val="24"/>
          <w:u w:val="dotted"/>
        </w:rPr>
      </w:pPr>
      <w:r w:rsidRPr="000E4552">
        <w:rPr>
          <w:rFonts w:ascii="Calibri" w:eastAsia="仿宋" w:hAnsi="Calibri" w:hint="eastAsia"/>
          <w:sz w:val="24"/>
        </w:rPr>
        <w:t>……</w:t>
      </w:r>
    </w:p>
    <w:p w14:paraId="122EA7EB" w14:textId="77777777" w:rsidR="001637E4" w:rsidRPr="000E4552" w:rsidRDefault="00000000">
      <w:pPr>
        <w:snapToGrid w:val="0"/>
        <w:spacing w:beforeLines="100" w:before="240" w:line="360" w:lineRule="auto"/>
        <w:rPr>
          <w:rFonts w:ascii="Calibri" w:eastAsia="仿宋" w:hAnsi="Calibri" w:cs="仿宋"/>
          <w:bCs/>
          <w:sz w:val="24"/>
        </w:rPr>
      </w:pPr>
      <w:r w:rsidRPr="000E4552">
        <w:rPr>
          <w:rFonts w:ascii="Calibri" w:eastAsia="仿宋" w:hAnsi="Calibri" w:cs="仿宋" w:hint="eastAsia"/>
          <w:bCs/>
          <w:sz w:val="24"/>
        </w:rPr>
        <w:t>五、与投诉事项相关的投诉请求</w:t>
      </w:r>
    </w:p>
    <w:p w14:paraId="22ECA429" w14:textId="77777777" w:rsidR="001637E4" w:rsidRPr="000E4552" w:rsidRDefault="00000000">
      <w:pPr>
        <w:spacing w:line="360" w:lineRule="auto"/>
        <w:rPr>
          <w:rFonts w:ascii="Calibri" w:eastAsia="仿宋" w:hAnsi="Calibri"/>
          <w:sz w:val="24"/>
        </w:rPr>
      </w:pPr>
      <w:r w:rsidRPr="000E4552">
        <w:rPr>
          <w:rFonts w:ascii="Calibri" w:eastAsia="仿宋" w:hAnsi="Calibri" w:hint="eastAsia"/>
          <w:sz w:val="24"/>
        </w:rPr>
        <w:t>请求：</w:t>
      </w:r>
      <w:r w:rsidRPr="000E4552">
        <w:rPr>
          <w:rFonts w:ascii="Calibri" w:eastAsia="仿宋" w:hAnsi="Calibri" w:cs="仿宋"/>
          <w:sz w:val="24"/>
          <w:u w:val="dotted"/>
        </w:rPr>
        <w:t xml:space="preserve">                                                          </w:t>
      </w:r>
    </w:p>
    <w:p w14:paraId="6B627ECD" w14:textId="77777777" w:rsidR="001637E4" w:rsidRPr="000E4552" w:rsidRDefault="001637E4">
      <w:pPr>
        <w:spacing w:line="360" w:lineRule="auto"/>
        <w:rPr>
          <w:rFonts w:ascii="Calibri" w:eastAsia="仿宋" w:hAnsi="Calibri"/>
          <w:sz w:val="24"/>
          <w:u w:val="single"/>
        </w:rPr>
      </w:pPr>
    </w:p>
    <w:p w14:paraId="3CA76A5F" w14:textId="77777777" w:rsidR="001637E4" w:rsidRPr="000E4552" w:rsidRDefault="00000000">
      <w:pPr>
        <w:spacing w:line="360" w:lineRule="auto"/>
        <w:rPr>
          <w:rFonts w:ascii="Calibri" w:eastAsia="仿宋" w:hAnsi="Calibri"/>
          <w:sz w:val="24"/>
        </w:rPr>
      </w:pPr>
      <w:r w:rsidRPr="000E4552">
        <w:rPr>
          <w:rFonts w:ascii="Calibri" w:eastAsia="仿宋" w:hAnsi="Calibri" w:hint="eastAsia"/>
          <w:sz w:val="24"/>
        </w:rPr>
        <w:t>签字</w:t>
      </w:r>
      <w:r w:rsidRPr="000E4552">
        <w:rPr>
          <w:rFonts w:ascii="Calibri" w:eastAsia="仿宋" w:hAnsi="Calibri"/>
          <w:sz w:val="24"/>
        </w:rPr>
        <w:t>(</w:t>
      </w:r>
      <w:r w:rsidRPr="000E4552">
        <w:rPr>
          <w:rFonts w:ascii="Calibri" w:eastAsia="仿宋" w:hAnsi="Calibri" w:hint="eastAsia"/>
          <w:sz w:val="24"/>
        </w:rPr>
        <w:t>签章</w:t>
      </w:r>
      <w:r w:rsidRPr="000E4552">
        <w:rPr>
          <w:rFonts w:ascii="Calibri" w:eastAsia="仿宋" w:hAnsi="Calibri"/>
          <w:sz w:val="24"/>
        </w:rPr>
        <w:t>)</w:t>
      </w:r>
      <w:r w:rsidRPr="000E4552">
        <w:rPr>
          <w:rFonts w:ascii="Calibri" w:eastAsia="仿宋" w:hAnsi="Calibri" w:hint="eastAsia"/>
          <w:sz w:val="24"/>
        </w:rPr>
        <w:t>：</w:t>
      </w:r>
      <w:r w:rsidRPr="000E4552">
        <w:rPr>
          <w:rFonts w:ascii="Calibri" w:eastAsia="仿宋" w:hAnsi="Calibri"/>
          <w:sz w:val="24"/>
        </w:rPr>
        <w:t xml:space="preserve">                   </w:t>
      </w:r>
      <w:r w:rsidRPr="000E4552">
        <w:rPr>
          <w:rFonts w:ascii="Calibri" w:eastAsia="仿宋" w:hAnsi="Calibri" w:hint="eastAsia"/>
          <w:sz w:val="24"/>
        </w:rPr>
        <w:t>公章：</w:t>
      </w:r>
      <w:r w:rsidRPr="000E4552">
        <w:rPr>
          <w:rFonts w:ascii="Calibri" w:eastAsia="仿宋" w:hAnsi="Calibri"/>
          <w:sz w:val="24"/>
        </w:rPr>
        <w:t xml:space="preserve">                      </w:t>
      </w:r>
    </w:p>
    <w:p w14:paraId="7DA88790" w14:textId="77777777" w:rsidR="001637E4" w:rsidRPr="000E4552" w:rsidRDefault="00000000">
      <w:pPr>
        <w:spacing w:line="360" w:lineRule="auto"/>
        <w:rPr>
          <w:rFonts w:ascii="Calibri" w:eastAsia="仿宋" w:hAnsi="Calibri"/>
          <w:sz w:val="24"/>
        </w:rPr>
      </w:pPr>
      <w:r w:rsidRPr="000E4552">
        <w:rPr>
          <w:rFonts w:ascii="Calibri" w:eastAsia="仿宋" w:hAnsi="Calibri" w:hint="eastAsia"/>
          <w:sz w:val="24"/>
        </w:rPr>
        <w:t>日期：</w:t>
      </w:r>
    </w:p>
    <w:p w14:paraId="4565A356" w14:textId="77777777" w:rsidR="001637E4" w:rsidRPr="000E4552" w:rsidRDefault="001637E4">
      <w:pPr>
        <w:spacing w:line="360" w:lineRule="auto"/>
        <w:rPr>
          <w:rFonts w:ascii="Calibri" w:eastAsia="仿宋" w:hAnsi="Calibri"/>
          <w:b/>
          <w:sz w:val="24"/>
        </w:rPr>
      </w:pPr>
    </w:p>
    <w:p w14:paraId="6737F62D" w14:textId="77777777" w:rsidR="001637E4" w:rsidRPr="000E4552" w:rsidRDefault="001637E4">
      <w:pPr>
        <w:spacing w:line="360" w:lineRule="auto"/>
        <w:rPr>
          <w:rFonts w:ascii="Calibri" w:eastAsia="仿宋" w:hAnsi="Calibri"/>
          <w:b/>
          <w:sz w:val="24"/>
        </w:rPr>
      </w:pPr>
    </w:p>
    <w:p w14:paraId="68EC17AD" w14:textId="77777777" w:rsidR="001637E4" w:rsidRPr="000E4552" w:rsidRDefault="00000000">
      <w:pPr>
        <w:spacing w:line="360" w:lineRule="auto"/>
        <w:rPr>
          <w:rFonts w:ascii="Calibri" w:eastAsia="仿宋" w:hAnsi="Calibri"/>
          <w:b/>
          <w:sz w:val="24"/>
        </w:rPr>
      </w:pPr>
      <w:r w:rsidRPr="000E4552">
        <w:rPr>
          <w:rFonts w:ascii="Calibri" w:eastAsia="仿宋" w:hAnsi="Calibri" w:hint="eastAsia"/>
          <w:b/>
          <w:sz w:val="24"/>
        </w:rPr>
        <w:t>投诉书制作说明：</w:t>
      </w:r>
    </w:p>
    <w:p w14:paraId="4455474D" w14:textId="77777777" w:rsidR="001637E4" w:rsidRPr="000E4552" w:rsidRDefault="00000000">
      <w:pPr>
        <w:widowControl/>
        <w:spacing w:line="360" w:lineRule="auto"/>
        <w:ind w:firstLineChars="200" w:firstLine="480"/>
        <w:rPr>
          <w:rFonts w:ascii="Calibri" w:eastAsia="仿宋" w:hAnsi="Calibri" w:cs="宋体"/>
          <w:kern w:val="0"/>
          <w:sz w:val="24"/>
        </w:rPr>
      </w:pPr>
      <w:r w:rsidRPr="000E4552">
        <w:rPr>
          <w:rFonts w:ascii="Calibri" w:eastAsia="仿宋" w:hAnsi="Calibri"/>
          <w:sz w:val="24"/>
        </w:rPr>
        <w:t>1.</w:t>
      </w:r>
      <w:r w:rsidRPr="000E4552">
        <w:rPr>
          <w:rFonts w:ascii="Calibri" w:eastAsia="仿宋" w:hAnsi="Calibri" w:hint="eastAsia"/>
          <w:sz w:val="24"/>
        </w:rPr>
        <w:t>投诉人提起投诉时，应当提交投诉书和必要的证明材料，并按照被投诉人和与投诉事项有关的供应商数量提供投诉书副本。</w:t>
      </w:r>
    </w:p>
    <w:p w14:paraId="169D2DB1" w14:textId="77777777" w:rsidR="001637E4" w:rsidRPr="000E4552" w:rsidRDefault="00000000">
      <w:pPr>
        <w:widowControl/>
        <w:spacing w:line="360" w:lineRule="auto"/>
        <w:ind w:firstLineChars="200" w:firstLine="480"/>
        <w:rPr>
          <w:rFonts w:ascii="Calibri" w:eastAsia="仿宋" w:hAnsi="Calibri" w:cs="宋体"/>
          <w:kern w:val="0"/>
          <w:sz w:val="24"/>
        </w:rPr>
      </w:pPr>
      <w:r w:rsidRPr="000E4552">
        <w:rPr>
          <w:rFonts w:ascii="Calibri" w:eastAsia="仿宋" w:hAnsi="Calibri"/>
          <w:sz w:val="24"/>
        </w:rPr>
        <w:t>2.</w:t>
      </w:r>
      <w:r w:rsidRPr="000E4552">
        <w:rPr>
          <w:rFonts w:ascii="Calibri" w:eastAsia="仿宋" w:hAnsi="Calibri" w:hint="eastAsia"/>
          <w:sz w:val="24"/>
        </w:rPr>
        <w:t>投诉人若委托代理人进行投诉的，投诉书应按照要求列明</w:t>
      </w:r>
      <w:r w:rsidRPr="000E4552">
        <w:rPr>
          <w:rFonts w:ascii="Calibri" w:eastAsia="仿宋" w:hAnsi="Calibri"/>
          <w:sz w:val="24"/>
        </w:rPr>
        <w:t>“</w:t>
      </w:r>
      <w:r w:rsidRPr="000E4552">
        <w:rPr>
          <w:rFonts w:ascii="Calibri" w:eastAsia="仿宋" w:hAnsi="Calibri" w:hint="eastAsia"/>
          <w:sz w:val="24"/>
        </w:rPr>
        <w:t>授权代表</w:t>
      </w:r>
      <w:r w:rsidRPr="000E4552">
        <w:rPr>
          <w:rFonts w:ascii="Calibri" w:eastAsia="仿宋" w:hAnsi="Calibri"/>
          <w:sz w:val="24"/>
        </w:rPr>
        <w:t>”</w:t>
      </w:r>
      <w:r w:rsidRPr="000E4552">
        <w:rPr>
          <w:rFonts w:ascii="Calibri" w:eastAsia="仿宋" w:hAnsi="Calibri" w:hint="eastAsia"/>
          <w:sz w:val="24"/>
        </w:rPr>
        <w:t>的有关内容，并在附件中提交由</w:t>
      </w:r>
      <w:r w:rsidRPr="000E4552">
        <w:rPr>
          <w:rFonts w:ascii="Calibri" w:eastAsia="仿宋" w:hAnsi="Calibri" w:cs="宋体" w:hint="eastAsia"/>
          <w:kern w:val="0"/>
          <w:sz w:val="24"/>
        </w:rPr>
        <w:t>投诉人签署的授权委托书。授权委托书应当载明代理人的姓名或者名称、代理事项、具体权限、期限和相关事项。</w:t>
      </w:r>
    </w:p>
    <w:p w14:paraId="26EE952D" w14:textId="77777777" w:rsidR="001637E4" w:rsidRPr="000E4552" w:rsidRDefault="00000000">
      <w:pPr>
        <w:widowControl/>
        <w:spacing w:line="360" w:lineRule="auto"/>
        <w:ind w:firstLineChars="200" w:firstLine="480"/>
        <w:rPr>
          <w:rFonts w:ascii="Calibri" w:eastAsia="仿宋" w:hAnsi="Calibri"/>
          <w:sz w:val="24"/>
        </w:rPr>
      </w:pPr>
      <w:r w:rsidRPr="000E4552">
        <w:rPr>
          <w:rFonts w:ascii="Calibri" w:eastAsia="仿宋" w:hAnsi="Calibri"/>
          <w:sz w:val="24"/>
        </w:rPr>
        <w:t>3.</w:t>
      </w:r>
      <w:r w:rsidRPr="000E4552">
        <w:rPr>
          <w:rFonts w:ascii="Calibri" w:eastAsia="仿宋" w:hAnsi="Calibri" w:hint="eastAsia"/>
          <w:sz w:val="24"/>
        </w:rPr>
        <w:t>投诉人若对项目的某一分包进行投诉，投诉书应列明具体分包号。</w:t>
      </w:r>
    </w:p>
    <w:p w14:paraId="29DDA9D4" w14:textId="77777777" w:rsidR="001637E4" w:rsidRPr="000E4552" w:rsidRDefault="00000000">
      <w:pPr>
        <w:widowControl/>
        <w:spacing w:line="360" w:lineRule="auto"/>
        <w:ind w:firstLineChars="200" w:firstLine="480"/>
        <w:rPr>
          <w:rFonts w:ascii="Calibri" w:eastAsia="仿宋" w:hAnsi="Calibri"/>
          <w:sz w:val="24"/>
        </w:rPr>
      </w:pPr>
      <w:r w:rsidRPr="000E4552">
        <w:rPr>
          <w:rFonts w:ascii="Calibri" w:eastAsia="仿宋" w:hAnsi="Calibri"/>
          <w:sz w:val="24"/>
        </w:rPr>
        <w:t>4.</w:t>
      </w:r>
      <w:r w:rsidRPr="000E4552">
        <w:rPr>
          <w:rFonts w:ascii="Calibri" w:eastAsia="仿宋" w:hAnsi="Calibri" w:hint="eastAsia"/>
          <w:sz w:val="24"/>
        </w:rPr>
        <w:t>投诉书应简要列明质疑事项，质疑函、质疑答复等作为附件材料提供。</w:t>
      </w:r>
    </w:p>
    <w:p w14:paraId="37C8F29F" w14:textId="77777777" w:rsidR="001637E4" w:rsidRPr="000E4552" w:rsidRDefault="00000000">
      <w:pPr>
        <w:widowControl/>
        <w:spacing w:line="360" w:lineRule="auto"/>
        <w:ind w:firstLineChars="200" w:firstLine="480"/>
        <w:rPr>
          <w:rFonts w:ascii="Calibri" w:eastAsia="仿宋" w:hAnsi="Calibri"/>
          <w:sz w:val="24"/>
        </w:rPr>
      </w:pPr>
      <w:r w:rsidRPr="000E4552">
        <w:rPr>
          <w:rFonts w:ascii="Calibri" w:eastAsia="仿宋" w:hAnsi="Calibri"/>
          <w:sz w:val="24"/>
        </w:rPr>
        <w:t>5.</w:t>
      </w:r>
      <w:r w:rsidRPr="000E4552">
        <w:rPr>
          <w:rFonts w:ascii="Calibri" w:eastAsia="仿宋" w:hAnsi="Calibri" w:hint="eastAsia"/>
          <w:sz w:val="24"/>
        </w:rPr>
        <w:t>投诉书的投诉事项应具体、明确，并有必要的事实依据和法律依据。</w:t>
      </w:r>
    </w:p>
    <w:p w14:paraId="331097FA" w14:textId="77777777" w:rsidR="001637E4" w:rsidRPr="000E4552" w:rsidRDefault="00000000">
      <w:pPr>
        <w:widowControl/>
        <w:spacing w:line="360" w:lineRule="auto"/>
        <w:ind w:firstLineChars="200" w:firstLine="480"/>
        <w:rPr>
          <w:rFonts w:ascii="Calibri" w:eastAsia="仿宋" w:hAnsi="Calibri"/>
          <w:sz w:val="24"/>
        </w:rPr>
      </w:pPr>
      <w:r w:rsidRPr="000E4552">
        <w:rPr>
          <w:rFonts w:ascii="Calibri" w:eastAsia="仿宋" w:hAnsi="Calibri"/>
          <w:sz w:val="24"/>
        </w:rPr>
        <w:t>6.</w:t>
      </w:r>
      <w:r w:rsidRPr="000E4552">
        <w:rPr>
          <w:rFonts w:ascii="Calibri" w:eastAsia="仿宋" w:hAnsi="Calibri" w:hint="eastAsia"/>
          <w:sz w:val="24"/>
        </w:rPr>
        <w:t>投诉书的投诉请求应与投诉事项相关。</w:t>
      </w:r>
    </w:p>
    <w:p w14:paraId="1EA31FF9" w14:textId="77777777" w:rsidR="001637E4" w:rsidRPr="000E4552" w:rsidRDefault="00000000">
      <w:pPr>
        <w:widowControl/>
        <w:spacing w:line="360" w:lineRule="auto"/>
        <w:ind w:firstLineChars="200" w:firstLine="480"/>
        <w:rPr>
          <w:rFonts w:ascii="Calibri" w:eastAsia="仿宋" w:hAnsi="Calibri" w:cs="宋体"/>
          <w:kern w:val="0"/>
          <w:sz w:val="24"/>
        </w:rPr>
      </w:pPr>
      <w:r w:rsidRPr="000E4552">
        <w:rPr>
          <w:rFonts w:ascii="Calibri" w:eastAsia="仿宋" w:hAnsi="Calibri"/>
          <w:sz w:val="24"/>
        </w:rPr>
        <w:t>7.</w:t>
      </w:r>
      <w:r w:rsidRPr="000E4552">
        <w:rPr>
          <w:rFonts w:ascii="Calibri" w:eastAsia="仿宋" w:hAnsi="Calibri" w:hint="eastAsia"/>
          <w:sz w:val="24"/>
        </w:rPr>
        <w:t>投诉人为自然人的，投诉书应当由本人签字；投诉人为法人或者其他组织的，投诉书应当由法定代表人、主要负责人，或者其授权代表签字或者盖章，并加盖公章。</w:t>
      </w:r>
    </w:p>
    <w:p w14:paraId="730E583D" w14:textId="77777777" w:rsidR="001637E4" w:rsidRPr="000E4552" w:rsidRDefault="00000000">
      <w:pPr>
        <w:spacing w:line="360" w:lineRule="auto"/>
        <w:outlineLvl w:val="2"/>
        <w:rPr>
          <w:rFonts w:ascii="Calibri" w:eastAsia="仿宋" w:hAnsi="Calibri"/>
          <w:b/>
          <w:spacing w:val="6"/>
          <w:sz w:val="32"/>
          <w:szCs w:val="32"/>
        </w:rPr>
      </w:pPr>
      <w:r w:rsidRPr="000E4552">
        <w:rPr>
          <w:rFonts w:ascii="Calibri" w:eastAsia="仿宋" w:hAnsi="Calibri"/>
          <w:b/>
          <w:spacing w:val="6"/>
          <w:sz w:val="32"/>
          <w:szCs w:val="32"/>
        </w:rPr>
        <w:br w:type="page"/>
      </w:r>
      <w:r w:rsidRPr="000E4552">
        <w:rPr>
          <w:rFonts w:ascii="Calibri" w:eastAsia="仿宋" w:hAnsi="Calibri" w:hint="eastAsia"/>
          <w:b/>
          <w:spacing w:val="6"/>
          <w:sz w:val="32"/>
          <w:szCs w:val="32"/>
        </w:rPr>
        <w:lastRenderedPageBreak/>
        <w:t>附件</w:t>
      </w:r>
      <w:r w:rsidRPr="000E4552">
        <w:rPr>
          <w:rFonts w:ascii="Calibri" w:eastAsia="仿宋" w:hAnsi="Calibri"/>
          <w:b/>
          <w:spacing w:val="6"/>
          <w:sz w:val="32"/>
          <w:szCs w:val="32"/>
        </w:rPr>
        <w:t>4</w:t>
      </w:r>
      <w:r w:rsidRPr="000E4552">
        <w:rPr>
          <w:rFonts w:ascii="Calibri" w:eastAsia="仿宋" w:hAnsi="Calibri" w:hint="eastAsia"/>
          <w:b/>
          <w:spacing w:val="6"/>
          <w:sz w:val="32"/>
          <w:szCs w:val="32"/>
        </w:rPr>
        <w:t>：业务专用章使用说明函</w:t>
      </w:r>
    </w:p>
    <w:p w14:paraId="085C12A0" w14:textId="77777777" w:rsidR="001637E4" w:rsidRPr="000E4552" w:rsidRDefault="001637E4">
      <w:pPr>
        <w:spacing w:line="360" w:lineRule="auto"/>
        <w:rPr>
          <w:rFonts w:ascii="Calibri" w:eastAsia="仿宋" w:hAnsi="Calibri" w:cs="仿宋_GB2312"/>
          <w:sz w:val="24"/>
          <w:u w:val="single"/>
        </w:rPr>
      </w:pPr>
    </w:p>
    <w:p w14:paraId="4F433E58" w14:textId="77777777" w:rsidR="001637E4" w:rsidRPr="000E4552" w:rsidRDefault="00000000">
      <w:pPr>
        <w:spacing w:line="360" w:lineRule="auto"/>
        <w:rPr>
          <w:rFonts w:ascii="Calibri" w:eastAsia="仿宋" w:hAnsi="Calibri"/>
          <w:sz w:val="24"/>
        </w:rPr>
      </w:pPr>
      <w:r w:rsidRPr="000E4552">
        <w:rPr>
          <w:rFonts w:ascii="Calibri" w:eastAsia="仿宋" w:hAnsi="Calibri" w:cs="仿宋_GB2312" w:hint="eastAsia"/>
          <w:sz w:val="24"/>
          <w:u w:val="single"/>
        </w:rPr>
        <w:t>2022</w:t>
      </w:r>
      <w:r w:rsidRPr="000E4552">
        <w:rPr>
          <w:rFonts w:ascii="Calibri" w:eastAsia="仿宋" w:hAnsi="Calibri" w:cs="仿宋_GB2312" w:hint="eastAsia"/>
          <w:sz w:val="24"/>
          <w:u w:val="single"/>
        </w:rPr>
        <w:t>年第</w:t>
      </w:r>
      <w:r w:rsidRPr="000E4552">
        <w:rPr>
          <w:rFonts w:ascii="Calibri" w:eastAsia="仿宋" w:hAnsi="Calibri" w:cs="仿宋_GB2312" w:hint="eastAsia"/>
          <w:sz w:val="24"/>
          <w:u w:val="single"/>
        </w:rPr>
        <w:t>19</w:t>
      </w:r>
      <w:r w:rsidRPr="000E4552">
        <w:rPr>
          <w:rFonts w:ascii="Calibri" w:eastAsia="仿宋" w:hAnsi="Calibri" w:cs="仿宋_GB2312" w:hint="eastAsia"/>
          <w:sz w:val="24"/>
          <w:u w:val="single"/>
        </w:rPr>
        <w:t>届亚运会组委会、</w:t>
      </w:r>
      <w:r w:rsidRPr="000E4552">
        <w:rPr>
          <w:rFonts w:ascii="Calibri" w:eastAsia="仿宋" w:hAnsi="Calibri" w:cs="仿宋_GB2312" w:hint="eastAsia"/>
          <w:sz w:val="24"/>
          <w:u w:val="single"/>
        </w:rPr>
        <w:t>2022</w:t>
      </w:r>
      <w:r w:rsidRPr="000E4552">
        <w:rPr>
          <w:rFonts w:ascii="Calibri" w:eastAsia="仿宋" w:hAnsi="Calibri" w:cs="仿宋_GB2312" w:hint="eastAsia"/>
          <w:sz w:val="24"/>
          <w:u w:val="single"/>
        </w:rPr>
        <w:t>年第</w:t>
      </w:r>
      <w:r w:rsidRPr="000E4552">
        <w:rPr>
          <w:rFonts w:ascii="Calibri" w:eastAsia="仿宋" w:hAnsi="Calibri" w:cs="仿宋_GB2312" w:hint="eastAsia"/>
          <w:sz w:val="24"/>
          <w:u w:val="single"/>
        </w:rPr>
        <w:t>4</w:t>
      </w:r>
      <w:r w:rsidRPr="000E4552">
        <w:rPr>
          <w:rFonts w:ascii="Calibri" w:eastAsia="仿宋" w:hAnsi="Calibri" w:cs="仿宋_GB2312" w:hint="eastAsia"/>
          <w:sz w:val="24"/>
          <w:u w:val="single"/>
        </w:rPr>
        <w:t>届亚残运会组委会、浙江省成套工程有限公司</w:t>
      </w:r>
    </w:p>
    <w:p w14:paraId="61BB94FA" w14:textId="77777777" w:rsidR="001637E4" w:rsidRPr="000E4552" w:rsidRDefault="00000000">
      <w:pPr>
        <w:spacing w:line="360" w:lineRule="auto"/>
        <w:ind w:firstLineChars="200" w:firstLine="480"/>
        <w:rPr>
          <w:rFonts w:ascii="Calibri" w:eastAsia="仿宋" w:hAnsi="Calibri" w:cs="宋体"/>
          <w:sz w:val="24"/>
        </w:rPr>
      </w:pPr>
      <w:r w:rsidRPr="000E4552">
        <w:rPr>
          <w:rFonts w:ascii="Calibri" w:eastAsia="仿宋" w:hAnsi="Calibri" w:cs="仿宋_GB2312" w:hint="eastAsia"/>
          <w:kern w:val="0"/>
          <w:sz w:val="24"/>
          <w:lang w:val="zh-CN"/>
        </w:rPr>
        <w:t>我方</w:t>
      </w:r>
      <w:r w:rsidRPr="000E4552">
        <w:rPr>
          <w:rFonts w:ascii="Calibri" w:eastAsia="仿宋" w:hAnsi="Calibri" w:cs="仿宋_GB2312"/>
          <w:kern w:val="0"/>
          <w:sz w:val="24"/>
          <w:u w:val="single"/>
          <w:lang w:val="zh-CN"/>
        </w:rPr>
        <w:t xml:space="preserve">                         </w:t>
      </w:r>
      <w:r w:rsidRPr="000E4552">
        <w:rPr>
          <w:rFonts w:ascii="Calibri" w:eastAsia="仿宋" w:hAnsi="Calibri" w:cs="仿宋_GB2312"/>
          <w:sz w:val="24"/>
        </w:rPr>
        <w:t xml:space="preserve"> (</w:t>
      </w:r>
      <w:r w:rsidRPr="000E4552">
        <w:rPr>
          <w:rFonts w:ascii="Calibri" w:eastAsia="仿宋" w:hAnsi="Calibri" w:cs="仿宋_GB2312" w:hint="eastAsia"/>
          <w:sz w:val="24"/>
        </w:rPr>
        <w:t>供应商全称</w:t>
      </w:r>
      <w:r w:rsidRPr="000E4552">
        <w:rPr>
          <w:rFonts w:ascii="Calibri" w:eastAsia="仿宋" w:hAnsi="Calibri" w:cs="仿宋_GB2312"/>
          <w:sz w:val="24"/>
        </w:rPr>
        <w:t>)</w:t>
      </w:r>
      <w:r w:rsidRPr="000E4552">
        <w:rPr>
          <w:rFonts w:ascii="Calibri" w:eastAsia="仿宋" w:hAnsi="Calibri" w:hint="eastAsia"/>
          <w:sz w:val="24"/>
        </w:rPr>
        <w:t>是中华人民共和国依法登记注册的合法企业，</w:t>
      </w:r>
      <w:r w:rsidRPr="000E4552">
        <w:rPr>
          <w:rFonts w:ascii="Calibri" w:eastAsia="仿宋" w:hAnsi="Calibri" w:cs="宋体" w:hint="eastAsia"/>
          <w:bCs/>
          <w:sz w:val="24"/>
        </w:rPr>
        <w:t>在参加</w:t>
      </w:r>
      <w:r w:rsidRPr="000E4552">
        <w:rPr>
          <w:rFonts w:ascii="Calibri" w:eastAsia="仿宋" w:hAnsi="Calibri" w:cs="仿宋_GB2312" w:hint="eastAsia"/>
          <w:sz w:val="24"/>
        </w:rPr>
        <w:t>你方组织的杭州亚运（亚残）会主媒体中心（</w:t>
      </w:r>
      <w:r w:rsidRPr="000E4552">
        <w:rPr>
          <w:rFonts w:ascii="Calibri" w:eastAsia="仿宋" w:hAnsi="Calibri" w:cs="仿宋_GB2312" w:hint="eastAsia"/>
          <w:sz w:val="24"/>
        </w:rPr>
        <w:t>MMC</w:t>
      </w:r>
      <w:r w:rsidRPr="000E4552">
        <w:rPr>
          <w:rFonts w:ascii="Calibri" w:eastAsia="仿宋" w:hAnsi="Calibri" w:cs="仿宋_GB2312" w:hint="eastAsia"/>
          <w:sz w:val="24"/>
        </w:rPr>
        <w:t>）餐饮服务项目项目【招标编号：</w:t>
      </w:r>
      <w:r w:rsidRPr="000E4552">
        <w:rPr>
          <w:rFonts w:ascii="Calibri" w:eastAsia="仿宋" w:hAnsi="Calibri" w:cs="仿宋_GB2312" w:hint="eastAsia"/>
          <w:sz w:val="24"/>
        </w:rPr>
        <w:t>ZJCT8-YZW202210</w:t>
      </w:r>
      <w:r w:rsidRPr="000E4552">
        <w:rPr>
          <w:rFonts w:ascii="Calibri" w:eastAsia="仿宋" w:hAnsi="Calibri" w:cs="仿宋_GB2312" w:hint="eastAsia"/>
          <w:sz w:val="24"/>
        </w:rPr>
        <w:t>】</w:t>
      </w:r>
      <w:r w:rsidRPr="000E4552">
        <w:rPr>
          <w:rFonts w:ascii="Calibri" w:eastAsia="仿宋" w:hAnsi="Calibri" w:cs="宋体" w:hint="eastAsia"/>
          <w:bCs/>
          <w:sz w:val="24"/>
        </w:rPr>
        <w:t>投标活动中作如下说明：</w:t>
      </w:r>
      <w:r w:rsidRPr="000E4552">
        <w:rPr>
          <w:rFonts w:ascii="Calibri" w:eastAsia="仿宋" w:hAnsi="Calibri" w:cs="宋体" w:hint="eastAsia"/>
          <w:sz w:val="24"/>
        </w:rPr>
        <w:t>我方所使用的“</w:t>
      </w:r>
      <w:r w:rsidRPr="000E4552">
        <w:rPr>
          <w:rFonts w:ascii="Calibri" w:eastAsia="仿宋" w:hAnsi="Calibri" w:cs="仿宋_GB2312"/>
          <w:sz w:val="24"/>
        </w:rPr>
        <w:t>XX</w:t>
      </w:r>
      <w:r w:rsidRPr="000E4552">
        <w:rPr>
          <w:rFonts w:ascii="Calibri" w:eastAsia="仿宋" w:hAnsi="Calibri" w:cs="宋体" w:hint="eastAsia"/>
          <w:sz w:val="24"/>
        </w:rPr>
        <w:t>专用章”与法定名称章具有同等的法律效力，对使用“</w:t>
      </w:r>
      <w:r w:rsidRPr="000E4552">
        <w:rPr>
          <w:rFonts w:ascii="Calibri" w:eastAsia="仿宋" w:hAnsi="Calibri" w:cs="仿宋_GB2312"/>
          <w:sz w:val="24"/>
        </w:rPr>
        <w:t>XX</w:t>
      </w:r>
      <w:r w:rsidRPr="000E4552">
        <w:rPr>
          <w:rFonts w:ascii="Calibri" w:eastAsia="仿宋" w:hAnsi="Calibri" w:cs="宋体" w:hint="eastAsia"/>
          <w:sz w:val="24"/>
        </w:rPr>
        <w:t>专用章”的行为予以完全承认，并愿意承担相应责任。</w:t>
      </w:r>
    </w:p>
    <w:p w14:paraId="744F20F2" w14:textId="77777777" w:rsidR="001637E4" w:rsidRPr="000E4552" w:rsidRDefault="00000000">
      <w:pPr>
        <w:spacing w:line="360" w:lineRule="auto"/>
        <w:ind w:firstLineChars="200" w:firstLine="480"/>
        <w:rPr>
          <w:rFonts w:ascii="Calibri" w:eastAsia="仿宋" w:hAnsi="Calibri" w:cs="宋体"/>
          <w:sz w:val="24"/>
        </w:rPr>
      </w:pPr>
      <w:r w:rsidRPr="000E4552">
        <w:rPr>
          <w:rFonts w:ascii="Calibri" w:eastAsia="仿宋" w:hAnsi="Calibri" w:cs="宋体" w:hint="eastAsia"/>
          <w:sz w:val="24"/>
        </w:rPr>
        <w:t>特此说明。</w:t>
      </w:r>
    </w:p>
    <w:p w14:paraId="1AAFD3DC" w14:textId="77777777" w:rsidR="001637E4" w:rsidRPr="000E4552" w:rsidRDefault="001637E4">
      <w:pPr>
        <w:spacing w:line="360" w:lineRule="auto"/>
        <w:ind w:firstLine="494"/>
        <w:rPr>
          <w:rFonts w:ascii="Calibri" w:eastAsia="仿宋" w:hAnsi="Calibri" w:cs="宋体"/>
          <w:sz w:val="24"/>
        </w:rPr>
      </w:pPr>
    </w:p>
    <w:p w14:paraId="665F60C8" w14:textId="77777777" w:rsidR="001637E4" w:rsidRPr="000E4552" w:rsidRDefault="001637E4">
      <w:pPr>
        <w:spacing w:line="360" w:lineRule="auto"/>
        <w:ind w:firstLine="494"/>
        <w:rPr>
          <w:rFonts w:ascii="Calibri" w:eastAsia="仿宋" w:hAnsi="Calibri" w:cs="宋体"/>
          <w:sz w:val="24"/>
        </w:rPr>
      </w:pPr>
    </w:p>
    <w:p w14:paraId="7410CBE5" w14:textId="77777777" w:rsidR="001637E4" w:rsidRPr="000E4552" w:rsidRDefault="001637E4">
      <w:pPr>
        <w:spacing w:line="360" w:lineRule="auto"/>
        <w:ind w:firstLine="494"/>
        <w:rPr>
          <w:rFonts w:ascii="Calibri" w:eastAsia="仿宋" w:hAnsi="Calibri" w:cs="宋体"/>
          <w:sz w:val="24"/>
        </w:rPr>
      </w:pPr>
    </w:p>
    <w:p w14:paraId="436AF7F8" w14:textId="77777777" w:rsidR="001637E4" w:rsidRPr="000E4552" w:rsidRDefault="001637E4">
      <w:pPr>
        <w:spacing w:line="360" w:lineRule="auto"/>
        <w:ind w:firstLine="494"/>
        <w:rPr>
          <w:rFonts w:ascii="Calibri" w:eastAsia="仿宋" w:hAnsi="Calibri" w:cs="宋体"/>
          <w:sz w:val="24"/>
        </w:rPr>
      </w:pPr>
    </w:p>
    <w:p w14:paraId="79B7AE98" w14:textId="77777777" w:rsidR="001637E4" w:rsidRPr="000E4552" w:rsidRDefault="00000000">
      <w:pPr>
        <w:snapToGrid w:val="0"/>
        <w:spacing w:line="360" w:lineRule="auto"/>
        <w:ind w:leftChars="2000" w:left="4200"/>
        <w:rPr>
          <w:rFonts w:ascii="Calibri" w:eastAsia="仿宋" w:hAnsi="Calibri" w:cs="仿宋_GB2312"/>
          <w:kern w:val="0"/>
          <w:sz w:val="24"/>
          <w:lang w:val="zh-CN"/>
        </w:rPr>
      </w:pPr>
      <w:r w:rsidRPr="000E4552">
        <w:rPr>
          <w:rFonts w:ascii="Calibri" w:eastAsia="仿宋" w:hAnsi="Calibri" w:cs="仿宋_GB2312" w:hint="eastAsia"/>
          <w:kern w:val="0"/>
          <w:sz w:val="24"/>
          <w:lang w:val="zh-CN"/>
        </w:rPr>
        <w:t>投标单位（法定名称章）：</w:t>
      </w:r>
    </w:p>
    <w:p w14:paraId="16B204B1" w14:textId="77777777" w:rsidR="001637E4" w:rsidRPr="000E4552" w:rsidRDefault="00000000">
      <w:pPr>
        <w:snapToGrid w:val="0"/>
        <w:spacing w:line="360" w:lineRule="auto"/>
        <w:ind w:leftChars="2000" w:left="4200"/>
        <w:rPr>
          <w:rFonts w:ascii="Calibri" w:eastAsia="仿宋" w:hAnsi="Calibri" w:cs="仿宋_GB2312"/>
          <w:kern w:val="0"/>
          <w:sz w:val="24"/>
          <w:lang w:val="zh-CN"/>
        </w:rPr>
      </w:pPr>
      <w:r w:rsidRPr="000E4552">
        <w:rPr>
          <w:rFonts w:ascii="Calibri" w:eastAsia="仿宋" w:hAnsi="Calibri" w:cs="仿宋_GB2312" w:hint="eastAsia"/>
          <w:kern w:val="0"/>
          <w:sz w:val="24"/>
          <w:lang w:val="zh-CN"/>
        </w:rPr>
        <w:t>日期：</w:t>
      </w:r>
      <w:r w:rsidRPr="000E4552">
        <w:rPr>
          <w:rFonts w:ascii="Calibri" w:eastAsia="仿宋" w:hAnsi="Calibri" w:cs="仿宋_GB2312"/>
          <w:kern w:val="0"/>
          <w:sz w:val="24"/>
          <w:lang w:val="zh-CN"/>
        </w:rPr>
        <w:t xml:space="preserve">    </w:t>
      </w:r>
      <w:r w:rsidRPr="000E4552">
        <w:rPr>
          <w:rFonts w:ascii="Calibri" w:eastAsia="仿宋" w:hAnsi="Calibri" w:cs="仿宋_GB2312" w:hint="eastAsia"/>
          <w:kern w:val="0"/>
          <w:sz w:val="24"/>
          <w:lang w:val="zh-CN"/>
        </w:rPr>
        <w:t>年</w:t>
      </w:r>
      <w:r w:rsidRPr="000E4552">
        <w:rPr>
          <w:rFonts w:ascii="Calibri" w:eastAsia="仿宋" w:hAnsi="Calibri" w:cs="仿宋_GB2312"/>
          <w:kern w:val="0"/>
          <w:sz w:val="24"/>
          <w:lang w:val="zh-CN"/>
        </w:rPr>
        <w:t xml:space="preserve">    </w:t>
      </w:r>
      <w:r w:rsidRPr="000E4552">
        <w:rPr>
          <w:rFonts w:ascii="Calibri" w:eastAsia="仿宋" w:hAnsi="Calibri" w:cs="仿宋_GB2312" w:hint="eastAsia"/>
          <w:kern w:val="0"/>
          <w:sz w:val="24"/>
          <w:lang w:val="zh-CN"/>
        </w:rPr>
        <w:t>月</w:t>
      </w:r>
      <w:r w:rsidRPr="000E4552">
        <w:rPr>
          <w:rFonts w:ascii="Calibri" w:eastAsia="仿宋" w:hAnsi="Calibri" w:cs="仿宋_GB2312"/>
          <w:kern w:val="0"/>
          <w:sz w:val="24"/>
          <w:lang w:val="zh-CN"/>
        </w:rPr>
        <w:t xml:space="preserve">    </w:t>
      </w:r>
      <w:r w:rsidRPr="000E4552">
        <w:rPr>
          <w:rFonts w:ascii="Calibri" w:eastAsia="仿宋" w:hAnsi="Calibri" w:cs="仿宋_GB2312" w:hint="eastAsia"/>
          <w:kern w:val="0"/>
          <w:sz w:val="24"/>
          <w:lang w:val="zh-CN"/>
        </w:rPr>
        <w:t>日</w:t>
      </w:r>
    </w:p>
    <w:p w14:paraId="466ABD5D" w14:textId="77777777" w:rsidR="001637E4" w:rsidRPr="000E4552" w:rsidRDefault="00000000">
      <w:pPr>
        <w:rPr>
          <w:rFonts w:ascii="Calibri" w:eastAsia="仿宋" w:hAnsi="Calibri" w:cs="宋体"/>
          <w:sz w:val="24"/>
        </w:rPr>
      </w:pPr>
      <w:r w:rsidRPr="000E4552">
        <w:rPr>
          <w:rFonts w:ascii="Calibri" w:eastAsia="仿宋" w:hAnsi="Calibri" w:cs="宋体" w:hint="eastAsia"/>
          <w:b/>
          <w:bCs/>
          <w:sz w:val="24"/>
        </w:rPr>
        <w:t>附：</w:t>
      </w:r>
    </w:p>
    <w:p w14:paraId="07EF6212" w14:textId="77777777" w:rsidR="001637E4" w:rsidRPr="000E4552" w:rsidRDefault="00000000">
      <w:pPr>
        <w:spacing w:line="360" w:lineRule="auto"/>
        <w:rPr>
          <w:rFonts w:ascii="Calibri" w:eastAsia="仿宋" w:hAnsi="Calibri"/>
          <w:bCs/>
          <w:sz w:val="24"/>
        </w:rPr>
      </w:pPr>
      <w:r w:rsidRPr="000E4552">
        <w:rPr>
          <w:rFonts w:ascii="Calibri" w:eastAsia="仿宋" w:hAnsi="Calibri"/>
          <w:b/>
          <w:bCs/>
          <w:noProof/>
          <w:sz w:val="24"/>
        </w:rPr>
        <mc:AlternateContent>
          <mc:Choice Requires="wps">
            <w:drawing>
              <wp:anchor distT="0" distB="0" distL="114300" distR="114300" simplePos="0" relativeHeight="251656192" behindDoc="1" locked="0" layoutInCell="1" allowOverlap="1" wp14:anchorId="026FF81B" wp14:editId="1C8DDC62">
                <wp:simplePos x="0" y="0"/>
                <wp:positionH relativeFrom="column">
                  <wp:posOffset>3034030</wp:posOffset>
                </wp:positionH>
                <wp:positionV relativeFrom="paragraph">
                  <wp:posOffset>356235</wp:posOffset>
                </wp:positionV>
                <wp:extent cx="2704465" cy="2253615"/>
                <wp:effectExtent l="0" t="0" r="19685" b="1333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w14:anchorId="52DF268C" id="矩形 2" o:spid="_x0000_s1026" style="position:absolute;left:0;text-align:left;margin-left:238.9pt;margin-top:28.05pt;width:212.95pt;height:177.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7Q5Hi/gEAAP8DAAAOAAAAZHJzL2Uyb0RvYy54bWysU9tu2zAMfR+wfxD0vviyOF2NOEWRIsOA bh3Q7QMUWbaFyaJGKXGyrx+tpKm39mmYHgRRpA7Jw6PlzaE3bK/Qa7AVz2YpZ8pKqLVtK/792+bd B858ELYWBqyq+FF5frN6+2Y5uFLl0IGpFTICsb4cXMW7EFyZJF52qhd+Bk5ZcjaAvQhkYpvUKAZC 702Sp+kiGQBrhyCV93R7d3LyVcRvGiXDQ9N4FZipONUW4o5x3457slqKskXhOi3PZYh/qKIX2lLS C9SdCILtUL+A6rVE8NCEmYQ+gabRUsUeqJss/aubx044FXshcry70OT/H6z8sn90X3Es3bt7kD88 s7DuhG3VLSIMnRI1pctGopLB+fLyYDQ8PWXb4TPUNFqxCxA5ODTYj4DUHTtEqo8XqtUhMEmX+VU6 ny8KziT58rx4v8iKmEOUT88d+vBRQc/GQ8WRZhnhxf7eh7EcUT6FxPLB6HqjjYkGttu1QbYXNPdN XGd0Pw0zlg0Vvy7yIiL/4fNTiDSu1yB6HUjARvfUxjTI2DNhI0ejHH25hfpIfCGcVEi/hg4d4C/O BlJgxf3PnUDFmflkifPrbD4fJRuNeXGVk4FTz3bqEVYSVMUDZ6fjOpxkvnOo244yZbFHC7c0p0ZH Bp+rOhdLKovEnn/EKOOpHaOe/+3qNwAAAP//AwBQSwMEFAAGAAgAAAAhAAQuDnPgAAAACgEAAA8A AABkcnMvZG93bnJldi54bWxMj81OwzAQhO9IvIO1SNyo7QJNCXEqfsQFVakIVc9ubBKLeB3Fbhve nu0JjqMZzXxTrCbfs6MdowuoQM4EMItNMA5bBdvPt5slsJg0Gt0HtAp+bIRVeXlR6NyEE37YY51a RiUYc62gS2nIOY9NZ72OszBYJO8rjF4nkmPLzahPVO57Phdiwb12SAudHuxLZ5vv+uAV7AYUcl0N qarf55v188btXiun1PXV9PQILNkp/YXhjE/oUBLTPhzQRNYruMsyQk8K7hcSGAUexG0GbE+OlAJ4 WfD/F8pfAAAA//8DAFBLAQItABQABgAIAAAAIQC2gziS/gAAAOEBAAATAAAAAAAAAAAAAAAAAAAA AABbQ29udGVudF9UeXBlc10ueG1sUEsBAi0AFAAGAAgAAAAhADj9If/WAAAAlAEAAAsAAAAAAAAA AAAAAAAALwEAAF9yZWxzLy5yZWxzUEsBAi0AFAAGAAgAAAAhALtDkeL+AQAA/wMAAA4AAAAAAAAA AAAAAAAALgIAAGRycy9lMm9Eb2MueG1sUEsBAi0AFAAGAAgAAAAhAAQuDnPgAAAACgEAAA8AAAAA AAAAAAAAAAAAWAQAAGRycy9kb3ducmV2LnhtbFBLBQYAAAAABAAEAPMAAABlBQAAAAA= ">
                <v:stroke miterlimit="2"/>
              </v:rect>
            </w:pict>
          </mc:Fallback>
        </mc:AlternateContent>
      </w:r>
      <w:r w:rsidRPr="000E4552">
        <w:rPr>
          <w:rFonts w:ascii="Calibri" w:eastAsia="仿宋" w:hAnsi="Calibri"/>
          <w:b/>
          <w:bCs/>
          <w:noProof/>
          <w:sz w:val="24"/>
        </w:rPr>
        <mc:AlternateContent>
          <mc:Choice Requires="wps">
            <w:drawing>
              <wp:anchor distT="0" distB="0" distL="114300" distR="114300" simplePos="0" relativeHeight="251662336" behindDoc="1" locked="0" layoutInCell="1" allowOverlap="1" wp14:anchorId="094C5467" wp14:editId="504EB1C2">
                <wp:simplePos x="0" y="0"/>
                <wp:positionH relativeFrom="column">
                  <wp:posOffset>-91440</wp:posOffset>
                </wp:positionH>
                <wp:positionV relativeFrom="paragraph">
                  <wp:posOffset>384810</wp:posOffset>
                </wp:positionV>
                <wp:extent cx="2647950" cy="2253615"/>
                <wp:effectExtent l="0" t="0" r="19050" b="1333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w14:anchorId="268F195F" id="矩形 1" o:spid="_x0000_s1026" style="position:absolute;left:0;text-align:left;margin-left:-7.2pt;margin-top:30.3pt;width:208.5pt;height:177.4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d8NE/QEAAP8DAAAOAAAAZHJzL2Uyb0RvYy54bWysU9tu2zAMfR+wfxD0vjj24nQx4hRFigwD unVAtw9QZNkWJosapcTJvn604qbe5WmYHgRRpA7Jw6P17akz7KjQa7AlT2dzzpSVUGnblPzrl92b d5z5IGwlDFhV8rPy/Hbz+tW6d4XKoAVTKWQEYn3Ru5K3IbgiSbxsVSf8DJyy5KwBOxHIxCapUPSE 3pkkm8+XSQ9YOQSpvKfb+4uTbyJ+XSsZHuvaq8BMyam2EHeM+37Yk81aFA0K12o5liH+oYpOaEtJ r1D3Igh2QP0HVKclgoc6zCR0CdS1lir2QN2k89+6eWqFU7EXIse7K03+/8HKT8cn9xmH0r17APnN MwvbVthG3SFC3ypRUbp0ICrpnS+uDwbD01O27z9CRaMVhwCRg1ON3QBI3bFTpPp8pVqdApN0mS0X N6ucJiLJl2X522WaxxyieH7u0If3Cjo2HEqONMsIL44PPgzliOI5JJYPRlc7bUw0sNlvDbKjoLnv 4hrR/TTMWNaXfJVneUT+xeenEPO4/gbR6UACNrqjNqZBxo6EDRwNcvTFHqoz8YVwUSH9Gjq0gD84 60mBJfffDwIVZ+aDJc5X6WIxSDYai/wmIwOnnv3UI6wkqJIHzi7HbbjI/OBQNy1lSmOPFu5oTrWO DL5UNRZLKovEjj9ikPHUjlEv/3bzEwAA//8DAFBLAwQUAAYACAAAACEA6DJG6t8AAAAKAQAADwAA AGRycy9kb3ducmV2LnhtbEyPy07DMBBF90j8gzVI7Fo7URqhEKfiITaoSkVAXbuxSSzisRW7bfh7 hhXs7miO7pypt4ub2NnM0XqUkK0FMIO91xYHCR/vL6s7YDEp1GryaCR8mwjb5vqqVpX2F3wz5y4N jEowVkrCmFKoOI/9aJyKax8M0u7Tz04lGueB61ldqNxNPBei5E5ZpAujCuZpNP1Xd3ISDgFFtmtD arvXfL973NvDc2ulvL1ZHu6BJbOkPxh+9UkdGnI6+hPqyCYJq6woCJVQihIYAYXIKRwpZJsN8Kbm /19ofgAAAP//AwBQSwECLQAUAAYACAAAACEAtoM4kv4AAADhAQAAEwAAAAAAAAAAAAAAAAAAAAAA W0NvbnRlbnRfVHlwZXNdLnhtbFBLAQItABQABgAIAAAAIQA4/SH/1gAAAJQBAAALAAAAAAAAAAAA AAAAAC8BAABfcmVscy8ucmVsc1BLAQItABQABgAIAAAAIQBYd8NE/QEAAP8DAAAOAAAAAAAAAAAA AAAAAC4CAABkcnMvZTJvRG9jLnhtbFBLAQItABQABgAIAAAAIQDoMkbq3wAAAAoBAAAPAAAAAAAA AAAAAAAAAFcEAABkcnMvZG93bnJldi54bWxQSwUGAAAAAAQABADzAAAAYwUAAAAA ">
                <v:stroke miterlimit="2"/>
              </v:rect>
            </w:pict>
          </mc:Fallback>
        </mc:AlternateContent>
      </w:r>
      <w:r w:rsidRPr="000E4552">
        <w:rPr>
          <w:rFonts w:ascii="Calibri" w:eastAsia="仿宋" w:hAnsi="Calibri" w:cs="宋体" w:hint="eastAsia"/>
          <w:sz w:val="24"/>
        </w:rPr>
        <w:t>投标单位法定名称章（印模）投标单位“</w:t>
      </w:r>
      <w:r w:rsidRPr="000E4552">
        <w:rPr>
          <w:rFonts w:ascii="Calibri" w:eastAsia="仿宋" w:hAnsi="Calibri" w:cs="仿宋_GB2312"/>
          <w:sz w:val="24"/>
        </w:rPr>
        <w:t>XX</w:t>
      </w:r>
      <w:r w:rsidRPr="000E4552">
        <w:rPr>
          <w:rFonts w:ascii="Calibri" w:eastAsia="仿宋" w:hAnsi="Calibri" w:cs="宋体" w:hint="eastAsia"/>
          <w:sz w:val="24"/>
        </w:rPr>
        <w:t>专用章”（印模）</w:t>
      </w:r>
    </w:p>
    <w:p w14:paraId="0591F262" w14:textId="77777777" w:rsidR="001637E4" w:rsidRPr="000E4552" w:rsidRDefault="001637E4">
      <w:pPr>
        <w:autoSpaceDE w:val="0"/>
        <w:autoSpaceDN w:val="0"/>
        <w:jc w:val="center"/>
        <w:rPr>
          <w:rFonts w:ascii="Calibri" w:eastAsia="仿宋" w:hAnsi="Calibri"/>
          <w:b/>
          <w:spacing w:val="6"/>
          <w:sz w:val="32"/>
          <w:szCs w:val="32"/>
        </w:rPr>
      </w:pPr>
    </w:p>
    <w:p w14:paraId="4B0C42A9" w14:textId="77777777" w:rsidR="001637E4" w:rsidRPr="000E4552" w:rsidRDefault="001637E4">
      <w:pPr>
        <w:autoSpaceDE w:val="0"/>
        <w:autoSpaceDN w:val="0"/>
        <w:jc w:val="center"/>
        <w:rPr>
          <w:rFonts w:ascii="Calibri" w:eastAsia="仿宋" w:hAnsi="Calibri"/>
          <w:b/>
          <w:spacing w:val="6"/>
          <w:sz w:val="32"/>
          <w:szCs w:val="32"/>
        </w:rPr>
      </w:pPr>
    </w:p>
    <w:p w14:paraId="30663BEA" w14:textId="77777777" w:rsidR="001637E4" w:rsidRPr="000E4552" w:rsidRDefault="001637E4">
      <w:pPr>
        <w:autoSpaceDE w:val="0"/>
        <w:autoSpaceDN w:val="0"/>
        <w:jc w:val="center"/>
        <w:rPr>
          <w:rFonts w:ascii="Calibri" w:eastAsia="仿宋" w:hAnsi="Calibri"/>
          <w:b/>
          <w:spacing w:val="6"/>
          <w:sz w:val="32"/>
          <w:szCs w:val="32"/>
        </w:rPr>
      </w:pPr>
    </w:p>
    <w:p w14:paraId="5D1556C6" w14:textId="77777777" w:rsidR="001637E4" w:rsidRPr="000E4552" w:rsidRDefault="001637E4">
      <w:pPr>
        <w:autoSpaceDE w:val="0"/>
        <w:autoSpaceDN w:val="0"/>
        <w:jc w:val="center"/>
        <w:rPr>
          <w:rFonts w:ascii="Calibri" w:eastAsia="仿宋" w:hAnsi="Calibri"/>
          <w:b/>
          <w:spacing w:val="6"/>
          <w:sz w:val="32"/>
          <w:szCs w:val="32"/>
        </w:rPr>
      </w:pPr>
    </w:p>
    <w:p w14:paraId="16AED0CF" w14:textId="77777777" w:rsidR="001637E4" w:rsidRPr="000E4552" w:rsidRDefault="001637E4">
      <w:pPr>
        <w:autoSpaceDE w:val="0"/>
        <w:autoSpaceDN w:val="0"/>
        <w:jc w:val="center"/>
        <w:rPr>
          <w:rFonts w:ascii="Calibri" w:eastAsia="仿宋" w:hAnsi="Calibri"/>
          <w:b/>
          <w:spacing w:val="6"/>
          <w:sz w:val="32"/>
          <w:szCs w:val="32"/>
        </w:rPr>
      </w:pPr>
    </w:p>
    <w:p w14:paraId="4B8D57BC" w14:textId="77777777" w:rsidR="001637E4" w:rsidRPr="000E4552" w:rsidRDefault="001637E4">
      <w:pPr>
        <w:autoSpaceDE w:val="0"/>
        <w:autoSpaceDN w:val="0"/>
        <w:jc w:val="center"/>
        <w:rPr>
          <w:rFonts w:ascii="Calibri" w:eastAsia="仿宋" w:hAnsi="Calibri"/>
          <w:b/>
          <w:spacing w:val="6"/>
          <w:sz w:val="32"/>
          <w:szCs w:val="32"/>
        </w:rPr>
      </w:pPr>
    </w:p>
    <w:p w14:paraId="086BAC87" w14:textId="77777777" w:rsidR="001637E4" w:rsidRPr="000E4552" w:rsidRDefault="001637E4">
      <w:pPr>
        <w:autoSpaceDE w:val="0"/>
        <w:autoSpaceDN w:val="0"/>
        <w:jc w:val="center"/>
        <w:rPr>
          <w:rFonts w:ascii="Calibri" w:eastAsia="仿宋" w:hAnsi="Calibri"/>
          <w:b/>
          <w:spacing w:val="6"/>
          <w:sz w:val="32"/>
          <w:szCs w:val="32"/>
        </w:rPr>
      </w:pPr>
    </w:p>
    <w:p w14:paraId="25C679BB" w14:textId="77777777" w:rsidR="001637E4" w:rsidRPr="000E4552" w:rsidRDefault="001637E4">
      <w:pPr>
        <w:autoSpaceDE w:val="0"/>
        <w:autoSpaceDN w:val="0"/>
        <w:jc w:val="center"/>
        <w:rPr>
          <w:rFonts w:ascii="Calibri" w:eastAsia="仿宋" w:hAnsi="Calibri"/>
          <w:b/>
          <w:spacing w:val="6"/>
          <w:sz w:val="32"/>
          <w:szCs w:val="32"/>
        </w:rPr>
      </w:pPr>
    </w:p>
    <w:p w14:paraId="4A38C7BC" w14:textId="77777777" w:rsidR="001637E4" w:rsidRPr="000E4552" w:rsidRDefault="001637E4">
      <w:pPr>
        <w:autoSpaceDE w:val="0"/>
        <w:autoSpaceDN w:val="0"/>
        <w:jc w:val="center"/>
        <w:rPr>
          <w:rFonts w:ascii="Calibri" w:eastAsia="仿宋" w:hAnsi="Calibri"/>
          <w:b/>
          <w:spacing w:val="6"/>
          <w:sz w:val="32"/>
          <w:szCs w:val="32"/>
        </w:rPr>
      </w:pPr>
    </w:p>
    <w:p w14:paraId="7F53581A" w14:textId="77777777" w:rsidR="001637E4" w:rsidRPr="000E4552" w:rsidRDefault="001637E4">
      <w:pPr>
        <w:autoSpaceDE w:val="0"/>
        <w:autoSpaceDN w:val="0"/>
        <w:jc w:val="center"/>
        <w:rPr>
          <w:rFonts w:ascii="Calibri" w:eastAsia="仿宋" w:hAnsi="Calibri"/>
          <w:b/>
          <w:spacing w:val="6"/>
          <w:sz w:val="32"/>
          <w:szCs w:val="32"/>
        </w:rPr>
      </w:pPr>
    </w:p>
    <w:p w14:paraId="3B67D15C" w14:textId="77777777" w:rsidR="001637E4" w:rsidRPr="000E4552" w:rsidRDefault="001637E4">
      <w:pPr>
        <w:autoSpaceDE w:val="0"/>
        <w:autoSpaceDN w:val="0"/>
        <w:jc w:val="center"/>
        <w:rPr>
          <w:rFonts w:ascii="Calibri" w:eastAsia="仿宋" w:hAnsi="Calibri"/>
          <w:b/>
          <w:spacing w:val="6"/>
          <w:sz w:val="32"/>
          <w:szCs w:val="32"/>
        </w:rPr>
      </w:pPr>
    </w:p>
    <w:p w14:paraId="18D79043" w14:textId="77777777" w:rsidR="001637E4" w:rsidRPr="000E4552" w:rsidRDefault="00000000">
      <w:pPr>
        <w:spacing w:line="360" w:lineRule="auto"/>
        <w:outlineLvl w:val="2"/>
        <w:rPr>
          <w:rFonts w:ascii="Calibri" w:eastAsia="仿宋" w:hAnsi="Calibri" w:cs="宋体"/>
          <w:b/>
          <w:kern w:val="0"/>
          <w:sz w:val="32"/>
          <w:szCs w:val="32"/>
          <w:lang w:val="zh-CN"/>
        </w:rPr>
      </w:pPr>
      <w:r w:rsidRPr="000E4552">
        <w:rPr>
          <w:rFonts w:ascii="Calibri" w:eastAsia="仿宋" w:hAnsi="Calibri"/>
          <w:b/>
          <w:spacing w:val="6"/>
          <w:sz w:val="32"/>
          <w:szCs w:val="32"/>
        </w:rPr>
        <w:br w:type="page"/>
      </w:r>
      <w:r w:rsidRPr="000E4552">
        <w:rPr>
          <w:rFonts w:ascii="Calibri" w:eastAsia="仿宋" w:hAnsi="Calibri" w:hint="eastAsia"/>
          <w:b/>
          <w:spacing w:val="6"/>
          <w:sz w:val="32"/>
          <w:szCs w:val="32"/>
        </w:rPr>
        <w:lastRenderedPageBreak/>
        <w:t>附件</w:t>
      </w:r>
      <w:r w:rsidRPr="000E4552">
        <w:rPr>
          <w:rFonts w:ascii="Calibri" w:eastAsia="仿宋" w:hAnsi="Calibri"/>
          <w:b/>
          <w:spacing w:val="6"/>
          <w:sz w:val="32"/>
          <w:szCs w:val="32"/>
        </w:rPr>
        <w:t>5</w:t>
      </w:r>
      <w:r w:rsidRPr="000E4552">
        <w:rPr>
          <w:rFonts w:ascii="Calibri" w:eastAsia="仿宋" w:hAnsi="Calibri" w:hint="eastAsia"/>
          <w:b/>
          <w:spacing w:val="6"/>
          <w:sz w:val="32"/>
          <w:szCs w:val="32"/>
        </w:rPr>
        <w:t>：联合协议</w:t>
      </w:r>
    </w:p>
    <w:p w14:paraId="20C62C04" w14:textId="77777777" w:rsidR="001637E4" w:rsidRPr="000E4552" w:rsidRDefault="00000000">
      <w:pPr>
        <w:spacing w:line="360" w:lineRule="auto"/>
        <w:jc w:val="center"/>
        <w:rPr>
          <w:rFonts w:ascii="Calibri" w:eastAsia="仿宋" w:hAnsi="Calibri"/>
          <w:b/>
          <w:spacing w:val="6"/>
          <w:sz w:val="32"/>
          <w:szCs w:val="32"/>
        </w:rPr>
      </w:pPr>
      <w:r w:rsidRPr="000E4552">
        <w:rPr>
          <w:rFonts w:ascii="Calibri" w:eastAsia="仿宋" w:hAnsi="Calibri" w:hint="eastAsia"/>
          <w:b/>
          <w:spacing w:val="6"/>
          <w:sz w:val="32"/>
          <w:szCs w:val="32"/>
        </w:rPr>
        <w:t>联合协议</w:t>
      </w:r>
    </w:p>
    <w:p w14:paraId="6D93487A" w14:textId="77777777" w:rsidR="001637E4" w:rsidRPr="000E4552" w:rsidRDefault="00000000">
      <w:pPr>
        <w:widowControl/>
        <w:spacing w:line="360" w:lineRule="auto"/>
        <w:ind w:firstLineChars="200" w:firstLine="482"/>
        <w:jc w:val="left"/>
        <w:rPr>
          <w:rFonts w:ascii="Calibri" w:eastAsia="仿宋" w:hAnsi="Calibri" w:cs="仿宋_GB2312"/>
          <w:b/>
          <w:sz w:val="24"/>
        </w:rPr>
      </w:pPr>
      <w:r w:rsidRPr="000E4552">
        <w:rPr>
          <w:rFonts w:ascii="Calibri" w:eastAsia="仿宋" w:hAnsi="Calibri" w:cs="仿宋_GB2312" w:hint="eastAsia"/>
          <w:b/>
          <w:sz w:val="24"/>
        </w:rPr>
        <w:t>（以联合体形式投标的，提供联合协议；本项目不接受联合体投标或者供应商不以联合体形式投标的，则不需要提供）</w:t>
      </w:r>
    </w:p>
    <w:p w14:paraId="465064E9" w14:textId="77777777" w:rsidR="001637E4" w:rsidRPr="000E4552" w:rsidRDefault="00000000">
      <w:pPr>
        <w:snapToGrid w:val="0"/>
        <w:spacing w:line="360" w:lineRule="auto"/>
        <w:ind w:firstLineChars="200" w:firstLine="480"/>
        <w:rPr>
          <w:rFonts w:ascii="Calibri" w:eastAsia="仿宋" w:hAnsi="Calibri" w:cs="仿宋_GB2312"/>
          <w:kern w:val="0"/>
          <w:sz w:val="24"/>
          <w:lang w:val="zh-CN"/>
        </w:rPr>
      </w:pPr>
      <w:r w:rsidRPr="000E4552">
        <w:rPr>
          <w:rFonts w:ascii="Calibri" w:eastAsia="仿宋" w:hAnsi="Calibri" w:cs="仿宋_GB2312" w:hint="eastAsia"/>
          <w:kern w:val="0"/>
          <w:sz w:val="24"/>
          <w:u w:val="single"/>
        </w:rPr>
        <w:t>（联合体所有成员名称）</w:t>
      </w:r>
      <w:r w:rsidRPr="000E4552">
        <w:rPr>
          <w:rFonts w:ascii="Calibri" w:eastAsia="仿宋" w:hAnsi="Calibri" w:cs="仿宋_GB2312" w:hint="eastAsia"/>
          <w:kern w:val="0"/>
          <w:sz w:val="24"/>
        </w:rPr>
        <w:t>自愿</w:t>
      </w:r>
      <w:r w:rsidRPr="000E4552">
        <w:rPr>
          <w:rFonts w:ascii="Calibri" w:eastAsia="仿宋" w:hAnsi="Calibri" w:cs="仿宋_GB2312" w:hint="eastAsia"/>
          <w:kern w:val="0"/>
          <w:sz w:val="24"/>
          <w:lang w:val="zh-CN"/>
        </w:rPr>
        <w:t>组成一个联合体，以一个供应商的身份</w:t>
      </w:r>
      <w:r w:rsidRPr="000E4552">
        <w:rPr>
          <w:rFonts w:ascii="Calibri" w:eastAsia="仿宋" w:hAnsi="Calibri" w:cs="仿宋_GB2312" w:hint="eastAsia"/>
          <w:kern w:val="0"/>
          <w:sz w:val="24"/>
        </w:rPr>
        <w:t>参加</w:t>
      </w:r>
      <w:r w:rsidRPr="000E4552">
        <w:rPr>
          <w:rFonts w:ascii="Calibri" w:eastAsia="仿宋" w:hAnsi="Calibri" w:cs="仿宋_GB2312" w:hint="eastAsia"/>
          <w:sz w:val="24"/>
        </w:rPr>
        <w:t>杭州亚运（亚残）会主媒体中心（</w:t>
      </w:r>
      <w:r w:rsidRPr="000E4552">
        <w:rPr>
          <w:rFonts w:ascii="Calibri" w:eastAsia="仿宋" w:hAnsi="Calibri" w:cs="仿宋_GB2312" w:hint="eastAsia"/>
          <w:sz w:val="24"/>
        </w:rPr>
        <w:t>MMC</w:t>
      </w:r>
      <w:r w:rsidRPr="000E4552">
        <w:rPr>
          <w:rFonts w:ascii="Calibri" w:eastAsia="仿宋" w:hAnsi="Calibri" w:cs="仿宋_GB2312" w:hint="eastAsia"/>
          <w:sz w:val="24"/>
        </w:rPr>
        <w:t>）餐饮服务项目【招标编号：</w:t>
      </w:r>
      <w:r w:rsidRPr="000E4552">
        <w:rPr>
          <w:rFonts w:ascii="Calibri" w:eastAsia="仿宋" w:hAnsi="Calibri" w:hint="eastAsia"/>
          <w:sz w:val="24"/>
        </w:rPr>
        <w:t>ZJCT8-YZW202210</w:t>
      </w:r>
      <w:r w:rsidRPr="000E4552">
        <w:rPr>
          <w:rFonts w:ascii="Calibri" w:eastAsia="仿宋" w:hAnsi="Calibri" w:cs="仿宋_GB2312" w:hint="eastAsia"/>
          <w:sz w:val="24"/>
        </w:rPr>
        <w:t>】</w:t>
      </w:r>
      <w:r w:rsidRPr="000E4552">
        <w:rPr>
          <w:rFonts w:ascii="Calibri" w:eastAsia="仿宋" w:hAnsi="Calibri" w:cs="仿宋_GB2312" w:hint="eastAsia"/>
          <w:kern w:val="0"/>
          <w:sz w:val="24"/>
          <w:lang w:val="zh-CN"/>
        </w:rPr>
        <w:t>投标。</w:t>
      </w:r>
    </w:p>
    <w:p w14:paraId="153C0A66" w14:textId="77777777" w:rsidR="001637E4" w:rsidRPr="000E4552" w:rsidRDefault="00000000">
      <w:pPr>
        <w:snapToGrid w:val="0"/>
        <w:spacing w:line="360" w:lineRule="auto"/>
        <w:ind w:firstLineChars="200" w:firstLine="480"/>
        <w:rPr>
          <w:rFonts w:ascii="Calibri" w:eastAsia="仿宋" w:hAnsi="Calibri" w:cs="仿宋_GB2312"/>
          <w:kern w:val="0"/>
          <w:sz w:val="24"/>
          <w:lang w:val="zh-CN"/>
        </w:rPr>
      </w:pPr>
      <w:r w:rsidRPr="000E4552">
        <w:rPr>
          <w:rFonts w:ascii="Calibri" w:eastAsia="仿宋" w:hAnsi="Calibri" w:cs="仿宋_GB2312" w:hint="eastAsia"/>
          <w:kern w:val="0"/>
          <w:sz w:val="24"/>
          <w:lang w:val="zh-CN"/>
        </w:rPr>
        <w:t>一、各方一致决定，</w:t>
      </w:r>
      <w:r w:rsidRPr="000E4552">
        <w:rPr>
          <w:rFonts w:ascii="Calibri" w:eastAsia="仿宋" w:hAnsi="Calibri" w:cs="仿宋_GB2312" w:hint="eastAsia"/>
          <w:kern w:val="0"/>
          <w:sz w:val="24"/>
          <w:u w:val="single"/>
        </w:rPr>
        <w:t>（某联合体成员名称）</w:t>
      </w:r>
      <w:r w:rsidRPr="000E4552">
        <w:rPr>
          <w:rFonts w:ascii="Calibri" w:eastAsia="仿宋" w:hAnsi="Calibri" w:cs="仿宋_GB2312" w:hint="eastAsia"/>
          <w:kern w:val="0"/>
          <w:sz w:val="24"/>
        </w:rPr>
        <w:t>为联合体</w:t>
      </w:r>
      <w:r w:rsidRPr="000E4552">
        <w:rPr>
          <w:rFonts w:ascii="Calibri" w:eastAsia="仿宋" w:hAnsi="Calibri" w:cs="仿宋_GB2312" w:hint="eastAsia"/>
          <w:kern w:val="0"/>
          <w:sz w:val="24"/>
          <w:lang w:val="zh-CN"/>
        </w:rPr>
        <w:t>牵头人</w:t>
      </w:r>
      <w:r w:rsidRPr="000E4552">
        <w:rPr>
          <w:rFonts w:ascii="Calibri" w:eastAsia="仿宋" w:hAnsi="Calibri" w:cs="Arial" w:hint="eastAsia"/>
          <w:sz w:val="24"/>
        </w:rPr>
        <w:t>，代表所有联合体成员负责投标和合同实施阶段的主办、协调工作</w:t>
      </w:r>
      <w:r w:rsidRPr="000E4552">
        <w:rPr>
          <w:rFonts w:ascii="Calibri" w:eastAsia="仿宋" w:hAnsi="Calibri" w:cs="仿宋_GB2312" w:hint="eastAsia"/>
          <w:kern w:val="0"/>
          <w:sz w:val="24"/>
          <w:lang w:val="zh-CN"/>
        </w:rPr>
        <w:t>。</w:t>
      </w:r>
    </w:p>
    <w:p w14:paraId="3B67B708" w14:textId="77777777" w:rsidR="001637E4" w:rsidRPr="000E4552" w:rsidRDefault="00000000">
      <w:pPr>
        <w:snapToGrid w:val="0"/>
        <w:spacing w:line="360" w:lineRule="auto"/>
        <w:ind w:firstLineChars="200" w:firstLine="480"/>
        <w:rPr>
          <w:rFonts w:ascii="Calibri" w:eastAsia="仿宋" w:hAnsi="Calibri" w:cs="仿宋_GB2312"/>
          <w:kern w:val="0"/>
          <w:sz w:val="24"/>
          <w:lang w:val="zh-CN"/>
        </w:rPr>
      </w:pPr>
      <w:r w:rsidRPr="000E4552">
        <w:rPr>
          <w:rFonts w:ascii="Calibri" w:eastAsia="仿宋" w:hAnsi="Calibri" w:cs="仿宋_GB2312" w:hint="eastAsia"/>
          <w:kern w:val="0"/>
          <w:sz w:val="24"/>
          <w:lang w:val="zh-CN"/>
        </w:rPr>
        <w:t>二、</w:t>
      </w:r>
      <w:r w:rsidRPr="000E4552">
        <w:rPr>
          <w:rFonts w:ascii="Calibri" w:eastAsia="仿宋" w:hAnsi="Calibri" w:cs="Arial" w:hint="eastAsia"/>
          <w:sz w:val="24"/>
        </w:rPr>
        <w:t>所有联合体成员各方签署授权书，授权书载明的</w:t>
      </w:r>
      <w:r w:rsidRPr="000E4552">
        <w:rPr>
          <w:rFonts w:ascii="Calibri" w:eastAsia="仿宋" w:hAnsi="Calibri" w:cs="仿宋_GB2312" w:hint="eastAsia"/>
          <w:kern w:val="0"/>
          <w:sz w:val="24"/>
          <w:lang w:val="zh-CN"/>
        </w:rPr>
        <w:t>授权代表根据采购文件规定及投标内容而对采购人、采购机构所作的任何合法承诺，包括书面澄清及相应等均对联合投标各方产生约束力。</w:t>
      </w:r>
    </w:p>
    <w:p w14:paraId="14E58ECB" w14:textId="77777777" w:rsidR="001637E4" w:rsidRPr="000E4552" w:rsidRDefault="00000000">
      <w:pPr>
        <w:snapToGrid w:val="0"/>
        <w:spacing w:line="360" w:lineRule="auto"/>
        <w:ind w:firstLineChars="200" w:firstLine="480"/>
        <w:rPr>
          <w:rFonts w:ascii="Calibri" w:eastAsia="仿宋" w:hAnsi="Calibri" w:cs="仿宋_GB2312"/>
          <w:kern w:val="0"/>
          <w:sz w:val="24"/>
          <w:lang w:val="zh-CN"/>
        </w:rPr>
      </w:pPr>
      <w:r w:rsidRPr="000E4552">
        <w:rPr>
          <w:rFonts w:ascii="Calibri" w:eastAsia="仿宋" w:hAnsi="Calibri" w:cs="仿宋_GB2312" w:hint="eastAsia"/>
          <w:kern w:val="0"/>
          <w:sz w:val="24"/>
          <w:lang w:val="zh-CN"/>
        </w:rPr>
        <w:t>三、本次联合投标中，分工如下：</w:t>
      </w:r>
    </w:p>
    <w:p w14:paraId="45A3AFE7" w14:textId="77777777" w:rsidR="001637E4" w:rsidRPr="000E4552" w:rsidRDefault="00000000">
      <w:pPr>
        <w:snapToGrid w:val="0"/>
        <w:spacing w:line="360" w:lineRule="auto"/>
        <w:ind w:firstLineChars="200" w:firstLine="480"/>
        <w:rPr>
          <w:rFonts w:ascii="Calibri" w:eastAsia="仿宋" w:hAnsi="Calibri" w:cs="仿宋_GB2312"/>
          <w:kern w:val="0"/>
          <w:sz w:val="24"/>
          <w:lang w:val="zh-CN"/>
        </w:rPr>
      </w:pPr>
      <w:r w:rsidRPr="000E4552">
        <w:rPr>
          <w:rFonts w:ascii="Calibri" w:eastAsia="仿宋" w:hAnsi="Calibri" w:cs="仿宋_GB2312" w:hint="eastAsia"/>
          <w:kern w:val="0"/>
          <w:sz w:val="24"/>
          <w:u w:val="single"/>
          <w:lang w:val="zh-CN"/>
        </w:rPr>
        <w:t>（联合体成员</w:t>
      </w:r>
      <w:r w:rsidRPr="000E4552">
        <w:rPr>
          <w:rFonts w:ascii="Calibri" w:eastAsia="仿宋" w:hAnsi="Calibri" w:cs="仿宋_GB2312" w:hint="eastAsia"/>
          <w:kern w:val="0"/>
          <w:sz w:val="24"/>
          <w:u w:val="single"/>
          <w:lang w:val="zh-CN"/>
        </w:rPr>
        <w:t>1</w:t>
      </w:r>
      <w:r w:rsidRPr="000E4552">
        <w:rPr>
          <w:rFonts w:ascii="Calibri" w:eastAsia="仿宋" w:hAnsi="Calibri" w:cs="仿宋_GB2312" w:hint="eastAsia"/>
          <w:kern w:val="0"/>
          <w:sz w:val="24"/>
          <w:u w:val="single"/>
          <w:lang w:val="zh-CN"/>
        </w:rPr>
        <w:t>）</w:t>
      </w:r>
      <w:r w:rsidRPr="000E4552">
        <w:rPr>
          <w:rFonts w:ascii="Calibri" w:eastAsia="仿宋" w:hAnsi="Calibri" w:cs="仿宋_GB2312" w:hint="eastAsia"/>
          <w:kern w:val="0"/>
          <w:sz w:val="24"/>
          <w:lang w:val="zh-CN"/>
        </w:rPr>
        <w:t>承担的工作和义务为：</w:t>
      </w:r>
      <w:r w:rsidRPr="000E4552">
        <w:rPr>
          <w:rFonts w:ascii="Calibri" w:eastAsia="仿宋" w:hAnsi="Calibri" w:cs="仿宋_GB2312" w:hint="eastAsia"/>
          <w:kern w:val="0"/>
          <w:sz w:val="24"/>
          <w:u w:val="single"/>
          <w:lang w:val="zh-CN"/>
        </w:rPr>
        <w:t xml:space="preserve">             </w:t>
      </w:r>
      <w:r w:rsidRPr="000E4552">
        <w:rPr>
          <w:rFonts w:ascii="Calibri" w:eastAsia="仿宋" w:hAnsi="Calibri" w:cs="仿宋_GB2312" w:hint="eastAsia"/>
          <w:kern w:val="0"/>
          <w:sz w:val="24"/>
          <w:lang w:val="zh-CN"/>
        </w:rPr>
        <w:t>；</w:t>
      </w:r>
    </w:p>
    <w:p w14:paraId="33A00690" w14:textId="77777777" w:rsidR="001637E4" w:rsidRPr="000E4552" w:rsidRDefault="00000000">
      <w:pPr>
        <w:snapToGrid w:val="0"/>
        <w:spacing w:line="360" w:lineRule="auto"/>
        <w:ind w:firstLineChars="200" w:firstLine="480"/>
        <w:rPr>
          <w:rFonts w:ascii="Calibri" w:eastAsia="仿宋" w:hAnsi="Calibri" w:cs="仿宋_GB2312"/>
          <w:kern w:val="0"/>
          <w:sz w:val="24"/>
          <w:lang w:val="zh-CN"/>
        </w:rPr>
      </w:pPr>
      <w:r w:rsidRPr="000E4552">
        <w:rPr>
          <w:rFonts w:ascii="Calibri" w:eastAsia="仿宋" w:hAnsi="Calibri" w:cs="仿宋_GB2312" w:hint="eastAsia"/>
          <w:kern w:val="0"/>
          <w:sz w:val="24"/>
          <w:u w:val="single"/>
          <w:lang w:val="zh-CN"/>
        </w:rPr>
        <w:t>（联合体成员</w:t>
      </w:r>
      <w:r w:rsidRPr="000E4552">
        <w:rPr>
          <w:rFonts w:ascii="Calibri" w:eastAsia="仿宋" w:hAnsi="Calibri" w:cs="仿宋_GB2312"/>
          <w:kern w:val="0"/>
          <w:sz w:val="24"/>
          <w:u w:val="single"/>
          <w:lang w:val="zh-CN"/>
        </w:rPr>
        <w:t>2</w:t>
      </w:r>
      <w:r w:rsidRPr="000E4552">
        <w:rPr>
          <w:rFonts w:ascii="Calibri" w:eastAsia="仿宋" w:hAnsi="Calibri" w:cs="仿宋_GB2312" w:hint="eastAsia"/>
          <w:kern w:val="0"/>
          <w:sz w:val="24"/>
          <w:u w:val="single"/>
          <w:lang w:val="zh-CN"/>
        </w:rPr>
        <w:t>）</w:t>
      </w:r>
      <w:r w:rsidRPr="000E4552">
        <w:rPr>
          <w:rFonts w:ascii="Calibri" w:eastAsia="仿宋" w:hAnsi="Calibri" w:cs="仿宋_GB2312" w:hint="eastAsia"/>
          <w:kern w:val="0"/>
          <w:sz w:val="24"/>
          <w:lang w:val="zh-CN"/>
        </w:rPr>
        <w:t>承担的工作和义务为：</w:t>
      </w:r>
      <w:r w:rsidRPr="000E4552">
        <w:rPr>
          <w:rFonts w:ascii="Calibri" w:eastAsia="仿宋" w:hAnsi="Calibri" w:cs="仿宋_GB2312" w:hint="eastAsia"/>
          <w:kern w:val="0"/>
          <w:sz w:val="24"/>
          <w:u w:val="single"/>
          <w:lang w:val="zh-CN"/>
        </w:rPr>
        <w:t xml:space="preserve">             </w:t>
      </w:r>
      <w:r w:rsidRPr="000E4552">
        <w:rPr>
          <w:rFonts w:ascii="Calibri" w:eastAsia="仿宋" w:hAnsi="Calibri" w:cs="仿宋_GB2312" w:hint="eastAsia"/>
          <w:kern w:val="0"/>
          <w:sz w:val="24"/>
          <w:lang w:val="zh-CN"/>
        </w:rPr>
        <w:t>；</w:t>
      </w:r>
    </w:p>
    <w:p w14:paraId="1D288D65" w14:textId="77777777" w:rsidR="001637E4" w:rsidRPr="000E4552" w:rsidRDefault="00000000">
      <w:pPr>
        <w:snapToGrid w:val="0"/>
        <w:spacing w:line="360" w:lineRule="auto"/>
        <w:ind w:firstLine="576"/>
        <w:rPr>
          <w:rFonts w:ascii="Calibri" w:eastAsia="仿宋" w:hAnsi="Calibri" w:cs="宋体"/>
          <w:kern w:val="0"/>
          <w:sz w:val="24"/>
          <w:lang w:val="zh-CN"/>
        </w:rPr>
      </w:pPr>
      <w:r w:rsidRPr="000E4552">
        <w:rPr>
          <w:rFonts w:ascii="Calibri" w:eastAsia="仿宋" w:hAnsi="Calibri" w:cs="宋体" w:hint="eastAsia"/>
          <w:kern w:val="0"/>
          <w:sz w:val="24"/>
          <w:lang w:val="zh-CN"/>
        </w:rPr>
        <w:t>……</w:t>
      </w:r>
    </w:p>
    <w:p w14:paraId="37C50F51" w14:textId="77777777" w:rsidR="001637E4" w:rsidRPr="000E4552" w:rsidRDefault="00000000">
      <w:pPr>
        <w:snapToGrid w:val="0"/>
        <w:spacing w:line="360" w:lineRule="auto"/>
        <w:ind w:firstLineChars="200" w:firstLine="480"/>
        <w:rPr>
          <w:rFonts w:ascii="Calibri" w:eastAsia="仿宋" w:hAnsi="Calibri" w:cs="仿宋_GB2312"/>
          <w:kern w:val="0"/>
          <w:sz w:val="24"/>
          <w:lang w:val="zh-CN"/>
        </w:rPr>
      </w:pPr>
      <w:r w:rsidRPr="000E4552">
        <w:rPr>
          <w:rFonts w:ascii="Calibri" w:eastAsia="仿宋" w:hAnsi="Calibri" w:cs="仿宋_GB2312" w:hint="eastAsia"/>
          <w:kern w:val="0"/>
          <w:sz w:val="24"/>
          <w:lang w:val="zh-CN"/>
        </w:rPr>
        <w:t>四、联合体成员中小企业合同份额。</w:t>
      </w:r>
    </w:p>
    <w:p w14:paraId="1DE97609" w14:textId="77777777" w:rsidR="001637E4" w:rsidRPr="000E4552" w:rsidRDefault="00000000">
      <w:pPr>
        <w:snapToGrid w:val="0"/>
        <w:spacing w:line="360" w:lineRule="auto"/>
        <w:ind w:firstLineChars="200" w:firstLine="480"/>
        <w:rPr>
          <w:rFonts w:ascii="Calibri" w:eastAsia="仿宋" w:hAnsi="Calibri" w:cs="宋体"/>
          <w:b/>
          <w:kern w:val="0"/>
          <w:sz w:val="24"/>
          <w:lang w:val="zh-CN"/>
        </w:rPr>
      </w:pPr>
      <w:r w:rsidRPr="000E4552">
        <w:rPr>
          <w:rFonts w:ascii="Calibri" w:eastAsia="仿宋" w:hAnsi="Calibri" w:cs="宋体" w:hint="eastAsia"/>
          <w:kern w:val="0"/>
          <w:sz w:val="24"/>
          <w:lang w:val="zh-CN"/>
        </w:rPr>
        <w:t>1</w:t>
      </w:r>
      <w:r w:rsidRPr="000E4552">
        <w:rPr>
          <w:rFonts w:ascii="Calibri" w:eastAsia="仿宋" w:hAnsi="Calibri" w:cs="宋体" w:hint="eastAsia"/>
          <w:kern w:val="0"/>
          <w:sz w:val="24"/>
          <w:lang w:val="zh-CN"/>
        </w:rPr>
        <w:t>、</w:t>
      </w:r>
      <w:r w:rsidRPr="000E4552">
        <w:rPr>
          <w:rFonts w:ascii="Calibri" w:eastAsia="仿宋" w:hAnsi="Calibri" w:cs="宋体" w:hint="eastAsia"/>
          <w:kern w:val="0"/>
          <w:sz w:val="24"/>
          <w:u w:val="single"/>
        </w:rPr>
        <w:t>（</w:t>
      </w:r>
      <w:bookmarkStart w:id="73" w:name="_Hlk101131882"/>
      <w:r w:rsidRPr="000E4552">
        <w:rPr>
          <w:rFonts w:ascii="Calibri" w:eastAsia="仿宋" w:hAnsi="Calibri" w:cs="宋体" w:hint="eastAsia"/>
          <w:kern w:val="0"/>
          <w:sz w:val="24"/>
          <w:u w:val="single"/>
        </w:rPr>
        <w:t>联合体成员</w:t>
      </w:r>
      <w:r w:rsidRPr="000E4552">
        <w:rPr>
          <w:rFonts w:ascii="Calibri" w:eastAsia="仿宋" w:hAnsi="Calibri" w:cs="宋体" w:hint="eastAsia"/>
          <w:kern w:val="0"/>
          <w:sz w:val="24"/>
          <w:u w:val="single"/>
        </w:rPr>
        <w:t>X</w:t>
      </w:r>
      <w:r w:rsidRPr="000E4552">
        <w:rPr>
          <w:rFonts w:ascii="Calibri" w:eastAsia="仿宋" w:hAnsi="Calibri" w:cs="宋体"/>
          <w:kern w:val="0"/>
          <w:sz w:val="24"/>
          <w:u w:val="single"/>
        </w:rPr>
        <w:t>,</w:t>
      </w:r>
      <w:r w:rsidRPr="000E4552">
        <w:rPr>
          <w:rFonts w:ascii="Calibri" w:eastAsia="仿宋" w:hAnsi="Calibri" w:cs="宋体" w:hint="eastAsia"/>
          <w:kern w:val="0"/>
          <w:sz w:val="24"/>
          <w:u w:val="single"/>
        </w:rPr>
        <w:t>……</w:t>
      </w:r>
      <w:bookmarkEnd w:id="73"/>
      <w:r w:rsidRPr="000E4552">
        <w:rPr>
          <w:rFonts w:ascii="Calibri" w:eastAsia="仿宋" w:hAnsi="Calibri" w:cs="宋体" w:hint="eastAsia"/>
          <w:kern w:val="0"/>
          <w:sz w:val="24"/>
          <w:u w:val="single"/>
        </w:rPr>
        <w:t>）</w:t>
      </w:r>
      <w:r w:rsidRPr="000E4552">
        <w:rPr>
          <w:rFonts w:ascii="Calibri" w:eastAsia="仿宋" w:hAnsi="Calibri" w:cs="宋体" w:hint="eastAsia"/>
          <w:kern w:val="0"/>
          <w:sz w:val="24"/>
        </w:rPr>
        <w:t>提供的服务由小微企业承接，其合同份额占到合同总金额</w:t>
      </w:r>
      <w:r w:rsidRPr="000E4552">
        <w:rPr>
          <w:rFonts w:ascii="Calibri" w:eastAsia="仿宋" w:hAnsi="Calibri" w:cs="宋体" w:hint="eastAsia"/>
          <w:kern w:val="0"/>
          <w:sz w:val="24"/>
          <w:u w:val="single"/>
        </w:rPr>
        <w:t xml:space="preserve">     </w:t>
      </w:r>
      <w:r w:rsidRPr="000E4552">
        <w:rPr>
          <w:rFonts w:ascii="Calibri" w:eastAsia="仿宋" w:hAnsi="Calibri" w:cs="宋体" w:hint="eastAsia"/>
          <w:kern w:val="0"/>
          <w:sz w:val="24"/>
        </w:rPr>
        <w:t>%</w:t>
      </w:r>
      <w:r w:rsidRPr="000E4552">
        <w:rPr>
          <w:rFonts w:ascii="Calibri" w:eastAsia="仿宋" w:hAnsi="Calibri" w:cs="宋体" w:hint="eastAsia"/>
          <w:kern w:val="0"/>
          <w:sz w:val="24"/>
        </w:rPr>
        <w:t>以上</w:t>
      </w:r>
      <w:r w:rsidRPr="000E4552">
        <w:rPr>
          <w:rFonts w:ascii="Calibri" w:eastAsia="仿宋" w:hAnsi="Calibri" w:cs="宋体" w:hint="eastAsia"/>
          <w:kern w:val="0"/>
          <w:sz w:val="24"/>
          <w:lang w:val="zh-CN"/>
        </w:rPr>
        <w:t>。</w:t>
      </w:r>
      <w:r w:rsidRPr="000E4552">
        <w:rPr>
          <w:rFonts w:ascii="Calibri" w:eastAsia="仿宋" w:hAnsi="Calibri" w:cs="宋体" w:hint="eastAsia"/>
          <w:b/>
          <w:kern w:val="0"/>
          <w:sz w:val="24"/>
          <w:lang w:val="zh-CN"/>
        </w:rPr>
        <w:t>（</w:t>
      </w:r>
      <w:bookmarkStart w:id="74" w:name="_Hlk101133598"/>
      <w:r w:rsidRPr="000E4552">
        <w:rPr>
          <w:rFonts w:ascii="Calibri" w:eastAsia="仿宋" w:hAnsi="Calibri" w:cs="宋体" w:hint="eastAsia"/>
          <w:b/>
          <w:kern w:val="0"/>
          <w:sz w:val="24"/>
          <w:lang w:val="zh-CN"/>
        </w:rPr>
        <w:t>未预留份额专门面向中小企业采购的的采购项目，以及预留份额中的非预留部分采购包，接受联合体投标的，联合协议约定小微企业的合同份额占到合同总金额</w:t>
      </w:r>
      <w:r w:rsidRPr="000E4552">
        <w:rPr>
          <w:rFonts w:ascii="Calibri" w:eastAsia="仿宋" w:hAnsi="Calibri" w:cs="宋体" w:hint="eastAsia"/>
          <w:b/>
          <w:kern w:val="0"/>
          <w:sz w:val="24"/>
          <w:lang w:val="zh-CN"/>
        </w:rPr>
        <w:t>30%</w:t>
      </w:r>
      <w:r w:rsidRPr="000E4552">
        <w:rPr>
          <w:rFonts w:ascii="Calibri" w:eastAsia="仿宋" w:hAnsi="Calibri" w:cs="宋体" w:hint="eastAsia"/>
          <w:b/>
          <w:kern w:val="0"/>
          <w:sz w:val="24"/>
          <w:lang w:val="zh-CN"/>
        </w:rPr>
        <w:t>以上的，对联合体报价按评标标准确定的比例给予扣除。供应商</w:t>
      </w:r>
      <w:r w:rsidRPr="000E4552">
        <w:rPr>
          <w:rFonts w:ascii="Calibri" w:eastAsia="仿宋" w:hAnsi="Calibri" w:cs="宋体" w:hint="eastAsia"/>
          <w:b/>
          <w:sz w:val="24"/>
        </w:rPr>
        <w:t>拟享受以上价格扣除政策的，填写有关内容。</w:t>
      </w:r>
      <w:bookmarkEnd w:id="74"/>
      <w:r w:rsidRPr="000E4552">
        <w:rPr>
          <w:rFonts w:ascii="Calibri" w:eastAsia="仿宋" w:hAnsi="Calibri" w:cs="宋体" w:hint="eastAsia"/>
          <w:b/>
          <w:kern w:val="0"/>
          <w:sz w:val="24"/>
          <w:lang w:val="zh-CN"/>
        </w:rPr>
        <w:t>）</w:t>
      </w:r>
    </w:p>
    <w:p w14:paraId="2062086B" w14:textId="77777777" w:rsidR="001637E4" w:rsidRPr="000E4552" w:rsidRDefault="00000000">
      <w:pPr>
        <w:spacing w:line="360" w:lineRule="auto"/>
        <w:ind w:firstLineChars="200" w:firstLine="480"/>
        <w:rPr>
          <w:rFonts w:ascii="Calibri" w:eastAsia="仿宋" w:hAnsi="Calibri" w:cs="宋体"/>
          <w:b/>
          <w:bCs/>
          <w:kern w:val="0"/>
          <w:sz w:val="24"/>
          <w:lang w:val="zh-CN"/>
        </w:rPr>
      </w:pPr>
      <w:r w:rsidRPr="000E4552">
        <w:rPr>
          <w:rFonts w:ascii="Calibri" w:eastAsia="仿宋" w:hAnsi="Calibri" w:cs="宋体" w:hint="eastAsia"/>
          <w:sz w:val="24"/>
        </w:rPr>
        <w:t>2</w:t>
      </w:r>
      <w:r w:rsidRPr="000E4552">
        <w:rPr>
          <w:rFonts w:ascii="Calibri" w:eastAsia="仿宋" w:hAnsi="Calibri" w:cs="宋体" w:hint="eastAsia"/>
          <w:sz w:val="24"/>
        </w:rPr>
        <w:t>、</w:t>
      </w:r>
      <w:bookmarkStart w:id="75" w:name="_Hlk101133173"/>
      <w:r w:rsidRPr="000E4552">
        <w:rPr>
          <w:rFonts w:ascii="Calibri" w:eastAsia="仿宋" w:hAnsi="Calibri" w:cs="宋体" w:hint="eastAsia"/>
          <w:sz w:val="24"/>
        </w:rPr>
        <w:t>中小企业合同金额达到</w:t>
      </w:r>
      <w:r w:rsidRPr="000E4552">
        <w:rPr>
          <w:rFonts w:ascii="Calibri" w:eastAsia="仿宋" w:hAnsi="Calibri" w:cs="宋体" w:hint="eastAsia"/>
          <w:sz w:val="24"/>
          <w:u w:val="single"/>
        </w:rPr>
        <w:t xml:space="preserve">  </w:t>
      </w:r>
      <w:r w:rsidRPr="000E4552">
        <w:rPr>
          <w:rFonts w:ascii="Calibri" w:eastAsia="仿宋" w:hAnsi="Calibri" w:cs="宋体" w:hint="eastAsia"/>
          <w:sz w:val="24"/>
        </w:rPr>
        <w:t>%</w:t>
      </w:r>
      <w:r w:rsidRPr="000E4552">
        <w:rPr>
          <w:rFonts w:ascii="Calibri" w:eastAsia="仿宋" w:hAnsi="Calibri" w:cs="宋体" w:hint="eastAsia"/>
          <w:sz w:val="24"/>
        </w:rPr>
        <w:t>，小微企业合同金额达到</w:t>
      </w:r>
      <w:r w:rsidRPr="000E4552">
        <w:rPr>
          <w:rFonts w:ascii="Calibri" w:eastAsia="仿宋" w:hAnsi="Calibri" w:cs="宋体" w:hint="eastAsia"/>
          <w:sz w:val="24"/>
          <w:u w:val="single"/>
        </w:rPr>
        <w:t xml:space="preserve"> </w:t>
      </w:r>
      <w:r w:rsidRPr="000E4552">
        <w:rPr>
          <w:rFonts w:ascii="Calibri" w:eastAsia="仿宋" w:hAnsi="Calibri" w:cs="宋体" w:hint="eastAsia"/>
          <w:sz w:val="24"/>
        </w:rPr>
        <w:t>%</w:t>
      </w:r>
      <w:r w:rsidRPr="000E4552">
        <w:rPr>
          <w:rFonts w:ascii="Calibri" w:eastAsia="仿宋" w:hAnsi="Calibri" w:cs="宋体" w:hint="eastAsia"/>
          <w:kern w:val="0"/>
          <w:sz w:val="24"/>
          <w:lang w:val="zh-CN"/>
        </w:rPr>
        <w:t>。</w:t>
      </w:r>
      <w:r w:rsidRPr="000E4552">
        <w:rPr>
          <w:rFonts w:ascii="Calibri" w:eastAsia="仿宋" w:hAnsi="Calibri" w:cs="宋体" w:hint="eastAsia"/>
          <w:b/>
          <w:bCs/>
          <w:kern w:val="0"/>
          <w:sz w:val="24"/>
          <w:lang w:val="zh-CN"/>
        </w:rPr>
        <w:t>（</w:t>
      </w:r>
      <w:r w:rsidRPr="000E4552">
        <w:rPr>
          <w:rFonts w:ascii="Calibri" w:eastAsia="仿宋" w:hAnsi="Calibri" w:cs="宋体" w:hint="eastAsia"/>
          <w:b/>
          <w:bCs/>
          <w:sz w:val="24"/>
        </w:rPr>
        <w:t>要求以联合体形式参加的项目或采购包，供应商按采购文件第一部分招标公告申请人的资格要求中规定的联合协议中中小企业、小微企业合同金额应当达到的比例要求填写。</w:t>
      </w:r>
      <w:r w:rsidRPr="000E4552">
        <w:rPr>
          <w:rFonts w:ascii="Calibri" w:eastAsia="仿宋" w:hAnsi="Calibri" w:cs="宋体" w:hint="eastAsia"/>
          <w:b/>
          <w:bCs/>
          <w:kern w:val="0"/>
          <w:sz w:val="24"/>
          <w:lang w:val="zh-CN"/>
        </w:rPr>
        <w:t>）</w:t>
      </w:r>
      <w:bookmarkEnd w:id="75"/>
    </w:p>
    <w:p w14:paraId="6BE9BFD8" w14:textId="77777777" w:rsidR="001637E4" w:rsidRPr="000E4552" w:rsidRDefault="00000000">
      <w:pPr>
        <w:snapToGrid w:val="0"/>
        <w:spacing w:line="360" w:lineRule="auto"/>
        <w:ind w:firstLineChars="200" w:firstLine="480"/>
        <w:rPr>
          <w:rFonts w:ascii="Calibri" w:eastAsia="仿宋" w:hAnsi="Calibri" w:cs="宋体"/>
          <w:kern w:val="0"/>
          <w:sz w:val="24"/>
          <w:lang w:val="zh-CN"/>
        </w:rPr>
      </w:pPr>
      <w:r w:rsidRPr="000E4552">
        <w:rPr>
          <w:rFonts w:ascii="Calibri" w:eastAsia="仿宋" w:hAnsi="Calibri" w:cs="宋体" w:hint="eastAsia"/>
          <w:kern w:val="0"/>
          <w:sz w:val="24"/>
          <w:lang w:val="zh-CN"/>
        </w:rPr>
        <w:t>五、如果中标，</w:t>
      </w:r>
      <w:r w:rsidRPr="000E4552">
        <w:rPr>
          <w:rFonts w:ascii="Calibri" w:eastAsia="仿宋" w:hAnsi="Calibri" w:cs="宋体" w:hint="eastAsia"/>
          <w:sz w:val="24"/>
        </w:rPr>
        <w:t>联合体各成员方共同与采购人签订合同，并就采购合同约定的事项对采购人承担连带责任。</w:t>
      </w:r>
    </w:p>
    <w:p w14:paraId="0171AC8C" w14:textId="77777777" w:rsidR="001637E4" w:rsidRPr="000E4552" w:rsidRDefault="00000000">
      <w:pPr>
        <w:snapToGrid w:val="0"/>
        <w:spacing w:line="360" w:lineRule="auto"/>
        <w:ind w:firstLineChars="200" w:firstLine="480"/>
        <w:rPr>
          <w:rFonts w:ascii="Calibri" w:eastAsia="仿宋" w:hAnsi="Calibri" w:cs="宋体"/>
          <w:kern w:val="0"/>
          <w:sz w:val="24"/>
          <w:lang w:val="zh-CN"/>
        </w:rPr>
      </w:pPr>
      <w:r w:rsidRPr="000E4552">
        <w:rPr>
          <w:rFonts w:ascii="Calibri" w:eastAsia="仿宋" w:hAnsi="Calibri" w:cs="宋体" w:hint="eastAsia"/>
          <w:kern w:val="0"/>
          <w:sz w:val="24"/>
          <w:lang w:val="zh-CN"/>
        </w:rPr>
        <w:t>六、有关本次联合投标的其他事宜：</w:t>
      </w:r>
    </w:p>
    <w:p w14:paraId="00F519B5" w14:textId="77777777" w:rsidR="001637E4" w:rsidRPr="000E4552" w:rsidRDefault="00000000">
      <w:pPr>
        <w:snapToGrid w:val="0"/>
        <w:spacing w:line="360" w:lineRule="auto"/>
        <w:ind w:firstLineChars="300" w:firstLine="720"/>
        <w:rPr>
          <w:rFonts w:ascii="Calibri" w:eastAsia="仿宋" w:hAnsi="Calibri" w:cs="仿宋_GB2312"/>
          <w:kern w:val="0"/>
          <w:sz w:val="24"/>
          <w:lang w:val="zh-CN"/>
        </w:rPr>
      </w:pPr>
      <w:r w:rsidRPr="000E4552">
        <w:rPr>
          <w:rFonts w:ascii="Calibri" w:eastAsia="仿宋" w:hAnsi="Calibri" w:cs="仿宋_GB2312"/>
          <w:kern w:val="0"/>
          <w:sz w:val="24"/>
          <w:lang w:val="zh-CN"/>
        </w:rPr>
        <w:t>1</w:t>
      </w:r>
      <w:r w:rsidRPr="000E4552">
        <w:rPr>
          <w:rFonts w:ascii="Calibri" w:eastAsia="仿宋" w:hAnsi="Calibri" w:cs="仿宋_GB2312" w:hint="eastAsia"/>
          <w:kern w:val="0"/>
          <w:sz w:val="24"/>
          <w:lang w:val="zh-CN"/>
        </w:rPr>
        <w:t>、联合体各方不再单独参加或者与其他供应商另外组成联合体参加同一合同项下的政府采购活动。</w:t>
      </w:r>
    </w:p>
    <w:p w14:paraId="55E7D3A0" w14:textId="77777777" w:rsidR="001637E4" w:rsidRPr="000E4552" w:rsidRDefault="00000000">
      <w:pPr>
        <w:snapToGrid w:val="0"/>
        <w:spacing w:line="360" w:lineRule="auto"/>
        <w:ind w:firstLineChars="300" w:firstLine="720"/>
        <w:rPr>
          <w:rFonts w:ascii="Calibri" w:eastAsia="仿宋" w:hAnsi="Calibri" w:cs="仿宋_GB2312"/>
          <w:kern w:val="0"/>
          <w:sz w:val="24"/>
          <w:lang w:val="zh-CN"/>
        </w:rPr>
      </w:pPr>
      <w:r w:rsidRPr="000E4552">
        <w:rPr>
          <w:rFonts w:ascii="Calibri" w:eastAsia="仿宋" w:hAnsi="Calibri" w:cs="仿宋_GB2312"/>
          <w:kern w:val="0"/>
          <w:sz w:val="24"/>
          <w:lang w:val="zh-CN"/>
        </w:rPr>
        <w:lastRenderedPageBreak/>
        <w:t>2</w:t>
      </w:r>
      <w:r w:rsidRPr="000E4552">
        <w:rPr>
          <w:rFonts w:ascii="Calibri" w:eastAsia="仿宋" w:hAnsi="Calibri" w:cs="仿宋_GB2312" w:hint="eastAsia"/>
          <w:kern w:val="0"/>
          <w:sz w:val="24"/>
          <w:lang w:val="zh-CN"/>
        </w:rPr>
        <w:t>、联合体中有同类资质的各方按照联合体分工承担相同工作的，按照资质等级较低的供应商确定资质等级。</w:t>
      </w:r>
    </w:p>
    <w:p w14:paraId="39AE802B" w14:textId="77777777" w:rsidR="001637E4" w:rsidRPr="000E4552" w:rsidRDefault="00000000">
      <w:pPr>
        <w:snapToGrid w:val="0"/>
        <w:spacing w:line="360" w:lineRule="auto"/>
        <w:ind w:firstLineChars="300" w:firstLine="720"/>
        <w:rPr>
          <w:rFonts w:ascii="Calibri" w:eastAsia="仿宋" w:hAnsi="Calibri" w:cs="仿宋_GB2312"/>
          <w:kern w:val="0"/>
          <w:sz w:val="24"/>
          <w:lang w:val="zh-CN"/>
        </w:rPr>
      </w:pPr>
      <w:r w:rsidRPr="000E4552">
        <w:rPr>
          <w:rFonts w:ascii="Calibri" w:eastAsia="仿宋" w:hAnsi="Calibri" w:cs="仿宋_GB2312"/>
          <w:kern w:val="0"/>
          <w:sz w:val="24"/>
          <w:lang w:val="zh-CN"/>
        </w:rPr>
        <w:t>3</w:t>
      </w:r>
      <w:r w:rsidRPr="000E4552">
        <w:rPr>
          <w:rFonts w:ascii="Calibri" w:eastAsia="仿宋" w:hAnsi="Calibri" w:cs="仿宋_GB2312" w:hint="eastAsia"/>
          <w:kern w:val="0"/>
          <w:sz w:val="24"/>
          <w:lang w:val="zh-CN"/>
        </w:rPr>
        <w:t>、本协议提交采购人、采购机构后，联合体各方不得以任何形式对上述内容进行修改或撤销。</w:t>
      </w:r>
    </w:p>
    <w:p w14:paraId="7677D772" w14:textId="77777777" w:rsidR="001637E4" w:rsidRPr="000E4552" w:rsidRDefault="00000000">
      <w:pPr>
        <w:snapToGrid w:val="0"/>
        <w:spacing w:line="360" w:lineRule="auto"/>
        <w:ind w:leftChars="2000" w:left="4200"/>
        <w:jc w:val="left"/>
        <w:rPr>
          <w:rFonts w:ascii="Calibri" w:eastAsia="仿宋" w:hAnsi="Calibri" w:cs="仿宋_GB2312"/>
          <w:kern w:val="0"/>
          <w:sz w:val="24"/>
          <w:lang w:val="zh-CN"/>
        </w:rPr>
      </w:pPr>
      <w:r w:rsidRPr="000E4552">
        <w:rPr>
          <w:rFonts w:ascii="Calibri" w:eastAsia="仿宋" w:hAnsi="Calibri" w:cs="仿宋_GB2312" w:hint="eastAsia"/>
          <w:kern w:val="0"/>
          <w:sz w:val="24"/>
          <w:lang w:val="zh-CN"/>
        </w:rPr>
        <w:t>联合体成员名称</w:t>
      </w:r>
      <w:r w:rsidRPr="000E4552">
        <w:rPr>
          <w:rFonts w:ascii="Calibri" w:eastAsia="仿宋" w:hAnsi="Calibri" w:cs="仿宋_GB2312"/>
          <w:kern w:val="0"/>
          <w:sz w:val="24"/>
          <w:lang w:val="zh-CN"/>
        </w:rPr>
        <w:t>(</w:t>
      </w:r>
      <w:r w:rsidRPr="000E4552">
        <w:rPr>
          <w:rFonts w:ascii="Calibri" w:eastAsia="仿宋" w:hAnsi="Calibri" w:cs="仿宋_GB2312" w:hint="eastAsia"/>
          <w:kern w:val="0"/>
          <w:sz w:val="24"/>
          <w:lang w:val="zh-CN"/>
        </w:rPr>
        <w:t>电子签名</w:t>
      </w:r>
      <w:r w:rsidRPr="000E4552">
        <w:rPr>
          <w:rFonts w:ascii="Calibri" w:eastAsia="仿宋" w:hAnsi="Calibri" w:cs="仿宋_GB2312"/>
          <w:kern w:val="0"/>
          <w:sz w:val="24"/>
          <w:lang w:val="zh-CN"/>
        </w:rPr>
        <w:t>/</w:t>
      </w:r>
      <w:r w:rsidRPr="000E4552">
        <w:rPr>
          <w:rFonts w:ascii="Calibri" w:eastAsia="仿宋" w:hAnsi="Calibri" w:cs="仿宋_GB2312" w:hint="eastAsia"/>
          <w:kern w:val="0"/>
          <w:sz w:val="24"/>
          <w:lang w:val="zh-CN"/>
        </w:rPr>
        <w:t>公章</w:t>
      </w:r>
      <w:r w:rsidRPr="000E4552">
        <w:rPr>
          <w:rFonts w:ascii="Calibri" w:eastAsia="仿宋" w:hAnsi="Calibri" w:cs="仿宋_GB2312"/>
          <w:kern w:val="0"/>
          <w:sz w:val="24"/>
          <w:lang w:val="zh-CN"/>
        </w:rPr>
        <w:t>)</w:t>
      </w:r>
      <w:r w:rsidRPr="000E4552">
        <w:rPr>
          <w:rFonts w:ascii="Calibri" w:eastAsia="仿宋" w:hAnsi="Calibri" w:cs="仿宋_GB2312" w:hint="eastAsia"/>
          <w:kern w:val="0"/>
          <w:sz w:val="24"/>
          <w:lang w:val="zh-CN"/>
        </w:rPr>
        <w:t>：</w:t>
      </w:r>
    </w:p>
    <w:p w14:paraId="6E912AD8" w14:textId="77777777" w:rsidR="001637E4" w:rsidRPr="000E4552" w:rsidRDefault="00000000">
      <w:pPr>
        <w:snapToGrid w:val="0"/>
        <w:spacing w:line="360" w:lineRule="auto"/>
        <w:ind w:leftChars="2000" w:left="4200"/>
        <w:jc w:val="left"/>
        <w:rPr>
          <w:rFonts w:ascii="Calibri" w:eastAsia="仿宋" w:hAnsi="Calibri" w:cs="仿宋_GB2312"/>
          <w:kern w:val="0"/>
          <w:sz w:val="24"/>
          <w:lang w:val="zh-CN"/>
        </w:rPr>
      </w:pPr>
      <w:r w:rsidRPr="000E4552">
        <w:rPr>
          <w:rFonts w:ascii="Calibri" w:eastAsia="仿宋" w:hAnsi="Calibri" w:cs="仿宋_GB2312" w:hint="eastAsia"/>
          <w:kern w:val="0"/>
          <w:sz w:val="24"/>
          <w:lang w:val="zh-CN"/>
        </w:rPr>
        <w:t>联合体成员名称</w:t>
      </w:r>
      <w:r w:rsidRPr="000E4552">
        <w:rPr>
          <w:rFonts w:ascii="Calibri" w:eastAsia="仿宋" w:hAnsi="Calibri" w:cs="仿宋_GB2312"/>
          <w:kern w:val="0"/>
          <w:sz w:val="24"/>
          <w:lang w:val="zh-CN"/>
        </w:rPr>
        <w:t>(</w:t>
      </w:r>
      <w:r w:rsidRPr="000E4552">
        <w:rPr>
          <w:rFonts w:ascii="Calibri" w:eastAsia="仿宋" w:hAnsi="Calibri" w:cs="仿宋_GB2312" w:hint="eastAsia"/>
          <w:kern w:val="0"/>
          <w:sz w:val="24"/>
          <w:lang w:val="zh-CN"/>
        </w:rPr>
        <w:t>电子签名</w:t>
      </w:r>
      <w:r w:rsidRPr="000E4552">
        <w:rPr>
          <w:rFonts w:ascii="Calibri" w:eastAsia="仿宋" w:hAnsi="Calibri" w:cs="仿宋_GB2312"/>
          <w:kern w:val="0"/>
          <w:sz w:val="24"/>
          <w:lang w:val="zh-CN"/>
        </w:rPr>
        <w:t>/</w:t>
      </w:r>
      <w:r w:rsidRPr="000E4552">
        <w:rPr>
          <w:rFonts w:ascii="Calibri" w:eastAsia="仿宋" w:hAnsi="Calibri" w:cs="仿宋_GB2312" w:hint="eastAsia"/>
          <w:kern w:val="0"/>
          <w:sz w:val="24"/>
          <w:lang w:val="zh-CN"/>
        </w:rPr>
        <w:t>公章</w:t>
      </w:r>
      <w:r w:rsidRPr="000E4552">
        <w:rPr>
          <w:rFonts w:ascii="Calibri" w:eastAsia="仿宋" w:hAnsi="Calibri" w:cs="仿宋_GB2312"/>
          <w:kern w:val="0"/>
          <w:sz w:val="24"/>
          <w:lang w:val="zh-CN"/>
        </w:rPr>
        <w:t>)</w:t>
      </w:r>
      <w:r w:rsidRPr="000E4552">
        <w:rPr>
          <w:rFonts w:ascii="Calibri" w:eastAsia="仿宋" w:hAnsi="Calibri" w:cs="仿宋_GB2312" w:hint="eastAsia"/>
          <w:kern w:val="0"/>
          <w:sz w:val="24"/>
          <w:lang w:val="zh-CN"/>
        </w:rPr>
        <w:t>：</w:t>
      </w:r>
    </w:p>
    <w:p w14:paraId="5225992D" w14:textId="77777777" w:rsidR="001637E4" w:rsidRPr="000E4552" w:rsidRDefault="00000000">
      <w:pPr>
        <w:snapToGrid w:val="0"/>
        <w:spacing w:line="360" w:lineRule="auto"/>
        <w:ind w:leftChars="2000" w:left="4200"/>
        <w:jc w:val="left"/>
        <w:rPr>
          <w:rFonts w:ascii="Calibri" w:eastAsia="仿宋" w:hAnsi="Calibri"/>
        </w:rPr>
      </w:pPr>
      <w:r w:rsidRPr="000E4552">
        <w:rPr>
          <w:rFonts w:ascii="Calibri" w:eastAsia="仿宋" w:hAnsi="Calibri" w:cs="仿宋_GB2312" w:hint="eastAsia"/>
          <w:kern w:val="0"/>
          <w:sz w:val="24"/>
          <w:lang w:val="zh-CN"/>
        </w:rPr>
        <w:t>……</w:t>
      </w:r>
    </w:p>
    <w:p w14:paraId="0772452B" w14:textId="77777777" w:rsidR="001637E4" w:rsidRPr="000E4552" w:rsidRDefault="00000000">
      <w:pPr>
        <w:snapToGrid w:val="0"/>
        <w:spacing w:line="360" w:lineRule="auto"/>
        <w:ind w:leftChars="2000" w:left="4200"/>
        <w:jc w:val="left"/>
        <w:rPr>
          <w:rFonts w:ascii="Calibri" w:eastAsia="仿宋" w:hAnsi="Calibri" w:cs="仿宋_GB2312"/>
          <w:kern w:val="0"/>
          <w:sz w:val="24"/>
          <w:lang w:val="zh-CN"/>
        </w:rPr>
      </w:pPr>
      <w:r w:rsidRPr="000E4552">
        <w:rPr>
          <w:rFonts w:ascii="Calibri" w:eastAsia="仿宋" w:hAnsi="Calibri" w:cs="仿宋_GB2312" w:hint="eastAsia"/>
          <w:kern w:val="0"/>
          <w:sz w:val="24"/>
          <w:lang w:val="zh-CN"/>
        </w:rPr>
        <w:t>日期：</w:t>
      </w:r>
      <w:r w:rsidRPr="000E4552">
        <w:rPr>
          <w:rFonts w:ascii="Calibri" w:eastAsia="仿宋" w:hAnsi="Calibri" w:cs="仿宋_GB2312"/>
          <w:kern w:val="0"/>
          <w:sz w:val="24"/>
          <w:lang w:val="zh-CN"/>
        </w:rPr>
        <w:t xml:space="preserve">  </w:t>
      </w:r>
      <w:r w:rsidRPr="000E4552">
        <w:rPr>
          <w:rFonts w:ascii="Calibri" w:eastAsia="仿宋" w:hAnsi="Calibri" w:cs="仿宋_GB2312" w:hint="eastAsia"/>
          <w:kern w:val="0"/>
          <w:sz w:val="24"/>
          <w:lang w:val="zh-CN"/>
        </w:rPr>
        <w:t>年</w:t>
      </w:r>
      <w:r w:rsidRPr="000E4552">
        <w:rPr>
          <w:rFonts w:ascii="Calibri" w:eastAsia="仿宋" w:hAnsi="Calibri" w:cs="仿宋_GB2312"/>
          <w:kern w:val="0"/>
          <w:sz w:val="24"/>
          <w:lang w:val="zh-CN"/>
        </w:rPr>
        <w:t xml:space="preserve">  </w:t>
      </w:r>
      <w:r w:rsidRPr="000E4552">
        <w:rPr>
          <w:rFonts w:ascii="Calibri" w:eastAsia="仿宋" w:hAnsi="Calibri" w:cs="仿宋_GB2312" w:hint="eastAsia"/>
          <w:kern w:val="0"/>
          <w:sz w:val="24"/>
          <w:lang w:val="zh-CN"/>
        </w:rPr>
        <w:t>月</w:t>
      </w:r>
      <w:r w:rsidRPr="000E4552">
        <w:rPr>
          <w:rFonts w:ascii="Calibri" w:eastAsia="仿宋" w:hAnsi="Calibri" w:cs="仿宋_GB2312"/>
          <w:kern w:val="0"/>
          <w:sz w:val="24"/>
          <w:lang w:val="zh-CN"/>
        </w:rPr>
        <w:t xml:space="preserve">   </w:t>
      </w:r>
      <w:r w:rsidRPr="000E4552">
        <w:rPr>
          <w:rFonts w:ascii="Calibri" w:eastAsia="仿宋" w:hAnsi="Calibri" w:cs="仿宋_GB2312" w:hint="eastAsia"/>
          <w:kern w:val="0"/>
          <w:sz w:val="24"/>
          <w:lang w:val="zh-CN"/>
        </w:rPr>
        <w:t>日</w:t>
      </w:r>
    </w:p>
    <w:p w14:paraId="45D432BA" w14:textId="77777777" w:rsidR="001637E4" w:rsidRPr="000E4552" w:rsidRDefault="00000000">
      <w:pPr>
        <w:spacing w:line="360" w:lineRule="auto"/>
        <w:ind w:right="420"/>
        <w:rPr>
          <w:rFonts w:ascii="Calibri" w:eastAsia="仿宋" w:hAnsi="Calibri" w:cs="宋体"/>
          <w:sz w:val="24"/>
        </w:rPr>
      </w:pPr>
      <w:r w:rsidRPr="000E4552">
        <w:rPr>
          <w:rFonts w:ascii="Calibri" w:eastAsia="仿宋" w:hAnsi="Calibri" w:cs="宋体" w:hint="eastAsia"/>
          <w:sz w:val="24"/>
        </w:rPr>
        <w:t>注：按本格式和要求提供。</w:t>
      </w:r>
    </w:p>
    <w:p w14:paraId="78AAD492" w14:textId="77777777" w:rsidR="001637E4" w:rsidRPr="000E4552" w:rsidRDefault="001637E4">
      <w:pPr>
        <w:snapToGrid w:val="0"/>
        <w:spacing w:line="360" w:lineRule="auto"/>
        <w:ind w:firstLineChars="1100" w:firstLine="3666"/>
        <w:rPr>
          <w:rFonts w:ascii="Calibri" w:eastAsia="仿宋" w:hAnsi="Calibri" w:cs="宋体"/>
          <w:b/>
          <w:spacing w:val="6"/>
          <w:sz w:val="32"/>
          <w:szCs w:val="32"/>
        </w:rPr>
      </w:pPr>
    </w:p>
    <w:p w14:paraId="4CA9DE6C" w14:textId="77777777" w:rsidR="001637E4" w:rsidRPr="000E4552" w:rsidRDefault="00000000">
      <w:pPr>
        <w:widowControl/>
        <w:adjustRightInd/>
        <w:jc w:val="left"/>
        <w:rPr>
          <w:rFonts w:ascii="Calibri" w:eastAsia="仿宋" w:hAnsi="Calibri" w:cs="宋体"/>
          <w:b/>
          <w:spacing w:val="6"/>
          <w:sz w:val="32"/>
          <w:szCs w:val="32"/>
        </w:rPr>
      </w:pPr>
      <w:r w:rsidRPr="000E4552">
        <w:rPr>
          <w:rFonts w:ascii="Calibri" w:eastAsia="仿宋" w:hAnsi="Calibri" w:cs="宋体"/>
          <w:b/>
          <w:spacing w:val="6"/>
          <w:sz w:val="32"/>
          <w:szCs w:val="32"/>
        </w:rPr>
        <w:br w:type="page"/>
      </w:r>
    </w:p>
    <w:p w14:paraId="2BC6B8F7" w14:textId="77777777" w:rsidR="001637E4" w:rsidRPr="000E4552" w:rsidRDefault="00000000">
      <w:pPr>
        <w:spacing w:line="360" w:lineRule="auto"/>
        <w:outlineLvl w:val="2"/>
        <w:rPr>
          <w:rFonts w:ascii="Calibri" w:eastAsia="仿宋" w:hAnsi="Calibri"/>
          <w:b/>
          <w:spacing w:val="6"/>
          <w:sz w:val="32"/>
          <w:szCs w:val="32"/>
        </w:rPr>
      </w:pPr>
      <w:r w:rsidRPr="000E4552">
        <w:rPr>
          <w:rFonts w:ascii="Calibri" w:eastAsia="仿宋" w:hAnsi="Calibri" w:hint="eastAsia"/>
          <w:b/>
          <w:spacing w:val="6"/>
          <w:sz w:val="32"/>
          <w:szCs w:val="32"/>
        </w:rPr>
        <w:lastRenderedPageBreak/>
        <w:t>附件</w:t>
      </w:r>
      <w:r w:rsidRPr="000E4552">
        <w:rPr>
          <w:rFonts w:ascii="Calibri" w:eastAsia="仿宋" w:hAnsi="Calibri"/>
          <w:b/>
          <w:spacing w:val="6"/>
          <w:sz w:val="32"/>
          <w:szCs w:val="32"/>
        </w:rPr>
        <w:t>6</w:t>
      </w:r>
      <w:r w:rsidRPr="000E4552">
        <w:rPr>
          <w:rFonts w:ascii="Calibri" w:eastAsia="仿宋" w:hAnsi="Calibri" w:hint="eastAsia"/>
          <w:b/>
          <w:spacing w:val="6"/>
          <w:sz w:val="32"/>
          <w:szCs w:val="32"/>
        </w:rPr>
        <w:t>：分包意向协议</w:t>
      </w:r>
    </w:p>
    <w:p w14:paraId="01B2AC82" w14:textId="77777777" w:rsidR="001637E4" w:rsidRPr="000E4552" w:rsidRDefault="00000000">
      <w:pPr>
        <w:spacing w:line="360" w:lineRule="auto"/>
        <w:jc w:val="center"/>
        <w:rPr>
          <w:rFonts w:ascii="Calibri" w:eastAsia="仿宋" w:hAnsi="Calibri"/>
          <w:b/>
          <w:spacing w:val="6"/>
          <w:sz w:val="32"/>
          <w:szCs w:val="32"/>
        </w:rPr>
      </w:pPr>
      <w:r w:rsidRPr="000E4552">
        <w:rPr>
          <w:rFonts w:ascii="Calibri" w:eastAsia="仿宋" w:hAnsi="Calibri" w:hint="eastAsia"/>
          <w:b/>
          <w:spacing w:val="6"/>
          <w:sz w:val="32"/>
          <w:szCs w:val="32"/>
        </w:rPr>
        <w:t>分包意向协议</w:t>
      </w:r>
    </w:p>
    <w:p w14:paraId="3E90A35C" w14:textId="77777777" w:rsidR="001637E4" w:rsidRPr="000E4552" w:rsidRDefault="00000000">
      <w:pPr>
        <w:widowControl/>
        <w:spacing w:line="360" w:lineRule="auto"/>
        <w:ind w:firstLineChars="200" w:firstLine="480"/>
        <w:jc w:val="left"/>
        <w:rPr>
          <w:rFonts w:ascii="Calibri" w:eastAsia="仿宋" w:hAnsi="Calibri" w:cs="仿宋_GB2312"/>
          <w:sz w:val="24"/>
        </w:rPr>
      </w:pPr>
      <w:r w:rsidRPr="000E4552">
        <w:rPr>
          <w:rFonts w:ascii="Calibri" w:eastAsia="仿宋" w:hAnsi="Calibri" w:cs="仿宋_GB2312" w:hint="eastAsia"/>
          <w:sz w:val="24"/>
        </w:rPr>
        <w:t>（</w:t>
      </w:r>
      <w:r w:rsidRPr="000E4552">
        <w:rPr>
          <w:rFonts w:ascii="Calibri" w:eastAsia="仿宋" w:hAnsi="Calibri" w:cs="仿宋_GB2312" w:hint="eastAsia"/>
          <w:b/>
          <w:sz w:val="24"/>
        </w:rPr>
        <w:t>中标后以分包方式履行合同的，提供分包意向协议；采购人不同意分包或者供应商中标后不以分包方式履行合同的，则不需要提供。</w:t>
      </w:r>
      <w:r w:rsidRPr="000E4552">
        <w:rPr>
          <w:rFonts w:ascii="Calibri" w:eastAsia="仿宋" w:hAnsi="Calibri" w:cs="仿宋_GB2312" w:hint="eastAsia"/>
          <w:sz w:val="24"/>
        </w:rPr>
        <w:t>）</w:t>
      </w:r>
    </w:p>
    <w:p w14:paraId="4DD7D9BD" w14:textId="77777777" w:rsidR="001637E4" w:rsidRPr="000E4552" w:rsidRDefault="00000000">
      <w:pPr>
        <w:snapToGrid w:val="0"/>
        <w:spacing w:line="360" w:lineRule="auto"/>
        <w:ind w:firstLineChars="200" w:firstLine="480"/>
        <w:rPr>
          <w:rFonts w:ascii="Calibri" w:eastAsia="仿宋" w:hAnsi="Calibri" w:cs="仿宋_GB2312"/>
          <w:kern w:val="0"/>
          <w:sz w:val="24"/>
          <w:lang w:val="zh-CN"/>
        </w:rPr>
      </w:pPr>
      <w:r w:rsidRPr="000E4552">
        <w:rPr>
          <w:rFonts w:ascii="Calibri" w:eastAsia="仿宋" w:hAnsi="Calibri" w:cs="仿宋_GB2312" w:hint="eastAsia"/>
          <w:kern w:val="0"/>
          <w:sz w:val="24"/>
          <w:u w:val="single"/>
        </w:rPr>
        <w:t>（供应商名称）</w:t>
      </w:r>
      <w:r w:rsidRPr="000E4552">
        <w:rPr>
          <w:rFonts w:ascii="Calibri" w:eastAsia="仿宋" w:hAnsi="Calibri" w:cs="仿宋_GB2312" w:hint="eastAsia"/>
          <w:kern w:val="0"/>
          <w:sz w:val="24"/>
          <w:lang w:val="zh-CN"/>
        </w:rPr>
        <w:t>若成为</w:t>
      </w:r>
      <w:r w:rsidRPr="000E4552">
        <w:rPr>
          <w:rFonts w:ascii="Calibri" w:eastAsia="仿宋" w:hAnsi="Calibri" w:cs="仿宋_GB2312" w:hint="eastAsia"/>
          <w:sz w:val="24"/>
        </w:rPr>
        <w:t>杭州亚运（亚残）会主媒体中心（</w:t>
      </w:r>
      <w:r w:rsidRPr="000E4552">
        <w:rPr>
          <w:rFonts w:ascii="Calibri" w:eastAsia="仿宋" w:hAnsi="Calibri" w:cs="仿宋_GB2312" w:hint="eastAsia"/>
          <w:sz w:val="24"/>
        </w:rPr>
        <w:t>MMC</w:t>
      </w:r>
      <w:r w:rsidRPr="000E4552">
        <w:rPr>
          <w:rFonts w:ascii="Calibri" w:eastAsia="仿宋" w:hAnsi="Calibri" w:cs="仿宋_GB2312" w:hint="eastAsia"/>
          <w:sz w:val="24"/>
        </w:rPr>
        <w:t>）餐饮服务项目【招标编号：</w:t>
      </w:r>
      <w:r w:rsidRPr="000E4552">
        <w:rPr>
          <w:rFonts w:ascii="Calibri" w:eastAsia="仿宋" w:hAnsi="Calibri" w:hint="eastAsia"/>
          <w:sz w:val="24"/>
        </w:rPr>
        <w:t>ZJCT8-YZW202210</w:t>
      </w:r>
      <w:r w:rsidRPr="000E4552">
        <w:rPr>
          <w:rFonts w:ascii="Calibri" w:eastAsia="仿宋" w:hAnsi="Calibri" w:cs="仿宋_GB2312" w:hint="eastAsia"/>
          <w:sz w:val="24"/>
        </w:rPr>
        <w:t>】</w:t>
      </w:r>
      <w:r w:rsidRPr="000E4552">
        <w:rPr>
          <w:rFonts w:ascii="Calibri" w:eastAsia="仿宋" w:hAnsi="Calibri" w:cs="仿宋_GB2312" w:hint="eastAsia"/>
          <w:kern w:val="0"/>
          <w:sz w:val="24"/>
          <w:lang w:val="zh-CN"/>
        </w:rPr>
        <w:t>的中标供应商，将依法采取分包方式履行合同。</w:t>
      </w:r>
      <w:r w:rsidRPr="000E4552">
        <w:rPr>
          <w:rFonts w:ascii="Calibri" w:eastAsia="仿宋" w:hAnsi="Calibri" w:cs="仿宋_GB2312" w:hint="eastAsia"/>
          <w:kern w:val="0"/>
          <w:sz w:val="24"/>
          <w:u w:val="single"/>
        </w:rPr>
        <w:t>（供应商名称）</w:t>
      </w:r>
      <w:r w:rsidRPr="000E4552">
        <w:rPr>
          <w:rFonts w:ascii="Calibri" w:eastAsia="仿宋" w:hAnsi="Calibri" w:cs="仿宋_GB2312" w:hint="eastAsia"/>
          <w:kern w:val="0"/>
          <w:sz w:val="24"/>
        </w:rPr>
        <w:t>与</w:t>
      </w:r>
      <w:r w:rsidRPr="000E4552">
        <w:rPr>
          <w:rFonts w:ascii="Calibri" w:eastAsia="仿宋" w:hAnsi="Calibri" w:cs="仿宋_GB2312" w:hint="eastAsia"/>
          <w:kern w:val="0"/>
          <w:sz w:val="24"/>
          <w:u w:val="single"/>
        </w:rPr>
        <w:t>（所有分包供应商名称）</w:t>
      </w:r>
      <w:r w:rsidRPr="000E4552">
        <w:rPr>
          <w:rFonts w:ascii="Calibri" w:eastAsia="仿宋" w:hAnsi="Calibri" w:cs="仿宋_GB2312" w:hint="eastAsia"/>
          <w:kern w:val="0"/>
          <w:sz w:val="24"/>
        </w:rPr>
        <w:t>达成分包意向协议</w:t>
      </w:r>
      <w:r w:rsidRPr="000E4552">
        <w:rPr>
          <w:rFonts w:ascii="Calibri" w:eastAsia="仿宋" w:hAnsi="Calibri" w:cs="仿宋_GB2312" w:hint="eastAsia"/>
          <w:kern w:val="0"/>
          <w:sz w:val="24"/>
          <w:lang w:val="zh-CN"/>
        </w:rPr>
        <w:t>。</w:t>
      </w:r>
    </w:p>
    <w:p w14:paraId="6CC905EB" w14:textId="77777777" w:rsidR="001637E4" w:rsidRPr="000E4552" w:rsidRDefault="00000000">
      <w:pPr>
        <w:snapToGrid w:val="0"/>
        <w:spacing w:line="360" w:lineRule="auto"/>
        <w:ind w:firstLineChars="200" w:firstLine="480"/>
        <w:rPr>
          <w:rFonts w:ascii="Calibri" w:eastAsia="仿宋" w:hAnsi="Calibri" w:cs="仿宋_GB2312"/>
          <w:kern w:val="0"/>
          <w:sz w:val="24"/>
          <w:lang w:val="zh-CN"/>
        </w:rPr>
      </w:pPr>
      <w:r w:rsidRPr="000E4552">
        <w:rPr>
          <w:rFonts w:ascii="Calibri" w:eastAsia="仿宋" w:hAnsi="Calibri" w:cs="仿宋_GB2312" w:hint="eastAsia"/>
          <w:kern w:val="0"/>
          <w:sz w:val="24"/>
          <w:lang w:val="zh-CN"/>
        </w:rPr>
        <w:t>一、分包标的及数量</w:t>
      </w:r>
    </w:p>
    <w:p w14:paraId="76F4F58A" w14:textId="77777777" w:rsidR="001637E4" w:rsidRPr="000E4552" w:rsidRDefault="00000000">
      <w:pPr>
        <w:snapToGrid w:val="0"/>
        <w:spacing w:line="360" w:lineRule="auto"/>
        <w:ind w:firstLineChars="200" w:firstLine="480"/>
        <w:rPr>
          <w:rFonts w:ascii="Calibri" w:eastAsia="仿宋" w:hAnsi="Calibri" w:cs="仿宋_GB2312"/>
          <w:kern w:val="0"/>
          <w:sz w:val="24"/>
          <w:lang w:val="zh-CN"/>
        </w:rPr>
      </w:pPr>
      <w:r w:rsidRPr="000E4552">
        <w:rPr>
          <w:rFonts w:ascii="Calibri" w:eastAsia="仿宋" w:hAnsi="Calibri" w:cs="仿宋_GB2312" w:hint="eastAsia"/>
          <w:kern w:val="0"/>
          <w:sz w:val="24"/>
          <w:u w:val="single"/>
        </w:rPr>
        <w:t>（供应商名称）</w:t>
      </w:r>
      <w:r w:rsidRPr="000E4552">
        <w:rPr>
          <w:rFonts w:ascii="Calibri" w:eastAsia="仿宋" w:hAnsi="Calibri" w:cs="仿宋_GB2312" w:hint="eastAsia"/>
          <w:kern w:val="0"/>
          <w:sz w:val="24"/>
          <w:lang w:val="zh-CN"/>
        </w:rPr>
        <w:t>将</w:t>
      </w:r>
      <w:r w:rsidRPr="000E4552">
        <w:rPr>
          <w:rFonts w:ascii="Calibri" w:eastAsia="仿宋" w:hAnsi="Calibri"/>
          <w:u w:val="single"/>
        </w:rPr>
        <w:t xml:space="preserve">   XX</w:t>
      </w:r>
      <w:r w:rsidRPr="000E4552">
        <w:rPr>
          <w:rFonts w:ascii="Calibri" w:eastAsia="仿宋" w:hAnsi="Calibri" w:hint="eastAsia"/>
          <w:u w:val="single"/>
        </w:rPr>
        <w:t>工作内容</w:t>
      </w:r>
      <w:r w:rsidRPr="000E4552">
        <w:rPr>
          <w:rFonts w:ascii="Calibri" w:eastAsia="仿宋" w:hAnsi="Calibri"/>
          <w:u w:val="single"/>
        </w:rPr>
        <w:t xml:space="preserve">   </w:t>
      </w:r>
      <w:r w:rsidRPr="000E4552">
        <w:rPr>
          <w:rFonts w:ascii="Calibri" w:eastAsia="仿宋" w:hAnsi="Calibri" w:cs="Arial" w:hint="eastAsia"/>
          <w:sz w:val="24"/>
        </w:rPr>
        <w:t>分包给</w:t>
      </w:r>
      <w:r w:rsidRPr="000E4552">
        <w:rPr>
          <w:rFonts w:ascii="Calibri" w:eastAsia="仿宋" w:hAnsi="Calibri" w:cs="仿宋_GB2312" w:hint="eastAsia"/>
          <w:kern w:val="0"/>
          <w:sz w:val="24"/>
          <w:u w:val="single"/>
        </w:rPr>
        <w:t>（分包供应商</w:t>
      </w:r>
      <w:r w:rsidRPr="000E4552">
        <w:rPr>
          <w:rFonts w:ascii="Calibri" w:eastAsia="仿宋" w:hAnsi="Calibri" w:cs="仿宋_GB2312" w:hint="eastAsia"/>
          <w:kern w:val="0"/>
          <w:sz w:val="24"/>
          <w:u w:val="single"/>
        </w:rPr>
        <w:t>1</w:t>
      </w:r>
      <w:r w:rsidRPr="000E4552">
        <w:rPr>
          <w:rFonts w:ascii="Calibri" w:eastAsia="仿宋" w:hAnsi="Calibri" w:cs="仿宋_GB2312" w:hint="eastAsia"/>
          <w:kern w:val="0"/>
          <w:sz w:val="24"/>
          <w:u w:val="single"/>
        </w:rPr>
        <w:t>名称）</w:t>
      </w:r>
      <w:r w:rsidRPr="000E4552">
        <w:rPr>
          <w:rFonts w:ascii="Calibri" w:eastAsia="仿宋" w:hAnsi="Calibri" w:cs="仿宋_GB2312" w:hint="eastAsia"/>
          <w:kern w:val="0"/>
          <w:sz w:val="24"/>
          <w:lang w:val="zh-CN"/>
        </w:rPr>
        <w:t>，</w:t>
      </w:r>
      <w:r w:rsidRPr="000E4552">
        <w:rPr>
          <w:rFonts w:ascii="Calibri" w:eastAsia="仿宋" w:hAnsi="Calibri" w:cs="仿宋_GB2312" w:hint="eastAsia"/>
          <w:kern w:val="0"/>
          <w:sz w:val="24"/>
          <w:u w:val="single"/>
        </w:rPr>
        <w:t>（分包供应商</w:t>
      </w:r>
      <w:r w:rsidRPr="000E4552">
        <w:rPr>
          <w:rFonts w:ascii="Calibri" w:eastAsia="仿宋" w:hAnsi="Calibri" w:cs="仿宋_GB2312"/>
          <w:kern w:val="0"/>
          <w:sz w:val="24"/>
          <w:u w:val="single"/>
        </w:rPr>
        <w:t>2</w:t>
      </w:r>
      <w:r w:rsidRPr="000E4552">
        <w:rPr>
          <w:rFonts w:ascii="Calibri" w:eastAsia="仿宋" w:hAnsi="Calibri" w:cs="仿宋_GB2312" w:hint="eastAsia"/>
          <w:kern w:val="0"/>
          <w:sz w:val="24"/>
          <w:u w:val="single"/>
        </w:rPr>
        <w:t>名称），</w:t>
      </w:r>
      <w:r w:rsidRPr="000E4552">
        <w:rPr>
          <w:rFonts w:ascii="Calibri" w:eastAsia="仿宋" w:hAnsi="Calibri" w:cs="仿宋_GB2312" w:hint="eastAsia"/>
          <w:kern w:val="0"/>
          <w:sz w:val="24"/>
          <w:lang w:val="zh-CN"/>
        </w:rPr>
        <w:t>具备承</w:t>
      </w:r>
      <w:r w:rsidRPr="000E4552">
        <w:rPr>
          <w:rFonts w:ascii="Calibri" w:eastAsia="仿宋" w:hAnsi="Calibri" w:cs="仿宋_GB2312" w:hint="eastAsia"/>
          <w:kern w:val="0"/>
          <w:sz w:val="24"/>
        </w:rPr>
        <w:t>担</w:t>
      </w:r>
      <w:r w:rsidRPr="000E4552">
        <w:rPr>
          <w:rFonts w:ascii="Calibri" w:eastAsia="仿宋" w:hAnsi="Calibri" w:cs="仿宋_GB2312"/>
          <w:kern w:val="0"/>
          <w:sz w:val="24"/>
          <w:u w:val="single"/>
          <w:lang w:val="zh-CN"/>
        </w:rPr>
        <w:t>XX</w:t>
      </w:r>
      <w:r w:rsidRPr="000E4552">
        <w:rPr>
          <w:rFonts w:ascii="Calibri" w:eastAsia="仿宋" w:hAnsi="Calibri" w:cs="仿宋_GB2312" w:hint="eastAsia"/>
          <w:kern w:val="0"/>
          <w:sz w:val="24"/>
          <w:u w:val="single"/>
          <w:lang w:val="zh-CN"/>
        </w:rPr>
        <w:t>工作内容</w:t>
      </w:r>
      <w:r w:rsidRPr="000E4552">
        <w:rPr>
          <w:rFonts w:ascii="Calibri" w:eastAsia="仿宋" w:hAnsi="Calibri" w:cs="仿宋_GB2312" w:hint="eastAsia"/>
          <w:kern w:val="0"/>
          <w:sz w:val="24"/>
          <w:lang w:val="zh-CN"/>
        </w:rPr>
        <w:t>相应资质条件且不得再次分包；</w:t>
      </w:r>
    </w:p>
    <w:p w14:paraId="2E7CA200" w14:textId="77777777" w:rsidR="001637E4" w:rsidRPr="000E4552" w:rsidRDefault="00000000">
      <w:pPr>
        <w:snapToGrid w:val="0"/>
        <w:spacing w:line="360" w:lineRule="auto"/>
        <w:ind w:firstLineChars="200" w:firstLine="480"/>
        <w:rPr>
          <w:rFonts w:ascii="Calibri" w:eastAsia="仿宋" w:hAnsi="Calibri"/>
        </w:rPr>
      </w:pPr>
      <w:r w:rsidRPr="000E4552">
        <w:rPr>
          <w:rFonts w:ascii="Calibri" w:eastAsia="仿宋" w:hAnsi="Calibri" w:cs="仿宋_GB2312" w:hint="eastAsia"/>
          <w:kern w:val="0"/>
          <w:sz w:val="24"/>
          <w:lang w:val="zh-CN"/>
        </w:rPr>
        <w:t>……</w:t>
      </w:r>
    </w:p>
    <w:p w14:paraId="7E5F9F01" w14:textId="77777777" w:rsidR="001637E4" w:rsidRPr="000E4552" w:rsidRDefault="001637E4">
      <w:pPr>
        <w:snapToGrid w:val="0"/>
        <w:spacing w:line="360" w:lineRule="auto"/>
        <w:ind w:firstLineChars="200" w:firstLine="480"/>
        <w:rPr>
          <w:rFonts w:ascii="Calibri" w:eastAsia="仿宋" w:hAnsi="Calibri" w:cs="仿宋_GB2312"/>
          <w:kern w:val="0"/>
          <w:sz w:val="24"/>
          <w:lang w:val="zh-CN"/>
        </w:rPr>
      </w:pPr>
    </w:p>
    <w:p w14:paraId="3563F4BB" w14:textId="77777777" w:rsidR="001637E4" w:rsidRPr="000E4552" w:rsidRDefault="00000000">
      <w:pPr>
        <w:snapToGrid w:val="0"/>
        <w:spacing w:line="360" w:lineRule="auto"/>
        <w:ind w:firstLineChars="200" w:firstLine="480"/>
        <w:rPr>
          <w:rFonts w:ascii="Calibri" w:eastAsia="仿宋" w:hAnsi="Calibri" w:cs="仿宋_GB2312"/>
          <w:kern w:val="0"/>
          <w:sz w:val="24"/>
          <w:lang w:val="zh-CN"/>
        </w:rPr>
      </w:pPr>
      <w:r w:rsidRPr="000E4552">
        <w:rPr>
          <w:rFonts w:ascii="Calibri" w:eastAsia="仿宋" w:hAnsi="Calibri" w:cs="仿宋_GB2312" w:hint="eastAsia"/>
          <w:kern w:val="0"/>
          <w:sz w:val="24"/>
          <w:lang w:val="zh-CN"/>
        </w:rPr>
        <w:t>二、分包供应商中小企业合同份额</w:t>
      </w:r>
    </w:p>
    <w:p w14:paraId="56B07E14" w14:textId="77777777" w:rsidR="001637E4" w:rsidRPr="000E4552" w:rsidRDefault="00000000">
      <w:pPr>
        <w:snapToGrid w:val="0"/>
        <w:spacing w:line="360" w:lineRule="auto"/>
        <w:ind w:firstLineChars="200" w:firstLine="480"/>
        <w:rPr>
          <w:rFonts w:ascii="Calibri" w:eastAsia="仿宋" w:hAnsi="Calibri" w:cs="宋体"/>
          <w:b/>
          <w:kern w:val="0"/>
          <w:sz w:val="24"/>
          <w:lang w:val="zh-CN"/>
        </w:rPr>
      </w:pPr>
      <w:r w:rsidRPr="000E4552">
        <w:rPr>
          <w:rFonts w:ascii="Calibri" w:eastAsia="仿宋" w:hAnsi="Calibri" w:cs="宋体"/>
          <w:kern w:val="0"/>
          <w:sz w:val="24"/>
        </w:rPr>
        <w:t>1</w:t>
      </w:r>
      <w:r w:rsidRPr="000E4552">
        <w:rPr>
          <w:rFonts w:ascii="Calibri" w:eastAsia="仿宋" w:hAnsi="Calibri" w:cs="宋体"/>
          <w:kern w:val="0"/>
          <w:sz w:val="24"/>
        </w:rPr>
        <w:t>、</w:t>
      </w:r>
      <w:r w:rsidRPr="000E4552">
        <w:rPr>
          <w:rFonts w:ascii="Calibri" w:eastAsia="仿宋" w:hAnsi="Calibri" w:cs="宋体" w:hint="eastAsia"/>
          <w:kern w:val="0"/>
          <w:sz w:val="24"/>
          <w:u w:val="single"/>
        </w:rPr>
        <w:t>（分包供应商</w:t>
      </w:r>
      <w:r w:rsidRPr="000E4552">
        <w:rPr>
          <w:rFonts w:ascii="Calibri" w:eastAsia="仿宋" w:hAnsi="Calibri" w:cs="宋体" w:hint="eastAsia"/>
          <w:kern w:val="0"/>
          <w:sz w:val="24"/>
          <w:u w:val="single"/>
        </w:rPr>
        <w:t>X</w:t>
      </w:r>
      <w:r w:rsidRPr="000E4552">
        <w:rPr>
          <w:rFonts w:ascii="Calibri" w:eastAsia="仿宋" w:hAnsi="Calibri" w:cs="宋体"/>
          <w:kern w:val="0"/>
          <w:sz w:val="24"/>
          <w:u w:val="single"/>
        </w:rPr>
        <w:t>,</w:t>
      </w:r>
      <w:r w:rsidRPr="000E4552">
        <w:rPr>
          <w:rFonts w:ascii="Calibri" w:eastAsia="仿宋" w:hAnsi="Calibri" w:cs="宋体" w:hint="eastAsia"/>
          <w:kern w:val="0"/>
          <w:sz w:val="24"/>
          <w:u w:val="single"/>
        </w:rPr>
        <w:t>……）提供的服务全部由小微企业承接，</w:t>
      </w:r>
      <w:r w:rsidRPr="000E4552">
        <w:rPr>
          <w:rFonts w:ascii="Calibri" w:eastAsia="仿宋" w:hAnsi="Calibri" w:cs="宋体" w:hint="eastAsia"/>
          <w:kern w:val="0"/>
          <w:sz w:val="24"/>
        </w:rPr>
        <w:t>其合同份额占到合同总金额</w:t>
      </w:r>
      <w:r w:rsidRPr="000E4552">
        <w:rPr>
          <w:rFonts w:ascii="Calibri" w:eastAsia="仿宋" w:hAnsi="Calibri" w:cs="宋体" w:hint="eastAsia"/>
          <w:kern w:val="0"/>
          <w:sz w:val="24"/>
          <w:u w:val="single"/>
        </w:rPr>
        <w:t xml:space="preserve">     </w:t>
      </w:r>
      <w:r w:rsidRPr="000E4552">
        <w:rPr>
          <w:rFonts w:ascii="Calibri" w:eastAsia="仿宋" w:hAnsi="Calibri" w:cs="宋体" w:hint="eastAsia"/>
          <w:kern w:val="0"/>
          <w:sz w:val="24"/>
        </w:rPr>
        <w:t>%</w:t>
      </w:r>
      <w:r w:rsidRPr="000E4552">
        <w:rPr>
          <w:rFonts w:ascii="Calibri" w:eastAsia="仿宋" w:hAnsi="Calibri" w:cs="宋体" w:hint="eastAsia"/>
          <w:kern w:val="0"/>
          <w:sz w:val="24"/>
        </w:rPr>
        <w:t>以上</w:t>
      </w:r>
      <w:r w:rsidRPr="000E4552">
        <w:rPr>
          <w:rFonts w:ascii="Calibri" w:eastAsia="仿宋" w:hAnsi="Calibri" w:cs="宋体" w:hint="eastAsia"/>
        </w:rPr>
        <w:t>。</w:t>
      </w:r>
      <w:r w:rsidRPr="000E4552">
        <w:rPr>
          <w:rFonts w:ascii="Calibri" w:eastAsia="仿宋" w:hAnsi="Calibri" w:cs="宋体" w:hint="eastAsia"/>
          <w:b/>
          <w:kern w:val="0"/>
          <w:sz w:val="24"/>
          <w:lang w:val="zh-CN"/>
        </w:rPr>
        <w:t>（未预留份额专门面向中小企业采购的的采购项目，以及预留份额中的非预留部分采购包，允许分包的，分包意向协议约定小微企业的合同份额占到合同总金额</w:t>
      </w:r>
      <w:r w:rsidRPr="000E4552">
        <w:rPr>
          <w:rFonts w:ascii="Calibri" w:eastAsia="仿宋" w:hAnsi="Calibri" w:cs="宋体" w:hint="eastAsia"/>
          <w:b/>
          <w:kern w:val="0"/>
          <w:sz w:val="24"/>
          <w:lang w:val="zh-CN"/>
        </w:rPr>
        <w:t>30%</w:t>
      </w:r>
      <w:r w:rsidRPr="000E4552">
        <w:rPr>
          <w:rFonts w:ascii="Calibri" w:eastAsia="仿宋" w:hAnsi="Calibri" w:cs="宋体" w:hint="eastAsia"/>
          <w:b/>
          <w:kern w:val="0"/>
          <w:sz w:val="24"/>
          <w:lang w:val="zh-CN"/>
        </w:rPr>
        <w:t>以上的，对大中型企业的报价按评标标准确定的比例给予扣除。供应商</w:t>
      </w:r>
      <w:r w:rsidRPr="000E4552">
        <w:rPr>
          <w:rFonts w:ascii="Calibri" w:eastAsia="仿宋" w:hAnsi="Calibri" w:cs="宋体" w:hint="eastAsia"/>
          <w:b/>
          <w:sz w:val="24"/>
        </w:rPr>
        <w:t>拟享受以上价格扣除政策的，填写有关内容。</w:t>
      </w:r>
      <w:r w:rsidRPr="000E4552">
        <w:rPr>
          <w:rFonts w:ascii="Calibri" w:eastAsia="仿宋" w:hAnsi="Calibri" w:cs="宋体" w:hint="eastAsia"/>
          <w:b/>
          <w:kern w:val="0"/>
          <w:sz w:val="24"/>
          <w:lang w:val="zh-CN"/>
        </w:rPr>
        <w:t>）</w:t>
      </w:r>
    </w:p>
    <w:p w14:paraId="4BE19E6E" w14:textId="77777777" w:rsidR="001637E4" w:rsidRPr="000E4552" w:rsidRDefault="00000000">
      <w:pPr>
        <w:spacing w:line="360" w:lineRule="auto"/>
        <w:ind w:firstLineChars="200" w:firstLine="480"/>
        <w:rPr>
          <w:rFonts w:ascii="Calibri" w:eastAsia="仿宋" w:hAnsi="Calibri" w:cs="宋体"/>
          <w:b/>
          <w:bCs/>
          <w:kern w:val="0"/>
          <w:sz w:val="24"/>
          <w:lang w:val="zh-CN"/>
        </w:rPr>
      </w:pPr>
      <w:r w:rsidRPr="000E4552">
        <w:rPr>
          <w:rFonts w:ascii="Calibri" w:eastAsia="仿宋" w:hAnsi="Calibri" w:cs="宋体" w:hint="eastAsia"/>
          <w:sz w:val="24"/>
        </w:rPr>
        <w:t>2</w:t>
      </w:r>
      <w:r w:rsidRPr="000E4552">
        <w:rPr>
          <w:rFonts w:ascii="Calibri" w:eastAsia="仿宋" w:hAnsi="Calibri" w:cs="宋体" w:hint="eastAsia"/>
          <w:sz w:val="24"/>
        </w:rPr>
        <w:t>、中小企业合同金额达到</w:t>
      </w:r>
      <w:r w:rsidRPr="000E4552">
        <w:rPr>
          <w:rFonts w:ascii="Calibri" w:eastAsia="仿宋" w:hAnsi="Calibri" w:cs="宋体" w:hint="eastAsia"/>
          <w:sz w:val="24"/>
          <w:u w:val="single"/>
        </w:rPr>
        <w:t xml:space="preserve">  </w:t>
      </w:r>
      <w:r w:rsidRPr="000E4552">
        <w:rPr>
          <w:rFonts w:ascii="Calibri" w:eastAsia="仿宋" w:hAnsi="Calibri" w:cs="宋体" w:hint="eastAsia"/>
          <w:sz w:val="24"/>
        </w:rPr>
        <w:t>%</w:t>
      </w:r>
      <w:r w:rsidRPr="000E4552">
        <w:rPr>
          <w:rFonts w:ascii="Calibri" w:eastAsia="仿宋" w:hAnsi="Calibri" w:cs="宋体" w:hint="eastAsia"/>
          <w:sz w:val="24"/>
        </w:rPr>
        <w:t>，小微企业合同金额达到</w:t>
      </w:r>
      <w:r w:rsidRPr="000E4552">
        <w:rPr>
          <w:rFonts w:ascii="Calibri" w:eastAsia="仿宋" w:hAnsi="Calibri" w:cs="宋体" w:hint="eastAsia"/>
          <w:sz w:val="24"/>
          <w:u w:val="single"/>
        </w:rPr>
        <w:t xml:space="preserve"> </w:t>
      </w:r>
      <w:r w:rsidRPr="000E4552">
        <w:rPr>
          <w:rFonts w:ascii="Calibri" w:eastAsia="仿宋" w:hAnsi="Calibri" w:cs="宋体" w:hint="eastAsia"/>
          <w:sz w:val="24"/>
        </w:rPr>
        <w:t>%</w:t>
      </w:r>
      <w:r w:rsidRPr="000E4552">
        <w:rPr>
          <w:rFonts w:ascii="Calibri" w:eastAsia="仿宋" w:hAnsi="Calibri" w:cs="宋体" w:hint="eastAsia"/>
          <w:kern w:val="0"/>
          <w:sz w:val="24"/>
          <w:lang w:val="zh-CN"/>
        </w:rPr>
        <w:t>。</w:t>
      </w:r>
      <w:r w:rsidRPr="000E4552">
        <w:rPr>
          <w:rFonts w:ascii="Calibri" w:eastAsia="仿宋" w:hAnsi="Calibri" w:cs="宋体" w:hint="eastAsia"/>
          <w:b/>
          <w:bCs/>
          <w:kern w:val="0"/>
          <w:sz w:val="24"/>
          <w:lang w:val="zh-CN"/>
        </w:rPr>
        <w:t>（</w:t>
      </w:r>
      <w:r w:rsidRPr="000E4552">
        <w:rPr>
          <w:rFonts w:ascii="Calibri" w:eastAsia="仿宋" w:hAnsi="Calibri" w:cs="宋体" w:hint="eastAsia"/>
          <w:b/>
          <w:bCs/>
          <w:sz w:val="24"/>
        </w:rPr>
        <w:t>要求合同分包形式参加的项目或采购包，供应商按采购文件第一部分招标公告申请人的资格要求中规定的</w:t>
      </w:r>
      <w:r w:rsidRPr="000E4552">
        <w:rPr>
          <w:rFonts w:ascii="Calibri" w:eastAsia="仿宋" w:hAnsi="Calibri" w:cs="宋体" w:hint="eastAsia"/>
          <w:b/>
          <w:kern w:val="0"/>
          <w:sz w:val="24"/>
          <w:lang w:val="zh-CN"/>
        </w:rPr>
        <w:t>分包意向协议</w:t>
      </w:r>
      <w:r w:rsidRPr="000E4552">
        <w:rPr>
          <w:rFonts w:ascii="Calibri" w:eastAsia="仿宋" w:hAnsi="Calibri" w:cs="宋体" w:hint="eastAsia"/>
          <w:b/>
          <w:bCs/>
          <w:sz w:val="24"/>
        </w:rPr>
        <w:t>中中小企业、小微企业合同金额应当达到的比例要求填写。</w:t>
      </w:r>
      <w:r w:rsidRPr="000E4552">
        <w:rPr>
          <w:rFonts w:ascii="Calibri" w:eastAsia="仿宋" w:hAnsi="Calibri" w:cs="宋体" w:hint="eastAsia"/>
          <w:b/>
          <w:bCs/>
          <w:kern w:val="0"/>
          <w:sz w:val="24"/>
          <w:lang w:val="zh-CN"/>
        </w:rPr>
        <w:t>）</w:t>
      </w:r>
    </w:p>
    <w:p w14:paraId="2987C1A5" w14:textId="77777777" w:rsidR="001637E4" w:rsidRPr="000E4552" w:rsidRDefault="00000000">
      <w:pPr>
        <w:snapToGrid w:val="0"/>
        <w:spacing w:line="360" w:lineRule="auto"/>
        <w:ind w:firstLine="576"/>
        <w:rPr>
          <w:rFonts w:ascii="Calibri" w:eastAsia="仿宋" w:hAnsi="Calibri" w:cs="宋体"/>
          <w:kern w:val="0"/>
          <w:sz w:val="24"/>
          <w:lang w:val="zh-CN"/>
        </w:rPr>
      </w:pPr>
      <w:r w:rsidRPr="000E4552">
        <w:rPr>
          <w:rFonts w:ascii="Calibri" w:eastAsia="仿宋" w:hAnsi="Calibri" w:cs="宋体" w:hint="eastAsia"/>
          <w:kern w:val="0"/>
          <w:sz w:val="24"/>
          <w:lang w:val="zh-CN"/>
        </w:rPr>
        <w:t>三、分包工作履行期限、地点、方式</w:t>
      </w:r>
    </w:p>
    <w:p w14:paraId="581CAF0E" w14:textId="77777777" w:rsidR="001637E4" w:rsidRPr="000E4552" w:rsidRDefault="00000000">
      <w:pPr>
        <w:snapToGrid w:val="0"/>
        <w:spacing w:line="360" w:lineRule="auto"/>
        <w:ind w:firstLine="576"/>
        <w:rPr>
          <w:rFonts w:ascii="Calibri" w:eastAsia="仿宋" w:hAnsi="Calibri"/>
          <w:u w:val="single"/>
        </w:rPr>
      </w:pPr>
      <w:r w:rsidRPr="000E4552">
        <w:rPr>
          <w:rFonts w:ascii="Calibri" w:eastAsia="仿宋" w:hAnsi="Calibri"/>
          <w:u w:val="single"/>
        </w:rPr>
        <w:t xml:space="preserve">                                                                                  </w:t>
      </w:r>
    </w:p>
    <w:p w14:paraId="5F749D4D" w14:textId="77777777" w:rsidR="001637E4" w:rsidRPr="000E4552" w:rsidRDefault="00000000">
      <w:pPr>
        <w:snapToGrid w:val="0"/>
        <w:spacing w:line="360" w:lineRule="auto"/>
        <w:ind w:firstLine="576"/>
        <w:rPr>
          <w:rFonts w:ascii="Calibri" w:eastAsia="仿宋" w:hAnsi="Calibri" w:cs="宋体"/>
          <w:kern w:val="0"/>
          <w:sz w:val="24"/>
          <w:lang w:val="zh-CN"/>
        </w:rPr>
      </w:pPr>
      <w:r w:rsidRPr="000E4552">
        <w:rPr>
          <w:rFonts w:ascii="Calibri" w:eastAsia="仿宋" w:hAnsi="Calibri" w:cs="宋体" w:hint="eastAsia"/>
          <w:kern w:val="0"/>
          <w:sz w:val="24"/>
          <w:lang w:val="zh-CN"/>
        </w:rPr>
        <w:t>四、质量</w:t>
      </w:r>
    </w:p>
    <w:p w14:paraId="17C37E6C" w14:textId="77777777" w:rsidR="001637E4" w:rsidRPr="000E4552" w:rsidRDefault="00000000">
      <w:pPr>
        <w:snapToGrid w:val="0"/>
        <w:spacing w:line="360" w:lineRule="auto"/>
        <w:ind w:firstLine="576"/>
        <w:rPr>
          <w:rFonts w:ascii="Calibri" w:eastAsia="仿宋" w:hAnsi="Calibri"/>
          <w:u w:val="single"/>
        </w:rPr>
      </w:pPr>
      <w:r w:rsidRPr="000E4552">
        <w:rPr>
          <w:rFonts w:ascii="Calibri" w:eastAsia="仿宋" w:hAnsi="Calibri"/>
          <w:u w:val="single"/>
        </w:rPr>
        <w:t xml:space="preserve">                                                                                  </w:t>
      </w:r>
    </w:p>
    <w:p w14:paraId="41D5BAD8" w14:textId="77777777" w:rsidR="001637E4" w:rsidRPr="000E4552" w:rsidRDefault="00000000">
      <w:pPr>
        <w:snapToGrid w:val="0"/>
        <w:spacing w:line="360" w:lineRule="auto"/>
        <w:ind w:firstLine="576"/>
        <w:rPr>
          <w:rFonts w:ascii="Calibri" w:eastAsia="仿宋" w:hAnsi="Calibri" w:cs="宋体"/>
          <w:kern w:val="0"/>
          <w:sz w:val="24"/>
          <w:lang w:val="zh-CN"/>
        </w:rPr>
      </w:pPr>
      <w:r w:rsidRPr="000E4552">
        <w:rPr>
          <w:rFonts w:ascii="Calibri" w:eastAsia="仿宋" w:hAnsi="Calibri" w:cs="宋体" w:hint="eastAsia"/>
          <w:kern w:val="0"/>
          <w:sz w:val="24"/>
          <w:lang w:val="zh-CN"/>
        </w:rPr>
        <w:t>五、价款或者报酬</w:t>
      </w:r>
    </w:p>
    <w:p w14:paraId="3F6DC07E" w14:textId="77777777" w:rsidR="001637E4" w:rsidRPr="000E4552" w:rsidRDefault="00000000">
      <w:pPr>
        <w:snapToGrid w:val="0"/>
        <w:spacing w:line="360" w:lineRule="auto"/>
        <w:ind w:firstLine="576"/>
        <w:rPr>
          <w:rFonts w:ascii="Calibri" w:eastAsia="仿宋" w:hAnsi="Calibri"/>
          <w:u w:val="single"/>
        </w:rPr>
      </w:pPr>
      <w:r w:rsidRPr="000E4552">
        <w:rPr>
          <w:rFonts w:ascii="Calibri" w:eastAsia="仿宋" w:hAnsi="Calibri"/>
          <w:u w:val="single"/>
        </w:rPr>
        <w:t xml:space="preserve">                                                                                  </w:t>
      </w:r>
    </w:p>
    <w:p w14:paraId="707E7B4F" w14:textId="77777777" w:rsidR="001637E4" w:rsidRPr="000E4552" w:rsidRDefault="00000000">
      <w:pPr>
        <w:snapToGrid w:val="0"/>
        <w:spacing w:line="360" w:lineRule="auto"/>
        <w:ind w:leftChars="273" w:left="573"/>
        <w:rPr>
          <w:rFonts w:ascii="Calibri" w:eastAsia="仿宋" w:hAnsi="Calibri" w:cs="宋体"/>
          <w:kern w:val="0"/>
          <w:sz w:val="24"/>
          <w:lang w:val="zh-CN"/>
        </w:rPr>
      </w:pPr>
      <w:r w:rsidRPr="000E4552">
        <w:rPr>
          <w:rFonts w:ascii="Calibri" w:eastAsia="仿宋" w:hAnsi="Calibri" w:cs="宋体" w:hint="eastAsia"/>
          <w:kern w:val="0"/>
          <w:sz w:val="24"/>
          <w:lang w:val="zh-CN"/>
        </w:rPr>
        <w:t>六、违约责任</w:t>
      </w:r>
    </w:p>
    <w:p w14:paraId="3F4D883A" w14:textId="77777777" w:rsidR="001637E4" w:rsidRPr="000E4552" w:rsidRDefault="00000000">
      <w:pPr>
        <w:snapToGrid w:val="0"/>
        <w:spacing w:line="360" w:lineRule="auto"/>
        <w:ind w:firstLine="576"/>
        <w:rPr>
          <w:rFonts w:ascii="Calibri" w:eastAsia="仿宋" w:hAnsi="Calibri"/>
          <w:u w:val="single"/>
        </w:rPr>
      </w:pPr>
      <w:r w:rsidRPr="000E4552">
        <w:rPr>
          <w:rFonts w:ascii="Calibri" w:eastAsia="仿宋" w:hAnsi="Calibri"/>
          <w:u w:val="single"/>
        </w:rPr>
        <w:t xml:space="preserve">                                                                                  </w:t>
      </w:r>
    </w:p>
    <w:p w14:paraId="1C6FDCBC" w14:textId="77777777" w:rsidR="001637E4" w:rsidRPr="000E4552" w:rsidRDefault="00000000">
      <w:pPr>
        <w:snapToGrid w:val="0"/>
        <w:spacing w:line="360" w:lineRule="auto"/>
        <w:ind w:firstLine="576"/>
        <w:rPr>
          <w:rFonts w:ascii="Calibri" w:eastAsia="仿宋" w:hAnsi="Calibri" w:cs="宋体"/>
          <w:kern w:val="0"/>
          <w:sz w:val="24"/>
          <w:lang w:val="zh-CN"/>
        </w:rPr>
      </w:pPr>
      <w:r w:rsidRPr="000E4552">
        <w:rPr>
          <w:rFonts w:ascii="Calibri" w:eastAsia="仿宋" w:hAnsi="Calibri" w:cs="宋体" w:hint="eastAsia"/>
          <w:kern w:val="0"/>
          <w:sz w:val="24"/>
          <w:lang w:val="zh-CN"/>
        </w:rPr>
        <w:t>七、争议解决的办法</w:t>
      </w:r>
    </w:p>
    <w:p w14:paraId="0A73CC9A" w14:textId="77777777" w:rsidR="001637E4" w:rsidRPr="000E4552" w:rsidRDefault="00000000">
      <w:pPr>
        <w:snapToGrid w:val="0"/>
        <w:spacing w:line="360" w:lineRule="auto"/>
        <w:ind w:firstLine="576"/>
        <w:rPr>
          <w:rFonts w:ascii="Calibri" w:eastAsia="仿宋" w:hAnsi="Calibri"/>
          <w:u w:val="single"/>
        </w:rPr>
      </w:pPr>
      <w:r w:rsidRPr="000E4552">
        <w:rPr>
          <w:rFonts w:ascii="Calibri" w:eastAsia="仿宋" w:hAnsi="Calibri"/>
          <w:u w:val="single"/>
        </w:rPr>
        <w:lastRenderedPageBreak/>
        <w:t xml:space="preserve">                                                                                  </w:t>
      </w:r>
    </w:p>
    <w:p w14:paraId="177CDB2F" w14:textId="77777777" w:rsidR="001637E4" w:rsidRPr="000E4552" w:rsidRDefault="00000000">
      <w:pPr>
        <w:snapToGrid w:val="0"/>
        <w:spacing w:line="360" w:lineRule="auto"/>
        <w:ind w:firstLine="576"/>
        <w:rPr>
          <w:rFonts w:ascii="Calibri" w:eastAsia="仿宋" w:hAnsi="Calibri" w:cs="宋体"/>
          <w:kern w:val="0"/>
          <w:sz w:val="24"/>
          <w:lang w:val="zh-CN"/>
        </w:rPr>
      </w:pPr>
      <w:r w:rsidRPr="000E4552">
        <w:rPr>
          <w:rFonts w:ascii="Calibri" w:eastAsia="仿宋" w:hAnsi="Calibri" w:cs="宋体" w:hint="eastAsia"/>
          <w:kern w:val="0"/>
          <w:sz w:val="24"/>
          <w:lang w:val="zh-CN"/>
        </w:rPr>
        <w:t>八、其他</w:t>
      </w:r>
    </w:p>
    <w:p w14:paraId="2BF14622" w14:textId="77777777" w:rsidR="001637E4" w:rsidRPr="000E4552" w:rsidRDefault="00000000">
      <w:pPr>
        <w:snapToGrid w:val="0"/>
        <w:spacing w:line="360" w:lineRule="auto"/>
        <w:ind w:firstLineChars="200" w:firstLine="480"/>
        <w:jc w:val="left"/>
        <w:rPr>
          <w:rFonts w:ascii="Calibri" w:eastAsia="仿宋" w:hAnsi="Calibri" w:cs="宋体"/>
          <w:kern w:val="0"/>
          <w:sz w:val="24"/>
          <w:lang w:val="zh-CN"/>
        </w:rPr>
      </w:pPr>
      <w:r w:rsidRPr="000E4552">
        <w:rPr>
          <w:rFonts w:ascii="Calibri" w:eastAsia="仿宋" w:hAnsi="Calibri" w:cs="宋体" w:hint="eastAsia"/>
          <w:sz w:val="24"/>
        </w:rPr>
        <w:t>中小企业合同金额达到</w:t>
      </w:r>
      <w:r w:rsidRPr="000E4552">
        <w:rPr>
          <w:rFonts w:ascii="Calibri" w:eastAsia="仿宋" w:hAnsi="Calibri" w:cs="宋体" w:hint="eastAsia"/>
          <w:sz w:val="24"/>
          <w:u w:val="single"/>
        </w:rPr>
        <w:t xml:space="preserve"> </w:t>
      </w:r>
      <w:r w:rsidRPr="000E4552">
        <w:rPr>
          <w:rFonts w:ascii="Calibri" w:eastAsia="仿宋" w:hAnsi="Calibri" w:cs="宋体"/>
          <w:sz w:val="24"/>
          <w:u w:val="single"/>
        </w:rPr>
        <w:t xml:space="preserve"> </w:t>
      </w:r>
      <w:r w:rsidRPr="000E4552">
        <w:rPr>
          <w:rFonts w:ascii="Calibri" w:eastAsia="仿宋" w:hAnsi="Calibri" w:cs="宋体" w:hint="eastAsia"/>
          <w:sz w:val="24"/>
          <w:u w:val="single"/>
        </w:rPr>
        <w:t xml:space="preserve"> </w:t>
      </w:r>
      <w:r w:rsidRPr="000E4552">
        <w:rPr>
          <w:rFonts w:ascii="Calibri" w:eastAsia="仿宋" w:hAnsi="Calibri" w:cs="宋体" w:hint="eastAsia"/>
          <w:sz w:val="24"/>
        </w:rPr>
        <w:t>%</w:t>
      </w:r>
      <w:r w:rsidRPr="000E4552">
        <w:rPr>
          <w:rFonts w:ascii="Calibri" w:eastAsia="仿宋" w:hAnsi="Calibri" w:cs="宋体" w:hint="eastAsia"/>
          <w:sz w:val="24"/>
        </w:rPr>
        <w:t>，小微企业合同金额达到</w:t>
      </w:r>
      <w:r w:rsidRPr="000E4552">
        <w:rPr>
          <w:rFonts w:ascii="Calibri" w:eastAsia="仿宋" w:hAnsi="Calibri" w:cs="宋体" w:hint="eastAsia"/>
          <w:sz w:val="24"/>
          <w:u w:val="single"/>
        </w:rPr>
        <w:t xml:space="preserve"> </w:t>
      </w:r>
      <w:r w:rsidRPr="000E4552">
        <w:rPr>
          <w:rFonts w:ascii="Calibri" w:eastAsia="仿宋" w:hAnsi="Calibri" w:cs="宋体"/>
          <w:sz w:val="24"/>
          <w:u w:val="single"/>
        </w:rPr>
        <w:t xml:space="preserve"> </w:t>
      </w:r>
      <w:r w:rsidRPr="000E4552">
        <w:rPr>
          <w:rFonts w:ascii="Calibri" w:eastAsia="仿宋" w:hAnsi="Calibri" w:cs="宋体" w:hint="eastAsia"/>
          <w:sz w:val="24"/>
          <w:u w:val="single"/>
        </w:rPr>
        <w:t xml:space="preserve"> </w:t>
      </w:r>
      <w:r w:rsidRPr="000E4552">
        <w:rPr>
          <w:rFonts w:ascii="Calibri" w:eastAsia="仿宋" w:hAnsi="Calibri" w:cs="宋体" w:hint="eastAsia"/>
          <w:sz w:val="24"/>
        </w:rPr>
        <w:t>%</w:t>
      </w:r>
      <w:r w:rsidRPr="000E4552">
        <w:rPr>
          <w:rFonts w:ascii="Calibri" w:eastAsia="仿宋" w:hAnsi="Calibri" w:cs="宋体" w:hint="eastAsia"/>
          <w:kern w:val="0"/>
          <w:sz w:val="24"/>
          <w:lang w:val="zh-CN"/>
        </w:rPr>
        <w:t xml:space="preserve">  </w:t>
      </w:r>
      <w:r w:rsidRPr="000E4552">
        <w:rPr>
          <w:rFonts w:ascii="Calibri" w:eastAsia="仿宋" w:hAnsi="Calibri" w:cs="宋体" w:hint="eastAsia"/>
          <w:kern w:val="0"/>
          <w:sz w:val="24"/>
          <w:lang w:val="zh-CN"/>
        </w:rPr>
        <w:t>。</w:t>
      </w:r>
    </w:p>
    <w:p w14:paraId="621C58B2" w14:textId="77777777" w:rsidR="001637E4" w:rsidRPr="000E4552" w:rsidRDefault="00000000">
      <w:pPr>
        <w:snapToGrid w:val="0"/>
        <w:spacing w:line="360" w:lineRule="auto"/>
        <w:ind w:leftChars="2000" w:left="4200"/>
        <w:jc w:val="left"/>
        <w:rPr>
          <w:rFonts w:ascii="Calibri" w:eastAsia="仿宋" w:hAnsi="Calibri" w:cs="仿宋_GB2312"/>
          <w:kern w:val="0"/>
          <w:sz w:val="24"/>
          <w:lang w:val="zh-CN"/>
        </w:rPr>
      </w:pPr>
      <w:r w:rsidRPr="000E4552">
        <w:rPr>
          <w:rFonts w:ascii="Calibri" w:eastAsia="仿宋" w:hAnsi="Calibri" w:cs="仿宋_GB2312" w:hint="eastAsia"/>
          <w:kern w:val="0"/>
          <w:sz w:val="24"/>
          <w:lang w:val="zh-CN"/>
        </w:rPr>
        <w:t>供应商名称</w:t>
      </w:r>
      <w:r w:rsidRPr="000E4552">
        <w:rPr>
          <w:rFonts w:ascii="Calibri" w:eastAsia="仿宋" w:hAnsi="Calibri" w:cs="仿宋_GB2312"/>
          <w:kern w:val="0"/>
          <w:sz w:val="24"/>
          <w:lang w:val="zh-CN"/>
        </w:rPr>
        <w:t>(</w:t>
      </w:r>
      <w:r w:rsidRPr="000E4552">
        <w:rPr>
          <w:rFonts w:ascii="Calibri" w:eastAsia="仿宋" w:hAnsi="Calibri" w:cs="仿宋_GB2312" w:hint="eastAsia"/>
          <w:kern w:val="0"/>
          <w:sz w:val="24"/>
          <w:lang w:val="zh-CN"/>
        </w:rPr>
        <w:t>电子签名</w:t>
      </w:r>
      <w:r w:rsidRPr="000E4552">
        <w:rPr>
          <w:rFonts w:ascii="Calibri" w:eastAsia="仿宋" w:hAnsi="Calibri" w:cs="仿宋_GB2312"/>
          <w:kern w:val="0"/>
          <w:sz w:val="24"/>
          <w:lang w:val="zh-CN"/>
        </w:rPr>
        <w:t>)</w:t>
      </w:r>
      <w:r w:rsidRPr="000E4552">
        <w:rPr>
          <w:rFonts w:ascii="Calibri" w:eastAsia="仿宋" w:hAnsi="Calibri" w:cs="仿宋_GB2312" w:hint="eastAsia"/>
          <w:kern w:val="0"/>
          <w:sz w:val="24"/>
          <w:lang w:val="zh-CN"/>
        </w:rPr>
        <w:t>：</w:t>
      </w:r>
    </w:p>
    <w:p w14:paraId="74839667" w14:textId="77777777" w:rsidR="001637E4" w:rsidRPr="000E4552" w:rsidRDefault="00000000">
      <w:pPr>
        <w:snapToGrid w:val="0"/>
        <w:spacing w:line="360" w:lineRule="auto"/>
        <w:ind w:leftChars="2000" w:left="4200"/>
        <w:jc w:val="left"/>
        <w:rPr>
          <w:rFonts w:ascii="Calibri" w:eastAsia="仿宋" w:hAnsi="Calibri" w:cs="仿宋_GB2312"/>
          <w:kern w:val="0"/>
          <w:sz w:val="24"/>
          <w:lang w:val="zh-CN"/>
        </w:rPr>
      </w:pPr>
      <w:r w:rsidRPr="000E4552">
        <w:rPr>
          <w:rFonts w:ascii="Calibri" w:eastAsia="仿宋" w:hAnsi="Calibri" w:cs="仿宋_GB2312" w:hint="eastAsia"/>
          <w:kern w:val="0"/>
          <w:sz w:val="24"/>
          <w:lang w:val="zh-CN"/>
        </w:rPr>
        <w:t>分包供应商名称</w:t>
      </w:r>
      <w:r w:rsidRPr="000E4552">
        <w:rPr>
          <w:rFonts w:ascii="Calibri" w:eastAsia="仿宋" w:hAnsi="Calibri" w:cs="仿宋_GB2312" w:hint="eastAsia"/>
          <w:kern w:val="0"/>
          <w:sz w:val="24"/>
          <w:lang w:val="zh-CN"/>
        </w:rPr>
        <w:t>(</w:t>
      </w:r>
      <w:r w:rsidRPr="000E4552">
        <w:rPr>
          <w:rFonts w:ascii="Calibri" w:eastAsia="仿宋" w:hAnsi="Calibri" w:cs="仿宋_GB2312" w:hint="eastAsia"/>
          <w:kern w:val="0"/>
          <w:sz w:val="24"/>
          <w:lang w:val="zh-CN"/>
        </w:rPr>
        <w:t>电子签名</w:t>
      </w:r>
      <w:r w:rsidRPr="000E4552">
        <w:rPr>
          <w:rFonts w:ascii="Calibri" w:eastAsia="仿宋" w:hAnsi="Calibri" w:cs="仿宋_GB2312" w:hint="eastAsia"/>
          <w:kern w:val="0"/>
          <w:sz w:val="24"/>
          <w:lang w:val="zh-CN"/>
        </w:rPr>
        <w:t>/</w:t>
      </w:r>
      <w:r w:rsidRPr="000E4552">
        <w:rPr>
          <w:rFonts w:ascii="Calibri" w:eastAsia="仿宋" w:hAnsi="Calibri" w:cs="仿宋_GB2312" w:hint="eastAsia"/>
          <w:kern w:val="0"/>
          <w:sz w:val="24"/>
          <w:lang w:val="zh-CN"/>
        </w:rPr>
        <w:t>公章</w:t>
      </w:r>
      <w:r w:rsidRPr="000E4552">
        <w:rPr>
          <w:rFonts w:ascii="Calibri" w:eastAsia="仿宋" w:hAnsi="Calibri" w:cs="仿宋_GB2312" w:hint="eastAsia"/>
          <w:kern w:val="0"/>
          <w:sz w:val="24"/>
          <w:lang w:val="zh-CN"/>
        </w:rPr>
        <w:t>)</w:t>
      </w:r>
      <w:r w:rsidRPr="000E4552">
        <w:rPr>
          <w:rFonts w:ascii="Calibri" w:eastAsia="仿宋" w:hAnsi="Calibri" w:cs="仿宋_GB2312" w:hint="eastAsia"/>
          <w:kern w:val="0"/>
          <w:sz w:val="24"/>
          <w:lang w:val="zh-CN"/>
        </w:rPr>
        <w:t>：</w:t>
      </w:r>
    </w:p>
    <w:p w14:paraId="772DE347" w14:textId="77777777" w:rsidR="001637E4" w:rsidRPr="000E4552" w:rsidRDefault="00000000">
      <w:pPr>
        <w:snapToGrid w:val="0"/>
        <w:spacing w:line="360" w:lineRule="auto"/>
        <w:ind w:leftChars="2000" w:left="4200"/>
        <w:jc w:val="left"/>
        <w:rPr>
          <w:rFonts w:ascii="Calibri" w:eastAsia="仿宋" w:hAnsi="Calibri" w:cs="仿宋_GB2312"/>
          <w:kern w:val="0"/>
          <w:sz w:val="24"/>
          <w:lang w:val="zh-CN"/>
        </w:rPr>
      </w:pPr>
      <w:r w:rsidRPr="000E4552">
        <w:rPr>
          <w:rFonts w:ascii="Calibri" w:eastAsia="仿宋" w:hAnsi="Calibri" w:cs="仿宋_GB2312" w:hint="eastAsia"/>
          <w:kern w:val="0"/>
          <w:sz w:val="24"/>
          <w:lang w:val="zh-CN"/>
        </w:rPr>
        <w:t>……</w:t>
      </w:r>
    </w:p>
    <w:p w14:paraId="3675105B" w14:textId="77777777" w:rsidR="001637E4" w:rsidRPr="000E4552" w:rsidRDefault="00000000">
      <w:pPr>
        <w:snapToGrid w:val="0"/>
        <w:spacing w:line="360" w:lineRule="auto"/>
        <w:ind w:leftChars="2000" w:left="4200"/>
        <w:jc w:val="left"/>
        <w:rPr>
          <w:rFonts w:ascii="Calibri" w:eastAsia="仿宋" w:hAnsi="Calibri" w:cs="仿宋_GB2312"/>
          <w:kern w:val="0"/>
          <w:sz w:val="24"/>
          <w:lang w:val="zh-CN"/>
        </w:rPr>
      </w:pPr>
      <w:r w:rsidRPr="000E4552">
        <w:rPr>
          <w:rFonts w:ascii="Calibri" w:eastAsia="仿宋" w:hAnsi="Calibri" w:cs="仿宋_GB2312" w:hint="eastAsia"/>
          <w:kern w:val="0"/>
          <w:sz w:val="24"/>
          <w:lang w:val="zh-CN"/>
        </w:rPr>
        <w:t>日期：</w:t>
      </w:r>
      <w:r w:rsidRPr="000E4552">
        <w:rPr>
          <w:rFonts w:ascii="Calibri" w:eastAsia="仿宋" w:hAnsi="Calibri" w:cs="仿宋_GB2312"/>
          <w:kern w:val="0"/>
          <w:sz w:val="24"/>
          <w:lang w:val="zh-CN"/>
        </w:rPr>
        <w:t xml:space="preserve">  </w:t>
      </w:r>
      <w:r w:rsidRPr="000E4552">
        <w:rPr>
          <w:rFonts w:ascii="Calibri" w:eastAsia="仿宋" w:hAnsi="Calibri" w:cs="仿宋_GB2312" w:hint="eastAsia"/>
          <w:kern w:val="0"/>
          <w:sz w:val="24"/>
          <w:lang w:val="zh-CN"/>
        </w:rPr>
        <w:t>年</w:t>
      </w:r>
      <w:r w:rsidRPr="000E4552">
        <w:rPr>
          <w:rFonts w:ascii="Calibri" w:eastAsia="仿宋" w:hAnsi="Calibri" w:cs="仿宋_GB2312"/>
          <w:kern w:val="0"/>
          <w:sz w:val="24"/>
          <w:lang w:val="zh-CN"/>
        </w:rPr>
        <w:t xml:space="preserve">  </w:t>
      </w:r>
      <w:r w:rsidRPr="000E4552">
        <w:rPr>
          <w:rFonts w:ascii="Calibri" w:eastAsia="仿宋" w:hAnsi="Calibri" w:cs="仿宋_GB2312" w:hint="eastAsia"/>
          <w:kern w:val="0"/>
          <w:sz w:val="24"/>
          <w:lang w:val="zh-CN"/>
        </w:rPr>
        <w:t>月</w:t>
      </w:r>
      <w:r w:rsidRPr="000E4552">
        <w:rPr>
          <w:rFonts w:ascii="Calibri" w:eastAsia="仿宋" w:hAnsi="Calibri" w:cs="仿宋_GB2312"/>
          <w:kern w:val="0"/>
          <w:sz w:val="24"/>
          <w:lang w:val="zh-CN"/>
        </w:rPr>
        <w:t xml:space="preserve">   </w:t>
      </w:r>
      <w:r w:rsidRPr="000E4552">
        <w:rPr>
          <w:rFonts w:ascii="Calibri" w:eastAsia="仿宋" w:hAnsi="Calibri" w:cs="仿宋_GB2312" w:hint="eastAsia"/>
          <w:kern w:val="0"/>
          <w:sz w:val="24"/>
          <w:lang w:val="zh-CN"/>
        </w:rPr>
        <w:t>日</w:t>
      </w:r>
    </w:p>
    <w:p w14:paraId="44014CBF" w14:textId="77777777" w:rsidR="001637E4" w:rsidRPr="000E4552" w:rsidRDefault="00000000">
      <w:pPr>
        <w:snapToGrid w:val="0"/>
        <w:spacing w:line="360" w:lineRule="auto"/>
        <w:ind w:leftChars="342" w:left="5758" w:hangingChars="2100" w:hanging="5040"/>
        <w:rPr>
          <w:rFonts w:ascii="Calibri" w:eastAsia="仿宋" w:hAnsi="Calibri" w:cs="宋体"/>
          <w:sz w:val="24"/>
        </w:rPr>
      </w:pPr>
      <w:r w:rsidRPr="000E4552">
        <w:rPr>
          <w:rFonts w:ascii="Calibri" w:eastAsia="仿宋" w:hAnsi="Calibri" w:cs="宋体" w:hint="eastAsia"/>
          <w:sz w:val="24"/>
        </w:rPr>
        <w:t>注：按本格式和要求提供。</w:t>
      </w:r>
    </w:p>
    <w:p w14:paraId="00EA257D" w14:textId="77777777" w:rsidR="001637E4" w:rsidRPr="000E4552" w:rsidRDefault="001637E4">
      <w:pPr>
        <w:autoSpaceDE w:val="0"/>
        <w:autoSpaceDN w:val="0"/>
        <w:jc w:val="center"/>
        <w:rPr>
          <w:rFonts w:ascii="Calibri" w:eastAsia="仿宋" w:hAnsi="Calibri" w:cs="宋体"/>
          <w:b/>
          <w:spacing w:val="6"/>
          <w:sz w:val="32"/>
          <w:szCs w:val="32"/>
        </w:rPr>
      </w:pPr>
    </w:p>
    <w:p w14:paraId="31ACE7AE" w14:textId="77777777" w:rsidR="001637E4" w:rsidRPr="000E4552" w:rsidRDefault="001637E4">
      <w:pPr>
        <w:autoSpaceDE w:val="0"/>
        <w:autoSpaceDN w:val="0"/>
        <w:jc w:val="center"/>
        <w:rPr>
          <w:rFonts w:ascii="Calibri" w:eastAsia="仿宋" w:hAnsi="Calibri" w:cs="宋体"/>
          <w:b/>
          <w:spacing w:val="6"/>
          <w:sz w:val="32"/>
          <w:szCs w:val="32"/>
        </w:rPr>
      </w:pPr>
    </w:p>
    <w:p w14:paraId="5140CBB0" w14:textId="77777777" w:rsidR="001637E4" w:rsidRPr="000E4552" w:rsidRDefault="001637E4">
      <w:pPr>
        <w:autoSpaceDE w:val="0"/>
        <w:autoSpaceDN w:val="0"/>
        <w:jc w:val="center"/>
        <w:rPr>
          <w:rFonts w:ascii="Calibri" w:eastAsia="仿宋" w:hAnsi="Calibri" w:cs="宋体"/>
          <w:b/>
          <w:spacing w:val="6"/>
          <w:sz w:val="32"/>
          <w:szCs w:val="32"/>
        </w:rPr>
      </w:pPr>
    </w:p>
    <w:p w14:paraId="3DD2FD3C" w14:textId="77777777" w:rsidR="001637E4" w:rsidRPr="000E4552" w:rsidRDefault="001637E4">
      <w:pPr>
        <w:autoSpaceDE w:val="0"/>
        <w:autoSpaceDN w:val="0"/>
        <w:jc w:val="center"/>
        <w:rPr>
          <w:rFonts w:ascii="Calibri" w:eastAsia="仿宋" w:hAnsi="Calibri" w:cs="宋体"/>
          <w:b/>
          <w:spacing w:val="6"/>
          <w:sz w:val="32"/>
          <w:szCs w:val="32"/>
        </w:rPr>
      </w:pPr>
    </w:p>
    <w:p w14:paraId="6249C44E" w14:textId="77777777" w:rsidR="001637E4" w:rsidRPr="000E4552" w:rsidRDefault="00000000">
      <w:pPr>
        <w:widowControl/>
        <w:adjustRightInd/>
        <w:jc w:val="left"/>
        <w:rPr>
          <w:rFonts w:ascii="Calibri" w:eastAsia="仿宋" w:hAnsi="Calibri" w:cs="宋体"/>
          <w:b/>
          <w:sz w:val="36"/>
          <w:szCs w:val="20"/>
        </w:rPr>
      </w:pPr>
      <w:r w:rsidRPr="000E4552">
        <w:rPr>
          <w:rFonts w:ascii="Calibri" w:eastAsia="仿宋" w:hAnsi="Calibri" w:cs="宋体"/>
          <w:b/>
          <w:sz w:val="36"/>
          <w:szCs w:val="20"/>
        </w:rPr>
        <w:br w:type="page"/>
      </w:r>
    </w:p>
    <w:p w14:paraId="42FCD88D" w14:textId="77777777" w:rsidR="001637E4" w:rsidRPr="000E4552" w:rsidRDefault="00000000">
      <w:pPr>
        <w:spacing w:line="360" w:lineRule="auto"/>
        <w:outlineLvl w:val="2"/>
        <w:rPr>
          <w:rFonts w:ascii="Calibri" w:eastAsia="仿宋" w:hAnsi="Calibri"/>
          <w:b/>
          <w:spacing w:val="6"/>
          <w:sz w:val="32"/>
          <w:szCs w:val="32"/>
        </w:rPr>
      </w:pPr>
      <w:r w:rsidRPr="000E4552">
        <w:rPr>
          <w:rFonts w:ascii="Calibri" w:eastAsia="仿宋" w:hAnsi="Calibri" w:hint="eastAsia"/>
          <w:b/>
          <w:spacing w:val="6"/>
          <w:sz w:val="32"/>
          <w:szCs w:val="32"/>
        </w:rPr>
        <w:lastRenderedPageBreak/>
        <w:t>附件</w:t>
      </w:r>
      <w:r w:rsidRPr="000E4552">
        <w:rPr>
          <w:rFonts w:ascii="Calibri" w:eastAsia="仿宋" w:hAnsi="Calibri"/>
          <w:b/>
          <w:spacing w:val="6"/>
          <w:sz w:val="32"/>
          <w:szCs w:val="32"/>
        </w:rPr>
        <w:t>7</w:t>
      </w:r>
      <w:r w:rsidRPr="000E4552">
        <w:rPr>
          <w:rFonts w:ascii="Calibri" w:eastAsia="仿宋" w:hAnsi="Calibri" w:hint="eastAsia"/>
          <w:b/>
          <w:spacing w:val="6"/>
          <w:sz w:val="32"/>
          <w:szCs w:val="32"/>
        </w:rPr>
        <w:t>：中小企业声明函</w:t>
      </w:r>
    </w:p>
    <w:p w14:paraId="790C687E" w14:textId="77777777" w:rsidR="001637E4" w:rsidRPr="000E4552" w:rsidRDefault="001637E4">
      <w:pPr>
        <w:spacing w:line="360" w:lineRule="auto"/>
        <w:jc w:val="center"/>
        <w:rPr>
          <w:rFonts w:ascii="Calibri" w:eastAsia="仿宋" w:hAnsi="Calibri" w:cs="宋体"/>
          <w:sz w:val="24"/>
          <w:u w:val="single"/>
        </w:rPr>
      </w:pPr>
    </w:p>
    <w:p w14:paraId="6C11B0B8" w14:textId="77777777" w:rsidR="001637E4" w:rsidRPr="000E4552" w:rsidRDefault="00000000">
      <w:pPr>
        <w:spacing w:line="360" w:lineRule="auto"/>
        <w:jc w:val="center"/>
        <w:rPr>
          <w:rFonts w:ascii="Calibri" w:eastAsia="仿宋" w:hAnsi="Calibri"/>
          <w:b/>
          <w:spacing w:val="6"/>
          <w:sz w:val="32"/>
          <w:szCs w:val="32"/>
        </w:rPr>
      </w:pPr>
      <w:r w:rsidRPr="000E4552">
        <w:rPr>
          <w:rFonts w:ascii="Calibri" w:eastAsia="仿宋" w:hAnsi="Calibri" w:hint="eastAsia"/>
          <w:b/>
          <w:spacing w:val="6"/>
          <w:sz w:val="32"/>
          <w:szCs w:val="32"/>
        </w:rPr>
        <w:t>中小企业声明函（服务）</w:t>
      </w:r>
    </w:p>
    <w:p w14:paraId="7DB561ED" w14:textId="77777777" w:rsidR="001637E4" w:rsidRPr="000E4552" w:rsidRDefault="00000000">
      <w:pPr>
        <w:spacing w:line="360" w:lineRule="auto"/>
        <w:ind w:firstLineChars="150" w:firstLine="360"/>
        <w:jc w:val="left"/>
        <w:rPr>
          <w:rFonts w:ascii="Calibri" w:eastAsia="仿宋" w:hAnsi="Calibri" w:cs="宋体"/>
          <w:sz w:val="24"/>
        </w:rPr>
      </w:pPr>
      <w:r w:rsidRPr="000E4552">
        <w:rPr>
          <w:rFonts w:ascii="Calibri" w:eastAsia="仿宋" w:hAnsi="Calibri" w:cs="宋体" w:hint="eastAsia"/>
          <w:sz w:val="24"/>
        </w:rPr>
        <w:t>本公司（联合体）郑重声明，根据《政府采购促进中小企业发展管理办法》（财库﹝</w:t>
      </w:r>
      <w:r w:rsidRPr="000E4552">
        <w:rPr>
          <w:rFonts w:ascii="Calibri" w:eastAsia="仿宋" w:hAnsi="Calibri" w:cs="宋体" w:hint="eastAsia"/>
          <w:sz w:val="24"/>
        </w:rPr>
        <w:t>2020</w:t>
      </w:r>
      <w:r w:rsidRPr="000E4552">
        <w:rPr>
          <w:rFonts w:ascii="Calibri" w:eastAsia="仿宋" w:hAnsi="Calibri" w:cs="宋体" w:hint="eastAsia"/>
          <w:sz w:val="24"/>
        </w:rPr>
        <w:t>﹞</w:t>
      </w:r>
      <w:r w:rsidRPr="000E4552">
        <w:rPr>
          <w:rFonts w:ascii="Calibri" w:eastAsia="仿宋" w:hAnsi="Calibri" w:cs="宋体" w:hint="eastAsia"/>
          <w:sz w:val="24"/>
        </w:rPr>
        <w:t xml:space="preserve">46 </w:t>
      </w:r>
      <w:r w:rsidRPr="000E4552">
        <w:rPr>
          <w:rFonts w:ascii="Calibri" w:eastAsia="仿宋" w:hAnsi="Calibri" w:cs="宋体" w:hint="eastAsia"/>
          <w:sz w:val="24"/>
        </w:rPr>
        <w:t>号）的规定，本公司（联合体）参加</w:t>
      </w:r>
      <w:r w:rsidRPr="000E4552">
        <w:rPr>
          <w:rFonts w:ascii="Calibri" w:eastAsia="仿宋" w:hAnsi="Calibri" w:cs="宋体" w:hint="eastAsia"/>
          <w:sz w:val="24"/>
        </w:rPr>
        <w:t xml:space="preserve"> </w:t>
      </w:r>
      <w:r w:rsidRPr="000E4552">
        <w:rPr>
          <w:rFonts w:ascii="Calibri" w:eastAsia="仿宋" w:hAnsi="Calibri" w:cs="宋体" w:hint="eastAsia"/>
          <w:sz w:val="24"/>
          <w:u w:val="single"/>
        </w:rPr>
        <w:t>2022</w:t>
      </w:r>
      <w:r w:rsidRPr="000E4552">
        <w:rPr>
          <w:rFonts w:ascii="Calibri" w:eastAsia="仿宋" w:hAnsi="Calibri" w:cs="宋体" w:hint="eastAsia"/>
          <w:sz w:val="24"/>
          <w:u w:val="single"/>
        </w:rPr>
        <w:t>年第</w:t>
      </w:r>
      <w:r w:rsidRPr="000E4552">
        <w:rPr>
          <w:rFonts w:ascii="Calibri" w:eastAsia="仿宋" w:hAnsi="Calibri" w:cs="宋体" w:hint="eastAsia"/>
          <w:sz w:val="24"/>
          <w:u w:val="single"/>
        </w:rPr>
        <w:t>19</w:t>
      </w:r>
      <w:r w:rsidRPr="000E4552">
        <w:rPr>
          <w:rFonts w:ascii="Calibri" w:eastAsia="仿宋" w:hAnsi="Calibri" w:cs="宋体" w:hint="eastAsia"/>
          <w:sz w:val="24"/>
          <w:u w:val="single"/>
        </w:rPr>
        <w:t>届亚运会组委会、</w:t>
      </w:r>
      <w:r w:rsidRPr="000E4552">
        <w:rPr>
          <w:rFonts w:ascii="Calibri" w:eastAsia="仿宋" w:hAnsi="Calibri" w:cs="宋体" w:hint="eastAsia"/>
          <w:sz w:val="24"/>
          <w:u w:val="single"/>
        </w:rPr>
        <w:t>2022</w:t>
      </w:r>
      <w:r w:rsidRPr="000E4552">
        <w:rPr>
          <w:rFonts w:ascii="Calibri" w:eastAsia="仿宋" w:hAnsi="Calibri" w:cs="宋体" w:hint="eastAsia"/>
          <w:sz w:val="24"/>
          <w:u w:val="single"/>
        </w:rPr>
        <w:t>年第</w:t>
      </w:r>
      <w:r w:rsidRPr="000E4552">
        <w:rPr>
          <w:rFonts w:ascii="Calibri" w:eastAsia="仿宋" w:hAnsi="Calibri" w:cs="宋体" w:hint="eastAsia"/>
          <w:sz w:val="24"/>
          <w:u w:val="single"/>
        </w:rPr>
        <w:t>4</w:t>
      </w:r>
      <w:r w:rsidRPr="000E4552">
        <w:rPr>
          <w:rFonts w:ascii="Calibri" w:eastAsia="仿宋" w:hAnsi="Calibri" w:cs="宋体" w:hint="eastAsia"/>
          <w:sz w:val="24"/>
          <w:u w:val="single"/>
        </w:rPr>
        <w:t>届亚残运会组委会</w:t>
      </w:r>
      <w:r w:rsidRPr="000E4552">
        <w:rPr>
          <w:rFonts w:ascii="Calibri" w:eastAsia="仿宋" w:hAnsi="Calibri" w:cs="宋体" w:hint="eastAsia"/>
          <w:sz w:val="24"/>
          <w:u w:val="single"/>
        </w:rPr>
        <w:t xml:space="preserve"> </w:t>
      </w:r>
      <w:r w:rsidRPr="000E4552">
        <w:rPr>
          <w:rFonts w:ascii="Calibri" w:eastAsia="仿宋" w:hAnsi="Calibri" w:cs="宋体" w:hint="eastAsia"/>
          <w:sz w:val="24"/>
        </w:rPr>
        <w:t>的</w:t>
      </w:r>
      <w:r w:rsidRPr="000E4552">
        <w:rPr>
          <w:rFonts w:ascii="Calibri" w:eastAsia="仿宋" w:hAnsi="Calibri" w:cs="宋体" w:hint="eastAsia"/>
          <w:sz w:val="24"/>
          <w:u w:val="single"/>
        </w:rPr>
        <w:t xml:space="preserve"> </w:t>
      </w:r>
      <w:r w:rsidRPr="000E4552">
        <w:rPr>
          <w:rFonts w:ascii="Calibri" w:eastAsia="仿宋" w:hAnsi="Calibri" w:cs="宋体" w:hint="eastAsia"/>
          <w:sz w:val="24"/>
          <w:u w:val="single"/>
        </w:rPr>
        <w:t>杭州亚运（亚残）会主媒体中心（</w:t>
      </w:r>
      <w:r w:rsidRPr="000E4552">
        <w:rPr>
          <w:rFonts w:ascii="Calibri" w:eastAsia="仿宋" w:hAnsi="Calibri" w:cs="宋体" w:hint="eastAsia"/>
          <w:sz w:val="24"/>
          <w:u w:val="single"/>
        </w:rPr>
        <w:t>MMC</w:t>
      </w:r>
      <w:r w:rsidRPr="000E4552">
        <w:rPr>
          <w:rFonts w:ascii="Calibri" w:eastAsia="仿宋" w:hAnsi="Calibri" w:cs="宋体" w:hint="eastAsia"/>
          <w:sz w:val="24"/>
          <w:u w:val="single"/>
        </w:rPr>
        <w:t>）餐饮服务项目</w:t>
      </w:r>
      <w:r w:rsidRPr="000E4552">
        <w:rPr>
          <w:rFonts w:ascii="Calibri" w:eastAsia="仿宋" w:hAnsi="Calibri" w:cs="宋体" w:hint="eastAsia"/>
          <w:sz w:val="24"/>
          <w:u w:val="single"/>
        </w:rPr>
        <w:t xml:space="preserve"> </w:t>
      </w:r>
      <w:r w:rsidRPr="000E4552">
        <w:rPr>
          <w:rFonts w:ascii="Calibri" w:eastAsia="仿宋" w:hAnsi="Calibri" w:cs="宋体"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14:paraId="327AAE45" w14:textId="77777777" w:rsidR="001637E4" w:rsidRPr="000E4552" w:rsidRDefault="00000000">
      <w:pPr>
        <w:spacing w:line="360" w:lineRule="auto"/>
        <w:ind w:firstLineChars="200" w:firstLine="480"/>
        <w:jc w:val="left"/>
        <w:rPr>
          <w:rFonts w:ascii="Calibri" w:eastAsia="仿宋" w:hAnsi="Calibri"/>
          <w:sz w:val="24"/>
        </w:rPr>
      </w:pPr>
      <w:r w:rsidRPr="000E4552">
        <w:rPr>
          <w:rFonts w:ascii="Calibri" w:eastAsia="仿宋" w:hAnsi="Calibri"/>
          <w:sz w:val="24"/>
        </w:rPr>
        <w:t>1.</w:t>
      </w:r>
      <w:r w:rsidRPr="000E4552">
        <w:rPr>
          <w:rFonts w:ascii="Calibri" w:eastAsia="仿宋" w:hAnsi="Calibri"/>
        </w:rPr>
        <w:t xml:space="preserve"> </w:t>
      </w:r>
      <w:r w:rsidRPr="000E4552">
        <w:rPr>
          <w:rFonts w:ascii="Calibri" w:eastAsia="仿宋" w:hAnsi="Calibri" w:hint="eastAsia"/>
          <w:sz w:val="24"/>
          <w:u w:val="single"/>
        </w:rPr>
        <w:t>（标的名称）</w:t>
      </w:r>
      <w:r w:rsidRPr="000E4552">
        <w:rPr>
          <w:rFonts w:ascii="Calibri" w:eastAsia="仿宋" w:hAnsi="Calibri" w:hint="eastAsia"/>
          <w:sz w:val="24"/>
        </w:rPr>
        <w:t>，属于</w:t>
      </w:r>
      <w:r w:rsidRPr="000E4552">
        <w:rPr>
          <w:rFonts w:ascii="Calibri" w:eastAsia="仿宋" w:hAnsi="Calibri"/>
          <w:sz w:val="24"/>
        </w:rPr>
        <w:t xml:space="preserve"> </w:t>
      </w:r>
      <w:r w:rsidRPr="000E4552">
        <w:rPr>
          <w:rFonts w:ascii="Calibri" w:eastAsia="仿宋" w:hAnsi="Calibri" w:hint="eastAsia"/>
          <w:sz w:val="24"/>
          <w:u w:val="single"/>
        </w:rPr>
        <w:t>（采购文件中明确的所属行业）</w:t>
      </w:r>
      <w:r w:rsidRPr="000E4552">
        <w:rPr>
          <w:rFonts w:ascii="Calibri" w:eastAsia="仿宋" w:hAnsi="Calibri"/>
          <w:sz w:val="24"/>
        </w:rPr>
        <w:t xml:space="preserve"> </w:t>
      </w:r>
      <w:r w:rsidRPr="000E4552">
        <w:rPr>
          <w:rFonts w:ascii="Calibri" w:eastAsia="仿宋" w:hAnsi="Calibri"/>
          <w:sz w:val="24"/>
        </w:rPr>
        <w:t>；承建（承接）企业为</w:t>
      </w:r>
      <w:r w:rsidRPr="000E4552">
        <w:rPr>
          <w:rFonts w:ascii="Calibri" w:eastAsia="仿宋" w:hAnsi="Calibri"/>
          <w:sz w:val="24"/>
        </w:rPr>
        <w:t xml:space="preserve"> </w:t>
      </w:r>
      <w:r w:rsidRPr="000E4552">
        <w:rPr>
          <w:rFonts w:ascii="Calibri" w:eastAsia="仿宋" w:hAnsi="Calibri" w:hint="eastAsia"/>
          <w:sz w:val="24"/>
          <w:u w:val="single"/>
        </w:rPr>
        <w:t>（企业名称）</w:t>
      </w:r>
      <w:r w:rsidRPr="000E4552">
        <w:rPr>
          <w:rFonts w:ascii="Calibri" w:eastAsia="仿宋" w:hAnsi="Calibri"/>
          <w:sz w:val="24"/>
        </w:rPr>
        <w:t xml:space="preserve"> </w:t>
      </w:r>
      <w:r w:rsidRPr="000E4552">
        <w:rPr>
          <w:rFonts w:ascii="Calibri" w:eastAsia="仿宋" w:hAnsi="Calibri"/>
          <w:sz w:val="24"/>
        </w:rPr>
        <w:t>，从业人员</w:t>
      </w:r>
      <w:r w:rsidRPr="000E4552">
        <w:rPr>
          <w:rFonts w:ascii="Calibri" w:eastAsia="仿宋" w:hAnsi="Calibri"/>
          <w:sz w:val="24"/>
          <w:u w:val="single"/>
        </w:rPr>
        <w:t xml:space="preserve">   </w:t>
      </w:r>
      <w:r w:rsidRPr="000E4552">
        <w:rPr>
          <w:rFonts w:ascii="Calibri" w:eastAsia="仿宋" w:hAnsi="Calibri" w:hint="eastAsia"/>
          <w:sz w:val="24"/>
        </w:rPr>
        <w:t>人，营业收入为</w:t>
      </w:r>
      <w:r w:rsidRPr="000E4552">
        <w:rPr>
          <w:rFonts w:ascii="Calibri" w:eastAsia="仿宋" w:hAnsi="Calibri"/>
          <w:sz w:val="24"/>
          <w:u w:val="single"/>
        </w:rPr>
        <w:t xml:space="preserve">  </w:t>
      </w:r>
      <w:r w:rsidRPr="000E4552">
        <w:rPr>
          <w:rFonts w:ascii="Calibri" w:eastAsia="仿宋" w:hAnsi="Calibri" w:hint="eastAsia"/>
          <w:sz w:val="24"/>
        </w:rPr>
        <w:t>万元，资产总额为</w:t>
      </w:r>
      <w:r w:rsidRPr="000E4552">
        <w:rPr>
          <w:rFonts w:ascii="Calibri" w:eastAsia="仿宋" w:hAnsi="Calibri"/>
          <w:sz w:val="24"/>
          <w:u w:val="single"/>
        </w:rPr>
        <w:t xml:space="preserve">   </w:t>
      </w:r>
      <w:r w:rsidRPr="000E4552">
        <w:rPr>
          <w:rFonts w:ascii="Calibri" w:eastAsia="仿宋" w:hAnsi="Calibri" w:hint="eastAsia"/>
          <w:sz w:val="24"/>
        </w:rPr>
        <w:t>万元属于</w:t>
      </w:r>
      <w:r w:rsidRPr="000E4552">
        <w:rPr>
          <w:rFonts w:ascii="Calibri" w:eastAsia="仿宋" w:hAnsi="Calibri"/>
          <w:sz w:val="24"/>
          <w:u w:val="single"/>
        </w:rPr>
        <w:t xml:space="preserve"> </w:t>
      </w:r>
      <w:r w:rsidRPr="000E4552">
        <w:rPr>
          <w:rFonts w:ascii="Calibri" w:eastAsia="仿宋" w:hAnsi="Calibri"/>
          <w:sz w:val="24"/>
          <w:u w:val="single"/>
        </w:rPr>
        <w:t>（中型企业、小型企业、微型企业）</w:t>
      </w:r>
      <w:r w:rsidRPr="000E4552">
        <w:rPr>
          <w:rFonts w:ascii="Calibri" w:eastAsia="仿宋" w:hAnsi="Calibri"/>
          <w:sz w:val="24"/>
          <w:u w:val="single"/>
        </w:rPr>
        <w:t xml:space="preserve"> </w:t>
      </w:r>
      <w:r w:rsidRPr="000E4552">
        <w:rPr>
          <w:rFonts w:ascii="Calibri" w:eastAsia="仿宋" w:hAnsi="Calibri" w:hint="eastAsia"/>
          <w:sz w:val="24"/>
        </w:rPr>
        <w:t>；</w:t>
      </w:r>
    </w:p>
    <w:p w14:paraId="277C5992" w14:textId="77777777" w:rsidR="001637E4" w:rsidRPr="000E4552" w:rsidRDefault="00000000">
      <w:pPr>
        <w:spacing w:line="360" w:lineRule="auto"/>
        <w:ind w:firstLineChars="200" w:firstLine="480"/>
        <w:jc w:val="left"/>
        <w:rPr>
          <w:rFonts w:ascii="Calibri" w:eastAsia="仿宋" w:hAnsi="Calibri"/>
          <w:sz w:val="24"/>
        </w:rPr>
      </w:pPr>
      <w:r w:rsidRPr="000E4552">
        <w:rPr>
          <w:rFonts w:ascii="Calibri" w:eastAsia="仿宋" w:hAnsi="Calibri"/>
          <w:sz w:val="24"/>
        </w:rPr>
        <w:t>2.</w:t>
      </w:r>
      <w:r w:rsidRPr="000E4552">
        <w:rPr>
          <w:rFonts w:ascii="Calibri" w:eastAsia="仿宋" w:hAnsi="Calibri"/>
        </w:rPr>
        <w:t xml:space="preserve"> </w:t>
      </w:r>
      <w:r w:rsidRPr="000E4552">
        <w:rPr>
          <w:rFonts w:ascii="Calibri" w:eastAsia="仿宋" w:hAnsi="Calibri" w:hint="eastAsia"/>
          <w:sz w:val="24"/>
          <w:u w:val="single"/>
        </w:rPr>
        <w:t>（标的名称）</w:t>
      </w:r>
      <w:r w:rsidRPr="000E4552">
        <w:rPr>
          <w:rFonts w:ascii="Calibri" w:eastAsia="仿宋" w:hAnsi="Calibri" w:hint="eastAsia"/>
          <w:sz w:val="24"/>
        </w:rPr>
        <w:t>，属于</w:t>
      </w:r>
      <w:r w:rsidRPr="000E4552">
        <w:rPr>
          <w:rFonts w:ascii="Calibri" w:eastAsia="仿宋" w:hAnsi="Calibri"/>
          <w:sz w:val="24"/>
        </w:rPr>
        <w:t xml:space="preserve"> </w:t>
      </w:r>
      <w:r w:rsidRPr="000E4552">
        <w:rPr>
          <w:rFonts w:ascii="Calibri" w:eastAsia="仿宋" w:hAnsi="Calibri" w:hint="eastAsia"/>
          <w:sz w:val="24"/>
          <w:u w:val="single"/>
        </w:rPr>
        <w:t>（采购文件中明确的所属行业）</w:t>
      </w:r>
      <w:r w:rsidRPr="000E4552">
        <w:rPr>
          <w:rFonts w:ascii="Calibri" w:eastAsia="仿宋" w:hAnsi="Calibri"/>
          <w:sz w:val="24"/>
        </w:rPr>
        <w:t xml:space="preserve"> </w:t>
      </w:r>
      <w:r w:rsidRPr="000E4552">
        <w:rPr>
          <w:rFonts w:ascii="Calibri" w:eastAsia="仿宋" w:hAnsi="Calibri"/>
          <w:sz w:val="24"/>
        </w:rPr>
        <w:t>；承建（承接）企业为</w:t>
      </w:r>
      <w:r w:rsidRPr="000E4552">
        <w:rPr>
          <w:rFonts w:ascii="Calibri" w:eastAsia="仿宋" w:hAnsi="Calibri"/>
          <w:sz w:val="24"/>
        </w:rPr>
        <w:t xml:space="preserve"> </w:t>
      </w:r>
      <w:r w:rsidRPr="000E4552">
        <w:rPr>
          <w:rFonts w:ascii="Calibri" w:eastAsia="仿宋" w:hAnsi="Calibri" w:hint="eastAsia"/>
          <w:sz w:val="24"/>
          <w:u w:val="single"/>
        </w:rPr>
        <w:t>（企业名称）</w:t>
      </w:r>
      <w:r w:rsidRPr="000E4552">
        <w:rPr>
          <w:rFonts w:ascii="Calibri" w:eastAsia="仿宋" w:hAnsi="Calibri"/>
          <w:sz w:val="24"/>
        </w:rPr>
        <w:t xml:space="preserve"> </w:t>
      </w:r>
      <w:r w:rsidRPr="000E4552">
        <w:rPr>
          <w:rFonts w:ascii="Calibri" w:eastAsia="仿宋" w:hAnsi="Calibri"/>
          <w:sz w:val="24"/>
        </w:rPr>
        <w:t>，从业人员</w:t>
      </w:r>
      <w:r w:rsidRPr="000E4552">
        <w:rPr>
          <w:rFonts w:ascii="Calibri" w:eastAsia="仿宋" w:hAnsi="Calibri"/>
          <w:sz w:val="24"/>
          <w:u w:val="single"/>
        </w:rPr>
        <w:t xml:space="preserve">   </w:t>
      </w:r>
      <w:r w:rsidRPr="000E4552">
        <w:rPr>
          <w:rFonts w:ascii="Calibri" w:eastAsia="仿宋" w:hAnsi="Calibri" w:hint="eastAsia"/>
          <w:sz w:val="24"/>
        </w:rPr>
        <w:t>人，营业收入为</w:t>
      </w:r>
      <w:r w:rsidRPr="000E4552">
        <w:rPr>
          <w:rFonts w:ascii="Calibri" w:eastAsia="仿宋" w:hAnsi="Calibri"/>
          <w:sz w:val="24"/>
          <w:u w:val="single"/>
        </w:rPr>
        <w:t xml:space="preserve">  </w:t>
      </w:r>
      <w:r w:rsidRPr="000E4552">
        <w:rPr>
          <w:rFonts w:ascii="Calibri" w:eastAsia="仿宋" w:hAnsi="Calibri" w:hint="eastAsia"/>
          <w:sz w:val="24"/>
        </w:rPr>
        <w:t>万元，资产总额为</w:t>
      </w:r>
      <w:r w:rsidRPr="000E4552">
        <w:rPr>
          <w:rFonts w:ascii="Calibri" w:eastAsia="仿宋" w:hAnsi="Calibri"/>
          <w:sz w:val="24"/>
          <w:u w:val="single"/>
        </w:rPr>
        <w:t xml:space="preserve">   </w:t>
      </w:r>
      <w:r w:rsidRPr="000E4552">
        <w:rPr>
          <w:rFonts w:ascii="Calibri" w:eastAsia="仿宋" w:hAnsi="Calibri" w:hint="eastAsia"/>
          <w:sz w:val="24"/>
        </w:rPr>
        <w:t>万元属于</w:t>
      </w:r>
      <w:r w:rsidRPr="000E4552">
        <w:rPr>
          <w:rFonts w:ascii="Calibri" w:eastAsia="仿宋" w:hAnsi="Calibri"/>
          <w:sz w:val="24"/>
          <w:u w:val="single"/>
        </w:rPr>
        <w:t xml:space="preserve"> </w:t>
      </w:r>
      <w:r w:rsidRPr="000E4552">
        <w:rPr>
          <w:rFonts w:ascii="Calibri" w:eastAsia="仿宋" w:hAnsi="Calibri"/>
          <w:sz w:val="24"/>
          <w:u w:val="single"/>
        </w:rPr>
        <w:t>（中型企业、小型企业、微型企业）</w:t>
      </w:r>
      <w:r w:rsidRPr="000E4552">
        <w:rPr>
          <w:rFonts w:ascii="Calibri" w:eastAsia="仿宋" w:hAnsi="Calibri"/>
          <w:sz w:val="24"/>
          <w:u w:val="single"/>
        </w:rPr>
        <w:t xml:space="preserve"> </w:t>
      </w:r>
      <w:r w:rsidRPr="000E4552">
        <w:rPr>
          <w:rFonts w:ascii="Calibri" w:eastAsia="仿宋" w:hAnsi="Calibri" w:hint="eastAsia"/>
          <w:sz w:val="24"/>
        </w:rPr>
        <w:t>；</w:t>
      </w:r>
    </w:p>
    <w:p w14:paraId="6884FAF9" w14:textId="77777777" w:rsidR="001637E4" w:rsidRPr="000E4552" w:rsidRDefault="00000000">
      <w:pPr>
        <w:spacing w:line="360" w:lineRule="auto"/>
        <w:ind w:firstLineChars="200" w:firstLine="480"/>
        <w:jc w:val="left"/>
        <w:rPr>
          <w:rFonts w:ascii="Calibri" w:eastAsia="仿宋" w:hAnsi="Calibri"/>
          <w:sz w:val="24"/>
        </w:rPr>
      </w:pPr>
      <w:r w:rsidRPr="000E4552">
        <w:rPr>
          <w:rFonts w:ascii="Calibri" w:eastAsia="仿宋" w:hAnsi="Calibri" w:hint="eastAsia"/>
          <w:sz w:val="24"/>
        </w:rPr>
        <w:t>……</w:t>
      </w:r>
    </w:p>
    <w:p w14:paraId="509D007E" w14:textId="77777777" w:rsidR="001637E4" w:rsidRPr="000E4552" w:rsidRDefault="00000000">
      <w:pPr>
        <w:spacing w:line="360" w:lineRule="auto"/>
        <w:ind w:firstLineChars="200" w:firstLine="480"/>
        <w:jc w:val="left"/>
        <w:rPr>
          <w:rFonts w:ascii="Calibri" w:eastAsia="仿宋" w:hAnsi="Calibri"/>
          <w:sz w:val="24"/>
        </w:rPr>
      </w:pPr>
      <w:r w:rsidRPr="000E4552">
        <w:rPr>
          <w:rFonts w:ascii="Calibri" w:eastAsia="仿宋" w:hAnsi="Calibri" w:hint="eastAsia"/>
          <w:sz w:val="24"/>
        </w:rPr>
        <w:t>以上企业，不属于大企业的分支机构，不存在控股股东为大企业的情形，也不存在与大企业的负责人为同一人的情形。</w:t>
      </w:r>
    </w:p>
    <w:p w14:paraId="3228BA0A" w14:textId="77777777" w:rsidR="001637E4" w:rsidRPr="000E4552" w:rsidRDefault="00000000">
      <w:pPr>
        <w:spacing w:line="360" w:lineRule="auto"/>
        <w:ind w:firstLineChars="200" w:firstLine="480"/>
        <w:jc w:val="left"/>
        <w:rPr>
          <w:rFonts w:ascii="Calibri" w:eastAsia="仿宋" w:hAnsi="Calibri"/>
          <w:sz w:val="24"/>
        </w:rPr>
      </w:pPr>
      <w:r w:rsidRPr="000E4552">
        <w:rPr>
          <w:rFonts w:ascii="Calibri" w:eastAsia="仿宋" w:hAnsi="Calibri" w:hint="eastAsia"/>
          <w:sz w:val="24"/>
        </w:rPr>
        <w:t>本企业对上述声明内容的真实性负责。如有虚假，将依法承担相应责任。</w:t>
      </w:r>
    </w:p>
    <w:p w14:paraId="5F75EA6C" w14:textId="77777777" w:rsidR="001637E4" w:rsidRPr="000E4552" w:rsidRDefault="00000000">
      <w:pPr>
        <w:spacing w:line="360" w:lineRule="auto"/>
        <w:ind w:leftChars="2000" w:left="4200"/>
        <w:rPr>
          <w:rFonts w:ascii="Calibri" w:eastAsia="仿宋" w:hAnsi="Calibri"/>
          <w:sz w:val="24"/>
        </w:rPr>
      </w:pPr>
      <w:r w:rsidRPr="000E4552">
        <w:rPr>
          <w:rFonts w:ascii="Calibri" w:eastAsia="仿宋" w:hAnsi="Calibri" w:cs="仿宋_GB2312" w:hint="eastAsia"/>
          <w:sz w:val="24"/>
        </w:rPr>
        <w:t>供应商</w:t>
      </w:r>
      <w:r w:rsidRPr="000E4552">
        <w:rPr>
          <w:rFonts w:ascii="Calibri" w:eastAsia="仿宋" w:hAnsi="Calibri" w:hint="eastAsia"/>
          <w:sz w:val="24"/>
        </w:rPr>
        <w:t>名称（</w:t>
      </w:r>
      <w:r w:rsidRPr="000E4552">
        <w:rPr>
          <w:rFonts w:ascii="Calibri" w:eastAsia="仿宋" w:hAnsi="Calibri" w:cs="仿宋_GB2312" w:hint="eastAsia"/>
          <w:sz w:val="24"/>
        </w:rPr>
        <w:t>电子签名</w:t>
      </w:r>
      <w:r w:rsidRPr="000E4552">
        <w:rPr>
          <w:rFonts w:ascii="Calibri" w:eastAsia="仿宋" w:hAnsi="Calibri" w:hint="eastAsia"/>
          <w:sz w:val="24"/>
        </w:rPr>
        <w:t>）：</w:t>
      </w:r>
    </w:p>
    <w:p w14:paraId="49AF1470" w14:textId="77777777" w:rsidR="001637E4" w:rsidRPr="000E4552" w:rsidRDefault="00000000">
      <w:pPr>
        <w:spacing w:line="360" w:lineRule="auto"/>
        <w:ind w:leftChars="2000" w:left="4200"/>
        <w:rPr>
          <w:rFonts w:ascii="Calibri" w:eastAsia="仿宋" w:hAnsi="Calibri"/>
          <w:sz w:val="24"/>
        </w:rPr>
      </w:pPr>
      <w:r w:rsidRPr="000E4552">
        <w:rPr>
          <w:rFonts w:ascii="Calibri" w:eastAsia="仿宋" w:hAnsi="Calibri" w:hint="eastAsia"/>
          <w:sz w:val="24"/>
        </w:rPr>
        <w:t>日期：</w:t>
      </w:r>
    </w:p>
    <w:p w14:paraId="5CAFF968" w14:textId="77777777" w:rsidR="001637E4" w:rsidRPr="000E4552" w:rsidRDefault="00000000">
      <w:pPr>
        <w:spacing w:line="360" w:lineRule="auto"/>
        <w:ind w:firstLineChars="200" w:firstLine="422"/>
        <w:jc w:val="left"/>
        <w:rPr>
          <w:rFonts w:ascii="Calibri" w:eastAsia="仿宋" w:hAnsi="Calibri"/>
          <w:b/>
          <w:szCs w:val="21"/>
        </w:rPr>
      </w:pPr>
      <w:r w:rsidRPr="000E4552">
        <w:rPr>
          <w:rFonts w:ascii="Calibri" w:eastAsia="仿宋" w:hAnsi="Calibri" w:hint="eastAsia"/>
          <w:b/>
          <w:szCs w:val="21"/>
        </w:rPr>
        <w:t>从业人员、营业收入、资产总额填报上一年度数据，无上一年度数据的新成立企业可不填报。</w:t>
      </w:r>
    </w:p>
    <w:p w14:paraId="65FFFA1F" w14:textId="77777777" w:rsidR="001637E4" w:rsidRPr="000E4552" w:rsidRDefault="001637E4">
      <w:pPr>
        <w:spacing w:line="360" w:lineRule="auto"/>
        <w:ind w:right="420"/>
        <w:rPr>
          <w:rFonts w:ascii="Calibri" w:eastAsia="仿宋" w:hAnsi="Calibri" w:cs="宋体"/>
          <w:sz w:val="24"/>
        </w:rPr>
      </w:pPr>
    </w:p>
    <w:p w14:paraId="282B7452" w14:textId="77777777" w:rsidR="001637E4" w:rsidRPr="000E4552" w:rsidRDefault="00000000">
      <w:pPr>
        <w:spacing w:line="360" w:lineRule="auto"/>
        <w:ind w:firstLineChars="200" w:firstLine="480"/>
        <w:rPr>
          <w:rFonts w:ascii="Calibri" w:eastAsia="仿宋" w:hAnsi="Calibri" w:cs="宋体"/>
          <w:sz w:val="24"/>
        </w:rPr>
      </w:pPr>
      <w:r w:rsidRPr="000E4552">
        <w:rPr>
          <w:rFonts w:ascii="Calibri" w:eastAsia="仿宋" w:hAnsi="Calibri" w:cs="宋体" w:hint="eastAsia"/>
          <w:sz w:val="24"/>
        </w:rPr>
        <w:t>注：</w:t>
      </w:r>
    </w:p>
    <w:p w14:paraId="261A2756" w14:textId="77777777" w:rsidR="001637E4" w:rsidRPr="000E4552" w:rsidRDefault="00000000">
      <w:pPr>
        <w:spacing w:line="360" w:lineRule="auto"/>
        <w:ind w:right="420" w:firstLineChars="200" w:firstLine="480"/>
        <w:rPr>
          <w:rFonts w:ascii="Calibri" w:eastAsia="仿宋" w:hAnsi="Calibri" w:cs="宋体"/>
          <w:sz w:val="24"/>
        </w:rPr>
      </w:pPr>
      <w:r w:rsidRPr="000E4552">
        <w:rPr>
          <w:rFonts w:ascii="Calibri" w:eastAsia="仿宋" w:hAnsi="Calibri" w:cs="宋体" w:hint="eastAsia"/>
          <w:sz w:val="24"/>
        </w:rPr>
        <w:t>1</w:t>
      </w:r>
      <w:r w:rsidRPr="000E4552">
        <w:rPr>
          <w:rFonts w:ascii="Calibri" w:eastAsia="仿宋" w:hAnsi="Calibri" w:cs="宋体" w:hint="eastAsia"/>
          <w:sz w:val="24"/>
        </w:rPr>
        <w:t>、填写要求：①“标的名称”、“采购文件中明确的所属行业”依据采购文件第二部分供应商须知前附表中“采购标的及其对应的中小企业划分标准所属行业”的指引逐一填写，不得缺漏；②从业人员、营业收入、资产总额填报上一年度数据，无上一年度数据的新成立企业可不填报；③中型企业、小型企业、微型企业等</w:t>
      </w:r>
      <w:r w:rsidRPr="000E4552">
        <w:rPr>
          <w:rFonts w:ascii="Calibri" w:eastAsia="仿宋" w:hAnsi="Calibri" w:cs="宋体" w:hint="eastAsia"/>
          <w:sz w:val="24"/>
        </w:rPr>
        <w:t>3</w:t>
      </w:r>
      <w:r w:rsidRPr="000E4552">
        <w:rPr>
          <w:rFonts w:ascii="Calibri" w:eastAsia="仿宋" w:hAnsi="Calibri" w:cs="宋体" w:hint="eastAsia"/>
          <w:sz w:val="24"/>
        </w:rPr>
        <w:t>种企业类型，结合以上数据，依据《中小企业划型标准规定》（工信部联企业〔</w:t>
      </w:r>
      <w:r w:rsidRPr="000E4552">
        <w:rPr>
          <w:rFonts w:ascii="Calibri" w:eastAsia="仿宋" w:hAnsi="Calibri" w:cs="宋体" w:hint="eastAsia"/>
          <w:sz w:val="24"/>
        </w:rPr>
        <w:t>2011</w:t>
      </w:r>
      <w:r w:rsidRPr="000E4552">
        <w:rPr>
          <w:rFonts w:ascii="Calibri" w:eastAsia="仿宋" w:hAnsi="Calibri" w:cs="宋体" w:hint="eastAsia"/>
          <w:sz w:val="24"/>
        </w:rPr>
        <w:t>〕</w:t>
      </w:r>
      <w:r w:rsidRPr="000E4552">
        <w:rPr>
          <w:rFonts w:ascii="Calibri" w:eastAsia="仿宋" w:hAnsi="Calibri" w:cs="宋体" w:hint="eastAsia"/>
          <w:sz w:val="24"/>
        </w:rPr>
        <w:lastRenderedPageBreak/>
        <w:t>300</w:t>
      </w:r>
      <w:r w:rsidRPr="000E4552">
        <w:rPr>
          <w:rFonts w:ascii="Calibri" w:eastAsia="仿宋" w:hAnsi="Calibri" w:cs="宋体" w:hint="eastAsia"/>
          <w:sz w:val="24"/>
        </w:rPr>
        <w:t>号）确定；④供应商提供的《中小企业声明函》与实际情况不符的或者未按以上要求填写的，中小企业声明函无效，不享受中小企业扶持政策。声明内容不实的，属于提供虚假材料谋取中标、成交的，依法承担法律责任。</w:t>
      </w:r>
    </w:p>
    <w:p w14:paraId="5463D4E6" w14:textId="77777777" w:rsidR="001637E4" w:rsidRPr="000E4552" w:rsidRDefault="00000000">
      <w:pPr>
        <w:spacing w:line="360" w:lineRule="auto"/>
        <w:ind w:right="420" w:firstLineChars="300" w:firstLine="720"/>
        <w:rPr>
          <w:rFonts w:ascii="Calibri" w:eastAsia="仿宋" w:hAnsi="Calibri" w:cs="宋体"/>
          <w:sz w:val="24"/>
        </w:rPr>
      </w:pPr>
      <w:r w:rsidRPr="000E4552">
        <w:rPr>
          <w:rFonts w:ascii="Calibri" w:eastAsia="仿宋" w:hAnsi="Calibri" w:cs="宋体" w:hint="eastAsia"/>
          <w:sz w:val="24"/>
        </w:rPr>
        <w:t>2</w:t>
      </w:r>
      <w:r w:rsidRPr="000E4552">
        <w:rPr>
          <w:rFonts w:ascii="Calibri" w:eastAsia="仿宋" w:hAnsi="Calibri" w:cs="宋体" w:hint="eastAsia"/>
          <w:sz w:val="24"/>
        </w:rPr>
        <w:t>、符合《关于促进残疾人就业政府采购政策的通知》（财库〔</w:t>
      </w:r>
      <w:r w:rsidRPr="000E4552">
        <w:rPr>
          <w:rFonts w:ascii="Calibri" w:eastAsia="仿宋" w:hAnsi="Calibri" w:cs="宋体" w:hint="eastAsia"/>
          <w:sz w:val="24"/>
        </w:rPr>
        <w:t>2017</w:t>
      </w:r>
      <w:r w:rsidRPr="000E4552">
        <w:rPr>
          <w:rFonts w:ascii="Calibri" w:eastAsia="仿宋" w:hAnsi="Calibri" w:cs="宋体" w:hint="eastAsia"/>
          <w:sz w:val="24"/>
        </w:rPr>
        <w:t>〕</w:t>
      </w:r>
      <w:r w:rsidRPr="000E4552">
        <w:rPr>
          <w:rFonts w:ascii="Calibri" w:eastAsia="仿宋" w:hAnsi="Calibri" w:cs="宋体" w:hint="eastAsia"/>
          <w:sz w:val="24"/>
        </w:rPr>
        <w:t>141</w:t>
      </w:r>
      <w:r w:rsidRPr="000E4552">
        <w:rPr>
          <w:rFonts w:ascii="Calibri" w:eastAsia="仿宋" w:hAnsi="Calibri" w:cs="宋体" w:hint="eastAsia"/>
          <w:sz w:val="24"/>
        </w:rPr>
        <w:t>号）规定的条件并提供《残疾人福利性单位声明函》（附件</w:t>
      </w:r>
      <w:r w:rsidRPr="000E4552">
        <w:rPr>
          <w:rFonts w:ascii="Calibri" w:eastAsia="仿宋" w:hAnsi="Calibri" w:cs="宋体" w:hint="eastAsia"/>
          <w:sz w:val="24"/>
        </w:rPr>
        <w:t>1</w:t>
      </w:r>
      <w:r w:rsidRPr="000E4552">
        <w:rPr>
          <w:rFonts w:ascii="Calibri" w:eastAsia="仿宋" w:hAnsi="Calibri" w:cs="宋体" w:hint="eastAsia"/>
          <w:sz w:val="24"/>
        </w:rPr>
        <w:t>）的残疾人福利性单位视同小型、微型企业；根据《关于政府采购支持监狱企业发展有关问题的通知》（财库</w:t>
      </w:r>
      <w:r w:rsidRPr="000E4552">
        <w:rPr>
          <w:rFonts w:ascii="Calibri" w:eastAsia="仿宋" w:hAnsi="Calibri" w:cs="宋体" w:hint="eastAsia"/>
          <w:sz w:val="24"/>
        </w:rPr>
        <w:t>[2014]68</w:t>
      </w:r>
      <w:r w:rsidRPr="000E4552">
        <w:rPr>
          <w:rFonts w:ascii="Calibri" w:eastAsia="仿宋" w:hAnsi="Calibri" w:cs="宋体" w:hint="eastAsia"/>
          <w:sz w:val="24"/>
        </w:rPr>
        <w:t>号）的规定，供应商提供由省级以上监狱管理局、戒毒管理局（含新疆生产建设兵团）出具的属于监狱企业证明文件的，视同为小型和微型企业。</w:t>
      </w:r>
    </w:p>
    <w:sectPr w:rsidR="001637E4" w:rsidRPr="000E4552">
      <w:headerReference w:type="default" r:id="rId17"/>
      <w:footerReference w:type="even" r:id="rId18"/>
      <w:footerReference w:type="default" r:id="rId19"/>
      <w:headerReference w:type="first" r:id="rId20"/>
      <w:footerReference w:type="first" r:id="rId21"/>
      <w:pgSz w:w="11906" w:h="16838"/>
      <w:pgMar w:top="1418" w:right="1418" w:bottom="1418"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1E086" w14:textId="77777777" w:rsidR="00BD4CBA" w:rsidRDefault="00BD4CBA">
      <w:r>
        <w:separator/>
      </w:r>
    </w:p>
  </w:endnote>
  <w:endnote w:type="continuationSeparator" w:id="0">
    <w:p w14:paraId="02A11F7E" w14:textId="77777777" w:rsidR="00BD4CBA" w:rsidRDefault="00BD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auto"/>
    <w:pitch w:val="default"/>
    <w:sig w:usb0="00000000" w:usb1="00000000" w:usb2="00000000" w:usb3="00000000" w:csb0="00040000" w:csb1="00000000"/>
  </w:font>
  <w:font w:name="Futura Bk">
    <w:altName w:val="Segoe Print"/>
    <w:charset w:val="00"/>
    <w:family w:val="swiss"/>
    <w:pitch w:val="default"/>
    <w:sig w:usb0="00000000" w:usb1="00000000" w:usb2="00000000" w:usb3="00000000" w:csb0="0000001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Arial"/>
    <w:charset w:val="00"/>
    <w:family w:val="swiss"/>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ˎ̥">
    <w:altName w:val="微软雅黑"/>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default"/>
    <w:sig w:usb0="00000000" w:usb1="00000000" w:usb2="0000003F" w:usb3="00000000" w:csb0="003F01FF" w:csb1="00000000"/>
  </w:font>
  <w:font w:name="Helvetica">
    <w:panose1 w:val="020B0604020202020204"/>
    <w:charset w:val="00"/>
    <w:family w:val="swiss"/>
    <w:pitch w:val="default"/>
    <w:sig w:usb0="00000000" w:usb1="00000000" w:usb2="00000009" w:usb3="00000000" w:csb0="000001FF"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Segoe Print"/>
    <w:charset w:val="00"/>
    <w:family w:val="swiss"/>
    <w:pitch w:val="default"/>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Segoe Print"/>
    <w:charset w:val="00"/>
    <w:family w:val="roman"/>
    <w:pitch w:val="default"/>
    <w:sig w:usb0="00000000" w:usb1="00000000" w:usb2="00000000" w:usb3="00000000" w:csb0="00000011" w:csb1="00000000"/>
  </w:font>
  <w:font w:name=".PingFang SC">
    <w:altName w:val="宋体"/>
    <w:charset w:val="00"/>
    <w:family w:val="modern"/>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___WRD_EMBED_SUB_45">
    <w:altName w:val="微软雅黑"/>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A381" w14:textId="77777777" w:rsidR="001637E4" w:rsidRDefault="00000000">
    <w:pPr>
      <w:pStyle w:val="af6"/>
      <w:jc w:val="center"/>
    </w:pPr>
    <w:r>
      <w:rPr>
        <w:rFonts w:hint="eastAsia"/>
      </w:rPr>
      <w:t>第</w:t>
    </w:r>
    <w:sdt>
      <w:sdtPr>
        <w:id w:val="-1979137906"/>
      </w:sdtPr>
      <w:sdtContent>
        <w:r>
          <w:fldChar w:fldCharType="begin"/>
        </w:r>
        <w:r>
          <w:instrText>PAGE   \* MERGEFORMAT</w:instrText>
        </w:r>
        <w:r>
          <w:fldChar w:fldCharType="separate"/>
        </w:r>
        <w:r>
          <w:t>1</w:t>
        </w:r>
        <w:r>
          <w:fldChar w:fldCharType="end"/>
        </w:r>
        <w:r>
          <w:rPr>
            <w:rFonts w:hint="eastAsia"/>
          </w:rPr>
          <w:t>页，共</w:t>
        </w:r>
        <w:fldSimple w:instr=" NUMPAGES   \* MERGEFORMAT ">
          <w:r>
            <w:t>71</w:t>
          </w:r>
        </w:fldSimple>
        <w:r>
          <w:rPr>
            <w:rFonts w:hint="eastAsia"/>
          </w:rPr>
          <w:t>页</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DADBA" w14:textId="77777777" w:rsidR="001637E4" w:rsidRDefault="00000000">
    <w:pPr>
      <w:pStyle w:val="af6"/>
      <w:jc w:val="center"/>
    </w:pPr>
    <w:r>
      <w:rPr>
        <w:rFonts w:hint="eastAsia"/>
      </w:rPr>
      <w:t>第</w:t>
    </w:r>
    <w:sdt>
      <w:sdtPr>
        <w:id w:val="717862792"/>
      </w:sdtPr>
      <w:sdtContent>
        <w:r>
          <w:fldChar w:fldCharType="begin"/>
        </w:r>
        <w:r>
          <w:instrText>PAGE   \* MERGEFORMAT</w:instrText>
        </w:r>
        <w:r>
          <w:fldChar w:fldCharType="separate"/>
        </w:r>
        <w:r>
          <w:rPr>
            <w:lang w:val="zh-CN"/>
          </w:rPr>
          <w:t>2</w:t>
        </w:r>
        <w:r>
          <w:fldChar w:fldCharType="end"/>
        </w:r>
        <w:r>
          <w:rPr>
            <w:rFonts w:hint="eastAsia"/>
          </w:rPr>
          <w:t>页，共</w:t>
        </w:r>
        <w:fldSimple w:instr=" NUMPAGES   \* MERGEFORMAT ">
          <w:r>
            <w:t>71</w:t>
          </w:r>
        </w:fldSimple>
        <w:r>
          <w:rPr>
            <w:rFonts w:hint="eastAsia"/>
          </w:rPr>
          <w:t>页</w:t>
        </w:r>
      </w:sdtContent>
    </w:sdt>
  </w:p>
  <w:p w14:paraId="576E7530" w14:textId="77777777" w:rsidR="001637E4" w:rsidRDefault="001637E4">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772F" w14:textId="77777777" w:rsidR="001637E4" w:rsidRDefault="00000000">
    <w:pPr>
      <w:pStyle w:val="af6"/>
      <w:framePr w:wrap="around" w:vAnchor="text" w:hAnchor="margin" w:xAlign="right" w:y="1"/>
      <w:rPr>
        <w:rStyle w:val="affd"/>
      </w:rPr>
    </w:pPr>
    <w:r>
      <w:fldChar w:fldCharType="begin"/>
    </w:r>
    <w:r>
      <w:rPr>
        <w:rStyle w:val="affd"/>
      </w:rPr>
      <w:instrText xml:space="preserve">PAGE  </w:instrText>
    </w:r>
    <w:r>
      <w:fldChar w:fldCharType="end"/>
    </w:r>
  </w:p>
  <w:p w14:paraId="3E4D4DD8" w14:textId="77777777" w:rsidR="001637E4" w:rsidRDefault="001637E4">
    <w:pPr>
      <w:pStyle w:val="af6"/>
      <w:ind w:right="360"/>
    </w:pPr>
  </w:p>
  <w:p w14:paraId="36B03667" w14:textId="77777777" w:rsidR="001637E4" w:rsidRDefault="001637E4"/>
  <w:p w14:paraId="2123EC94" w14:textId="77777777" w:rsidR="001637E4" w:rsidRDefault="001637E4"/>
  <w:p w14:paraId="7A37B777" w14:textId="77777777" w:rsidR="001637E4" w:rsidRDefault="001637E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8E4A" w14:textId="77777777" w:rsidR="001637E4" w:rsidRDefault="00000000">
    <w:pPr>
      <w:pStyle w:val="af6"/>
      <w:jc w:val="cente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kern w:val="0"/>
        <w:szCs w:val="21"/>
      </w:rPr>
      <w:t>69</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kern w:val="0"/>
        <w:szCs w:val="21"/>
      </w:rPr>
      <w:t>69</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E43C" w14:textId="77777777" w:rsidR="001637E4" w:rsidRDefault="00000000">
    <w:pPr>
      <w:pStyle w:val="af6"/>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kern w:val="0"/>
        <w:szCs w:val="21"/>
      </w:rPr>
      <w:t>57</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kern w:val="0"/>
        <w:szCs w:val="21"/>
      </w:rPr>
      <w:t>57</w:t>
    </w:r>
    <w:r>
      <w:rPr>
        <w:rFonts w:ascii="仿宋_GB2312" w:eastAsia="仿宋_GB2312" w:hint="eastAsia"/>
        <w:kern w:val="0"/>
        <w:szCs w:val="21"/>
      </w:rPr>
      <w:fldChar w:fldCharType="end"/>
    </w:r>
    <w:bookmarkStart w:id="76" w:name="_Toc36110187"/>
    <w:bookmarkStart w:id="77" w:name="_Toc91899912"/>
    <w:bookmarkStart w:id="78" w:name="_Toc164085800"/>
    <w:bookmarkStart w:id="79" w:name="_Toc131845147"/>
    <w:r>
      <w:rPr>
        <w:rFonts w:ascii="仿宋_GB2312" w:eastAsia="仿宋_GB2312" w:hint="eastAsia"/>
        <w:kern w:val="0"/>
        <w:szCs w:val="21"/>
      </w:rPr>
      <w:t xml:space="preserve"> 页</w:t>
    </w:r>
    <w:bookmarkEnd w:id="76"/>
    <w:bookmarkEnd w:id="77"/>
    <w:bookmarkEnd w:id="78"/>
    <w:bookmarkEnd w:id="79"/>
  </w:p>
  <w:p w14:paraId="1204A39F" w14:textId="77777777" w:rsidR="001637E4" w:rsidRDefault="001637E4"/>
  <w:p w14:paraId="5705CBB9" w14:textId="77777777" w:rsidR="001637E4" w:rsidRDefault="001637E4"/>
  <w:p w14:paraId="1465648E" w14:textId="77777777" w:rsidR="001637E4" w:rsidRDefault="001637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91B24" w14:textId="77777777" w:rsidR="00BD4CBA" w:rsidRDefault="00BD4CBA">
      <w:r>
        <w:separator/>
      </w:r>
    </w:p>
  </w:footnote>
  <w:footnote w:type="continuationSeparator" w:id="0">
    <w:p w14:paraId="186768F5" w14:textId="77777777" w:rsidR="00BD4CBA" w:rsidRDefault="00BD4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9354" w14:textId="77777777" w:rsidR="001637E4" w:rsidRDefault="00000000">
    <w:pPr>
      <w:widowControl/>
      <w:pBdr>
        <w:bottom w:val="single" w:sz="6" w:space="1" w:color="auto"/>
      </w:pBdr>
      <w:tabs>
        <w:tab w:val="center" w:pos="4535"/>
        <w:tab w:val="right" w:pos="9070"/>
      </w:tabs>
      <w:overflowPunct w:val="0"/>
      <w:autoSpaceDE w:val="0"/>
      <w:autoSpaceDN w:val="0"/>
      <w:jc w:val="center"/>
      <w:textAlignment w:val="baseline"/>
      <w:rPr>
        <w:rFonts w:ascii="仿宋" w:eastAsia="仿宋" w:hAnsi="仿宋"/>
        <w:color w:val="00B050"/>
        <w:sz w:val="18"/>
        <w:szCs w:val="18"/>
      </w:rPr>
    </w:pPr>
    <w:r>
      <w:rPr>
        <w:rFonts w:ascii="仿宋" w:eastAsia="仿宋" w:hAnsi="仿宋" w:hint="eastAsia"/>
        <w:sz w:val="18"/>
        <w:szCs w:val="18"/>
      </w:rPr>
      <w:t xml:space="preserve">浙江省成套工程有限公司                 </w:t>
    </w:r>
    <w:r>
      <w:rPr>
        <w:rFonts w:ascii="仿宋" w:eastAsia="仿宋" w:hAnsi="仿宋"/>
        <w:sz w:val="18"/>
        <w:szCs w:val="18"/>
      </w:rPr>
      <w:t xml:space="preserve">        </w:t>
    </w:r>
    <w:r>
      <w:rPr>
        <w:rFonts w:ascii="仿宋" w:eastAsia="仿宋" w:hAnsi="仿宋" w:hint="eastAsia"/>
        <w:sz w:val="18"/>
        <w:szCs w:val="18"/>
      </w:rPr>
      <w:t xml:space="preserve">    杭州亚运（亚残）会主媒体中心（MMC）餐饮服务项目</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B4F4" w14:textId="77777777" w:rsidR="001637E4" w:rsidRDefault="00000000">
    <w:pPr>
      <w:widowControl/>
      <w:pBdr>
        <w:bottom w:val="single" w:sz="6" w:space="2" w:color="auto"/>
      </w:pBdr>
      <w:tabs>
        <w:tab w:val="center" w:pos="4535"/>
        <w:tab w:val="right" w:pos="9070"/>
      </w:tabs>
      <w:overflowPunct w:val="0"/>
      <w:autoSpaceDE w:val="0"/>
      <w:autoSpaceDN w:val="0"/>
      <w:ind w:firstLineChars="100" w:firstLine="180"/>
      <w:jc w:val="center"/>
      <w:textAlignment w:val="baseline"/>
      <w:rPr>
        <w:rFonts w:ascii="仿宋" w:eastAsia="仿宋" w:hAnsi="仿宋"/>
        <w:color w:val="00B050"/>
        <w:sz w:val="18"/>
        <w:szCs w:val="18"/>
      </w:rPr>
    </w:pPr>
    <w:r>
      <w:rPr>
        <w:rFonts w:ascii="仿宋" w:eastAsia="仿宋" w:hAnsi="仿宋" w:hint="eastAsia"/>
        <w:sz w:val="18"/>
        <w:szCs w:val="18"/>
      </w:rPr>
      <w:t xml:space="preserve">浙江省成套工程有限公司                 </w:t>
    </w:r>
    <w:r>
      <w:rPr>
        <w:rFonts w:ascii="仿宋" w:eastAsia="仿宋" w:hAnsi="仿宋"/>
        <w:sz w:val="18"/>
        <w:szCs w:val="18"/>
      </w:rPr>
      <w:t xml:space="preserve">                                                     </w:t>
    </w:r>
    <w:r>
      <w:rPr>
        <w:rFonts w:ascii="仿宋" w:eastAsia="仿宋" w:hAnsi="仿宋" w:hint="eastAsia"/>
        <w:sz w:val="18"/>
        <w:szCs w:val="18"/>
      </w:rPr>
      <w:t xml:space="preserve">      </w:t>
    </w:r>
    <w:r>
      <w:rPr>
        <w:rFonts w:ascii="仿宋" w:eastAsia="仿宋" w:hAnsi="仿宋"/>
        <w:sz w:val="18"/>
        <w:szCs w:val="18"/>
      </w:rPr>
      <w:t xml:space="preserve">    </w:t>
    </w:r>
    <w:r>
      <w:rPr>
        <w:rFonts w:ascii="仿宋" w:eastAsia="仿宋" w:hAnsi="仿宋" w:hint="eastAsia"/>
        <w:sz w:val="18"/>
        <w:szCs w:val="18"/>
      </w:rPr>
      <w:t xml:space="preserve">      </w:t>
    </w:r>
    <w:r>
      <w:rPr>
        <w:rFonts w:ascii="仿宋" w:eastAsia="仿宋" w:hAnsi="仿宋" w:hint="eastAsia"/>
        <w:color w:val="00B050"/>
        <w:sz w:val="18"/>
        <w:szCs w:val="18"/>
      </w:rPr>
      <w:t>（项目名称）</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FB83" w14:textId="77777777" w:rsidR="001637E4" w:rsidRDefault="00000000">
    <w:pPr>
      <w:widowControl/>
      <w:pBdr>
        <w:bottom w:val="single" w:sz="6" w:space="1" w:color="auto"/>
      </w:pBdr>
      <w:tabs>
        <w:tab w:val="center" w:pos="4535"/>
        <w:tab w:val="right" w:pos="9070"/>
      </w:tabs>
      <w:overflowPunct w:val="0"/>
      <w:autoSpaceDE w:val="0"/>
      <w:autoSpaceDN w:val="0"/>
      <w:jc w:val="center"/>
      <w:textAlignment w:val="baseline"/>
      <w:rPr>
        <w:rFonts w:ascii="仿宋" w:eastAsia="仿宋" w:hAnsi="仿宋"/>
        <w:color w:val="00B050"/>
        <w:sz w:val="18"/>
        <w:szCs w:val="18"/>
      </w:rPr>
    </w:pPr>
    <w:r>
      <w:rPr>
        <w:rFonts w:ascii="仿宋" w:eastAsia="仿宋" w:hAnsi="仿宋" w:hint="eastAsia"/>
        <w:sz w:val="18"/>
        <w:szCs w:val="18"/>
      </w:rPr>
      <w:t xml:space="preserve">浙江省成套工程有限公司                </w:t>
    </w:r>
    <w:r>
      <w:rPr>
        <w:rFonts w:ascii="仿宋" w:eastAsia="仿宋" w:hAnsi="仿宋"/>
        <w:sz w:val="18"/>
        <w:szCs w:val="18"/>
      </w:rPr>
      <w:t xml:space="preserve">                                                      </w:t>
    </w:r>
    <w:r>
      <w:rPr>
        <w:rFonts w:ascii="仿宋" w:eastAsia="仿宋" w:hAnsi="仿宋" w:hint="eastAsia"/>
        <w:sz w:val="18"/>
        <w:szCs w:val="18"/>
      </w:rPr>
      <w:t xml:space="preserve"> </w:t>
    </w:r>
    <w:r>
      <w:rPr>
        <w:rFonts w:ascii="仿宋" w:eastAsia="仿宋" w:hAnsi="仿宋"/>
        <w:sz w:val="18"/>
        <w:szCs w:val="18"/>
      </w:rPr>
      <w:t xml:space="preserve">        </w:t>
    </w:r>
    <w:r>
      <w:rPr>
        <w:rFonts w:ascii="仿宋" w:eastAsia="仿宋" w:hAnsi="仿宋" w:hint="eastAsia"/>
        <w:sz w:val="18"/>
        <w:szCs w:val="18"/>
      </w:rPr>
      <w:t xml:space="preserve">    杭州亚运（亚残）会主媒体中心（MMC）餐饮服务项目</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F60C" w14:textId="77777777" w:rsidR="001637E4" w:rsidRDefault="00000000">
    <w:pPr>
      <w:widowControl/>
      <w:pBdr>
        <w:bottom w:val="single" w:sz="6" w:space="1" w:color="auto"/>
      </w:pBdr>
      <w:tabs>
        <w:tab w:val="center" w:pos="4535"/>
        <w:tab w:val="right" w:pos="9070"/>
      </w:tabs>
      <w:overflowPunct w:val="0"/>
      <w:autoSpaceDE w:val="0"/>
      <w:autoSpaceDN w:val="0"/>
      <w:jc w:val="center"/>
      <w:textAlignment w:val="baseline"/>
      <w:rPr>
        <w:rFonts w:ascii="仿宋" w:eastAsia="仿宋" w:hAnsi="仿宋"/>
        <w:color w:val="00B050"/>
        <w:sz w:val="18"/>
        <w:szCs w:val="18"/>
      </w:rPr>
    </w:pPr>
    <w:r>
      <w:rPr>
        <w:rFonts w:ascii="仿宋" w:eastAsia="仿宋" w:hAnsi="仿宋" w:hint="eastAsia"/>
        <w:sz w:val="18"/>
        <w:szCs w:val="18"/>
      </w:rPr>
      <w:t xml:space="preserve">浙江省成套工程有限公司                 </w:t>
    </w:r>
    <w:r>
      <w:rPr>
        <w:rFonts w:ascii="仿宋" w:eastAsia="仿宋" w:hAnsi="仿宋"/>
        <w:sz w:val="18"/>
        <w:szCs w:val="18"/>
      </w:rPr>
      <w:t xml:space="preserve">        </w:t>
    </w:r>
    <w:r>
      <w:rPr>
        <w:rFonts w:ascii="仿宋" w:eastAsia="仿宋" w:hAnsi="仿宋" w:hint="eastAsia"/>
        <w:sz w:val="18"/>
        <w:szCs w:val="18"/>
      </w:rPr>
      <w:t xml:space="preserve">    杭州亚运（亚残）会主媒体中心（MMC）餐饮服务项目</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1376" w14:textId="77777777" w:rsidR="001637E4" w:rsidRDefault="00000000">
    <w:pPr>
      <w:widowControl/>
      <w:pBdr>
        <w:bottom w:val="single" w:sz="6" w:space="1" w:color="auto"/>
      </w:pBdr>
      <w:tabs>
        <w:tab w:val="center" w:pos="4535"/>
        <w:tab w:val="right" w:pos="9070"/>
      </w:tabs>
      <w:overflowPunct w:val="0"/>
      <w:autoSpaceDE w:val="0"/>
      <w:autoSpaceDN w:val="0"/>
      <w:ind w:firstLineChars="100" w:firstLine="180"/>
      <w:jc w:val="center"/>
      <w:textAlignment w:val="baseline"/>
      <w:rPr>
        <w:rFonts w:ascii="仿宋" w:eastAsia="仿宋" w:hAnsi="仿宋"/>
        <w:color w:val="00B050"/>
        <w:sz w:val="18"/>
        <w:szCs w:val="18"/>
      </w:rPr>
    </w:pPr>
    <w:r>
      <w:rPr>
        <w:rFonts w:ascii="仿宋" w:eastAsia="仿宋" w:hAnsi="仿宋" w:hint="eastAsia"/>
        <w:sz w:val="18"/>
        <w:szCs w:val="18"/>
      </w:rPr>
      <w:t xml:space="preserve">浙江省成套工程有限公司                 </w:t>
    </w:r>
    <w:r>
      <w:rPr>
        <w:rFonts w:ascii="仿宋" w:eastAsia="仿宋" w:hAnsi="仿宋"/>
        <w:sz w:val="18"/>
        <w:szCs w:val="18"/>
      </w:rPr>
      <w:t xml:space="preserve">        </w:t>
    </w:r>
    <w:r>
      <w:rPr>
        <w:rFonts w:ascii="仿宋" w:eastAsia="仿宋" w:hAnsi="仿宋" w:hint="eastAsia"/>
        <w:sz w:val="18"/>
        <w:szCs w:val="18"/>
      </w:rPr>
      <w:t xml:space="preserve">      </w:t>
    </w:r>
    <w:r>
      <w:rPr>
        <w:rFonts w:ascii="仿宋" w:eastAsia="仿宋" w:hAnsi="仿宋"/>
        <w:sz w:val="18"/>
        <w:szCs w:val="18"/>
      </w:rPr>
      <w:t xml:space="preserve">    </w:t>
    </w:r>
    <w:r>
      <w:rPr>
        <w:rFonts w:ascii="仿宋" w:eastAsia="仿宋" w:hAnsi="仿宋" w:hint="eastAsia"/>
        <w:sz w:val="18"/>
        <w:szCs w:val="18"/>
      </w:rPr>
      <w:t xml:space="preserve">      </w:t>
    </w:r>
    <w:r>
      <w:rPr>
        <w:rFonts w:ascii="仿宋" w:eastAsia="仿宋" w:hAnsi="仿宋" w:hint="eastAsia"/>
        <w:color w:val="00B050"/>
        <w:sz w:val="18"/>
        <w:szCs w:val="18"/>
      </w:rPr>
      <w:t>（项目名称）</w:t>
    </w:r>
  </w:p>
  <w:p w14:paraId="744588A8" w14:textId="77777777" w:rsidR="001637E4" w:rsidRDefault="001637E4"/>
  <w:p w14:paraId="2A98795D" w14:textId="77777777" w:rsidR="001637E4" w:rsidRDefault="001637E4"/>
  <w:p w14:paraId="3674A0A7" w14:textId="77777777" w:rsidR="001637E4" w:rsidRDefault="001637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E03137"/>
    <w:multiLevelType w:val="singleLevel"/>
    <w:tmpl w:val="B0E03137"/>
    <w:lvl w:ilvl="0">
      <w:start w:val="1"/>
      <w:numFmt w:val="decimal"/>
      <w:suff w:val="space"/>
      <w:lvlText w:val="%1."/>
      <w:lvlJc w:val="left"/>
    </w:lvl>
  </w:abstractNum>
  <w:abstractNum w:abstractNumId="1" w15:restartNumberingAfterBreak="0">
    <w:nsid w:val="B2D298A4"/>
    <w:multiLevelType w:val="singleLevel"/>
    <w:tmpl w:val="B2D298A4"/>
    <w:lvl w:ilvl="0">
      <w:start w:val="2"/>
      <w:numFmt w:val="chineseCounting"/>
      <w:suff w:val="nothing"/>
      <w:lvlText w:val="%1、"/>
      <w:lvlJc w:val="left"/>
      <w:rPr>
        <w:rFonts w:hint="eastAsia"/>
      </w:rPr>
    </w:lvl>
  </w:abstractNum>
  <w:abstractNum w:abstractNumId="2" w15:restartNumberingAfterBreak="0">
    <w:nsid w:val="CD9E4F4A"/>
    <w:multiLevelType w:val="singleLevel"/>
    <w:tmpl w:val="CD9E4F4A"/>
    <w:lvl w:ilvl="0">
      <w:start w:val="1"/>
      <w:numFmt w:val="decimal"/>
      <w:suff w:val="space"/>
      <w:lvlText w:val="%1."/>
      <w:lvlJc w:val="left"/>
    </w:lvl>
  </w:abstractNum>
  <w:abstractNum w:abstractNumId="3" w15:restartNumberingAfterBreak="0">
    <w:nsid w:val="D1F90EB2"/>
    <w:multiLevelType w:val="singleLevel"/>
    <w:tmpl w:val="D1F90EB2"/>
    <w:lvl w:ilvl="0">
      <w:start w:val="1"/>
      <w:numFmt w:val="decimal"/>
      <w:suff w:val="space"/>
      <w:lvlText w:val="%1."/>
      <w:lvlJc w:val="left"/>
    </w:lvl>
  </w:abstractNum>
  <w:abstractNum w:abstractNumId="4" w15:restartNumberingAfterBreak="0">
    <w:nsid w:val="12AD33FE"/>
    <w:multiLevelType w:val="singleLevel"/>
    <w:tmpl w:val="12AD33FE"/>
    <w:lvl w:ilvl="0">
      <w:start w:val="1"/>
      <w:numFmt w:val="decimal"/>
      <w:suff w:val="nothing"/>
      <w:lvlText w:val="（%1）"/>
      <w:lvlJc w:val="left"/>
    </w:lvl>
  </w:abstractNum>
  <w:abstractNum w:abstractNumId="5" w15:restartNumberingAfterBreak="0">
    <w:nsid w:val="2067E799"/>
    <w:multiLevelType w:val="singleLevel"/>
    <w:tmpl w:val="2067E799"/>
    <w:lvl w:ilvl="0">
      <w:start w:val="1"/>
      <w:numFmt w:val="decimal"/>
      <w:suff w:val="nothing"/>
      <w:lvlText w:val="%1．"/>
      <w:lvlJc w:val="left"/>
      <w:pPr>
        <w:ind w:left="0" w:firstLine="400"/>
      </w:pPr>
      <w:rPr>
        <w:rFonts w:hint="default"/>
      </w:rPr>
    </w:lvl>
  </w:abstractNum>
  <w:abstractNum w:abstractNumId="6" w15:restartNumberingAfterBreak="0">
    <w:nsid w:val="28FE43E5"/>
    <w:multiLevelType w:val="singleLevel"/>
    <w:tmpl w:val="28FE43E5"/>
    <w:lvl w:ilvl="0">
      <w:start w:val="1"/>
      <w:numFmt w:val="decimal"/>
      <w:suff w:val="space"/>
      <w:lvlText w:val="%1."/>
      <w:lvlJc w:val="left"/>
    </w:lvl>
  </w:abstractNum>
  <w:abstractNum w:abstractNumId="7" w15:restartNumberingAfterBreak="0">
    <w:nsid w:val="2AD1616A"/>
    <w:multiLevelType w:val="singleLevel"/>
    <w:tmpl w:val="2AD1616A"/>
    <w:lvl w:ilvl="0">
      <w:start w:val="1"/>
      <w:numFmt w:val="decimal"/>
      <w:suff w:val="space"/>
      <w:lvlText w:val="%1."/>
      <w:lvlJc w:val="left"/>
      <w:pPr>
        <w:ind w:left="-60"/>
      </w:pPr>
    </w:lvl>
  </w:abstractNum>
  <w:abstractNum w:abstractNumId="8" w15:restartNumberingAfterBreak="0">
    <w:nsid w:val="2D659EB7"/>
    <w:multiLevelType w:val="singleLevel"/>
    <w:tmpl w:val="2D659EB7"/>
    <w:lvl w:ilvl="0">
      <w:start w:val="1"/>
      <w:numFmt w:val="decimal"/>
      <w:suff w:val="space"/>
      <w:lvlText w:val="%1."/>
      <w:lvlJc w:val="left"/>
    </w:lvl>
  </w:abstractNum>
  <w:abstractNum w:abstractNumId="9" w15:restartNumberingAfterBreak="0">
    <w:nsid w:val="30E79D00"/>
    <w:multiLevelType w:val="singleLevel"/>
    <w:tmpl w:val="30E79D00"/>
    <w:lvl w:ilvl="0">
      <w:start w:val="1"/>
      <w:numFmt w:val="decimal"/>
      <w:suff w:val="space"/>
      <w:lvlText w:val="%1."/>
      <w:lvlJc w:val="left"/>
    </w:lvl>
  </w:abstractNum>
  <w:abstractNum w:abstractNumId="10" w15:restartNumberingAfterBreak="0">
    <w:nsid w:val="46544B8C"/>
    <w:multiLevelType w:val="singleLevel"/>
    <w:tmpl w:val="46544B8C"/>
    <w:lvl w:ilvl="0">
      <w:start w:val="1"/>
      <w:numFmt w:val="decimal"/>
      <w:suff w:val="space"/>
      <w:lvlText w:val="%1."/>
      <w:lvlJc w:val="left"/>
    </w:lvl>
  </w:abstractNum>
  <w:abstractNum w:abstractNumId="11" w15:restartNumberingAfterBreak="0">
    <w:nsid w:val="47214FC6"/>
    <w:multiLevelType w:val="singleLevel"/>
    <w:tmpl w:val="47214FC6"/>
    <w:lvl w:ilvl="0">
      <w:start w:val="1"/>
      <w:numFmt w:val="decimal"/>
      <w:suff w:val="space"/>
      <w:lvlText w:val="%1."/>
      <w:lvlJc w:val="left"/>
    </w:lvl>
  </w:abstractNum>
  <w:abstractNum w:abstractNumId="12" w15:restartNumberingAfterBreak="0">
    <w:nsid w:val="5BBF8C9A"/>
    <w:multiLevelType w:val="singleLevel"/>
    <w:tmpl w:val="5BBF8C9A"/>
    <w:lvl w:ilvl="0">
      <w:start w:val="1"/>
      <w:numFmt w:val="decimal"/>
      <w:suff w:val="space"/>
      <w:lvlText w:val="%1."/>
      <w:lvlJc w:val="left"/>
    </w:lvl>
  </w:abstractNum>
  <w:abstractNum w:abstractNumId="13" w15:restartNumberingAfterBreak="0">
    <w:nsid w:val="738E715E"/>
    <w:multiLevelType w:val="multilevel"/>
    <w:tmpl w:val="738E715E"/>
    <w:lvl w:ilvl="0">
      <w:start w:val="1"/>
      <w:numFmt w:val="decimalEnclosedCircle"/>
      <w:lvlText w:val="%1"/>
      <w:lvlJc w:val="left"/>
      <w:pPr>
        <w:ind w:left="360" w:hanging="360"/>
      </w:pPr>
      <w:rPr>
        <w:rFonts w:ascii="仿宋" w:eastAsia="仿宋" w:hAnsi="仿宋" w:cs="仿宋"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77E2233C"/>
    <w:multiLevelType w:val="singleLevel"/>
    <w:tmpl w:val="77E2233C"/>
    <w:lvl w:ilvl="0">
      <w:start w:val="1"/>
      <w:numFmt w:val="decimal"/>
      <w:suff w:val="space"/>
      <w:lvlText w:val="%1."/>
      <w:lvlJc w:val="left"/>
    </w:lvl>
  </w:abstractNum>
  <w:num w:numId="1" w16cid:durableId="298076810">
    <w:abstractNumId w:val="1"/>
  </w:num>
  <w:num w:numId="2" w16cid:durableId="2110151829">
    <w:abstractNumId w:val="4"/>
  </w:num>
  <w:num w:numId="3" w16cid:durableId="1696495155">
    <w:abstractNumId w:val="13"/>
  </w:num>
  <w:num w:numId="4" w16cid:durableId="388575068">
    <w:abstractNumId w:val="9"/>
  </w:num>
  <w:num w:numId="5" w16cid:durableId="380791865">
    <w:abstractNumId w:val="10"/>
  </w:num>
  <w:num w:numId="6" w16cid:durableId="1228418120">
    <w:abstractNumId w:val="2"/>
  </w:num>
  <w:num w:numId="7" w16cid:durableId="1517187572">
    <w:abstractNumId w:val="3"/>
  </w:num>
  <w:num w:numId="8" w16cid:durableId="1018652654">
    <w:abstractNumId w:val="7"/>
  </w:num>
  <w:num w:numId="9" w16cid:durableId="35551090">
    <w:abstractNumId w:val="8"/>
  </w:num>
  <w:num w:numId="10" w16cid:durableId="1610818126">
    <w:abstractNumId w:val="11"/>
  </w:num>
  <w:num w:numId="11" w16cid:durableId="2100984757">
    <w:abstractNumId w:val="14"/>
  </w:num>
  <w:num w:numId="12" w16cid:durableId="228151778">
    <w:abstractNumId w:val="6"/>
  </w:num>
  <w:num w:numId="13" w16cid:durableId="662901472">
    <w:abstractNumId w:val="12"/>
  </w:num>
  <w:num w:numId="14" w16cid:durableId="2119837438">
    <w:abstractNumId w:val="0"/>
  </w:num>
  <w:num w:numId="15" w16cid:durableId="8125985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mE4NjQ0YjQ3M2IzZTY5YjY1ZDlmY2UwZDBjNDc5OGUifQ=="/>
  </w:docVars>
  <w:rsids>
    <w:rsidRoot w:val="00172A27"/>
    <w:rsid w:val="BB7FA927"/>
    <w:rsid w:val="F5FFD31F"/>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36E90"/>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7CD"/>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20A"/>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552"/>
    <w:rsid w:val="000E4765"/>
    <w:rsid w:val="000E5B51"/>
    <w:rsid w:val="000E5B7E"/>
    <w:rsid w:val="000E5FF9"/>
    <w:rsid w:val="000E696D"/>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BD9"/>
    <w:rsid w:val="000F7D4B"/>
    <w:rsid w:val="00100791"/>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48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40B"/>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7E4"/>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8FA"/>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49D8"/>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6C3"/>
    <w:rsid w:val="001E0F77"/>
    <w:rsid w:val="001E0FB0"/>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326"/>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278A"/>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1C"/>
    <w:rsid w:val="00227DDC"/>
    <w:rsid w:val="0023079F"/>
    <w:rsid w:val="00231135"/>
    <w:rsid w:val="00231B0B"/>
    <w:rsid w:val="00231CA2"/>
    <w:rsid w:val="00232555"/>
    <w:rsid w:val="00233538"/>
    <w:rsid w:val="00234248"/>
    <w:rsid w:val="0023449F"/>
    <w:rsid w:val="002344F5"/>
    <w:rsid w:val="0023454D"/>
    <w:rsid w:val="00234679"/>
    <w:rsid w:val="002359FC"/>
    <w:rsid w:val="002361C8"/>
    <w:rsid w:val="00236690"/>
    <w:rsid w:val="0023669D"/>
    <w:rsid w:val="00236AB2"/>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98"/>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2B4F"/>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5FEB"/>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390"/>
    <w:rsid w:val="002A5968"/>
    <w:rsid w:val="002A5CAB"/>
    <w:rsid w:val="002A5D40"/>
    <w:rsid w:val="002A622E"/>
    <w:rsid w:val="002A6424"/>
    <w:rsid w:val="002A64E7"/>
    <w:rsid w:val="002A70AD"/>
    <w:rsid w:val="002A7748"/>
    <w:rsid w:val="002A7ED3"/>
    <w:rsid w:val="002A7FB1"/>
    <w:rsid w:val="002A7FC9"/>
    <w:rsid w:val="002B139C"/>
    <w:rsid w:val="002B1881"/>
    <w:rsid w:val="002B1BD0"/>
    <w:rsid w:val="002B1F61"/>
    <w:rsid w:val="002B2070"/>
    <w:rsid w:val="002B2906"/>
    <w:rsid w:val="002B2C66"/>
    <w:rsid w:val="002B34E3"/>
    <w:rsid w:val="002B51B6"/>
    <w:rsid w:val="002B5AEE"/>
    <w:rsid w:val="002B6177"/>
    <w:rsid w:val="002B650C"/>
    <w:rsid w:val="002B68E6"/>
    <w:rsid w:val="002B6985"/>
    <w:rsid w:val="002B6CDB"/>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0D0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BD9"/>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1D0"/>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B89"/>
    <w:rsid w:val="00381C68"/>
    <w:rsid w:val="00381F60"/>
    <w:rsid w:val="00383204"/>
    <w:rsid w:val="00383AB0"/>
    <w:rsid w:val="003847BB"/>
    <w:rsid w:val="00384814"/>
    <w:rsid w:val="00384C0A"/>
    <w:rsid w:val="00385B16"/>
    <w:rsid w:val="00385B96"/>
    <w:rsid w:val="00385F9D"/>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797"/>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6D09"/>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05"/>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57C"/>
    <w:rsid w:val="003E0947"/>
    <w:rsid w:val="003E0E96"/>
    <w:rsid w:val="003E20F7"/>
    <w:rsid w:val="003E2492"/>
    <w:rsid w:val="003E2CC5"/>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160"/>
    <w:rsid w:val="0041035A"/>
    <w:rsid w:val="004108D4"/>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48A"/>
    <w:rsid w:val="00421762"/>
    <w:rsid w:val="00421D4B"/>
    <w:rsid w:val="00421ED8"/>
    <w:rsid w:val="0042244C"/>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6FD"/>
    <w:rsid w:val="004728FB"/>
    <w:rsid w:val="0047291A"/>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1FA1"/>
    <w:rsid w:val="004820C4"/>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2C"/>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37"/>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A7B"/>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25F"/>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0FF2"/>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5015"/>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5C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22"/>
    <w:rsid w:val="005C0B8F"/>
    <w:rsid w:val="005C194E"/>
    <w:rsid w:val="005C1C83"/>
    <w:rsid w:val="005C1DB1"/>
    <w:rsid w:val="005C226F"/>
    <w:rsid w:val="005C2294"/>
    <w:rsid w:val="005C2E48"/>
    <w:rsid w:val="005C3344"/>
    <w:rsid w:val="005C49B0"/>
    <w:rsid w:val="005C4E4D"/>
    <w:rsid w:val="005C52E8"/>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008"/>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5D59"/>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1DC"/>
    <w:rsid w:val="00626710"/>
    <w:rsid w:val="00626930"/>
    <w:rsid w:val="00626AD3"/>
    <w:rsid w:val="00626BAC"/>
    <w:rsid w:val="006271C3"/>
    <w:rsid w:val="00627B14"/>
    <w:rsid w:val="00627D4E"/>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34B"/>
    <w:rsid w:val="00642C69"/>
    <w:rsid w:val="0064330A"/>
    <w:rsid w:val="00643F89"/>
    <w:rsid w:val="00644334"/>
    <w:rsid w:val="0064487C"/>
    <w:rsid w:val="00644BED"/>
    <w:rsid w:val="00644E2E"/>
    <w:rsid w:val="00645A3A"/>
    <w:rsid w:val="00645B87"/>
    <w:rsid w:val="00645CB4"/>
    <w:rsid w:val="00646084"/>
    <w:rsid w:val="006468ED"/>
    <w:rsid w:val="00647664"/>
    <w:rsid w:val="00650A96"/>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6A36"/>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A7C40"/>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4C0"/>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33"/>
    <w:rsid w:val="006D015F"/>
    <w:rsid w:val="006D060E"/>
    <w:rsid w:val="006D0665"/>
    <w:rsid w:val="006D0681"/>
    <w:rsid w:val="006D0A80"/>
    <w:rsid w:val="006D0AE8"/>
    <w:rsid w:val="006D135C"/>
    <w:rsid w:val="006D1839"/>
    <w:rsid w:val="006D2F72"/>
    <w:rsid w:val="006D43C1"/>
    <w:rsid w:val="006D5442"/>
    <w:rsid w:val="006D6DE5"/>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85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6F2B"/>
    <w:rsid w:val="00747578"/>
    <w:rsid w:val="00750BCE"/>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922"/>
    <w:rsid w:val="007A6D91"/>
    <w:rsid w:val="007A7618"/>
    <w:rsid w:val="007B00C9"/>
    <w:rsid w:val="007B02C7"/>
    <w:rsid w:val="007B0306"/>
    <w:rsid w:val="007B08E4"/>
    <w:rsid w:val="007B0D86"/>
    <w:rsid w:val="007B18C7"/>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507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BE0"/>
    <w:rsid w:val="007F7F8F"/>
    <w:rsid w:val="00800509"/>
    <w:rsid w:val="0080078E"/>
    <w:rsid w:val="00800B7F"/>
    <w:rsid w:val="008012B1"/>
    <w:rsid w:val="0080153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7AA"/>
    <w:rsid w:val="00823819"/>
    <w:rsid w:val="00823C4B"/>
    <w:rsid w:val="0082427D"/>
    <w:rsid w:val="00824D72"/>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67A0"/>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D7F"/>
    <w:rsid w:val="00893F41"/>
    <w:rsid w:val="00895144"/>
    <w:rsid w:val="00895963"/>
    <w:rsid w:val="0089653D"/>
    <w:rsid w:val="008972B6"/>
    <w:rsid w:val="00897339"/>
    <w:rsid w:val="00897697"/>
    <w:rsid w:val="008977E1"/>
    <w:rsid w:val="00897BFA"/>
    <w:rsid w:val="00897D19"/>
    <w:rsid w:val="008A0044"/>
    <w:rsid w:val="008A0BFE"/>
    <w:rsid w:val="008A1198"/>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269"/>
    <w:rsid w:val="008B770C"/>
    <w:rsid w:val="008C0325"/>
    <w:rsid w:val="008C0368"/>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BAD"/>
    <w:rsid w:val="008E0EE4"/>
    <w:rsid w:val="008E12BE"/>
    <w:rsid w:val="008E13FD"/>
    <w:rsid w:val="008E1C24"/>
    <w:rsid w:val="008E2626"/>
    <w:rsid w:val="008E27A9"/>
    <w:rsid w:val="008E2B1F"/>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50A"/>
    <w:rsid w:val="00957ED2"/>
    <w:rsid w:val="009604AE"/>
    <w:rsid w:val="009609AF"/>
    <w:rsid w:val="00960DE4"/>
    <w:rsid w:val="009610C7"/>
    <w:rsid w:val="00961164"/>
    <w:rsid w:val="009612A4"/>
    <w:rsid w:val="00961867"/>
    <w:rsid w:val="00961A07"/>
    <w:rsid w:val="00961A4F"/>
    <w:rsid w:val="009625B7"/>
    <w:rsid w:val="00962FB8"/>
    <w:rsid w:val="00963183"/>
    <w:rsid w:val="009636C2"/>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177"/>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33"/>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135D"/>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4E9B"/>
    <w:rsid w:val="00A65EFB"/>
    <w:rsid w:val="00A66E28"/>
    <w:rsid w:val="00A6707F"/>
    <w:rsid w:val="00A67429"/>
    <w:rsid w:val="00A677E7"/>
    <w:rsid w:val="00A67CE9"/>
    <w:rsid w:val="00A70590"/>
    <w:rsid w:val="00A7062E"/>
    <w:rsid w:val="00A70834"/>
    <w:rsid w:val="00A70F52"/>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47"/>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26C"/>
    <w:rsid w:val="00A9151F"/>
    <w:rsid w:val="00A9196B"/>
    <w:rsid w:val="00A91BB5"/>
    <w:rsid w:val="00A91BEE"/>
    <w:rsid w:val="00A91D4B"/>
    <w:rsid w:val="00A920B2"/>
    <w:rsid w:val="00A92914"/>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3"/>
    <w:rsid w:val="00AB256E"/>
    <w:rsid w:val="00AB2819"/>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CE7"/>
    <w:rsid w:val="00AC1D82"/>
    <w:rsid w:val="00AC2D5F"/>
    <w:rsid w:val="00AC4094"/>
    <w:rsid w:val="00AC42B6"/>
    <w:rsid w:val="00AC45E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157"/>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5FC8"/>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6A2"/>
    <w:rsid w:val="00BD4717"/>
    <w:rsid w:val="00BD48EA"/>
    <w:rsid w:val="00BD4BA8"/>
    <w:rsid w:val="00BD4CBA"/>
    <w:rsid w:val="00BD5624"/>
    <w:rsid w:val="00BD62E6"/>
    <w:rsid w:val="00BD6B0E"/>
    <w:rsid w:val="00BD734D"/>
    <w:rsid w:val="00BD7941"/>
    <w:rsid w:val="00BE0591"/>
    <w:rsid w:val="00BE0739"/>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6F4A"/>
    <w:rsid w:val="00C0702A"/>
    <w:rsid w:val="00C0724C"/>
    <w:rsid w:val="00C07C11"/>
    <w:rsid w:val="00C07E10"/>
    <w:rsid w:val="00C10015"/>
    <w:rsid w:val="00C1110A"/>
    <w:rsid w:val="00C11689"/>
    <w:rsid w:val="00C12414"/>
    <w:rsid w:val="00C12ECB"/>
    <w:rsid w:val="00C13107"/>
    <w:rsid w:val="00C148B2"/>
    <w:rsid w:val="00C14ABD"/>
    <w:rsid w:val="00C151E0"/>
    <w:rsid w:val="00C155A8"/>
    <w:rsid w:val="00C159FD"/>
    <w:rsid w:val="00C15B31"/>
    <w:rsid w:val="00C15F66"/>
    <w:rsid w:val="00C1604F"/>
    <w:rsid w:val="00C166D4"/>
    <w:rsid w:val="00C168E5"/>
    <w:rsid w:val="00C1696D"/>
    <w:rsid w:val="00C16C90"/>
    <w:rsid w:val="00C16FC1"/>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370A"/>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AB1"/>
    <w:rsid w:val="00CE6BA9"/>
    <w:rsid w:val="00CE71C3"/>
    <w:rsid w:val="00CE727A"/>
    <w:rsid w:val="00CF0062"/>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0347"/>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952"/>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4B2"/>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597"/>
    <w:rsid w:val="00D417C6"/>
    <w:rsid w:val="00D417D0"/>
    <w:rsid w:val="00D41CA0"/>
    <w:rsid w:val="00D42B0C"/>
    <w:rsid w:val="00D42D6E"/>
    <w:rsid w:val="00D43DEF"/>
    <w:rsid w:val="00D44259"/>
    <w:rsid w:val="00D45C61"/>
    <w:rsid w:val="00D45DDC"/>
    <w:rsid w:val="00D5064C"/>
    <w:rsid w:val="00D50C94"/>
    <w:rsid w:val="00D50CDC"/>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0DAF"/>
    <w:rsid w:val="00D61E1D"/>
    <w:rsid w:val="00D629A4"/>
    <w:rsid w:val="00D62BDF"/>
    <w:rsid w:val="00D62EEE"/>
    <w:rsid w:val="00D64F1C"/>
    <w:rsid w:val="00D6570C"/>
    <w:rsid w:val="00D659EA"/>
    <w:rsid w:val="00D65A89"/>
    <w:rsid w:val="00D65C02"/>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103"/>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2ECB"/>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18F"/>
    <w:rsid w:val="00E40222"/>
    <w:rsid w:val="00E40406"/>
    <w:rsid w:val="00E4082B"/>
    <w:rsid w:val="00E40835"/>
    <w:rsid w:val="00E408EC"/>
    <w:rsid w:val="00E409B5"/>
    <w:rsid w:val="00E40BCB"/>
    <w:rsid w:val="00E4208F"/>
    <w:rsid w:val="00E42E94"/>
    <w:rsid w:val="00E43006"/>
    <w:rsid w:val="00E4312A"/>
    <w:rsid w:val="00E4331B"/>
    <w:rsid w:val="00E43551"/>
    <w:rsid w:val="00E435FB"/>
    <w:rsid w:val="00E437FA"/>
    <w:rsid w:val="00E45958"/>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6D"/>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67998"/>
    <w:rsid w:val="00E70192"/>
    <w:rsid w:val="00E70C55"/>
    <w:rsid w:val="00E70E34"/>
    <w:rsid w:val="00E71809"/>
    <w:rsid w:val="00E71D1E"/>
    <w:rsid w:val="00E72123"/>
    <w:rsid w:val="00E725F7"/>
    <w:rsid w:val="00E726F2"/>
    <w:rsid w:val="00E728E2"/>
    <w:rsid w:val="00E72977"/>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450F"/>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291"/>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1E7"/>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7FB"/>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53F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24C"/>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64"/>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650"/>
    <w:rsid w:val="00FF3D2B"/>
    <w:rsid w:val="00FF49B4"/>
    <w:rsid w:val="00FF49F4"/>
    <w:rsid w:val="00FF5C6A"/>
    <w:rsid w:val="00FF61ED"/>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D81ED0"/>
    <w:rsid w:val="09E04166"/>
    <w:rsid w:val="0A1C0718"/>
    <w:rsid w:val="0A3E7710"/>
    <w:rsid w:val="0A5B7E63"/>
    <w:rsid w:val="0A80536D"/>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A80164"/>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1D22BF"/>
    <w:rsid w:val="12255233"/>
    <w:rsid w:val="12530213"/>
    <w:rsid w:val="127723A9"/>
    <w:rsid w:val="12862074"/>
    <w:rsid w:val="12883966"/>
    <w:rsid w:val="129E45B4"/>
    <w:rsid w:val="12D81596"/>
    <w:rsid w:val="13072A44"/>
    <w:rsid w:val="135F4BE2"/>
    <w:rsid w:val="139B1A0A"/>
    <w:rsid w:val="139D25C7"/>
    <w:rsid w:val="13BF3CE4"/>
    <w:rsid w:val="141008D8"/>
    <w:rsid w:val="14125FE6"/>
    <w:rsid w:val="142F6BEC"/>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1569D"/>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BFC298C"/>
    <w:rsid w:val="1C0459C2"/>
    <w:rsid w:val="1C1B3B4A"/>
    <w:rsid w:val="1C88086E"/>
    <w:rsid w:val="1D266CE1"/>
    <w:rsid w:val="1D3963AF"/>
    <w:rsid w:val="1D6A673C"/>
    <w:rsid w:val="1D9247AE"/>
    <w:rsid w:val="1DB567EC"/>
    <w:rsid w:val="1DDC0D0D"/>
    <w:rsid w:val="1DF51A98"/>
    <w:rsid w:val="1E3D060F"/>
    <w:rsid w:val="1E3F7D2E"/>
    <w:rsid w:val="1E4134E4"/>
    <w:rsid w:val="1E5062B3"/>
    <w:rsid w:val="1E523514"/>
    <w:rsid w:val="1E6A6384"/>
    <w:rsid w:val="1E714A66"/>
    <w:rsid w:val="1E802593"/>
    <w:rsid w:val="1E8B6156"/>
    <w:rsid w:val="1EA703CC"/>
    <w:rsid w:val="1EB7330C"/>
    <w:rsid w:val="1F0A0FF3"/>
    <w:rsid w:val="1F5771FF"/>
    <w:rsid w:val="1F897C90"/>
    <w:rsid w:val="1FE868A9"/>
    <w:rsid w:val="20034907"/>
    <w:rsid w:val="20173E4B"/>
    <w:rsid w:val="204E48BC"/>
    <w:rsid w:val="208921B3"/>
    <w:rsid w:val="20896386"/>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C5530F"/>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9C6071"/>
    <w:rsid w:val="31AC537E"/>
    <w:rsid w:val="31E3679B"/>
    <w:rsid w:val="31E732FD"/>
    <w:rsid w:val="32517576"/>
    <w:rsid w:val="32BB6DE3"/>
    <w:rsid w:val="32BE5C2C"/>
    <w:rsid w:val="32FB6478"/>
    <w:rsid w:val="33263B3F"/>
    <w:rsid w:val="336963EB"/>
    <w:rsid w:val="33816EEB"/>
    <w:rsid w:val="33EB55CD"/>
    <w:rsid w:val="33EC4C02"/>
    <w:rsid w:val="340D2360"/>
    <w:rsid w:val="3410665D"/>
    <w:rsid w:val="34211214"/>
    <w:rsid w:val="342E63AB"/>
    <w:rsid w:val="34950E68"/>
    <w:rsid w:val="34986E94"/>
    <w:rsid w:val="34AF62C9"/>
    <w:rsid w:val="34BB5077"/>
    <w:rsid w:val="34CB4388"/>
    <w:rsid w:val="34FA6E12"/>
    <w:rsid w:val="354D7158"/>
    <w:rsid w:val="358D5588"/>
    <w:rsid w:val="363A3B40"/>
    <w:rsid w:val="365302AE"/>
    <w:rsid w:val="36536A47"/>
    <w:rsid w:val="36607A0A"/>
    <w:rsid w:val="366E227C"/>
    <w:rsid w:val="366F2E0D"/>
    <w:rsid w:val="367B6A5C"/>
    <w:rsid w:val="36A74ADA"/>
    <w:rsid w:val="36AD60D5"/>
    <w:rsid w:val="36B224F9"/>
    <w:rsid w:val="36DA090E"/>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AE50296"/>
    <w:rsid w:val="3B2349B7"/>
    <w:rsid w:val="3B616CFF"/>
    <w:rsid w:val="3B6259F6"/>
    <w:rsid w:val="3B976654"/>
    <w:rsid w:val="3BC01EFC"/>
    <w:rsid w:val="3BCA786A"/>
    <w:rsid w:val="3BD31E2F"/>
    <w:rsid w:val="3BF15831"/>
    <w:rsid w:val="3C105946"/>
    <w:rsid w:val="3C471448"/>
    <w:rsid w:val="3C5F759A"/>
    <w:rsid w:val="3C6C525A"/>
    <w:rsid w:val="3CBF0654"/>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1F155C"/>
    <w:rsid w:val="412E2ADD"/>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BA7270"/>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AA594C"/>
    <w:rsid w:val="47B025FA"/>
    <w:rsid w:val="4809698F"/>
    <w:rsid w:val="4811697D"/>
    <w:rsid w:val="487A3E25"/>
    <w:rsid w:val="488B5503"/>
    <w:rsid w:val="48937E21"/>
    <w:rsid w:val="489A0361"/>
    <w:rsid w:val="48B94FF3"/>
    <w:rsid w:val="48E37AAB"/>
    <w:rsid w:val="48FD4B4C"/>
    <w:rsid w:val="490A68E0"/>
    <w:rsid w:val="491055FE"/>
    <w:rsid w:val="493020B6"/>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297F74"/>
    <w:rsid w:val="4C4A1BD8"/>
    <w:rsid w:val="4CB6685F"/>
    <w:rsid w:val="4CC367FE"/>
    <w:rsid w:val="4D077F3C"/>
    <w:rsid w:val="4D123355"/>
    <w:rsid w:val="4D2A3B31"/>
    <w:rsid w:val="4D312C52"/>
    <w:rsid w:val="4D905305"/>
    <w:rsid w:val="4D964A72"/>
    <w:rsid w:val="4D9C1254"/>
    <w:rsid w:val="4DEC5531"/>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37602E"/>
    <w:rsid w:val="5244713B"/>
    <w:rsid w:val="52615633"/>
    <w:rsid w:val="526F4DE4"/>
    <w:rsid w:val="52977FD4"/>
    <w:rsid w:val="52A25790"/>
    <w:rsid w:val="52A96B6F"/>
    <w:rsid w:val="52B45975"/>
    <w:rsid w:val="52D94AA4"/>
    <w:rsid w:val="52EA3A62"/>
    <w:rsid w:val="52F50BB8"/>
    <w:rsid w:val="53097272"/>
    <w:rsid w:val="531C426E"/>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811520"/>
    <w:rsid w:val="59F80043"/>
    <w:rsid w:val="5A09252F"/>
    <w:rsid w:val="5A0B2778"/>
    <w:rsid w:val="5A2A7C7B"/>
    <w:rsid w:val="5A3E2560"/>
    <w:rsid w:val="5A5D3B6E"/>
    <w:rsid w:val="5A637A76"/>
    <w:rsid w:val="5A6D2DC7"/>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D1C8B"/>
    <w:rsid w:val="5FFE1E36"/>
    <w:rsid w:val="60232584"/>
    <w:rsid w:val="60366AE9"/>
    <w:rsid w:val="607330CE"/>
    <w:rsid w:val="60825176"/>
    <w:rsid w:val="609F2AC4"/>
    <w:rsid w:val="60E867C1"/>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67384E"/>
    <w:rsid w:val="6AA3205B"/>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57D9F"/>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5F65A7"/>
    <w:rsid w:val="7C7C10F6"/>
    <w:rsid w:val="7C853BEA"/>
    <w:rsid w:val="7C881368"/>
    <w:rsid w:val="7CE27788"/>
    <w:rsid w:val="7D0C32F1"/>
    <w:rsid w:val="7D0F408D"/>
    <w:rsid w:val="7D491C6C"/>
    <w:rsid w:val="7D5429C0"/>
    <w:rsid w:val="7D6E6D43"/>
    <w:rsid w:val="7DB57A34"/>
    <w:rsid w:val="7DE60973"/>
    <w:rsid w:val="7DEF0916"/>
    <w:rsid w:val="7E1E5218"/>
    <w:rsid w:val="7E5D616E"/>
    <w:rsid w:val="7E9A4E1F"/>
    <w:rsid w:val="7EA7723A"/>
    <w:rsid w:val="7EF56FBB"/>
    <w:rsid w:val="7F0768EB"/>
    <w:rsid w:val="7F143BEC"/>
    <w:rsid w:val="7F715AF2"/>
    <w:rsid w:val="7F886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1FEB99CF"/>
  <w15:docId w15:val="{F939C22F-52D9-4519-A9E3-44407500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qFormat="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qFormat="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Number" w:qFormat="1"/>
    <w:lsdException w:name="List 2" w:qFormat="1"/>
    <w:lsdException w:name="List 3" w:semiHidden="1" w:unhideWhenUsed="1"/>
    <w:lsdException w:name="List 4" w:semiHidden="1" w:unhideWhenUsed="1"/>
    <w:lsdException w:name="List 5" w:qFormat="1"/>
    <w:lsdException w:name="List Bullet 2" w:qFormat="1"/>
    <w:lsdException w:name="List Bullet 3" w:unhideWhenUsed="1" w:qFormat="1"/>
    <w:lsdException w:name="List Bullet 4" w:uiPriority="99" w:unhideWhenUsed="1" w:qFormat="1"/>
    <w:lsdException w:name="List Bullet 5" w:semiHidden="1" w:unhideWhenUsed="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qFormat="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qFormat="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qFormat="1"/>
    <w:lsdException w:name="HTML Cite" w:semiHidden="1" w:unhideWhenUsed="1"/>
    <w:lsdException w:name="HTML Code" w:qFormat="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qFormat="1"/>
    <w:lsdException w:name="Table Grid 6" w:semiHidden="1" w:uiPriority="99" w:unhideWhenUsed="1"/>
    <w:lsdException w:name="Table Grid 7" w:semiHidden="1" w:uiPriority="99" w:unhideWhenUsed="1"/>
    <w:lsdException w:name="Table Grid 8" w:semiHidden="1" w:unhideWhenUsed="1"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qFormat="1"/>
    <w:lsdException w:name="Table Professional" w:semiHidden="1" w:unhideWhenUsed="1"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39" w:qFormat="1"/>
    <w:lsdException w:name="Table Theme" w:semiHidden="1" w:unhideWhenUsed="1"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adjustRightInd w:val="0"/>
      <w:jc w:val="both"/>
    </w:pPr>
    <w:rPr>
      <w:kern w:val="2"/>
      <w:sz w:val="21"/>
      <w:szCs w:val="24"/>
    </w:rPr>
  </w:style>
  <w:style w:type="paragraph" w:styleId="1">
    <w:name w:val="heading 1"/>
    <w:basedOn w:val="a"/>
    <w:next w:val="a"/>
    <w:link w:val="11"/>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1"/>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0"/>
    <w:uiPriority w:val="9"/>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0"/>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0"/>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0"/>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0"/>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20"/>
    <w:qFormat/>
    <w:pPr>
      <w:widowControl/>
      <w:snapToGrid w:val="0"/>
      <w:spacing w:line="480" w:lineRule="exact"/>
      <w:ind w:firstLine="567"/>
    </w:pPr>
    <w:rPr>
      <w:rFonts w:ascii="宋体"/>
      <w:snapToGrid w:val="0"/>
      <w:color w:val="000000"/>
      <w:kern w:val="28"/>
      <w:sz w:val="28"/>
      <w:szCs w:val="20"/>
    </w:rPr>
  </w:style>
  <w:style w:type="paragraph" w:styleId="TOC7">
    <w:name w:val="toc 7"/>
    <w:basedOn w:val="a"/>
    <w:next w:val="a"/>
    <w:qFormat/>
    <w:pPr>
      <w:ind w:leftChars="1200" w:left="2520"/>
    </w:pPr>
  </w:style>
  <w:style w:type="paragraph" w:styleId="21">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5">
    <w:name w:val="caption"/>
    <w:basedOn w:val="a"/>
    <w:next w:val="a"/>
    <w:link w:val="a6"/>
    <w:qFormat/>
    <w:rPr>
      <w:b/>
      <w:sz w:val="28"/>
      <w:szCs w:val="20"/>
    </w:rPr>
  </w:style>
  <w:style w:type="paragraph" w:styleId="51">
    <w:name w:val="index 5"/>
    <w:basedOn w:val="a"/>
    <w:next w:val="a"/>
    <w:qFormat/>
    <w:pPr>
      <w:adjustRightInd/>
      <w:ind w:leftChars="800" w:left="800" w:firstLineChars="200" w:firstLine="200"/>
    </w:pPr>
  </w:style>
  <w:style w:type="paragraph" w:styleId="a7">
    <w:name w:val="Document Map"/>
    <w:basedOn w:val="a"/>
    <w:link w:val="a8"/>
    <w:qFormat/>
    <w:pPr>
      <w:shd w:val="clear" w:color="auto" w:fill="000080"/>
    </w:pPr>
  </w:style>
  <w:style w:type="paragraph" w:styleId="a9">
    <w:name w:val="annotation text"/>
    <w:basedOn w:val="a"/>
    <w:link w:val="10"/>
    <w:qFormat/>
    <w:pPr>
      <w:jc w:val="left"/>
    </w:pPr>
  </w:style>
  <w:style w:type="paragraph" w:styleId="aa">
    <w:name w:val="Salutation"/>
    <w:basedOn w:val="a"/>
    <w:next w:val="a"/>
    <w:link w:val="ab"/>
    <w:qFormat/>
    <w:rPr>
      <w:rFonts w:ascii="仿宋_GB2312" w:eastAsia="仿宋_GB2312"/>
      <w:sz w:val="28"/>
      <w:szCs w:val="20"/>
    </w:rPr>
  </w:style>
  <w:style w:type="paragraph" w:styleId="30">
    <w:name w:val="Body Text 3"/>
    <w:basedOn w:val="a"/>
    <w:link w:val="31"/>
    <w:qFormat/>
    <w:pPr>
      <w:jc w:val="center"/>
    </w:pPr>
    <w:rPr>
      <w:szCs w:val="20"/>
    </w:rPr>
  </w:style>
  <w:style w:type="paragraph" w:styleId="32">
    <w:name w:val="List Bullet 3"/>
    <w:basedOn w:val="a"/>
    <w:unhideWhenUsed/>
    <w:qFormat/>
    <w:pPr>
      <w:snapToGrid w:val="0"/>
      <w:spacing w:line="360" w:lineRule="auto"/>
      <w:ind w:left="360" w:right="238" w:hanging="360"/>
      <w:contextualSpacing/>
    </w:pPr>
    <w:rPr>
      <w:sz w:val="24"/>
    </w:rPr>
  </w:style>
  <w:style w:type="paragraph" w:styleId="ac">
    <w:name w:val="Body Text"/>
    <w:basedOn w:val="a"/>
    <w:link w:val="ad"/>
    <w:qFormat/>
    <w:pPr>
      <w:autoSpaceDE w:val="0"/>
      <w:autoSpaceDN w:val="0"/>
      <w:spacing w:line="360" w:lineRule="auto"/>
    </w:pPr>
    <w:rPr>
      <w:rFonts w:ascii="宋体" w:hAnsi="Arial" w:cs="Arial"/>
      <w:snapToGrid w:val="0"/>
      <w:sz w:val="24"/>
      <w:szCs w:val="21"/>
      <w:lang w:val="zh-CN"/>
    </w:rPr>
  </w:style>
  <w:style w:type="paragraph" w:styleId="ae">
    <w:name w:val="Body Text Indent"/>
    <w:basedOn w:val="a"/>
    <w:link w:val="12"/>
    <w:qFormat/>
    <w:pPr>
      <w:spacing w:line="480" w:lineRule="exact"/>
      <w:ind w:firstLineChars="200" w:firstLine="480"/>
    </w:pPr>
    <w:rPr>
      <w:rFonts w:ascii="宋体" w:hAnsi="宋体"/>
      <w:sz w:val="24"/>
    </w:rPr>
  </w:style>
  <w:style w:type="paragraph" w:styleId="33">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2">
    <w:name w:val="List 2"/>
    <w:basedOn w:val="a"/>
    <w:qFormat/>
    <w:pPr>
      <w:adjustRightInd/>
      <w:spacing w:line="360" w:lineRule="auto"/>
      <w:ind w:leftChars="200" w:left="100" w:hangingChars="200" w:hanging="200"/>
    </w:pPr>
    <w:rPr>
      <w:rFonts w:eastAsia="微软雅黑"/>
    </w:rPr>
  </w:style>
  <w:style w:type="paragraph" w:styleId="af">
    <w:name w:val="Block Text"/>
    <w:basedOn w:val="a"/>
    <w:qFormat/>
    <w:pPr>
      <w:ind w:leftChars="-171" w:left="-359" w:rightChars="-244" w:right="-244" w:firstLineChars="239" w:firstLine="501"/>
    </w:pPr>
    <w:rPr>
      <w:rFonts w:ascii="仿宋_GB2312" w:eastAsia="仿宋_GB2312"/>
      <w:sz w:val="30"/>
      <w:szCs w:val="20"/>
    </w:rPr>
  </w:style>
  <w:style w:type="paragraph" w:styleId="23">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0"/>
    <w:qFormat/>
    <w:pPr>
      <w:widowControl/>
      <w:adjustRightInd/>
      <w:ind w:firstLineChars="200" w:firstLine="200"/>
      <w:jc w:val="left"/>
    </w:pPr>
    <w:rPr>
      <w:rFonts w:ascii="宋体" w:hAnsi="宋体"/>
      <w:i/>
      <w:iCs/>
      <w:kern w:val="0"/>
      <w:sz w:val="24"/>
    </w:rPr>
  </w:style>
  <w:style w:type="paragraph" w:styleId="TOC5">
    <w:name w:val="toc 5"/>
    <w:basedOn w:val="a"/>
    <w:next w:val="a"/>
    <w:qFormat/>
    <w:pPr>
      <w:ind w:leftChars="800" w:left="1680"/>
    </w:pPr>
  </w:style>
  <w:style w:type="paragraph" w:styleId="TOC3">
    <w:name w:val="toc 3"/>
    <w:basedOn w:val="a"/>
    <w:next w:val="a"/>
    <w:qFormat/>
    <w:pPr>
      <w:tabs>
        <w:tab w:val="right" w:leader="dot" w:pos="8268"/>
      </w:tabs>
      <w:spacing w:line="460" w:lineRule="exact"/>
      <w:ind w:leftChars="400" w:left="840" w:firstLine="482"/>
    </w:pPr>
    <w:rPr>
      <w:rFonts w:ascii="宋体" w:hAnsi="宋体"/>
    </w:rPr>
  </w:style>
  <w:style w:type="paragraph" w:styleId="af0">
    <w:name w:val="Plain Text"/>
    <w:basedOn w:val="a"/>
    <w:link w:val="13"/>
    <w:qFormat/>
    <w:rPr>
      <w:rFonts w:ascii="宋体" w:hAnsi="Courier New" w:cs="Arial"/>
      <w:snapToGrid w:val="0"/>
      <w:szCs w:val="21"/>
    </w:rPr>
  </w:style>
  <w:style w:type="paragraph" w:styleId="42">
    <w:name w:val="List Number 4"/>
    <w:basedOn w:val="a"/>
    <w:qFormat/>
    <w:pPr>
      <w:tabs>
        <w:tab w:val="left" w:pos="840"/>
      </w:tabs>
      <w:autoSpaceDE w:val="0"/>
      <w:autoSpaceDN w:val="0"/>
      <w:spacing w:line="360" w:lineRule="atLeast"/>
      <w:ind w:left="840" w:hanging="420"/>
    </w:pPr>
    <w:rPr>
      <w:kern w:val="0"/>
      <w:sz w:val="24"/>
    </w:rPr>
  </w:style>
  <w:style w:type="paragraph" w:styleId="TOC8">
    <w:name w:val="toc 8"/>
    <w:basedOn w:val="a"/>
    <w:next w:val="a"/>
    <w:qFormat/>
    <w:pPr>
      <w:ind w:leftChars="1400" w:left="2940"/>
    </w:pPr>
  </w:style>
  <w:style w:type="paragraph" w:styleId="af1">
    <w:name w:val="Date"/>
    <w:basedOn w:val="a"/>
    <w:next w:val="a"/>
    <w:link w:val="af2"/>
    <w:qFormat/>
    <w:pPr>
      <w:ind w:leftChars="2500" w:left="100"/>
    </w:pPr>
    <w:rPr>
      <w:rFonts w:ascii="宋体"/>
      <w:sz w:val="24"/>
      <w:szCs w:val="21"/>
      <w:lang w:val="zh-CN"/>
    </w:rPr>
  </w:style>
  <w:style w:type="paragraph" w:styleId="24">
    <w:name w:val="Body Text Indent 2"/>
    <w:basedOn w:val="a"/>
    <w:link w:val="25"/>
    <w:qFormat/>
    <w:pPr>
      <w:spacing w:line="360" w:lineRule="auto"/>
      <w:ind w:firstLine="601"/>
      <w:textAlignment w:val="baseline"/>
    </w:pPr>
    <w:rPr>
      <w:rFonts w:ascii="宋体"/>
      <w:kern w:val="0"/>
      <w:sz w:val="28"/>
      <w:szCs w:val="20"/>
    </w:rPr>
  </w:style>
  <w:style w:type="paragraph" w:styleId="af3">
    <w:name w:val="endnote text"/>
    <w:basedOn w:val="a"/>
    <w:link w:val="af4"/>
    <w:qFormat/>
    <w:rPr>
      <w:lang w:val="zh-CN"/>
    </w:rPr>
  </w:style>
  <w:style w:type="paragraph" w:styleId="af5">
    <w:name w:val="Balloon Text"/>
    <w:basedOn w:val="a"/>
    <w:link w:val="14"/>
    <w:qFormat/>
    <w:rPr>
      <w:sz w:val="18"/>
      <w:szCs w:val="18"/>
    </w:rPr>
  </w:style>
  <w:style w:type="paragraph" w:styleId="af6">
    <w:name w:val="footer"/>
    <w:basedOn w:val="a"/>
    <w:link w:val="26"/>
    <w:uiPriority w:val="99"/>
    <w:qFormat/>
    <w:pPr>
      <w:tabs>
        <w:tab w:val="center" w:pos="4153"/>
        <w:tab w:val="right" w:pos="8306"/>
      </w:tabs>
      <w:snapToGrid w:val="0"/>
      <w:jc w:val="left"/>
    </w:pPr>
    <w:rPr>
      <w:sz w:val="18"/>
      <w:szCs w:val="18"/>
    </w:rPr>
  </w:style>
  <w:style w:type="paragraph" w:styleId="af7">
    <w:name w:val="header"/>
    <w:basedOn w:val="a"/>
    <w:link w:val="27"/>
    <w:uiPriority w:val="99"/>
    <w:qFormat/>
    <w:pPr>
      <w:pBdr>
        <w:bottom w:val="single" w:sz="6" w:space="1" w:color="auto"/>
      </w:pBdr>
      <w:tabs>
        <w:tab w:val="center" w:pos="4153"/>
        <w:tab w:val="right" w:pos="8306"/>
      </w:tabs>
      <w:snapToGrid w:val="0"/>
      <w:jc w:val="center"/>
    </w:pPr>
    <w:rPr>
      <w:sz w:val="18"/>
      <w:szCs w:val="18"/>
    </w:rPr>
  </w:style>
  <w:style w:type="paragraph" w:styleId="af8">
    <w:name w:val="Signature"/>
    <w:basedOn w:val="a"/>
    <w:link w:val="af9"/>
    <w:qFormat/>
    <w:pPr>
      <w:spacing w:after="600" w:line="312" w:lineRule="atLeast"/>
      <w:jc w:val="center"/>
      <w:textAlignment w:val="baseline"/>
    </w:pPr>
    <w:rPr>
      <w:rFonts w:eastAsia="仿宋_GB2312"/>
      <w:kern w:val="0"/>
      <w:sz w:val="24"/>
      <w:szCs w:val="20"/>
    </w:rPr>
  </w:style>
  <w:style w:type="paragraph" w:styleId="TOC1">
    <w:name w:val="toc 1"/>
    <w:basedOn w:val="a"/>
    <w:next w:val="a"/>
    <w:qFormat/>
  </w:style>
  <w:style w:type="paragraph" w:styleId="TOC4">
    <w:name w:val="toc 4"/>
    <w:basedOn w:val="a"/>
    <w:next w:val="a"/>
    <w:qFormat/>
    <w:pPr>
      <w:ind w:leftChars="600" w:left="1260"/>
    </w:pPr>
  </w:style>
  <w:style w:type="paragraph" w:styleId="afa">
    <w:name w:val="index heading"/>
    <w:basedOn w:val="a"/>
    <w:next w:val="15"/>
    <w:qFormat/>
    <w:pPr>
      <w:adjustRightInd/>
      <w:ind w:firstLineChars="200" w:firstLine="200"/>
    </w:pPr>
  </w:style>
  <w:style w:type="paragraph" w:styleId="15">
    <w:name w:val="index 1"/>
    <w:basedOn w:val="a"/>
    <w:next w:val="a"/>
    <w:qFormat/>
    <w:pPr>
      <w:adjustRightInd/>
      <w:spacing w:line="360" w:lineRule="auto"/>
      <w:ind w:firstLineChars="200" w:firstLine="200"/>
      <w:jc w:val="center"/>
    </w:pPr>
    <w:rPr>
      <w:sz w:val="24"/>
      <w:szCs w:val="20"/>
    </w:rPr>
  </w:style>
  <w:style w:type="paragraph" w:styleId="afb">
    <w:name w:val="Subtitle"/>
    <w:link w:val="afc"/>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d">
    <w:name w:val="List"/>
    <w:basedOn w:val="a"/>
    <w:qFormat/>
    <w:pPr>
      <w:ind w:left="200" w:hangingChars="200" w:hanging="200"/>
    </w:pPr>
  </w:style>
  <w:style w:type="paragraph" w:styleId="afe">
    <w:name w:val="footnote text"/>
    <w:basedOn w:val="a0"/>
    <w:link w:val="aff"/>
    <w:qFormat/>
    <w:pPr>
      <w:adjustRightInd/>
      <w:snapToGrid/>
      <w:spacing w:before="60" w:after="60" w:line="300" w:lineRule="exact"/>
      <w:ind w:firstLine="0"/>
    </w:pPr>
    <w:rPr>
      <w:rFonts w:ascii="Calibri"/>
      <w:snapToGrid/>
      <w:color w:val="0000FF"/>
      <w:kern w:val="0"/>
      <w:sz w:val="21"/>
    </w:rPr>
  </w:style>
  <w:style w:type="paragraph" w:styleId="TOC6">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5"/>
    <w:qFormat/>
    <w:pPr>
      <w:spacing w:line="360" w:lineRule="auto"/>
      <w:ind w:firstLine="420"/>
    </w:pPr>
    <w:rPr>
      <w:sz w:val="24"/>
      <w:szCs w:val="20"/>
    </w:rPr>
  </w:style>
  <w:style w:type="paragraph" w:styleId="TOC2">
    <w:name w:val="toc 2"/>
    <w:basedOn w:val="a"/>
    <w:next w:val="a"/>
    <w:qFormat/>
    <w:pPr>
      <w:ind w:leftChars="200" w:left="420"/>
    </w:pPr>
  </w:style>
  <w:style w:type="paragraph" w:styleId="TOC9">
    <w:name w:val="toc 9"/>
    <w:basedOn w:val="a"/>
    <w:next w:val="a"/>
    <w:qFormat/>
    <w:pPr>
      <w:ind w:leftChars="1600" w:left="3360"/>
    </w:pPr>
  </w:style>
  <w:style w:type="paragraph" w:styleId="28">
    <w:name w:val="Body Text 2"/>
    <w:basedOn w:val="a"/>
    <w:link w:val="210"/>
    <w:qFormat/>
    <w:pPr>
      <w:spacing w:after="120" w:line="480" w:lineRule="auto"/>
    </w:pPr>
  </w:style>
  <w:style w:type="paragraph" w:styleId="HTML1">
    <w:name w:val="HTML Preformatted"/>
    <w:basedOn w:val="a"/>
    <w:link w:val="HTML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f0">
    <w:name w:val="Normal (Web)"/>
    <w:basedOn w:val="a"/>
    <w:uiPriority w:val="99"/>
    <w:qFormat/>
    <w:pPr>
      <w:widowControl/>
      <w:spacing w:before="100" w:beforeAutospacing="1" w:after="100" w:afterAutospacing="1"/>
      <w:jc w:val="left"/>
    </w:pPr>
    <w:rPr>
      <w:rFonts w:ascii="宋体" w:hAnsi="宋体"/>
      <w:kern w:val="0"/>
      <w:sz w:val="24"/>
    </w:rPr>
  </w:style>
  <w:style w:type="paragraph" w:styleId="aff1">
    <w:name w:val="Title"/>
    <w:basedOn w:val="a"/>
    <w:link w:val="aff2"/>
    <w:uiPriority w:val="10"/>
    <w:qFormat/>
    <w:pPr>
      <w:widowControl/>
      <w:overflowPunct w:val="0"/>
      <w:autoSpaceDE w:val="0"/>
      <w:autoSpaceDN w:val="0"/>
      <w:jc w:val="center"/>
      <w:textAlignment w:val="baseline"/>
    </w:pPr>
    <w:rPr>
      <w:b/>
      <w:kern w:val="0"/>
      <w:sz w:val="24"/>
      <w:szCs w:val="20"/>
      <w:lang w:val="en-GB"/>
    </w:rPr>
  </w:style>
  <w:style w:type="paragraph" w:styleId="aff3">
    <w:name w:val="annotation subject"/>
    <w:basedOn w:val="a9"/>
    <w:next w:val="a9"/>
    <w:link w:val="aff4"/>
    <w:qFormat/>
    <w:rPr>
      <w:b/>
      <w:bCs/>
    </w:rPr>
  </w:style>
  <w:style w:type="paragraph" w:styleId="aff5">
    <w:name w:val="Body Text First Indent"/>
    <w:basedOn w:val="ac"/>
    <w:link w:val="aff6"/>
    <w:qFormat/>
    <w:pPr>
      <w:ind w:firstLine="420"/>
    </w:pPr>
    <w:rPr>
      <w:rFonts w:hAnsi="Calibri" w:cs="Times New Roman"/>
      <w:snapToGrid/>
      <w:szCs w:val="20"/>
    </w:rPr>
  </w:style>
  <w:style w:type="paragraph" w:styleId="29">
    <w:name w:val="Body Text First Indent 2"/>
    <w:basedOn w:val="ae"/>
    <w:link w:val="2a"/>
    <w:qFormat/>
    <w:pPr>
      <w:adjustRightInd/>
      <w:spacing w:after="120" w:line="240" w:lineRule="auto"/>
      <w:ind w:leftChars="200" w:left="420" w:firstLine="210"/>
    </w:pPr>
    <w:rPr>
      <w:sz w:val="21"/>
    </w:rPr>
  </w:style>
  <w:style w:type="table" w:styleId="aff7">
    <w:name w:val="Table Grid"/>
    <w:basedOn w:val="a2"/>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Theme"/>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Elegant"/>
    <w:basedOn w:val="a2"/>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a">
    <w:name w:val="Table Professional"/>
    <w:basedOn w:val="a2"/>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b">
    <w:name w:val="Strong"/>
    <w:uiPriority w:val="22"/>
    <w:qFormat/>
    <w:rPr>
      <w:b/>
      <w:bCs/>
    </w:rPr>
  </w:style>
  <w:style w:type="character" w:styleId="affc">
    <w:name w:val="endnote reference"/>
    <w:qFormat/>
    <w:rPr>
      <w:vertAlign w:val="superscript"/>
    </w:rPr>
  </w:style>
  <w:style w:type="character" w:styleId="affd">
    <w:name w:val="page number"/>
    <w:basedOn w:val="a1"/>
    <w:qFormat/>
    <w:rPr>
      <w:rFonts w:ascii="Arial" w:eastAsia="黑体" w:hAnsi="Arial" w:cs="Arial"/>
      <w:snapToGrid w:val="0"/>
      <w:kern w:val="0"/>
      <w:szCs w:val="21"/>
    </w:rPr>
  </w:style>
  <w:style w:type="character" w:styleId="affe">
    <w:name w:val="FollowedHyperlink"/>
    <w:uiPriority w:val="99"/>
    <w:qFormat/>
    <w:rPr>
      <w:rFonts w:ascii="Arial" w:eastAsia="黑体" w:hAnsi="Arial" w:cs="Arial"/>
      <w:snapToGrid w:val="0"/>
      <w:color w:val="000000"/>
      <w:kern w:val="0"/>
      <w:sz w:val="18"/>
      <w:szCs w:val="18"/>
      <w:u w:val="none"/>
    </w:rPr>
  </w:style>
  <w:style w:type="character" w:styleId="afff">
    <w:name w:val="Emphasis"/>
    <w:uiPriority w:val="20"/>
    <w:qFormat/>
    <w:rPr>
      <w:color w:val="CC0033"/>
    </w:rPr>
  </w:style>
  <w:style w:type="character" w:styleId="afff0">
    <w:name w:val="line number"/>
    <w:basedOn w:val="a1"/>
    <w:qFormat/>
    <w:rPr>
      <w:rFonts w:ascii="Arial" w:eastAsia="黑体" w:hAnsi="Arial" w:cs="Arial"/>
      <w:snapToGrid w:val="0"/>
      <w:kern w:val="0"/>
      <w:szCs w:val="21"/>
    </w:rPr>
  </w:style>
  <w:style w:type="character" w:styleId="afff1">
    <w:name w:val="Hyperlink"/>
    <w:uiPriority w:val="99"/>
    <w:qFormat/>
    <w:rPr>
      <w:rFonts w:ascii="Arial" w:eastAsia="黑体" w:hAnsi="Arial" w:cs="Arial"/>
      <w:snapToGrid w:val="0"/>
      <w:color w:val="000000"/>
      <w:kern w:val="0"/>
      <w:sz w:val="18"/>
      <w:szCs w:val="18"/>
      <w:u w:val="none"/>
    </w:rPr>
  </w:style>
  <w:style w:type="character" w:styleId="HTML3">
    <w:name w:val="HTML Code"/>
    <w:qFormat/>
    <w:rPr>
      <w:rFonts w:ascii="黑体" w:eastAsia="黑体" w:hAnsi="Courier New" w:cs="楷体_GB2312"/>
      <w:sz w:val="20"/>
      <w:szCs w:val="20"/>
    </w:rPr>
  </w:style>
  <w:style w:type="character" w:styleId="afff2">
    <w:name w:val="annotation reference"/>
    <w:uiPriority w:val="99"/>
    <w:qFormat/>
    <w:rPr>
      <w:sz w:val="21"/>
      <w:szCs w:val="21"/>
    </w:rPr>
  </w:style>
  <w:style w:type="character" w:customStyle="1" w:styleId="Char">
    <w:name w:val="表格非标题文字 Char"/>
    <w:link w:val="afff3"/>
    <w:qFormat/>
    <w:rPr>
      <w:rFonts w:ascii="Futura Bk" w:hAnsi="Futura Bk"/>
      <w:kern w:val="2"/>
      <w:sz w:val="18"/>
      <w:szCs w:val="21"/>
      <w:lang w:val="en-US" w:eastAsia="zh-CN" w:bidi="ar-SA"/>
    </w:rPr>
  </w:style>
  <w:style w:type="paragraph" w:customStyle="1" w:styleId="afff3">
    <w:name w:val="表格非标题文字"/>
    <w:link w:val="Char"/>
    <w:qFormat/>
    <w:pPr>
      <w:snapToGrid w:val="0"/>
      <w:spacing w:before="80" w:after="40"/>
    </w:pPr>
    <w:rPr>
      <w:rFonts w:ascii="Futura Bk" w:hAnsi="Futura Bk"/>
      <w:kern w:val="2"/>
      <w:sz w:val="18"/>
      <w:szCs w:val="21"/>
    </w:rPr>
  </w:style>
  <w:style w:type="character" w:customStyle="1" w:styleId="Char0">
    <w:name w:val="*正文 Char"/>
    <w:link w:val="afff4"/>
    <w:qFormat/>
    <w:locked/>
    <w:rPr>
      <w:rFonts w:ascii="宋体" w:hAnsi="宋体"/>
      <w:sz w:val="24"/>
    </w:rPr>
  </w:style>
  <w:style w:type="paragraph" w:customStyle="1" w:styleId="afff4">
    <w:name w:val="*正文"/>
    <w:basedOn w:val="a"/>
    <w:link w:val="Char0"/>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1">
    <w:name w:val="正文缩进 Char"/>
    <w:qFormat/>
    <w:rPr>
      <w:rFonts w:eastAsia="宋体"/>
      <w:kern w:val="2"/>
      <w:sz w:val="21"/>
      <w:lang w:val="en-US" w:eastAsia="zh-CN"/>
    </w:rPr>
  </w:style>
  <w:style w:type="character" w:customStyle="1" w:styleId="Char10">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aff4">
    <w:name w:val="批注主题 字符"/>
    <w:link w:val="aff3"/>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2">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3">
    <w:name w:val="哈哈正文 Char"/>
    <w:link w:val="afff5"/>
    <w:qFormat/>
    <w:rPr>
      <w:rFonts w:ascii="宋体" w:eastAsia="宋体" w:hAnsi="宋体"/>
      <w:kern w:val="2"/>
      <w:sz w:val="24"/>
      <w:lang w:bidi="ar-SA"/>
    </w:rPr>
  </w:style>
  <w:style w:type="paragraph" w:customStyle="1" w:styleId="afff5">
    <w:name w:val="哈哈正文"/>
    <w:basedOn w:val="a"/>
    <w:link w:val="Char3"/>
    <w:qFormat/>
    <w:pPr>
      <w:adjustRightInd/>
      <w:spacing w:line="360" w:lineRule="auto"/>
      <w:ind w:firstLineChars="200" w:firstLine="200"/>
    </w:pPr>
    <w:rPr>
      <w:rFonts w:ascii="宋体" w:hAnsi="宋体"/>
      <w:sz w:val="24"/>
      <w:szCs w:val="20"/>
    </w:rPr>
  </w:style>
  <w:style w:type="character" w:customStyle="1" w:styleId="16">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f6">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
    <w:name w:val="5正文 Char"/>
    <w:link w:val="55"/>
    <w:qFormat/>
    <w:rPr>
      <w:rFonts w:ascii="仿宋_GB2312" w:eastAsia="仿宋_GB2312" w:hAnsi="微软雅黑"/>
      <w:sz w:val="28"/>
      <w:szCs w:val="21"/>
    </w:rPr>
  </w:style>
  <w:style w:type="paragraph" w:customStyle="1" w:styleId="55">
    <w:name w:val="5正文"/>
    <w:basedOn w:val="a"/>
    <w:link w:val="5Char"/>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6">
    <w:name w:val="标题 3 字符"/>
    <w:uiPriority w:val="9"/>
    <w:qFormat/>
    <w:rPr>
      <w:b/>
      <w:bCs/>
      <w:kern w:val="2"/>
      <w:sz w:val="32"/>
      <w:szCs w:val="32"/>
    </w:rPr>
  </w:style>
  <w:style w:type="character" w:customStyle="1" w:styleId="6Char">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a">
    <w:name w:val="正文文本首行缩进 2 字符"/>
    <w:link w:val="29"/>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1">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13">
    <w:name w:val="纯文本 字符1"/>
    <w:link w:val="af0"/>
    <w:qFormat/>
    <w:rPr>
      <w:rFonts w:ascii="宋体" w:eastAsia="宋体" w:hAnsi="Courier New" w:cs="Arial"/>
      <w:snapToGrid w:val="0"/>
      <w:kern w:val="2"/>
      <w:sz w:val="21"/>
      <w:szCs w:val="21"/>
      <w:lang w:val="en-US" w:eastAsia="zh-CN" w:bidi="ar-SA"/>
    </w:rPr>
  </w:style>
  <w:style w:type="character" w:customStyle="1" w:styleId="1Char">
    <w:name w:val="标书1 Char"/>
    <w:qFormat/>
    <w:rPr>
      <w:rFonts w:eastAsia="宋体"/>
      <w:b/>
      <w:bCs/>
      <w:kern w:val="44"/>
      <w:sz w:val="44"/>
      <w:szCs w:val="44"/>
      <w:lang w:val="en-US" w:eastAsia="zh-CN" w:bidi="ar-SA"/>
    </w:rPr>
  </w:style>
  <w:style w:type="character" w:customStyle="1" w:styleId="5Char0">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4">
    <w:name w:val="插图说明 Char"/>
    <w:qFormat/>
    <w:rPr>
      <w:rFonts w:eastAsia="黑体"/>
      <w:sz w:val="24"/>
      <w:lang w:val="en-US" w:eastAsia="zh-CN"/>
    </w:rPr>
  </w:style>
  <w:style w:type="character" w:customStyle="1" w:styleId="2CharChar">
    <w:name w:val="正文2 Char Char"/>
    <w:link w:val="2b"/>
    <w:qFormat/>
    <w:rPr>
      <w:rFonts w:eastAsia="宋体"/>
      <w:kern w:val="2"/>
      <w:sz w:val="24"/>
      <w:lang w:val="en-US" w:eastAsia="zh-CN" w:bidi="ar-SA"/>
    </w:rPr>
  </w:style>
  <w:style w:type="paragraph" w:customStyle="1" w:styleId="2b">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afc">
    <w:name w:val="副标题 字符"/>
    <w:link w:val="afb"/>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2">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3">
    <w:name w:val="正文文本缩进 Char1"/>
    <w:qFormat/>
    <w:rPr>
      <w:rFonts w:ascii="Calibri" w:hAnsi="Calibri"/>
      <w:sz w:val="28"/>
    </w:rPr>
  </w:style>
  <w:style w:type="character" w:customStyle="1" w:styleId="NoSpacingChar">
    <w:name w:val="No Spacing Char"/>
    <w:link w:val="17"/>
    <w:uiPriority w:val="1"/>
    <w:qFormat/>
    <w:rPr>
      <w:sz w:val="22"/>
      <w:szCs w:val="22"/>
      <w:lang w:val="en-US" w:eastAsia="zh-CN" w:bidi="ar-SA"/>
    </w:rPr>
  </w:style>
  <w:style w:type="paragraph" w:customStyle="1" w:styleId="17">
    <w:name w:val="无间隔1"/>
    <w:link w:val="NoSpacingChar"/>
    <w:uiPriority w:val="1"/>
    <w:qFormat/>
    <w:rPr>
      <w:sz w:val="22"/>
      <w:szCs w:val="22"/>
    </w:rPr>
  </w:style>
  <w:style w:type="character" w:customStyle="1" w:styleId="7Char">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5">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0">
    <w:name w:val="标题 6 字符"/>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
    <w:name w:val="正文 项目2 Char"/>
    <w:basedOn w:val="Char6"/>
    <w:qFormat/>
    <w:rPr>
      <w:rFonts w:ascii="仿宋_GB2312" w:eastAsia="仿宋_GB2312" w:hAnsi="仿宋_GB2312"/>
      <w:kern w:val="2"/>
      <w:sz w:val="24"/>
      <w:lang w:bidi="ar-SA"/>
    </w:rPr>
  </w:style>
  <w:style w:type="character" w:customStyle="1" w:styleId="Char6">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4">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7">
    <w:name w:val="正文（绿盟科技） Char"/>
    <w:link w:val="afff7"/>
    <w:qFormat/>
    <w:rPr>
      <w:rFonts w:ascii="Arial" w:hAnsi="Arial"/>
      <w:sz w:val="21"/>
      <w:szCs w:val="21"/>
    </w:rPr>
  </w:style>
  <w:style w:type="paragraph" w:customStyle="1" w:styleId="afff7">
    <w:name w:val="正文（绿盟科技）"/>
    <w:link w:val="Char7"/>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8">
    <w:name w:val="页脚 Char"/>
    <w:qFormat/>
    <w:rPr>
      <w:rFonts w:eastAsia="仿宋_GB2312"/>
      <w:kern w:val="2"/>
      <w:sz w:val="18"/>
      <w:lang w:val="en-US" w:eastAsia="zh-CN"/>
    </w:rPr>
  </w:style>
  <w:style w:type="character" w:customStyle="1" w:styleId="Char9">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c">
    <w:name w:val="标题 2 字符"/>
    <w:uiPriority w:val="99"/>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0">
    <w:name w:val="正文文本缩进 Char2"/>
    <w:qFormat/>
    <w:rPr>
      <w:rFonts w:ascii="Times New Roman" w:eastAsia="宋体" w:hAnsi="Times New Roman" w:cs="Times New Roman"/>
      <w:snapToGrid w:val="0"/>
      <w:kern w:val="0"/>
      <w:szCs w:val="24"/>
    </w:rPr>
  </w:style>
  <w:style w:type="character" w:customStyle="1" w:styleId="2Char0">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f8"/>
    <w:qFormat/>
    <w:rPr>
      <w:sz w:val="32"/>
    </w:rPr>
  </w:style>
  <w:style w:type="paragraph" w:customStyle="1" w:styleId="afff8">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5">
    <w:name w:val="签名 Char1"/>
    <w:qFormat/>
    <w:rPr>
      <w:rFonts w:ascii="Times New Roman" w:eastAsia="宋体" w:hAnsi="Times New Roman" w:cs="Times New Roman"/>
      <w:szCs w:val="24"/>
    </w:rPr>
  </w:style>
  <w:style w:type="character" w:customStyle="1" w:styleId="af2">
    <w:name w:val="日期 字符"/>
    <w:link w:val="af1"/>
    <w:qFormat/>
    <w:rPr>
      <w:rFonts w:ascii="宋体"/>
      <w:kern w:val="2"/>
      <w:sz w:val="24"/>
      <w:szCs w:val="21"/>
      <w:lang w:val="zh-CN"/>
    </w:rPr>
  </w:style>
  <w:style w:type="character" w:customStyle="1" w:styleId="90">
    <w:name w:val="标题 9 字符"/>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a">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
    <w:name w:val="正文文本缩进 2 Char1"/>
    <w:uiPriority w:val="99"/>
    <w:semiHidden/>
    <w:qFormat/>
    <w:rPr>
      <w:rFonts w:ascii="Times New Roman" w:eastAsia="宋体" w:hAnsi="Times New Roman" w:cs="Times New Roman"/>
      <w:szCs w:val="24"/>
    </w:rPr>
  </w:style>
  <w:style w:type="character" w:customStyle="1" w:styleId="14">
    <w:name w:val="批注框文本 字符1"/>
    <w:link w:val="af5"/>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20">
    <w:name w:val="正文缩进 字符2"/>
    <w:link w:val="a0"/>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b">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f9">
    <w:name w:val="纯文本 字符"/>
    <w:qFormat/>
    <w:rPr>
      <w:rFonts w:ascii="宋体" w:eastAsia="宋体" w:hAnsi="Courier New" w:cs="Arial"/>
      <w:snapToGrid w:val="0"/>
      <w:kern w:val="2"/>
      <w:sz w:val="21"/>
      <w:szCs w:val="21"/>
      <w:lang w:val="en-US" w:eastAsia="zh-CN" w:bidi="ar-SA"/>
    </w:rPr>
  </w:style>
  <w:style w:type="character" w:customStyle="1" w:styleId="3Char">
    <w:name w:val="3级 Char"/>
    <w:link w:val="37"/>
    <w:qFormat/>
    <w:rPr>
      <w:rFonts w:ascii="宋体" w:hAnsi="宋体"/>
      <w:b/>
      <w:bCs/>
      <w:snapToGrid/>
      <w:sz w:val="28"/>
    </w:rPr>
  </w:style>
  <w:style w:type="paragraph" w:customStyle="1" w:styleId="37">
    <w:name w:val="3级"/>
    <w:basedOn w:val="3h33rdlevel3BOD0H3l3CTHeading3-oldLevel3He"/>
    <w:link w:val="3Char"/>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a8">
    <w:name w:val="文档结构图 字符"/>
    <w:link w:val="a7"/>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6">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2">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c">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7">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0">
    <w:name w:val="样式3 Char"/>
    <w:basedOn w:val="2Char0"/>
    <w:qFormat/>
    <w:rPr>
      <w:rFonts w:ascii="仿宋_GB2312" w:eastAsia="仿宋_GB2312" w:hAnsi="仿宋" w:cs="仿宋_GB2312"/>
      <w:b/>
      <w:bCs/>
      <w:sz w:val="32"/>
      <w:szCs w:val="30"/>
      <w:lang w:val="zh-CN"/>
    </w:rPr>
  </w:style>
  <w:style w:type="character" w:customStyle="1" w:styleId="HTML0">
    <w:name w:val="HTML 地址 字符"/>
    <w:link w:val="HTML"/>
    <w:qFormat/>
    <w:rPr>
      <w:rFonts w:ascii="宋体" w:hAnsi="宋体"/>
      <w:i/>
      <w:iCs/>
      <w:sz w:val="24"/>
      <w:szCs w:val="24"/>
    </w:rPr>
  </w:style>
  <w:style w:type="character" w:customStyle="1" w:styleId="2Char10">
    <w:name w:val="正文首行缩进 2 Char1"/>
    <w:qFormat/>
    <w:rPr>
      <w:rFonts w:ascii="Times New Roman" w:eastAsia="宋体" w:hAnsi="Times New Roman" w:cs="Times New Roman"/>
      <w:kern w:val="2"/>
      <w:sz w:val="24"/>
      <w:szCs w:val="24"/>
    </w:rPr>
  </w:style>
  <w:style w:type="character" w:customStyle="1" w:styleId="Char21">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d">
    <w:name w:val="冯 Char"/>
    <w:link w:val="afffa"/>
    <w:qFormat/>
    <w:rPr>
      <w:rFonts w:ascii="宋体" w:hAnsi="宋体"/>
      <w:color w:val="000000"/>
      <w:sz w:val="24"/>
      <w:szCs w:val="24"/>
    </w:rPr>
  </w:style>
  <w:style w:type="paragraph" w:customStyle="1" w:styleId="afffa">
    <w:name w:val="冯"/>
    <w:basedOn w:val="a"/>
    <w:link w:val="Chard"/>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a6">
    <w:name w:val="题注 字符"/>
    <w:link w:val="a5"/>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e">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2">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3">
    <w:name w:val="正文文本 Char2"/>
    <w:uiPriority w:val="99"/>
    <w:semiHidden/>
    <w:qFormat/>
    <w:rPr>
      <w:rFonts w:ascii="Times New Roman" w:eastAsia="宋体" w:hAnsi="Times New Roman" w:cs="Times New Roman"/>
      <w:snapToGrid w:val="0"/>
      <w:kern w:val="0"/>
      <w:szCs w:val="24"/>
    </w:rPr>
  </w:style>
  <w:style w:type="character" w:customStyle="1" w:styleId="Charf">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0">
    <w:name w:val="正文样式 Char"/>
    <w:link w:val="afffb"/>
    <w:qFormat/>
    <w:rPr>
      <w:rFonts w:ascii="Calibri" w:hAnsi="Calibri"/>
      <w:sz w:val="24"/>
      <w:szCs w:val="24"/>
    </w:rPr>
  </w:style>
  <w:style w:type="paragraph" w:customStyle="1" w:styleId="afffb">
    <w:name w:val="正文样式"/>
    <w:basedOn w:val="a"/>
    <w:link w:val="Charf0"/>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1">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8">
    <w:name w:val="列出段落 Char1"/>
    <w:link w:val="18"/>
    <w:qFormat/>
    <w:rPr>
      <w:rFonts w:ascii="Calibri" w:hAnsi="Calibri"/>
      <w:sz w:val="24"/>
      <w:lang w:eastAsia="en-US"/>
    </w:rPr>
  </w:style>
  <w:style w:type="paragraph" w:customStyle="1" w:styleId="18">
    <w:name w:val="列表1"/>
    <w:basedOn w:val="a"/>
    <w:next w:val="afffc"/>
    <w:link w:val="Char18"/>
    <w:qFormat/>
    <w:pPr>
      <w:widowControl/>
      <w:adjustRightInd/>
      <w:spacing w:after="200" w:line="360" w:lineRule="auto"/>
      <w:ind w:left="720" w:firstLineChars="200" w:firstLine="200"/>
      <w:jc w:val="left"/>
    </w:pPr>
    <w:rPr>
      <w:kern w:val="0"/>
      <w:sz w:val="24"/>
      <w:szCs w:val="20"/>
      <w:lang w:eastAsia="en-US"/>
    </w:rPr>
  </w:style>
  <w:style w:type="paragraph" w:styleId="afffc">
    <w:name w:val="List Paragraph"/>
    <w:basedOn w:val="a"/>
    <w:link w:val="19"/>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d">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2">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12">
    <w:name w:val="正文文本缩进 字符1"/>
    <w:link w:val="ae"/>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4">
    <w:name w:val="批注文字 Char2"/>
    <w:uiPriority w:val="99"/>
    <w:qFormat/>
    <w:rPr>
      <w:rFonts w:ascii="Times New Roman" w:eastAsia="宋体" w:hAnsi="Times New Roman" w:cs="Times New Roman"/>
      <w:snapToGrid w:val="0"/>
      <w:kern w:val="0"/>
      <w:szCs w:val="24"/>
    </w:rPr>
  </w:style>
  <w:style w:type="character" w:customStyle="1" w:styleId="2Char3">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e">
    <w:name w:val="批注框文本 字符"/>
    <w:qFormat/>
    <w:rPr>
      <w:rFonts w:ascii="Arial" w:eastAsia="黑体" w:hAnsi="Arial" w:cs="Arial"/>
      <w:snapToGrid w:val="0"/>
      <w:kern w:val="0"/>
      <w:sz w:val="18"/>
      <w:szCs w:val="18"/>
    </w:rPr>
  </w:style>
  <w:style w:type="character" w:customStyle="1" w:styleId="Char25">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3">
    <w:name w:val="此正文 Char"/>
    <w:link w:val="affff"/>
    <w:qFormat/>
    <w:rPr>
      <w:kern w:val="2"/>
      <w:sz w:val="24"/>
      <w:szCs w:val="24"/>
    </w:rPr>
  </w:style>
  <w:style w:type="paragraph" w:customStyle="1" w:styleId="affff">
    <w:name w:val="此正文"/>
    <w:basedOn w:val="a"/>
    <w:link w:val="Charf3"/>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1">
    <w:name w:val="标题 1 字符1"/>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aff2">
    <w:name w:val="标题 字符"/>
    <w:link w:val="aff1"/>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a">
    <w:name w:val="正文文本 字符1"/>
    <w:qFormat/>
    <w:rPr>
      <w:rFonts w:ascii="Calibri" w:eastAsia="黑体" w:hAnsi="Calibri" w:cs="Arial"/>
      <w:snapToGrid w:val="0"/>
      <w:kern w:val="2"/>
      <w:sz w:val="28"/>
      <w:szCs w:val="21"/>
    </w:rPr>
  </w:style>
  <w:style w:type="character" w:customStyle="1" w:styleId="50">
    <w:name w:val="标题 5 字符"/>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4">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ab">
    <w:name w:val="称呼 字符"/>
    <w:link w:val="aa"/>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f0">
    <w:name w:val="正文缩进 字符"/>
    <w:qFormat/>
    <w:rPr>
      <w:rFonts w:ascii="宋体" w:eastAsia="宋体"/>
      <w:snapToGrid w:val="0"/>
      <w:color w:val="000000"/>
      <w:kern w:val="28"/>
      <w:sz w:val="28"/>
      <w:lang w:val="en-US" w:eastAsia="zh-CN" w:bidi="ar-SA"/>
    </w:rPr>
  </w:style>
  <w:style w:type="character" w:customStyle="1" w:styleId="HTML2">
    <w:name w:val="HTML 预设格式 字符"/>
    <w:link w:val="HTML1"/>
    <w:qFormat/>
    <w:rPr>
      <w:rFonts w:ascii="黑体" w:eastAsia="黑体" w:hAnsi="Courier New"/>
    </w:rPr>
  </w:style>
  <w:style w:type="character" w:customStyle="1" w:styleId="210">
    <w:name w:val="正文文本 2 字符1"/>
    <w:link w:val="28"/>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5">
    <w:name w:val="正文非缩进 Char"/>
    <w:qFormat/>
    <w:rPr>
      <w:rFonts w:ascii="宋体" w:eastAsia="宋体"/>
      <w:snapToGrid w:val="0"/>
      <w:color w:val="000000"/>
      <w:kern w:val="28"/>
      <w:sz w:val="28"/>
      <w:lang w:val="en-US" w:eastAsia="zh-CN" w:bidi="ar-SA"/>
    </w:rPr>
  </w:style>
  <w:style w:type="character" w:customStyle="1" w:styleId="70">
    <w:name w:val="标题 7 字符"/>
    <w:link w:val="7"/>
    <w:qFormat/>
    <w:rPr>
      <w:b/>
      <w:bCs/>
      <w:kern w:val="2"/>
      <w:sz w:val="24"/>
      <w:szCs w:val="24"/>
    </w:rPr>
  </w:style>
  <w:style w:type="character" w:customStyle="1" w:styleId="25">
    <w:name w:val="正文文本缩进 2 字符"/>
    <w:link w:val="24"/>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aff">
    <w:name w:val="脚注文本 字符"/>
    <w:link w:val="afe"/>
    <w:qFormat/>
    <w:rPr>
      <w:color w:val="0000FF"/>
      <w:sz w:val="21"/>
    </w:rPr>
  </w:style>
  <w:style w:type="character" w:customStyle="1" w:styleId="Char19">
    <w:name w:val="称呼 Char1"/>
    <w:qFormat/>
    <w:rPr>
      <w:rFonts w:ascii="Times New Roman" w:eastAsia="宋体" w:hAnsi="Times New Roman" w:cs="Times New Roman"/>
      <w:szCs w:val="24"/>
    </w:rPr>
  </w:style>
  <w:style w:type="character" w:customStyle="1" w:styleId="1Char0">
    <w:name w:val="正文1 Char"/>
    <w:qFormat/>
    <w:rPr>
      <w:rFonts w:ascii="宋体" w:eastAsia="宋体"/>
      <w:snapToGrid w:val="0"/>
      <w:color w:val="000000"/>
      <w:kern w:val="28"/>
      <w:sz w:val="28"/>
      <w:lang w:val="en-US" w:eastAsia="zh-CN" w:bidi="ar-SA"/>
    </w:rPr>
  </w:style>
  <w:style w:type="character" w:customStyle="1" w:styleId="Char1a">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b">
    <w:name w:val="批注框文本 Char1"/>
    <w:qFormat/>
    <w:rPr>
      <w:rFonts w:ascii="Times New Roman" w:eastAsia="宋体" w:hAnsi="Times New Roman" w:cs="Times New Roman"/>
      <w:sz w:val="18"/>
      <w:szCs w:val="18"/>
    </w:rPr>
  </w:style>
  <w:style w:type="character" w:customStyle="1" w:styleId="Char1c">
    <w:name w:val="纯文本 Char1"/>
    <w:link w:val="1b"/>
    <w:qFormat/>
    <w:rPr>
      <w:rFonts w:ascii="宋体" w:hAnsi="Courier New"/>
    </w:rPr>
  </w:style>
  <w:style w:type="paragraph" w:customStyle="1" w:styleId="1b">
    <w:name w:val="纯文本1"/>
    <w:basedOn w:val="a"/>
    <w:link w:val="Char1c"/>
    <w:qFormat/>
    <w:pPr>
      <w:adjustRightInd/>
    </w:pPr>
    <w:rPr>
      <w:rFonts w:ascii="宋体" w:hAnsi="Courier New"/>
      <w:kern w:val="0"/>
      <w:sz w:val="20"/>
      <w:szCs w:val="20"/>
    </w:rPr>
  </w:style>
  <w:style w:type="character" w:customStyle="1" w:styleId="aff6">
    <w:name w:val="正文文本首行缩进 字符"/>
    <w:link w:val="aff5"/>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1">
    <w:name w:val="标题 4 字符1"/>
    <w:link w:val="4"/>
    <w:uiPriority w:val="9"/>
    <w:qFormat/>
    <w:rPr>
      <w:rFonts w:ascii="Arial" w:eastAsia="黑体" w:hAnsi="Arial"/>
      <w:b/>
      <w:bCs/>
      <w:kern w:val="2"/>
      <w:sz w:val="28"/>
      <w:szCs w:val="28"/>
      <w:lang w:val="zh-CN"/>
    </w:rPr>
  </w:style>
  <w:style w:type="character" w:customStyle="1" w:styleId="Charf6">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1">
    <w:name w:val="正文文本 3 字符"/>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7">
    <w:name w:val="正文说明 Char"/>
    <w:link w:val="affff1"/>
    <w:qFormat/>
    <w:rPr>
      <w:sz w:val="24"/>
      <w:szCs w:val="24"/>
    </w:rPr>
  </w:style>
  <w:style w:type="paragraph" w:customStyle="1" w:styleId="affff1">
    <w:name w:val="正文说明"/>
    <w:basedOn w:val="a"/>
    <w:link w:val="Charf7"/>
    <w:qFormat/>
    <w:pPr>
      <w:adjustRightInd/>
      <w:spacing w:line="360" w:lineRule="auto"/>
    </w:pPr>
    <w:rPr>
      <w:kern w:val="0"/>
      <w:sz w:val="24"/>
    </w:rPr>
  </w:style>
  <w:style w:type="character" w:customStyle="1" w:styleId="Char1d">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8">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
    <w:name w:val="正文1 Char1"/>
    <w:qFormat/>
    <w:rPr>
      <w:rFonts w:ascii="仿宋_GB2312" w:eastAsia="仿宋_GB2312" w:hAnsi="Courier New"/>
      <w:kern w:val="28"/>
      <w:sz w:val="24"/>
      <w:szCs w:val="24"/>
      <w:lang w:val="en-US" w:eastAsia="zh-CN"/>
    </w:rPr>
  </w:style>
  <w:style w:type="character" w:customStyle="1" w:styleId="Char1e">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10">
    <w:name w:val="批注文字 字符1"/>
    <w:link w:val="a9"/>
    <w:qFormat/>
    <w:rPr>
      <w:kern w:val="2"/>
      <w:sz w:val="21"/>
      <w:szCs w:val="24"/>
    </w:rPr>
  </w:style>
  <w:style w:type="character" w:customStyle="1" w:styleId="af9">
    <w:name w:val="签名 字符"/>
    <w:link w:val="af8"/>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9">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f2"/>
    <w:qFormat/>
    <w:rPr>
      <w:rFonts w:ascii="仿宋_GB2312" w:eastAsia="仿宋_GB2312"/>
      <w:kern w:val="2"/>
      <w:sz w:val="24"/>
      <w:szCs w:val="24"/>
    </w:rPr>
  </w:style>
  <w:style w:type="paragraph" w:customStyle="1" w:styleId="affff2">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4">
    <w:name w:val="正文（缩进2汉字） Char"/>
    <w:link w:val="2d"/>
    <w:qFormat/>
    <w:rPr>
      <w:rFonts w:ascii="宋体"/>
    </w:rPr>
  </w:style>
  <w:style w:type="paragraph" w:customStyle="1" w:styleId="2d">
    <w:name w:val="正文（缩进2汉字）"/>
    <w:basedOn w:val="a"/>
    <w:link w:val="2Char4"/>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0">
    <w:name w:val="标题 8 字符"/>
    <w:link w:val="8"/>
    <w:qFormat/>
    <w:rPr>
      <w:rFonts w:ascii="Arial" w:eastAsia="黑体" w:hAnsi="Arial"/>
      <w:kern w:val="2"/>
      <w:sz w:val="24"/>
      <w:szCs w:val="24"/>
    </w:rPr>
  </w:style>
  <w:style w:type="character" w:customStyle="1" w:styleId="Charfa">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b">
    <w:name w:val="正文首行缩进两字 Char"/>
    <w:qFormat/>
    <w:rPr>
      <w:sz w:val="24"/>
      <w:szCs w:val="24"/>
      <w:lang w:val="en-US" w:eastAsia="zh-CN" w:bidi="ar-SA"/>
    </w:rPr>
  </w:style>
  <w:style w:type="character" w:customStyle="1" w:styleId="Charfc">
    <w:name w:val="正文文本 Char"/>
    <w:qFormat/>
    <w:rPr>
      <w:rFonts w:eastAsia="宋体"/>
      <w:kern w:val="2"/>
      <w:sz w:val="24"/>
      <w:szCs w:val="24"/>
      <w:lang w:val="en-US" w:eastAsia="zh-CN" w:bidi="ar-SA"/>
    </w:rPr>
  </w:style>
  <w:style w:type="character" w:customStyle="1" w:styleId="1c">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d">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e">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5">
    <w:name w:val="正文文本缩进 3 字符"/>
    <w:link w:val="34"/>
    <w:qFormat/>
    <w:rPr>
      <w:kern w:val="2"/>
      <w:sz w:val="24"/>
    </w:rPr>
  </w:style>
  <w:style w:type="character" w:customStyle="1" w:styleId="Char1f">
    <w:name w:val="日期 Char1"/>
    <w:uiPriority w:val="99"/>
    <w:semiHidden/>
    <w:qFormat/>
    <w:rPr>
      <w:rFonts w:ascii="Times New Roman" w:eastAsia="宋体" w:hAnsi="Times New Roman" w:cs="Times New Roman"/>
      <w:szCs w:val="24"/>
    </w:rPr>
  </w:style>
  <w:style w:type="character" w:customStyle="1" w:styleId="affff3">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26">
    <w:name w:val="页脚 字符2"/>
    <w:link w:val="af6"/>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f4"/>
    <w:qFormat/>
    <w:rPr>
      <w:rFonts w:ascii="宋体" w:hAnsi="宋体"/>
      <w:sz w:val="24"/>
    </w:rPr>
  </w:style>
  <w:style w:type="paragraph" w:customStyle="1" w:styleId="affff4">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27">
    <w:name w:val="页眉 字符2"/>
    <w:link w:val="af7"/>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
    <w:name w:val="正文段 Char"/>
    <w:link w:val="affff5"/>
    <w:qFormat/>
    <w:rPr>
      <w:sz w:val="24"/>
    </w:rPr>
  </w:style>
  <w:style w:type="paragraph" w:customStyle="1" w:styleId="affff5">
    <w:name w:val="正文段"/>
    <w:basedOn w:val="a"/>
    <w:link w:val="Charff"/>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0">
    <w:name w:val="冯广丽 Char"/>
    <w:link w:val="affff6"/>
    <w:qFormat/>
    <w:rPr>
      <w:rFonts w:ascii="宋体" w:hAnsi="宋体"/>
      <w:kern w:val="2"/>
      <w:sz w:val="24"/>
      <w:szCs w:val="22"/>
    </w:rPr>
  </w:style>
  <w:style w:type="paragraph" w:customStyle="1" w:styleId="affff6">
    <w:name w:val="冯广丽"/>
    <w:basedOn w:val="a"/>
    <w:link w:val="Charff0"/>
    <w:qFormat/>
    <w:pPr>
      <w:adjustRightInd/>
      <w:spacing w:line="360" w:lineRule="auto"/>
      <w:ind w:firstLineChars="200" w:firstLine="480"/>
    </w:pPr>
    <w:rPr>
      <w:rFonts w:ascii="宋体" w:hAnsi="宋体"/>
      <w:sz w:val="24"/>
      <w:szCs w:val="22"/>
    </w:rPr>
  </w:style>
  <w:style w:type="character" w:customStyle="1" w:styleId="affff7">
    <w:name w:val="批注文字 字符"/>
    <w:uiPriority w:val="99"/>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1">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2">
    <w:name w:val="编号，小四 Char"/>
    <w:link w:val="affff8"/>
    <w:qFormat/>
    <w:rPr>
      <w:rFonts w:ascii="Arial" w:hAnsi="Arial"/>
      <w:sz w:val="24"/>
    </w:rPr>
  </w:style>
  <w:style w:type="paragraph" w:customStyle="1" w:styleId="affff8">
    <w:name w:val="编号，小四"/>
    <w:basedOn w:val="a"/>
    <w:link w:val="Charff2"/>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3">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4">
    <w:name w:val="仿宋正文 Char"/>
    <w:link w:val="affff9"/>
    <w:qFormat/>
    <w:rPr>
      <w:rFonts w:ascii="仿宋_GB2312" w:eastAsia="仿宋_GB2312"/>
      <w:kern w:val="2"/>
      <w:sz w:val="24"/>
      <w:lang w:val="en-US" w:eastAsia="zh-CN" w:bidi="ar-SA"/>
    </w:rPr>
  </w:style>
  <w:style w:type="paragraph" w:customStyle="1" w:styleId="affff9">
    <w:name w:val="仿宋正文"/>
    <w:basedOn w:val="a"/>
    <w:link w:val="Charff4"/>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fa">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d">
    <w:name w:val="标题 1 字符"/>
    <w:uiPriority w:val="9"/>
    <w:qFormat/>
    <w:rPr>
      <w:rFonts w:ascii="Arial" w:eastAsia="黑体" w:hAnsi="Arial" w:cs="Arial"/>
      <w:b/>
      <w:bCs/>
      <w:snapToGrid w:val="0"/>
      <w:kern w:val="44"/>
      <w:sz w:val="44"/>
      <w:szCs w:val="44"/>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0">
    <w:name w:val="标书1 Char1"/>
    <w:qFormat/>
    <w:rPr>
      <w:rFonts w:eastAsia="宋体"/>
      <w:b/>
      <w:bCs/>
      <w:kern w:val="44"/>
      <w:sz w:val="44"/>
      <w:szCs w:val="44"/>
      <w:lang w:val="en-US" w:eastAsia="zh-CN" w:bidi="ar-SA"/>
    </w:rPr>
  </w:style>
  <w:style w:type="character" w:customStyle="1" w:styleId="affffb">
    <w:name w:val="页脚 字符"/>
    <w:uiPriority w:val="99"/>
    <w:qFormat/>
    <w:rPr>
      <w:kern w:val="2"/>
      <w:sz w:val="18"/>
      <w:szCs w:val="18"/>
    </w:rPr>
  </w:style>
  <w:style w:type="character" w:customStyle="1" w:styleId="2Char5">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e"/>
    <w:qFormat/>
    <w:rPr>
      <w:rFonts w:cs="宋体"/>
      <w:kern w:val="2"/>
      <w:sz w:val="24"/>
    </w:rPr>
  </w:style>
  <w:style w:type="paragraph" w:customStyle="1" w:styleId="2e">
    <w:name w:val="样式 正文缩进 + 首行缩进:  2 字符"/>
    <w:basedOn w:val="a0"/>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ad">
    <w:name w:val="正文文本 字符"/>
    <w:link w:val="ac"/>
    <w:qFormat/>
    <w:rPr>
      <w:rFonts w:ascii="宋体" w:eastAsia="宋体" w:hAnsi="Arial" w:cs="Arial"/>
      <w:snapToGrid w:val="0"/>
      <w:kern w:val="2"/>
      <w:sz w:val="24"/>
      <w:szCs w:val="21"/>
      <w:lang w:val="zh-CN" w:eastAsia="zh-CN" w:bidi="ar-SA"/>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e"/>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c">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e">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d">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e">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f">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f0">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f">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f1">
    <w:name w:val="文章标题"/>
    <w:next w:val="afffff2"/>
    <w:qFormat/>
    <w:pPr>
      <w:spacing w:beforeLines="800" w:before="2496" w:afterLines="100" w:after="312"/>
      <w:jc w:val="center"/>
    </w:pPr>
    <w:rPr>
      <w:rFonts w:ascii="Arial" w:eastAsia="黑体" w:hAnsi="Arial" w:cs="宋体"/>
      <w:bCs/>
      <w:kern w:val="2"/>
      <w:sz w:val="52"/>
    </w:rPr>
  </w:style>
  <w:style w:type="paragraph" w:customStyle="1" w:styleId="afffff2">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3">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f4">
    <w:name w:val="金宏发行正文"/>
    <w:basedOn w:val="a"/>
    <w:qFormat/>
    <w:pPr>
      <w:adjustRightInd/>
      <w:spacing w:line="500" w:lineRule="exact"/>
      <w:ind w:firstLineChars="200" w:firstLine="560"/>
    </w:pPr>
    <w:rPr>
      <w:rFonts w:eastAsia="仿宋_GB2312"/>
      <w:sz w:val="28"/>
      <w:szCs w:val="20"/>
    </w:rPr>
  </w:style>
  <w:style w:type="paragraph" w:customStyle="1" w:styleId="38">
    <w:name w:val="样式3"/>
    <w:basedOn w:val="2f0"/>
    <w:qFormat/>
    <w:pPr>
      <w:spacing w:beforeLines="100" w:before="312"/>
      <w:jc w:val="left"/>
    </w:pPr>
  </w:style>
  <w:style w:type="paragraph" w:customStyle="1" w:styleId="2f0">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f1">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1">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0">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5"/>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afffc"/>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f2">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f5">
    <w:name w:val="No Spacing"/>
    <w:basedOn w:val="a"/>
    <w:link w:val="afffff6"/>
    <w:uiPriority w:val="99"/>
    <w:qFormat/>
    <w:rPr>
      <w:szCs w:val="22"/>
    </w:rPr>
  </w:style>
  <w:style w:type="paragraph" w:customStyle="1" w:styleId="afffff7">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f">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f8">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0">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6">
    <w:name w:val="Char2"/>
    <w:basedOn w:val="a"/>
    <w:qFormat/>
    <w:rPr>
      <w:rFonts w:ascii="仿宋_GB2312" w:eastAsia="仿宋_GB2312"/>
      <w:b/>
      <w:sz w:val="32"/>
      <w:szCs w:val="32"/>
    </w:rPr>
  </w:style>
  <w:style w:type="paragraph" w:customStyle="1" w:styleId="39">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f0">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f9">
    <w:name w:val="默认段落样式"/>
    <w:basedOn w:val="2b"/>
    <w:qFormat/>
    <w:pPr>
      <w:spacing w:before="0"/>
      <w:ind w:firstLine="480"/>
      <w:outlineLvl w:val="2"/>
    </w:pPr>
    <w:rPr>
      <w:rFonts w:ascii="仿宋_GB2312" w:eastAsia="仿宋_GB2312" w:hAnsi="宋体"/>
      <w:color w:val="000000"/>
      <w:szCs w:val="24"/>
    </w:rPr>
  </w:style>
  <w:style w:type="paragraph" w:customStyle="1" w:styleId="afffffa">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fb">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c">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d">
    <w:name w:val="表格文字"/>
    <w:basedOn w:val="a"/>
    <w:next w:val="a0"/>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f5"/>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e">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f1">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3">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f">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f0">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4">
    <w:name w:val="正文文字 2"/>
    <w:basedOn w:val="Default"/>
    <w:next w:val="Default"/>
    <w:qFormat/>
    <w:rPr>
      <w:rFonts w:ascii="宋体" w:eastAsia="宋体" w:cs="Times New Roman"/>
      <w:color w:val="auto"/>
    </w:rPr>
  </w:style>
  <w:style w:type="paragraph" w:customStyle="1" w:styleId="affffff1">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5">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f2">
    <w:name w:val="正文标准"/>
    <w:basedOn w:val="a"/>
    <w:qFormat/>
    <w:pPr>
      <w:adjustRightInd/>
      <w:spacing w:line="360" w:lineRule="auto"/>
      <w:ind w:firstLineChars="200" w:firstLine="200"/>
    </w:pPr>
    <w:rPr>
      <w:rFonts w:ascii="宋体" w:hAnsi="Calibri"/>
      <w:sz w:val="24"/>
    </w:rPr>
  </w:style>
  <w:style w:type="paragraph" w:customStyle="1" w:styleId="affffff3">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f4">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f5">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f6">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f7">
    <w:name w:val="正文（首行缩进）"/>
    <w:basedOn w:val="ae"/>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f8">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f9">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fa">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f0"/>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fb">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c">
    <w:name w:val="样式"/>
    <w:basedOn w:val="a"/>
    <w:qFormat/>
    <w:pPr>
      <w:autoSpaceDE w:val="0"/>
      <w:autoSpaceDN w:val="0"/>
      <w:snapToGrid w:val="0"/>
      <w:spacing w:before="120" w:after="120" w:line="360" w:lineRule="auto"/>
    </w:pPr>
    <w:rPr>
      <w:rFonts w:ascii="宋体"/>
      <w:sz w:val="24"/>
      <w:szCs w:val="20"/>
    </w:rPr>
  </w:style>
  <w:style w:type="paragraph" w:customStyle="1" w:styleId="affffffd">
    <w:name w:val="正文文字缩进项目"/>
    <w:basedOn w:val="ae"/>
    <w:qFormat/>
    <w:pPr>
      <w:tabs>
        <w:tab w:val="left" w:pos="840"/>
      </w:tabs>
      <w:adjustRightInd/>
      <w:spacing w:after="120" w:line="240" w:lineRule="auto"/>
      <w:ind w:firstLineChars="0" w:hanging="420"/>
    </w:pPr>
    <w:rPr>
      <w:rFonts w:ascii="Tahoma" w:hAnsi="Tahoma"/>
      <w:sz w:val="22"/>
      <w:szCs w:val="20"/>
    </w:rPr>
  </w:style>
  <w:style w:type="paragraph" w:customStyle="1" w:styleId="affffffe">
    <w:name w:val="文档正文"/>
    <w:basedOn w:val="a"/>
    <w:qFormat/>
    <w:pPr>
      <w:spacing w:line="480" w:lineRule="atLeast"/>
      <w:ind w:firstLine="567"/>
      <w:textAlignment w:val="baseline"/>
    </w:pPr>
    <w:rPr>
      <w:kern w:val="0"/>
      <w:sz w:val="24"/>
      <w:szCs w:val="20"/>
    </w:rPr>
  </w:style>
  <w:style w:type="paragraph" w:customStyle="1" w:styleId="afffffff">
    <w:name w:val="正文文字表格居中"/>
    <w:basedOn w:val="a"/>
    <w:next w:val="28"/>
    <w:qFormat/>
    <w:pPr>
      <w:snapToGrid w:val="0"/>
      <w:spacing w:line="360" w:lineRule="auto"/>
    </w:pPr>
    <w:rPr>
      <w:rFonts w:ascii="宋体"/>
      <w:b/>
      <w:sz w:val="24"/>
      <w:szCs w:val="20"/>
    </w:rPr>
  </w:style>
  <w:style w:type="paragraph" w:customStyle="1" w:styleId="afffffff0">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f1">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2">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5">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6">
    <w:name w:val="表格标题2"/>
    <w:basedOn w:val="afffffff3"/>
    <w:qFormat/>
    <w:rPr>
      <w:b/>
    </w:rPr>
  </w:style>
  <w:style w:type="paragraph" w:customStyle="1" w:styleId="afffffff3">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7">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f4">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8">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6">
    <w:name w:val="文本正文 Char"/>
    <w:basedOn w:val="a"/>
    <w:qFormat/>
    <w:pPr>
      <w:spacing w:line="360" w:lineRule="auto"/>
      <w:ind w:firstLineChars="200" w:firstLine="200"/>
    </w:pPr>
    <w:rPr>
      <w:kern w:val="0"/>
      <w:sz w:val="24"/>
      <w:szCs w:val="20"/>
    </w:rPr>
  </w:style>
  <w:style w:type="paragraph" w:customStyle="1" w:styleId="afffffff5">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f6">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9">
    <w:name w:val="表格项目符号 2"/>
    <w:basedOn w:val="23"/>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f7">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f8">
    <w:name w:val="正文表标题"/>
    <w:next w:val="afffffff9"/>
    <w:qFormat/>
    <w:pPr>
      <w:tabs>
        <w:tab w:val="left" w:pos="840"/>
      </w:tabs>
      <w:ind w:left="840" w:hanging="420"/>
      <w:jc w:val="center"/>
    </w:pPr>
    <w:rPr>
      <w:rFonts w:ascii="黑体" w:eastAsia="黑体"/>
      <w:sz w:val="21"/>
    </w:rPr>
  </w:style>
  <w:style w:type="paragraph" w:customStyle="1" w:styleId="afffffff9">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fa">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after="156"/>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0">
    <w:name w:val="样式 样式2 + 左侧:  1 字符 右侧:  1 字符"/>
    <w:basedOn w:val="2f0"/>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fb">
    <w:name w:val="三级条标题"/>
    <w:basedOn w:val="afffffffc"/>
    <w:next w:val="afffffff9"/>
    <w:qFormat/>
    <w:pPr>
      <w:tabs>
        <w:tab w:val="left" w:pos="2520"/>
      </w:tabs>
      <w:ind w:left="2520"/>
      <w:outlineLvl w:val="4"/>
    </w:pPr>
  </w:style>
  <w:style w:type="paragraph" w:customStyle="1" w:styleId="afffffffc">
    <w:name w:val="二级条标题"/>
    <w:basedOn w:val="afffffffd"/>
    <w:next w:val="afffffff9"/>
    <w:qFormat/>
    <w:pPr>
      <w:tabs>
        <w:tab w:val="left" w:pos="2100"/>
      </w:tabs>
      <w:ind w:left="0"/>
      <w:outlineLvl w:val="3"/>
    </w:pPr>
  </w:style>
  <w:style w:type="paragraph" w:customStyle="1" w:styleId="afffffffd">
    <w:name w:val="一级条标题"/>
    <w:basedOn w:val="afffffffe"/>
    <w:next w:val="afffffff9"/>
    <w:qFormat/>
    <w:pPr>
      <w:tabs>
        <w:tab w:val="left" w:pos="1680"/>
      </w:tabs>
      <w:spacing w:beforeLines="0" w:before="0" w:afterLines="0" w:after="0"/>
      <w:ind w:left="1680"/>
      <w:outlineLvl w:val="2"/>
    </w:pPr>
  </w:style>
  <w:style w:type="paragraph" w:customStyle="1" w:styleId="afffffffe">
    <w:name w:val="章标题"/>
    <w:next w:val="afffffff9"/>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a">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b">
    <w:name w:val="正文 项目2"/>
    <w:basedOn w:val="affffffff"/>
    <w:qFormat/>
    <w:pPr>
      <w:spacing w:after="0"/>
      <w:ind w:left="900"/>
    </w:pPr>
  </w:style>
  <w:style w:type="paragraph" w:customStyle="1" w:styleId="affffffff">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f2">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f0">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c">
    <w:name w:val="2级标题"/>
    <w:basedOn w:val="1f3"/>
    <w:qFormat/>
    <w:pPr>
      <w:jc w:val="left"/>
      <w:outlineLvl w:val="1"/>
    </w:pPr>
    <w:rPr>
      <w:rFonts w:ascii="Times New Roman" w:eastAsia="仿宋" w:hAnsi="Times New Roman"/>
      <w:sz w:val="30"/>
    </w:rPr>
  </w:style>
  <w:style w:type="paragraph" w:customStyle="1" w:styleId="1f3">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f1">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2">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7">
    <w:name w:val="金宏发行正文 Char"/>
    <w:basedOn w:val="a"/>
    <w:qFormat/>
    <w:pPr>
      <w:adjustRightInd/>
      <w:spacing w:line="500" w:lineRule="exact"/>
      <w:ind w:firstLineChars="200" w:firstLine="560"/>
    </w:pPr>
    <w:rPr>
      <w:rFonts w:eastAsia="仿宋_GB2312"/>
      <w:sz w:val="28"/>
      <w:szCs w:val="20"/>
    </w:rPr>
  </w:style>
  <w:style w:type="paragraph" w:customStyle="1" w:styleId="1f4">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c"/>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5">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f3">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f4">
    <w:name w:val="单元格居中"/>
    <w:basedOn w:val="a"/>
    <w:qFormat/>
    <w:pPr>
      <w:adjustRightInd/>
      <w:spacing w:line="360" w:lineRule="auto"/>
      <w:jc w:val="center"/>
    </w:pPr>
    <w:rPr>
      <w:sz w:val="24"/>
    </w:rPr>
  </w:style>
  <w:style w:type="paragraph" w:customStyle="1" w:styleId="3a">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6">
    <w:name w:val="正文缩进1"/>
    <w:basedOn w:val="a"/>
    <w:next w:val="ae"/>
    <w:qFormat/>
    <w:pPr>
      <w:autoSpaceDE w:val="0"/>
      <w:autoSpaceDN w:val="0"/>
      <w:snapToGrid w:val="0"/>
      <w:spacing w:after="120" w:line="360" w:lineRule="auto"/>
      <w:ind w:leftChars="200" w:left="420" w:firstLineChars="200" w:firstLine="480"/>
    </w:pPr>
    <w:rPr>
      <w:sz w:val="24"/>
      <w:szCs w:val="21"/>
    </w:rPr>
  </w:style>
  <w:style w:type="paragraph" w:customStyle="1" w:styleId="affffffff5">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f6">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f7">
    <w:name w:val="带编号样式"/>
    <w:basedOn w:val="Charff6"/>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f8">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f9">
    <w:name w:val="封面"/>
    <w:basedOn w:val="a"/>
    <w:qFormat/>
    <w:pPr>
      <w:spacing w:line="360" w:lineRule="atLeast"/>
      <w:jc w:val="right"/>
      <w:textAlignment w:val="baseline"/>
    </w:pPr>
    <w:rPr>
      <w:rFonts w:ascii="Symbol" w:hAnsi="Symbol"/>
      <w:kern w:val="0"/>
      <w:szCs w:val="20"/>
    </w:rPr>
  </w:style>
  <w:style w:type="paragraph" w:customStyle="1" w:styleId="affffffffa">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d">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fb">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4"/>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7">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c">
    <w:name w:val="小标题"/>
    <w:basedOn w:val="a"/>
    <w:qFormat/>
    <w:pPr>
      <w:spacing w:before="120" w:line="360" w:lineRule="atLeast"/>
      <w:ind w:left="1134"/>
      <w:jc w:val="left"/>
      <w:textAlignment w:val="baseline"/>
    </w:pPr>
    <w:rPr>
      <w:rFonts w:eastAsia="黑体"/>
      <w:kern w:val="0"/>
      <w:szCs w:val="20"/>
    </w:rPr>
  </w:style>
  <w:style w:type="paragraph" w:customStyle="1" w:styleId="affffffffd">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e">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f">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f0">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f1">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e">
    <w:name w:val="_标题2"/>
    <w:basedOn w:val="affffffffa"/>
    <w:next w:val="affffffffa"/>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8">
    <w:name w:val="样式1 + (中宋体"/>
    <w:basedOn w:val="1f7"/>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f2">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f3">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f4">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9">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f5">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f6">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f7">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f8">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f9">
    <w:name w:val="标书表格字体格式"/>
    <w:next w:val="afffffffff5"/>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b">
    <w:name w:val="修订3"/>
    <w:qFormat/>
    <w:rPr>
      <w:kern w:val="2"/>
      <w:sz w:val="21"/>
    </w:rPr>
  </w:style>
  <w:style w:type="paragraph" w:customStyle="1" w:styleId="CSS1Char">
    <w:name w:val="CSS1级正文 Char"/>
    <w:basedOn w:val="ac"/>
    <w:qFormat/>
    <w:pPr>
      <w:autoSpaceDE/>
      <w:autoSpaceDN/>
      <w:snapToGrid w:val="0"/>
      <w:ind w:firstLineChars="200" w:firstLine="480"/>
    </w:pPr>
    <w:rPr>
      <w:rFonts w:ascii="Times New Roman"/>
      <w:szCs w:val="24"/>
      <w:lang w:val="en-US"/>
    </w:rPr>
  </w:style>
  <w:style w:type="paragraph" w:customStyle="1" w:styleId="2ff">
    <w:name w:val="无间隔2"/>
    <w:qFormat/>
    <w:pPr>
      <w:widowControl w:val="0"/>
      <w:jc w:val="both"/>
    </w:pPr>
    <w:rPr>
      <w:kern w:val="2"/>
      <w:sz w:val="21"/>
      <w:szCs w:val="22"/>
    </w:rPr>
  </w:style>
  <w:style w:type="paragraph" w:customStyle="1" w:styleId="afffffffffa">
    <w:name w:val="表文字"/>
    <w:qFormat/>
    <w:rPr>
      <w:rFonts w:ascii="宋体"/>
      <w:kern w:val="2"/>
    </w:rPr>
  </w:style>
  <w:style w:type="paragraph" w:customStyle="1" w:styleId="MMTitle">
    <w:name w:val="MM Title"/>
    <w:basedOn w:val="aff1"/>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fb">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c">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c">
    <w:name w:val="中文标题 3"/>
    <w:basedOn w:val="ae"/>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d">
    <w:name w:val="标准书眉_奇数页"/>
    <w:next w:val="a"/>
    <w:qFormat/>
    <w:pPr>
      <w:tabs>
        <w:tab w:val="center" w:pos="4154"/>
        <w:tab w:val="right" w:pos="8306"/>
      </w:tabs>
      <w:spacing w:after="120"/>
      <w:jc w:val="right"/>
    </w:pPr>
    <w:rPr>
      <w:sz w:val="21"/>
    </w:rPr>
  </w:style>
  <w:style w:type="paragraph" w:customStyle="1" w:styleId="afffffffffe">
    <w:name w:val="正文－恩普"/>
    <w:basedOn w:val="a0"/>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d">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a">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f">
    <w:name w:val="五级条标题"/>
    <w:basedOn w:val="affffffffff0"/>
    <w:next w:val="afffffff9"/>
    <w:qFormat/>
    <w:pPr>
      <w:tabs>
        <w:tab w:val="left" w:pos="3360"/>
      </w:tabs>
      <w:ind w:left="3360"/>
      <w:outlineLvl w:val="6"/>
    </w:pPr>
  </w:style>
  <w:style w:type="paragraph" w:customStyle="1" w:styleId="affffffffff0">
    <w:name w:val="四级条标题"/>
    <w:basedOn w:val="afffffffb"/>
    <w:next w:val="afffffff9"/>
    <w:qFormat/>
    <w:pPr>
      <w:tabs>
        <w:tab w:val="clear" w:pos="2520"/>
        <w:tab w:val="left" w:pos="2940"/>
      </w:tabs>
      <w:ind w:left="2940"/>
      <w:outlineLvl w:val="5"/>
    </w:pPr>
  </w:style>
  <w:style w:type="paragraph" w:customStyle="1" w:styleId="3e">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f">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f1">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f2">
    <w:name w:val="单元格左对齐"/>
    <w:basedOn w:val="a"/>
    <w:qFormat/>
    <w:pPr>
      <w:adjustRightInd/>
      <w:spacing w:line="360" w:lineRule="auto"/>
    </w:pPr>
    <w:rPr>
      <w:sz w:val="24"/>
    </w:rPr>
  </w:style>
  <w:style w:type="paragraph" w:customStyle="1" w:styleId="affffffffff3">
    <w:name w:val="正文主体"/>
    <w:basedOn w:val="2f8"/>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f0">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f1">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f4">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f2">
    <w:name w:val="正文文字缩进2字"/>
    <w:basedOn w:val="ac"/>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6">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3">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f5">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f6">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f7">
    <w:name w:val="正文 内标"/>
    <w:basedOn w:val="afffffffff2"/>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4"/>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b">
    <w:name w:val="正文1"/>
    <w:basedOn w:val="TOC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f8">
    <w:name w:val="模板普通正文"/>
    <w:basedOn w:val="ae"/>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c">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f9">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7"/>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c"/>
    <w:uiPriority w:val="34"/>
    <w:qFormat/>
    <w:pPr>
      <w:adjustRightInd/>
      <w:spacing w:line="360" w:lineRule="auto"/>
      <w:ind w:firstLineChars="200" w:firstLine="200"/>
    </w:pPr>
    <w:rPr>
      <w:rFonts w:ascii="Calibri" w:hAnsi="Calibri"/>
      <w:sz w:val="28"/>
      <w:szCs w:val="20"/>
    </w:rPr>
  </w:style>
  <w:style w:type="paragraph" w:customStyle="1" w:styleId="affffffffffa">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fb">
    <w:name w:val="正文 A"/>
    <w:qFormat/>
    <w:pPr>
      <w:widowControl w:val="0"/>
      <w:jc w:val="both"/>
    </w:pPr>
    <w:rPr>
      <w:rFonts w:eastAsia="Arial Unicode MS" w:cs="Arial Unicode MS"/>
      <w:color w:val="000000"/>
      <w:kern w:val="2"/>
      <w:sz w:val="21"/>
      <w:szCs w:val="21"/>
      <w:u w:color="000000"/>
    </w:rPr>
  </w:style>
  <w:style w:type="paragraph" w:customStyle="1" w:styleId="Affffffffffc">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0">
    <w:name w:val="3级标题"/>
    <w:basedOn w:val="2fc"/>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d">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1">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e">
    <w:name w:val="表格 内容"/>
    <w:basedOn w:val="affffffffe"/>
    <w:qFormat/>
    <w:rPr>
      <w:b w:val="0"/>
      <w:sz w:val="20"/>
    </w:rPr>
  </w:style>
  <w:style w:type="paragraph" w:customStyle="1" w:styleId="1fd">
    <w:name w:val="正文首行缩进1"/>
    <w:basedOn w:val="ac"/>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f">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e">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f0">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f1">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f2">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f3">
    <w:name w:val="注释"/>
    <w:basedOn w:val="a"/>
    <w:qFormat/>
    <w:pPr>
      <w:adjustRightInd/>
      <w:spacing w:line="360" w:lineRule="auto"/>
      <w:ind w:firstLine="480"/>
    </w:pPr>
    <w:rPr>
      <w:sz w:val="24"/>
    </w:rPr>
  </w:style>
  <w:style w:type="table" w:customStyle="1" w:styleId="2ff4">
    <w:name w:val="网格型2"/>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
    <w:name w:val="网格型1"/>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网格型3"/>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网格型4"/>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网格型5"/>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1"/>
    <w:basedOn w:val="a"/>
    <w:uiPriority w:val="34"/>
    <w:qFormat/>
    <w:pPr>
      <w:ind w:firstLineChars="200" w:firstLine="420"/>
    </w:pPr>
  </w:style>
  <w:style w:type="character" w:customStyle="1" w:styleId="afffffffffff4">
    <w:name w:val="交叉引用"/>
    <w:uiPriority w:val="1"/>
    <w:qFormat/>
    <w:rPr>
      <w:rFonts w:ascii="Arial" w:eastAsia="黑体" w:hAnsi="Arial"/>
      <w:snapToGrid w:val="0"/>
      <w:color w:val="0000FF"/>
      <w:kern w:val="0"/>
      <w:sz w:val="20"/>
      <w:szCs w:val="21"/>
      <w:u w:val="single"/>
      <w:lang w:val="en-US" w:eastAsia="zh-CN"/>
    </w:rPr>
  </w:style>
  <w:style w:type="character" w:customStyle="1" w:styleId="1ff0">
    <w:name w:val="正文缩进 字符1"/>
    <w:qFormat/>
    <w:rPr>
      <w:rFonts w:ascii="宋体" w:eastAsia="宋体"/>
      <w:snapToGrid w:val="0"/>
      <w:color w:val="000000"/>
      <w:kern w:val="28"/>
      <w:sz w:val="28"/>
      <w:lang w:val="en-US" w:eastAsia="zh-CN" w:bidi="ar-SA"/>
    </w:rPr>
  </w:style>
  <w:style w:type="character" w:customStyle="1" w:styleId="1ff1">
    <w:name w:val="页脚 字符1"/>
    <w:uiPriority w:val="99"/>
    <w:qFormat/>
    <w:locked/>
    <w:rPr>
      <w:kern w:val="2"/>
      <w:sz w:val="18"/>
      <w:szCs w:val="18"/>
    </w:rPr>
  </w:style>
  <w:style w:type="character" w:customStyle="1" w:styleId="1ff2">
    <w:name w:val="页眉 字符1"/>
    <w:uiPriority w:val="99"/>
    <w:qFormat/>
    <w:rPr>
      <w:kern w:val="2"/>
      <w:sz w:val="18"/>
      <w:szCs w:val="18"/>
    </w:rPr>
  </w:style>
  <w:style w:type="character" w:customStyle="1" w:styleId="af4">
    <w:name w:val="尾注文本 字符"/>
    <w:link w:val="af3"/>
    <w:qFormat/>
    <w:rPr>
      <w:kern w:val="2"/>
      <w:sz w:val="21"/>
      <w:szCs w:val="24"/>
      <w:lang w:val="zh-CN"/>
    </w:rPr>
  </w:style>
  <w:style w:type="character" w:customStyle="1" w:styleId="afffff6">
    <w:name w:val="无间隔 字符"/>
    <w:link w:val="afffff5"/>
    <w:uiPriority w:val="99"/>
    <w:qFormat/>
    <w:rPr>
      <w:kern w:val="2"/>
      <w:sz w:val="21"/>
      <w:szCs w:val="22"/>
    </w:rPr>
  </w:style>
  <w:style w:type="character" w:customStyle="1" w:styleId="CharChare">
    <w:name w:val="标准文本 Char Char"/>
    <w:link w:val="afffffffffff5"/>
    <w:qFormat/>
    <w:rPr>
      <w:rFonts w:cs="宋体"/>
      <w:kern w:val="2"/>
      <w:sz w:val="24"/>
    </w:rPr>
  </w:style>
  <w:style w:type="paragraph" w:customStyle="1" w:styleId="afffffffffff5">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f6">
    <w:name w:val="正文文本缩进 字符"/>
    <w:qFormat/>
    <w:rPr>
      <w:rFonts w:ascii="Century Gothic" w:eastAsia="Century Gothic" w:hAnsi="Century Gothic"/>
      <w:kern w:val="2"/>
      <w:sz w:val="24"/>
      <w:lang w:val="en-US" w:eastAsia="zh-CN" w:bidi="ar-SA"/>
    </w:rPr>
  </w:style>
  <w:style w:type="character" w:customStyle="1" w:styleId="2ff5">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c"/>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6">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f7">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paragraph" w:customStyle="1" w:styleId="4e">
    <w:name w:val="修订4"/>
    <w:hidden/>
    <w:uiPriority w:val="99"/>
    <w:qFormat/>
    <w:rPr>
      <w:kern w:val="2"/>
      <w:sz w:val="21"/>
      <w:szCs w:val="24"/>
    </w:rPr>
  </w:style>
  <w:style w:type="table" w:customStyle="1" w:styleId="1ff3">
    <w:name w:val="典雅型1"/>
    <w:basedOn w:val="a2"/>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0">
    <w:name w:val="网格型 51"/>
    <w:basedOn w:val="a2"/>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0">
    <w:name w:val="网格型 81"/>
    <w:basedOn w:val="a2"/>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ff4">
    <w:name w:val="专业型1"/>
    <w:basedOn w:val="a2"/>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customStyle="1" w:styleId="2ff7">
    <w:name w:val="未处理的提及2"/>
    <w:uiPriority w:val="99"/>
    <w:unhideWhenUsed/>
    <w:qFormat/>
    <w:rPr>
      <w:color w:val="605E5C"/>
      <w:shd w:val="clear" w:color="auto" w:fill="E1DFDD"/>
    </w:rPr>
  </w:style>
  <w:style w:type="character" w:customStyle="1" w:styleId="2ff8">
    <w:name w:val="列表段落 字符2"/>
    <w:uiPriority w:val="34"/>
    <w:qFormat/>
    <w:rPr>
      <w:kern w:val="2"/>
      <w:sz w:val="21"/>
      <w:szCs w:val="24"/>
    </w:rPr>
  </w:style>
  <w:style w:type="character" w:customStyle="1" w:styleId="213">
    <w:name w:val="未处理的提及21"/>
    <w:uiPriority w:val="99"/>
    <w:unhideWhenUsed/>
    <w:qFormat/>
    <w:rPr>
      <w:color w:val="605E5C"/>
      <w:shd w:val="clear" w:color="auto" w:fill="E1DFDD"/>
    </w:rPr>
  </w:style>
  <w:style w:type="character" w:customStyle="1" w:styleId="19">
    <w:name w:val="列表段落 字符1"/>
    <w:link w:val="afffc"/>
    <w:uiPriority w:val="34"/>
    <w:qFormat/>
    <w:rPr>
      <w:rFonts w:eastAsia="楷体_GB2312" w:cs="Lucida Sans"/>
      <w:kern w:val="2"/>
      <w:sz w:val="24"/>
      <w:szCs w:val="24"/>
    </w:rPr>
  </w:style>
  <w:style w:type="character" w:customStyle="1" w:styleId="NormalCharacter">
    <w:name w:val="NormalCharacter"/>
    <w:qFormat/>
  </w:style>
  <w:style w:type="paragraph" w:customStyle="1" w:styleId="710">
    <w:name w:val="目录 71"/>
    <w:next w:val="a"/>
    <w:qFormat/>
    <w:pPr>
      <w:wordWrap w:val="0"/>
      <w:ind w:left="2550"/>
      <w:jc w:val="both"/>
    </w:pPr>
    <w:rPr>
      <w:sz w:val="21"/>
      <w:szCs w:val="22"/>
    </w:rPr>
  </w:style>
  <w:style w:type="paragraph" w:customStyle="1" w:styleId="Revision1">
    <w:name w:val="Revision1"/>
    <w:uiPriority w:val="99"/>
    <w:unhideWhenUsed/>
    <w:qFormat/>
    <w:rPr>
      <w:kern w:val="2"/>
      <w:sz w:val="21"/>
      <w:szCs w:val="24"/>
    </w:rPr>
  </w:style>
  <w:style w:type="table" w:customStyle="1" w:styleId="TableNormal">
    <w:name w:val="Table Normal"/>
    <w:unhideWhenUsed/>
    <w:qFormat/>
    <w:tblPr>
      <w:tblCellMar>
        <w:top w:w="0" w:type="dxa"/>
        <w:left w:w="0" w:type="dxa"/>
        <w:bottom w:w="0" w:type="dxa"/>
        <w:right w:w="0" w:type="dxa"/>
      </w:tblCellMar>
    </w:tblPr>
  </w:style>
  <w:style w:type="paragraph" w:customStyle="1" w:styleId="5c">
    <w:name w:val="修订5"/>
    <w:hidden/>
    <w:uiPriority w:val="99"/>
    <w:semiHidden/>
    <w:qFormat/>
    <w:rPr>
      <w:kern w:val="2"/>
      <w:sz w:val="21"/>
      <w:szCs w:val="24"/>
    </w:rPr>
  </w:style>
  <w:style w:type="paragraph" w:styleId="afffffffffff8">
    <w:name w:val="Revision"/>
    <w:hidden/>
    <w:uiPriority w:val="99"/>
    <w:semiHidden/>
    <w:rsid w:val="008237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mailto:&#9313;&#25237;&#26631;&#20154;&#21487;&#22312;2022&#24180;8&#26376;8&#26085;09&#26102;30&#20998;&#21069;&#23558;&#22312;&#25919;&#37319;&#20113;&#24179;&#21488;&#19978;&#26368;&#21518;&#29983;&#25104;&#30340;&#20855;&#22791;&#30005;&#23376;&#31614;&#31456;&#30340;&#22791;&#20221;&#21152;&#23494;&#25237;&#26631;&#25991;&#20214;&#65288;&#25991;&#20214;&#21517;&#21518;&#32512;&#20026;.bfbs&#65289;&#20197;&#30005;&#23376;&#37038;&#20214;&#26041;&#24335;&#20256;&#36865;&#33267;&#27993;&#27743;&#30465;&#25104;&#22871;&#24037;&#31243;&#26377;&#38480;&#20844;&#21496;&#37038;&#31665;&#65288;1350987792@qq.com&#65289;,&#26410;&#25353;&#35268;&#23450;&#26102;&#38388;&#36882;&#20132;&#22791;&#20221;&#25991;&#20214;&#30340;&#20379;&#24212;&#21830;&#33258;&#34892;&#25215;&#25285;&#35813;&#39118;&#38505;&#12290;" TargetMode="External" Type="http://schemas.openxmlformats.org/officeDocument/2006/relationships/hyperlink"/><Relationship Id="rId11" Target="header1.xml" Type="http://schemas.openxmlformats.org/officeDocument/2006/relationships/header"/><Relationship Id="rId12" Target="footer1.xml" Type="http://schemas.openxmlformats.org/officeDocument/2006/relationships/footer"/><Relationship Id="rId13" Target="footer2.xml" Type="http://schemas.openxmlformats.org/officeDocument/2006/relationships/footer"/><Relationship Id="rId14" Target="media/image1.jpeg" Type="http://schemas.openxmlformats.org/officeDocument/2006/relationships/image"/><Relationship Id="rId15" Target="header2.xml" Type="http://schemas.openxmlformats.org/officeDocument/2006/relationships/header"/><Relationship Id="rId16" Target="header3.xml" Type="http://schemas.openxmlformats.org/officeDocument/2006/relationships/header"/><Relationship Id="rId17" Target="header4.xml" Type="http://schemas.openxmlformats.org/officeDocument/2006/relationships/header"/><Relationship Id="rId18" Target="footer3.xml" Type="http://schemas.openxmlformats.org/officeDocument/2006/relationships/footer"/><Relationship Id="rId19" Target="footer4.xml" Type="http://schemas.openxmlformats.org/officeDocument/2006/relationships/footer"/><Relationship Id="rId2" Target="../customXml/item2.xml" Type="http://schemas.openxmlformats.org/officeDocument/2006/relationships/customXml"/><Relationship Id="rId20" Target="header5.xml" Type="http://schemas.openxmlformats.org/officeDocument/2006/relationships/header"/><Relationship Id="rId21" Target="footer5.xml" Type="http://schemas.openxmlformats.org/officeDocument/2006/relationships/footer"/><Relationship Id="rId22" Target="fontTable.xml" Type="http://schemas.openxmlformats.org/officeDocument/2006/relationships/fontTable"/><Relationship Id="rId23" Target="theme/theme1.xml" Type="http://schemas.openxmlformats.org/officeDocument/2006/relationships/theme"/><Relationship Id="rId3" Target="numbering.xml" Type="http://schemas.openxmlformats.org/officeDocument/2006/relationships/numbering"/><Relationship Id="rId4" Target="styles.xml" Type="http://schemas.openxmlformats.org/officeDocument/2006/relationships/style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ttps://zfcg.czt.zj.gov.cn/innerUsed_noticeDetails/index.html?noticeId=8593920&amp;utm=web-government-front.49399a16.0.0.7400a0c0ba5811ed89cc6d47df3ccf55" TargetMode="External" Type="http://schemas.openxmlformats.org/officeDocument/2006/relationships/hyperlink"/></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1C86814B-0AB4-4864-9435-EB6CD7A47FC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13141</Words>
  <Characters>74910</Characters>
  <Application>Microsoft Office Word</Application>
  <DocSecurity>0</DocSecurity>
  <Lines>624</Lines>
  <Paragraphs>175</Paragraphs>
  <ScaleCrop>false</ScaleCrop>
  <Company>杭州市国内经济合作办公室</Company>
  <LinksUpToDate>false</LinksUpToDate>
  <CharactersWithSpaces>87876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2021-07-30T00:22:00Z</dcterms:created>
  <dc:creator>玥</dc:creator>
  <cp:lastModifiedBy>啵啵 蝎蝎</cp:lastModifiedBy>
  <cp:lastPrinted>2021-12-27T03:06:00Z</cp:lastPrinted>
  <dcterms:modified xsi:type="dcterms:W3CDTF">2023-04-03T11:50:00Z</dcterms:modified>
  <cp:revision>389</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F68CDC1010BF4AB7B4295F4A4503CF2E</vt:lpwstr>
  </property>
</Properties>
</file>